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E575D4" w14:textId="77777777" w:rsidR="002714E5" w:rsidRDefault="002714E5" w:rsidP="00FD301F">
      <w:pPr>
        <w:ind w:right="453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30D89FB" w14:textId="77777777" w:rsidR="002714E5" w:rsidRDefault="002714E5" w:rsidP="00FD301F">
      <w:pPr>
        <w:ind w:right="4536"/>
        <w:rPr>
          <w:rFonts w:ascii="Times New Roman" w:hAnsi="Times New Roman" w:cs="Times New Roman"/>
          <w:sz w:val="28"/>
          <w:szCs w:val="28"/>
        </w:rPr>
      </w:pPr>
    </w:p>
    <w:p w14:paraId="556ADCFF" w14:textId="77777777" w:rsidR="002714E5" w:rsidRDefault="002714E5" w:rsidP="00FD301F">
      <w:pPr>
        <w:ind w:right="4536"/>
        <w:rPr>
          <w:rFonts w:ascii="Times New Roman" w:hAnsi="Times New Roman" w:cs="Times New Roman"/>
          <w:sz w:val="28"/>
          <w:szCs w:val="28"/>
        </w:rPr>
      </w:pPr>
    </w:p>
    <w:p w14:paraId="2C139256" w14:textId="77777777" w:rsidR="002714E5" w:rsidRDefault="002714E5" w:rsidP="00FD301F">
      <w:pPr>
        <w:ind w:right="4536"/>
        <w:rPr>
          <w:rFonts w:ascii="Times New Roman" w:hAnsi="Times New Roman" w:cs="Times New Roman"/>
          <w:sz w:val="28"/>
          <w:szCs w:val="28"/>
        </w:rPr>
      </w:pPr>
    </w:p>
    <w:p w14:paraId="3FB0D88C" w14:textId="77777777" w:rsidR="002714E5" w:rsidRDefault="002714E5" w:rsidP="00FD301F">
      <w:pPr>
        <w:ind w:right="4536"/>
        <w:rPr>
          <w:rFonts w:ascii="Times New Roman" w:hAnsi="Times New Roman" w:cs="Times New Roman"/>
          <w:sz w:val="28"/>
          <w:szCs w:val="28"/>
        </w:rPr>
      </w:pPr>
    </w:p>
    <w:p w14:paraId="3227A423" w14:textId="77777777" w:rsidR="002714E5" w:rsidRDefault="002714E5" w:rsidP="00FD301F">
      <w:pPr>
        <w:ind w:right="4536"/>
        <w:rPr>
          <w:rFonts w:ascii="Times New Roman" w:hAnsi="Times New Roman" w:cs="Times New Roman"/>
          <w:sz w:val="28"/>
          <w:szCs w:val="28"/>
        </w:rPr>
      </w:pPr>
    </w:p>
    <w:p w14:paraId="1E25BB8A" w14:textId="77777777" w:rsidR="002714E5" w:rsidRDefault="002714E5" w:rsidP="00FD301F">
      <w:pPr>
        <w:ind w:right="4536"/>
        <w:rPr>
          <w:rFonts w:ascii="Times New Roman" w:hAnsi="Times New Roman" w:cs="Times New Roman"/>
          <w:sz w:val="28"/>
          <w:szCs w:val="28"/>
        </w:rPr>
      </w:pPr>
    </w:p>
    <w:p w14:paraId="52749FB5" w14:textId="77777777" w:rsidR="002714E5" w:rsidRDefault="002714E5" w:rsidP="00FD301F">
      <w:pPr>
        <w:ind w:right="4536"/>
        <w:rPr>
          <w:rFonts w:ascii="Times New Roman" w:hAnsi="Times New Roman" w:cs="Times New Roman"/>
          <w:sz w:val="28"/>
          <w:szCs w:val="28"/>
        </w:rPr>
      </w:pPr>
    </w:p>
    <w:p w14:paraId="4AC1C7D2" w14:textId="77777777" w:rsidR="00E122B5" w:rsidRDefault="00E122B5" w:rsidP="00FD301F">
      <w:pPr>
        <w:ind w:right="4536"/>
        <w:rPr>
          <w:rFonts w:ascii="Times New Roman" w:hAnsi="Times New Roman" w:cs="Times New Roman"/>
          <w:sz w:val="28"/>
          <w:szCs w:val="28"/>
        </w:rPr>
      </w:pPr>
    </w:p>
    <w:p w14:paraId="78005612" w14:textId="7731F443" w:rsidR="00B63ADE" w:rsidRDefault="00FD301F" w:rsidP="00E122B5">
      <w:pPr>
        <w:ind w:right="453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FD301F">
        <w:rPr>
          <w:rFonts w:ascii="Times New Roman" w:hAnsi="Times New Roman" w:cs="Times New Roman"/>
          <w:sz w:val="28"/>
          <w:szCs w:val="28"/>
        </w:rPr>
        <w:t>Про надання одноразової матеріальної допомоги</w:t>
      </w:r>
      <w:r w:rsidRPr="00FD301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FD301F">
        <w:rPr>
          <w:rFonts w:ascii="Times New Roman" w:hAnsi="Times New Roman" w:cs="Times New Roman"/>
          <w:sz w:val="28"/>
          <w:szCs w:val="28"/>
        </w:rPr>
        <w:t>на забезпечення спорядженням та технічними  засобами особам,</w:t>
      </w:r>
      <w:r w:rsidRPr="00FD301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FD301F">
        <w:rPr>
          <w:rFonts w:ascii="Times New Roman" w:hAnsi="Times New Roman" w:cs="Times New Roman"/>
          <w:sz w:val="28"/>
          <w:szCs w:val="28"/>
        </w:rPr>
        <w:t>які беруть/брали безпосередню участь</w:t>
      </w:r>
      <w:r w:rsidRPr="00FD301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FD301F">
        <w:rPr>
          <w:rFonts w:ascii="Times New Roman" w:hAnsi="Times New Roman" w:cs="Times New Roman"/>
          <w:sz w:val="28"/>
          <w:szCs w:val="28"/>
        </w:rPr>
        <w:t xml:space="preserve">у бойових діях </w:t>
      </w:r>
      <w:r w:rsidRPr="00FD301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(</w:t>
      </w:r>
      <w:r w:rsidRPr="00FD301F">
        <w:rPr>
          <w:rFonts w:ascii="Times New Roman" w:hAnsi="Times New Roman" w:cs="Times New Roman"/>
          <w:color w:val="000000"/>
          <w:spacing w:val="-2"/>
          <w:sz w:val="28"/>
          <w:szCs w:val="28"/>
        </w:rPr>
        <w:t>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України)</w:t>
      </w:r>
    </w:p>
    <w:p w14:paraId="3FF2E0C9" w14:textId="77777777" w:rsidR="00FD301F" w:rsidRDefault="00FD301F" w:rsidP="00FD301F">
      <w:pPr>
        <w:ind w:right="4536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14:paraId="63A64D51" w14:textId="77777777" w:rsidR="00FD301F" w:rsidRDefault="00FD301F" w:rsidP="00FD301F">
      <w:pPr>
        <w:jc w:val="both"/>
        <w:rPr>
          <w:rFonts w:ascii="Times New Roman" w:hAnsi="Times New Roman" w:cs="Times New Roman"/>
          <w:sz w:val="28"/>
          <w:szCs w:val="28"/>
        </w:rPr>
      </w:pPr>
      <w:r w:rsidRPr="00FD301F">
        <w:rPr>
          <w:rFonts w:ascii="Times New Roman" w:hAnsi="Times New Roman" w:cs="Times New Roman"/>
          <w:sz w:val="28"/>
          <w:szCs w:val="28"/>
        </w:rPr>
        <w:t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2025 рік» від 19.12.2024 року  № 287-48, «Про затвердження Програми підтримки осіб, які у 2025 році беруть безпосередню участь в бойових діях» від 19.12.2024р. №317-48, враховуючи звернення осіб, які беруть/брали</w:t>
      </w:r>
      <w:r w:rsidRPr="00FD301F">
        <w:rPr>
          <w:rFonts w:ascii="Times New Roman" w:hAnsi="Times New Roman" w:cs="Times New Roman"/>
          <w:color w:val="000000"/>
          <w:sz w:val="28"/>
          <w:szCs w:val="28"/>
        </w:rPr>
        <w:t xml:space="preserve"> безпосередню </w:t>
      </w:r>
      <w:r w:rsidRPr="00FD301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участь у бойових діях (забезпеченні здійснення заходів  з національної безпеки  і оборони України, відсічі і стримування збройної агресії російської федерації проти України</w:t>
      </w:r>
      <w:r w:rsidRPr="00FD301F">
        <w:rPr>
          <w:rFonts w:ascii="Times New Roman" w:hAnsi="Times New Roman" w:cs="Times New Roman"/>
          <w:color w:val="000000"/>
          <w:sz w:val="28"/>
          <w:szCs w:val="28"/>
        </w:rPr>
        <w:t xml:space="preserve">) та /або проходять військову службу у військових частинах Міністерства оборони України, Національної гвардії України, інших утворених відповідно до законів України військових формувань </w:t>
      </w:r>
      <w:r w:rsidRPr="00FD301F">
        <w:rPr>
          <w:rFonts w:ascii="Times New Roman" w:hAnsi="Times New Roman" w:cs="Times New Roman"/>
          <w:sz w:val="28"/>
          <w:szCs w:val="28"/>
        </w:rPr>
        <w:t>стосовно надання матеріальних допомог, виконавчий комітет міської ради</w:t>
      </w:r>
    </w:p>
    <w:p w14:paraId="7DF11582" w14:textId="77777777" w:rsidR="00FD301F" w:rsidRPr="00FD301F" w:rsidRDefault="00FD301F" w:rsidP="00FD301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14:paraId="24D30A73" w14:textId="77777777" w:rsidR="00FD301F" w:rsidRPr="00FD301F" w:rsidRDefault="00FD301F" w:rsidP="00FD3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1F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Департаменту соціальної політики виконкому міської ради (</w:t>
      </w:r>
      <w:proofErr w:type="spellStart"/>
      <w:r w:rsidRPr="00FD301F">
        <w:rPr>
          <w:rFonts w:ascii="Times New Roman" w:eastAsia="Times New Roman" w:hAnsi="Times New Roman" w:cs="Times New Roman"/>
          <w:sz w:val="28"/>
          <w:szCs w:val="28"/>
          <w:lang w:eastAsia="ru-RU"/>
        </w:rPr>
        <w:t>В.Семанюк</w:t>
      </w:r>
      <w:proofErr w:type="spellEnd"/>
      <w:r w:rsidRPr="00FD3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виділити кошти, передбачені в бюджеті Івано-Франківської міської територіальної громади на 2025 рік за ТПКВКМБ 0813242 «Інші </w:t>
      </w:r>
      <w:r w:rsidRPr="00FD30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заходи у сфері соціального захисту і соціального забезпечення» для надання одноразової матеріальної допомоги на забезпечення спорядженням та технічними засобами </w:t>
      </w:r>
      <w:r w:rsidRPr="00FD3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мешканцям </w:t>
      </w:r>
      <w:r w:rsidRPr="00FD301F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Івано-Франківської міської територіальної громади, які </w:t>
      </w:r>
      <w:r w:rsidRPr="00FD3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2024 та/або 2025 роках брали/ беруть</w:t>
      </w:r>
      <w:r w:rsidRPr="00FD30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 безпосередню участь бойових діях (</w:t>
      </w:r>
      <w:r w:rsidRPr="00FD301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України) </w:t>
      </w:r>
      <w:r w:rsidRPr="00FD30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та перебувають на службі в підрозділах Міністерства оборони України, </w:t>
      </w:r>
      <w:r w:rsidRPr="00FD301F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 xml:space="preserve">Міністерства внутрішніх справ України, Національної гвардії України, СБУ, </w:t>
      </w:r>
      <w:proofErr w:type="spellStart"/>
      <w:r w:rsidRPr="00FD301F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>Держприкордонслужби</w:t>
      </w:r>
      <w:proofErr w:type="spellEnd"/>
      <w:r w:rsidRPr="00FD301F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>, інших утворених відповідно до законів України військових формуваннях та правоохоронних органах</w:t>
      </w:r>
      <w:r w:rsidRPr="00FD3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(додатки 1, 2, 3).</w:t>
      </w:r>
    </w:p>
    <w:p w14:paraId="4F4498BF" w14:textId="77777777" w:rsidR="00FD301F" w:rsidRPr="00FD301F" w:rsidRDefault="00FD301F" w:rsidP="00FD3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1F">
        <w:rPr>
          <w:rFonts w:ascii="Times New Roman" w:eastAsia="Times New Roman" w:hAnsi="Times New Roman" w:cs="Times New Roman"/>
          <w:sz w:val="28"/>
          <w:szCs w:val="28"/>
          <w:lang w:eastAsia="ru-RU"/>
        </w:rPr>
        <w:t>2. Фінансовому управлінню Івано-Франківської міської ради (</w:t>
      </w:r>
      <w:proofErr w:type="spellStart"/>
      <w:r w:rsidRPr="00FD301F">
        <w:rPr>
          <w:rFonts w:ascii="Times New Roman" w:eastAsia="Times New Roman" w:hAnsi="Times New Roman" w:cs="Times New Roman"/>
          <w:sz w:val="28"/>
          <w:szCs w:val="28"/>
          <w:lang w:eastAsia="ru-RU"/>
        </w:rPr>
        <w:t>Г.Яцків</w:t>
      </w:r>
      <w:proofErr w:type="spellEnd"/>
      <w:r w:rsidRPr="00FD3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профінансувати вищезазначені видатки. </w:t>
      </w:r>
    </w:p>
    <w:p w14:paraId="15A4AF5B" w14:textId="77777777" w:rsidR="00FD301F" w:rsidRPr="00FD301F" w:rsidRDefault="00FD301F" w:rsidP="00FD3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заступник</w:t>
      </w:r>
      <w:r w:rsidRPr="00FD301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міського</w:t>
      </w:r>
      <w:proofErr w:type="spellEnd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Олександра</w:t>
      </w:r>
      <w:proofErr w:type="spellEnd"/>
      <w:proofErr w:type="gramEnd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Левицького</w:t>
      </w:r>
      <w:proofErr w:type="spellEnd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заступник</w:t>
      </w:r>
      <w:r w:rsidRPr="00FD301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міського</w:t>
      </w:r>
      <w:proofErr w:type="spellEnd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Pr="00FD301F">
        <w:rPr>
          <w:rFonts w:ascii="Times New Roman" w:eastAsia="Times New Roman" w:hAnsi="Times New Roman" w:cs="Times New Roman"/>
          <w:sz w:val="28"/>
          <w:szCs w:val="28"/>
          <w:lang w:eastAsia="ru-RU"/>
        </w:rPr>
        <w:t>-директора Департаменту</w:t>
      </w:r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D301F">
        <w:rPr>
          <w:rFonts w:ascii="Times New Roman" w:eastAsia="Calibri" w:hAnsi="Times New Roman" w:cs="Times New Roman"/>
          <w:bCs/>
          <w:sz w:val="28"/>
          <w:szCs w:val="28"/>
        </w:rPr>
        <w:t xml:space="preserve">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Руслана Гайду.    </w:t>
      </w:r>
    </w:p>
    <w:p w14:paraId="69E7F2F9" w14:textId="77777777" w:rsidR="00FD301F" w:rsidRDefault="00FD301F" w:rsidP="00FD301F">
      <w:pPr>
        <w:jc w:val="both"/>
        <w:rPr>
          <w:rFonts w:ascii="Times New Roman" w:hAnsi="Times New Roman" w:cs="Times New Roman"/>
        </w:rPr>
      </w:pPr>
    </w:p>
    <w:p w14:paraId="00B93C6D" w14:textId="77777777" w:rsidR="0035544D" w:rsidRDefault="0035544D" w:rsidP="00FD301F">
      <w:pPr>
        <w:jc w:val="both"/>
        <w:rPr>
          <w:rFonts w:ascii="Times New Roman" w:hAnsi="Times New Roman" w:cs="Times New Roman"/>
        </w:rPr>
      </w:pPr>
    </w:p>
    <w:p w14:paraId="02612E27" w14:textId="77777777" w:rsidR="00FD301F" w:rsidRDefault="00FD301F" w:rsidP="00FD301F">
      <w:pPr>
        <w:jc w:val="both"/>
        <w:rPr>
          <w:rFonts w:ascii="Times New Roman" w:hAnsi="Times New Roman" w:cs="Times New Roman"/>
        </w:rPr>
      </w:pPr>
    </w:p>
    <w:p w14:paraId="65342CA9" w14:textId="62197F25" w:rsidR="00FD301F" w:rsidRPr="00FD301F" w:rsidRDefault="00FD301F" w:rsidP="00FD301F">
      <w:pPr>
        <w:jc w:val="both"/>
        <w:rPr>
          <w:rFonts w:ascii="Times New Roman" w:hAnsi="Times New Roman" w:cs="Times New Roman"/>
        </w:rPr>
      </w:pPr>
      <w:r w:rsidRPr="00FD301F">
        <w:rPr>
          <w:rFonts w:ascii="Times New Roman" w:hAnsi="Times New Roman" w:cs="Times New Roman"/>
          <w:sz w:val="28"/>
          <w:szCs w:val="28"/>
        </w:rPr>
        <w:t xml:space="preserve">Міський голова                     </w:t>
      </w:r>
      <w:r w:rsidRPr="00FD301F">
        <w:rPr>
          <w:rFonts w:ascii="Times New Roman" w:hAnsi="Times New Roman" w:cs="Times New Roman"/>
          <w:sz w:val="28"/>
          <w:szCs w:val="28"/>
        </w:rPr>
        <w:tab/>
      </w:r>
      <w:r w:rsidRPr="00FD301F">
        <w:rPr>
          <w:rFonts w:ascii="Times New Roman" w:hAnsi="Times New Roman" w:cs="Times New Roman"/>
          <w:sz w:val="28"/>
          <w:szCs w:val="28"/>
        </w:rPr>
        <w:tab/>
      </w:r>
      <w:r w:rsidRPr="00FD301F">
        <w:rPr>
          <w:rFonts w:ascii="Times New Roman" w:hAnsi="Times New Roman" w:cs="Times New Roman"/>
          <w:sz w:val="28"/>
          <w:szCs w:val="28"/>
        </w:rPr>
        <w:tab/>
      </w:r>
      <w:r w:rsidRPr="00FD301F">
        <w:rPr>
          <w:rFonts w:ascii="Times New Roman" w:hAnsi="Times New Roman" w:cs="Times New Roman"/>
          <w:sz w:val="28"/>
          <w:szCs w:val="28"/>
        </w:rPr>
        <w:tab/>
      </w:r>
      <w:r w:rsidR="002714E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D301F">
        <w:rPr>
          <w:rFonts w:ascii="Times New Roman" w:hAnsi="Times New Roman" w:cs="Times New Roman"/>
          <w:sz w:val="28"/>
          <w:szCs w:val="28"/>
        </w:rPr>
        <w:t xml:space="preserve"> Руслан МАРЦІНКІВ                   </w:t>
      </w:r>
    </w:p>
    <w:sectPr w:rsidR="00FD301F" w:rsidRPr="00FD301F" w:rsidSect="00E122B5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01F"/>
    <w:rsid w:val="002714E5"/>
    <w:rsid w:val="0035544D"/>
    <w:rsid w:val="005E792B"/>
    <w:rsid w:val="00696C39"/>
    <w:rsid w:val="00B63ADE"/>
    <w:rsid w:val="00C91B28"/>
    <w:rsid w:val="00E122B5"/>
    <w:rsid w:val="00FD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CB698"/>
  <w15:chartTrackingRefBased/>
  <w15:docId w15:val="{F814B0EE-F354-4933-B198-CAD962D9B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15B08-D340-4FFA-9A57-55886B352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1715</Words>
  <Characters>979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dcterms:created xsi:type="dcterms:W3CDTF">2025-06-19T13:45:00Z</dcterms:created>
  <dcterms:modified xsi:type="dcterms:W3CDTF">2025-06-19T13:45:00Z</dcterms:modified>
</cp:coreProperties>
</file>