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01CD">
        <w:rPr>
          <w:rStyle w:val="rvts7"/>
          <w:rFonts w:ascii="Times New Roman" w:hAnsi="Times New Roman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Pr="00FB01CD">
        <w:rPr>
          <w:rStyle w:val="rvts7"/>
          <w:rFonts w:ascii="Times New Roman" w:hAnsi="Times New Roman"/>
          <w:color w:val="000000"/>
          <w:sz w:val="28"/>
          <w:szCs w:val="28"/>
        </w:rPr>
        <w:t>проєкту</w:t>
      </w:r>
      <w:proofErr w:type="spellEnd"/>
      <w:r w:rsidRPr="00FB01CD">
        <w:rPr>
          <w:rStyle w:val="rvts7"/>
          <w:rFonts w:ascii="Times New Roman" w:hAnsi="Times New Roman"/>
          <w:color w:val="000000"/>
          <w:sz w:val="28"/>
          <w:szCs w:val="28"/>
        </w:rPr>
        <w:t xml:space="preserve"> рішення «Про уповноваження Кучера А.М. на вчинення нотаріальних дій</w:t>
      </w:r>
      <w:r w:rsidRPr="00FB01CD">
        <w:rPr>
          <w:rFonts w:ascii="Times New Roman" w:hAnsi="Times New Roman"/>
          <w:color w:val="000000"/>
          <w:sz w:val="28"/>
          <w:szCs w:val="28"/>
        </w:rPr>
        <w:t>»</w:t>
      </w: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3218" w:rsidRPr="00FB01CD" w:rsidRDefault="00063218" w:rsidP="00063218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FB01CD">
        <w:rPr>
          <w:color w:val="000000"/>
          <w:sz w:val="28"/>
          <w:szCs w:val="28"/>
          <w:lang w:val="uk-UA"/>
        </w:rPr>
        <w:t xml:space="preserve">Керуючись </w:t>
      </w:r>
      <w:proofErr w:type="spellStart"/>
      <w:r w:rsidRPr="00FB01CD">
        <w:rPr>
          <w:color w:val="000000"/>
          <w:sz w:val="28"/>
          <w:szCs w:val="28"/>
          <w:lang w:val="uk-UA"/>
        </w:rPr>
        <w:t>ст</w:t>
      </w:r>
      <w:r w:rsidR="000C7889">
        <w:rPr>
          <w:color w:val="000000"/>
          <w:sz w:val="28"/>
          <w:szCs w:val="28"/>
          <w:lang w:val="uk-UA"/>
        </w:rPr>
        <w:t>.ст</w:t>
      </w:r>
      <w:proofErr w:type="spellEnd"/>
      <w:r w:rsidRPr="00FB01CD">
        <w:rPr>
          <w:color w:val="000000"/>
          <w:sz w:val="28"/>
          <w:szCs w:val="28"/>
          <w:lang w:val="uk-UA"/>
        </w:rPr>
        <w:t>. 25, 59 Закону України «Про місцеве самоврядування в Україні»</w:t>
      </w:r>
      <w:r w:rsidRPr="00FB01CD">
        <w:rPr>
          <w:rStyle w:val="rvts7"/>
          <w:color w:val="000000"/>
          <w:sz w:val="28"/>
          <w:szCs w:val="28"/>
          <w:lang w:val="uk-UA"/>
        </w:rPr>
        <w:t xml:space="preserve">, </w:t>
      </w:r>
      <w:r w:rsidRPr="00FB01CD">
        <w:rPr>
          <w:color w:val="000000"/>
          <w:sz w:val="28"/>
          <w:szCs w:val="28"/>
          <w:lang w:val="uk-UA"/>
        </w:rPr>
        <w:t xml:space="preserve">абзацом 5 статті 1 Закону України «Про нотаріат», </w:t>
      </w:r>
      <w:r w:rsidRPr="00FB01CD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063218" w:rsidRPr="00FB01CD" w:rsidRDefault="00063218" w:rsidP="00063218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FB01CD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063218" w:rsidRPr="00FB01CD" w:rsidRDefault="00063218" w:rsidP="00063218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063218" w:rsidRPr="00FB01CD" w:rsidRDefault="00063218" w:rsidP="00063218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FB01CD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FB01CD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FB01CD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FB01CD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FB01CD">
        <w:rPr>
          <w:rStyle w:val="rvts7"/>
          <w:color w:val="000000"/>
          <w:sz w:val="28"/>
          <w:szCs w:val="28"/>
          <w:lang w:val="uk-UA"/>
        </w:rPr>
        <w:t xml:space="preserve"> рішення «Про уповноваження Кучера А.М. на вчинення нотаріальних дій» (додається).</w:t>
      </w:r>
    </w:p>
    <w:p w:rsidR="00063218" w:rsidRPr="00FB01CD" w:rsidRDefault="00063218" w:rsidP="00063218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FB01CD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- директора Департаменту інтеграції громад, внутрішньої політики та роботи з внутрішньо переміщеними особами міської ради Віталія </w:t>
      </w:r>
      <w:proofErr w:type="spellStart"/>
      <w:r w:rsidRPr="00FB01CD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FB01CD">
        <w:rPr>
          <w:rStyle w:val="rvts7"/>
          <w:color w:val="000000"/>
          <w:sz w:val="28"/>
          <w:szCs w:val="28"/>
          <w:lang w:val="uk-UA"/>
        </w:rPr>
        <w:t>.</w:t>
      </w:r>
    </w:p>
    <w:p w:rsidR="00063218" w:rsidRPr="00FB01CD" w:rsidRDefault="00063218" w:rsidP="00063218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063218" w:rsidRPr="00FB01CD" w:rsidRDefault="00063218" w:rsidP="00063218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63218" w:rsidRPr="00FB01CD" w:rsidRDefault="00063218" w:rsidP="00063218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63218" w:rsidRPr="00FB01CD" w:rsidRDefault="00063218" w:rsidP="0006321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FB01C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Міський голова                                                            Руслан МАРЦІНКІВ</w:t>
      </w:r>
    </w:p>
    <w:p w:rsidR="00063218" w:rsidRPr="00FB01CD" w:rsidRDefault="00063218" w:rsidP="00063218">
      <w:pPr>
        <w:spacing w:after="0" w:line="240" w:lineRule="auto"/>
        <w:ind w:right="-2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3218" w:rsidRDefault="00063218">
      <w:pPr>
        <w:spacing w:line="259" w:lineRule="auto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3218" w:rsidRDefault="00063218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3218" w:rsidRDefault="00063218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3218" w:rsidRDefault="00063218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Про уповноваження </w:t>
      </w:r>
      <w:r w:rsidR="005D01AA">
        <w:rPr>
          <w:rStyle w:val="rvts7"/>
          <w:rFonts w:ascii="Times New Roman" w:hAnsi="Times New Roman"/>
          <w:color w:val="000000"/>
          <w:sz w:val="28"/>
          <w:szCs w:val="28"/>
        </w:rPr>
        <w:t>Кучера А.М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. на вчинення нотаріальних дій</w:t>
      </w:r>
    </w:p>
    <w:p w:rsidR="00314135" w:rsidRDefault="00314135" w:rsidP="0031413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Pr="00564BCD" w:rsidRDefault="00314135" w:rsidP="0031413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37E1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proofErr w:type="spellStart"/>
      <w:r w:rsidRPr="00E937E1">
        <w:rPr>
          <w:rFonts w:ascii="Times New Roman" w:hAnsi="Times New Roman"/>
          <w:color w:val="000000"/>
          <w:sz w:val="28"/>
          <w:szCs w:val="28"/>
        </w:rPr>
        <w:t>ст</w:t>
      </w:r>
      <w:r w:rsidR="000C7889">
        <w:rPr>
          <w:rFonts w:ascii="Times New Roman" w:hAnsi="Times New Roman"/>
          <w:color w:val="000000"/>
          <w:sz w:val="28"/>
          <w:szCs w:val="28"/>
        </w:rPr>
        <w:t>.ст</w:t>
      </w:r>
      <w:proofErr w:type="spellEnd"/>
      <w:r w:rsidRPr="00E937E1">
        <w:rPr>
          <w:rFonts w:ascii="Times New Roman" w:hAnsi="Times New Roman"/>
          <w:color w:val="000000"/>
          <w:sz w:val="28"/>
          <w:szCs w:val="28"/>
        </w:rPr>
        <w:t>. 25, 59</w:t>
      </w:r>
      <w:r>
        <w:rPr>
          <w:rFonts w:ascii="Times New Roman" w:hAnsi="Times New Roman"/>
          <w:color w:val="000000"/>
          <w:sz w:val="28"/>
          <w:szCs w:val="28"/>
        </w:rPr>
        <w:t xml:space="preserve"> «Про місцеве самоврядування в Україні», абзацом 5 статті 1 Закону України «Про нотаріат», </w:t>
      </w:r>
      <w:r w:rsidRPr="004B591A">
        <w:rPr>
          <w:rFonts w:ascii="Times New Roman" w:hAnsi="Times New Roman"/>
          <w:sz w:val="28"/>
          <w:szCs w:val="28"/>
        </w:rPr>
        <w:t>міська рада</w:t>
      </w:r>
    </w:p>
    <w:p w:rsidR="00314135" w:rsidRPr="00E937E1" w:rsidRDefault="00314135" w:rsidP="00314135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ВИРІШИЛА</w:t>
      </w:r>
      <w:r w:rsidRPr="00E937E1">
        <w:rPr>
          <w:rFonts w:ascii="Times New Roman" w:hAnsi="Times New Roman"/>
          <w:color w:val="000000"/>
          <w:sz w:val="28"/>
          <w:szCs w:val="28"/>
        </w:rPr>
        <w:t>:</w:t>
      </w:r>
    </w:p>
    <w:p w:rsidR="00314135" w:rsidRDefault="00314135" w:rsidP="00314135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14135" w:rsidRDefault="00314135" w:rsidP="0031413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0B7">
        <w:rPr>
          <w:rFonts w:ascii="Times New Roman" w:hAnsi="Times New Roman"/>
          <w:sz w:val="28"/>
          <w:szCs w:val="28"/>
        </w:rPr>
        <w:t>Уповноважити на</w:t>
      </w:r>
      <w:r>
        <w:rPr>
          <w:rFonts w:ascii="Times New Roman" w:hAnsi="Times New Roman"/>
          <w:sz w:val="28"/>
          <w:szCs w:val="28"/>
        </w:rPr>
        <w:t xml:space="preserve"> вчинення нотаріальних дій, визначених пунктами 1-5 частини першої ст. 37  та п. 4 частини другої  ст. 40 Закону України «Про нотаріат»</w:t>
      </w:r>
      <w:r w:rsidRPr="007A40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A40B7">
        <w:rPr>
          <w:rFonts w:ascii="Times New Roman" w:hAnsi="Times New Roman"/>
          <w:sz w:val="28"/>
          <w:szCs w:val="28"/>
        </w:rPr>
        <w:t xml:space="preserve">території с. </w:t>
      </w:r>
      <w:proofErr w:type="spellStart"/>
      <w:r w:rsidR="005D01AA">
        <w:rPr>
          <w:rFonts w:ascii="Times New Roman" w:hAnsi="Times New Roman"/>
          <w:sz w:val="28"/>
          <w:szCs w:val="28"/>
        </w:rPr>
        <w:t>Микитинці</w:t>
      </w:r>
      <w:proofErr w:type="spellEnd"/>
      <w:r w:rsidRPr="007A40B7">
        <w:rPr>
          <w:rFonts w:ascii="Times New Roman" w:hAnsi="Times New Roman"/>
          <w:sz w:val="28"/>
          <w:szCs w:val="28"/>
        </w:rPr>
        <w:t xml:space="preserve"> старосту </w:t>
      </w:r>
      <w:proofErr w:type="spellStart"/>
      <w:r w:rsidR="005D01AA">
        <w:rPr>
          <w:rFonts w:ascii="Times New Roman" w:hAnsi="Times New Roman"/>
          <w:sz w:val="28"/>
          <w:szCs w:val="28"/>
        </w:rPr>
        <w:t>Микитинецького</w:t>
      </w:r>
      <w:proofErr w:type="spellEnd"/>
      <w:r w:rsidRPr="007A4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0B7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Pr="007A40B7">
        <w:rPr>
          <w:rFonts w:ascii="Times New Roman" w:hAnsi="Times New Roman"/>
          <w:sz w:val="28"/>
          <w:szCs w:val="28"/>
        </w:rPr>
        <w:t xml:space="preserve"> округу</w:t>
      </w:r>
      <w:r w:rsidR="000C7889">
        <w:rPr>
          <w:rFonts w:ascii="Times New Roman" w:hAnsi="Times New Roman"/>
          <w:sz w:val="28"/>
          <w:szCs w:val="28"/>
        </w:rPr>
        <w:t xml:space="preserve"> Кучера Андрія Михайловича</w:t>
      </w:r>
      <w:r w:rsidRPr="007A40B7">
        <w:rPr>
          <w:rFonts w:ascii="Times New Roman" w:hAnsi="Times New Roman"/>
          <w:sz w:val="28"/>
          <w:szCs w:val="28"/>
        </w:rPr>
        <w:t>.</w:t>
      </w:r>
    </w:p>
    <w:p w:rsidR="00314135" w:rsidRPr="000C7889" w:rsidRDefault="00314135" w:rsidP="00314135">
      <w:pPr>
        <w:pStyle w:val="rvps20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C7889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- </w:t>
      </w:r>
      <w:r w:rsidRPr="000C7889">
        <w:rPr>
          <w:rStyle w:val="rvts7"/>
          <w:color w:val="000000"/>
          <w:sz w:val="28"/>
          <w:szCs w:val="28"/>
          <w:lang w:val="uk-UA"/>
        </w:rPr>
        <w:t xml:space="preserve">директора Департаменту </w:t>
      </w:r>
      <w:r w:rsidR="005D01AA" w:rsidRPr="000C7889">
        <w:rPr>
          <w:rStyle w:val="rvts7"/>
          <w:color w:val="000000"/>
          <w:sz w:val="28"/>
          <w:szCs w:val="28"/>
          <w:lang w:val="uk-UA"/>
        </w:rPr>
        <w:t xml:space="preserve">молодіжної політики та спорту, розвитку територій і роботи з </w:t>
      </w:r>
      <w:r w:rsidR="005D01AA" w:rsidRPr="000C7889">
        <w:rPr>
          <w:sz w:val="28"/>
          <w:szCs w:val="28"/>
          <w:lang w:val="uk-UA"/>
        </w:rPr>
        <w:t>ВПО міської ради</w:t>
      </w:r>
      <w:r w:rsidRPr="000C7889">
        <w:rPr>
          <w:sz w:val="28"/>
          <w:szCs w:val="28"/>
          <w:lang w:val="uk-UA"/>
        </w:rPr>
        <w:t xml:space="preserve"> Віталія </w:t>
      </w:r>
      <w:proofErr w:type="spellStart"/>
      <w:r w:rsidRPr="000C7889">
        <w:rPr>
          <w:sz w:val="28"/>
          <w:szCs w:val="28"/>
          <w:lang w:val="uk-UA"/>
        </w:rPr>
        <w:t>Федоріва</w:t>
      </w:r>
      <w:proofErr w:type="spellEnd"/>
      <w:r w:rsidR="000C7889" w:rsidRPr="000C7889">
        <w:rPr>
          <w:sz w:val="28"/>
          <w:szCs w:val="28"/>
          <w:lang w:val="uk-UA"/>
        </w:rPr>
        <w:t xml:space="preserve"> та голову постійної депутатськ</w:t>
      </w:r>
      <w:r w:rsidR="000C7889">
        <w:rPr>
          <w:sz w:val="28"/>
          <w:szCs w:val="28"/>
          <w:lang w:val="uk-UA"/>
        </w:rPr>
        <w:t>ої</w:t>
      </w:r>
      <w:r w:rsidR="000C7889" w:rsidRPr="000C7889">
        <w:rPr>
          <w:sz w:val="28"/>
          <w:szCs w:val="28"/>
          <w:lang w:val="uk-UA"/>
        </w:rPr>
        <w:t xml:space="preserve"> комісі</w:t>
      </w:r>
      <w:r w:rsidR="000C7889">
        <w:rPr>
          <w:sz w:val="28"/>
          <w:szCs w:val="28"/>
          <w:lang w:val="uk-UA"/>
        </w:rPr>
        <w:t>ї</w:t>
      </w:r>
      <w:r w:rsidR="000C7889" w:rsidRPr="000C7889">
        <w:rPr>
          <w:sz w:val="28"/>
          <w:szCs w:val="28"/>
          <w:lang w:val="uk-UA"/>
        </w:rPr>
        <w:t xml:space="preserve"> з питань регламенту та депутатської діяльності</w:t>
      </w:r>
      <w:r w:rsidR="000C7889">
        <w:rPr>
          <w:sz w:val="28"/>
          <w:szCs w:val="28"/>
          <w:lang w:val="uk-UA"/>
        </w:rPr>
        <w:t xml:space="preserve"> міської ради Олексія </w:t>
      </w:r>
      <w:proofErr w:type="spellStart"/>
      <w:r w:rsidR="000C7889">
        <w:rPr>
          <w:sz w:val="28"/>
          <w:szCs w:val="28"/>
          <w:lang w:val="uk-UA"/>
        </w:rPr>
        <w:t>Петечела</w:t>
      </w:r>
      <w:proofErr w:type="spellEnd"/>
      <w:r w:rsidRPr="000C7889">
        <w:rPr>
          <w:sz w:val="28"/>
          <w:szCs w:val="28"/>
          <w:lang w:val="uk-UA"/>
        </w:rPr>
        <w:t>.</w:t>
      </w:r>
    </w:p>
    <w:p w:rsidR="00314135" w:rsidRPr="000C7889" w:rsidRDefault="00314135" w:rsidP="00314135">
      <w:pPr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</w:rPr>
      </w:pPr>
    </w:p>
    <w:p w:rsidR="00314135" w:rsidRPr="000C7889" w:rsidRDefault="00314135" w:rsidP="0031413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4135" w:rsidRPr="00E937E1" w:rsidRDefault="00314135" w:rsidP="0031413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3FCF" w:rsidRDefault="00314135" w:rsidP="00295526">
      <w:pPr>
        <w:spacing w:after="0" w:line="240" w:lineRule="auto"/>
        <w:ind w:firstLine="708"/>
        <w:contextualSpacing/>
        <w:jc w:val="both"/>
      </w:pPr>
      <w:r w:rsidRPr="00E937E1"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Руслан МАРЦІНКІВ</w:t>
      </w:r>
      <w:bookmarkStart w:id="0" w:name="_GoBack"/>
      <w:bookmarkEnd w:id="0"/>
    </w:p>
    <w:sectPr w:rsidR="00B23FCF" w:rsidSect="00ED0FB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44A10"/>
    <w:multiLevelType w:val="hybridMultilevel"/>
    <w:tmpl w:val="EC3ECE28"/>
    <w:lvl w:ilvl="0" w:tplc="6A58478C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135"/>
    <w:rsid w:val="00063218"/>
    <w:rsid w:val="000C7889"/>
    <w:rsid w:val="00295526"/>
    <w:rsid w:val="00314135"/>
    <w:rsid w:val="004F214D"/>
    <w:rsid w:val="005D01AA"/>
    <w:rsid w:val="00634DA2"/>
    <w:rsid w:val="00B2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F9350-361B-4F37-9D6A-F3E1B26E1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13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135"/>
    <w:pPr>
      <w:ind w:left="720"/>
      <w:contextualSpacing/>
    </w:pPr>
  </w:style>
  <w:style w:type="character" w:customStyle="1" w:styleId="rvts7">
    <w:name w:val="rvts7"/>
    <w:rsid w:val="00314135"/>
  </w:style>
  <w:style w:type="paragraph" w:customStyle="1" w:styleId="rvps203">
    <w:name w:val="rvps203"/>
    <w:basedOn w:val="a"/>
    <w:rsid w:val="00314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202">
    <w:name w:val="rvps202"/>
    <w:basedOn w:val="a"/>
    <w:rsid w:val="000632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1">
    <w:name w:val="rvps1"/>
    <w:basedOn w:val="a"/>
    <w:rsid w:val="000632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60">
    <w:name w:val="rvps60"/>
    <w:basedOn w:val="a"/>
    <w:rsid w:val="000632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2025-06-19T11:09:00Z</dcterms:created>
  <dcterms:modified xsi:type="dcterms:W3CDTF">2025-06-19T11:09:00Z</dcterms:modified>
</cp:coreProperties>
</file>