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E18EB" w14:textId="01C45227" w:rsidR="0065395F" w:rsidRPr="003E207E" w:rsidRDefault="003E423B" w:rsidP="009D428B">
      <w:pPr>
        <w:tabs>
          <w:tab w:val="left" w:pos="3570"/>
          <w:tab w:val="center" w:pos="4857"/>
          <w:tab w:val="left" w:pos="7371"/>
        </w:tabs>
        <w:jc w:val="right"/>
        <w:rPr>
          <w:b/>
          <w:color w:val="1A1A1A" w:themeColor="background1" w:themeShade="1A"/>
          <w:sz w:val="28"/>
          <w:szCs w:val="28"/>
        </w:rPr>
      </w:pPr>
      <w:bookmarkStart w:id="0" w:name="_GoBack"/>
      <w:bookmarkEnd w:id="0"/>
      <w:r>
        <w:rPr>
          <w:color w:val="1A1A1A" w:themeColor="background1" w:themeShade="1A"/>
          <w:sz w:val="28"/>
          <w:szCs w:val="28"/>
        </w:rPr>
        <w:t>ЗАТВЕРДЖЕНО</w:t>
      </w:r>
      <w:r w:rsidR="0065395F" w:rsidRPr="003E207E">
        <w:rPr>
          <w:color w:val="1A1A1A" w:themeColor="background1" w:themeShade="1A"/>
          <w:sz w:val="28"/>
          <w:szCs w:val="28"/>
        </w:rPr>
        <w:br/>
        <w:t xml:space="preserve">                                                                         рішенням міської ради </w:t>
      </w:r>
      <w:r w:rsidR="0065395F" w:rsidRPr="003E207E">
        <w:rPr>
          <w:color w:val="1A1A1A" w:themeColor="background1" w:themeShade="1A"/>
          <w:sz w:val="28"/>
          <w:szCs w:val="28"/>
        </w:rPr>
        <w:br/>
        <w:t xml:space="preserve">                                                                          </w:t>
      </w:r>
      <w:r w:rsidR="00CC566A">
        <w:rPr>
          <w:color w:val="1A1A1A" w:themeColor="background1" w:themeShade="1A"/>
          <w:sz w:val="28"/>
          <w:szCs w:val="28"/>
        </w:rPr>
        <w:t xml:space="preserve">  </w:t>
      </w:r>
      <w:r w:rsidR="0065395F" w:rsidRPr="003E207E">
        <w:rPr>
          <w:color w:val="1A1A1A" w:themeColor="background1" w:themeShade="1A"/>
          <w:sz w:val="28"/>
          <w:szCs w:val="28"/>
        </w:rPr>
        <w:t>від _______________</w:t>
      </w:r>
      <w:r>
        <w:rPr>
          <w:color w:val="1A1A1A" w:themeColor="background1" w:themeShade="1A"/>
          <w:sz w:val="28"/>
          <w:szCs w:val="28"/>
        </w:rPr>
        <w:t xml:space="preserve"> № _____</w:t>
      </w:r>
    </w:p>
    <w:p w14:paraId="00CEF6EC" w14:textId="77777777"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14:paraId="1EE35F7A" w14:textId="77777777" w:rsidR="0065395F" w:rsidRPr="003E207E" w:rsidRDefault="0065395F" w:rsidP="00CC566A">
      <w:pPr>
        <w:widowControl w:val="0"/>
        <w:autoSpaceDE w:val="0"/>
        <w:autoSpaceDN w:val="0"/>
        <w:adjustRightInd w:val="0"/>
        <w:ind w:right="282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14:paraId="13D29774" w14:textId="77777777"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14:paraId="1EA8C6C5" w14:textId="77777777" w:rsidR="00A01072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14:paraId="4BDE4739" w14:textId="77777777" w:rsidR="00A01072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14:paraId="295F3B20" w14:textId="77777777" w:rsidR="00A01072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14:paraId="456BFB83" w14:textId="77777777" w:rsidR="00A01072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14:paraId="5A9CB5F7" w14:textId="77777777" w:rsidR="00A01072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14:paraId="49174667" w14:textId="77777777"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color w:val="1A1A1A" w:themeColor="background1" w:themeShade="1A"/>
          <w:sz w:val="28"/>
          <w:szCs w:val="28"/>
        </w:rPr>
      </w:pPr>
    </w:p>
    <w:p w14:paraId="1CF4BEFA" w14:textId="77777777"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color w:val="1A1A1A" w:themeColor="background1" w:themeShade="1A"/>
          <w:sz w:val="28"/>
          <w:szCs w:val="28"/>
        </w:rPr>
      </w:pPr>
    </w:p>
    <w:p w14:paraId="744F4353" w14:textId="77777777"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96"/>
          <w:szCs w:val="96"/>
        </w:rPr>
      </w:pPr>
      <w:r w:rsidRPr="003E207E">
        <w:rPr>
          <w:b/>
          <w:bCs/>
          <w:color w:val="1A1A1A" w:themeColor="background1" w:themeShade="1A"/>
          <w:sz w:val="96"/>
          <w:szCs w:val="96"/>
        </w:rPr>
        <w:t>С</w:t>
      </w:r>
      <w:r w:rsidRPr="003E207E">
        <w:rPr>
          <w:b/>
          <w:bCs/>
          <w:color w:val="1A1A1A" w:themeColor="background1" w:themeShade="1A"/>
          <w:sz w:val="96"/>
          <w:szCs w:val="96"/>
          <w:lang w:val="ru-RU"/>
        </w:rPr>
        <w:t xml:space="preserve"> </w:t>
      </w:r>
      <w:r w:rsidRPr="003E207E">
        <w:rPr>
          <w:b/>
          <w:bCs/>
          <w:color w:val="1A1A1A" w:themeColor="background1" w:themeShade="1A"/>
          <w:sz w:val="96"/>
          <w:szCs w:val="96"/>
        </w:rPr>
        <w:t>Т</w:t>
      </w:r>
      <w:r w:rsidRPr="003E207E">
        <w:rPr>
          <w:b/>
          <w:bCs/>
          <w:color w:val="1A1A1A" w:themeColor="background1" w:themeShade="1A"/>
          <w:sz w:val="96"/>
          <w:szCs w:val="96"/>
          <w:lang w:val="ru-RU"/>
        </w:rPr>
        <w:t xml:space="preserve"> </w:t>
      </w:r>
      <w:r w:rsidRPr="003E207E">
        <w:rPr>
          <w:b/>
          <w:bCs/>
          <w:color w:val="1A1A1A" w:themeColor="background1" w:themeShade="1A"/>
          <w:sz w:val="96"/>
          <w:szCs w:val="96"/>
        </w:rPr>
        <w:t>А</w:t>
      </w:r>
      <w:r w:rsidRPr="003E207E">
        <w:rPr>
          <w:b/>
          <w:bCs/>
          <w:color w:val="1A1A1A" w:themeColor="background1" w:themeShade="1A"/>
          <w:sz w:val="96"/>
          <w:szCs w:val="96"/>
          <w:lang w:val="ru-RU"/>
        </w:rPr>
        <w:t xml:space="preserve"> </w:t>
      </w:r>
      <w:r w:rsidRPr="003E207E">
        <w:rPr>
          <w:b/>
          <w:bCs/>
          <w:color w:val="1A1A1A" w:themeColor="background1" w:themeShade="1A"/>
          <w:sz w:val="96"/>
          <w:szCs w:val="96"/>
        </w:rPr>
        <w:t>Т</w:t>
      </w:r>
      <w:r w:rsidRPr="003E207E">
        <w:rPr>
          <w:b/>
          <w:bCs/>
          <w:color w:val="1A1A1A" w:themeColor="background1" w:themeShade="1A"/>
          <w:sz w:val="96"/>
          <w:szCs w:val="96"/>
          <w:lang w:val="ru-RU"/>
        </w:rPr>
        <w:t xml:space="preserve"> </w:t>
      </w:r>
      <w:r w:rsidRPr="003E207E">
        <w:rPr>
          <w:b/>
          <w:bCs/>
          <w:color w:val="1A1A1A" w:themeColor="background1" w:themeShade="1A"/>
          <w:sz w:val="96"/>
          <w:szCs w:val="96"/>
        </w:rPr>
        <w:t>У</w:t>
      </w:r>
      <w:r w:rsidRPr="003E207E">
        <w:rPr>
          <w:b/>
          <w:bCs/>
          <w:color w:val="1A1A1A" w:themeColor="background1" w:themeShade="1A"/>
          <w:sz w:val="96"/>
          <w:szCs w:val="96"/>
          <w:lang w:val="ru-RU"/>
        </w:rPr>
        <w:t xml:space="preserve"> </w:t>
      </w:r>
      <w:r w:rsidRPr="003E207E">
        <w:rPr>
          <w:b/>
          <w:bCs/>
          <w:color w:val="1A1A1A" w:themeColor="background1" w:themeShade="1A"/>
          <w:sz w:val="96"/>
          <w:szCs w:val="96"/>
        </w:rPr>
        <w:t>Т</w:t>
      </w:r>
    </w:p>
    <w:p w14:paraId="1FD6C46F" w14:textId="77777777" w:rsidR="0065395F" w:rsidRPr="003E207E" w:rsidRDefault="0065395F" w:rsidP="009D428B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56"/>
          <w:szCs w:val="56"/>
        </w:rPr>
      </w:pPr>
      <w:r w:rsidRPr="003E207E">
        <w:rPr>
          <w:b/>
          <w:bCs/>
          <w:color w:val="1A1A1A" w:themeColor="background1" w:themeShade="1A"/>
          <w:sz w:val="56"/>
          <w:szCs w:val="56"/>
        </w:rPr>
        <w:t>комунального підприємства</w:t>
      </w:r>
      <w:r w:rsidRPr="003E207E">
        <w:rPr>
          <w:b/>
          <w:bCs/>
          <w:color w:val="1A1A1A" w:themeColor="background1" w:themeShade="1A"/>
          <w:sz w:val="56"/>
          <w:szCs w:val="56"/>
        </w:rPr>
        <w:br/>
        <w:t>«Електроавтотранс»</w:t>
      </w:r>
      <w:r w:rsidRPr="003E207E">
        <w:rPr>
          <w:b/>
          <w:bCs/>
          <w:color w:val="1A1A1A" w:themeColor="background1" w:themeShade="1A"/>
          <w:sz w:val="56"/>
          <w:szCs w:val="56"/>
        </w:rPr>
        <w:br/>
        <w:t>Івано-Франківської міської ради</w:t>
      </w:r>
    </w:p>
    <w:p w14:paraId="0D3AA4C7" w14:textId="77777777"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bCs/>
          <w:color w:val="1A1A1A" w:themeColor="background1" w:themeShade="1A"/>
          <w:sz w:val="56"/>
          <w:szCs w:val="56"/>
        </w:rPr>
      </w:pPr>
      <w:r w:rsidRPr="003E207E">
        <w:rPr>
          <w:bCs/>
          <w:color w:val="1A1A1A" w:themeColor="background1" w:themeShade="1A"/>
          <w:sz w:val="56"/>
          <w:szCs w:val="56"/>
        </w:rPr>
        <w:t>(нова редакція)</w:t>
      </w:r>
    </w:p>
    <w:p w14:paraId="1DD02097" w14:textId="77777777"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547F0078" w14:textId="77777777"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2741DD9A" w14:textId="77777777"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24DF26E7" w14:textId="77777777" w:rsidR="0065395F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1FE42A1C" w14:textId="797F0FD8" w:rsidR="003F15CA" w:rsidRDefault="003F15CA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1A8FC503" w14:textId="1885BB2A" w:rsidR="00FC33E3" w:rsidRDefault="00FC33E3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5D6A0123" w14:textId="46BA9579" w:rsidR="00FC33E3" w:rsidRDefault="00FC33E3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7F052329" w14:textId="0322E4CB" w:rsidR="00FC33E3" w:rsidRDefault="00FC33E3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6CAFEDD3" w14:textId="3443ACB2" w:rsidR="00FC33E3" w:rsidRDefault="00FC33E3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0F3044DF" w14:textId="17A9A9F7" w:rsidR="003F15CA" w:rsidRDefault="003F15CA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62EA2B57" w14:textId="4C8D94CD" w:rsidR="00FC33E3" w:rsidRDefault="00FC33E3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6E926166" w14:textId="00AF7999" w:rsidR="00FC33E3" w:rsidRDefault="00FC33E3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6A1057DD" w14:textId="77777777" w:rsidR="00FC33E3" w:rsidRPr="003E207E" w:rsidRDefault="00FC33E3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49CEEA8A" w14:textId="77777777"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22088D92" w14:textId="77777777"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3D2BE0EC" w14:textId="77777777"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14:paraId="57609121" w14:textId="77777777" w:rsidR="0065395F" w:rsidRPr="003E207E" w:rsidRDefault="007E1A02" w:rsidP="00AD43DD">
      <w:pPr>
        <w:widowControl w:val="0"/>
        <w:autoSpaceDE w:val="0"/>
        <w:autoSpaceDN w:val="0"/>
        <w:adjustRightInd w:val="0"/>
        <w:jc w:val="center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Івано-Франківськ – 202</w:t>
      </w:r>
      <w:r w:rsidR="00DB485B">
        <w:rPr>
          <w:color w:val="1A1A1A" w:themeColor="background1" w:themeShade="1A"/>
          <w:sz w:val="28"/>
          <w:szCs w:val="28"/>
        </w:rPr>
        <w:t>5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р.</w:t>
      </w:r>
    </w:p>
    <w:p w14:paraId="2EAC7F33" w14:textId="77777777" w:rsidR="0065395F" w:rsidRPr="003E207E" w:rsidRDefault="0065395F" w:rsidP="0065395F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b w:val="0"/>
          <w:color w:val="1A1A1A" w:themeColor="background1" w:themeShade="1A"/>
          <w:sz w:val="28"/>
          <w:szCs w:val="28"/>
          <w:lang w:val="uk-UA"/>
        </w:rPr>
        <w:br w:type="page"/>
      </w:r>
      <w:r w:rsidRPr="003E207E">
        <w:rPr>
          <w:color w:val="1A1A1A" w:themeColor="background1" w:themeShade="1A"/>
          <w:sz w:val="28"/>
          <w:szCs w:val="28"/>
          <w:lang w:val="uk-UA"/>
        </w:rPr>
        <w:lastRenderedPageBreak/>
        <w:t>1</w:t>
      </w:r>
      <w:r w:rsidRPr="003E207E">
        <w:rPr>
          <w:color w:val="1A1A1A" w:themeColor="background1" w:themeShade="1A"/>
          <w:sz w:val="28"/>
          <w:szCs w:val="28"/>
          <w:lang w:val="uk-UA" w:bidi="uk-UA"/>
        </w:rPr>
        <w:t>. Загальні положення</w:t>
      </w:r>
    </w:p>
    <w:p w14:paraId="2A9883B2" w14:textId="77777777" w:rsidR="00353046" w:rsidRPr="003E207E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1.1. Комунальне підприємство «Електроавтотранс» Івано-Франківської міської ради, надалі «Підприємство»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14:paraId="38011809" w14:textId="77777777" w:rsidR="00353046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1.2. Засновником Підприємства є територіальна громада міста Івано-Франківська в особі Івано-Франківської міської ради (далі – Засновник).</w:t>
      </w:r>
    </w:p>
    <w:p w14:paraId="1D03D8FA" w14:textId="77777777" w:rsidR="00353046" w:rsidRPr="003E207E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1.3. Підприємство в своїй діяльності керується Конституцією України, законодавством України, відомчими та іншими нормативними актами, рішеннями Івано-Франківської міської ради та її виконавчого комітету, розпорядженнями міського голови міста Івано-Франківська, а також цим Статутом.</w:t>
      </w:r>
    </w:p>
    <w:p w14:paraId="37A7C224" w14:textId="77777777" w:rsidR="00353046" w:rsidRPr="003E207E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14:paraId="39CFB852" w14:textId="77777777" w:rsidR="00353046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1.5. Підприємство у своїй діяльності підзвітне й підконтрольне Івано-Франківській міській раді та її виконавчому комітету.</w:t>
      </w:r>
    </w:p>
    <w:p w14:paraId="70DEE213" w14:textId="77777777" w:rsidR="00DA6966" w:rsidRPr="00CA76C1" w:rsidRDefault="00DA696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CA76C1">
        <w:rPr>
          <w:color w:val="1A1A1A" w:themeColor="background1" w:themeShade="1A"/>
          <w:sz w:val="28"/>
          <w:szCs w:val="28"/>
        </w:rPr>
        <w:t xml:space="preserve">Підприємство безпосередньо підпорядковане </w:t>
      </w:r>
      <w:r w:rsidR="007E4C67">
        <w:rPr>
          <w:color w:val="1A1A1A" w:themeColor="background1" w:themeShade="1A"/>
          <w:sz w:val="28"/>
          <w:szCs w:val="28"/>
        </w:rPr>
        <w:t>Управлін</w:t>
      </w:r>
      <w:r w:rsidR="00996A76">
        <w:rPr>
          <w:color w:val="1A1A1A" w:themeColor="background1" w:themeShade="1A"/>
          <w:sz w:val="28"/>
          <w:szCs w:val="28"/>
        </w:rPr>
        <w:t>н</w:t>
      </w:r>
      <w:r w:rsidR="007E4C67">
        <w:rPr>
          <w:color w:val="1A1A1A" w:themeColor="background1" w:themeShade="1A"/>
          <w:sz w:val="28"/>
          <w:szCs w:val="28"/>
        </w:rPr>
        <w:t>ю</w:t>
      </w:r>
      <w:r w:rsidR="009E5B5F">
        <w:rPr>
          <w:color w:val="1A1A1A" w:themeColor="background1" w:themeShade="1A"/>
          <w:sz w:val="28"/>
          <w:szCs w:val="28"/>
        </w:rPr>
        <w:t xml:space="preserve"> транспорту та зв’язку </w:t>
      </w:r>
      <w:r w:rsidRPr="00CA76C1">
        <w:rPr>
          <w:color w:val="1A1A1A" w:themeColor="background1" w:themeShade="1A"/>
          <w:sz w:val="28"/>
          <w:szCs w:val="28"/>
        </w:rPr>
        <w:t>Івано-Франківської міської ради (далі – Уповноважений орган).</w:t>
      </w:r>
    </w:p>
    <w:p w14:paraId="3193ED43" w14:textId="77777777" w:rsidR="00353046" w:rsidRPr="003E207E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1.6. Підприємство не несе відповідальності за зобов’язаннями Засновника та виконавчого комітету Івано-Франківської міської ради.</w:t>
      </w:r>
    </w:p>
    <w:p w14:paraId="1301EEA5" w14:textId="77777777" w:rsidR="0065395F" w:rsidRPr="003E207E" w:rsidRDefault="0065395F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</w:p>
    <w:p w14:paraId="4C2CF879" w14:textId="77777777" w:rsidR="00353046" w:rsidRPr="003E207E" w:rsidRDefault="00353046" w:rsidP="009D428B">
      <w:pPr>
        <w:spacing w:after="240"/>
        <w:ind w:firstLine="567"/>
        <w:jc w:val="center"/>
        <w:rPr>
          <w:b/>
          <w:color w:val="1A1A1A" w:themeColor="background1" w:themeShade="1A"/>
          <w:sz w:val="28"/>
          <w:szCs w:val="28"/>
        </w:rPr>
      </w:pPr>
      <w:r w:rsidRPr="003E207E">
        <w:rPr>
          <w:b/>
          <w:color w:val="1A1A1A" w:themeColor="background1" w:themeShade="1A"/>
          <w:sz w:val="28"/>
          <w:szCs w:val="28"/>
        </w:rPr>
        <w:t xml:space="preserve">2. Назва і адреса </w:t>
      </w:r>
      <w:r w:rsidR="00A01072">
        <w:rPr>
          <w:b/>
          <w:color w:val="1A1A1A" w:themeColor="background1" w:themeShade="1A"/>
          <w:sz w:val="28"/>
          <w:szCs w:val="28"/>
        </w:rPr>
        <w:t>П</w:t>
      </w:r>
      <w:r w:rsidRPr="003E207E">
        <w:rPr>
          <w:b/>
          <w:color w:val="1A1A1A" w:themeColor="background1" w:themeShade="1A"/>
          <w:sz w:val="28"/>
          <w:szCs w:val="28"/>
        </w:rPr>
        <w:t>ідприємства</w:t>
      </w:r>
    </w:p>
    <w:p w14:paraId="74450D33" w14:textId="77777777" w:rsidR="00071E79" w:rsidRDefault="00353046" w:rsidP="009D428B">
      <w:pPr>
        <w:widowControl w:val="0"/>
        <w:autoSpaceDE w:val="0"/>
        <w:autoSpaceDN w:val="0"/>
        <w:adjustRightInd w:val="0"/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2.1. Повне найменування Підприємства: </w:t>
      </w:r>
    </w:p>
    <w:p w14:paraId="1818562A" w14:textId="77777777" w:rsidR="00353046" w:rsidRPr="003E207E" w:rsidRDefault="00353046" w:rsidP="009D428B">
      <w:pPr>
        <w:widowControl w:val="0"/>
        <w:autoSpaceDE w:val="0"/>
        <w:autoSpaceDN w:val="0"/>
        <w:adjustRightInd w:val="0"/>
        <w:ind w:firstLine="567"/>
        <w:jc w:val="both"/>
        <w:rPr>
          <w:color w:val="1A1A1A" w:themeColor="background1" w:themeShade="1A"/>
          <w:sz w:val="28"/>
          <w:szCs w:val="28"/>
          <w:lang w:bidi="uk-UA"/>
        </w:rPr>
      </w:pPr>
      <w:r w:rsidRPr="003E207E">
        <w:rPr>
          <w:color w:val="1A1A1A" w:themeColor="background1" w:themeShade="1A"/>
          <w:sz w:val="28"/>
          <w:szCs w:val="28"/>
        </w:rPr>
        <w:t>Комунальне підприємство «</w:t>
      </w:r>
      <w:r w:rsidRPr="003E207E">
        <w:rPr>
          <w:color w:val="1A1A1A" w:themeColor="background1" w:themeShade="1A"/>
          <w:sz w:val="28"/>
          <w:szCs w:val="28"/>
          <w:lang w:bidi="uk-UA"/>
        </w:rPr>
        <w:t>ЕЛЕКТРОАВТОТРАНС</w:t>
      </w:r>
      <w:r w:rsidRPr="003E207E">
        <w:rPr>
          <w:color w:val="1A1A1A" w:themeColor="background1" w:themeShade="1A"/>
          <w:sz w:val="28"/>
          <w:szCs w:val="28"/>
        </w:rPr>
        <w:t>» Івано-Франківської міської ради</w:t>
      </w:r>
      <w:r w:rsidRPr="003E207E">
        <w:rPr>
          <w:color w:val="1A1A1A" w:themeColor="background1" w:themeShade="1A"/>
          <w:sz w:val="28"/>
          <w:szCs w:val="28"/>
          <w:lang w:bidi="uk-UA"/>
        </w:rPr>
        <w:t xml:space="preserve"> </w:t>
      </w:r>
    </w:p>
    <w:p w14:paraId="78AE4DD0" w14:textId="77777777" w:rsidR="00071E79" w:rsidRDefault="00353046" w:rsidP="009D428B">
      <w:pPr>
        <w:widowControl w:val="0"/>
        <w:autoSpaceDE w:val="0"/>
        <w:autoSpaceDN w:val="0"/>
        <w:adjustRightInd w:val="0"/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2.2. Скорочене найменування Підприємства: </w:t>
      </w:r>
    </w:p>
    <w:p w14:paraId="51EC2C7B" w14:textId="77777777" w:rsidR="00EA1A63" w:rsidRPr="003E207E" w:rsidRDefault="00353046" w:rsidP="009D428B">
      <w:pPr>
        <w:widowControl w:val="0"/>
        <w:autoSpaceDE w:val="0"/>
        <w:autoSpaceDN w:val="0"/>
        <w:adjustRightInd w:val="0"/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КП </w:t>
      </w:r>
      <w:r w:rsidR="00EA1A63" w:rsidRPr="003E207E">
        <w:rPr>
          <w:color w:val="1A1A1A" w:themeColor="background1" w:themeShade="1A"/>
          <w:sz w:val="28"/>
          <w:szCs w:val="28"/>
        </w:rPr>
        <w:t>«</w:t>
      </w:r>
      <w:r w:rsidR="00EA1A63" w:rsidRPr="003E207E">
        <w:rPr>
          <w:color w:val="1A1A1A" w:themeColor="background1" w:themeShade="1A"/>
          <w:sz w:val="28"/>
          <w:szCs w:val="28"/>
          <w:lang w:bidi="uk-UA"/>
        </w:rPr>
        <w:t>ЕЛЕКТРОАВТОТРАНС</w:t>
      </w:r>
      <w:r w:rsidR="00E35859">
        <w:rPr>
          <w:color w:val="1A1A1A" w:themeColor="background1" w:themeShade="1A"/>
          <w:sz w:val="28"/>
          <w:szCs w:val="28"/>
        </w:rPr>
        <w:t>» та КП «ЕАТ».</w:t>
      </w:r>
    </w:p>
    <w:p w14:paraId="6C7357B4" w14:textId="77777777" w:rsidR="00353046" w:rsidRPr="003E207E" w:rsidRDefault="00353046" w:rsidP="009D428B">
      <w:pPr>
        <w:widowControl w:val="0"/>
        <w:autoSpaceDE w:val="0"/>
        <w:autoSpaceDN w:val="0"/>
        <w:adjustRightInd w:val="0"/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2.3. Місц</w:t>
      </w:r>
      <w:r w:rsidR="00EA1A63" w:rsidRPr="003E207E">
        <w:rPr>
          <w:color w:val="1A1A1A" w:themeColor="background1" w:themeShade="1A"/>
          <w:sz w:val="28"/>
          <w:szCs w:val="28"/>
        </w:rPr>
        <w:t>езнаходження Підприємства: 76008, м. Івано-Франківськ, вул. Тролейбусна, будинок 40.</w:t>
      </w:r>
    </w:p>
    <w:p w14:paraId="1FF8793F" w14:textId="77777777" w:rsidR="00353046" w:rsidRPr="003E207E" w:rsidRDefault="00353046" w:rsidP="00CC566A">
      <w:pPr>
        <w:pStyle w:val="10"/>
        <w:shd w:val="clear" w:color="auto" w:fill="auto"/>
        <w:spacing w:before="0" w:after="0" w:line="240" w:lineRule="auto"/>
        <w:ind w:right="282"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</w:p>
    <w:p w14:paraId="1A502C3F" w14:textId="77777777" w:rsidR="0065395F" w:rsidRPr="003E207E" w:rsidRDefault="00EA1A63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3</w:t>
      </w:r>
      <w:r w:rsidR="0065395F" w:rsidRPr="003E207E">
        <w:rPr>
          <w:color w:val="1A1A1A" w:themeColor="background1" w:themeShade="1A"/>
          <w:sz w:val="28"/>
          <w:szCs w:val="28"/>
          <w:lang w:val="uk-UA"/>
        </w:rPr>
        <w:t>. Мета та предмет діяльності Підприємства</w:t>
      </w:r>
    </w:p>
    <w:p w14:paraId="10BE35DF" w14:textId="77777777" w:rsidR="0065395F" w:rsidRPr="003E207E" w:rsidRDefault="00EA1A63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3</w:t>
      </w:r>
      <w:r w:rsidR="0065395F" w:rsidRPr="003E207E">
        <w:rPr>
          <w:color w:val="1A1A1A" w:themeColor="background1" w:themeShade="1A"/>
          <w:spacing w:val="0"/>
          <w:sz w:val="28"/>
          <w:szCs w:val="28"/>
          <w:lang w:val="uk-UA"/>
        </w:rPr>
        <w:t>.1.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 </w:t>
      </w:r>
      <w:r w:rsidR="0065395F" w:rsidRPr="003E207E">
        <w:rPr>
          <w:color w:val="1A1A1A" w:themeColor="background1" w:themeShade="1A"/>
          <w:spacing w:val="0"/>
          <w:sz w:val="28"/>
          <w:szCs w:val="28"/>
          <w:lang w:val="uk-UA"/>
        </w:rPr>
        <w:t>Підприємство створене з метою самостійної господарської комерційної діяльності для досягнення економічних і соціальних результатів та отримання прибутку.</w:t>
      </w:r>
    </w:p>
    <w:p w14:paraId="6C255C57" w14:textId="77777777" w:rsidR="0065395F" w:rsidRPr="003E207E" w:rsidRDefault="00EA1A63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3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.2. Предметом діяльності Підприємства є:</w:t>
      </w:r>
    </w:p>
    <w:p w14:paraId="70545583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надання </w:t>
      </w: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п</w:t>
      </w: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ослу</w:t>
      </w: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г</w:t>
      </w: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 з перевезення пасажирів елек</w:t>
      </w: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т</w:t>
      </w: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ро</w:t>
      </w: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транспортом;</w:t>
      </w:r>
    </w:p>
    <w:p w14:paraId="6E616F9C" w14:textId="77777777" w:rsidR="006370E3" w:rsidRPr="00FC33E3" w:rsidRDefault="0065395F" w:rsidP="006370E3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lastRenderedPageBreak/>
        <w:t xml:space="preserve">надання послуг з перевезення пасажирів і вантажів автомобільним транспортом, в тому числі із залученням додаткових одиниць транспорту на міських маршрутах, що передані підприємству в </w:t>
      </w:r>
      <w:r w:rsidRPr="00FC33E3">
        <w:rPr>
          <w:spacing w:val="0"/>
          <w:sz w:val="28"/>
          <w:szCs w:val="28"/>
          <w:lang w:val="uk-UA" w:bidi="uk-UA"/>
        </w:rPr>
        <w:t>обслуговування;</w:t>
      </w:r>
    </w:p>
    <w:p w14:paraId="2B03989A" w14:textId="7887AD0A" w:rsidR="006370E3" w:rsidRPr="00FC33E3" w:rsidRDefault="00FC33E3" w:rsidP="00221DB5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sz w:val="28"/>
          <w:szCs w:val="28"/>
          <w:lang w:val="uk-UA"/>
        </w:rPr>
      </w:pPr>
      <w:r w:rsidRPr="00FC33E3">
        <w:rPr>
          <w:sz w:val="28"/>
          <w:szCs w:val="28"/>
          <w:lang w:val="uk-UA"/>
        </w:rPr>
        <w:t xml:space="preserve">надання послуг з перевезення </w:t>
      </w:r>
      <w:r w:rsidR="006370E3" w:rsidRPr="00FC33E3">
        <w:rPr>
          <w:sz w:val="28"/>
          <w:szCs w:val="28"/>
          <w:lang w:val="uk-UA"/>
        </w:rPr>
        <w:t>інш</w:t>
      </w:r>
      <w:r w:rsidRPr="00FC33E3">
        <w:rPr>
          <w:sz w:val="28"/>
          <w:szCs w:val="28"/>
          <w:lang w:val="uk-UA"/>
        </w:rPr>
        <w:t>им</w:t>
      </w:r>
      <w:r w:rsidR="006370E3" w:rsidRPr="00FC33E3">
        <w:rPr>
          <w:sz w:val="28"/>
          <w:szCs w:val="28"/>
          <w:lang w:val="uk-UA"/>
        </w:rPr>
        <w:t xml:space="preserve"> пасажирськи</w:t>
      </w:r>
      <w:r w:rsidRPr="00FC33E3">
        <w:rPr>
          <w:sz w:val="28"/>
          <w:szCs w:val="28"/>
          <w:lang w:val="uk-UA"/>
        </w:rPr>
        <w:t>м</w:t>
      </w:r>
      <w:r w:rsidR="006370E3" w:rsidRPr="00FC33E3">
        <w:rPr>
          <w:sz w:val="28"/>
          <w:szCs w:val="28"/>
          <w:lang w:val="uk-UA"/>
        </w:rPr>
        <w:t xml:space="preserve"> наземни</w:t>
      </w:r>
      <w:r w:rsidRPr="00FC33E3">
        <w:rPr>
          <w:sz w:val="28"/>
          <w:szCs w:val="28"/>
          <w:lang w:val="uk-UA"/>
        </w:rPr>
        <w:t>м</w:t>
      </w:r>
      <w:r w:rsidR="006370E3" w:rsidRPr="00FC33E3">
        <w:rPr>
          <w:sz w:val="28"/>
          <w:szCs w:val="28"/>
          <w:lang w:val="uk-UA"/>
        </w:rPr>
        <w:t xml:space="preserve"> трансп</w:t>
      </w:r>
      <w:r>
        <w:rPr>
          <w:sz w:val="28"/>
          <w:szCs w:val="28"/>
          <w:lang w:val="uk-UA"/>
        </w:rPr>
        <w:t>ортом, в тому числі: послуги з перевезення на далекі відстані рейсовими автобусами; чартерні</w:t>
      </w:r>
      <w:r w:rsidR="00D478D7">
        <w:rPr>
          <w:sz w:val="28"/>
          <w:szCs w:val="28"/>
          <w:lang w:val="uk-UA"/>
        </w:rPr>
        <w:t>, екскурсійні та туристичні перевезення; перевезення шкільними та службовими автобусами;</w:t>
      </w:r>
    </w:p>
    <w:p w14:paraId="44021932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9"/>
        <w:rPr>
          <w:color w:val="1A1A1A" w:themeColor="background1" w:themeShade="1A"/>
          <w:sz w:val="28"/>
          <w:szCs w:val="28"/>
          <w:lang w:val="uk-UA"/>
        </w:rPr>
      </w:pPr>
      <w:r w:rsidRPr="00FC33E3">
        <w:rPr>
          <w:color w:val="1A1A1A" w:themeColor="background1" w:themeShade="1A"/>
          <w:spacing w:val="0"/>
          <w:sz w:val="28"/>
          <w:szCs w:val="28"/>
          <w:lang w:val="uk-UA" w:bidi="uk-UA"/>
        </w:rPr>
        <w:t>діяльність, пов’язана з будівництвом</w:t>
      </w: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 ліній енергозабезпечення;</w:t>
      </w:r>
    </w:p>
    <w:p w14:paraId="1F8D776C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технічне обслуговування та ремонт електро</w:t>
      </w: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-</w:t>
      </w: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 і автотранспорту, контактних і кабельних ліній, тягових підстанцій та іншого технологічного обладнання;</w:t>
      </w:r>
    </w:p>
    <w:p w14:paraId="112B1F10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надання послуг юридичним та фізичним особам з ремонту та технічного обслуговування транспортних засобів, електрообладнання та апаратури;</w:t>
      </w:r>
    </w:p>
    <w:p w14:paraId="3E535E76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надання рекламних послуг;</w:t>
      </w:r>
    </w:p>
    <w:p w14:paraId="1F5BB0CE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виконання столярних, слюсарних та сантехнічних робіт, випробувальних та вимірювальних робіт електрообладнання і апаратури;</w:t>
      </w:r>
    </w:p>
    <w:p w14:paraId="1B9AA3CF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організація громадського харчування на підприємстві;</w:t>
      </w:r>
    </w:p>
    <w:p w14:paraId="168AEEEE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оптова та роздрібна торгівля продовольчими та непродовольчими товарами;</w:t>
      </w:r>
    </w:p>
    <w:p w14:paraId="6AFCD2CF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  <w:lang w:val="uk-UA" w:bidi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реалізація проїзних</w:t>
      </w:r>
      <w:r w:rsidR="002D2D95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, абонементних та електронних квитків;</w:t>
      </w:r>
    </w:p>
    <w:p w14:paraId="003051CE" w14:textId="77777777" w:rsidR="001F269C" w:rsidRPr="008470F3" w:rsidRDefault="001F269C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друк проїзних та абонементних квитків</w:t>
      </w:r>
      <w:r w:rsidR="002D2D95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, виготовлення транспортних карт</w:t>
      </w:r>
      <w:r w:rsidR="00A517EB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ок</w:t>
      </w:r>
      <w:r w:rsidR="002D2D95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;</w:t>
      </w: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 </w:t>
      </w:r>
    </w:p>
    <w:p w14:paraId="58BEF006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організація автостоянок, надання платних послуг з відповідального зберігання;</w:t>
      </w:r>
    </w:p>
    <w:p w14:paraId="300B0C1F" w14:textId="77777777"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здійснення </w:t>
      </w:r>
      <w:r w:rsidR="00EA1A63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професійно-технічної освіти</w:t>
      </w: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 на базі</w:t>
      </w:r>
      <w:r w:rsidRPr="003E207E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 підприємства з метою підготовки кваліфікованих кадрів водіїв пасажирських тролейбусів, слюсарів з ремонту рухомого складу і діючого обладнання та інших професій (згідно єдиного тарифно-кваліфікаційного довідника);</w:t>
      </w:r>
    </w:p>
    <w:p w14:paraId="32DCBF61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розробка технічної документації і виготовлення запасних частин до тролейбусів та контактної мережі;</w:t>
      </w:r>
    </w:p>
    <w:p w14:paraId="59A6B5F7" w14:textId="77777777" w:rsidR="0065395F" w:rsidRPr="008470F3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  <w:lang w:val="uk-UA" w:bidi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надання медичних послуг (стоматологія та здійснення передрейсового медичного огляду водіїв транспортних засобів)</w:t>
      </w:r>
      <w:r w:rsidR="001F269C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;</w:t>
      </w:r>
    </w:p>
    <w:p w14:paraId="6B9FBABD" w14:textId="77777777" w:rsidR="001F269C" w:rsidRPr="006370E3" w:rsidRDefault="001F269C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ведення автоматизованих  системи обліку та інформації</w:t>
      </w:r>
      <w:r w:rsidR="006370E3">
        <w:rPr>
          <w:color w:val="1A1A1A" w:themeColor="background1" w:themeShade="1A"/>
          <w:spacing w:val="0"/>
          <w:sz w:val="28"/>
          <w:szCs w:val="28"/>
          <w:lang w:val="uk-UA" w:bidi="uk-UA"/>
        </w:rPr>
        <w:t>.</w:t>
      </w:r>
    </w:p>
    <w:p w14:paraId="69CBE815" w14:textId="77777777" w:rsidR="0065395F" w:rsidRPr="008470F3" w:rsidRDefault="00EA1A63" w:rsidP="006370E3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bookmarkStart w:id="1" w:name="bookmark0"/>
      <w:r w:rsidRPr="008470F3">
        <w:rPr>
          <w:color w:val="1A1A1A" w:themeColor="background1" w:themeShade="1A"/>
          <w:sz w:val="28"/>
          <w:szCs w:val="28"/>
          <w:lang w:val="uk-UA" w:bidi="uk-UA"/>
        </w:rPr>
        <w:t>4</w:t>
      </w:r>
      <w:r w:rsidR="0065395F" w:rsidRPr="008470F3">
        <w:rPr>
          <w:color w:val="1A1A1A" w:themeColor="background1" w:themeShade="1A"/>
          <w:sz w:val="28"/>
          <w:szCs w:val="28"/>
          <w:lang w:val="uk-UA" w:bidi="uk-UA"/>
        </w:rPr>
        <w:t>. Юридичний статус Підприємства</w:t>
      </w:r>
      <w:bookmarkEnd w:id="1"/>
    </w:p>
    <w:p w14:paraId="4E935E8C" w14:textId="77777777" w:rsidR="0065395F" w:rsidRPr="008470F3" w:rsidRDefault="00EA1A63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.1. Підприємство є юридичною особою з дня його державної реєстрації.</w:t>
      </w:r>
    </w:p>
    <w:p w14:paraId="069EF070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.2. У своїй діяльності Підприємство керується Конституцією України, чинним законодавством, рішеннями Івано-Франківської міської ради, іншими нормативними актами та цим Статутом.</w:t>
      </w:r>
    </w:p>
    <w:p w14:paraId="1A7AA86B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 xml:space="preserve">.3. Підприємство має право від свого імені виступати у цивільному обороті, укладати угоди (договори, контракти), набувати майнових та 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lastRenderedPageBreak/>
        <w:t>особистих немайнових прав та нести обов’язки, бути позивачем і відповідачем у суді, господарському і третейському судах</w:t>
      </w:r>
      <w:r w:rsidR="0065395F" w:rsidRPr="008D35A6">
        <w:rPr>
          <w:color w:val="1A1A1A" w:themeColor="background1" w:themeShade="1A"/>
          <w:spacing w:val="0"/>
          <w:sz w:val="28"/>
          <w:szCs w:val="28"/>
          <w:lang w:val="uk-UA"/>
        </w:rPr>
        <w:t xml:space="preserve">, 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відкривати поточні та інші рахунки в фінансових установах (в т.ч. валютні) згідно із законодавством України.</w:t>
      </w:r>
    </w:p>
    <w:p w14:paraId="6E9BDF65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.4. Підприємство здійснює свою діяльність на засадах повної господарської самостійності, має самостійний баланс, розрахунковий та інші рахунки в установах банків, має печатку зі своїм найменуванням та ідентифікаційним кодом. У разі необхідності Підприємство може мати штамп зі своїм найменуванням та ідентифікаційним кодом, а також додаткові печатки та штампи, дозвіл на виготовлення яких отримується у встановленому законодавством порядку. Підприємство може мати товарний знак, який реєструється відповідно до законодавства України.</w:t>
      </w:r>
    </w:p>
    <w:p w14:paraId="6CD60D51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.5. Підприємство має право, в установленому чинним законодавством України порядку:</w:t>
      </w:r>
    </w:p>
    <w:p w14:paraId="6AC9BE5B" w14:textId="77777777" w:rsidR="0065395F" w:rsidRPr="008470F3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створювати структурні підрозділи;</w:t>
      </w:r>
    </w:p>
    <w:p w14:paraId="5898927B" w14:textId="77777777" w:rsidR="0065395F" w:rsidRPr="008470F3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на добровільних засадах вступати в товариства, асоціації, концерни, корпорації, спільні підприємства та інші об’єднання за погодженням із Засновником;</w:t>
      </w:r>
    </w:p>
    <w:p w14:paraId="70386866" w14:textId="77777777" w:rsidR="0065395F" w:rsidRPr="008470F3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отримувати кредити, залучати інвестиції;</w:t>
      </w:r>
    </w:p>
    <w:p w14:paraId="3F0A0A97" w14:textId="77777777" w:rsidR="0065395F" w:rsidRPr="008470F3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визначати стратегію та основні напрями свого розвитку самостійно, а також відповідно до державних, місцевих програм та замовлень, плану розвитку Підприємства;</w:t>
      </w:r>
    </w:p>
    <w:p w14:paraId="7F450E4E" w14:textId="77777777" w:rsidR="0065395F" w:rsidRPr="008470F3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виступати замовником, залучати юридичних та фізичних осіб для виконання проектних, будівельно-монтажних та інших робіт, розміщувати замовлення на розробку і виготовлення необхідних для цих цілей технічних виробів (засобів);</w:t>
      </w:r>
    </w:p>
    <w:p w14:paraId="1742C32B" w14:textId="77777777" w:rsidR="0065395F" w:rsidRPr="008470F3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вносити пропозиції до виконавчого комітету та Івано-Франківської міської ради з питань, належних до компетенції підприємства, а також організації пасажирських перевезень загалом.</w:t>
      </w:r>
    </w:p>
    <w:p w14:paraId="774613C5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.6. Підприємство має право самостійно здійснювати зовнішньоекономічну діяльність і користуватися повним обсягом прав суб’єкта зовнішньоекономічної діяльності відповідно до чинного законодавства.</w:t>
      </w:r>
    </w:p>
    <w:p w14:paraId="567173E3" w14:textId="77777777" w:rsidR="0065395F" w:rsidRPr="008470F3" w:rsidRDefault="00A86E65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z w:val="28"/>
          <w:szCs w:val="28"/>
          <w:lang w:val="uk-UA" w:bidi="uk-UA"/>
        </w:rPr>
        <w:t>5</w:t>
      </w:r>
      <w:r w:rsidR="0065395F" w:rsidRPr="008470F3">
        <w:rPr>
          <w:color w:val="1A1A1A" w:themeColor="background1" w:themeShade="1A"/>
          <w:sz w:val="28"/>
          <w:szCs w:val="28"/>
          <w:lang w:val="uk-UA" w:bidi="uk-UA"/>
        </w:rPr>
        <w:t>. Майно Підприємства та статутний капітал</w:t>
      </w:r>
    </w:p>
    <w:p w14:paraId="5977A71A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.1. Майно Підприємства становлять виробничі і невиробничі фонди, а також інші цінності, вартість яких відображається в самостійному балансі Підприємства.</w:t>
      </w:r>
    </w:p>
    <w:p w14:paraId="5E526FE7" w14:textId="77777777" w:rsidR="0065395F" w:rsidRPr="008470F3" w:rsidRDefault="0065395F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Майно Підприємства є власністю територіальної громади міста Івано-Франківська і закріплюється за ним на праві повного господарського відання. Здійснюючи право повного господарського відання, Підприємство володіє, користується та розпоряджається зазначеним майном на свій розсуд, вчиняючи щодо нього будь-які дії, які не суперечать чинному законодавству та цьому статуту.</w:t>
      </w:r>
    </w:p>
    <w:p w14:paraId="1B9BDA7F" w14:textId="77777777" w:rsidR="005519D6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lastRenderedPageBreak/>
        <w:t>5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.2. </w:t>
      </w:r>
      <w:r w:rsidR="005519D6" w:rsidRPr="008470F3">
        <w:rPr>
          <w:color w:val="1A1A1A" w:themeColor="background1" w:themeShade="1A"/>
          <w:sz w:val="28"/>
          <w:szCs w:val="28"/>
          <w:lang w:val="uk-UA"/>
        </w:rPr>
        <w:t>Розмір статутного капіталу Підприєм</w:t>
      </w:r>
      <w:r w:rsidR="00AD43DD" w:rsidRPr="008470F3">
        <w:rPr>
          <w:color w:val="1A1A1A" w:themeColor="background1" w:themeShade="1A"/>
          <w:sz w:val="28"/>
          <w:szCs w:val="28"/>
          <w:lang w:val="uk-UA"/>
        </w:rPr>
        <w:t xml:space="preserve">ства становить </w:t>
      </w:r>
      <w:r w:rsidR="008470F3">
        <w:rPr>
          <w:color w:val="1A1A1A" w:themeColor="background1" w:themeShade="1A"/>
          <w:sz w:val="28"/>
          <w:szCs w:val="28"/>
          <w:lang w:val="uk-UA"/>
        </w:rPr>
        <w:t>99</w:t>
      </w:r>
      <w:r w:rsidR="009816C2" w:rsidRPr="008470F3">
        <w:rPr>
          <w:color w:val="1A1A1A" w:themeColor="background1" w:themeShade="1A"/>
          <w:sz w:val="28"/>
          <w:szCs w:val="28"/>
          <w:lang w:val="uk-UA"/>
        </w:rPr>
        <w:t>0</w:t>
      </w:r>
      <w:r w:rsidR="00071E79" w:rsidRPr="008470F3">
        <w:rPr>
          <w:color w:val="1A1A1A" w:themeColor="background1" w:themeShade="1A"/>
          <w:sz w:val="28"/>
          <w:szCs w:val="28"/>
          <w:lang w:val="uk-UA"/>
        </w:rPr>
        <w:t xml:space="preserve"> 000 000 </w:t>
      </w:r>
      <w:r w:rsidR="005519D6" w:rsidRPr="008470F3">
        <w:rPr>
          <w:color w:val="1A1A1A" w:themeColor="background1" w:themeShade="1A"/>
          <w:sz w:val="28"/>
          <w:szCs w:val="28"/>
          <w:lang w:val="uk-UA"/>
        </w:rPr>
        <w:t>грн.</w:t>
      </w:r>
      <w:r w:rsidR="00071E79" w:rsidRPr="008470F3">
        <w:rPr>
          <w:color w:val="1A1A1A" w:themeColor="background1" w:themeShade="1A"/>
          <w:sz w:val="28"/>
          <w:szCs w:val="28"/>
          <w:lang w:val="uk-UA"/>
        </w:rPr>
        <w:t xml:space="preserve"> 00</w:t>
      </w:r>
      <w:r w:rsidR="005519D6" w:rsidRPr="008470F3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071E79" w:rsidRPr="008470F3">
        <w:rPr>
          <w:color w:val="1A1A1A" w:themeColor="background1" w:themeShade="1A"/>
          <w:sz w:val="28"/>
          <w:szCs w:val="28"/>
          <w:lang w:val="uk-UA"/>
        </w:rPr>
        <w:t xml:space="preserve">коп. </w:t>
      </w:r>
      <w:r w:rsidR="005519D6" w:rsidRPr="008470F3">
        <w:rPr>
          <w:color w:val="1A1A1A" w:themeColor="background1" w:themeShade="1A"/>
          <w:sz w:val="28"/>
          <w:szCs w:val="28"/>
          <w:lang w:val="uk-UA"/>
        </w:rPr>
        <w:t>(</w:t>
      </w:r>
      <w:r w:rsidR="008470F3">
        <w:rPr>
          <w:color w:val="1A1A1A" w:themeColor="background1" w:themeShade="1A"/>
          <w:sz w:val="28"/>
          <w:szCs w:val="28"/>
          <w:lang w:val="uk-UA"/>
        </w:rPr>
        <w:t>дев’ятсот дев’яносто</w:t>
      </w:r>
      <w:r w:rsidR="0056374A" w:rsidRPr="008470F3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5519D6" w:rsidRPr="008470F3">
        <w:rPr>
          <w:color w:val="1A1A1A" w:themeColor="background1" w:themeShade="1A"/>
          <w:sz w:val="28"/>
          <w:szCs w:val="28"/>
          <w:lang w:val="uk-UA"/>
        </w:rPr>
        <w:t>мільйонів гривень</w:t>
      </w:r>
      <w:r w:rsidR="00071E79" w:rsidRPr="008470F3">
        <w:rPr>
          <w:color w:val="1A1A1A" w:themeColor="background1" w:themeShade="1A"/>
          <w:sz w:val="28"/>
          <w:szCs w:val="28"/>
          <w:lang w:val="uk-UA"/>
        </w:rPr>
        <w:t xml:space="preserve"> 00 коп.</w:t>
      </w:r>
      <w:r w:rsidR="005519D6" w:rsidRPr="008470F3">
        <w:rPr>
          <w:color w:val="1A1A1A" w:themeColor="background1" w:themeShade="1A"/>
          <w:sz w:val="28"/>
          <w:szCs w:val="28"/>
          <w:lang w:val="uk-UA"/>
        </w:rPr>
        <w:t>). Статутний капітал Підприємства формується протягом 1-го року з дн</w:t>
      </w:r>
      <w:r w:rsidR="00BA313D" w:rsidRPr="008470F3">
        <w:rPr>
          <w:color w:val="1A1A1A" w:themeColor="background1" w:themeShade="1A"/>
          <w:sz w:val="28"/>
          <w:szCs w:val="28"/>
          <w:lang w:val="uk-UA"/>
        </w:rPr>
        <w:t>я державної реєстрації даної редакції статуту.</w:t>
      </w:r>
    </w:p>
    <w:p w14:paraId="4519EAFD" w14:textId="77777777" w:rsidR="00AD43DD" w:rsidRPr="008470F3" w:rsidRDefault="00AD43DD" w:rsidP="009D428B">
      <w:pPr>
        <w:pStyle w:val="10"/>
        <w:shd w:val="clear" w:color="auto" w:fill="auto"/>
        <w:tabs>
          <w:tab w:val="left" w:pos="697"/>
        </w:tabs>
        <w:spacing w:before="0" w:after="0" w:line="240" w:lineRule="auto"/>
        <w:ind w:left="426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Джерелами формування майна Підприємства є:</w:t>
      </w:r>
    </w:p>
    <w:p w14:paraId="0E58D63D" w14:textId="77777777" w:rsidR="0065395F" w:rsidRPr="008470F3" w:rsidRDefault="0065395F" w:rsidP="009D428B">
      <w:pPr>
        <w:pStyle w:val="1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грошові та інші матеріальні цінності, отримані від Засновника;</w:t>
      </w:r>
    </w:p>
    <w:p w14:paraId="011F8BF9" w14:textId="77777777" w:rsidR="0065395F" w:rsidRPr="008470F3" w:rsidRDefault="0065395F" w:rsidP="009D428B">
      <w:pPr>
        <w:pStyle w:val="1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субвенції і дотації з бюджетів усіх рівнів та капітальні вкладення;</w:t>
      </w:r>
    </w:p>
    <w:p w14:paraId="32499092" w14:textId="77777777" w:rsidR="0065395F" w:rsidRPr="008470F3" w:rsidRDefault="0065395F" w:rsidP="009D428B">
      <w:pPr>
        <w:pStyle w:val="1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доходи, одержані від реалізації продукції, послуг, інших видів господарської діяльності;</w:t>
      </w:r>
    </w:p>
    <w:p w14:paraId="4B3C04F6" w14:textId="77777777" w:rsidR="0065395F" w:rsidRPr="008470F3" w:rsidRDefault="0065395F" w:rsidP="009D428B">
      <w:pPr>
        <w:pStyle w:val="1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кредити і проценти банків та інших кредиторів;</w:t>
      </w:r>
    </w:p>
    <w:p w14:paraId="58972121" w14:textId="77777777" w:rsidR="0065395F" w:rsidRPr="008470F3" w:rsidRDefault="0065395F" w:rsidP="009D428B">
      <w:pPr>
        <w:pStyle w:val="1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майно, придбане в інших суб’єктів господарювання, організацій та громадян у встановленому законодавством порядку;</w:t>
      </w:r>
    </w:p>
    <w:p w14:paraId="38DEC35C" w14:textId="77777777" w:rsidR="0065395F" w:rsidRPr="008470F3" w:rsidRDefault="0065395F" w:rsidP="009D428B">
      <w:pPr>
        <w:pStyle w:val="1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безоплатні та благодійні внески, пожертвування організацій і громадян;</w:t>
      </w:r>
    </w:p>
    <w:p w14:paraId="54F96821" w14:textId="77777777" w:rsidR="0065395F" w:rsidRPr="008470F3" w:rsidRDefault="0065395F" w:rsidP="009D428B">
      <w:pPr>
        <w:pStyle w:val="1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інші джерела, не заборонені законодавством України.</w:t>
      </w:r>
    </w:p>
    <w:p w14:paraId="7F1C8D4E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.3. 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Ризик випадкової загибелі або пошкодження майна, переданого Засновником 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в</w:t>
      </w:r>
      <w:r w:rsidR="0065395F" w:rsidRPr="008470F3">
        <w:rPr>
          <w:rStyle w:val="BodytextSmallCaps"/>
          <w:color w:val="1A1A1A" w:themeColor="background1" w:themeShade="1A"/>
          <w:sz w:val="28"/>
          <w:szCs w:val="28"/>
        </w:rPr>
        <w:t xml:space="preserve"> 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користування Підприємству, несе останнє. Збитки, завдані Підприємству внаслідок виконання рішень органів державної влади чи органів місцевог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о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 самоврядування, підлягають відшкодуванню зазначеними органами добровільно або за рішенням суду.</w:t>
      </w:r>
    </w:p>
    <w:p w14:paraId="0565E8F1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 w:bidi="uk-UA"/>
        </w:rPr>
      </w:pPr>
      <w:r w:rsidRPr="008470F3">
        <w:rPr>
          <w:color w:val="1A1A1A" w:themeColor="background1" w:themeShade="1A"/>
          <w:sz w:val="28"/>
          <w:szCs w:val="28"/>
          <w:lang w:val="uk-UA"/>
        </w:rPr>
        <w:t>5</w:t>
      </w:r>
      <w:r w:rsidR="0065395F" w:rsidRPr="008470F3">
        <w:rPr>
          <w:color w:val="1A1A1A" w:themeColor="background1" w:themeShade="1A"/>
          <w:sz w:val="28"/>
          <w:szCs w:val="28"/>
          <w:lang w:val="uk-UA"/>
        </w:rPr>
        <w:t xml:space="preserve">.4. Підприємство відчужує, здає в оренду, заставляє та іншим чином 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обтяжує чи розпоряджається майном в</w:t>
      </w:r>
      <w:r w:rsidR="00C03F4A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 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порядку встановлення цим Статутом та чинним законодавством України. Всі одержані внаслідок цього кошти спрямовуються для потреб підприємства.</w:t>
      </w:r>
    </w:p>
    <w:p w14:paraId="31A625EA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 w:bidi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5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.5.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14:paraId="4E095CF8" w14:textId="77777777" w:rsidR="004A779E" w:rsidRPr="008470F3" w:rsidRDefault="004A779E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 w:bidi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5.6. Передача майна підприємства на баланс інших установ, організацій та прийняття  на баланс майна як</w:t>
      </w:r>
      <w:r w:rsidR="00CF39E0" w:rsidRPr="008470F3">
        <w:rPr>
          <w:color w:val="1A1A1A" w:themeColor="background1" w:themeShade="1A"/>
          <w:spacing w:val="0"/>
          <w:sz w:val="28"/>
          <w:szCs w:val="28"/>
          <w:lang w:val="uk-UA"/>
        </w:rPr>
        <w:t>е</w:t>
      </w: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 xml:space="preserve"> передається від інших уста</w:t>
      </w:r>
      <w:r w:rsidR="00CF39E0" w:rsidRPr="008470F3">
        <w:rPr>
          <w:color w:val="1A1A1A" w:themeColor="background1" w:themeShade="1A"/>
          <w:spacing w:val="0"/>
          <w:sz w:val="28"/>
          <w:szCs w:val="28"/>
          <w:lang w:val="uk-UA"/>
        </w:rPr>
        <w:t>нов, організацій та  підприємств</w:t>
      </w: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14:paraId="58408390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</w:t>
      </w:r>
      <w:r w:rsidR="00A01072" w:rsidRPr="008470F3">
        <w:rPr>
          <w:color w:val="1A1A1A" w:themeColor="background1" w:themeShade="1A"/>
          <w:spacing w:val="0"/>
          <w:sz w:val="28"/>
          <w:szCs w:val="28"/>
          <w:lang w:val="uk-UA"/>
        </w:rPr>
        <w:t>7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 xml:space="preserve">. Для забезпечення поточної діяльності за рахунок грошових та майнових внесків Засновника формується статутний капітал Підприємства. </w:t>
      </w:r>
    </w:p>
    <w:p w14:paraId="3E04139D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</w:t>
      </w:r>
      <w:r w:rsidR="00A01072" w:rsidRPr="008470F3">
        <w:rPr>
          <w:color w:val="1A1A1A" w:themeColor="background1" w:themeShade="1A"/>
          <w:spacing w:val="0"/>
          <w:sz w:val="28"/>
          <w:szCs w:val="28"/>
          <w:lang w:val="uk-UA"/>
        </w:rPr>
        <w:t>8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 xml:space="preserve">. Розмір статутного капіталу та порядок його формування визначається рішеннями Засновника. </w:t>
      </w:r>
    </w:p>
    <w:p w14:paraId="3D7141E1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</w:t>
      </w:r>
      <w:r w:rsidR="004A779E" w:rsidRPr="008470F3">
        <w:rPr>
          <w:color w:val="1A1A1A" w:themeColor="background1" w:themeShade="1A"/>
          <w:spacing w:val="0"/>
          <w:sz w:val="28"/>
          <w:szCs w:val="28"/>
          <w:lang w:val="uk-UA"/>
        </w:rPr>
        <w:t>9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/>
        </w:rPr>
        <w:t>. В ході господарської діяльності статутний капітал Підприємства може збільшуватися та зменшуватися згідно чинного законодавства.</w:t>
      </w:r>
    </w:p>
    <w:p w14:paraId="3CF93865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 w:bidi="uk-UA"/>
        </w:rPr>
      </w:pPr>
      <w:r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5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.</w:t>
      </w:r>
      <w:r w:rsidR="004A779E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10</w:t>
      </w:r>
      <w:r w:rsidR="0065395F" w:rsidRPr="008470F3">
        <w:rPr>
          <w:color w:val="1A1A1A" w:themeColor="background1" w:themeShade="1A"/>
          <w:spacing w:val="0"/>
          <w:sz w:val="28"/>
          <w:szCs w:val="28"/>
          <w:lang w:val="uk-UA" w:bidi="uk-UA"/>
        </w:rPr>
        <w:t>. Чистий прибуток Підприємства залишається в повному його розпорядженні після:</w:t>
      </w:r>
    </w:p>
    <w:p w14:paraId="3FF5447F" w14:textId="77777777" w:rsidR="0065395F" w:rsidRPr="008470F3" w:rsidRDefault="000A0218" w:rsidP="009D428B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z w:val="28"/>
          <w:szCs w:val="28"/>
          <w:lang w:val="uk-UA"/>
        </w:rPr>
        <w:t xml:space="preserve">внесення до </w:t>
      </w:r>
      <w:r w:rsidR="0065395F" w:rsidRPr="008470F3">
        <w:rPr>
          <w:color w:val="1A1A1A" w:themeColor="background1" w:themeShade="1A"/>
          <w:sz w:val="28"/>
          <w:szCs w:val="28"/>
          <w:lang w:val="uk-UA"/>
        </w:rPr>
        <w:t>бюджету податків та інших платежів, передбачених законодавством України;</w:t>
      </w:r>
    </w:p>
    <w:p w14:paraId="3F5192C1" w14:textId="77777777" w:rsidR="0065395F" w:rsidRPr="008470F3" w:rsidRDefault="0065395F" w:rsidP="009D428B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z w:val="28"/>
          <w:szCs w:val="28"/>
          <w:lang w:val="uk-UA"/>
        </w:rPr>
        <w:t>покриття матеріальних та прирівняних до них витрат;</w:t>
      </w:r>
    </w:p>
    <w:p w14:paraId="3777CF0E" w14:textId="77777777" w:rsidR="0065395F" w:rsidRPr="008470F3" w:rsidRDefault="0065395F" w:rsidP="009D428B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z w:val="28"/>
          <w:szCs w:val="28"/>
          <w:lang w:val="uk-UA"/>
        </w:rPr>
        <w:t xml:space="preserve">сплати відсотків по кредитах банків та облігаціях. </w:t>
      </w:r>
    </w:p>
    <w:p w14:paraId="0A4F16DE" w14:textId="77777777" w:rsidR="0065395F" w:rsidRPr="008470F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z w:val="28"/>
          <w:szCs w:val="28"/>
          <w:lang w:val="uk-UA"/>
        </w:rPr>
      </w:pPr>
      <w:r w:rsidRPr="008470F3">
        <w:rPr>
          <w:color w:val="1A1A1A" w:themeColor="background1" w:themeShade="1A"/>
          <w:sz w:val="28"/>
          <w:szCs w:val="28"/>
          <w:lang w:val="uk-UA"/>
        </w:rPr>
        <w:t>5</w:t>
      </w:r>
      <w:r w:rsidR="0065395F" w:rsidRPr="008470F3">
        <w:rPr>
          <w:color w:val="1A1A1A" w:themeColor="background1" w:themeShade="1A"/>
          <w:sz w:val="28"/>
          <w:szCs w:val="28"/>
          <w:lang w:val="uk-UA"/>
        </w:rPr>
        <w:t>.1</w:t>
      </w:r>
      <w:r w:rsidR="004A779E" w:rsidRPr="008470F3">
        <w:rPr>
          <w:color w:val="1A1A1A" w:themeColor="background1" w:themeShade="1A"/>
          <w:sz w:val="28"/>
          <w:szCs w:val="28"/>
          <w:lang w:val="uk-UA"/>
        </w:rPr>
        <w:t>1</w:t>
      </w:r>
      <w:r w:rsidR="0065395F" w:rsidRPr="008470F3">
        <w:rPr>
          <w:color w:val="1A1A1A" w:themeColor="background1" w:themeShade="1A"/>
          <w:sz w:val="28"/>
          <w:szCs w:val="28"/>
          <w:lang w:val="uk-UA"/>
        </w:rPr>
        <w:t xml:space="preserve">. Підприємство може створювати цільові фонди, призначені </w:t>
      </w:r>
      <w:r w:rsidR="0065395F" w:rsidRPr="008470F3">
        <w:rPr>
          <w:color w:val="1A1A1A" w:themeColor="background1" w:themeShade="1A"/>
          <w:sz w:val="28"/>
          <w:szCs w:val="28"/>
          <w:lang w:val="uk-UA"/>
        </w:rPr>
        <w:lastRenderedPageBreak/>
        <w:t>для покриття витрат, пов’язаних з його діяльністю, та для інших цілей.</w:t>
      </w:r>
    </w:p>
    <w:p w14:paraId="172D00C4" w14:textId="77777777"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П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орядок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утворення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таких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фондів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та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розмір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відрахувань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до них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визначається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директором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підприємства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за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погодженням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із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Засновником</w:t>
      </w:r>
      <w:r w:rsidR="0065395F" w:rsidRPr="003E207E">
        <w:rPr>
          <w:color w:val="1A1A1A" w:themeColor="background1" w:themeShade="1A"/>
          <w:sz w:val="28"/>
          <w:szCs w:val="28"/>
        </w:rPr>
        <w:t>.</w:t>
      </w:r>
    </w:p>
    <w:p w14:paraId="348328EF" w14:textId="77777777"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z w:val="28"/>
          <w:szCs w:val="28"/>
        </w:rPr>
        <w:t>.1</w:t>
      </w:r>
      <w:r w:rsidR="004A779E">
        <w:rPr>
          <w:color w:val="1A1A1A" w:themeColor="background1" w:themeShade="1A"/>
          <w:sz w:val="28"/>
          <w:szCs w:val="28"/>
          <w:lang w:val="uk-UA"/>
        </w:rPr>
        <w:t>2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. За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своїми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зобов’язаннями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Підприємство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несе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відповідальність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належним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йому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майном</w:t>
      </w:r>
      <w:r w:rsidR="0065395F" w:rsidRPr="003E207E">
        <w:rPr>
          <w:color w:val="1A1A1A" w:themeColor="background1" w:themeShade="1A"/>
          <w:sz w:val="28"/>
          <w:szCs w:val="28"/>
        </w:rPr>
        <w:t>.</w:t>
      </w:r>
    </w:p>
    <w:p w14:paraId="26C6287A" w14:textId="77777777" w:rsidR="0065395F" w:rsidRPr="00CF15A1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z w:val="28"/>
          <w:szCs w:val="28"/>
        </w:rPr>
        <w:t>.1</w:t>
      </w:r>
      <w:r w:rsidR="004A779E">
        <w:rPr>
          <w:color w:val="1A1A1A" w:themeColor="background1" w:themeShade="1A"/>
          <w:sz w:val="28"/>
          <w:szCs w:val="28"/>
          <w:lang w:val="uk-UA"/>
        </w:rPr>
        <w:t>3</w:t>
      </w:r>
      <w:r w:rsidR="0065395F" w:rsidRPr="003E207E">
        <w:rPr>
          <w:color w:val="1A1A1A" w:themeColor="background1" w:themeShade="1A"/>
          <w:sz w:val="28"/>
          <w:szCs w:val="28"/>
        </w:rPr>
        <w:t>. 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Підприємство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не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відповідає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за </w:t>
      </w:r>
      <w:r w:rsidR="0065395F" w:rsidRPr="0054319C">
        <w:rPr>
          <w:color w:val="1A1A1A" w:themeColor="background1" w:themeShade="1A"/>
          <w:sz w:val="28"/>
          <w:szCs w:val="28"/>
          <w:lang w:val="uk-UA"/>
        </w:rPr>
        <w:t>зобов’язаннями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Засновника. </w:t>
      </w:r>
      <w:r w:rsidR="0065395F" w:rsidRPr="00CF15A1">
        <w:rPr>
          <w:color w:val="1A1A1A" w:themeColor="background1" w:themeShade="1A"/>
          <w:sz w:val="28"/>
          <w:szCs w:val="28"/>
          <w:lang w:val="uk-UA"/>
        </w:rPr>
        <w:t>Засновник не відповідає за зобов’язаннями Підприємства.</w:t>
      </w:r>
    </w:p>
    <w:p w14:paraId="1B0B8705" w14:textId="77777777" w:rsidR="0065395F" w:rsidRPr="00CF15A1" w:rsidRDefault="00A86E65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 w:bidi="uk-UA"/>
        </w:rPr>
      </w:pPr>
      <w:r w:rsidRPr="00CF15A1">
        <w:rPr>
          <w:color w:val="1A1A1A" w:themeColor="background1" w:themeShade="1A"/>
          <w:sz w:val="28"/>
          <w:szCs w:val="28"/>
          <w:lang w:val="uk-UA" w:bidi="uk-UA"/>
        </w:rPr>
        <w:t>6</w:t>
      </w:r>
      <w:r w:rsidR="0065395F" w:rsidRPr="00CF15A1">
        <w:rPr>
          <w:color w:val="1A1A1A" w:themeColor="background1" w:themeShade="1A"/>
          <w:sz w:val="28"/>
          <w:szCs w:val="28"/>
          <w:lang w:val="uk-UA" w:bidi="uk-UA"/>
        </w:rPr>
        <w:t>. Управління Підприємством</w:t>
      </w:r>
    </w:p>
    <w:p w14:paraId="24479539" w14:textId="77777777"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>.1. Вищим органом управління Підприємством є Засновник.</w:t>
      </w:r>
    </w:p>
    <w:p w14:paraId="69346D58" w14:textId="77777777"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>.2. Рішення, прийняті Засновником, які не суперечать цьому Статуту та чинному законодавству України є обов’язковими для Підприємства.</w:t>
      </w:r>
    </w:p>
    <w:p w14:paraId="1B53A74E" w14:textId="77777777"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>.3. Оперативне управління Підприємством здійснює директор, який призначається на посаду та звільняється з посади розпорядженням міського голови</w:t>
      </w:r>
      <w:r w:rsidRPr="003E207E">
        <w:rPr>
          <w:color w:val="1A1A1A" w:themeColor="background1" w:themeShade="1A"/>
          <w:sz w:val="28"/>
          <w:szCs w:val="28"/>
        </w:rPr>
        <w:t xml:space="preserve"> або наглядовою радою підприємства в межах чинного законодавства у випадку її створення</w:t>
      </w:r>
      <w:r w:rsidR="0065395F" w:rsidRPr="003E207E">
        <w:rPr>
          <w:color w:val="1A1A1A" w:themeColor="background1" w:themeShade="1A"/>
          <w:sz w:val="28"/>
          <w:szCs w:val="28"/>
        </w:rPr>
        <w:t>.</w:t>
      </w:r>
    </w:p>
    <w:p w14:paraId="7346291C" w14:textId="77777777" w:rsidR="0065395F" w:rsidRPr="003E207E" w:rsidRDefault="0065395F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З директором укладається контракт, у визначеному порядку.</w:t>
      </w:r>
    </w:p>
    <w:p w14:paraId="65A405D7" w14:textId="77777777"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>.4. Виключною компетенцією Засновника є:</w:t>
      </w:r>
    </w:p>
    <w:p w14:paraId="6080EDE2" w14:textId="77777777" w:rsidR="00A86E65" w:rsidRPr="0024574E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24574E">
        <w:rPr>
          <w:color w:val="1A1A1A" w:themeColor="background1" w:themeShade="1A"/>
          <w:sz w:val="28"/>
          <w:szCs w:val="28"/>
        </w:rPr>
        <w:t>визначення основних напрямів діяльності Підприємства;</w:t>
      </w:r>
    </w:p>
    <w:p w14:paraId="4D32DCB4" w14:textId="77777777" w:rsidR="00A86E65" w:rsidRPr="0024574E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24574E">
        <w:rPr>
          <w:color w:val="1A1A1A" w:themeColor="background1" w:themeShade="1A"/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14:paraId="3349CAEB" w14:textId="77777777" w:rsidR="00A86E65" w:rsidRPr="0024574E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24574E">
        <w:rPr>
          <w:color w:val="1A1A1A" w:themeColor="background1" w:themeShade="1A"/>
          <w:sz w:val="28"/>
          <w:szCs w:val="28"/>
        </w:rPr>
        <w:t>визначення форм контролю за діяльністю Директора;</w:t>
      </w:r>
    </w:p>
    <w:p w14:paraId="30FA77EF" w14:textId="77777777" w:rsidR="00A86E65" w:rsidRPr="0024574E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24574E">
        <w:rPr>
          <w:color w:val="1A1A1A" w:themeColor="background1" w:themeShade="1A"/>
          <w:sz w:val="28"/>
          <w:szCs w:val="28"/>
        </w:rPr>
        <w:t>обрання та відкликання Наглядової ради;</w:t>
      </w:r>
    </w:p>
    <w:p w14:paraId="13D7C825" w14:textId="77777777" w:rsidR="00A86E65" w:rsidRPr="0024574E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24574E">
        <w:rPr>
          <w:color w:val="1A1A1A" w:themeColor="background1" w:themeShade="1A"/>
          <w:sz w:val="28"/>
          <w:szCs w:val="28"/>
        </w:rPr>
        <w:t>прийняття рішення про припинення Підприємства;</w:t>
      </w:r>
    </w:p>
    <w:p w14:paraId="5825EF62" w14:textId="77777777" w:rsidR="00A86E65" w:rsidRPr="00A92889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A92889">
        <w:rPr>
          <w:color w:val="1A1A1A" w:themeColor="background1" w:themeShade="1A"/>
          <w:sz w:val="28"/>
          <w:szCs w:val="28"/>
        </w:rPr>
        <w:t>надання дозволу на відчуження та передачу в оренду нерухомого та рухомого майна, якщо інше не передбачено рішенням Засновника;</w:t>
      </w:r>
    </w:p>
    <w:p w14:paraId="425D686E" w14:textId="77777777" w:rsidR="00A86E65" w:rsidRPr="00A92889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A92889">
        <w:rPr>
          <w:color w:val="1A1A1A" w:themeColor="background1" w:themeShade="1A"/>
          <w:sz w:val="28"/>
          <w:szCs w:val="28"/>
        </w:rPr>
        <w:t>вирішення інших питань, які законодавством України та цим Статутом віднесені до виключної компетенції міської ради.</w:t>
      </w:r>
    </w:p>
    <w:p w14:paraId="147C1809" w14:textId="77777777"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>.5. За рішенням Засновника для здійснення контролю за виробничою, фінансово-господарською діяльністю Підприємства та регулювання його діяльності може створюватись Наглядова рада у складі п’яти членів (якщо інше не встановлено спеціальним рішенням Засновника). Директор не може входити до складу Наглядової ради.</w:t>
      </w:r>
    </w:p>
    <w:p w14:paraId="77B2BD19" w14:textId="77777777" w:rsidR="0065395F" w:rsidRPr="003E207E" w:rsidRDefault="0065395F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Члени Наглядової ради обираються Засновником. До складу Наглядової ради входять Голова, секретар та члени Наглядової ради.</w:t>
      </w:r>
    </w:p>
    <w:p w14:paraId="1F0D7241" w14:textId="77777777"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.6. Директор самостійно у межах своєї компетенції вирішує питання діяльності Підприємства та розпоряджається майном з урахуванням обмежень, що віднесені законодавством та цим Статутом до компетенції Засновника, органу управління та Наглядової ради. </w:t>
      </w:r>
    </w:p>
    <w:p w14:paraId="61E4D8FD" w14:textId="77777777" w:rsidR="0065395F" w:rsidRPr="003E207E" w:rsidRDefault="0065395F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Директор діє без доручення від імені Підприємства, представляє його інтереси в інших установах, укладає договори, видає доручення, відкриває в банках поточні рахунки, здійснює прийом на роботу і звільнення своїх </w:t>
      </w:r>
      <w:r w:rsidRPr="003E207E">
        <w:rPr>
          <w:color w:val="1A1A1A" w:themeColor="background1" w:themeShade="1A"/>
          <w:sz w:val="28"/>
          <w:szCs w:val="28"/>
        </w:rPr>
        <w:lastRenderedPageBreak/>
        <w:t>заступників, головного інженера, керівників служб і відділів та інших працівників Підприємства.</w:t>
      </w:r>
    </w:p>
    <w:p w14:paraId="236556A7" w14:textId="77777777" w:rsidR="0065395F" w:rsidRPr="003E207E" w:rsidRDefault="0065395F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Право укладання колективного договору від імені власника надається директору, а від імені трудового колективу – профспілковому комітету, діючому на підприємстві.</w:t>
      </w:r>
    </w:p>
    <w:p w14:paraId="01B9F7FF" w14:textId="77777777"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6.</w:t>
      </w:r>
      <w:r w:rsidR="0065395F" w:rsidRPr="003E207E">
        <w:rPr>
          <w:color w:val="1A1A1A" w:themeColor="background1" w:themeShade="1A"/>
          <w:sz w:val="28"/>
          <w:szCs w:val="28"/>
        </w:rPr>
        <w:t>7. Директор несе персональну відповідальність перед Засновником за діяльність Підприємства, забезпечує збереження майна Підприємства. яке передане йому в повне господарське відання.</w:t>
      </w:r>
    </w:p>
    <w:p w14:paraId="566BB55F" w14:textId="77777777" w:rsidR="0065395F" w:rsidRPr="003E207E" w:rsidRDefault="00A86E65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7</w:t>
      </w:r>
      <w:r w:rsidR="0065395F" w:rsidRPr="003E207E">
        <w:rPr>
          <w:color w:val="1A1A1A" w:themeColor="background1" w:themeShade="1A"/>
          <w:sz w:val="28"/>
          <w:szCs w:val="28"/>
          <w:lang w:val="uk-UA"/>
        </w:rPr>
        <w:t>. Трудовий колектив</w:t>
      </w:r>
      <w:r w:rsidR="004D6A13" w:rsidRPr="003E207E">
        <w:rPr>
          <w:color w:val="1A1A1A" w:themeColor="background1" w:themeShade="1A"/>
          <w:sz w:val="28"/>
          <w:szCs w:val="28"/>
          <w:lang w:val="uk-UA"/>
        </w:rPr>
        <w:t xml:space="preserve"> і його самоврядування </w:t>
      </w:r>
    </w:p>
    <w:p w14:paraId="7D19DF24" w14:textId="77777777"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7</w:t>
      </w:r>
      <w:r w:rsidR="0065395F" w:rsidRPr="003E207E">
        <w:rPr>
          <w:color w:val="1A1A1A" w:themeColor="background1" w:themeShade="1A"/>
          <w:sz w:val="28"/>
          <w:szCs w:val="28"/>
        </w:rPr>
        <w:t>.1. Трудовим колективом вважаються всі працівники підприємства, які власною працею беруть у</w:t>
      </w:r>
      <w:r w:rsidR="004D6A13" w:rsidRPr="003E207E">
        <w:rPr>
          <w:color w:val="1A1A1A" w:themeColor="background1" w:themeShade="1A"/>
          <w:sz w:val="28"/>
          <w:szCs w:val="28"/>
        </w:rPr>
        <w:t>часть у діяльності на основі трудового договору, контрактів, колективної угоди, а також інших форм, що регулюють трудові відносини працівників з Підприємством.</w:t>
      </w:r>
    </w:p>
    <w:p w14:paraId="649272EB" w14:textId="77777777"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7</w:t>
      </w:r>
      <w:r w:rsidR="0065395F" w:rsidRPr="003E207E">
        <w:rPr>
          <w:color w:val="1A1A1A" w:themeColor="background1" w:themeShade="1A"/>
          <w:sz w:val="28"/>
          <w:szCs w:val="28"/>
        </w:rPr>
        <w:t>.2. </w:t>
      </w:r>
      <w:r w:rsidR="004D6A13" w:rsidRPr="003E207E">
        <w:rPr>
          <w:color w:val="1A1A1A" w:themeColor="background1" w:themeShade="1A"/>
          <w:sz w:val="28"/>
          <w:szCs w:val="28"/>
        </w:rPr>
        <w:t>Виробничі і т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рудові відносини з працівниками, включаючи питання прийому на роботу та звільнення, оплати праці, робочого часу та відпочинку, гарантій та компенсацій регулюються </w:t>
      </w:r>
      <w:r w:rsidR="004D6A13" w:rsidRPr="003E207E">
        <w:rPr>
          <w:color w:val="1A1A1A" w:themeColor="background1" w:themeShade="1A"/>
          <w:sz w:val="28"/>
          <w:szCs w:val="28"/>
        </w:rPr>
        <w:t xml:space="preserve">чинним </w:t>
      </w:r>
      <w:r w:rsidR="0065395F" w:rsidRPr="003E207E">
        <w:rPr>
          <w:color w:val="1A1A1A" w:themeColor="background1" w:themeShade="1A"/>
          <w:sz w:val="28"/>
          <w:szCs w:val="28"/>
        </w:rPr>
        <w:t>з</w:t>
      </w:r>
      <w:r w:rsidR="004D6A13" w:rsidRPr="003E207E">
        <w:rPr>
          <w:color w:val="1A1A1A" w:themeColor="background1" w:themeShade="1A"/>
          <w:sz w:val="28"/>
          <w:szCs w:val="28"/>
        </w:rPr>
        <w:t>аконодавством України, цим Статутом,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колективним договором, </w:t>
      </w:r>
      <w:r w:rsidR="004D6A13" w:rsidRPr="003E207E">
        <w:rPr>
          <w:color w:val="1A1A1A" w:themeColor="background1" w:themeShade="1A"/>
          <w:sz w:val="28"/>
          <w:szCs w:val="28"/>
        </w:rPr>
        <w:t>правилами внутрішнього розпорядку а також трудовими контрактами  що діють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на Підприємстві.</w:t>
      </w:r>
    </w:p>
    <w:p w14:paraId="614F9189" w14:textId="77777777" w:rsidR="004D6A13" w:rsidRPr="003E207E" w:rsidRDefault="004D6A13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7.3.Підприємство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14:paraId="448F31C0" w14:textId="77777777" w:rsidR="004D6A13" w:rsidRPr="003E207E" w:rsidRDefault="004D6A13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7.4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 </w:t>
      </w:r>
    </w:p>
    <w:p w14:paraId="44746BB1" w14:textId="77777777" w:rsidR="00F20442" w:rsidRPr="003E207E" w:rsidRDefault="00F20442" w:rsidP="009D428B">
      <w:pPr>
        <w:rPr>
          <w:b/>
          <w:bCs/>
          <w:color w:val="1A1A1A" w:themeColor="background1" w:themeShade="1A"/>
          <w:sz w:val="28"/>
          <w:szCs w:val="28"/>
          <w:lang w:eastAsia="ru-RU"/>
        </w:rPr>
      </w:pPr>
    </w:p>
    <w:p w14:paraId="41543014" w14:textId="77777777" w:rsidR="00F20442" w:rsidRPr="003E207E" w:rsidRDefault="00F20442" w:rsidP="009D428B">
      <w:pPr>
        <w:jc w:val="center"/>
        <w:rPr>
          <w:b/>
          <w:color w:val="1A1A1A" w:themeColor="background1" w:themeShade="1A"/>
          <w:sz w:val="28"/>
          <w:szCs w:val="28"/>
        </w:rPr>
      </w:pPr>
      <w:r w:rsidRPr="003E207E">
        <w:rPr>
          <w:b/>
          <w:color w:val="1A1A1A" w:themeColor="background1" w:themeShade="1A"/>
          <w:sz w:val="28"/>
          <w:szCs w:val="28"/>
        </w:rPr>
        <w:t xml:space="preserve">8. Зовнішньоекономічна діяльність </w:t>
      </w:r>
      <w:r w:rsidR="00A01072">
        <w:rPr>
          <w:b/>
          <w:color w:val="1A1A1A" w:themeColor="background1" w:themeShade="1A"/>
          <w:sz w:val="28"/>
          <w:szCs w:val="28"/>
        </w:rPr>
        <w:t>П</w:t>
      </w:r>
      <w:r w:rsidRPr="003E207E">
        <w:rPr>
          <w:b/>
          <w:color w:val="1A1A1A" w:themeColor="background1" w:themeShade="1A"/>
          <w:sz w:val="28"/>
          <w:szCs w:val="28"/>
        </w:rPr>
        <w:t>ідприємства</w:t>
      </w:r>
    </w:p>
    <w:p w14:paraId="55C553BE" w14:textId="77777777" w:rsidR="00F20442" w:rsidRPr="003E207E" w:rsidRDefault="00F20442" w:rsidP="009D428B">
      <w:pPr>
        <w:spacing w:before="240"/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8.1.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14:paraId="0E2A901F" w14:textId="77777777" w:rsidR="00F20442" w:rsidRPr="003E207E" w:rsidRDefault="00F20442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8.2.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14:paraId="11E79E8D" w14:textId="77777777" w:rsidR="00F20442" w:rsidRPr="003E207E" w:rsidRDefault="00F20442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8.3. Валютні надходження використовуються Підприємством відповідно до чинного законодавства України.</w:t>
      </w:r>
    </w:p>
    <w:p w14:paraId="7DBA3DEB" w14:textId="77777777" w:rsidR="0065395F" w:rsidRPr="003E207E" w:rsidRDefault="00F20442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9</w:t>
      </w:r>
      <w:r w:rsidR="0065395F" w:rsidRPr="003E207E">
        <w:rPr>
          <w:color w:val="1A1A1A" w:themeColor="background1" w:themeShade="1A"/>
          <w:sz w:val="28"/>
          <w:szCs w:val="28"/>
          <w:lang w:val="uk-UA"/>
        </w:rPr>
        <w:t>.</w:t>
      </w:r>
      <w:r w:rsidR="004D6A13" w:rsidRPr="003E207E">
        <w:rPr>
          <w:color w:val="1A1A1A" w:themeColor="background1" w:themeShade="1A"/>
          <w:sz w:val="28"/>
          <w:szCs w:val="28"/>
          <w:lang w:val="uk-UA"/>
        </w:rPr>
        <w:t xml:space="preserve"> Облік та звітність</w:t>
      </w:r>
    </w:p>
    <w:p w14:paraId="6CE65123" w14:textId="77777777"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9</w:t>
      </w:r>
      <w:r w:rsidR="0065395F" w:rsidRPr="003E207E">
        <w:rPr>
          <w:color w:val="1A1A1A" w:themeColor="background1" w:themeShade="1A"/>
          <w:sz w:val="28"/>
          <w:szCs w:val="28"/>
        </w:rPr>
        <w:t>.1. Підприємство здійснює облік результатів своєї діяльності, веде бухгалтерську, податкову та статистичну звітність у встановленому порядку і несе відповідальність за її достовірність.</w:t>
      </w:r>
    </w:p>
    <w:p w14:paraId="5AC393CA" w14:textId="77777777"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9</w:t>
      </w:r>
      <w:r w:rsidR="0065395F" w:rsidRPr="003E207E">
        <w:rPr>
          <w:color w:val="1A1A1A" w:themeColor="background1" w:themeShade="1A"/>
          <w:sz w:val="28"/>
          <w:szCs w:val="28"/>
        </w:rPr>
        <w:t>.2. За різними видами господарської діяльності Підприємство може вести відокремлений облік фінансових результатів із збереженням консолідованого балансу.</w:t>
      </w:r>
    </w:p>
    <w:p w14:paraId="1C0991C3" w14:textId="77777777"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lastRenderedPageBreak/>
        <w:t>9</w:t>
      </w:r>
      <w:r w:rsidR="0065395F" w:rsidRPr="003E207E">
        <w:rPr>
          <w:color w:val="1A1A1A" w:themeColor="background1" w:themeShade="1A"/>
          <w:sz w:val="28"/>
          <w:szCs w:val="28"/>
        </w:rPr>
        <w:t>.3. Відомості, не передбачені державною статистичною звітністю, можуть бути надані Підприємством на договірних засадах з дозволу Засновника або на вимогу органів, яким законодавством надано право здійснювати контроль за окремими сторонами діяльності Підприємства.</w:t>
      </w:r>
    </w:p>
    <w:p w14:paraId="3629B677" w14:textId="77777777"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9</w:t>
      </w:r>
      <w:r w:rsidR="0065395F" w:rsidRPr="003E207E">
        <w:rPr>
          <w:color w:val="1A1A1A" w:themeColor="background1" w:themeShade="1A"/>
          <w:sz w:val="28"/>
          <w:szCs w:val="28"/>
        </w:rPr>
        <w:t>.4. Втручання в господарську діяльність Підприємства політичних партій, рухів, громадських організацій не допускається, крім випадків, передбачених законодавством України.</w:t>
      </w:r>
    </w:p>
    <w:p w14:paraId="7949B7C9" w14:textId="77777777"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9</w:t>
      </w:r>
      <w:r w:rsidR="0065395F" w:rsidRPr="003E207E">
        <w:rPr>
          <w:color w:val="1A1A1A" w:themeColor="background1" w:themeShade="1A"/>
          <w:sz w:val="28"/>
          <w:szCs w:val="28"/>
        </w:rPr>
        <w:t>.5. Склад та обсяг відомостей, які є комерційною таємницею та порядок їх захисту визначаються законодавством України і окремими положеннями, що затверджуються Засновником та/чи директором. Відповідальність працівників за їх розголошення обумовлюється законодавством чи окремими положеннями.</w:t>
      </w:r>
    </w:p>
    <w:p w14:paraId="1C1CA1F1" w14:textId="77777777" w:rsidR="00F20442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9.6. Засновник та/чи Уповноважений орган можуть встановлювати форми організації та ведення бухгалтерського обліку та звітності.</w:t>
      </w:r>
    </w:p>
    <w:p w14:paraId="117D6136" w14:textId="77777777" w:rsidR="0065395F" w:rsidRPr="003E207E" w:rsidRDefault="00F20442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10</w:t>
      </w:r>
      <w:r w:rsidR="008E0947" w:rsidRPr="003E207E">
        <w:rPr>
          <w:color w:val="1A1A1A" w:themeColor="background1" w:themeShade="1A"/>
          <w:sz w:val="28"/>
          <w:szCs w:val="28"/>
          <w:lang w:val="uk-UA"/>
        </w:rPr>
        <w:t xml:space="preserve">. Припинення діяльності </w:t>
      </w:r>
      <w:r w:rsidR="00A01072">
        <w:rPr>
          <w:color w:val="1A1A1A" w:themeColor="background1" w:themeShade="1A"/>
          <w:sz w:val="28"/>
          <w:szCs w:val="28"/>
          <w:lang w:val="uk-UA"/>
        </w:rPr>
        <w:t>П</w:t>
      </w:r>
      <w:r w:rsidR="008E0947" w:rsidRPr="003E207E">
        <w:rPr>
          <w:color w:val="1A1A1A" w:themeColor="background1" w:themeShade="1A"/>
          <w:sz w:val="28"/>
          <w:szCs w:val="28"/>
          <w:lang w:val="uk-UA"/>
        </w:rPr>
        <w:t>ідприємства</w:t>
      </w:r>
    </w:p>
    <w:p w14:paraId="1207131C" w14:textId="77777777" w:rsidR="0065395F" w:rsidRPr="003E207E" w:rsidRDefault="003E207E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     </w:t>
      </w:r>
      <w:r w:rsidR="00F20442" w:rsidRPr="003E207E">
        <w:rPr>
          <w:color w:val="1A1A1A" w:themeColor="background1" w:themeShade="1A"/>
          <w:sz w:val="28"/>
          <w:szCs w:val="28"/>
        </w:rPr>
        <w:t>10</w:t>
      </w:r>
      <w:r w:rsidR="0065395F" w:rsidRPr="003E207E">
        <w:rPr>
          <w:color w:val="1A1A1A" w:themeColor="background1" w:themeShade="1A"/>
          <w:sz w:val="28"/>
          <w:szCs w:val="28"/>
        </w:rPr>
        <w:t>.1. Підприємство ліквідується або реорганізується:</w:t>
      </w:r>
    </w:p>
    <w:p w14:paraId="3474DF61" w14:textId="77777777" w:rsidR="0065395F" w:rsidRPr="00CF15A1" w:rsidRDefault="0065395F" w:rsidP="009D428B">
      <w:pPr>
        <w:pStyle w:val="10"/>
        <w:numPr>
          <w:ilvl w:val="0"/>
          <w:numId w:val="10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CF15A1">
        <w:rPr>
          <w:color w:val="1A1A1A" w:themeColor="background1" w:themeShade="1A"/>
          <w:spacing w:val="0"/>
          <w:sz w:val="28"/>
          <w:szCs w:val="28"/>
          <w:lang w:val="uk-UA"/>
        </w:rPr>
        <w:t xml:space="preserve">за </w:t>
      </w:r>
      <w:r w:rsidR="00DC67F9" w:rsidRPr="00CF15A1">
        <w:rPr>
          <w:color w:val="1A1A1A" w:themeColor="background1" w:themeShade="1A"/>
          <w:spacing w:val="0"/>
          <w:sz w:val="28"/>
          <w:szCs w:val="28"/>
          <w:lang w:val="uk-UA"/>
        </w:rPr>
        <w:t>рішенням</w:t>
      </w:r>
      <w:r w:rsidRPr="00CF15A1">
        <w:rPr>
          <w:color w:val="1A1A1A" w:themeColor="background1" w:themeShade="1A"/>
          <w:spacing w:val="0"/>
          <w:sz w:val="28"/>
          <w:szCs w:val="28"/>
          <w:lang w:val="uk-UA"/>
        </w:rPr>
        <w:t xml:space="preserve"> Засновника;</w:t>
      </w:r>
    </w:p>
    <w:p w14:paraId="02AA6DA6" w14:textId="77777777" w:rsidR="0065395F" w:rsidRPr="00CF15A1" w:rsidRDefault="0065395F" w:rsidP="009D428B">
      <w:pPr>
        <w:pStyle w:val="10"/>
        <w:numPr>
          <w:ilvl w:val="0"/>
          <w:numId w:val="10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CF15A1">
        <w:rPr>
          <w:color w:val="1A1A1A" w:themeColor="background1" w:themeShade="1A"/>
          <w:spacing w:val="0"/>
          <w:sz w:val="28"/>
          <w:szCs w:val="28"/>
          <w:lang w:val="uk-UA"/>
        </w:rPr>
        <w:t>на підставі рішення суду, або господарського суду;</w:t>
      </w:r>
    </w:p>
    <w:p w14:paraId="5F3D31E0" w14:textId="77777777" w:rsidR="0065395F" w:rsidRPr="003E207E" w:rsidRDefault="0065395F" w:rsidP="009D428B">
      <w:pPr>
        <w:pStyle w:val="10"/>
        <w:numPr>
          <w:ilvl w:val="0"/>
          <w:numId w:val="10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</w:rPr>
      </w:pPr>
      <w:r w:rsidRPr="00CF15A1">
        <w:rPr>
          <w:color w:val="1A1A1A" w:themeColor="background1" w:themeShade="1A"/>
          <w:spacing w:val="0"/>
          <w:sz w:val="28"/>
          <w:szCs w:val="28"/>
          <w:lang w:val="uk-UA"/>
        </w:rPr>
        <w:t>в інших випадках, передбачених законодавством України</w:t>
      </w:r>
      <w:r w:rsidRPr="003E207E">
        <w:rPr>
          <w:color w:val="1A1A1A" w:themeColor="background1" w:themeShade="1A"/>
          <w:spacing w:val="0"/>
          <w:sz w:val="28"/>
          <w:szCs w:val="28"/>
        </w:rPr>
        <w:t>.</w:t>
      </w:r>
    </w:p>
    <w:p w14:paraId="49AF3D89" w14:textId="77777777"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10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.2. Ліквідація Підприємства проводиться ліквідаційною комісією, </w:t>
      </w:r>
      <w:r w:rsidR="008E0947" w:rsidRPr="003E207E">
        <w:rPr>
          <w:color w:val="1A1A1A" w:themeColor="background1" w:themeShade="1A"/>
          <w:sz w:val="28"/>
          <w:szCs w:val="28"/>
        </w:rPr>
        <w:t>склад якої визначається Засновником або уповноваженим ним органом</w:t>
      </w:r>
    </w:p>
    <w:p w14:paraId="62D89579" w14:textId="77777777"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10</w:t>
      </w:r>
      <w:r w:rsidR="008E0947" w:rsidRPr="003E207E">
        <w:rPr>
          <w:color w:val="1A1A1A" w:themeColor="background1" w:themeShade="1A"/>
          <w:sz w:val="28"/>
          <w:szCs w:val="28"/>
        </w:rPr>
        <w:t>.3</w:t>
      </w:r>
      <w:r w:rsidR="000A0218">
        <w:rPr>
          <w:color w:val="1A1A1A" w:themeColor="background1" w:themeShade="1A"/>
          <w:sz w:val="28"/>
          <w:szCs w:val="28"/>
        </w:rPr>
        <w:t>.</w:t>
      </w:r>
      <w:r w:rsidR="008E0947" w:rsidRPr="003E207E">
        <w:rPr>
          <w:color w:val="1A1A1A" w:themeColor="background1" w:themeShade="1A"/>
          <w:sz w:val="28"/>
          <w:szCs w:val="28"/>
        </w:rPr>
        <w:t xml:space="preserve"> </w:t>
      </w:r>
      <w:r w:rsidR="00300354" w:rsidRPr="003E207E">
        <w:rPr>
          <w:color w:val="1A1A1A" w:themeColor="background1" w:themeShade="1A"/>
          <w:sz w:val="28"/>
          <w:szCs w:val="28"/>
        </w:rPr>
        <w:t>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14:paraId="29EB2198" w14:textId="77777777"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10</w:t>
      </w:r>
      <w:r w:rsidR="008E0947" w:rsidRPr="003E207E">
        <w:rPr>
          <w:color w:val="1A1A1A" w:themeColor="background1" w:themeShade="1A"/>
          <w:sz w:val="28"/>
          <w:szCs w:val="28"/>
        </w:rPr>
        <w:t>.4.</w:t>
      </w:r>
      <w:r w:rsidR="000A0218">
        <w:rPr>
          <w:color w:val="1A1A1A" w:themeColor="background1" w:themeShade="1A"/>
          <w:sz w:val="28"/>
          <w:szCs w:val="28"/>
        </w:rPr>
        <w:t xml:space="preserve"> </w:t>
      </w:r>
      <w:r w:rsidR="0065395F" w:rsidRPr="003E207E">
        <w:rPr>
          <w:color w:val="1A1A1A" w:themeColor="background1" w:themeShade="1A"/>
          <w:sz w:val="28"/>
          <w:szCs w:val="28"/>
        </w:rPr>
        <w:t>Підприємство вважається</w:t>
      </w:r>
      <w:r w:rsidR="008E0947" w:rsidRPr="003E207E">
        <w:rPr>
          <w:color w:val="1A1A1A" w:themeColor="background1" w:themeShade="1A"/>
          <w:sz w:val="28"/>
          <w:szCs w:val="28"/>
        </w:rPr>
        <w:t xml:space="preserve"> реорганізованим або ліквідованим з дня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внесення до Єдиного державного ре</w:t>
      </w:r>
      <w:r w:rsidR="008E0947" w:rsidRPr="003E207E">
        <w:rPr>
          <w:color w:val="1A1A1A" w:themeColor="background1" w:themeShade="1A"/>
          <w:sz w:val="28"/>
          <w:szCs w:val="28"/>
        </w:rPr>
        <w:t>єстру запису про припинення його діяльності.</w:t>
      </w:r>
    </w:p>
    <w:p w14:paraId="3C748781" w14:textId="77777777" w:rsidR="008E0947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10</w:t>
      </w:r>
      <w:r w:rsidR="008E0947" w:rsidRPr="003E207E">
        <w:rPr>
          <w:color w:val="1A1A1A" w:themeColor="background1" w:themeShade="1A"/>
          <w:sz w:val="28"/>
          <w:szCs w:val="28"/>
        </w:rPr>
        <w:t>.5.</w:t>
      </w:r>
      <w:r w:rsidR="000A0218">
        <w:rPr>
          <w:color w:val="1A1A1A" w:themeColor="background1" w:themeShade="1A"/>
          <w:sz w:val="28"/>
          <w:szCs w:val="28"/>
        </w:rPr>
        <w:t xml:space="preserve"> </w:t>
      </w:r>
      <w:r w:rsidR="008E0947" w:rsidRPr="003E207E">
        <w:rPr>
          <w:color w:val="1A1A1A" w:themeColor="background1" w:themeShade="1A"/>
          <w:sz w:val="28"/>
          <w:szCs w:val="28"/>
        </w:rPr>
        <w:t>При реорганізації і ліквідації Підприємства працівникам, які звільняються, гарантується додержання їх прав відповідно до трудового законодавства України.</w:t>
      </w:r>
    </w:p>
    <w:p w14:paraId="5D7F3E0C" w14:textId="77777777" w:rsidR="008E0947" w:rsidRPr="003E207E" w:rsidRDefault="00F20442" w:rsidP="009D428B">
      <w:pPr>
        <w:spacing w:before="240" w:after="240"/>
        <w:jc w:val="center"/>
        <w:rPr>
          <w:b/>
          <w:color w:val="1A1A1A" w:themeColor="background1" w:themeShade="1A"/>
          <w:sz w:val="28"/>
          <w:szCs w:val="28"/>
        </w:rPr>
      </w:pPr>
      <w:r w:rsidRPr="003E207E">
        <w:rPr>
          <w:b/>
          <w:color w:val="1A1A1A" w:themeColor="background1" w:themeShade="1A"/>
          <w:sz w:val="28"/>
          <w:szCs w:val="28"/>
        </w:rPr>
        <w:t>11</w:t>
      </w:r>
      <w:r w:rsidR="008E0947" w:rsidRPr="003E207E">
        <w:rPr>
          <w:b/>
          <w:color w:val="1A1A1A" w:themeColor="background1" w:themeShade="1A"/>
          <w:sz w:val="28"/>
          <w:szCs w:val="28"/>
        </w:rPr>
        <w:t>. Заключні положення</w:t>
      </w:r>
    </w:p>
    <w:p w14:paraId="757C388F" w14:textId="77777777" w:rsidR="008E0947" w:rsidRPr="003E207E" w:rsidRDefault="008E0947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</w:t>
      </w:r>
      <w:r w:rsidR="00F20442" w:rsidRPr="003E207E">
        <w:rPr>
          <w:color w:val="1A1A1A" w:themeColor="background1" w:themeShade="1A"/>
          <w:sz w:val="28"/>
          <w:szCs w:val="28"/>
        </w:rPr>
        <w:t>1</w:t>
      </w:r>
      <w:r w:rsidRPr="003E207E">
        <w:rPr>
          <w:color w:val="1A1A1A" w:themeColor="background1" w:themeShade="1A"/>
          <w:sz w:val="28"/>
          <w:szCs w:val="28"/>
        </w:rPr>
        <w:t xml:space="preserve">.1. Якщо внаслідок змін у законодавстві </w:t>
      </w:r>
      <w:r w:rsidR="00A92889">
        <w:rPr>
          <w:color w:val="1A1A1A" w:themeColor="background1" w:themeShade="1A"/>
          <w:sz w:val="28"/>
          <w:szCs w:val="28"/>
        </w:rPr>
        <w:t>України окремі положення цього С</w:t>
      </w:r>
      <w:r w:rsidRPr="003E207E">
        <w:rPr>
          <w:color w:val="1A1A1A" w:themeColor="background1" w:themeShade="1A"/>
          <w:sz w:val="28"/>
          <w:szCs w:val="28"/>
        </w:rPr>
        <w:t xml:space="preserve">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14:paraId="3992BCDC" w14:textId="77777777" w:rsidR="008E0947" w:rsidRPr="003E207E" w:rsidRDefault="00F20442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11</w:t>
      </w:r>
      <w:r w:rsidR="008E0947" w:rsidRPr="003E207E">
        <w:rPr>
          <w:color w:val="1A1A1A" w:themeColor="background1" w:themeShade="1A"/>
          <w:sz w:val="28"/>
          <w:szCs w:val="28"/>
        </w:rPr>
        <w:t>.2.</w:t>
      </w:r>
      <w:r w:rsidR="00A92889">
        <w:rPr>
          <w:color w:val="1A1A1A" w:themeColor="background1" w:themeShade="1A"/>
          <w:sz w:val="28"/>
          <w:szCs w:val="28"/>
        </w:rPr>
        <w:t xml:space="preserve"> Якщо будь-яке положення цього С</w:t>
      </w:r>
      <w:r w:rsidR="008E0947" w:rsidRPr="003E207E">
        <w:rPr>
          <w:color w:val="1A1A1A" w:themeColor="background1" w:themeShade="1A"/>
          <w:sz w:val="28"/>
          <w:szCs w:val="28"/>
        </w:rPr>
        <w:t>татуту стає недійсним або неможливим для виконання, то це не впливатиме на чинність та/або м</w:t>
      </w:r>
      <w:r w:rsidR="00A92889">
        <w:rPr>
          <w:color w:val="1A1A1A" w:themeColor="background1" w:themeShade="1A"/>
          <w:sz w:val="28"/>
          <w:szCs w:val="28"/>
        </w:rPr>
        <w:t>ожливість інших положень цього С</w:t>
      </w:r>
      <w:r w:rsidR="008E0947" w:rsidRPr="003E207E">
        <w:rPr>
          <w:color w:val="1A1A1A" w:themeColor="background1" w:themeShade="1A"/>
          <w:sz w:val="28"/>
          <w:szCs w:val="28"/>
        </w:rPr>
        <w:t>татуту.</w:t>
      </w:r>
    </w:p>
    <w:p w14:paraId="4D6427F3" w14:textId="77777777" w:rsidR="00B404E8" w:rsidRDefault="00B404E8" w:rsidP="00331868">
      <w:pPr>
        <w:jc w:val="center"/>
        <w:rPr>
          <w:b/>
          <w:color w:val="191919"/>
          <w:sz w:val="28"/>
          <w:szCs w:val="28"/>
        </w:rPr>
      </w:pPr>
    </w:p>
    <w:p w14:paraId="165D81ED" w14:textId="77777777" w:rsidR="00B404E8" w:rsidRDefault="00B404E8" w:rsidP="00331868">
      <w:pPr>
        <w:jc w:val="center"/>
        <w:rPr>
          <w:b/>
          <w:color w:val="191919"/>
          <w:sz w:val="28"/>
          <w:szCs w:val="28"/>
        </w:rPr>
      </w:pPr>
    </w:p>
    <w:p w14:paraId="1C4E231D" w14:textId="77777777" w:rsidR="00312834" w:rsidRDefault="00312834" w:rsidP="00331868">
      <w:pPr>
        <w:jc w:val="center"/>
        <w:rPr>
          <w:b/>
          <w:color w:val="191919"/>
          <w:sz w:val="28"/>
          <w:szCs w:val="28"/>
        </w:rPr>
      </w:pPr>
    </w:p>
    <w:sectPr w:rsidR="00312834" w:rsidSect="003023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3F561" w14:textId="77777777" w:rsidR="00DC0D43" w:rsidRDefault="00DC0D43">
      <w:r>
        <w:separator/>
      </w:r>
    </w:p>
  </w:endnote>
  <w:endnote w:type="continuationSeparator" w:id="0">
    <w:p w14:paraId="7247A785" w14:textId="77777777" w:rsidR="00DC0D43" w:rsidRDefault="00DC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Roman No9ꍀ怿기">
    <w:altName w:val="Yu Gothic"/>
    <w:charset w:val="80"/>
    <w:family w:val="roman"/>
    <w:pitch w:val="variable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43B1B" w14:textId="77777777" w:rsidR="0035472A" w:rsidRDefault="0035472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157201"/>
      <w:docPartObj>
        <w:docPartGallery w:val="Page Numbers (Bottom of Page)"/>
        <w:docPartUnique/>
      </w:docPartObj>
    </w:sdtPr>
    <w:sdtEndPr/>
    <w:sdtContent>
      <w:p w14:paraId="2A2ED010" w14:textId="111F2515" w:rsidR="0035472A" w:rsidRDefault="0035472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9F7">
          <w:rPr>
            <w:noProof/>
          </w:rPr>
          <w:t>2</w:t>
        </w:r>
        <w:r>
          <w:fldChar w:fldCharType="end"/>
        </w:r>
      </w:p>
    </w:sdtContent>
  </w:sdt>
  <w:p w14:paraId="4D5258CB" w14:textId="77777777" w:rsidR="002F151C" w:rsidRDefault="002F151C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298618"/>
      <w:docPartObj>
        <w:docPartGallery w:val="Page Numbers (Bottom of Page)"/>
        <w:docPartUnique/>
      </w:docPartObj>
    </w:sdtPr>
    <w:sdtEndPr/>
    <w:sdtContent>
      <w:p w14:paraId="781041A5" w14:textId="5C3AF6A1" w:rsidR="0035472A" w:rsidRDefault="0035472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9F7">
          <w:rPr>
            <w:noProof/>
          </w:rPr>
          <w:t>1</w:t>
        </w:r>
        <w:r>
          <w:fldChar w:fldCharType="end"/>
        </w:r>
      </w:p>
    </w:sdtContent>
  </w:sdt>
  <w:p w14:paraId="342597DB" w14:textId="77777777" w:rsidR="002F151C" w:rsidRDefault="002F151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5F981" w14:textId="77777777" w:rsidR="00DC0D43" w:rsidRDefault="00DC0D43">
      <w:r>
        <w:separator/>
      </w:r>
    </w:p>
  </w:footnote>
  <w:footnote w:type="continuationSeparator" w:id="0">
    <w:p w14:paraId="2028EA53" w14:textId="77777777" w:rsidR="00DC0D43" w:rsidRDefault="00DC0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29FBE" w14:textId="77777777" w:rsidR="00947DB7" w:rsidRDefault="00226A59" w:rsidP="00C01B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47DB7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D872466" w14:textId="77777777" w:rsidR="00947DB7" w:rsidRDefault="00947D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81F2F" w14:textId="77777777" w:rsidR="00947DB7" w:rsidRDefault="00947DB7" w:rsidP="00C01B1B">
    <w:pPr>
      <w:pStyle w:val="a3"/>
      <w:framePr w:wrap="around" w:vAnchor="text" w:hAnchor="margin" w:xAlign="center" w:y="1"/>
      <w:rPr>
        <w:rStyle w:val="a4"/>
      </w:rPr>
    </w:pPr>
  </w:p>
  <w:p w14:paraId="13E11842" w14:textId="77777777" w:rsidR="00947DB7" w:rsidRDefault="00947DB7" w:rsidP="00C01B1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6BD5" w14:textId="77777777" w:rsidR="0035472A" w:rsidRDefault="0035472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1F84"/>
    <w:multiLevelType w:val="hybridMultilevel"/>
    <w:tmpl w:val="FB707E72"/>
    <w:lvl w:ilvl="0" w:tplc="CD90847C">
      <w:start w:val="4"/>
      <w:numFmt w:val="bullet"/>
      <w:lvlText w:val="-"/>
      <w:lvlJc w:val="left"/>
      <w:pPr>
        <w:ind w:left="1425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C1F4002"/>
    <w:multiLevelType w:val="singleLevel"/>
    <w:tmpl w:val="B076483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0C5310"/>
    <w:multiLevelType w:val="hybridMultilevel"/>
    <w:tmpl w:val="4C408998"/>
    <w:lvl w:ilvl="0" w:tplc="CD90847C">
      <w:start w:val="4"/>
      <w:numFmt w:val="bullet"/>
      <w:lvlText w:val="-"/>
      <w:lvlJc w:val="left"/>
      <w:pPr>
        <w:ind w:left="1350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2D6C4FE1"/>
    <w:multiLevelType w:val="hybridMultilevel"/>
    <w:tmpl w:val="F6DABF10"/>
    <w:lvl w:ilvl="0" w:tplc="CD90847C">
      <w:start w:val="4"/>
      <w:numFmt w:val="bullet"/>
      <w:lvlText w:val="-"/>
      <w:lvlJc w:val="left"/>
      <w:pPr>
        <w:ind w:left="1429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337472E"/>
    <w:multiLevelType w:val="hybridMultilevel"/>
    <w:tmpl w:val="9BB4C1C8"/>
    <w:lvl w:ilvl="0" w:tplc="4D288F9A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 w15:restartNumberingAfterBreak="0">
    <w:nsid w:val="46211D06"/>
    <w:multiLevelType w:val="hybridMultilevel"/>
    <w:tmpl w:val="7324A652"/>
    <w:lvl w:ilvl="0" w:tplc="CD90847C">
      <w:start w:val="4"/>
      <w:numFmt w:val="bullet"/>
      <w:lvlText w:val="-"/>
      <w:lvlJc w:val="left"/>
      <w:pPr>
        <w:ind w:left="1350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4E9F7692"/>
    <w:multiLevelType w:val="hybridMultilevel"/>
    <w:tmpl w:val="13F26916"/>
    <w:lvl w:ilvl="0" w:tplc="CD90847C">
      <w:start w:val="4"/>
      <w:numFmt w:val="bullet"/>
      <w:lvlText w:val="-"/>
      <w:lvlJc w:val="left"/>
      <w:pPr>
        <w:ind w:left="1287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3165B7E"/>
    <w:multiLevelType w:val="hybridMultilevel"/>
    <w:tmpl w:val="61706286"/>
    <w:lvl w:ilvl="0" w:tplc="CD90847C">
      <w:start w:val="4"/>
      <w:numFmt w:val="bullet"/>
      <w:lvlText w:val="-"/>
      <w:lvlJc w:val="left"/>
      <w:pPr>
        <w:ind w:left="1350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75E943FA"/>
    <w:multiLevelType w:val="multilevel"/>
    <w:tmpl w:val="44BA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</w:num>
  <w:num w:numId="4">
    <w:abstractNumId w:val="8"/>
    <w:lvlOverride w:ilvl="0">
      <w:startOverride w:val="2"/>
    </w:lvlOverride>
  </w:num>
  <w:num w:numId="5">
    <w:abstractNumId w:val="5"/>
  </w:num>
  <w:num w:numId="6">
    <w:abstractNumId w:val="2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2E6"/>
    <w:rsid w:val="00006D7D"/>
    <w:rsid w:val="000136E0"/>
    <w:rsid w:val="00013B2E"/>
    <w:rsid w:val="000143EF"/>
    <w:rsid w:val="0001626F"/>
    <w:rsid w:val="00020864"/>
    <w:rsid w:val="00020F91"/>
    <w:rsid w:val="00033F6A"/>
    <w:rsid w:val="00071E79"/>
    <w:rsid w:val="00073AC2"/>
    <w:rsid w:val="000919B3"/>
    <w:rsid w:val="000A0218"/>
    <w:rsid w:val="000A5912"/>
    <w:rsid w:val="000B4BDB"/>
    <w:rsid w:val="000D30DD"/>
    <w:rsid w:val="0010172B"/>
    <w:rsid w:val="0010206C"/>
    <w:rsid w:val="00135646"/>
    <w:rsid w:val="00142382"/>
    <w:rsid w:val="0017430F"/>
    <w:rsid w:val="00183876"/>
    <w:rsid w:val="001A069E"/>
    <w:rsid w:val="001A1738"/>
    <w:rsid w:val="001B269F"/>
    <w:rsid w:val="001C0E3B"/>
    <w:rsid w:val="001C21C7"/>
    <w:rsid w:val="001D3823"/>
    <w:rsid w:val="001E2107"/>
    <w:rsid w:val="001F1B6B"/>
    <w:rsid w:val="001F269C"/>
    <w:rsid w:val="002101C9"/>
    <w:rsid w:val="00226A59"/>
    <w:rsid w:val="00226EF5"/>
    <w:rsid w:val="00227C02"/>
    <w:rsid w:val="00240993"/>
    <w:rsid w:val="0024574E"/>
    <w:rsid w:val="00246890"/>
    <w:rsid w:val="002541EC"/>
    <w:rsid w:val="002554F1"/>
    <w:rsid w:val="002703E9"/>
    <w:rsid w:val="002A5F02"/>
    <w:rsid w:val="002B76AC"/>
    <w:rsid w:val="002C02E8"/>
    <w:rsid w:val="002D2D95"/>
    <w:rsid w:val="002F151C"/>
    <w:rsid w:val="00300354"/>
    <w:rsid w:val="00300688"/>
    <w:rsid w:val="00301D5D"/>
    <w:rsid w:val="00302312"/>
    <w:rsid w:val="0030460B"/>
    <w:rsid w:val="00312834"/>
    <w:rsid w:val="00331868"/>
    <w:rsid w:val="00332978"/>
    <w:rsid w:val="00353046"/>
    <w:rsid w:val="0035472A"/>
    <w:rsid w:val="00360697"/>
    <w:rsid w:val="00362B49"/>
    <w:rsid w:val="003728B1"/>
    <w:rsid w:val="00377FB9"/>
    <w:rsid w:val="003870DE"/>
    <w:rsid w:val="00394A65"/>
    <w:rsid w:val="003A332D"/>
    <w:rsid w:val="003B5DFF"/>
    <w:rsid w:val="003E207E"/>
    <w:rsid w:val="003E3E56"/>
    <w:rsid w:val="003E423B"/>
    <w:rsid w:val="003E7CAE"/>
    <w:rsid w:val="003F15CA"/>
    <w:rsid w:val="003F4D15"/>
    <w:rsid w:val="00420303"/>
    <w:rsid w:val="00422FBB"/>
    <w:rsid w:val="0043779E"/>
    <w:rsid w:val="004403AC"/>
    <w:rsid w:val="00441209"/>
    <w:rsid w:val="00462BB4"/>
    <w:rsid w:val="0046709A"/>
    <w:rsid w:val="00476B65"/>
    <w:rsid w:val="00481E68"/>
    <w:rsid w:val="00486F65"/>
    <w:rsid w:val="00491766"/>
    <w:rsid w:val="00494852"/>
    <w:rsid w:val="0049490C"/>
    <w:rsid w:val="004A20BD"/>
    <w:rsid w:val="004A3AD8"/>
    <w:rsid w:val="004A779E"/>
    <w:rsid w:val="004D6142"/>
    <w:rsid w:val="004D6A13"/>
    <w:rsid w:val="004E0BDD"/>
    <w:rsid w:val="004F0F65"/>
    <w:rsid w:val="00512579"/>
    <w:rsid w:val="0054319C"/>
    <w:rsid w:val="005519D6"/>
    <w:rsid w:val="0056374A"/>
    <w:rsid w:val="005664C3"/>
    <w:rsid w:val="005767D4"/>
    <w:rsid w:val="00577D40"/>
    <w:rsid w:val="00585FB5"/>
    <w:rsid w:val="005A6078"/>
    <w:rsid w:val="005B49A4"/>
    <w:rsid w:val="005C2B19"/>
    <w:rsid w:val="005C5C87"/>
    <w:rsid w:val="005D112C"/>
    <w:rsid w:val="005D424A"/>
    <w:rsid w:val="005E2E1A"/>
    <w:rsid w:val="005E417D"/>
    <w:rsid w:val="00630D76"/>
    <w:rsid w:val="00633A47"/>
    <w:rsid w:val="006370E3"/>
    <w:rsid w:val="00650DF8"/>
    <w:rsid w:val="0065395F"/>
    <w:rsid w:val="00656F9E"/>
    <w:rsid w:val="0066171C"/>
    <w:rsid w:val="00690B10"/>
    <w:rsid w:val="00694896"/>
    <w:rsid w:val="006B329A"/>
    <w:rsid w:val="006C107E"/>
    <w:rsid w:val="006C1698"/>
    <w:rsid w:val="006D4662"/>
    <w:rsid w:val="006D7556"/>
    <w:rsid w:val="006F0E59"/>
    <w:rsid w:val="006F1654"/>
    <w:rsid w:val="006F60A1"/>
    <w:rsid w:val="006F78AC"/>
    <w:rsid w:val="00755A31"/>
    <w:rsid w:val="00766206"/>
    <w:rsid w:val="00770186"/>
    <w:rsid w:val="0077032E"/>
    <w:rsid w:val="007804E5"/>
    <w:rsid w:val="00796EE4"/>
    <w:rsid w:val="007B0B55"/>
    <w:rsid w:val="007C3CA7"/>
    <w:rsid w:val="007D6429"/>
    <w:rsid w:val="007E1A02"/>
    <w:rsid w:val="007E2803"/>
    <w:rsid w:val="007E4C67"/>
    <w:rsid w:val="007F1EB0"/>
    <w:rsid w:val="008054D8"/>
    <w:rsid w:val="00810738"/>
    <w:rsid w:val="00814E93"/>
    <w:rsid w:val="00835B2E"/>
    <w:rsid w:val="008373D6"/>
    <w:rsid w:val="008457B5"/>
    <w:rsid w:val="008470F3"/>
    <w:rsid w:val="00851F98"/>
    <w:rsid w:val="008537F1"/>
    <w:rsid w:val="0088023A"/>
    <w:rsid w:val="00881B50"/>
    <w:rsid w:val="008B030E"/>
    <w:rsid w:val="008D35A6"/>
    <w:rsid w:val="008E0947"/>
    <w:rsid w:val="008E1CCD"/>
    <w:rsid w:val="008E2E12"/>
    <w:rsid w:val="008E5ECD"/>
    <w:rsid w:val="00911CBE"/>
    <w:rsid w:val="009200AB"/>
    <w:rsid w:val="00923596"/>
    <w:rsid w:val="009339F7"/>
    <w:rsid w:val="00944165"/>
    <w:rsid w:val="00947DB7"/>
    <w:rsid w:val="00955489"/>
    <w:rsid w:val="00960BBF"/>
    <w:rsid w:val="00964530"/>
    <w:rsid w:val="009816C2"/>
    <w:rsid w:val="00990A76"/>
    <w:rsid w:val="00996A76"/>
    <w:rsid w:val="00996B9C"/>
    <w:rsid w:val="009A2458"/>
    <w:rsid w:val="009A2798"/>
    <w:rsid w:val="009A5030"/>
    <w:rsid w:val="009B3F5A"/>
    <w:rsid w:val="009C2807"/>
    <w:rsid w:val="009D428B"/>
    <w:rsid w:val="009D50FC"/>
    <w:rsid w:val="009E5B5F"/>
    <w:rsid w:val="009E71DD"/>
    <w:rsid w:val="009F3179"/>
    <w:rsid w:val="009F7893"/>
    <w:rsid w:val="00A01072"/>
    <w:rsid w:val="00A0668E"/>
    <w:rsid w:val="00A06C9B"/>
    <w:rsid w:val="00A075E0"/>
    <w:rsid w:val="00A07C34"/>
    <w:rsid w:val="00A17901"/>
    <w:rsid w:val="00A32878"/>
    <w:rsid w:val="00A4001C"/>
    <w:rsid w:val="00A517EB"/>
    <w:rsid w:val="00A73CEE"/>
    <w:rsid w:val="00A86E65"/>
    <w:rsid w:val="00A905B0"/>
    <w:rsid w:val="00A92889"/>
    <w:rsid w:val="00AA6AA1"/>
    <w:rsid w:val="00AC0E9B"/>
    <w:rsid w:val="00AD0CF0"/>
    <w:rsid w:val="00AD43DD"/>
    <w:rsid w:val="00AF22FE"/>
    <w:rsid w:val="00B2045E"/>
    <w:rsid w:val="00B25FFA"/>
    <w:rsid w:val="00B404E8"/>
    <w:rsid w:val="00B456BD"/>
    <w:rsid w:val="00B56D99"/>
    <w:rsid w:val="00B64693"/>
    <w:rsid w:val="00B81CEE"/>
    <w:rsid w:val="00B83AD6"/>
    <w:rsid w:val="00B90593"/>
    <w:rsid w:val="00B91666"/>
    <w:rsid w:val="00B91FB2"/>
    <w:rsid w:val="00B9465F"/>
    <w:rsid w:val="00BA313D"/>
    <w:rsid w:val="00BA577F"/>
    <w:rsid w:val="00BB510B"/>
    <w:rsid w:val="00BC2425"/>
    <w:rsid w:val="00BE6715"/>
    <w:rsid w:val="00BE6DB7"/>
    <w:rsid w:val="00C01B1B"/>
    <w:rsid w:val="00C03F4A"/>
    <w:rsid w:val="00C05377"/>
    <w:rsid w:val="00C110D9"/>
    <w:rsid w:val="00C12888"/>
    <w:rsid w:val="00C140AB"/>
    <w:rsid w:val="00C436F1"/>
    <w:rsid w:val="00C465D3"/>
    <w:rsid w:val="00C54EA9"/>
    <w:rsid w:val="00C63813"/>
    <w:rsid w:val="00C65FCF"/>
    <w:rsid w:val="00C709C7"/>
    <w:rsid w:val="00C73D26"/>
    <w:rsid w:val="00C77B9E"/>
    <w:rsid w:val="00CA48EA"/>
    <w:rsid w:val="00CA76C1"/>
    <w:rsid w:val="00CC566A"/>
    <w:rsid w:val="00CF15A1"/>
    <w:rsid w:val="00CF39E0"/>
    <w:rsid w:val="00CF638E"/>
    <w:rsid w:val="00D06B55"/>
    <w:rsid w:val="00D13D7C"/>
    <w:rsid w:val="00D146E7"/>
    <w:rsid w:val="00D370A2"/>
    <w:rsid w:val="00D478D7"/>
    <w:rsid w:val="00D526D4"/>
    <w:rsid w:val="00D55013"/>
    <w:rsid w:val="00D60317"/>
    <w:rsid w:val="00D74AC6"/>
    <w:rsid w:val="00D93238"/>
    <w:rsid w:val="00DA4220"/>
    <w:rsid w:val="00DA6966"/>
    <w:rsid w:val="00DB0723"/>
    <w:rsid w:val="00DB485B"/>
    <w:rsid w:val="00DC034E"/>
    <w:rsid w:val="00DC0D43"/>
    <w:rsid w:val="00DC67F9"/>
    <w:rsid w:val="00DC6D8C"/>
    <w:rsid w:val="00DE7EFF"/>
    <w:rsid w:val="00DF06D7"/>
    <w:rsid w:val="00E00B4B"/>
    <w:rsid w:val="00E13333"/>
    <w:rsid w:val="00E317C8"/>
    <w:rsid w:val="00E35859"/>
    <w:rsid w:val="00E60433"/>
    <w:rsid w:val="00E6062D"/>
    <w:rsid w:val="00E6277C"/>
    <w:rsid w:val="00E64E20"/>
    <w:rsid w:val="00E80492"/>
    <w:rsid w:val="00E8205B"/>
    <w:rsid w:val="00E9009C"/>
    <w:rsid w:val="00E95AF3"/>
    <w:rsid w:val="00E96E6B"/>
    <w:rsid w:val="00EA1A63"/>
    <w:rsid w:val="00EA2898"/>
    <w:rsid w:val="00EA73C2"/>
    <w:rsid w:val="00EB1D23"/>
    <w:rsid w:val="00EB22E6"/>
    <w:rsid w:val="00EB52E1"/>
    <w:rsid w:val="00ED38EB"/>
    <w:rsid w:val="00EE6B1D"/>
    <w:rsid w:val="00F052BD"/>
    <w:rsid w:val="00F06005"/>
    <w:rsid w:val="00F20442"/>
    <w:rsid w:val="00F2317F"/>
    <w:rsid w:val="00F33628"/>
    <w:rsid w:val="00F4521A"/>
    <w:rsid w:val="00F54025"/>
    <w:rsid w:val="00F7553A"/>
    <w:rsid w:val="00F92EB1"/>
    <w:rsid w:val="00FA0473"/>
    <w:rsid w:val="00FA5A7B"/>
    <w:rsid w:val="00FB23CA"/>
    <w:rsid w:val="00FB41FA"/>
    <w:rsid w:val="00FC2E82"/>
    <w:rsid w:val="00FC33E3"/>
    <w:rsid w:val="00FD04D0"/>
    <w:rsid w:val="00FE1A5F"/>
    <w:rsid w:val="00FE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A8C6C"/>
  <w15:docId w15:val="{1A739001-7A0C-468F-8AA0-5CC6DF641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3DD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qFormat/>
    <w:rsid w:val="00EB22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header"/>
    <w:basedOn w:val="a"/>
    <w:rsid w:val="00EB22E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B22E6"/>
  </w:style>
  <w:style w:type="paragraph" w:customStyle="1" w:styleId="Style6">
    <w:name w:val="Style6"/>
    <w:basedOn w:val="a"/>
    <w:rsid w:val="00EB22E6"/>
    <w:pPr>
      <w:widowControl w:val="0"/>
      <w:autoSpaceDE w:val="0"/>
      <w:autoSpaceDN w:val="0"/>
      <w:adjustRightInd w:val="0"/>
      <w:spacing w:line="323" w:lineRule="exact"/>
    </w:pPr>
    <w:rPr>
      <w:lang w:val="ru-RU" w:eastAsia="ru-RU"/>
    </w:rPr>
  </w:style>
  <w:style w:type="paragraph" w:customStyle="1" w:styleId="Style7">
    <w:name w:val="Style7"/>
    <w:basedOn w:val="a"/>
    <w:rsid w:val="00EB22E6"/>
    <w:pPr>
      <w:widowControl w:val="0"/>
      <w:autoSpaceDE w:val="0"/>
      <w:autoSpaceDN w:val="0"/>
      <w:adjustRightInd w:val="0"/>
      <w:spacing w:line="322" w:lineRule="exact"/>
      <w:ind w:firstLine="898"/>
    </w:pPr>
    <w:rPr>
      <w:lang w:val="ru-RU" w:eastAsia="ru-RU"/>
    </w:rPr>
  </w:style>
  <w:style w:type="paragraph" w:customStyle="1" w:styleId="Style8">
    <w:name w:val="Style8"/>
    <w:basedOn w:val="a"/>
    <w:rsid w:val="00EB22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9">
    <w:name w:val="Style9"/>
    <w:basedOn w:val="a"/>
    <w:rsid w:val="00EB22E6"/>
    <w:pPr>
      <w:widowControl w:val="0"/>
      <w:autoSpaceDE w:val="0"/>
      <w:autoSpaceDN w:val="0"/>
      <w:adjustRightInd w:val="0"/>
      <w:spacing w:line="322" w:lineRule="exact"/>
      <w:ind w:hanging="274"/>
    </w:pPr>
    <w:rPr>
      <w:lang w:val="ru-RU" w:eastAsia="ru-RU"/>
    </w:rPr>
  </w:style>
  <w:style w:type="character" w:customStyle="1" w:styleId="FontStyle19">
    <w:name w:val="Font Style19"/>
    <w:rsid w:val="00EB22E6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EB22E6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sid w:val="00EB22E6"/>
    <w:rPr>
      <w:rFonts w:ascii="Times New Roman" w:hAnsi="Times New Roman" w:cs="Times New Roman"/>
      <w:b/>
      <w:bCs/>
      <w:spacing w:val="50"/>
      <w:sz w:val="36"/>
      <w:szCs w:val="36"/>
    </w:rPr>
  </w:style>
  <w:style w:type="table" w:styleId="a5">
    <w:name w:val="Table Grid"/>
    <w:basedOn w:val="a1"/>
    <w:rsid w:val="00D13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1A1738"/>
    <w:pPr>
      <w:spacing w:before="100" w:beforeAutospacing="1" w:after="100" w:afterAutospacing="1"/>
    </w:pPr>
    <w:rPr>
      <w:lang w:val="ru-RU" w:eastAsia="ru-RU"/>
    </w:rPr>
  </w:style>
  <w:style w:type="paragraph" w:styleId="a7">
    <w:name w:val="Balloon Text"/>
    <w:basedOn w:val="a"/>
    <w:link w:val="a8"/>
    <w:semiHidden/>
    <w:unhideWhenUsed/>
    <w:rsid w:val="002409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240993"/>
    <w:rPr>
      <w:rFonts w:ascii="Segoe UI" w:hAnsi="Segoe UI" w:cs="Segoe UI"/>
      <w:sz w:val="18"/>
      <w:szCs w:val="18"/>
      <w:lang w:val="uk-UA" w:eastAsia="uk-UA"/>
    </w:rPr>
  </w:style>
  <w:style w:type="paragraph" w:customStyle="1" w:styleId="rvps8">
    <w:name w:val="rvps8"/>
    <w:basedOn w:val="a"/>
    <w:rsid w:val="003728B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728B1"/>
  </w:style>
  <w:style w:type="character" w:customStyle="1" w:styleId="rvts9">
    <w:name w:val="rvts9"/>
    <w:basedOn w:val="a0"/>
    <w:rsid w:val="003728B1"/>
  </w:style>
  <w:style w:type="character" w:customStyle="1" w:styleId="apple-converted-space">
    <w:name w:val="apple-converted-space"/>
    <w:basedOn w:val="a0"/>
    <w:rsid w:val="003728B1"/>
  </w:style>
  <w:style w:type="paragraph" w:customStyle="1" w:styleId="rvps9">
    <w:name w:val="rvps9"/>
    <w:basedOn w:val="a"/>
    <w:rsid w:val="003728B1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3728B1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3728B1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728B1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728B1"/>
  </w:style>
  <w:style w:type="character" w:customStyle="1" w:styleId="rvts12">
    <w:name w:val="rvts12"/>
    <w:basedOn w:val="a0"/>
    <w:rsid w:val="003728B1"/>
  </w:style>
  <w:style w:type="paragraph" w:customStyle="1" w:styleId="rvps14">
    <w:name w:val="rvps14"/>
    <w:basedOn w:val="a"/>
    <w:rsid w:val="003728B1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3728B1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5664C3"/>
    <w:rPr>
      <w:b/>
      <w:bCs/>
    </w:rPr>
  </w:style>
  <w:style w:type="paragraph" w:styleId="aa">
    <w:name w:val="No Spacing"/>
    <w:qFormat/>
    <w:rsid w:val="0065395F"/>
    <w:rPr>
      <w:rFonts w:ascii="Calibri" w:eastAsia="Calibri" w:hAnsi="Calibri"/>
      <w:sz w:val="22"/>
      <w:szCs w:val="22"/>
      <w:lang w:val="uk-UA" w:eastAsia="en-US"/>
    </w:rPr>
  </w:style>
  <w:style w:type="character" w:customStyle="1" w:styleId="Bodytext4Exact">
    <w:name w:val="Body text (4) Exact"/>
    <w:basedOn w:val="a0"/>
    <w:link w:val="Bodytext4"/>
    <w:rsid w:val="0065395F"/>
    <w:rPr>
      <w:b/>
      <w:bCs/>
      <w:spacing w:val="10"/>
      <w:sz w:val="26"/>
      <w:szCs w:val="26"/>
      <w:shd w:val="clear" w:color="auto" w:fill="FFFFFF"/>
    </w:rPr>
  </w:style>
  <w:style w:type="character" w:customStyle="1" w:styleId="BodytextExact">
    <w:name w:val="Body text Exact"/>
    <w:basedOn w:val="a0"/>
    <w:link w:val="10"/>
    <w:rsid w:val="0065395F"/>
    <w:rPr>
      <w:spacing w:val="10"/>
      <w:sz w:val="22"/>
      <w:szCs w:val="22"/>
      <w:shd w:val="clear" w:color="auto" w:fill="FFFFFF"/>
    </w:rPr>
  </w:style>
  <w:style w:type="character" w:customStyle="1" w:styleId="Bodytext4105ptNotBoldSpacing0ptExact">
    <w:name w:val="Body text (4) + 10.5 pt;Not Bold;Spacing 0 pt Exact"/>
    <w:basedOn w:val="Bodytext4Exact"/>
    <w:rsid w:val="0065395F"/>
    <w:rPr>
      <w:b/>
      <w:bCs/>
      <w:color w:val="000000"/>
      <w:spacing w:val="11"/>
      <w:w w:val="100"/>
      <w:position w:val="0"/>
      <w:sz w:val="21"/>
      <w:szCs w:val="21"/>
      <w:u w:val="single"/>
      <w:shd w:val="clear" w:color="auto" w:fill="FFFFFF"/>
      <w:lang w:val="uk-UA" w:eastAsia="uk-UA" w:bidi="uk-UA"/>
    </w:rPr>
  </w:style>
  <w:style w:type="character" w:customStyle="1" w:styleId="Bodytext411ptNotBoldExact">
    <w:name w:val="Body text (4) + 11 pt;Not Bold Exact"/>
    <w:basedOn w:val="Bodytext4Exact"/>
    <w:rsid w:val="0065395F"/>
    <w:rPr>
      <w:b/>
      <w:bCs/>
      <w:color w:val="000000"/>
      <w:spacing w:val="10"/>
      <w:w w:val="100"/>
      <w:position w:val="0"/>
      <w:sz w:val="22"/>
      <w:szCs w:val="22"/>
      <w:u w:val="single"/>
      <w:shd w:val="clear" w:color="auto" w:fill="FFFFFF"/>
      <w:lang w:val="uk-UA" w:eastAsia="uk-UA" w:bidi="uk-UA"/>
    </w:rPr>
  </w:style>
  <w:style w:type="paragraph" w:customStyle="1" w:styleId="Bodytext4">
    <w:name w:val="Body text (4)"/>
    <w:basedOn w:val="a"/>
    <w:link w:val="Bodytext4Exact"/>
    <w:rsid w:val="0065395F"/>
    <w:pPr>
      <w:widowControl w:val="0"/>
      <w:shd w:val="clear" w:color="auto" w:fill="FFFFFF"/>
      <w:spacing w:before="180" w:after="180" w:line="370" w:lineRule="exact"/>
      <w:ind w:hanging="860"/>
      <w:jc w:val="center"/>
    </w:pPr>
    <w:rPr>
      <w:b/>
      <w:bCs/>
      <w:spacing w:val="10"/>
      <w:sz w:val="26"/>
      <w:szCs w:val="26"/>
      <w:lang w:val="ru-RU" w:eastAsia="ru-RU"/>
    </w:rPr>
  </w:style>
  <w:style w:type="paragraph" w:customStyle="1" w:styleId="10">
    <w:name w:val="Основной текст1"/>
    <w:basedOn w:val="a"/>
    <w:link w:val="BodytextExact"/>
    <w:rsid w:val="0065395F"/>
    <w:pPr>
      <w:widowControl w:val="0"/>
      <w:shd w:val="clear" w:color="auto" w:fill="FFFFFF"/>
      <w:spacing w:before="360" w:after="180" w:line="298" w:lineRule="exact"/>
      <w:jc w:val="both"/>
    </w:pPr>
    <w:rPr>
      <w:spacing w:val="10"/>
      <w:sz w:val="22"/>
      <w:szCs w:val="22"/>
      <w:lang w:val="ru-RU" w:eastAsia="ru-RU"/>
    </w:rPr>
  </w:style>
  <w:style w:type="character" w:customStyle="1" w:styleId="Heading1">
    <w:name w:val="Heading #1_"/>
    <w:basedOn w:val="a0"/>
    <w:link w:val="Heading10"/>
    <w:rsid w:val="0065395F"/>
    <w:rPr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65395F"/>
    <w:pPr>
      <w:widowControl w:val="0"/>
      <w:shd w:val="clear" w:color="auto" w:fill="FFFFFF"/>
      <w:spacing w:before="240" w:after="360" w:line="0" w:lineRule="atLeast"/>
      <w:jc w:val="both"/>
      <w:outlineLvl w:val="0"/>
    </w:pPr>
    <w:rPr>
      <w:b/>
      <w:bCs/>
      <w:sz w:val="20"/>
      <w:szCs w:val="20"/>
      <w:lang w:val="ru-RU" w:eastAsia="ru-RU"/>
    </w:rPr>
  </w:style>
  <w:style w:type="character" w:customStyle="1" w:styleId="BodytextSmallCaps">
    <w:name w:val="Body text + Small Caps"/>
    <w:basedOn w:val="a0"/>
    <w:rsid w:val="0065395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b">
    <w:name w:val="List Paragraph"/>
    <w:basedOn w:val="a"/>
    <w:uiPriority w:val="34"/>
    <w:qFormat/>
    <w:rsid w:val="0024574E"/>
    <w:pPr>
      <w:ind w:left="720"/>
      <w:contextualSpacing/>
    </w:pPr>
  </w:style>
  <w:style w:type="character" w:customStyle="1" w:styleId="rvts8">
    <w:name w:val="rvts8"/>
    <w:basedOn w:val="a0"/>
    <w:rsid w:val="00331868"/>
  </w:style>
  <w:style w:type="paragraph" w:styleId="ac">
    <w:name w:val="footer"/>
    <w:basedOn w:val="a"/>
    <w:link w:val="ad"/>
    <w:uiPriority w:val="99"/>
    <w:unhideWhenUsed/>
    <w:rsid w:val="002F151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151C"/>
    <w:rPr>
      <w:sz w:val="24"/>
      <w:szCs w:val="24"/>
      <w:lang w:val="uk-UA" w:eastAsia="uk-UA"/>
    </w:rPr>
  </w:style>
  <w:style w:type="paragraph" w:customStyle="1" w:styleId="rvps118">
    <w:name w:val="rvps118"/>
    <w:basedOn w:val="a"/>
    <w:rsid w:val="00C03F4A"/>
    <w:pPr>
      <w:spacing w:before="100" w:beforeAutospacing="1" w:after="100" w:afterAutospacing="1"/>
    </w:pPr>
  </w:style>
  <w:style w:type="paragraph" w:customStyle="1" w:styleId="na">
    <w:name w:val="na"/>
    <w:basedOn w:val="a"/>
    <w:rsid w:val="006370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10507</Words>
  <Characters>5990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 міської ради проекту рішення «Про зміни  до статуту комунального підприємства  «Полігон ТПВ»</vt:lpstr>
      <vt:lpstr>Про внесення на розгляд сесії міської ради проекту рішення «Про зміни  до статуту комунального підприємства  «Полігон ТПВ»</vt:lpstr>
    </vt:vector>
  </TitlesOfParts>
  <Company>Home</Company>
  <LinksUpToDate>false</LinksUpToDate>
  <CharactersWithSpaces>16465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 міської ради проекту рішення «Про зміни  до статуту комунального підприємства  «Полігон ТПВ»</dc:title>
  <dc:subject/>
  <dc:creator>tyutyunik</dc:creator>
  <cp:keywords/>
  <dc:description/>
  <cp:lastModifiedBy>Admin</cp:lastModifiedBy>
  <cp:revision>2</cp:revision>
  <cp:lastPrinted>2025-06-19T11:27:00Z</cp:lastPrinted>
  <dcterms:created xsi:type="dcterms:W3CDTF">2025-06-19T13:15:00Z</dcterms:created>
  <dcterms:modified xsi:type="dcterms:W3CDTF">2025-06-19T13:15:00Z</dcterms:modified>
</cp:coreProperties>
</file>