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97" w:rsidRDefault="000536B4" w:rsidP="00B009F5">
      <w:pPr>
        <w:autoSpaceDE w:val="0"/>
        <w:autoSpaceDN w:val="0"/>
        <w:adjustRightInd w:val="0"/>
        <w:ind w:right="340"/>
        <w:jc w:val="center"/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   Додаток до рішення </w:t>
      </w:r>
    </w:p>
    <w:p w:rsidR="000536B4" w:rsidRDefault="000536B4" w:rsidP="000536B4">
      <w:pPr>
        <w:autoSpaceDE w:val="0"/>
        <w:autoSpaceDN w:val="0"/>
        <w:adjustRightInd w:val="0"/>
        <w:ind w:left="2880" w:right="340" w:firstLine="72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  </w:t>
      </w:r>
    </w:p>
    <w:p w:rsidR="000536B4" w:rsidRDefault="000536B4" w:rsidP="000536B4">
      <w:pPr>
        <w:autoSpaceDE w:val="0"/>
        <w:autoSpaceDN w:val="0"/>
        <w:adjustRightInd w:val="0"/>
        <w:ind w:left="2880" w:right="340" w:firstLine="720"/>
        <w:rPr>
          <w:bCs/>
          <w:sz w:val="28"/>
          <w:szCs w:val="28"/>
          <w:lang w:val="uk-UA"/>
        </w:rPr>
      </w:pPr>
    </w:p>
    <w:p w:rsidR="000536B4" w:rsidRDefault="000536B4" w:rsidP="000536B4">
      <w:pPr>
        <w:autoSpaceDE w:val="0"/>
        <w:autoSpaceDN w:val="0"/>
        <w:adjustRightInd w:val="0"/>
        <w:ind w:left="2880" w:right="340" w:firstLine="720"/>
        <w:rPr>
          <w:bCs/>
          <w:sz w:val="28"/>
          <w:szCs w:val="28"/>
          <w:lang w:val="uk-UA"/>
        </w:rPr>
      </w:pPr>
    </w:p>
    <w:p w:rsidR="000536B4" w:rsidRDefault="000536B4" w:rsidP="000536B4">
      <w:pPr>
        <w:autoSpaceDE w:val="0"/>
        <w:autoSpaceDN w:val="0"/>
        <w:adjustRightInd w:val="0"/>
        <w:ind w:left="2880" w:right="340" w:firstLine="720"/>
        <w:rPr>
          <w:bCs/>
          <w:sz w:val="28"/>
          <w:szCs w:val="28"/>
          <w:lang w:val="uk-UA"/>
        </w:rPr>
      </w:pPr>
    </w:p>
    <w:p w:rsidR="00B009F5" w:rsidRPr="0039799B" w:rsidRDefault="00B009F5" w:rsidP="00B009F5">
      <w:pPr>
        <w:autoSpaceDE w:val="0"/>
        <w:autoSpaceDN w:val="0"/>
        <w:adjustRightInd w:val="0"/>
        <w:ind w:right="340"/>
        <w:jc w:val="center"/>
        <w:rPr>
          <w:bCs/>
          <w:sz w:val="28"/>
          <w:szCs w:val="28"/>
        </w:rPr>
      </w:pPr>
      <w:r w:rsidRPr="0039799B">
        <w:rPr>
          <w:bCs/>
          <w:sz w:val="28"/>
          <w:szCs w:val="28"/>
        </w:rPr>
        <w:t>Програма</w:t>
      </w:r>
    </w:p>
    <w:p w:rsidR="00B90554" w:rsidRPr="0039799B" w:rsidRDefault="00B90554" w:rsidP="00B90554">
      <w:pPr>
        <w:jc w:val="center"/>
        <w:rPr>
          <w:sz w:val="28"/>
          <w:szCs w:val="28"/>
        </w:rPr>
      </w:pPr>
      <w:r w:rsidRPr="0039799B">
        <w:rPr>
          <w:sz w:val="28"/>
          <w:szCs w:val="28"/>
        </w:rPr>
        <w:t>забезпечення виконання рішень суду щодо безспірного списання</w:t>
      </w:r>
    </w:p>
    <w:p w:rsidR="00B90554" w:rsidRDefault="00B90554" w:rsidP="00B90554">
      <w:pPr>
        <w:jc w:val="center"/>
        <w:rPr>
          <w:sz w:val="28"/>
          <w:szCs w:val="28"/>
          <w:lang w:val="uk-UA"/>
        </w:rPr>
      </w:pPr>
      <w:r w:rsidRPr="0039799B">
        <w:rPr>
          <w:sz w:val="28"/>
          <w:szCs w:val="28"/>
        </w:rPr>
        <w:t xml:space="preserve">коштів з </w:t>
      </w:r>
      <w:r w:rsidRPr="004D3720">
        <w:rPr>
          <w:sz w:val="28"/>
          <w:szCs w:val="28"/>
        </w:rPr>
        <w:t xml:space="preserve"> розпорядник</w:t>
      </w:r>
      <w:r>
        <w:rPr>
          <w:sz w:val="28"/>
          <w:szCs w:val="28"/>
        </w:rPr>
        <w:t>а</w:t>
      </w:r>
      <w:r w:rsidRPr="004D3720">
        <w:rPr>
          <w:sz w:val="28"/>
          <w:szCs w:val="28"/>
        </w:rPr>
        <w:t xml:space="preserve"> бюджетних коштів </w:t>
      </w:r>
      <w:r w:rsidR="00C56762">
        <w:rPr>
          <w:sz w:val="28"/>
          <w:szCs w:val="28"/>
          <w:lang w:val="uk-UA"/>
        </w:rPr>
        <w:t>Д</w:t>
      </w:r>
      <w:r w:rsidRPr="00FC68E3">
        <w:rPr>
          <w:sz w:val="28"/>
          <w:szCs w:val="28"/>
          <w:lang w:val="uk-UA"/>
        </w:rPr>
        <w:t xml:space="preserve">епартаменту </w:t>
      </w:r>
      <w:r w:rsidR="00C56762">
        <w:rPr>
          <w:sz w:val="28"/>
          <w:szCs w:val="28"/>
          <w:lang w:val="uk-UA"/>
        </w:rPr>
        <w:t>освіти та науки Івано-Франківської</w:t>
      </w:r>
      <w:r w:rsidRPr="00FC68E3">
        <w:rPr>
          <w:sz w:val="28"/>
          <w:szCs w:val="28"/>
          <w:lang w:val="uk-UA"/>
        </w:rPr>
        <w:t xml:space="preserve"> міської ради </w:t>
      </w:r>
      <w:r w:rsidR="009D6336" w:rsidRPr="00D00E6C">
        <w:rPr>
          <w:sz w:val="28"/>
          <w:szCs w:val="28"/>
          <w:lang w:val="uk-UA"/>
        </w:rPr>
        <w:t>та закладів освіти , які підпорядковуються Департаменту освіти та науки Івано-Франківської міської ради</w:t>
      </w:r>
      <w:r w:rsidR="009D6336" w:rsidRPr="00FC68E3">
        <w:rPr>
          <w:sz w:val="28"/>
          <w:szCs w:val="28"/>
          <w:lang w:val="uk-UA"/>
        </w:rPr>
        <w:t xml:space="preserve"> </w:t>
      </w:r>
      <w:r w:rsidRPr="00FC68E3">
        <w:rPr>
          <w:sz w:val="28"/>
          <w:szCs w:val="28"/>
          <w:lang w:val="uk-UA"/>
        </w:rPr>
        <w:t xml:space="preserve">на </w:t>
      </w:r>
      <w:r w:rsidRPr="004D7157">
        <w:rPr>
          <w:sz w:val="28"/>
          <w:szCs w:val="28"/>
          <w:lang w:val="uk-UA"/>
        </w:rPr>
        <w:t>20</w:t>
      </w:r>
      <w:r w:rsidR="00A11BA1" w:rsidRPr="004D7157">
        <w:rPr>
          <w:sz w:val="28"/>
          <w:szCs w:val="28"/>
          <w:lang w:val="uk-UA"/>
        </w:rPr>
        <w:t>21</w:t>
      </w:r>
      <w:r w:rsidRPr="004D7157">
        <w:rPr>
          <w:sz w:val="28"/>
          <w:szCs w:val="28"/>
          <w:lang w:val="uk-UA"/>
        </w:rPr>
        <w:t>-202</w:t>
      </w:r>
      <w:r w:rsidR="00A11BA1" w:rsidRPr="004D7157">
        <w:rPr>
          <w:sz w:val="28"/>
          <w:szCs w:val="28"/>
          <w:lang w:val="uk-UA"/>
        </w:rPr>
        <w:t>5</w:t>
      </w:r>
      <w:r w:rsidRPr="00FC68E3">
        <w:rPr>
          <w:sz w:val="28"/>
          <w:szCs w:val="28"/>
          <w:lang w:val="uk-UA"/>
        </w:rPr>
        <w:t xml:space="preserve"> роки</w:t>
      </w:r>
    </w:p>
    <w:p w:rsidR="00B009F5" w:rsidRPr="00B90554" w:rsidRDefault="00B009F5" w:rsidP="00B009F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009F5" w:rsidRPr="0039799B" w:rsidRDefault="008B337F" w:rsidP="008B337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B009F5" w:rsidRPr="0039799B">
        <w:rPr>
          <w:sz w:val="28"/>
          <w:szCs w:val="28"/>
        </w:rPr>
        <w:t>1. Передумови</w:t>
      </w:r>
    </w:p>
    <w:p w:rsidR="00B009F5" w:rsidRPr="00784DA4" w:rsidRDefault="00B009F5" w:rsidP="00B009F5">
      <w:pPr>
        <w:shd w:val="clear" w:color="auto" w:fill="FFFFFF"/>
        <w:ind w:left="360"/>
        <w:jc w:val="both"/>
        <w:rPr>
          <w:sz w:val="28"/>
          <w:szCs w:val="28"/>
        </w:rPr>
      </w:pPr>
    </w:p>
    <w:p w:rsidR="00B009F5" w:rsidRPr="001D17E0" w:rsidRDefault="00B009F5" w:rsidP="00B90554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17E0">
        <w:rPr>
          <w:rFonts w:ascii="Times New Roman" w:hAnsi="Times New Roman"/>
          <w:sz w:val="28"/>
          <w:szCs w:val="28"/>
          <w:lang w:val="uk-UA"/>
        </w:rPr>
        <w:t>Стаття 129-1 Конституції України встановлює, що судові рішення ухвалюються іменем України та є обов'язковими до виконання.</w:t>
      </w:r>
    </w:p>
    <w:p w:rsidR="00B009F5" w:rsidRPr="00D00E6C" w:rsidRDefault="001D17E0" w:rsidP="001D17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009F5" w:rsidRPr="001D17E0">
        <w:rPr>
          <w:sz w:val="28"/>
          <w:szCs w:val="28"/>
          <w:lang w:val="uk-UA"/>
        </w:rPr>
        <w:t xml:space="preserve">Програма забезпечення виконання рішень суду щодо безспірного списання коштів </w:t>
      </w:r>
      <w:r w:rsidR="00B90554" w:rsidRPr="001D17E0">
        <w:rPr>
          <w:sz w:val="28"/>
          <w:szCs w:val="28"/>
          <w:lang w:val="uk-UA"/>
        </w:rPr>
        <w:t xml:space="preserve">з </w:t>
      </w:r>
      <w:r w:rsidR="00C56762">
        <w:rPr>
          <w:sz w:val="28"/>
          <w:szCs w:val="28"/>
          <w:lang w:val="uk-UA"/>
        </w:rPr>
        <w:t xml:space="preserve"> розпорядника бюджетних коштів Д</w:t>
      </w:r>
      <w:r w:rsidR="00B90554" w:rsidRPr="001D17E0">
        <w:rPr>
          <w:sz w:val="28"/>
          <w:szCs w:val="28"/>
          <w:lang w:val="uk-UA"/>
        </w:rPr>
        <w:t xml:space="preserve">епартаменту </w:t>
      </w:r>
      <w:r w:rsidR="00C56762">
        <w:rPr>
          <w:sz w:val="28"/>
          <w:szCs w:val="28"/>
          <w:lang w:val="uk-UA"/>
        </w:rPr>
        <w:t>освіти та науки Івано-Франківської</w:t>
      </w:r>
      <w:r w:rsidR="00B90554" w:rsidRPr="001D17E0">
        <w:rPr>
          <w:sz w:val="28"/>
          <w:szCs w:val="28"/>
          <w:lang w:val="uk-UA"/>
        </w:rPr>
        <w:t xml:space="preserve"> міської ради </w:t>
      </w:r>
      <w:r w:rsidR="009B52B3" w:rsidRPr="00D00E6C">
        <w:rPr>
          <w:sz w:val="28"/>
          <w:szCs w:val="28"/>
          <w:lang w:val="uk-UA"/>
        </w:rPr>
        <w:t>та закладів освіти, які підпорядковуються Департаменту освіти та науки Івано-Франківської міської ради</w:t>
      </w:r>
      <w:r w:rsidR="009B52B3" w:rsidRPr="00ED31E5">
        <w:rPr>
          <w:color w:val="FF0000"/>
          <w:sz w:val="28"/>
          <w:szCs w:val="28"/>
          <w:lang w:val="uk-UA"/>
        </w:rPr>
        <w:t xml:space="preserve"> </w:t>
      </w:r>
      <w:r w:rsidR="00B90554" w:rsidRPr="001D17E0">
        <w:rPr>
          <w:sz w:val="28"/>
          <w:szCs w:val="28"/>
          <w:lang w:val="uk-UA"/>
        </w:rPr>
        <w:t xml:space="preserve">на </w:t>
      </w:r>
      <w:r w:rsidR="00B90554" w:rsidRPr="004D7157">
        <w:rPr>
          <w:sz w:val="28"/>
          <w:szCs w:val="28"/>
          <w:lang w:val="uk-UA"/>
        </w:rPr>
        <w:t>20</w:t>
      </w:r>
      <w:r w:rsidR="00A11BA1" w:rsidRPr="004D7157">
        <w:rPr>
          <w:sz w:val="28"/>
          <w:szCs w:val="28"/>
          <w:lang w:val="uk-UA"/>
        </w:rPr>
        <w:t>21</w:t>
      </w:r>
      <w:r w:rsidR="00B90554" w:rsidRPr="004D7157">
        <w:rPr>
          <w:sz w:val="28"/>
          <w:szCs w:val="28"/>
          <w:lang w:val="uk-UA"/>
        </w:rPr>
        <w:t>-202</w:t>
      </w:r>
      <w:r w:rsidR="00A11BA1" w:rsidRPr="004D7157">
        <w:rPr>
          <w:sz w:val="28"/>
          <w:szCs w:val="28"/>
          <w:lang w:val="uk-UA"/>
        </w:rPr>
        <w:t>5</w:t>
      </w:r>
      <w:r w:rsidR="00B90554" w:rsidRPr="001D17E0">
        <w:rPr>
          <w:sz w:val="28"/>
          <w:szCs w:val="28"/>
          <w:lang w:val="uk-UA"/>
        </w:rPr>
        <w:t xml:space="preserve"> роки </w:t>
      </w:r>
      <w:r w:rsidR="00B009F5" w:rsidRPr="001D17E0">
        <w:rPr>
          <w:sz w:val="28"/>
          <w:szCs w:val="28"/>
          <w:lang w:val="uk-UA"/>
        </w:rPr>
        <w:t xml:space="preserve">(далі – Програма) розроблена з метою виконання судових рішень, що надходять </w:t>
      </w:r>
      <w:r w:rsidR="00C56762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епартаменту </w:t>
      </w:r>
      <w:r w:rsidR="00C56762">
        <w:rPr>
          <w:sz w:val="28"/>
          <w:szCs w:val="28"/>
          <w:lang w:val="uk-UA"/>
        </w:rPr>
        <w:t>освіти та науки Івано-Франківської</w:t>
      </w:r>
      <w:r>
        <w:rPr>
          <w:sz w:val="28"/>
          <w:szCs w:val="28"/>
          <w:lang w:val="uk-UA"/>
        </w:rPr>
        <w:t xml:space="preserve"> міської ради</w:t>
      </w:r>
      <w:r w:rsidR="00ED31E5">
        <w:rPr>
          <w:sz w:val="28"/>
          <w:szCs w:val="28"/>
          <w:lang w:val="uk-UA"/>
        </w:rPr>
        <w:t xml:space="preserve"> </w:t>
      </w:r>
      <w:r w:rsidR="00ED31E5" w:rsidRPr="00D00E6C">
        <w:rPr>
          <w:sz w:val="28"/>
          <w:szCs w:val="28"/>
          <w:lang w:val="uk-UA"/>
        </w:rPr>
        <w:t>та закладів освіти, які підпорядковуються Департаменту освіти та науки Івано-Франківської міської ради</w:t>
      </w:r>
      <w:r w:rsidR="00B009F5" w:rsidRPr="00D00E6C">
        <w:rPr>
          <w:sz w:val="28"/>
          <w:szCs w:val="28"/>
          <w:lang w:val="uk-UA"/>
        </w:rPr>
        <w:t>.</w:t>
      </w:r>
    </w:p>
    <w:p w:rsidR="00B009F5" w:rsidRPr="00B009F5" w:rsidRDefault="00B009F5" w:rsidP="00B009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009F5" w:rsidRDefault="008B337F" w:rsidP="00252E3D">
      <w:pPr>
        <w:widowControl w:val="0"/>
        <w:autoSpaceDE w:val="0"/>
        <w:autoSpaceDN w:val="0"/>
        <w:adjustRightInd w:val="0"/>
        <w:ind w:left="1701" w:hanging="297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009F5" w:rsidRPr="006C109C">
        <w:rPr>
          <w:sz w:val="28"/>
          <w:szCs w:val="28"/>
        </w:rPr>
        <w:t>2. Дослідження та аналіз</w:t>
      </w:r>
    </w:p>
    <w:p w:rsidR="00784DA4" w:rsidRPr="00784DA4" w:rsidRDefault="00784DA4" w:rsidP="00252E3D">
      <w:pPr>
        <w:widowControl w:val="0"/>
        <w:autoSpaceDE w:val="0"/>
        <w:autoSpaceDN w:val="0"/>
        <w:adjustRightInd w:val="0"/>
        <w:ind w:left="1701" w:hanging="2977"/>
        <w:jc w:val="center"/>
        <w:rPr>
          <w:sz w:val="28"/>
          <w:szCs w:val="28"/>
          <w:lang w:val="uk-UA"/>
        </w:rPr>
      </w:pPr>
    </w:p>
    <w:p w:rsidR="00B009F5" w:rsidRPr="006C109C" w:rsidRDefault="00B009F5" w:rsidP="00B009F5">
      <w:pPr>
        <w:pStyle w:val="ae"/>
        <w:ind w:firstLine="709"/>
        <w:rPr>
          <w:rFonts w:ascii="Times New Roman" w:hAnsi="Times New Roman"/>
          <w:sz w:val="28"/>
          <w:szCs w:val="28"/>
          <w:lang w:val="uk-UA"/>
        </w:rPr>
      </w:pPr>
      <w:r w:rsidRPr="006C109C">
        <w:rPr>
          <w:rFonts w:ascii="Times New Roman" w:hAnsi="Times New Roman"/>
          <w:sz w:val="28"/>
          <w:szCs w:val="28"/>
          <w:lang w:val="uk-UA"/>
        </w:rPr>
        <w:t>2.1. Оцінка поточної ситуації</w:t>
      </w:r>
    </w:p>
    <w:p w:rsidR="00B009F5" w:rsidRPr="004D3720" w:rsidRDefault="00B009F5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3720">
        <w:rPr>
          <w:rFonts w:ascii="Times New Roman" w:hAnsi="Times New Roman"/>
          <w:sz w:val="28"/>
          <w:szCs w:val="28"/>
          <w:lang w:val="uk-UA"/>
        </w:rPr>
        <w:t xml:space="preserve">Нормами процесуального законодавства передбачено, що судові рішення, </w:t>
      </w:r>
      <w:r w:rsidR="001209A9">
        <w:rPr>
          <w:rFonts w:ascii="Times New Roman" w:hAnsi="Times New Roman"/>
          <w:sz w:val="28"/>
          <w:szCs w:val="28"/>
          <w:lang w:val="uk-UA"/>
        </w:rPr>
        <w:t>які</w:t>
      </w:r>
      <w:r w:rsidRPr="004D3720">
        <w:rPr>
          <w:rFonts w:ascii="Times New Roman" w:hAnsi="Times New Roman"/>
          <w:sz w:val="28"/>
          <w:szCs w:val="28"/>
          <w:lang w:val="uk-UA"/>
        </w:rPr>
        <w:t xml:space="preserve"> набрали законної сили, обов'язкові для всіх органів державної влади і органів місцевого самоврядування, підприємств, установ, організацій, посадових чи службових осіб та громадян і підлягають виконанню на всій території України.</w:t>
      </w:r>
    </w:p>
    <w:p w:rsidR="00252E3D" w:rsidRDefault="00252E3D" w:rsidP="00B009F5">
      <w:pPr>
        <w:pStyle w:val="ae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009F5" w:rsidRPr="006C109C" w:rsidRDefault="006C109C" w:rsidP="006C109C">
      <w:pPr>
        <w:pStyle w:val="ae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B009F5" w:rsidRPr="006C109C">
        <w:rPr>
          <w:rFonts w:ascii="Times New Roman" w:hAnsi="Times New Roman"/>
          <w:sz w:val="28"/>
          <w:szCs w:val="28"/>
          <w:lang w:val="uk-UA"/>
        </w:rPr>
        <w:t>2.2. Аналіз законодавчої бази</w:t>
      </w:r>
    </w:p>
    <w:p w:rsidR="00B009F5" w:rsidRPr="004D3720" w:rsidRDefault="00B009F5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3720">
        <w:rPr>
          <w:rFonts w:ascii="Times New Roman" w:hAnsi="Times New Roman"/>
          <w:sz w:val="28"/>
          <w:szCs w:val="28"/>
          <w:lang w:val="uk-UA"/>
        </w:rPr>
        <w:t>Правовою основою Програми є Конституція Укра</w:t>
      </w:r>
      <w:r w:rsidR="009D1849">
        <w:rPr>
          <w:rFonts w:ascii="Times New Roman" w:hAnsi="Times New Roman"/>
          <w:sz w:val="28"/>
          <w:szCs w:val="28"/>
          <w:lang w:val="uk-UA"/>
        </w:rPr>
        <w:t>їни, Бюджетний кодекс України, з</w:t>
      </w:r>
      <w:r w:rsidRPr="004D3720">
        <w:rPr>
          <w:rFonts w:ascii="Times New Roman" w:hAnsi="Times New Roman"/>
          <w:sz w:val="28"/>
          <w:szCs w:val="28"/>
          <w:lang w:val="uk-UA"/>
        </w:rPr>
        <w:t xml:space="preserve">акони України «Про місцеве самоврядування в Україні», «Про виконавче провадження», </w:t>
      </w:r>
      <w:hyperlink r:id="rId7" w:tgtFrame="_blank" w:tooltip="Про затвердження Порядку виконання рішень про стягнення коштів державного та місцевих бюджетів або боржників; нормативно-правовий акт № 845 від 03.08.2011" w:history="1">
        <w:r w:rsidRPr="004D3720">
          <w:rPr>
            <w:rFonts w:ascii="Times New Roman" w:hAnsi="Times New Roman"/>
            <w:sz w:val="28"/>
            <w:szCs w:val="28"/>
            <w:lang w:val="uk-UA"/>
          </w:rPr>
          <w:t>постанова Кабінету Міністрів України від 03.08.2011 року</w:t>
        </w:r>
      </w:hyperlink>
      <w:r w:rsidRPr="004D3720">
        <w:rPr>
          <w:rFonts w:ascii="Times New Roman" w:hAnsi="Times New Roman"/>
          <w:sz w:val="28"/>
          <w:szCs w:val="28"/>
          <w:lang w:val="uk-UA"/>
        </w:rPr>
        <w:t xml:space="preserve"> №845 «Про затвердження Порядку виконання рішень про стягнення коштів державного та місцевого бюджетів або боржників», зі змінами.</w:t>
      </w:r>
    </w:p>
    <w:p w:rsidR="00B009F5" w:rsidRPr="006C109C" w:rsidRDefault="006C109C" w:rsidP="006C109C">
      <w:pPr>
        <w:pStyle w:val="10"/>
        <w:shd w:val="clear" w:color="auto" w:fill="FFFFFF"/>
        <w:spacing w:after="36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C109C">
        <w:rPr>
          <w:rFonts w:ascii="Times New Roman" w:hAnsi="Times New Roman"/>
          <w:sz w:val="28"/>
          <w:szCs w:val="28"/>
        </w:rPr>
        <w:t>3.</w:t>
      </w:r>
      <w:r w:rsidR="00B009F5" w:rsidRPr="006C109C">
        <w:rPr>
          <w:rFonts w:ascii="Times New Roman" w:hAnsi="Times New Roman"/>
          <w:sz w:val="28"/>
          <w:szCs w:val="28"/>
        </w:rPr>
        <w:t>Мета і завдання Програми</w:t>
      </w:r>
    </w:p>
    <w:p w:rsidR="00B009F5" w:rsidRPr="004D3720" w:rsidRDefault="00B009F5" w:rsidP="00B009F5">
      <w:pPr>
        <w:pStyle w:val="10"/>
        <w:shd w:val="clear" w:color="auto" w:fill="FFFFFF"/>
        <w:spacing w:after="0"/>
        <w:jc w:val="both"/>
        <w:rPr>
          <w:rFonts w:ascii="Times New Roman" w:hAnsi="Times New Roman"/>
          <w:sz w:val="16"/>
          <w:szCs w:val="16"/>
        </w:rPr>
      </w:pPr>
    </w:p>
    <w:p w:rsidR="00B009F5" w:rsidRPr="00D00E6C" w:rsidRDefault="00B009F5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3720">
        <w:rPr>
          <w:rFonts w:ascii="Times New Roman" w:hAnsi="Times New Roman"/>
          <w:sz w:val="28"/>
          <w:szCs w:val="28"/>
          <w:lang w:val="uk-UA"/>
        </w:rPr>
        <w:t>Метою цієї Програми є забезпечення виконання грошових зобов’язань, які виникли на підставі судових рішень про стягнення коштів міс</w:t>
      </w:r>
      <w:r w:rsidR="00F62132">
        <w:rPr>
          <w:rFonts w:ascii="Times New Roman" w:hAnsi="Times New Roman"/>
          <w:sz w:val="28"/>
          <w:szCs w:val="28"/>
          <w:lang w:val="uk-UA"/>
        </w:rPr>
        <w:t>цевого</w:t>
      </w:r>
      <w:r w:rsidRPr="004D37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3720">
        <w:rPr>
          <w:rFonts w:ascii="Times New Roman" w:hAnsi="Times New Roman"/>
          <w:sz w:val="28"/>
          <w:szCs w:val="28"/>
          <w:lang w:val="uk-UA"/>
        </w:rPr>
        <w:lastRenderedPageBreak/>
        <w:t>бюджету, боржник</w:t>
      </w:r>
      <w:r w:rsidR="001D17E0">
        <w:rPr>
          <w:rFonts w:ascii="Times New Roman" w:hAnsi="Times New Roman"/>
          <w:sz w:val="28"/>
          <w:szCs w:val="28"/>
          <w:lang w:val="uk-UA"/>
        </w:rPr>
        <w:t>ом</w:t>
      </w:r>
      <w:r w:rsidRPr="004D3720">
        <w:rPr>
          <w:rFonts w:ascii="Times New Roman" w:hAnsi="Times New Roman"/>
          <w:sz w:val="28"/>
          <w:szCs w:val="28"/>
          <w:lang w:val="uk-UA"/>
        </w:rPr>
        <w:t xml:space="preserve"> по яких є </w:t>
      </w:r>
      <w:r w:rsidR="00C56762" w:rsidRPr="009B52B3">
        <w:rPr>
          <w:rFonts w:ascii="Times New Roman" w:hAnsi="Times New Roman"/>
          <w:sz w:val="28"/>
          <w:szCs w:val="28"/>
          <w:lang w:val="uk-UA"/>
        </w:rPr>
        <w:t>Д</w:t>
      </w:r>
      <w:r w:rsidR="001D17E0" w:rsidRPr="009B52B3">
        <w:rPr>
          <w:rFonts w:ascii="Times New Roman" w:hAnsi="Times New Roman"/>
          <w:sz w:val="28"/>
          <w:szCs w:val="28"/>
          <w:lang w:val="uk-UA"/>
        </w:rPr>
        <w:t xml:space="preserve">епартамент </w:t>
      </w:r>
      <w:r w:rsidR="00C56762" w:rsidRPr="009B52B3">
        <w:rPr>
          <w:rFonts w:ascii="Times New Roman" w:hAnsi="Times New Roman"/>
          <w:sz w:val="28"/>
          <w:szCs w:val="28"/>
          <w:lang w:val="uk-UA"/>
        </w:rPr>
        <w:t>освіти та науки Івано-Франківської</w:t>
      </w:r>
      <w:r w:rsidR="001D17E0" w:rsidRPr="009B52B3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9B52B3" w:rsidRPr="009B52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52B3" w:rsidRPr="00D00E6C">
        <w:rPr>
          <w:rFonts w:ascii="Times New Roman" w:hAnsi="Times New Roman"/>
          <w:sz w:val="28"/>
          <w:szCs w:val="28"/>
          <w:lang w:val="uk-UA"/>
        </w:rPr>
        <w:t>та заклади освіти, які підпорядковуються Департаменту освіти та науки Івано-Франківської міської ради</w:t>
      </w:r>
      <w:r w:rsidRPr="00D00E6C">
        <w:rPr>
          <w:rFonts w:ascii="Times New Roman" w:hAnsi="Times New Roman"/>
          <w:sz w:val="28"/>
          <w:szCs w:val="28"/>
          <w:lang w:val="uk-UA"/>
        </w:rPr>
        <w:t>.</w:t>
      </w:r>
    </w:p>
    <w:p w:rsidR="00886886" w:rsidRPr="009B52B3" w:rsidRDefault="00B009F5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3720">
        <w:rPr>
          <w:rFonts w:ascii="Times New Roman" w:hAnsi="Times New Roman"/>
          <w:sz w:val="28"/>
          <w:szCs w:val="28"/>
          <w:lang w:val="uk-UA"/>
        </w:rPr>
        <w:t xml:space="preserve">Завданням Програми є вирішення питання щодо погашення заборгованості за судовими рішеннями про стягнення коштів </w:t>
      </w:r>
      <w:r w:rsidR="00C56762">
        <w:rPr>
          <w:rFonts w:ascii="Times New Roman" w:hAnsi="Times New Roman"/>
          <w:sz w:val="28"/>
          <w:szCs w:val="28"/>
          <w:lang w:val="uk-UA"/>
        </w:rPr>
        <w:t>з Д</w:t>
      </w:r>
      <w:r w:rsidR="00886886">
        <w:rPr>
          <w:rFonts w:ascii="Times New Roman" w:hAnsi="Times New Roman"/>
          <w:sz w:val="28"/>
          <w:szCs w:val="28"/>
          <w:lang w:val="uk-UA"/>
        </w:rPr>
        <w:t xml:space="preserve">епартаменту </w:t>
      </w:r>
      <w:r w:rsidR="00C56762">
        <w:rPr>
          <w:rFonts w:ascii="Times New Roman" w:hAnsi="Times New Roman"/>
          <w:sz w:val="28"/>
          <w:szCs w:val="28"/>
          <w:lang w:val="uk-UA"/>
        </w:rPr>
        <w:t>освіти та науки Івано-Франківської міської ради</w:t>
      </w:r>
      <w:r w:rsidR="009B52B3" w:rsidRPr="009B52B3">
        <w:rPr>
          <w:sz w:val="28"/>
          <w:szCs w:val="28"/>
          <w:lang w:val="uk-UA"/>
        </w:rPr>
        <w:t xml:space="preserve"> </w:t>
      </w:r>
      <w:r w:rsidR="009B52B3" w:rsidRPr="00D00E6C">
        <w:rPr>
          <w:rFonts w:ascii="Times New Roman" w:hAnsi="Times New Roman"/>
          <w:sz w:val="28"/>
          <w:szCs w:val="28"/>
          <w:lang w:val="uk-UA"/>
        </w:rPr>
        <w:t>та закладів освіти , які підпорядковуються Департаменту освіти та науки Івано-Франківської міської ради</w:t>
      </w:r>
      <w:r w:rsidRPr="009B52B3">
        <w:rPr>
          <w:rFonts w:ascii="Times New Roman" w:hAnsi="Times New Roman"/>
          <w:sz w:val="28"/>
          <w:szCs w:val="28"/>
          <w:lang w:val="uk-UA"/>
        </w:rPr>
        <w:t>, боржник</w:t>
      </w:r>
      <w:r w:rsidR="00886886" w:rsidRPr="009B52B3">
        <w:rPr>
          <w:rFonts w:ascii="Times New Roman" w:hAnsi="Times New Roman"/>
          <w:sz w:val="28"/>
          <w:szCs w:val="28"/>
          <w:lang w:val="uk-UA"/>
        </w:rPr>
        <w:t>ом</w:t>
      </w:r>
      <w:r w:rsidRPr="009B52B3">
        <w:rPr>
          <w:rFonts w:ascii="Times New Roman" w:hAnsi="Times New Roman"/>
          <w:sz w:val="28"/>
          <w:szCs w:val="28"/>
          <w:lang w:val="uk-UA"/>
        </w:rPr>
        <w:t xml:space="preserve"> по яких</w:t>
      </w:r>
      <w:r w:rsidR="00886886" w:rsidRPr="009B52B3">
        <w:rPr>
          <w:rFonts w:ascii="Times New Roman" w:hAnsi="Times New Roman"/>
          <w:sz w:val="28"/>
          <w:szCs w:val="28"/>
          <w:lang w:val="uk-UA"/>
        </w:rPr>
        <w:t xml:space="preserve"> він є.</w:t>
      </w:r>
    </w:p>
    <w:p w:rsidR="00B009F5" w:rsidRPr="004D3720" w:rsidRDefault="00B009F5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09F5" w:rsidRDefault="008B337F" w:rsidP="006C109C">
      <w:pPr>
        <w:pStyle w:val="1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C109C" w:rsidRPr="006C109C">
        <w:rPr>
          <w:rFonts w:ascii="Times New Roman" w:hAnsi="Times New Roman"/>
          <w:sz w:val="28"/>
          <w:szCs w:val="28"/>
        </w:rPr>
        <w:t>4.</w:t>
      </w:r>
      <w:r w:rsidR="00B009F5" w:rsidRPr="006C109C">
        <w:rPr>
          <w:rFonts w:ascii="Times New Roman" w:hAnsi="Times New Roman"/>
          <w:sz w:val="28"/>
          <w:szCs w:val="28"/>
        </w:rPr>
        <w:t>Фінансове забезпечення Програми</w:t>
      </w:r>
    </w:p>
    <w:p w:rsidR="00784DA4" w:rsidRPr="006C109C" w:rsidRDefault="00784DA4" w:rsidP="006C109C">
      <w:pPr>
        <w:pStyle w:val="1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B009F5" w:rsidRPr="004D3720" w:rsidRDefault="00B009F5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3720">
        <w:rPr>
          <w:rFonts w:ascii="Times New Roman" w:hAnsi="Times New Roman"/>
          <w:sz w:val="28"/>
          <w:szCs w:val="28"/>
          <w:lang w:val="uk-UA"/>
        </w:rPr>
        <w:t>Джерелом фінансування Програми є бюджет</w:t>
      </w:r>
      <w:r w:rsidR="00DE4869">
        <w:rPr>
          <w:rFonts w:ascii="Times New Roman" w:hAnsi="Times New Roman"/>
          <w:sz w:val="28"/>
          <w:szCs w:val="28"/>
          <w:lang w:val="uk-UA"/>
        </w:rPr>
        <w:t xml:space="preserve"> Івано-Франківської міської територіальної громади</w:t>
      </w:r>
      <w:r w:rsidRPr="004D372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09F5" w:rsidRPr="004D3720" w:rsidRDefault="00B009F5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3720">
        <w:rPr>
          <w:rFonts w:ascii="Times New Roman" w:hAnsi="Times New Roman"/>
          <w:sz w:val="28"/>
          <w:szCs w:val="28"/>
          <w:lang w:val="uk-UA"/>
        </w:rPr>
        <w:t>Фінансування Програми здійснюється в межах асигнувань, пере</w:t>
      </w:r>
      <w:r w:rsidR="009D1849">
        <w:rPr>
          <w:rFonts w:ascii="Times New Roman" w:hAnsi="Times New Roman"/>
          <w:sz w:val="28"/>
          <w:szCs w:val="28"/>
          <w:lang w:val="uk-UA"/>
        </w:rPr>
        <w:t>дбачених у</w:t>
      </w:r>
      <w:r w:rsidRPr="004D3720">
        <w:rPr>
          <w:rFonts w:ascii="Times New Roman" w:hAnsi="Times New Roman"/>
          <w:sz w:val="28"/>
          <w:szCs w:val="28"/>
          <w:lang w:val="uk-UA"/>
        </w:rPr>
        <w:t xml:space="preserve"> бюджеті</w:t>
      </w:r>
      <w:r w:rsidR="00DE4869">
        <w:rPr>
          <w:rFonts w:ascii="Times New Roman" w:hAnsi="Times New Roman"/>
          <w:sz w:val="28"/>
          <w:szCs w:val="28"/>
          <w:lang w:val="uk-UA"/>
        </w:rPr>
        <w:t xml:space="preserve"> Івано-Франківської міської територіальної громади</w:t>
      </w:r>
      <w:r w:rsidRPr="004D3720">
        <w:rPr>
          <w:rFonts w:ascii="Times New Roman" w:hAnsi="Times New Roman"/>
          <w:sz w:val="28"/>
          <w:szCs w:val="28"/>
          <w:lang w:val="uk-UA"/>
        </w:rPr>
        <w:t xml:space="preserve"> на зазначену мету. </w:t>
      </w:r>
    </w:p>
    <w:p w:rsidR="00B009F5" w:rsidRPr="004D3720" w:rsidRDefault="00B009F5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09F5" w:rsidRPr="00784DA4" w:rsidRDefault="00B63105" w:rsidP="00163308">
      <w:pPr>
        <w:pStyle w:val="10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="008B337F">
        <w:rPr>
          <w:rFonts w:ascii="Times New Roman" w:hAnsi="Times New Roman"/>
          <w:b/>
          <w:sz w:val="28"/>
          <w:szCs w:val="28"/>
        </w:rPr>
        <w:t xml:space="preserve">    </w:t>
      </w:r>
      <w:r w:rsidRPr="006C109C">
        <w:rPr>
          <w:rFonts w:ascii="Times New Roman" w:hAnsi="Times New Roman"/>
          <w:sz w:val="28"/>
          <w:szCs w:val="28"/>
        </w:rPr>
        <w:t>5.</w:t>
      </w:r>
      <w:r w:rsidR="00B009F5" w:rsidRPr="006C109C">
        <w:rPr>
          <w:rFonts w:ascii="Times New Roman" w:hAnsi="Times New Roman"/>
          <w:sz w:val="28"/>
          <w:szCs w:val="28"/>
        </w:rPr>
        <w:t>Заходи Програми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3686"/>
        <w:gridCol w:w="2498"/>
        <w:gridCol w:w="1276"/>
        <w:gridCol w:w="1187"/>
      </w:tblGrid>
      <w:tr w:rsidR="00283C0A" w:rsidRPr="004D3720" w:rsidTr="00283C0A">
        <w:trPr>
          <w:jc w:val="center"/>
        </w:trPr>
        <w:tc>
          <w:tcPr>
            <w:tcW w:w="533" w:type="dxa"/>
            <w:vAlign w:val="center"/>
          </w:tcPr>
          <w:p w:rsidR="00B009F5" w:rsidRPr="004D3720" w:rsidRDefault="00B009F5" w:rsidP="000B661A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D3720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686" w:type="dxa"/>
            <w:vAlign w:val="center"/>
          </w:tcPr>
          <w:p w:rsidR="00B009F5" w:rsidRPr="004D3720" w:rsidRDefault="00B009F5" w:rsidP="000B661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eastAsia="en-US"/>
              </w:rPr>
            </w:pPr>
            <w:r w:rsidRPr="004D3720">
              <w:rPr>
                <w:b/>
                <w:sz w:val="26"/>
                <w:szCs w:val="26"/>
                <w:lang w:eastAsia="en-US"/>
              </w:rPr>
              <w:t>Захід Програми</w:t>
            </w:r>
          </w:p>
        </w:tc>
        <w:tc>
          <w:tcPr>
            <w:tcW w:w="2498" w:type="dxa"/>
            <w:vAlign w:val="center"/>
          </w:tcPr>
          <w:p w:rsidR="00B009F5" w:rsidRPr="004D3720" w:rsidRDefault="00B009F5" w:rsidP="000B661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eastAsia="en-US"/>
              </w:rPr>
            </w:pPr>
            <w:r w:rsidRPr="004D3720">
              <w:rPr>
                <w:b/>
                <w:sz w:val="26"/>
                <w:szCs w:val="26"/>
                <w:lang w:eastAsia="en-US"/>
              </w:rPr>
              <w:t>Відповідальні виконавці</w:t>
            </w:r>
          </w:p>
        </w:tc>
        <w:tc>
          <w:tcPr>
            <w:tcW w:w="1276" w:type="dxa"/>
            <w:vAlign w:val="center"/>
          </w:tcPr>
          <w:p w:rsidR="00B009F5" w:rsidRPr="004D3720" w:rsidRDefault="00B009F5" w:rsidP="000B661A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D3720">
              <w:rPr>
                <w:rFonts w:ascii="Times New Roman" w:hAnsi="Times New Roman"/>
                <w:b/>
                <w:sz w:val="26"/>
                <w:szCs w:val="26"/>
              </w:rPr>
              <w:t>Джерело фінансу-вання</w:t>
            </w:r>
          </w:p>
        </w:tc>
        <w:tc>
          <w:tcPr>
            <w:tcW w:w="1187" w:type="dxa"/>
            <w:vAlign w:val="center"/>
          </w:tcPr>
          <w:p w:rsidR="00B009F5" w:rsidRPr="004D3720" w:rsidRDefault="00B009F5" w:rsidP="000B661A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D3720">
              <w:rPr>
                <w:rFonts w:ascii="Times New Roman" w:hAnsi="Times New Roman"/>
                <w:b/>
                <w:sz w:val="26"/>
                <w:szCs w:val="26"/>
              </w:rPr>
              <w:t>Термін вико-нання</w:t>
            </w:r>
          </w:p>
        </w:tc>
      </w:tr>
      <w:tr w:rsidR="00283C0A" w:rsidRPr="004D3720" w:rsidTr="00283C0A">
        <w:trPr>
          <w:jc w:val="center"/>
        </w:trPr>
        <w:tc>
          <w:tcPr>
            <w:tcW w:w="533" w:type="dxa"/>
          </w:tcPr>
          <w:p w:rsidR="00B009F5" w:rsidRPr="004D3720" w:rsidRDefault="00B009F5" w:rsidP="000B661A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D3720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B009F5" w:rsidRPr="004D3720" w:rsidRDefault="00B009F5" w:rsidP="00C56762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D3720">
              <w:rPr>
                <w:rFonts w:ascii="Times New Roman" w:hAnsi="Times New Roman"/>
                <w:sz w:val="28"/>
                <w:szCs w:val="28"/>
              </w:rPr>
              <w:t xml:space="preserve">Погашення заборгованості за судовими рішеннями про стягнення коштів </w:t>
            </w:r>
            <w:r w:rsidR="00C56762">
              <w:rPr>
                <w:rFonts w:ascii="Times New Roman" w:hAnsi="Times New Roman"/>
                <w:sz w:val="28"/>
                <w:szCs w:val="28"/>
              </w:rPr>
              <w:t>з Д</w:t>
            </w:r>
            <w:r w:rsidR="00886886">
              <w:rPr>
                <w:rFonts w:ascii="Times New Roman" w:hAnsi="Times New Roman"/>
                <w:sz w:val="28"/>
                <w:szCs w:val="28"/>
              </w:rPr>
              <w:t xml:space="preserve">епартаменту </w:t>
            </w:r>
            <w:r w:rsidR="00C56762">
              <w:rPr>
                <w:rFonts w:ascii="Times New Roman" w:hAnsi="Times New Roman"/>
                <w:sz w:val="28"/>
                <w:szCs w:val="28"/>
              </w:rPr>
              <w:t>освіти та науки Івано-Франківської міської ради</w:t>
            </w:r>
            <w:r w:rsidR="00A71A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1A8C" w:rsidRPr="00A71A8C">
              <w:rPr>
                <w:rFonts w:ascii="Times New Roman" w:hAnsi="Times New Roman"/>
                <w:sz w:val="28"/>
                <w:szCs w:val="28"/>
              </w:rPr>
              <w:t>та закладів освіти , які підпорядковуються Департаменту освіти та науки Івано-Франківської міської ради</w:t>
            </w:r>
          </w:p>
        </w:tc>
        <w:tc>
          <w:tcPr>
            <w:tcW w:w="2498" w:type="dxa"/>
            <w:vAlign w:val="center"/>
          </w:tcPr>
          <w:p w:rsidR="00B009F5" w:rsidRPr="00A71A8C" w:rsidRDefault="00886886" w:rsidP="00A71A8C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1A8C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r w:rsidR="00C56762" w:rsidRPr="00A71A8C">
              <w:rPr>
                <w:rFonts w:ascii="Times New Roman" w:hAnsi="Times New Roman"/>
                <w:sz w:val="28"/>
                <w:szCs w:val="28"/>
              </w:rPr>
              <w:t>освіти та науки Івано-Франківської</w:t>
            </w:r>
            <w:r w:rsidRPr="00A71A8C"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  <w:r w:rsidR="00A71A8C" w:rsidRPr="00A71A8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71A8C" w:rsidRPr="00D00E6C">
              <w:rPr>
                <w:rFonts w:ascii="Times New Roman" w:hAnsi="Times New Roman"/>
                <w:sz w:val="28"/>
                <w:szCs w:val="28"/>
              </w:rPr>
              <w:t>заклади освіти , які підпорядковуються Департаменту освіти та науки Івано-Франківської міської ради</w:t>
            </w:r>
          </w:p>
        </w:tc>
        <w:tc>
          <w:tcPr>
            <w:tcW w:w="1276" w:type="dxa"/>
            <w:vAlign w:val="center"/>
          </w:tcPr>
          <w:p w:rsidR="00B009F5" w:rsidRPr="004D3720" w:rsidRDefault="00DE4869" w:rsidP="000B661A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="00B009F5" w:rsidRPr="004D3720">
              <w:rPr>
                <w:rFonts w:ascii="Times New Roman" w:hAnsi="Times New Roman"/>
                <w:bCs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Івано-Франківської міської територіальної громади</w:t>
            </w:r>
          </w:p>
        </w:tc>
        <w:tc>
          <w:tcPr>
            <w:tcW w:w="1187" w:type="dxa"/>
            <w:vAlign w:val="center"/>
          </w:tcPr>
          <w:p w:rsidR="00B009F5" w:rsidRPr="004D3720" w:rsidRDefault="00B009F5" w:rsidP="000B661A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D31E5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A11BA1" w:rsidRPr="00ED31E5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Pr="00ED31E5">
              <w:rPr>
                <w:rFonts w:ascii="Times New Roman" w:hAnsi="Times New Roman"/>
                <w:bCs/>
                <w:sz w:val="28"/>
                <w:szCs w:val="28"/>
              </w:rPr>
              <w:t>-202</w:t>
            </w:r>
            <w:r w:rsidR="00A11BA1" w:rsidRPr="00ED31E5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4D3720">
              <w:rPr>
                <w:rFonts w:ascii="Times New Roman" w:hAnsi="Times New Roman"/>
                <w:bCs/>
                <w:sz w:val="28"/>
                <w:szCs w:val="28"/>
              </w:rPr>
              <w:t xml:space="preserve"> роки</w:t>
            </w:r>
          </w:p>
        </w:tc>
      </w:tr>
      <w:tr w:rsidR="00DE4869" w:rsidRPr="004D3720" w:rsidTr="00283C0A">
        <w:trPr>
          <w:jc w:val="center"/>
        </w:trPr>
        <w:tc>
          <w:tcPr>
            <w:tcW w:w="533" w:type="dxa"/>
          </w:tcPr>
          <w:p w:rsidR="00DE4869" w:rsidRPr="004D3720" w:rsidRDefault="00DE4869" w:rsidP="000B661A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D3720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DE4869" w:rsidRPr="004D3720" w:rsidRDefault="00DE4869" w:rsidP="000B661A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D3720">
              <w:rPr>
                <w:rFonts w:ascii="Times New Roman" w:hAnsi="Times New Roman"/>
                <w:sz w:val="28"/>
                <w:szCs w:val="28"/>
              </w:rPr>
              <w:t xml:space="preserve">Оплата судового збору, виконавчого збору </w:t>
            </w:r>
            <w:r w:rsidRPr="004D372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 примусове виконання рішення</w:t>
            </w:r>
            <w:r w:rsidRPr="004D3720">
              <w:rPr>
                <w:rFonts w:ascii="Times New Roman" w:hAnsi="Times New Roman"/>
                <w:sz w:val="28"/>
                <w:szCs w:val="28"/>
              </w:rPr>
              <w:t xml:space="preserve"> суду, штрафів, додаткових витрат, які виникли внаслідок несвоєчасного виконання чи невиконання рішення суду, тощо</w:t>
            </w:r>
          </w:p>
        </w:tc>
        <w:tc>
          <w:tcPr>
            <w:tcW w:w="2498" w:type="dxa"/>
            <w:vAlign w:val="center"/>
          </w:tcPr>
          <w:p w:rsidR="00DE4869" w:rsidRPr="004D3720" w:rsidRDefault="00C56762" w:rsidP="00A71A8C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освіти та науки Івано-Франківської міської ради</w:t>
            </w:r>
            <w:r w:rsidR="00A71A8C">
              <w:rPr>
                <w:sz w:val="28"/>
                <w:szCs w:val="28"/>
              </w:rPr>
              <w:t xml:space="preserve">, </w:t>
            </w:r>
            <w:r w:rsidR="00A71A8C" w:rsidRPr="00D00E6C">
              <w:rPr>
                <w:rFonts w:ascii="Times New Roman" w:hAnsi="Times New Roman"/>
                <w:sz w:val="28"/>
                <w:szCs w:val="28"/>
              </w:rPr>
              <w:t>заклади освіти , які підпорядковуються Департаменту освіти та науки Івано-</w:t>
            </w:r>
            <w:r w:rsidR="00A71A8C" w:rsidRPr="00D00E6C">
              <w:rPr>
                <w:rFonts w:ascii="Times New Roman" w:hAnsi="Times New Roman"/>
                <w:sz w:val="28"/>
                <w:szCs w:val="28"/>
              </w:rPr>
              <w:lastRenderedPageBreak/>
              <w:t>Франківської міської ради</w:t>
            </w:r>
          </w:p>
        </w:tc>
        <w:tc>
          <w:tcPr>
            <w:tcW w:w="1276" w:type="dxa"/>
            <w:vAlign w:val="center"/>
          </w:tcPr>
          <w:p w:rsidR="00DE4869" w:rsidRPr="004D3720" w:rsidRDefault="00DE4869" w:rsidP="006A1720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</w:t>
            </w:r>
            <w:r w:rsidRPr="004D3720">
              <w:rPr>
                <w:rFonts w:ascii="Times New Roman" w:hAnsi="Times New Roman"/>
                <w:bCs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Івано-Франківської міської територіальної громади</w:t>
            </w:r>
          </w:p>
        </w:tc>
        <w:tc>
          <w:tcPr>
            <w:tcW w:w="1187" w:type="dxa"/>
            <w:vAlign w:val="center"/>
          </w:tcPr>
          <w:p w:rsidR="00DE4869" w:rsidRPr="004D3720" w:rsidRDefault="00DE4869" w:rsidP="000B661A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D31E5">
              <w:rPr>
                <w:rFonts w:ascii="Times New Roman" w:hAnsi="Times New Roman"/>
                <w:bCs/>
                <w:sz w:val="28"/>
                <w:szCs w:val="28"/>
              </w:rPr>
              <w:t>2021-2025</w:t>
            </w:r>
            <w:r w:rsidRPr="004D3720">
              <w:rPr>
                <w:rFonts w:ascii="Times New Roman" w:hAnsi="Times New Roman"/>
                <w:bCs/>
                <w:sz w:val="28"/>
                <w:szCs w:val="28"/>
              </w:rPr>
              <w:t xml:space="preserve"> роки</w:t>
            </w:r>
          </w:p>
        </w:tc>
      </w:tr>
    </w:tbl>
    <w:p w:rsidR="00B009F5" w:rsidRPr="004D3720" w:rsidRDefault="00B009F5" w:rsidP="00B009F5">
      <w:pPr>
        <w:pStyle w:val="1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009F5" w:rsidRDefault="00CE0F2A" w:rsidP="00252E3D">
      <w:pPr>
        <w:pStyle w:val="10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252E3D" w:rsidRPr="006C109C">
        <w:rPr>
          <w:rFonts w:ascii="Times New Roman" w:hAnsi="Times New Roman"/>
          <w:sz w:val="28"/>
          <w:szCs w:val="28"/>
        </w:rPr>
        <w:t xml:space="preserve">6. </w:t>
      </w:r>
      <w:r w:rsidR="00B009F5" w:rsidRPr="006C109C">
        <w:rPr>
          <w:rFonts w:ascii="Times New Roman" w:hAnsi="Times New Roman"/>
          <w:sz w:val="28"/>
          <w:szCs w:val="28"/>
        </w:rPr>
        <w:t>Очікувані результати від реалізації Програми</w:t>
      </w:r>
    </w:p>
    <w:p w:rsidR="00784DA4" w:rsidRPr="006C109C" w:rsidRDefault="00784DA4" w:rsidP="00252E3D">
      <w:pPr>
        <w:pStyle w:val="10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09F5" w:rsidRPr="004D3720" w:rsidRDefault="00B009F5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3720">
        <w:rPr>
          <w:rFonts w:ascii="Times New Roman" w:hAnsi="Times New Roman"/>
          <w:sz w:val="28"/>
          <w:szCs w:val="28"/>
          <w:lang w:val="uk-UA"/>
        </w:rPr>
        <w:t>Реалізація Програми надасть можливість:</w:t>
      </w:r>
    </w:p>
    <w:p w:rsidR="001209A9" w:rsidRPr="00A71A8C" w:rsidRDefault="001209A9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3720">
        <w:rPr>
          <w:rFonts w:ascii="Times New Roman" w:hAnsi="Times New Roman"/>
          <w:sz w:val="28"/>
          <w:szCs w:val="28"/>
          <w:lang w:val="uk-UA"/>
        </w:rPr>
        <w:t>- забезпечити виконання рішень судів про стягнення коштів з боржник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C56762" w:rsidRPr="00C56762">
        <w:rPr>
          <w:rFonts w:ascii="Times New Roman" w:hAnsi="Times New Roman"/>
          <w:sz w:val="28"/>
          <w:szCs w:val="28"/>
          <w:lang w:val="uk-UA"/>
        </w:rPr>
        <w:t>Департамент</w:t>
      </w:r>
      <w:r w:rsidR="000C7E97">
        <w:rPr>
          <w:rFonts w:ascii="Times New Roman" w:hAnsi="Times New Roman"/>
          <w:sz w:val="28"/>
          <w:szCs w:val="28"/>
          <w:lang w:val="uk-UA"/>
        </w:rPr>
        <w:t>у</w:t>
      </w:r>
      <w:r w:rsidR="00C56762" w:rsidRPr="00C56762">
        <w:rPr>
          <w:rFonts w:ascii="Times New Roman" w:hAnsi="Times New Roman"/>
          <w:sz w:val="28"/>
          <w:szCs w:val="28"/>
          <w:lang w:val="uk-UA"/>
        </w:rPr>
        <w:t xml:space="preserve"> освіти та науки Івано-Франківської </w:t>
      </w:r>
      <w:r w:rsidR="00C56762" w:rsidRPr="00D00E6C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A71A8C" w:rsidRPr="00D00E6C">
        <w:rPr>
          <w:sz w:val="28"/>
          <w:szCs w:val="28"/>
          <w:lang w:val="uk-UA"/>
        </w:rPr>
        <w:t xml:space="preserve"> </w:t>
      </w:r>
      <w:r w:rsidR="00A71A8C" w:rsidRPr="00D00E6C">
        <w:rPr>
          <w:rFonts w:ascii="Times New Roman" w:hAnsi="Times New Roman"/>
          <w:sz w:val="28"/>
          <w:szCs w:val="28"/>
          <w:lang w:val="uk-UA"/>
        </w:rPr>
        <w:t>та заклад</w:t>
      </w:r>
      <w:r w:rsidR="000C7E97" w:rsidRPr="00D00E6C">
        <w:rPr>
          <w:rFonts w:ascii="Times New Roman" w:hAnsi="Times New Roman"/>
          <w:sz w:val="28"/>
          <w:szCs w:val="28"/>
          <w:lang w:val="uk-UA"/>
        </w:rPr>
        <w:t>ів</w:t>
      </w:r>
      <w:r w:rsidR="00A71A8C" w:rsidRPr="00ED31E5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A71A8C" w:rsidRPr="00D00E6C">
        <w:rPr>
          <w:rFonts w:ascii="Times New Roman" w:hAnsi="Times New Roman"/>
          <w:sz w:val="28"/>
          <w:szCs w:val="28"/>
          <w:lang w:val="uk-UA"/>
        </w:rPr>
        <w:t>освіти, які підпорядковуються Департаменту освіти та науки Івано-Франківської міської ради</w:t>
      </w:r>
      <w:r w:rsidRPr="00D00E6C">
        <w:rPr>
          <w:rFonts w:ascii="Times New Roman" w:hAnsi="Times New Roman"/>
          <w:sz w:val="28"/>
          <w:szCs w:val="28"/>
          <w:lang w:val="uk-UA"/>
        </w:rPr>
        <w:t>,</w:t>
      </w:r>
      <w:r w:rsidRPr="00A71A8C"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ED31E5">
        <w:rPr>
          <w:rFonts w:ascii="Times New Roman" w:hAnsi="Times New Roman"/>
          <w:sz w:val="28"/>
          <w:szCs w:val="28"/>
          <w:lang w:val="uk-UA"/>
        </w:rPr>
        <w:t>і</w:t>
      </w:r>
      <w:r w:rsidRPr="00A71A8C">
        <w:rPr>
          <w:rFonts w:ascii="Times New Roman" w:hAnsi="Times New Roman"/>
          <w:sz w:val="28"/>
          <w:szCs w:val="28"/>
          <w:lang w:val="uk-UA"/>
        </w:rPr>
        <w:t xml:space="preserve"> отриму</w:t>
      </w:r>
      <w:r w:rsidR="00ED31E5">
        <w:rPr>
          <w:rFonts w:ascii="Times New Roman" w:hAnsi="Times New Roman"/>
          <w:sz w:val="28"/>
          <w:szCs w:val="28"/>
          <w:lang w:val="uk-UA"/>
        </w:rPr>
        <w:t>ють</w:t>
      </w:r>
      <w:r w:rsidRPr="00A71A8C">
        <w:rPr>
          <w:rFonts w:ascii="Times New Roman" w:hAnsi="Times New Roman"/>
          <w:sz w:val="28"/>
          <w:szCs w:val="28"/>
          <w:lang w:val="uk-UA"/>
        </w:rPr>
        <w:t xml:space="preserve"> кошти з бюджету</w:t>
      </w:r>
      <w:r w:rsidR="00F5740A" w:rsidRPr="00A71A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740A" w:rsidRPr="00A71A8C">
        <w:rPr>
          <w:rFonts w:ascii="Times New Roman" w:hAnsi="Times New Roman"/>
          <w:bCs/>
          <w:sz w:val="28"/>
          <w:szCs w:val="28"/>
          <w:lang w:val="uk-UA"/>
        </w:rPr>
        <w:t>Івано-Франківської міської територіальної громади</w:t>
      </w:r>
      <w:r w:rsidRPr="00A71A8C">
        <w:rPr>
          <w:rFonts w:ascii="Times New Roman" w:hAnsi="Times New Roman"/>
          <w:sz w:val="28"/>
          <w:szCs w:val="28"/>
          <w:lang w:val="uk-UA"/>
        </w:rPr>
        <w:t>;</w:t>
      </w:r>
    </w:p>
    <w:p w:rsidR="00B009F5" w:rsidRPr="004D3720" w:rsidRDefault="001209A9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009F5" w:rsidRPr="004D3720">
        <w:rPr>
          <w:rFonts w:ascii="Times New Roman" w:hAnsi="Times New Roman"/>
          <w:sz w:val="28"/>
          <w:szCs w:val="28"/>
          <w:lang w:val="uk-UA"/>
        </w:rPr>
        <w:t>зменшити негативні наслідки невиконання судових рішень (блокування рахунків, накладення штрафу, тощо).</w:t>
      </w:r>
    </w:p>
    <w:p w:rsidR="00B009F5" w:rsidRPr="004D3720" w:rsidRDefault="00B009F5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09F5" w:rsidRPr="006C109C" w:rsidRDefault="00EB15F7" w:rsidP="00B63485">
      <w:pPr>
        <w:pStyle w:val="Default"/>
        <w:ind w:left="360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  <w:lang w:val="ru-RU"/>
        </w:rPr>
        <w:t>7</w:t>
      </w:r>
      <w:r w:rsidR="00252E3D" w:rsidRPr="006C109C">
        <w:rPr>
          <w:bCs/>
          <w:color w:val="auto"/>
          <w:sz w:val="28"/>
          <w:szCs w:val="28"/>
          <w:lang w:val="ru-RU"/>
        </w:rPr>
        <w:t xml:space="preserve">. </w:t>
      </w:r>
      <w:r w:rsidR="00B009F5" w:rsidRPr="006C109C">
        <w:rPr>
          <w:bCs/>
          <w:color w:val="auto"/>
          <w:sz w:val="28"/>
          <w:szCs w:val="28"/>
        </w:rPr>
        <w:t>Впровадження та перегляд Програми</w:t>
      </w:r>
    </w:p>
    <w:p w:rsidR="00B009F5" w:rsidRPr="006C109C" w:rsidRDefault="00B009F5" w:rsidP="00B009F5">
      <w:pPr>
        <w:pStyle w:val="Default"/>
        <w:ind w:left="-284" w:firstLine="426"/>
        <w:rPr>
          <w:color w:val="auto"/>
          <w:sz w:val="16"/>
          <w:szCs w:val="16"/>
        </w:rPr>
      </w:pPr>
    </w:p>
    <w:p w:rsidR="00B009F5" w:rsidRPr="004D3720" w:rsidRDefault="00B009F5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3720">
        <w:rPr>
          <w:rFonts w:ascii="Times New Roman" w:hAnsi="Times New Roman"/>
          <w:sz w:val="28"/>
          <w:szCs w:val="28"/>
          <w:lang w:val="uk-UA"/>
        </w:rPr>
        <w:t>Виконання Програми здійснюється шляхом реалізації її заходів.</w:t>
      </w:r>
    </w:p>
    <w:p w:rsidR="00B009F5" w:rsidRPr="00A71A8C" w:rsidRDefault="00C56762" w:rsidP="00B009F5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522A">
        <w:rPr>
          <w:rFonts w:ascii="Times New Roman" w:hAnsi="Times New Roman"/>
          <w:sz w:val="28"/>
          <w:szCs w:val="28"/>
          <w:lang w:val="uk-UA"/>
        </w:rPr>
        <w:t xml:space="preserve">Департамент освіти та науки Івано-Франківської </w:t>
      </w:r>
      <w:r w:rsidRPr="00A71A8C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B009F5" w:rsidRPr="00A71A8C">
        <w:rPr>
          <w:rFonts w:ascii="Times New Roman" w:hAnsi="Times New Roman"/>
          <w:sz w:val="28"/>
          <w:szCs w:val="28"/>
          <w:lang w:val="uk-UA"/>
        </w:rPr>
        <w:t>, як</w:t>
      </w:r>
      <w:r w:rsidR="00886886" w:rsidRPr="00A71A8C">
        <w:rPr>
          <w:rFonts w:ascii="Times New Roman" w:hAnsi="Times New Roman"/>
          <w:sz w:val="28"/>
          <w:szCs w:val="28"/>
          <w:lang w:val="uk-UA"/>
        </w:rPr>
        <w:t>ий</w:t>
      </w:r>
      <w:r w:rsidR="00B009F5" w:rsidRPr="00A71A8C">
        <w:rPr>
          <w:rFonts w:ascii="Times New Roman" w:hAnsi="Times New Roman"/>
          <w:sz w:val="28"/>
          <w:szCs w:val="28"/>
          <w:lang w:val="uk-UA"/>
        </w:rPr>
        <w:t xml:space="preserve"> є головним розпорядник</w:t>
      </w:r>
      <w:r w:rsidR="00886886" w:rsidRPr="00A71A8C">
        <w:rPr>
          <w:rFonts w:ascii="Times New Roman" w:hAnsi="Times New Roman"/>
          <w:sz w:val="28"/>
          <w:szCs w:val="28"/>
          <w:lang w:val="uk-UA"/>
        </w:rPr>
        <w:t>ом</w:t>
      </w:r>
      <w:r w:rsidR="00B009F5" w:rsidRPr="00A71A8C">
        <w:rPr>
          <w:rFonts w:ascii="Times New Roman" w:hAnsi="Times New Roman"/>
          <w:sz w:val="28"/>
          <w:szCs w:val="28"/>
          <w:lang w:val="uk-UA"/>
        </w:rPr>
        <w:t xml:space="preserve"> бюджетних коштів</w:t>
      </w:r>
      <w:r w:rsidR="000C7E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7E97" w:rsidRPr="00D00E6C">
        <w:rPr>
          <w:rFonts w:ascii="Times New Roman" w:hAnsi="Times New Roman"/>
          <w:sz w:val="28"/>
          <w:szCs w:val="28"/>
          <w:lang w:val="uk-UA"/>
        </w:rPr>
        <w:t>та заклади освіти, які підпорядковуються Департаменту освіти та науки Івано-Франківської міської ради</w:t>
      </w:r>
      <w:r w:rsidR="00B009F5" w:rsidRPr="00D00E6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09F5" w:rsidRPr="000C7E97">
        <w:rPr>
          <w:rFonts w:ascii="Times New Roman" w:hAnsi="Times New Roman"/>
          <w:sz w:val="28"/>
          <w:szCs w:val="28"/>
          <w:lang w:val="uk-UA"/>
        </w:rPr>
        <w:t>забезпечу</w:t>
      </w:r>
      <w:r w:rsidR="00886886" w:rsidRPr="000C7E97">
        <w:rPr>
          <w:rFonts w:ascii="Times New Roman" w:hAnsi="Times New Roman"/>
          <w:sz w:val="28"/>
          <w:szCs w:val="28"/>
          <w:lang w:val="uk-UA"/>
        </w:rPr>
        <w:t>є</w:t>
      </w:r>
      <w:r w:rsidR="00B009F5" w:rsidRPr="000C7E97">
        <w:rPr>
          <w:rFonts w:ascii="Times New Roman" w:hAnsi="Times New Roman"/>
          <w:sz w:val="28"/>
          <w:szCs w:val="28"/>
          <w:lang w:val="uk-UA"/>
        </w:rPr>
        <w:t xml:space="preserve"> реалізацію заходів Програми в повному обсязі та</w:t>
      </w:r>
      <w:r w:rsidR="00B009F5" w:rsidRPr="00A71A8C">
        <w:rPr>
          <w:rFonts w:ascii="Times New Roman" w:hAnsi="Times New Roman"/>
          <w:sz w:val="28"/>
          <w:szCs w:val="28"/>
          <w:lang w:val="uk-UA"/>
        </w:rPr>
        <w:t xml:space="preserve"> у визначені терміни.</w:t>
      </w:r>
    </w:p>
    <w:p w:rsidR="00EB15F7" w:rsidRPr="00EB15F7" w:rsidRDefault="00EB15F7" w:rsidP="00EB15F7">
      <w:pPr>
        <w:pStyle w:val="a8"/>
        <w:tabs>
          <w:tab w:val="left" w:pos="993"/>
        </w:tabs>
        <w:ind w:firstLine="567"/>
        <w:jc w:val="both"/>
        <w:textAlignment w:val="baseline"/>
        <w:rPr>
          <w:rStyle w:val="af1"/>
          <w:b w:val="0"/>
          <w:bCs/>
          <w:sz w:val="28"/>
        </w:rPr>
      </w:pPr>
      <w:r w:rsidRPr="00EB15F7">
        <w:rPr>
          <w:rStyle w:val="af1"/>
          <w:b w:val="0"/>
          <w:bCs/>
          <w:sz w:val="28"/>
        </w:rPr>
        <w:t xml:space="preserve">                            8. Контроль за виконанням Програми</w:t>
      </w:r>
    </w:p>
    <w:p w:rsidR="00EB15F7" w:rsidRDefault="00EB15F7" w:rsidP="00EB15F7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Cs w:val="28"/>
        </w:rPr>
      </w:pPr>
      <w:r>
        <w:rPr>
          <w:sz w:val="28"/>
        </w:rPr>
        <w:t xml:space="preserve">Загальний контроль за ходом реалізації Програми здійснює заступник </w:t>
      </w:r>
      <w:r>
        <w:rPr>
          <w:sz w:val="28"/>
          <w:szCs w:val="28"/>
        </w:rPr>
        <w:t>міського</w:t>
      </w:r>
      <w:r w:rsidR="00163308">
        <w:rPr>
          <w:sz w:val="28"/>
          <w:szCs w:val="28"/>
        </w:rPr>
        <w:t xml:space="preserve"> голови</w:t>
      </w:r>
      <w:r w:rsidR="000536B4">
        <w:rPr>
          <w:sz w:val="28"/>
          <w:szCs w:val="28"/>
        </w:rPr>
        <w:t>-директор Департаменту освіти та науки</w:t>
      </w:r>
      <w:r>
        <w:rPr>
          <w:sz w:val="28"/>
          <w:szCs w:val="28"/>
        </w:rPr>
        <w:t xml:space="preserve">. </w:t>
      </w:r>
    </w:p>
    <w:p w:rsidR="00EB15F7" w:rsidRDefault="00EB15F7" w:rsidP="00EB15F7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Координація діяльності щодо виконання заходів Програми покладена на </w:t>
      </w:r>
      <w:r w:rsidR="008C522A">
        <w:rPr>
          <w:sz w:val="28"/>
          <w:szCs w:val="28"/>
        </w:rPr>
        <w:t xml:space="preserve">Департамент освіти та науки Івано-Франківської </w:t>
      </w:r>
      <w:r w:rsidR="008C522A" w:rsidRPr="00D00E6C">
        <w:rPr>
          <w:sz w:val="28"/>
          <w:szCs w:val="28"/>
        </w:rPr>
        <w:t>міської ради</w:t>
      </w:r>
      <w:r w:rsidR="009C04AC" w:rsidRPr="00D00E6C">
        <w:rPr>
          <w:sz w:val="28"/>
          <w:szCs w:val="28"/>
        </w:rPr>
        <w:t xml:space="preserve"> та заклади освіти, які підпорядковуються Департаменту освіти та науки Івано-Франківської міської ради</w:t>
      </w:r>
      <w:r>
        <w:rPr>
          <w:sz w:val="28"/>
          <w:szCs w:val="28"/>
        </w:rPr>
        <w:t xml:space="preserve">. У ході виконання Програми можуть вноситися зміни і доповнення з метою дотримання диференційованого підходу до виконання основних заходів.         </w:t>
      </w:r>
    </w:p>
    <w:p w:rsidR="00EB15F7" w:rsidRDefault="00EB15F7" w:rsidP="00EB15F7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За підсумками виконання Програми впродовж </w:t>
      </w:r>
      <w:r w:rsidRPr="00ED31E5">
        <w:rPr>
          <w:color w:val="000000"/>
          <w:sz w:val="28"/>
          <w:szCs w:val="28"/>
        </w:rPr>
        <w:t>2021 - 2025</w:t>
      </w:r>
      <w:r>
        <w:rPr>
          <w:sz w:val="28"/>
          <w:szCs w:val="28"/>
        </w:rPr>
        <w:t xml:space="preserve"> років </w:t>
      </w:r>
      <w:r w:rsidR="008C522A">
        <w:rPr>
          <w:sz w:val="28"/>
          <w:szCs w:val="28"/>
        </w:rPr>
        <w:t xml:space="preserve">Департамент освіти та науки Івано-Франківської міської ради </w:t>
      </w:r>
      <w:r w:rsidR="009C04AC" w:rsidRPr="00D00E6C">
        <w:rPr>
          <w:sz w:val="28"/>
          <w:szCs w:val="28"/>
        </w:rPr>
        <w:t>та заклади освіти, які підпорядковуються Департаменту освіти та науки Івано-Франківської міської ради</w:t>
      </w:r>
      <w:r w:rsidR="009C04AC">
        <w:rPr>
          <w:sz w:val="28"/>
          <w:szCs w:val="28"/>
        </w:rPr>
        <w:t xml:space="preserve"> </w:t>
      </w:r>
      <w:r>
        <w:rPr>
          <w:sz w:val="28"/>
          <w:szCs w:val="28"/>
        </w:rPr>
        <w:t>готу</w:t>
      </w:r>
      <w:r w:rsidR="00ED31E5">
        <w:rPr>
          <w:sz w:val="28"/>
          <w:szCs w:val="28"/>
        </w:rPr>
        <w:t>ють</w:t>
      </w:r>
      <w:r>
        <w:rPr>
          <w:sz w:val="28"/>
          <w:szCs w:val="28"/>
        </w:rPr>
        <w:t xml:space="preserve"> інформаційн</w:t>
      </w:r>
      <w:r w:rsidR="009C04AC">
        <w:rPr>
          <w:sz w:val="28"/>
          <w:szCs w:val="28"/>
        </w:rPr>
        <w:t>у</w:t>
      </w:r>
      <w:r>
        <w:rPr>
          <w:sz w:val="28"/>
          <w:szCs w:val="28"/>
        </w:rPr>
        <w:t xml:space="preserve"> довідк</w:t>
      </w:r>
      <w:r w:rsidR="009C04AC">
        <w:rPr>
          <w:sz w:val="28"/>
          <w:szCs w:val="28"/>
        </w:rPr>
        <w:t>у</w:t>
      </w:r>
      <w:r>
        <w:rPr>
          <w:sz w:val="28"/>
          <w:szCs w:val="28"/>
        </w:rPr>
        <w:t xml:space="preserve"> про хід виконання та ефективність реалізації  заходів Програми.</w:t>
      </w:r>
      <w:r>
        <w:rPr>
          <w:sz w:val="28"/>
          <w:szCs w:val="28"/>
        </w:rPr>
        <w:tab/>
      </w:r>
    </w:p>
    <w:p w:rsidR="00B009F5" w:rsidRPr="00603688" w:rsidRDefault="00B009F5" w:rsidP="00B009F5">
      <w:pPr>
        <w:ind w:left="-567" w:firstLine="425"/>
        <w:jc w:val="both"/>
        <w:rPr>
          <w:sz w:val="28"/>
          <w:szCs w:val="28"/>
          <w:lang w:val="uk-UA" w:eastAsia="en-US"/>
        </w:rPr>
      </w:pPr>
    </w:p>
    <w:p w:rsidR="00B009F5" w:rsidRDefault="00B009F5" w:rsidP="00B009F5">
      <w:pPr>
        <w:ind w:left="-567" w:firstLine="425"/>
        <w:jc w:val="both"/>
        <w:rPr>
          <w:sz w:val="28"/>
          <w:szCs w:val="28"/>
          <w:lang w:val="uk-UA" w:eastAsia="en-US"/>
        </w:rPr>
      </w:pPr>
    </w:p>
    <w:p w:rsidR="000536B4" w:rsidRDefault="000536B4" w:rsidP="00B009F5">
      <w:pPr>
        <w:ind w:left="-567" w:firstLine="425"/>
        <w:jc w:val="both"/>
        <w:rPr>
          <w:sz w:val="28"/>
          <w:szCs w:val="28"/>
          <w:lang w:val="uk-UA" w:eastAsia="en-US"/>
        </w:rPr>
      </w:pPr>
    </w:p>
    <w:p w:rsidR="000536B4" w:rsidRDefault="000536B4" w:rsidP="00B009F5">
      <w:pPr>
        <w:ind w:left="-567" w:firstLine="425"/>
        <w:jc w:val="both"/>
        <w:rPr>
          <w:sz w:val="28"/>
          <w:szCs w:val="28"/>
          <w:lang w:val="uk-UA" w:eastAsia="en-US"/>
        </w:rPr>
      </w:pPr>
    </w:p>
    <w:p w:rsidR="000536B4" w:rsidRPr="00603688" w:rsidRDefault="000536B4" w:rsidP="000536B4">
      <w:pPr>
        <w:ind w:left="-567" w:firstLine="425"/>
        <w:jc w:val="center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Секретар міської ради                     Віктор СИНИШИН</w:t>
      </w:r>
    </w:p>
    <w:sectPr w:rsidR="000536B4" w:rsidRPr="00603688" w:rsidSect="00B373D8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50D" w:rsidRDefault="0023450D">
      <w:r>
        <w:separator/>
      </w:r>
    </w:p>
  </w:endnote>
  <w:endnote w:type="continuationSeparator" w:id="0">
    <w:p w:rsidR="0023450D" w:rsidRDefault="0023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50D" w:rsidRDefault="0023450D">
      <w:r>
        <w:separator/>
      </w:r>
    </w:p>
  </w:footnote>
  <w:footnote w:type="continuationSeparator" w:id="0">
    <w:p w:rsidR="0023450D" w:rsidRDefault="0023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30425"/>
    <w:multiLevelType w:val="multilevel"/>
    <w:tmpl w:val="17D6E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772EA2"/>
    <w:multiLevelType w:val="hybridMultilevel"/>
    <w:tmpl w:val="6940390C"/>
    <w:lvl w:ilvl="0" w:tplc="D85E4068">
      <w:start w:val="1"/>
      <w:numFmt w:val="decimal"/>
      <w:lvlText w:val="%1."/>
      <w:lvlJc w:val="left"/>
      <w:pPr>
        <w:tabs>
          <w:tab w:val="num" w:pos="2028"/>
        </w:tabs>
        <w:ind w:left="2028" w:hanging="13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3C58C5"/>
    <w:multiLevelType w:val="multilevel"/>
    <w:tmpl w:val="4EAA2486"/>
    <w:lvl w:ilvl="0">
      <w:start w:val="3"/>
      <w:numFmt w:val="decimal"/>
      <w:lvlText w:val="%1."/>
      <w:lvlJc w:val="left"/>
      <w:pPr>
        <w:ind w:left="433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B36C81"/>
    <w:multiLevelType w:val="hybridMultilevel"/>
    <w:tmpl w:val="22127B50"/>
    <w:lvl w:ilvl="0" w:tplc="6F00DD3A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618470FE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15406D79"/>
    <w:multiLevelType w:val="multilevel"/>
    <w:tmpl w:val="30AC9976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803688F"/>
    <w:multiLevelType w:val="multilevel"/>
    <w:tmpl w:val="ED660E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CF59F0"/>
    <w:multiLevelType w:val="hybridMultilevel"/>
    <w:tmpl w:val="EB861824"/>
    <w:lvl w:ilvl="0" w:tplc="55F2A116">
      <w:start w:val="1"/>
      <w:numFmt w:val="decimal"/>
      <w:lvlText w:val="%1."/>
      <w:lvlJc w:val="left"/>
      <w:pPr>
        <w:tabs>
          <w:tab w:val="num" w:pos="1914"/>
        </w:tabs>
        <w:ind w:left="191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0F3DA0"/>
    <w:multiLevelType w:val="multilevel"/>
    <w:tmpl w:val="E5ACA332"/>
    <w:lvl w:ilvl="0">
      <w:start w:val="7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04A7B72"/>
    <w:multiLevelType w:val="hybridMultilevel"/>
    <w:tmpl w:val="9C60AABC"/>
    <w:lvl w:ilvl="0" w:tplc="E518556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24F63489"/>
    <w:multiLevelType w:val="multilevel"/>
    <w:tmpl w:val="36BC2DC6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6926596"/>
    <w:multiLevelType w:val="singleLevel"/>
    <w:tmpl w:val="E7C066C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26A24CBC"/>
    <w:multiLevelType w:val="multilevel"/>
    <w:tmpl w:val="27007446"/>
    <w:lvl w:ilvl="0">
      <w:start w:val="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9A42240"/>
    <w:multiLevelType w:val="multilevel"/>
    <w:tmpl w:val="3F02B0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B691AF9"/>
    <w:multiLevelType w:val="singleLevel"/>
    <w:tmpl w:val="E3E8E9FA"/>
    <w:lvl w:ilvl="0">
      <w:start w:val="1"/>
      <w:numFmt w:val="decimal"/>
      <w:lvlText w:val="%1."/>
      <w:lvlJc w:val="left"/>
      <w:pPr>
        <w:tabs>
          <w:tab w:val="num" w:pos="1346"/>
        </w:tabs>
        <w:ind w:left="1346" w:hanging="420"/>
      </w:pPr>
      <w:rPr>
        <w:rFonts w:hint="default"/>
      </w:rPr>
    </w:lvl>
  </w:abstractNum>
  <w:abstractNum w:abstractNumId="14" w15:restartNumberingAfterBreak="0">
    <w:nsid w:val="2D960715"/>
    <w:multiLevelType w:val="singleLevel"/>
    <w:tmpl w:val="C730227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2F4C3C29"/>
    <w:multiLevelType w:val="hybridMultilevel"/>
    <w:tmpl w:val="4498ED02"/>
    <w:lvl w:ilvl="0" w:tplc="618470FE">
      <w:start w:val="5"/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cs="Times New Roman" w:hint="default"/>
      </w:rPr>
    </w:lvl>
    <w:lvl w:ilvl="1" w:tplc="618470FE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89267FE"/>
    <w:multiLevelType w:val="multilevel"/>
    <w:tmpl w:val="B2086C7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4C570C2"/>
    <w:multiLevelType w:val="multilevel"/>
    <w:tmpl w:val="2E503B9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5051598"/>
    <w:multiLevelType w:val="multilevel"/>
    <w:tmpl w:val="3D7A01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5F92A2C"/>
    <w:multiLevelType w:val="hybridMultilevel"/>
    <w:tmpl w:val="1C122FB4"/>
    <w:lvl w:ilvl="0" w:tplc="5E46FD8A">
      <w:start w:val="3"/>
      <w:numFmt w:val="decimal"/>
      <w:lvlText w:val="%1."/>
      <w:lvlJc w:val="left"/>
      <w:pPr>
        <w:tabs>
          <w:tab w:val="num" w:pos="0"/>
        </w:tabs>
        <w:ind w:left="433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6D1E9F"/>
    <w:multiLevelType w:val="singleLevel"/>
    <w:tmpl w:val="CD04A61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 w15:restartNumberingAfterBreak="0">
    <w:nsid w:val="4F803502"/>
    <w:multiLevelType w:val="hybridMultilevel"/>
    <w:tmpl w:val="740A0CE4"/>
    <w:lvl w:ilvl="0" w:tplc="3B7A0F2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2" w15:restartNumberingAfterBreak="0">
    <w:nsid w:val="54A47181"/>
    <w:multiLevelType w:val="multilevel"/>
    <w:tmpl w:val="F272C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5B3BC2"/>
    <w:multiLevelType w:val="multilevel"/>
    <w:tmpl w:val="4EAA2486"/>
    <w:lvl w:ilvl="0">
      <w:start w:val="3"/>
      <w:numFmt w:val="decimal"/>
      <w:lvlText w:val="%1."/>
      <w:lvlJc w:val="left"/>
      <w:pPr>
        <w:ind w:left="433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D051B3"/>
    <w:multiLevelType w:val="multilevel"/>
    <w:tmpl w:val="332802C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56820F8E"/>
    <w:multiLevelType w:val="hybridMultilevel"/>
    <w:tmpl w:val="50B47CA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543615"/>
    <w:multiLevelType w:val="hybridMultilevel"/>
    <w:tmpl w:val="99F6E1EC"/>
    <w:lvl w:ilvl="0" w:tplc="9F62E1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5A761A7E"/>
    <w:multiLevelType w:val="singleLevel"/>
    <w:tmpl w:val="FE3E1470"/>
    <w:lvl w:ilvl="0">
      <w:start w:val="3"/>
      <w:numFmt w:val="decimal"/>
      <w:lvlText w:val="%1."/>
      <w:lvlJc w:val="left"/>
      <w:pPr>
        <w:tabs>
          <w:tab w:val="num" w:pos="1316"/>
        </w:tabs>
        <w:ind w:left="1316" w:hanging="465"/>
      </w:pPr>
      <w:rPr>
        <w:rFonts w:hint="default"/>
      </w:rPr>
    </w:lvl>
  </w:abstractNum>
  <w:abstractNum w:abstractNumId="28" w15:restartNumberingAfterBreak="0">
    <w:nsid w:val="5B174990"/>
    <w:multiLevelType w:val="singleLevel"/>
    <w:tmpl w:val="D47426FC"/>
    <w:lvl w:ilvl="0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9" w15:restartNumberingAfterBreak="0">
    <w:nsid w:val="600B4E95"/>
    <w:multiLevelType w:val="hybridMultilevel"/>
    <w:tmpl w:val="4EAA2486"/>
    <w:lvl w:ilvl="0" w:tplc="7F8C8B20">
      <w:start w:val="3"/>
      <w:numFmt w:val="decimal"/>
      <w:lvlText w:val="%1."/>
      <w:lvlJc w:val="left"/>
      <w:pPr>
        <w:ind w:left="433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4822DA9"/>
    <w:multiLevelType w:val="multilevel"/>
    <w:tmpl w:val="B3EE3328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6C97230"/>
    <w:multiLevelType w:val="hybridMultilevel"/>
    <w:tmpl w:val="66B2181A"/>
    <w:lvl w:ilvl="0" w:tplc="6F4E74C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2" w15:restartNumberingAfterBreak="0">
    <w:nsid w:val="69577874"/>
    <w:multiLevelType w:val="multilevel"/>
    <w:tmpl w:val="A0EAB8FC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20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69BC129F"/>
    <w:multiLevelType w:val="hybridMultilevel"/>
    <w:tmpl w:val="B21668E4"/>
    <w:lvl w:ilvl="0" w:tplc="12104E06">
      <w:start w:val="1"/>
      <w:numFmt w:val="decimal"/>
      <w:lvlText w:val="%1."/>
      <w:lvlJc w:val="left"/>
      <w:pPr>
        <w:tabs>
          <w:tab w:val="num" w:pos="2472"/>
        </w:tabs>
        <w:ind w:left="2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92"/>
        </w:tabs>
        <w:ind w:left="31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12"/>
        </w:tabs>
        <w:ind w:left="39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32"/>
        </w:tabs>
        <w:ind w:left="46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52"/>
        </w:tabs>
        <w:ind w:left="53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72"/>
        </w:tabs>
        <w:ind w:left="60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92"/>
        </w:tabs>
        <w:ind w:left="67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12"/>
        </w:tabs>
        <w:ind w:left="75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32"/>
        </w:tabs>
        <w:ind w:left="8232" w:hanging="180"/>
      </w:pPr>
    </w:lvl>
  </w:abstractNum>
  <w:abstractNum w:abstractNumId="34" w15:restartNumberingAfterBreak="0">
    <w:nsid w:val="74B81491"/>
    <w:multiLevelType w:val="multilevel"/>
    <w:tmpl w:val="58D0A532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79323A21"/>
    <w:multiLevelType w:val="hybridMultilevel"/>
    <w:tmpl w:val="779AC8B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3364BA"/>
    <w:multiLevelType w:val="multilevel"/>
    <w:tmpl w:val="3D7A01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27"/>
  </w:num>
  <w:num w:numId="3">
    <w:abstractNumId w:val="10"/>
  </w:num>
  <w:num w:numId="4">
    <w:abstractNumId w:val="14"/>
  </w:num>
  <w:num w:numId="5">
    <w:abstractNumId w:val="28"/>
  </w:num>
  <w:num w:numId="6">
    <w:abstractNumId w:val="0"/>
  </w:num>
  <w:num w:numId="7">
    <w:abstractNumId w:val="20"/>
  </w:num>
  <w:num w:numId="8">
    <w:abstractNumId w:val="5"/>
  </w:num>
  <w:num w:numId="9">
    <w:abstractNumId w:val="12"/>
  </w:num>
  <w:num w:numId="10">
    <w:abstractNumId w:val="17"/>
  </w:num>
  <w:num w:numId="11">
    <w:abstractNumId w:val="16"/>
  </w:num>
  <w:num w:numId="12">
    <w:abstractNumId w:val="24"/>
  </w:num>
  <w:num w:numId="13">
    <w:abstractNumId w:val="32"/>
  </w:num>
  <w:num w:numId="14">
    <w:abstractNumId w:val="30"/>
  </w:num>
  <w:num w:numId="15">
    <w:abstractNumId w:val="11"/>
  </w:num>
  <w:num w:numId="16">
    <w:abstractNumId w:val="7"/>
  </w:num>
  <w:num w:numId="17">
    <w:abstractNumId w:val="4"/>
  </w:num>
  <w:num w:numId="18">
    <w:abstractNumId w:val="34"/>
  </w:num>
  <w:num w:numId="19">
    <w:abstractNumId w:val="9"/>
  </w:num>
  <w:num w:numId="20">
    <w:abstractNumId w:val="35"/>
  </w:num>
  <w:num w:numId="21">
    <w:abstractNumId w:val="18"/>
  </w:num>
  <w:num w:numId="22">
    <w:abstractNumId w:val="36"/>
  </w:num>
  <w:num w:numId="23">
    <w:abstractNumId w:val="33"/>
  </w:num>
  <w:num w:numId="24">
    <w:abstractNumId w:val="31"/>
  </w:num>
  <w:num w:numId="25">
    <w:abstractNumId w:val="1"/>
  </w:num>
  <w:num w:numId="26">
    <w:abstractNumId w:val="8"/>
  </w:num>
  <w:num w:numId="27">
    <w:abstractNumId w:val="6"/>
  </w:num>
  <w:num w:numId="28">
    <w:abstractNumId w:val="3"/>
  </w:num>
  <w:num w:numId="29">
    <w:abstractNumId w:val="15"/>
  </w:num>
  <w:num w:numId="30">
    <w:abstractNumId w:val="21"/>
  </w:num>
  <w:num w:numId="31">
    <w:abstractNumId w:val="26"/>
  </w:num>
  <w:num w:numId="32">
    <w:abstractNumId w:val="29"/>
  </w:num>
  <w:num w:numId="33">
    <w:abstractNumId w:val="25"/>
  </w:num>
  <w:num w:numId="34">
    <w:abstractNumId w:val="23"/>
  </w:num>
  <w:num w:numId="35">
    <w:abstractNumId w:val="2"/>
  </w:num>
  <w:num w:numId="36">
    <w:abstractNumId w:val="19"/>
  </w:num>
  <w:num w:numId="37">
    <w:abstractNumId w:val="22"/>
    <w:lvlOverride w:ilvl="0">
      <w:startOverride w:val="1"/>
    </w:lvlOverride>
  </w:num>
  <w:num w:numId="38">
    <w:abstractNumId w:val="2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253"/>
    <w:rsid w:val="0000362E"/>
    <w:rsid w:val="00014110"/>
    <w:rsid w:val="00014AF3"/>
    <w:rsid w:val="00015848"/>
    <w:rsid w:val="000200C8"/>
    <w:rsid w:val="000237FB"/>
    <w:rsid w:val="00035245"/>
    <w:rsid w:val="00036066"/>
    <w:rsid w:val="00042EBD"/>
    <w:rsid w:val="000536B4"/>
    <w:rsid w:val="000600C1"/>
    <w:rsid w:val="00064C18"/>
    <w:rsid w:val="000700B4"/>
    <w:rsid w:val="00071641"/>
    <w:rsid w:val="0007365A"/>
    <w:rsid w:val="000749D1"/>
    <w:rsid w:val="00075DBF"/>
    <w:rsid w:val="00087B83"/>
    <w:rsid w:val="000935D9"/>
    <w:rsid w:val="00093FF4"/>
    <w:rsid w:val="00095B29"/>
    <w:rsid w:val="000B661A"/>
    <w:rsid w:val="000C60B1"/>
    <w:rsid w:val="000C7E97"/>
    <w:rsid w:val="000D1C7E"/>
    <w:rsid w:val="000D3951"/>
    <w:rsid w:val="000D5DDF"/>
    <w:rsid w:val="000D7A97"/>
    <w:rsid w:val="000E1722"/>
    <w:rsid w:val="000E6F44"/>
    <w:rsid w:val="001006FC"/>
    <w:rsid w:val="00100F2A"/>
    <w:rsid w:val="001014B6"/>
    <w:rsid w:val="00103EA9"/>
    <w:rsid w:val="00104D06"/>
    <w:rsid w:val="00105667"/>
    <w:rsid w:val="00111836"/>
    <w:rsid w:val="001209A9"/>
    <w:rsid w:val="00120E94"/>
    <w:rsid w:val="001262BD"/>
    <w:rsid w:val="0012651D"/>
    <w:rsid w:val="0013408F"/>
    <w:rsid w:val="00135BB9"/>
    <w:rsid w:val="00145A42"/>
    <w:rsid w:val="0014672F"/>
    <w:rsid w:val="00146C7D"/>
    <w:rsid w:val="0014744E"/>
    <w:rsid w:val="00152DC7"/>
    <w:rsid w:val="00153472"/>
    <w:rsid w:val="001559D9"/>
    <w:rsid w:val="00163308"/>
    <w:rsid w:val="00165B57"/>
    <w:rsid w:val="00166925"/>
    <w:rsid w:val="001709E5"/>
    <w:rsid w:val="00171497"/>
    <w:rsid w:val="00196D3B"/>
    <w:rsid w:val="001979C0"/>
    <w:rsid w:val="001A125E"/>
    <w:rsid w:val="001B6434"/>
    <w:rsid w:val="001B6A08"/>
    <w:rsid w:val="001C53BA"/>
    <w:rsid w:val="001C7522"/>
    <w:rsid w:val="001D17C2"/>
    <w:rsid w:val="001D17E0"/>
    <w:rsid w:val="001D6DF6"/>
    <w:rsid w:val="001E6014"/>
    <w:rsid w:val="001F2E6E"/>
    <w:rsid w:val="001F77F1"/>
    <w:rsid w:val="002137C8"/>
    <w:rsid w:val="0023450D"/>
    <w:rsid w:val="00251003"/>
    <w:rsid w:val="002516A4"/>
    <w:rsid w:val="00252E3D"/>
    <w:rsid w:val="00256E8D"/>
    <w:rsid w:val="002636E9"/>
    <w:rsid w:val="0027233C"/>
    <w:rsid w:val="00274DF7"/>
    <w:rsid w:val="0028113B"/>
    <w:rsid w:val="00281405"/>
    <w:rsid w:val="00283C0A"/>
    <w:rsid w:val="0028718F"/>
    <w:rsid w:val="002879C9"/>
    <w:rsid w:val="00290A56"/>
    <w:rsid w:val="002926BF"/>
    <w:rsid w:val="00295F91"/>
    <w:rsid w:val="002A48BC"/>
    <w:rsid w:val="002C189F"/>
    <w:rsid w:val="002C422E"/>
    <w:rsid w:val="002D14B5"/>
    <w:rsid w:val="002D2F38"/>
    <w:rsid w:val="002D7240"/>
    <w:rsid w:val="002E3C4B"/>
    <w:rsid w:val="002E6F85"/>
    <w:rsid w:val="002F0223"/>
    <w:rsid w:val="002F1E01"/>
    <w:rsid w:val="00300DB7"/>
    <w:rsid w:val="00302115"/>
    <w:rsid w:val="00310B9D"/>
    <w:rsid w:val="00313F33"/>
    <w:rsid w:val="00317802"/>
    <w:rsid w:val="003252DB"/>
    <w:rsid w:val="00334737"/>
    <w:rsid w:val="0034126C"/>
    <w:rsid w:val="00343A8B"/>
    <w:rsid w:val="00346EA4"/>
    <w:rsid w:val="00351177"/>
    <w:rsid w:val="00376A6B"/>
    <w:rsid w:val="00377B5A"/>
    <w:rsid w:val="00377B62"/>
    <w:rsid w:val="0038672A"/>
    <w:rsid w:val="0039374C"/>
    <w:rsid w:val="0039799B"/>
    <w:rsid w:val="003A086B"/>
    <w:rsid w:val="003B42CF"/>
    <w:rsid w:val="003C2835"/>
    <w:rsid w:val="003C3E8A"/>
    <w:rsid w:val="003C5EF4"/>
    <w:rsid w:val="003C631D"/>
    <w:rsid w:val="003D1278"/>
    <w:rsid w:val="003D3DC7"/>
    <w:rsid w:val="003D3EA0"/>
    <w:rsid w:val="003D54F9"/>
    <w:rsid w:val="003E4661"/>
    <w:rsid w:val="003E6720"/>
    <w:rsid w:val="003F28BE"/>
    <w:rsid w:val="003F6B88"/>
    <w:rsid w:val="003F7D23"/>
    <w:rsid w:val="00400106"/>
    <w:rsid w:val="00403941"/>
    <w:rsid w:val="00404664"/>
    <w:rsid w:val="00405FA6"/>
    <w:rsid w:val="004060B7"/>
    <w:rsid w:val="0041255E"/>
    <w:rsid w:val="00420B9C"/>
    <w:rsid w:val="0044166A"/>
    <w:rsid w:val="004457F3"/>
    <w:rsid w:val="00455B73"/>
    <w:rsid w:val="00470446"/>
    <w:rsid w:val="00474A71"/>
    <w:rsid w:val="00475CA8"/>
    <w:rsid w:val="00487BD5"/>
    <w:rsid w:val="0049653D"/>
    <w:rsid w:val="004A3C50"/>
    <w:rsid w:val="004A5DE4"/>
    <w:rsid w:val="004B0C99"/>
    <w:rsid w:val="004B0F13"/>
    <w:rsid w:val="004B1892"/>
    <w:rsid w:val="004B4E47"/>
    <w:rsid w:val="004B4F30"/>
    <w:rsid w:val="004C100F"/>
    <w:rsid w:val="004D7157"/>
    <w:rsid w:val="004E4DF7"/>
    <w:rsid w:val="004E4F49"/>
    <w:rsid w:val="004E552D"/>
    <w:rsid w:val="004F27CE"/>
    <w:rsid w:val="004F57A9"/>
    <w:rsid w:val="004F65A9"/>
    <w:rsid w:val="004F6E94"/>
    <w:rsid w:val="005018DE"/>
    <w:rsid w:val="0050321D"/>
    <w:rsid w:val="00510FEA"/>
    <w:rsid w:val="00513555"/>
    <w:rsid w:val="00516260"/>
    <w:rsid w:val="005162FD"/>
    <w:rsid w:val="00534B14"/>
    <w:rsid w:val="00535BE6"/>
    <w:rsid w:val="005366A7"/>
    <w:rsid w:val="005371F9"/>
    <w:rsid w:val="00540819"/>
    <w:rsid w:val="00547D20"/>
    <w:rsid w:val="005545EF"/>
    <w:rsid w:val="00557AE8"/>
    <w:rsid w:val="005636BB"/>
    <w:rsid w:val="00564AE1"/>
    <w:rsid w:val="0057062E"/>
    <w:rsid w:val="00571FD1"/>
    <w:rsid w:val="005765E7"/>
    <w:rsid w:val="00582F7F"/>
    <w:rsid w:val="00586598"/>
    <w:rsid w:val="005904A0"/>
    <w:rsid w:val="00590F6B"/>
    <w:rsid w:val="00592F7B"/>
    <w:rsid w:val="00596602"/>
    <w:rsid w:val="005A6AB0"/>
    <w:rsid w:val="005C1159"/>
    <w:rsid w:val="005D0750"/>
    <w:rsid w:val="005D0FAC"/>
    <w:rsid w:val="005D16C7"/>
    <w:rsid w:val="005D398F"/>
    <w:rsid w:val="005D5B6D"/>
    <w:rsid w:val="005E0CF4"/>
    <w:rsid w:val="005F26BD"/>
    <w:rsid w:val="005F6A5A"/>
    <w:rsid w:val="00600ED6"/>
    <w:rsid w:val="00603688"/>
    <w:rsid w:val="00607752"/>
    <w:rsid w:val="00613A28"/>
    <w:rsid w:val="00615056"/>
    <w:rsid w:val="0061702E"/>
    <w:rsid w:val="00617BA4"/>
    <w:rsid w:val="006202AF"/>
    <w:rsid w:val="006262B6"/>
    <w:rsid w:val="00630744"/>
    <w:rsid w:val="00633FDF"/>
    <w:rsid w:val="00637BEA"/>
    <w:rsid w:val="00642C41"/>
    <w:rsid w:val="006431C7"/>
    <w:rsid w:val="00646309"/>
    <w:rsid w:val="00653ECC"/>
    <w:rsid w:val="00665A1C"/>
    <w:rsid w:val="00675DB8"/>
    <w:rsid w:val="00683999"/>
    <w:rsid w:val="006868C0"/>
    <w:rsid w:val="00686CC5"/>
    <w:rsid w:val="006A1720"/>
    <w:rsid w:val="006A243D"/>
    <w:rsid w:val="006C017E"/>
    <w:rsid w:val="006C109C"/>
    <w:rsid w:val="006C1740"/>
    <w:rsid w:val="006C1EE7"/>
    <w:rsid w:val="006C3416"/>
    <w:rsid w:val="006C4411"/>
    <w:rsid w:val="006C4FFD"/>
    <w:rsid w:val="006C5541"/>
    <w:rsid w:val="006E46C0"/>
    <w:rsid w:val="006F131D"/>
    <w:rsid w:val="006F137C"/>
    <w:rsid w:val="006F3288"/>
    <w:rsid w:val="006F40E8"/>
    <w:rsid w:val="00700253"/>
    <w:rsid w:val="00705EAD"/>
    <w:rsid w:val="0071279F"/>
    <w:rsid w:val="00712882"/>
    <w:rsid w:val="007427B3"/>
    <w:rsid w:val="00743E6E"/>
    <w:rsid w:val="0074428C"/>
    <w:rsid w:val="00746538"/>
    <w:rsid w:val="00747792"/>
    <w:rsid w:val="0075185D"/>
    <w:rsid w:val="007537C0"/>
    <w:rsid w:val="007561C1"/>
    <w:rsid w:val="00761359"/>
    <w:rsid w:val="00762411"/>
    <w:rsid w:val="00765669"/>
    <w:rsid w:val="0076635D"/>
    <w:rsid w:val="00770372"/>
    <w:rsid w:val="007731E7"/>
    <w:rsid w:val="00773A50"/>
    <w:rsid w:val="00780838"/>
    <w:rsid w:val="00784DA4"/>
    <w:rsid w:val="00784EF6"/>
    <w:rsid w:val="00787EEB"/>
    <w:rsid w:val="00791FD6"/>
    <w:rsid w:val="00794019"/>
    <w:rsid w:val="0079682E"/>
    <w:rsid w:val="007B2884"/>
    <w:rsid w:val="007C0815"/>
    <w:rsid w:val="007C4EA6"/>
    <w:rsid w:val="007C6F86"/>
    <w:rsid w:val="007C77C9"/>
    <w:rsid w:val="007D2F36"/>
    <w:rsid w:val="007D3A43"/>
    <w:rsid w:val="007D6DBA"/>
    <w:rsid w:val="007E7BFF"/>
    <w:rsid w:val="007F3721"/>
    <w:rsid w:val="007F52ED"/>
    <w:rsid w:val="007F7412"/>
    <w:rsid w:val="00815A46"/>
    <w:rsid w:val="00831EF4"/>
    <w:rsid w:val="0083262D"/>
    <w:rsid w:val="00832E40"/>
    <w:rsid w:val="00833674"/>
    <w:rsid w:val="00833DD0"/>
    <w:rsid w:val="00837B5E"/>
    <w:rsid w:val="00844665"/>
    <w:rsid w:val="00857D4F"/>
    <w:rsid w:val="00871132"/>
    <w:rsid w:val="008711F4"/>
    <w:rsid w:val="00873AD2"/>
    <w:rsid w:val="00874242"/>
    <w:rsid w:val="00874A47"/>
    <w:rsid w:val="00875C8F"/>
    <w:rsid w:val="00881EFA"/>
    <w:rsid w:val="008862DA"/>
    <w:rsid w:val="00886886"/>
    <w:rsid w:val="00890D5A"/>
    <w:rsid w:val="008A25EE"/>
    <w:rsid w:val="008B337F"/>
    <w:rsid w:val="008C522A"/>
    <w:rsid w:val="008C699F"/>
    <w:rsid w:val="008D1748"/>
    <w:rsid w:val="008D7D08"/>
    <w:rsid w:val="008E719B"/>
    <w:rsid w:val="008F6FBF"/>
    <w:rsid w:val="00900245"/>
    <w:rsid w:val="00911714"/>
    <w:rsid w:val="0091556E"/>
    <w:rsid w:val="009220C7"/>
    <w:rsid w:val="00922C35"/>
    <w:rsid w:val="00926B9A"/>
    <w:rsid w:val="00926F87"/>
    <w:rsid w:val="0093014F"/>
    <w:rsid w:val="0093677E"/>
    <w:rsid w:val="00943BB8"/>
    <w:rsid w:val="00946E77"/>
    <w:rsid w:val="00964FAE"/>
    <w:rsid w:val="00990E4D"/>
    <w:rsid w:val="00990F78"/>
    <w:rsid w:val="009A231E"/>
    <w:rsid w:val="009B08B0"/>
    <w:rsid w:val="009B335D"/>
    <w:rsid w:val="009B52B3"/>
    <w:rsid w:val="009B5596"/>
    <w:rsid w:val="009C04AC"/>
    <w:rsid w:val="009C0E24"/>
    <w:rsid w:val="009C3A21"/>
    <w:rsid w:val="009D1849"/>
    <w:rsid w:val="009D398C"/>
    <w:rsid w:val="009D6336"/>
    <w:rsid w:val="009D732B"/>
    <w:rsid w:val="009E303D"/>
    <w:rsid w:val="009F7552"/>
    <w:rsid w:val="00A006E6"/>
    <w:rsid w:val="00A05866"/>
    <w:rsid w:val="00A10ADC"/>
    <w:rsid w:val="00A11BA1"/>
    <w:rsid w:val="00A21492"/>
    <w:rsid w:val="00A25672"/>
    <w:rsid w:val="00A3234F"/>
    <w:rsid w:val="00A43178"/>
    <w:rsid w:val="00A56CB9"/>
    <w:rsid w:val="00A60806"/>
    <w:rsid w:val="00A71A8C"/>
    <w:rsid w:val="00A75F90"/>
    <w:rsid w:val="00A80B5B"/>
    <w:rsid w:val="00A81F85"/>
    <w:rsid w:val="00A8299C"/>
    <w:rsid w:val="00A82E72"/>
    <w:rsid w:val="00A82E86"/>
    <w:rsid w:val="00A959D7"/>
    <w:rsid w:val="00A96FF1"/>
    <w:rsid w:val="00AA3856"/>
    <w:rsid w:val="00AA5D82"/>
    <w:rsid w:val="00AB1DC2"/>
    <w:rsid w:val="00AC1167"/>
    <w:rsid w:val="00AD1F58"/>
    <w:rsid w:val="00AD2B1B"/>
    <w:rsid w:val="00AD4FAC"/>
    <w:rsid w:val="00AE648F"/>
    <w:rsid w:val="00AF0FB2"/>
    <w:rsid w:val="00AF6AD3"/>
    <w:rsid w:val="00B009F5"/>
    <w:rsid w:val="00B13EE6"/>
    <w:rsid w:val="00B16D8A"/>
    <w:rsid w:val="00B17296"/>
    <w:rsid w:val="00B208EF"/>
    <w:rsid w:val="00B22FA2"/>
    <w:rsid w:val="00B32639"/>
    <w:rsid w:val="00B330C6"/>
    <w:rsid w:val="00B373D8"/>
    <w:rsid w:val="00B564B2"/>
    <w:rsid w:val="00B63105"/>
    <w:rsid w:val="00B63485"/>
    <w:rsid w:val="00B71A16"/>
    <w:rsid w:val="00B74F3A"/>
    <w:rsid w:val="00B90554"/>
    <w:rsid w:val="00B952DA"/>
    <w:rsid w:val="00BB6697"/>
    <w:rsid w:val="00BC71E3"/>
    <w:rsid w:val="00BD2116"/>
    <w:rsid w:val="00BD7F12"/>
    <w:rsid w:val="00BE0227"/>
    <w:rsid w:val="00BE6CED"/>
    <w:rsid w:val="00BE6D28"/>
    <w:rsid w:val="00BE72DE"/>
    <w:rsid w:val="00BF6FBF"/>
    <w:rsid w:val="00C06D50"/>
    <w:rsid w:val="00C20236"/>
    <w:rsid w:val="00C27AD8"/>
    <w:rsid w:val="00C51DBD"/>
    <w:rsid w:val="00C56762"/>
    <w:rsid w:val="00C6026A"/>
    <w:rsid w:val="00C77847"/>
    <w:rsid w:val="00C80AB1"/>
    <w:rsid w:val="00C8540D"/>
    <w:rsid w:val="00C9005C"/>
    <w:rsid w:val="00C96C34"/>
    <w:rsid w:val="00CA175B"/>
    <w:rsid w:val="00CA59EC"/>
    <w:rsid w:val="00CD23A0"/>
    <w:rsid w:val="00CE034A"/>
    <w:rsid w:val="00CE0F2A"/>
    <w:rsid w:val="00CE167A"/>
    <w:rsid w:val="00CF3042"/>
    <w:rsid w:val="00CF6603"/>
    <w:rsid w:val="00D00E6C"/>
    <w:rsid w:val="00D01D3E"/>
    <w:rsid w:val="00D17AA4"/>
    <w:rsid w:val="00D21BE7"/>
    <w:rsid w:val="00D21EE8"/>
    <w:rsid w:val="00D238D2"/>
    <w:rsid w:val="00D32106"/>
    <w:rsid w:val="00D32596"/>
    <w:rsid w:val="00D43772"/>
    <w:rsid w:val="00D503CD"/>
    <w:rsid w:val="00D52625"/>
    <w:rsid w:val="00D5586C"/>
    <w:rsid w:val="00D62893"/>
    <w:rsid w:val="00D62E9E"/>
    <w:rsid w:val="00D66D8E"/>
    <w:rsid w:val="00D70FFE"/>
    <w:rsid w:val="00D71A89"/>
    <w:rsid w:val="00D76841"/>
    <w:rsid w:val="00D844B2"/>
    <w:rsid w:val="00D93FE4"/>
    <w:rsid w:val="00D96064"/>
    <w:rsid w:val="00DA0D5A"/>
    <w:rsid w:val="00DA19E0"/>
    <w:rsid w:val="00DB2110"/>
    <w:rsid w:val="00DB2E6B"/>
    <w:rsid w:val="00DB342F"/>
    <w:rsid w:val="00DC7E77"/>
    <w:rsid w:val="00DD55D3"/>
    <w:rsid w:val="00DD7CD0"/>
    <w:rsid w:val="00DE0024"/>
    <w:rsid w:val="00DE4869"/>
    <w:rsid w:val="00DE6A8F"/>
    <w:rsid w:val="00DF113D"/>
    <w:rsid w:val="00DF1365"/>
    <w:rsid w:val="00DF29C5"/>
    <w:rsid w:val="00DF4643"/>
    <w:rsid w:val="00E032D3"/>
    <w:rsid w:val="00E15E12"/>
    <w:rsid w:val="00E16C25"/>
    <w:rsid w:val="00E20765"/>
    <w:rsid w:val="00E216D1"/>
    <w:rsid w:val="00E34648"/>
    <w:rsid w:val="00E35D75"/>
    <w:rsid w:val="00E3757A"/>
    <w:rsid w:val="00E53F4B"/>
    <w:rsid w:val="00E6195E"/>
    <w:rsid w:val="00E7541B"/>
    <w:rsid w:val="00E7753A"/>
    <w:rsid w:val="00E809B7"/>
    <w:rsid w:val="00E90664"/>
    <w:rsid w:val="00E92447"/>
    <w:rsid w:val="00E938CD"/>
    <w:rsid w:val="00EB15F7"/>
    <w:rsid w:val="00EC7C25"/>
    <w:rsid w:val="00ED31E5"/>
    <w:rsid w:val="00ED4400"/>
    <w:rsid w:val="00EF411F"/>
    <w:rsid w:val="00F02BA8"/>
    <w:rsid w:val="00F05212"/>
    <w:rsid w:val="00F10AD0"/>
    <w:rsid w:val="00F12C9B"/>
    <w:rsid w:val="00F220BB"/>
    <w:rsid w:val="00F238B3"/>
    <w:rsid w:val="00F36E3F"/>
    <w:rsid w:val="00F45520"/>
    <w:rsid w:val="00F56F9F"/>
    <w:rsid w:val="00F5740A"/>
    <w:rsid w:val="00F62132"/>
    <w:rsid w:val="00F62C60"/>
    <w:rsid w:val="00F64A4A"/>
    <w:rsid w:val="00F71AA0"/>
    <w:rsid w:val="00F72079"/>
    <w:rsid w:val="00F72190"/>
    <w:rsid w:val="00F754CA"/>
    <w:rsid w:val="00F82286"/>
    <w:rsid w:val="00F934C6"/>
    <w:rsid w:val="00F94AAB"/>
    <w:rsid w:val="00FC4E2C"/>
    <w:rsid w:val="00FC5481"/>
    <w:rsid w:val="00FC6696"/>
    <w:rsid w:val="00FC68E3"/>
    <w:rsid w:val="00FE36AD"/>
    <w:rsid w:val="00FE407E"/>
    <w:rsid w:val="00FE4504"/>
    <w:rsid w:val="00FE7C1C"/>
    <w:rsid w:val="00FF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E20C26-251E-4340-A695-21CD9A572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412"/>
    <w:rPr>
      <w:lang w:val="ru-RU" w:eastAsia="ru-RU"/>
    </w:rPr>
  </w:style>
  <w:style w:type="paragraph" w:styleId="1">
    <w:name w:val="heading 1"/>
    <w:basedOn w:val="a"/>
    <w:next w:val="a"/>
    <w:qFormat/>
    <w:rsid w:val="007F7412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7F741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7F7412"/>
    <w:pPr>
      <w:keepNext/>
      <w:tabs>
        <w:tab w:val="decimal" w:pos="8222"/>
        <w:tab w:val="decimal" w:pos="9639"/>
      </w:tabs>
      <w:ind w:right="-1" w:firstLine="567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F7412"/>
    <w:pPr>
      <w:ind w:firstLine="851"/>
      <w:jc w:val="both"/>
    </w:pPr>
    <w:rPr>
      <w:sz w:val="28"/>
      <w:lang w:val="uk-UA"/>
    </w:rPr>
  </w:style>
  <w:style w:type="paragraph" w:styleId="a4">
    <w:name w:val="Body Text"/>
    <w:basedOn w:val="a"/>
    <w:link w:val="a5"/>
    <w:rsid w:val="007F7412"/>
    <w:pPr>
      <w:jc w:val="both"/>
    </w:pPr>
    <w:rPr>
      <w:sz w:val="28"/>
      <w:lang w:val="uk-UA"/>
    </w:rPr>
  </w:style>
  <w:style w:type="paragraph" w:styleId="20">
    <w:name w:val="Body Text Indent 2"/>
    <w:basedOn w:val="a"/>
    <w:rsid w:val="007F7412"/>
    <w:pPr>
      <w:spacing w:after="120" w:line="480" w:lineRule="auto"/>
      <w:ind w:left="283"/>
    </w:pPr>
  </w:style>
  <w:style w:type="paragraph" w:styleId="21">
    <w:name w:val="Body Text 2"/>
    <w:basedOn w:val="a"/>
    <w:rsid w:val="007F7412"/>
    <w:rPr>
      <w:sz w:val="28"/>
      <w:lang w:val="uk-UA"/>
    </w:rPr>
  </w:style>
  <w:style w:type="paragraph" w:styleId="HTML">
    <w:name w:val="HTML Preformatted"/>
    <w:basedOn w:val="a"/>
    <w:rsid w:val="007F74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styleId="30">
    <w:name w:val="Body Text Indent 3"/>
    <w:basedOn w:val="a"/>
    <w:rsid w:val="00761359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Знак"/>
    <w:link w:val="a4"/>
    <w:rsid w:val="00D21BE7"/>
    <w:rPr>
      <w:sz w:val="28"/>
      <w:lang w:val="uk-UA"/>
    </w:rPr>
  </w:style>
  <w:style w:type="paragraph" w:customStyle="1" w:styleId="a6">
    <w:name w:val="Знак Знак"/>
    <w:basedOn w:val="a"/>
    <w:rsid w:val="00990E4D"/>
    <w:rPr>
      <w:rFonts w:ascii="Verdana" w:hAnsi="Verdana"/>
      <w:lang w:val="en-US" w:eastAsia="en-US"/>
    </w:rPr>
  </w:style>
  <w:style w:type="paragraph" w:customStyle="1" w:styleId="a7">
    <w:name w:val="Знак"/>
    <w:basedOn w:val="a"/>
    <w:rsid w:val="00A959D7"/>
    <w:rPr>
      <w:rFonts w:ascii="Verdana" w:hAnsi="Verdana" w:cs="Verdana"/>
      <w:lang w:val="en-US" w:eastAsia="en-US"/>
    </w:rPr>
  </w:style>
  <w:style w:type="paragraph" w:styleId="a8">
    <w:name w:val="Normal (Web)"/>
    <w:basedOn w:val="a"/>
    <w:rsid w:val="00A959D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header"/>
    <w:basedOn w:val="a"/>
    <w:rsid w:val="00A959D7"/>
    <w:pPr>
      <w:tabs>
        <w:tab w:val="center" w:pos="4819"/>
        <w:tab w:val="right" w:pos="9639"/>
      </w:tabs>
      <w:jc w:val="both"/>
    </w:pPr>
    <w:rPr>
      <w:sz w:val="26"/>
      <w:lang w:val="uk-UA"/>
    </w:rPr>
  </w:style>
  <w:style w:type="character" w:styleId="aa">
    <w:name w:val="page number"/>
    <w:basedOn w:val="a0"/>
    <w:rsid w:val="00A959D7"/>
  </w:style>
  <w:style w:type="character" w:styleId="ab">
    <w:name w:val="Hyperlink"/>
    <w:rsid w:val="00A959D7"/>
    <w:rPr>
      <w:color w:val="0000FF"/>
      <w:u w:val="single"/>
    </w:rPr>
  </w:style>
  <w:style w:type="paragraph" w:customStyle="1" w:styleId="rvps21">
    <w:name w:val="rvps21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165B57"/>
  </w:style>
  <w:style w:type="paragraph" w:customStyle="1" w:styleId="rvps23">
    <w:name w:val="rvps23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4">
    <w:name w:val="rvps24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6">
    <w:name w:val="rvps26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7">
    <w:name w:val="rvps27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8">
    <w:name w:val="rvps28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9">
    <w:name w:val="rvps29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19">
    <w:name w:val="rvps19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30">
    <w:name w:val="rvps30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105667"/>
    <w:pPr>
      <w:spacing w:before="100" w:beforeAutospacing="1" w:after="100" w:afterAutospacing="1"/>
    </w:pPr>
    <w:rPr>
      <w:sz w:val="24"/>
      <w:szCs w:val="24"/>
    </w:rPr>
  </w:style>
  <w:style w:type="character" w:customStyle="1" w:styleId="rvts29">
    <w:name w:val="rvts29"/>
    <w:basedOn w:val="a0"/>
    <w:rsid w:val="00105667"/>
  </w:style>
  <w:style w:type="paragraph" w:customStyle="1" w:styleId="rvps81">
    <w:name w:val="rvps81"/>
    <w:basedOn w:val="a"/>
    <w:rsid w:val="00105667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Char Знак Знак"/>
    <w:basedOn w:val="a"/>
    <w:rsid w:val="00E7541B"/>
    <w:rPr>
      <w:rFonts w:ascii="Verdana" w:hAnsi="Verdana" w:cs="Verdana"/>
      <w:lang w:val="en-US" w:eastAsia="en-US"/>
    </w:rPr>
  </w:style>
  <w:style w:type="paragraph" w:customStyle="1" w:styleId="rvps77">
    <w:name w:val="rvps77"/>
    <w:basedOn w:val="a"/>
    <w:rsid w:val="00F36E3F"/>
    <w:pPr>
      <w:spacing w:before="100" w:beforeAutospacing="1" w:after="100" w:afterAutospacing="1"/>
    </w:pPr>
    <w:rPr>
      <w:sz w:val="24"/>
      <w:szCs w:val="24"/>
    </w:rPr>
  </w:style>
  <w:style w:type="paragraph" w:styleId="ac">
    <w:name w:val="Title"/>
    <w:basedOn w:val="a"/>
    <w:qFormat/>
    <w:rsid w:val="00C77847"/>
    <w:pPr>
      <w:jc w:val="center"/>
    </w:pPr>
    <w:rPr>
      <w:sz w:val="28"/>
      <w:szCs w:val="24"/>
      <w:lang w:val="uk-UA"/>
    </w:rPr>
  </w:style>
  <w:style w:type="table" w:styleId="ad">
    <w:name w:val="Table Grid"/>
    <w:basedOn w:val="a1"/>
    <w:rsid w:val="005D3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8">
    <w:name w:val="rvts8"/>
    <w:basedOn w:val="a0"/>
    <w:rsid w:val="000237FB"/>
  </w:style>
  <w:style w:type="paragraph" w:customStyle="1" w:styleId="rvps3">
    <w:name w:val="rvps3"/>
    <w:basedOn w:val="a"/>
    <w:rsid w:val="00DA0D5A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Char">
    <w:name w:val="List Paragraph Char"/>
    <w:link w:val="10"/>
    <w:locked/>
    <w:rsid w:val="00B009F5"/>
    <w:rPr>
      <w:rFonts w:ascii="Calibri" w:hAnsi="Calibri"/>
      <w:sz w:val="22"/>
      <w:szCs w:val="22"/>
      <w:lang w:val="uk-UA" w:eastAsia="en-US" w:bidi="ar-SA"/>
    </w:rPr>
  </w:style>
  <w:style w:type="paragraph" w:customStyle="1" w:styleId="10">
    <w:name w:val="Абзац списка1"/>
    <w:basedOn w:val="a"/>
    <w:link w:val="ListParagraphChar"/>
    <w:rsid w:val="00B009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e">
    <w:name w:val="No Spacing"/>
    <w:qFormat/>
    <w:rsid w:val="00B009F5"/>
    <w:rPr>
      <w:rFonts w:ascii="Calibri" w:hAnsi="Calibri"/>
      <w:sz w:val="22"/>
      <w:szCs w:val="22"/>
      <w:lang w:val="ru-RU" w:eastAsia="en-US"/>
    </w:rPr>
  </w:style>
  <w:style w:type="paragraph" w:customStyle="1" w:styleId="Default">
    <w:name w:val="Default"/>
    <w:rsid w:val="00B009F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rsid w:val="0013408F"/>
    <w:rPr>
      <w:rFonts w:cs="Times New Roman"/>
    </w:rPr>
  </w:style>
  <w:style w:type="paragraph" w:customStyle="1" w:styleId="rvps916">
    <w:name w:val="rvps916"/>
    <w:basedOn w:val="a"/>
    <w:rsid w:val="008A25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917">
    <w:name w:val="rvps917"/>
    <w:basedOn w:val="a"/>
    <w:rsid w:val="008A25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918">
    <w:name w:val="rvps918"/>
    <w:basedOn w:val="a"/>
    <w:rsid w:val="008A25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919">
    <w:name w:val="rvps919"/>
    <w:basedOn w:val="a"/>
    <w:rsid w:val="008A25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920">
    <w:name w:val="rvps920"/>
    <w:basedOn w:val="a"/>
    <w:rsid w:val="008A25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Balloon Text"/>
    <w:basedOn w:val="a"/>
    <w:link w:val="af0"/>
    <w:rsid w:val="00343A8B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343A8B"/>
    <w:rPr>
      <w:rFonts w:ascii="Tahoma" w:hAnsi="Tahoma" w:cs="Tahoma"/>
      <w:sz w:val="16"/>
      <w:szCs w:val="16"/>
      <w:lang w:val="ru-RU" w:eastAsia="ru-RU"/>
    </w:rPr>
  </w:style>
  <w:style w:type="character" w:styleId="af1">
    <w:name w:val="Strong"/>
    <w:qFormat/>
    <w:rsid w:val="0060368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1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ed_2016_10_11/pravo1/KP110845.html?pravo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3787</Words>
  <Characters>2160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змін в рішення сесії</vt:lpstr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в рішення сесії</dc:title>
  <dc:creator>user</dc:creator>
  <cp:lastModifiedBy>Admin</cp:lastModifiedBy>
  <cp:revision>2</cp:revision>
  <cp:lastPrinted>2025-06-18T08:51:00Z</cp:lastPrinted>
  <dcterms:created xsi:type="dcterms:W3CDTF">2025-06-19T11:20:00Z</dcterms:created>
  <dcterms:modified xsi:type="dcterms:W3CDTF">2025-06-19T11:20:00Z</dcterms:modified>
</cp:coreProperties>
</file>