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26" w:rsidRDefault="00484326" w:rsidP="00484326">
      <w:pPr>
        <w:pStyle w:val="a3"/>
        <w:spacing w:before="0" w:beforeAutospacing="0" w:after="0" w:afterAutospacing="0"/>
        <w:ind w:right="423"/>
        <w:jc w:val="both"/>
      </w:pPr>
      <w:bookmarkStart w:id="0" w:name="_GoBack"/>
      <w:bookmarkEnd w:id="0"/>
    </w:p>
    <w:p w:rsidR="00484326" w:rsidRDefault="00484326" w:rsidP="007E28CA">
      <w:pPr>
        <w:pStyle w:val="a3"/>
        <w:spacing w:before="0" w:beforeAutospacing="0" w:after="0" w:afterAutospacing="0"/>
        <w:ind w:right="-1"/>
        <w:jc w:val="both"/>
      </w:pPr>
      <w:r>
        <w:rPr>
          <w:color w:val="000000"/>
          <w:sz w:val="28"/>
          <w:szCs w:val="28"/>
        </w:rPr>
        <w:t>Про передачу майна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Pr="005A549E" w:rsidRDefault="00484326" w:rsidP="007E28CA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 26,</w:t>
      </w:r>
      <w:r w:rsidR="007E28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59 Закону України «Про місцеве самоврядування в Україні», Указом Президента України від 24.02.2022 року №</w:t>
      </w:r>
      <w:r w:rsidR="007E28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64/2022 «Про введення воєнного стану в Україні», Законом України «Про правовий режим воєнного стану», беручи до уваги </w:t>
      </w:r>
      <w:r w:rsidR="007E28CA">
        <w:rPr>
          <w:color w:val="000000"/>
          <w:sz w:val="28"/>
          <w:szCs w:val="28"/>
        </w:rPr>
        <w:t xml:space="preserve">лист-прохання </w:t>
      </w:r>
      <w:r w:rsidR="006777A9">
        <w:rPr>
          <w:color w:val="000000"/>
          <w:sz w:val="28"/>
          <w:szCs w:val="28"/>
        </w:rPr>
        <w:t>Управління Служби безпеки України в Івано-Франківській області</w:t>
      </w:r>
      <w:r w:rsidR="007E28CA">
        <w:rPr>
          <w:color w:val="000000"/>
          <w:sz w:val="28"/>
          <w:szCs w:val="28"/>
        </w:rPr>
        <w:t xml:space="preserve"> ВХ</w:t>
      </w:r>
      <w:r w:rsidR="005A549E">
        <w:rPr>
          <w:color w:val="000000"/>
          <w:sz w:val="28"/>
          <w:szCs w:val="28"/>
        </w:rPr>
        <w:t xml:space="preserve"> </w:t>
      </w:r>
      <w:r w:rsidR="007E28CA">
        <w:rPr>
          <w:color w:val="000000"/>
          <w:sz w:val="28"/>
          <w:szCs w:val="28"/>
        </w:rPr>
        <w:t>№</w:t>
      </w:r>
      <w:r w:rsidR="006777A9">
        <w:rPr>
          <w:color w:val="000000"/>
          <w:sz w:val="28"/>
          <w:szCs w:val="28"/>
        </w:rPr>
        <w:t>3088/01-13/10</w:t>
      </w:r>
      <w:r w:rsidR="007E28CA">
        <w:rPr>
          <w:color w:val="000000"/>
          <w:sz w:val="28"/>
          <w:szCs w:val="28"/>
        </w:rPr>
        <w:t xml:space="preserve"> від </w:t>
      </w:r>
      <w:r w:rsidR="006777A9">
        <w:rPr>
          <w:color w:val="000000"/>
          <w:sz w:val="28"/>
          <w:szCs w:val="28"/>
        </w:rPr>
        <w:t>26.05.2025</w:t>
      </w:r>
      <w:r w:rsidR="007E28CA">
        <w:rPr>
          <w:color w:val="000000"/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 та лист </w:t>
      </w:r>
      <w:r w:rsidR="005A549E">
        <w:rPr>
          <w:color w:val="000000"/>
          <w:sz w:val="28"/>
          <w:szCs w:val="28"/>
        </w:rPr>
        <w:t>комунального некомерційного підприємства</w:t>
      </w:r>
      <w:r>
        <w:rPr>
          <w:color w:val="000000"/>
          <w:sz w:val="28"/>
          <w:szCs w:val="28"/>
        </w:rPr>
        <w:t xml:space="preserve"> «</w:t>
      </w:r>
      <w:r w:rsidR="006777A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іська клінічна лікарня </w:t>
      </w:r>
      <w:r w:rsidR="006777A9">
        <w:rPr>
          <w:color w:val="000000"/>
          <w:sz w:val="28"/>
          <w:szCs w:val="28"/>
        </w:rPr>
        <w:t xml:space="preserve">№1 </w:t>
      </w:r>
      <w:r>
        <w:rPr>
          <w:color w:val="000000"/>
          <w:sz w:val="28"/>
          <w:szCs w:val="28"/>
        </w:rPr>
        <w:t xml:space="preserve">Івано-Франківської міської ради» </w:t>
      </w:r>
      <w:r w:rsidR="007E28CA">
        <w:rPr>
          <w:color w:val="000000"/>
          <w:sz w:val="28"/>
          <w:szCs w:val="28"/>
        </w:rPr>
        <w:t>ВХ  №</w:t>
      </w:r>
      <w:r w:rsidR="00842516">
        <w:rPr>
          <w:color w:val="000000"/>
          <w:sz w:val="28"/>
          <w:szCs w:val="28"/>
        </w:rPr>
        <w:t>3193/01-20/22</w:t>
      </w:r>
      <w:r w:rsidR="007E28CA">
        <w:rPr>
          <w:color w:val="000000"/>
          <w:sz w:val="28"/>
          <w:szCs w:val="28"/>
        </w:rPr>
        <w:t xml:space="preserve"> від </w:t>
      </w:r>
      <w:r w:rsidR="00842516">
        <w:rPr>
          <w:color w:val="000000"/>
          <w:sz w:val="28"/>
          <w:szCs w:val="28"/>
        </w:rPr>
        <w:t>29.05.2025</w:t>
      </w:r>
      <w:r w:rsidR="007E28CA">
        <w:rPr>
          <w:color w:val="000000"/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, Івано-Франківська міська рада 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center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вирішила: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7E28CA" w:rsidRDefault="00B1793B" w:rsidP="007E28CA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Надати дозвіл к</w:t>
      </w:r>
      <w:r w:rsidR="00484326">
        <w:rPr>
          <w:color w:val="000000"/>
          <w:sz w:val="28"/>
          <w:szCs w:val="28"/>
        </w:rPr>
        <w:t>омунальному некомерційному підприємству «</w:t>
      </w:r>
      <w:r w:rsidR="00842516">
        <w:rPr>
          <w:color w:val="000000"/>
          <w:sz w:val="28"/>
          <w:szCs w:val="28"/>
        </w:rPr>
        <w:t>М</w:t>
      </w:r>
      <w:r w:rsidR="00484326">
        <w:rPr>
          <w:color w:val="000000"/>
          <w:sz w:val="28"/>
          <w:szCs w:val="28"/>
        </w:rPr>
        <w:t>іська клінічна лікарня</w:t>
      </w:r>
      <w:r w:rsidR="00842516">
        <w:rPr>
          <w:color w:val="000000"/>
          <w:sz w:val="28"/>
          <w:szCs w:val="28"/>
        </w:rPr>
        <w:t xml:space="preserve"> №1</w:t>
      </w:r>
      <w:r w:rsidR="00484326">
        <w:rPr>
          <w:color w:val="000000"/>
          <w:sz w:val="28"/>
          <w:szCs w:val="28"/>
        </w:rPr>
        <w:t xml:space="preserve"> Івано-Франківської міської ради»</w:t>
      </w:r>
      <w:r w:rsidR="00025E0C">
        <w:rPr>
          <w:color w:val="000000"/>
          <w:sz w:val="28"/>
          <w:szCs w:val="28"/>
        </w:rPr>
        <w:t xml:space="preserve"> на </w:t>
      </w:r>
      <w:r w:rsidR="00484326">
        <w:rPr>
          <w:color w:val="000000"/>
          <w:sz w:val="28"/>
          <w:szCs w:val="28"/>
        </w:rPr>
        <w:t>безоплатн</w:t>
      </w:r>
      <w:r w:rsidR="00025E0C">
        <w:rPr>
          <w:color w:val="000000"/>
          <w:sz w:val="28"/>
          <w:szCs w:val="28"/>
        </w:rPr>
        <w:t>у</w:t>
      </w:r>
      <w:r w:rsidR="00484326">
        <w:rPr>
          <w:color w:val="000000"/>
          <w:sz w:val="28"/>
          <w:szCs w:val="28"/>
        </w:rPr>
        <w:t xml:space="preserve"> переда</w:t>
      </w:r>
      <w:r w:rsidR="00025E0C">
        <w:rPr>
          <w:color w:val="000000"/>
          <w:sz w:val="28"/>
          <w:szCs w:val="28"/>
        </w:rPr>
        <w:t xml:space="preserve">чу </w:t>
      </w:r>
      <w:r w:rsidR="00842516">
        <w:rPr>
          <w:color w:val="000000"/>
          <w:sz w:val="28"/>
          <w:szCs w:val="28"/>
        </w:rPr>
        <w:t>Управлінню</w:t>
      </w:r>
      <w:r w:rsidR="00842516" w:rsidRPr="00842516">
        <w:rPr>
          <w:color w:val="000000"/>
          <w:sz w:val="28"/>
          <w:szCs w:val="28"/>
        </w:rPr>
        <w:t xml:space="preserve"> Служби безпеки України в Івано-Франківській області </w:t>
      </w:r>
      <w:r w:rsidR="00B4165D">
        <w:rPr>
          <w:color w:val="000000"/>
          <w:sz w:val="28"/>
          <w:szCs w:val="28"/>
        </w:rPr>
        <w:t xml:space="preserve">апарату рентгенівського переносного </w:t>
      </w:r>
      <w:r w:rsidR="00B4165D">
        <w:rPr>
          <w:color w:val="000000"/>
          <w:sz w:val="28"/>
          <w:szCs w:val="28"/>
          <w:lang w:val="en-US"/>
        </w:rPr>
        <w:t>Siemens</w:t>
      </w:r>
      <w:r w:rsidR="00930612">
        <w:rPr>
          <w:color w:val="000000"/>
          <w:sz w:val="28"/>
          <w:szCs w:val="28"/>
        </w:rPr>
        <w:t>,</w:t>
      </w:r>
      <w:r w:rsidR="00B4165D">
        <w:rPr>
          <w:color w:val="000000"/>
          <w:sz w:val="28"/>
          <w:szCs w:val="28"/>
        </w:rPr>
        <w:t xml:space="preserve"> </w:t>
      </w:r>
      <w:r w:rsidR="00930612">
        <w:rPr>
          <w:rStyle w:val="2156"/>
          <w:color w:val="000000"/>
          <w:sz w:val="28"/>
          <w:szCs w:val="28"/>
        </w:rPr>
        <w:t>балансова</w:t>
      </w:r>
      <w:r w:rsidR="00CA4B56">
        <w:rPr>
          <w:rStyle w:val="2156"/>
          <w:color w:val="000000"/>
          <w:sz w:val="28"/>
          <w:szCs w:val="28"/>
        </w:rPr>
        <w:t xml:space="preserve"> вартість якого становить</w:t>
      </w:r>
      <w:r w:rsidR="00B4165D">
        <w:rPr>
          <w:rStyle w:val="2156"/>
          <w:color w:val="000000"/>
          <w:sz w:val="28"/>
          <w:szCs w:val="28"/>
        </w:rPr>
        <w:t xml:space="preserve">  </w:t>
      </w:r>
      <w:r w:rsidR="00B4165D" w:rsidRPr="00CA4B56">
        <w:rPr>
          <w:rStyle w:val="2156"/>
          <w:color w:val="000000"/>
          <w:sz w:val="28"/>
          <w:szCs w:val="28"/>
        </w:rPr>
        <w:t>750 000</w:t>
      </w:r>
      <w:r w:rsidR="00B4165D">
        <w:rPr>
          <w:rStyle w:val="2156"/>
          <w:color w:val="000000"/>
          <w:sz w:val="28"/>
          <w:szCs w:val="28"/>
        </w:rPr>
        <w:t>,00 (сімсот п’ятдесят тисяч</w:t>
      </w:r>
      <w:r w:rsidR="00CA4B56">
        <w:rPr>
          <w:rStyle w:val="2156"/>
          <w:color w:val="000000"/>
          <w:sz w:val="28"/>
          <w:szCs w:val="28"/>
        </w:rPr>
        <w:t>)</w:t>
      </w:r>
      <w:r w:rsidR="00B4165D">
        <w:rPr>
          <w:color w:val="000000"/>
          <w:sz w:val="28"/>
          <w:szCs w:val="28"/>
        </w:rPr>
        <w:t xml:space="preserve"> гривень</w:t>
      </w:r>
      <w:r w:rsidR="00CA4B56">
        <w:rPr>
          <w:color w:val="000000"/>
          <w:sz w:val="28"/>
          <w:szCs w:val="28"/>
        </w:rPr>
        <w:t xml:space="preserve"> (інвентарний номер 10470529)</w:t>
      </w:r>
      <w:r w:rsidR="00B4165D">
        <w:rPr>
          <w:color w:val="000000"/>
          <w:sz w:val="28"/>
          <w:szCs w:val="28"/>
        </w:rPr>
        <w:t>.</w:t>
      </w:r>
    </w:p>
    <w:p w:rsidR="00FF4E2B" w:rsidRDefault="00484326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7E28CA">
        <w:rPr>
          <w:color w:val="000000"/>
          <w:sz w:val="28"/>
          <w:szCs w:val="28"/>
        </w:rPr>
        <w:t xml:space="preserve">Передачу </w:t>
      </w:r>
      <w:r w:rsidR="005A549E">
        <w:rPr>
          <w:color w:val="000000"/>
          <w:sz w:val="28"/>
          <w:szCs w:val="28"/>
        </w:rPr>
        <w:t>майна</w:t>
      </w:r>
      <w:r w:rsidRPr="007E28CA">
        <w:rPr>
          <w:color w:val="000000"/>
          <w:sz w:val="28"/>
          <w:szCs w:val="28"/>
        </w:rPr>
        <w:t xml:space="preserve"> здійснити в порядку встановленому чинним законодавством України.</w:t>
      </w:r>
    </w:p>
    <w:p w:rsidR="00FF4E2B" w:rsidRPr="00FF4E2B" w:rsidRDefault="00FF4E2B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FF4E2B">
        <w:rPr>
          <w:color w:val="000000"/>
          <w:sz w:val="28"/>
          <w:szCs w:val="28"/>
        </w:rPr>
        <w:t xml:space="preserve">Контроль за виконанням даного рішення покласти на заступника міського голови О. Левицького та голову постійної депутатської комісії з питань гуманітарної політики  У. </w:t>
      </w:r>
      <w:proofErr w:type="spellStart"/>
      <w:r w:rsidRPr="00FF4E2B">
        <w:rPr>
          <w:color w:val="000000"/>
          <w:sz w:val="28"/>
          <w:szCs w:val="28"/>
        </w:rPr>
        <w:t>Досюк</w:t>
      </w:r>
      <w:proofErr w:type="spellEnd"/>
      <w:r w:rsidRPr="00FF4E2B">
        <w:rPr>
          <w:color w:val="000000"/>
          <w:sz w:val="28"/>
          <w:szCs w:val="28"/>
        </w:rPr>
        <w:t>.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C10EC3" w:rsidRDefault="00C10EC3" w:rsidP="007E28CA">
      <w:pPr>
        <w:pStyle w:val="a3"/>
        <w:spacing w:before="0" w:beforeAutospacing="0" w:after="0" w:afterAutospacing="0"/>
        <w:ind w:right="-1" w:firstLine="709"/>
        <w:jc w:val="both"/>
      </w:pP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Міський голова            </w:t>
      </w:r>
      <w:r w:rsidR="00386A63">
        <w:rPr>
          <w:color w:val="000000"/>
          <w:sz w:val="28"/>
          <w:szCs w:val="28"/>
        </w:rPr>
        <w:t>                        </w:t>
      </w:r>
      <w:r>
        <w:rPr>
          <w:color w:val="000000"/>
          <w:sz w:val="28"/>
          <w:szCs w:val="28"/>
        </w:rPr>
        <w:t>             </w:t>
      </w:r>
      <w:r w:rsidR="00C10EC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   </w:t>
      </w:r>
      <w:r w:rsidR="005A549E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Руслан МАРЦІНКІВ</w:t>
      </w:r>
    </w:p>
    <w:p w:rsidR="00484326" w:rsidRDefault="00484326"/>
    <w:p w:rsidR="004C09F7" w:rsidRDefault="004C09F7"/>
    <w:p w:rsidR="002B1019" w:rsidRDefault="002B1019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B1595" w:rsidSect="00930612">
      <w:pgSz w:w="11906" w:h="16838"/>
      <w:pgMar w:top="567" w:right="566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7798"/>
    <w:rsid w:val="00156983"/>
    <w:rsid w:val="00180BA3"/>
    <w:rsid w:val="00235AEA"/>
    <w:rsid w:val="00253998"/>
    <w:rsid w:val="002B1019"/>
    <w:rsid w:val="00346064"/>
    <w:rsid w:val="00386A63"/>
    <w:rsid w:val="003B2049"/>
    <w:rsid w:val="003B7F60"/>
    <w:rsid w:val="00451C0F"/>
    <w:rsid w:val="00484326"/>
    <w:rsid w:val="004B693F"/>
    <w:rsid w:val="004C09F7"/>
    <w:rsid w:val="00541244"/>
    <w:rsid w:val="00552D8D"/>
    <w:rsid w:val="00564AF5"/>
    <w:rsid w:val="005A4986"/>
    <w:rsid w:val="005A549E"/>
    <w:rsid w:val="005C42D2"/>
    <w:rsid w:val="005F6FF0"/>
    <w:rsid w:val="006777A9"/>
    <w:rsid w:val="006B1595"/>
    <w:rsid w:val="00721840"/>
    <w:rsid w:val="007665DA"/>
    <w:rsid w:val="007A66CE"/>
    <w:rsid w:val="007E28CA"/>
    <w:rsid w:val="007F4E00"/>
    <w:rsid w:val="00812768"/>
    <w:rsid w:val="00842516"/>
    <w:rsid w:val="00852654"/>
    <w:rsid w:val="00854C44"/>
    <w:rsid w:val="00872813"/>
    <w:rsid w:val="008B0785"/>
    <w:rsid w:val="008B7E53"/>
    <w:rsid w:val="008D646C"/>
    <w:rsid w:val="00930612"/>
    <w:rsid w:val="009706B2"/>
    <w:rsid w:val="009D4C58"/>
    <w:rsid w:val="009F0698"/>
    <w:rsid w:val="009F0F3D"/>
    <w:rsid w:val="00A56C5B"/>
    <w:rsid w:val="00A74840"/>
    <w:rsid w:val="00A952FB"/>
    <w:rsid w:val="00AC45E8"/>
    <w:rsid w:val="00AC555C"/>
    <w:rsid w:val="00AE006A"/>
    <w:rsid w:val="00B146E4"/>
    <w:rsid w:val="00B1793B"/>
    <w:rsid w:val="00B4165D"/>
    <w:rsid w:val="00B637AD"/>
    <w:rsid w:val="00B658D0"/>
    <w:rsid w:val="00BB4DC3"/>
    <w:rsid w:val="00BB66AD"/>
    <w:rsid w:val="00C010BB"/>
    <w:rsid w:val="00C10EC3"/>
    <w:rsid w:val="00CA4B56"/>
    <w:rsid w:val="00CA69AE"/>
    <w:rsid w:val="00CB0720"/>
    <w:rsid w:val="00CB2B8A"/>
    <w:rsid w:val="00CF2D6E"/>
    <w:rsid w:val="00DD642F"/>
    <w:rsid w:val="00E0230A"/>
    <w:rsid w:val="00F017BF"/>
    <w:rsid w:val="00FB21FD"/>
    <w:rsid w:val="00FB560D"/>
    <w:rsid w:val="00FE0EEF"/>
    <w:rsid w:val="00FE386D"/>
    <w:rsid w:val="00FE5F33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56">
    <w:name w:val="2156"/>
    <w:aliases w:val="baiaagaaboqcaaadpgqaaavmbaaaaaaaaaaaaaaaaaaaaaaaaaaaaaaaaaaaaaaaaaaaaaaaaaaaaaaaaaaaaaaaaaaaaaaaaaaaaaaaaaaaaaaaaaaaaaaaaaaaaaaaaaaaaaaaaaaaaaaaaaaaaaaaaaaaaaaaaaaaaaaaaaaaaaaaaaaaaaaaaaaaaaaaaaaaaaaaaaaaaaaaaaaaaaaaaaaaaaaaaaaaaaaa"/>
    <w:basedOn w:val="a0"/>
    <w:rsid w:val="00B41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andriiboiko523@gmail.com</dc:creator>
  <cp:lastModifiedBy>Admin</cp:lastModifiedBy>
  <cp:revision>2</cp:revision>
  <cp:lastPrinted>2025-06-03T12:32:00Z</cp:lastPrinted>
  <dcterms:created xsi:type="dcterms:W3CDTF">2025-06-12T09:46:00Z</dcterms:created>
  <dcterms:modified xsi:type="dcterms:W3CDTF">2025-06-12T09:46:00Z</dcterms:modified>
</cp:coreProperties>
</file>