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442142" w:rsidRDefault="00442142" w:rsidP="0012044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42" w:rsidRDefault="00442142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DC" w:rsidRDefault="00091DDC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DC" w:rsidRDefault="00091DDC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57411" w:rsidRDefault="00357411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91DDC" w:rsidRDefault="00091DDC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57411" w:rsidRDefault="00357411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57411" w:rsidRDefault="00357411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00C6" w:rsidRPr="00357411" w:rsidRDefault="00C500C6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42142" w:rsidRPr="005E2A31" w:rsidRDefault="00442142" w:rsidP="00120445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142" w:rsidRDefault="00442142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33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викуп земельн</w:t>
      </w:r>
      <w:r w:rsidR="00B75F7F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 w:rsidR="00B75F7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</w:p>
    <w:p w:rsidR="00442142" w:rsidRPr="00D66339" w:rsidRDefault="00442142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суспільних потреб</w:t>
      </w:r>
    </w:p>
    <w:p w:rsidR="00442142" w:rsidRDefault="00442142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142" w:rsidRPr="00BE66EF" w:rsidRDefault="00442142" w:rsidP="00120445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6339">
        <w:rPr>
          <w:rFonts w:ascii="Times New Roman" w:hAnsi="Times New Roman" w:cs="Times New Roman"/>
          <w:sz w:val="28"/>
          <w:szCs w:val="28"/>
        </w:rPr>
        <w:t> </w:t>
      </w:r>
      <w:r w:rsidRPr="00BE66E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</w:t>
      </w:r>
      <w:r w:rsidR="00102635">
        <w:rPr>
          <w:rFonts w:ascii="Times New Roman" w:eastAsia="Times New Roman" w:hAnsi="Times New Roman" w:cs="Times New Roman"/>
          <w:sz w:val="28"/>
          <w:szCs w:val="28"/>
          <w:lang w:eastAsia="uk-UA"/>
        </w:rPr>
        <w:t>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146 Земельного кодексу України, </w:t>
      </w:r>
      <w:r w:rsidRPr="00BE66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26 Закону України  «Про місцеве самоврядування в Україні», Закону України «Про відчуження земельних ділянок, інших об'єктів нерухомого майна, що на них розміщені, які перебувають у приватній власності, для суспільних потреб чи з мотивів суспільної необхідності»,</w:t>
      </w:r>
      <w:r w:rsidR="006A72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B2D1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8B2D12" w:rsidRPr="008B2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зв’язку з необхідністю вжиття невідкладних та дієвих заходів щодо своєчасного та належного поховання </w:t>
      </w:r>
      <w:r w:rsidR="009E1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мешканців та загиблих воїнів Івано-Франківської територіальної громади</w:t>
      </w:r>
      <w:r w:rsidR="008B2D12" w:rsidRPr="008B2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суспільною потребою з розширення території </w:t>
      </w:r>
      <w:r w:rsidR="008B6F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існуючого</w:t>
      </w:r>
      <w:r w:rsidR="006B4D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2D12" w:rsidRPr="008B2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кладовища</w:t>
      </w:r>
      <w:r w:rsidRPr="00BE66EF">
        <w:rPr>
          <w:rFonts w:ascii="Times New Roman" w:eastAsia="Times New Roman" w:hAnsi="Times New Roman" w:cs="Times New Roman"/>
          <w:sz w:val="28"/>
          <w:szCs w:val="28"/>
          <w:lang w:eastAsia="uk-UA"/>
        </w:rPr>
        <w:t>, міська рада </w:t>
      </w:r>
    </w:p>
    <w:p w:rsidR="00442142" w:rsidRDefault="00442142" w:rsidP="001204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339">
        <w:rPr>
          <w:rFonts w:ascii="Times New Roman" w:hAnsi="Times New Roman" w:cs="Times New Roman"/>
          <w:sz w:val="28"/>
          <w:szCs w:val="28"/>
        </w:rPr>
        <w:t>вирішила :</w:t>
      </w:r>
    </w:p>
    <w:p w:rsidR="00442142" w:rsidRPr="00D66339" w:rsidRDefault="00442142" w:rsidP="001204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C49" w:rsidRPr="00701C49" w:rsidRDefault="00442142" w:rsidP="0012044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E66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Викупити земельн</w:t>
      </w:r>
      <w:r w:rsidR="00701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BE66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ділянк</w:t>
      </w:r>
      <w:r w:rsidR="00701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суспільних потреб</w:t>
      </w:r>
      <w:r w:rsidR="00B97C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701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згідно додатку. </w:t>
      </w:r>
    </w:p>
    <w:p w:rsidR="00442142" w:rsidRDefault="00442142" w:rsidP="00120445">
      <w:pPr>
        <w:pStyle w:val="rvps6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2</w:t>
      </w:r>
      <w:r w:rsidRPr="00002BAF">
        <w:rPr>
          <w:color w:val="000000"/>
          <w:sz w:val="28"/>
          <w:szCs w:val="28"/>
        </w:rPr>
        <w:t xml:space="preserve">. </w:t>
      </w:r>
      <w:r w:rsidRPr="009E1690">
        <w:rPr>
          <w:rStyle w:val="rvts54"/>
          <w:sz w:val="28"/>
          <w:szCs w:val="28"/>
        </w:rPr>
        <w:t xml:space="preserve">Департаменту </w:t>
      </w:r>
      <w:r w:rsidR="006B4D40" w:rsidRPr="009E1690">
        <w:rPr>
          <w:rStyle w:val="rvts54"/>
          <w:sz w:val="28"/>
          <w:szCs w:val="28"/>
        </w:rPr>
        <w:t xml:space="preserve">інфраструктури, житлової та комунальної політики </w:t>
      </w:r>
      <w:r w:rsidRPr="009E1690">
        <w:rPr>
          <w:rStyle w:val="rvts54"/>
          <w:sz w:val="28"/>
          <w:szCs w:val="28"/>
        </w:rPr>
        <w:t>Івано-Франківської міської ради  (</w:t>
      </w:r>
      <w:proofErr w:type="spellStart"/>
      <w:r w:rsidR="006B4D40" w:rsidRPr="009E1690">
        <w:rPr>
          <w:rStyle w:val="rvts54"/>
          <w:sz w:val="28"/>
          <w:szCs w:val="28"/>
        </w:rPr>
        <w:t>М</w:t>
      </w:r>
      <w:r w:rsidRPr="009E1690">
        <w:rPr>
          <w:rStyle w:val="rvts54"/>
          <w:sz w:val="28"/>
          <w:szCs w:val="28"/>
        </w:rPr>
        <w:t>.</w:t>
      </w:r>
      <w:r w:rsidR="006B4D40" w:rsidRPr="009E1690">
        <w:rPr>
          <w:rStyle w:val="rvts54"/>
          <w:sz w:val="28"/>
          <w:szCs w:val="28"/>
        </w:rPr>
        <w:t>Смушак</w:t>
      </w:r>
      <w:proofErr w:type="spellEnd"/>
      <w:r w:rsidRPr="009E1690">
        <w:rPr>
          <w:rStyle w:val="rvts54"/>
          <w:sz w:val="28"/>
          <w:szCs w:val="28"/>
        </w:rPr>
        <w:t xml:space="preserve">) </w:t>
      </w:r>
      <w:r>
        <w:rPr>
          <w:rStyle w:val="rvts54"/>
          <w:color w:val="000000"/>
          <w:sz w:val="28"/>
          <w:szCs w:val="28"/>
        </w:rPr>
        <w:t xml:space="preserve">спільно з </w:t>
      </w:r>
      <w:r w:rsidRPr="00002BAF">
        <w:rPr>
          <w:sz w:val="28"/>
          <w:szCs w:val="28"/>
        </w:rPr>
        <w:t>Департамент</w:t>
      </w:r>
      <w:r>
        <w:rPr>
          <w:sz w:val="28"/>
          <w:szCs w:val="28"/>
        </w:rPr>
        <w:t>о</w:t>
      </w:r>
      <w:r w:rsidR="006B4D40">
        <w:rPr>
          <w:sz w:val="28"/>
          <w:szCs w:val="28"/>
        </w:rPr>
        <w:t>м</w:t>
      </w:r>
      <w:r w:rsidRPr="00002BAF">
        <w:rPr>
          <w:sz w:val="28"/>
          <w:szCs w:val="28"/>
        </w:rPr>
        <w:t xml:space="preserve"> комунальних ресурсів та сільського господарства Івано-Франківської міської ради (</w:t>
      </w:r>
      <w:proofErr w:type="spellStart"/>
      <w:r w:rsidRPr="00002BAF">
        <w:rPr>
          <w:sz w:val="28"/>
          <w:szCs w:val="28"/>
        </w:rPr>
        <w:t>М.Вітенко</w:t>
      </w:r>
      <w:proofErr w:type="spellEnd"/>
      <w:r w:rsidRPr="00002BAF">
        <w:rPr>
          <w:sz w:val="28"/>
          <w:szCs w:val="28"/>
        </w:rPr>
        <w:t>)</w:t>
      </w:r>
      <w:r>
        <w:rPr>
          <w:rStyle w:val="rvts54"/>
          <w:color w:val="000000"/>
          <w:sz w:val="28"/>
          <w:szCs w:val="28"/>
        </w:rPr>
        <w:t>:</w:t>
      </w:r>
    </w:p>
    <w:p w:rsidR="00701C49" w:rsidRDefault="00442142" w:rsidP="00120445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6D054A">
        <w:rPr>
          <w:sz w:val="28"/>
          <w:szCs w:val="28"/>
        </w:rPr>
        <w:t xml:space="preserve"> </w:t>
      </w:r>
      <w:r w:rsidR="006A1206">
        <w:rPr>
          <w:sz w:val="28"/>
          <w:szCs w:val="28"/>
        </w:rPr>
        <w:t xml:space="preserve">У </w:t>
      </w:r>
      <w:r>
        <w:rPr>
          <w:sz w:val="28"/>
          <w:szCs w:val="28"/>
        </w:rPr>
        <w:t>5</w:t>
      </w:r>
      <w:r w:rsidRPr="006D054A">
        <w:rPr>
          <w:sz w:val="28"/>
          <w:szCs w:val="28"/>
        </w:rPr>
        <w:t>-</w:t>
      </w:r>
      <w:r w:rsidR="006A1206">
        <w:rPr>
          <w:sz w:val="28"/>
          <w:szCs w:val="28"/>
        </w:rPr>
        <w:t xml:space="preserve">денний термін </w:t>
      </w:r>
      <w:r>
        <w:rPr>
          <w:sz w:val="28"/>
          <w:szCs w:val="28"/>
        </w:rPr>
        <w:t>з дати прийняття ц</w:t>
      </w:r>
      <w:r w:rsidR="00701C49">
        <w:rPr>
          <w:sz w:val="28"/>
          <w:szCs w:val="28"/>
        </w:rPr>
        <w:t xml:space="preserve">ього рішення надіслати власникам </w:t>
      </w:r>
      <w:r>
        <w:rPr>
          <w:sz w:val="28"/>
          <w:szCs w:val="28"/>
        </w:rPr>
        <w:t>письмове повідомлення про викуп земельн</w:t>
      </w:r>
      <w:r w:rsidR="006A1206">
        <w:rPr>
          <w:sz w:val="28"/>
          <w:szCs w:val="28"/>
        </w:rPr>
        <w:t>их</w:t>
      </w:r>
      <w:r>
        <w:rPr>
          <w:sz w:val="28"/>
          <w:szCs w:val="28"/>
        </w:rPr>
        <w:t xml:space="preserve"> ділян</w:t>
      </w:r>
      <w:r w:rsidR="006A1206">
        <w:rPr>
          <w:sz w:val="28"/>
          <w:szCs w:val="28"/>
        </w:rPr>
        <w:t>о</w:t>
      </w:r>
      <w:r>
        <w:rPr>
          <w:sz w:val="28"/>
          <w:szCs w:val="28"/>
        </w:rPr>
        <w:t>к</w:t>
      </w:r>
      <w:r w:rsidR="00A2525D">
        <w:rPr>
          <w:sz w:val="28"/>
          <w:szCs w:val="28"/>
        </w:rPr>
        <w:t xml:space="preserve"> для суспільних потреб</w:t>
      </w:r>
      <w:r w:rsidR="00701C49">
        <w:rPr>
          <w:sz w:val="28"/>
          <w:szCs w:val="28"/>
        </w:rPr>
        <w:t>.</w:t>
      </w:r>
      <w:r w:rsidR="006A1206">
        <w:rPr>
          <w:sz w:val="28"/>
          <w:szCs w:val="28"/>
        </w:rPr>
        <w:t xml:space="preserve"> </w:t>
      </w:r>
    </w:p>
    <w:p w:rsidR="00442142" w:rsidRDefault="00442142" w:rsidP="00120445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rvts54"/>
          <w:color w:val="000000"/>
          <w:sz w:val="28"/>
          <w:szCs w:val="28"/>
        </w:rPr>
        <w:t>2.2. У разі надання власник</w:t>
      </w:r>
      <w:r w:rsidR="006A1206">
        <w:rPr>
          <w:rStyle w:val="rvts54"/>
          <w:color w:val="000000"/>
          <w:sz w:val="28"/>
          <w:szCs w:val="28"/>
        </w:rPr>
        <w:t>ами</w:t>
      </w:r>
      <w:r>
        <w:rPr>
          <w:rStyle w:val="rvts54"/>
          <w:color w:val="000000"/>
          <w:sz w:val="28"/>
          <w:szCs w:val="28"/>
        </w:rPr>
        <w:t xml:space="preserve"> земельн</w:t>
      </w:r>
      <w:r w:rsidR="006A1206">
        <w:rPr>
          <w:rStyle w:val="rvts54"/>
          <w:color w:val="000000"/>
          <w:sz w:val="28"/>
          <w:szCs w:val="28"/>
        </w:rPr>
        <w:t>их</w:t>
      </w:r>
      <w:r>
        <w:rPr>
          <w:rStyle w:val="rvts54"/>
          <w:color w:val="000000"/>
          <w:sz w:val="28"/>
          <w:szCs w:val="28"/>
        </w:rPr>
        <w:t xml:space="preserve"> ділян</w:t>
      </w:r>
      <w:r w:rsidR="006A1206">
        <w:rPr>
          <w:rStyle w:val="rvts54"/>
          <w:color w:val="000000"/>
          <w:sz w:val="28"/>
          <w:szCs w:val="28"/>
        </w:rPr>
        <w:t>о</w:t>
      </w:r>
      <w:r>
        <w:rPr>
          <w:rStyle w:val="rvts54"/>
          <w:color w:val="000000"/>
          <w:sz w:val="28"/>
          <w:szCs w:val="28"/>
        </w:rPr>
        <w:t xml:space="preserve">к, згоди на проведення переговорів щодо умов викупу, </w:t>
      </w:r>
      <w:r w:rsidR="006A1206">
        <w:rPr>
          <w:sz w:val="28"/>
          <w:szCs w:val="28"/>
        </w:rPr>
        <w:t>забезпечити проведення переговорів</w:t>
      </w:r>
      <w:r>
        <w:rPr>
          <w:sz w:val="28"/>
          <w:szCs w:val="28"/>
        </w:rPr>
        <w:t xml:space="preserve"> щодо викупної ціни, строків, укладання договорів,</w:t>
      </w:r>
      <w:r w:rsidRPr="00045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інших умов викупу, а також вчиняти інші дії, що прямо передбачені чинним законодавством України для здійснення викупу. </w:t>
      </w:r>
    </w:p>
    <w:p w:rsidR="00A2525D" w:rsidRDefault="00A2525D" w:rsidP="00120445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2525D">
        <w:rPr>
          <w:sz w:val="28"/>
          <w:szCs w:val="28"/>
        </w:rPr>
        <w:t xml:space="preserve">Для визначення вартості земельних ділянок </w:t>
      </w:r>
      <w:r>
        <w:rPr>
          <w:sz w:val="28"/>
          <w:szCs w:val="28"/>
        </w:rPr>
        <w:t xml:space="preserve">забезпечити проведення експертної грошової оцінки земельних ділянок у визначеному законодавством порядку. </w:t>
      </w:r>
    </w:p>
    <w:p w:rsidR="00442142" w:rsidRDefault="00A2525D" w:rsidP="001204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</w:t>
      </w:r>
      <w:r w:rsidR="00442142" w:rsidRPr="00002B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Фінансування витрат, пов’язаних з виконанням цього рішення, здійснити за рахунок коштів міс</w:t>
      </w:r>
      <w:r w:rsidR="00442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цевого</w:t>
      </w:r>
      <w:r w:rsidR="00442142" w:rsidRPr="00002B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бюджету.</w:t>
      </w:r>
    </w:p>
    <w:p w:rsidR="00442142" w:rsidRPr="00002BAF" w:rsidRDefault="00442142" w:rsidP="001204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2B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Фінансовому управлінню Івано-Франківської міської ради (Г.Яцків) передбачити в бюджеті Івано-Франківської міської територіальної громади та забезпечити фінансування заходів щодо організації викупу для суспільних потреб.</w:t>
      </w:r>
    </w:p>
    <w:p w:rsidR="00442142" w:rsidRPr="00462CBC" w:rsidRDefault="00A2525D" w:rsidP="001204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442142" w:rsidRPr="00462C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</w:t>
      </w:r>
      <w:r w:rsidR="00442142" w:rsidRPr="00462C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Секретаріату міської ради (С.Козлов) опублікувати дане рішення в </w:t>
      </w:r>
      <w:r w:rsidR="004C51EC">
        <w:rPr>
          <w:rFonts w:ascii="Times New Roman" w:hAnsi="Times New Roman" w:cs="Times New Roman"/>
          <w:sz w:val="28"/>
          <w:szCs w:val="28"/>
          <w:shd w:val="clear" w:color="auto" w:fill="FFFFFF"/>
        </w:rPr>
        <w:t>друкованих засобах масової інформації</w:t>
      </w:r>
      <w:r w:rsidR="00442142" w:rsidRPr="00462C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42142" w:rsidRDefault="00A2525D" w:rsidP="001204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442142" w:rsidRPr="00462C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цього рішення покласти на </w:t>
      </w:r>
      <w:r w:rsidR="00442142"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міського голови – Директора департаменту комунальних ресурсів та сільського господарства </w:t>
      </w:r>
      <w:r w:rsidR="00442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міської ради </w:t>
      </w:r>
      <w:proofErr w:type="spellStart"/>
      <w:r w:rsidR="00442142"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М.Вітенка</w:t>
      </w:r>
      <w:proofErr w:type="spellEnd"/>
      <w:r w:rsidR="00442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442142" w:rsidRPr="008B6F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заступника міського голови – Директора </w:t>
      </w:r>
      <w:r w:rsidR="006B4D40" w:rsidRPr="008B6F93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</w:t>
      </w:r>
      <w:r w:rsidR="006B4D40" w:rsidRPr="00B75F7F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житлової та комунальної політики</w:t>
      </w:r>
      <w:r w:rsidR="006B4D40"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E07F5" w:rsidRPr="00B75F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міської ради </w:t>
      </w:r>
      <w:proofErr w:type="spellStart"/>
      <w:r w:rsidR="006B4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М.Смушака</w:t>
      </w:r>
      <w:proofErr w:type="spellEnd"/>
      <w:r w:rsidR="006B4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42142"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 w:rsidR="00442142"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Р.Терешко</w:t>
      </w:r>
      <w:proofErr w:type="spellEnd"/>
      <w:r w:rsidR="00442142" w:rsidRPr="000A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442142" w:rsidRDefault="00442142" w:rsidP="001204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Pr="00D66339" w:rsidRDefault="00442142" w:rsidP="00120445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142" w:rsidRDefault="00442142" w:rsidP="00120445">
      <w:pPr>
        <w:shd w:val="clear" w:color="auto" w:fill="FFFFFF"/>
        <w:spacing w:after="0" w:line="240" w:lineRule="auto"/>
        <w:ind w:left="851"/>
        <w:jc w:val="both"/>
      </w:pPr>
      <w:r w:rsidRPr="00D663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кий голова     </w:t>
      </w:r>
      <w:r w:rsidRPr="00D663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663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 МАРЦІНКІВ </w:t>
      </w:r>
    </w:p>
    <w:p w:rsidR="00253A2F" w:rsidRDefault="00253A2F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/>
    <w:p w:rsidR="00B97CE1" w:rsidRDefault="00B97CE1" w:rsidP="0012044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B4D40" w:rsidRDefault="006B4D40" w:rsidP="0012044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  <w:sectPr w:rsidR="006B4D40" w:rsidSect="00120445">
          <w:headerReference w:type="default" r:id="rId8"/>
          <w:pgSz w:w="11906" w:h="16838"/>
          <w:pgMar w:top="1134" w:right="567" w:bottom="1134" w:left="1985" w:header="708" w:footer="708" w:gutter="0"/>
          <w:cols w:space="708"/>
          <w:titlePg/>
          <w:docGrid w:linePitch="360"/>
        </w:sectPr>
      </w:pPr>
    </w:p>
    <w:p w:rsidR="006B4D40" w:rsidRDefault="006B4D40" w:rsidP="0012044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B97CE1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6B4D40" w:rsidRPr="00B97CE1" w:rsidRDefault="006B4D40" w:rsidP="0012044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B97CE1">
        <w:rPr>
          <w:rFonts w:ascii="Times New Roman" w:hAnsi="Times New Roman" w:cs="Times New Roman"/>
          <w:sz w:val="28"/>
          <w:szCs w:val="28"/>
        </w:rPr>
        <w:t xml:space="preserve">до рішення міської ради </w:t>
      </w:r>
    </w:p>
    <w:p w:rsidR="00B97CE1" w:rsidRDefault="006B4D40" w:rsidP="0012044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B97CE1">
        <w:rPr>
          <w:rFonts w:ascii="Times New Roman" w:hAnsi="Times New Roman" w:cs="Times New Roman"/>
          <w:sz w:val="28"/>
          <w:szCs w:val="28"/>
        </w:rPr>
        <w:t>від _________№______________</w:t>
      </w:r>
    </w:p>
    <w:p w:rsidR="00B97CE1" w:rsidRDefault="00B97CE1" w:rsidP="0012044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B6F93" w:rsidRPr="00B97CE1" w:rsidRDefault="008B6F93" w:rsidP="0012044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97CE1" w:rsidRPr="00B97CE1" w:rsidRDefault="00B97CE1" w:rsidP="001204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7CE1">
        <w:rPr>
          <w:rFonts w:ascii="Times New Roman" w:hAnsi="Times New Roman" w:cs="Times New Roman"/>
          <w:sz w:val="28"/>
          <w:szCs w:val="28"/>
        </w:rPr>
        <w:t>ПЕРЕЛІК</w:t>
      </w:r>
    </w:p>
    <w:p w:rsidR="00B97CE1" w:rsidRDefault="00B97CE1" w:rsidP="001204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7CE1">
        <w:rPr>
          <w:rFonts w:ascii="Times New Roman" w:hAnsi="Times New Roman" w:cs="Times New Roman"/>
          <w:sz w:val="28"/>
          <w:szCs w:val="28"/>
        </w:rPr>
        <w:t xml:space="preserve">земельних ділянок, які підлягають викупу для суспільних потреб  </w:t>
      </w:r>
    </w:p>
    <w:p w:rsidR="00B97CE1" w:rsidRDefault="00B97CE1" w:rsidP="001204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3544"/>
        <w:gridCol w:w="2410"/>
        <w:gridCol w:w="1417"/>
        <w:gridCol w:w="2977"/>
      </w:tblGrid>
      <w:tr w:rsidR="00AB7312" w:rsidRPr="002C7D98" w:rsidTr="00AB7312">
        <w:tc>
          <w:tcPr>
            <w:tcW w:w="567" w:type="dxa"/>
            <w:vAlign w:val="center"/>
          </w:tcPr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B7312" w:rsidRPr="00451419" w:rsidRDefault="002F3516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з/</w:t>
            </w:r>
            <w:r w:rsidR="00AB7312" w:rsidRPr="004514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3118" w:type="dxa"/>
            <w:vAlign w:val="center"/>
          </w:tcPr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 xml:space="preserve">Прізвище, </w:t>
            </w:r>
            <w:proofErr w:type="spellStart"/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ім΄я</w:t>
            </w:r>
            <w:proofErr w:type="spellEnd"/>
            <w:r w:rsidRPr="0045141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по батькові громадян, земельні ділянки яких підлягають викупу</w:t>
            </w:r>
          </w:p>
        </w:tc>
        <w:tc>
          <w:tcPr>
            <w:tcW w:w="3544" w:type="dxa"/>
            <w:vAlign w:val="center"/>
          </w:tcPr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 xml:space="preserve">Адреса земельної ділянки,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яка підлягає викупу</w:t>
            </w:r>
          </w:p>
        </w:tc>
        <w:tc>
          <w:tcPr>
            <w:tcW w:w="1417" w:type="dxa"/>
            <w:vAlign w:val="center"/>
          </w:tcPr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Площа</w:t>
            </w:r>
          </w:p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земельної</w:t>
            </w:r>
          </w:p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ділянки, га</w:t>
            </w:r>
          </w:p>
        </w:tc>
        <w:tc>
          <w:tcPr>
            <w:tcW w:w="2977" w:type="dxa"/>
            <w:vAlign w:val="center"/>
          </w:tcPr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Цільове призначення земельної ділянки</w:t>
            </w:r>
          </w:p>
          <w:p w:rsidR="00AB7312" w:rsidRPr="00451419" w:rsidRDefault="00AB7312" w:rsidP="00120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1419">
              <w:rPr>
                <w:rFonts w:ascii="Times New Roman" w:hAnsi="Times New Roman" w:cs="Times New Roman"/>
                <w:sz w:val="26"/>
                <w:szCs w:val="26"/>
              </w:rPr>
              <w:t>(згідно КВЦПЗ)</w:t>
            </w:r>
          </w:p>
        </w:tc>
      </w:tr>
      <w:tr w:rsidR="00AB7312" w:rsidRPr="002C7D98" w:rsidTr="00AB7312">
        <w:tc>
          <w:tcPr>
            <w:tcW w:w="567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AB7312" w:rsidRPr="002C7D98" w:rsidRDefault="00DA0B24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</w:t>
            </w:r>
            <w:r w:rsidR="00AB7312" w:rsidRPr="002C7D98">
              <w:rPr>
                <w:rFonts w:ascii="Times New Roman" w:hAnsi="Times New Roman" w:cs="Times New Roman"/>
                <w:sz w:val="28"/>
                <w:szCs w:val="28"/>
              </w:rPr>
              <w:t>орбин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B7312" w:rsidRPr="002C7D98">
              <w:rPr>
                <w:rFonts w:ascii="Times New Roman" w:hAnsi="Times New Roman" w:cs="Times New Roman"/>
                <w:sz w:val="28"/>
                <w:szCs w:val="28"/>
              </w:rPr>
              <w:t xml:space="preserve"> Любов Василівна </w:t>
            </w:r>
          </w:p>
        </w:tc>
        <w:tc>
          <w:tcPr>
            <w:tcW w:w="3544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2625880900:03:039:0002</w:t>
            </w:r>
          </w:p>
        </w:tc>
        <w:tc>
          <w:tcPr>
            <w:tcW w:w="2410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2C7D98"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 w:rsidRPr="002C7D98">
              <w:rPr>
                <w:rFonts w:ascii="Times New Roman" w:hAnsi="Times New Roman" w:cs="Times New Roman"/>
                <w:sz w:val="28"/>
                <w:szCs w:val="28"/>
              </w:rPr>
              <w:t xml:space="preserve"> урочище Крушина </w:t>
            </w:r>
          </w:p>
        </w:tc>
        <w:tc>
          <w:tcPr>
            <w:tcW w:w="1417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D98">
              <w:rPr>
                <w:rFonts w:ascii="Times New Roman" w:hAnsi="Times New Roman" w:cs="Times New Roman"/>
                <w:sz w:val="28"/>
                <w:szCs w:val="28"/>
              </w:rPr>
              <w:t>1,8739</w:t>
            </w:r>
          </w:p>
        </w:tc>
        <w:tc>
          <w:tcPr>
            <w:tcW w:w="2977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 Для ведення особистого селянського господарства   </w:t>
            </w:r>
          </w:p>
        </w:tc>
      </w:tr>
      <w:tr w:rsidR="00AB7312" w:rsidRPr="002C7D98" w:rsidTr="00AB7312">
        <w:tc>
          <w:tcPr>
            <w:tcW w:w="567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Соколовська Лідія Юріївна </w:t>
            </w:r>
          </w:p>
        </w:tc>
        <w:tc>
          <w:tcPr>
            <w:tcW w:w="3544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2625880900:03:039:0003</w:t>
            </w:r>
          </w:p>
        </w:tc>
        <w:tc>
          <w:tcPr>
            <w:tcW w:w="2410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2C7D98"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 w:rsidRPr="002C7D98">
              <w:rPr>
                <w:rFonts w:ascii="Times New Roman" w:hAnsi="Times New Roman" w:cs="Times New Roman"/>
                <w:sz w:val="28"/>
                <w:szCs w:val="28"/>
              </w:rPr>
              <w:t xml:space="preserve"> урочище Крушина </w:t>
            </w:r>
          </w:p>
        </w:tc>
        <w:tc>
          <w:tcPr>
            <w:tcW w:w="1417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1,8738</w:t>
            </w:r>
          </w:p>
        </w:tc>
        <w:tc>
          <w:tcPr>
            <w:tcW w:w="2977" w:type="dxa"/>
          </w:tcPr>
          <w:p w:rsidR="00AB7312" w:rsidRPr="002C7D98" w:rsidRDefault="00AB7312" w:rsidP="0012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 Для ведення особистого селянського господарства   </w:t>
            </w:r>
          </w:p>
        </w:tc>
      </w:tr>
    </w:tbl>
    <w:p w:rsidR="00B97CE1" w:rsidRDefault="00B97CE1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F93" w:rsidRPr="00B97CE1" w:rsidRDefault="008B6F93" w:rsidP="00120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F93" w:rsidRDefault="00AB7312" w:rsidP="00120445">
      <w:pPr>
        <w:pStyle w:val="a9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8B6F93">
        <w:rPr>
          <w:b w:val="0"/>
          <w:sz w:val="28"/>
        </w:rPr>
        <w:tab/>
        <w:t>Віктор СИНИШИН</w:t>
      </w:r>
    </w:p>
    <w:p w:rsidR="00B97CE1" w:rsidRDefault="00B97CE1" w:rsidP="00120445"/>
    <w:p w:rsidR="00B97CE1" w:rsidRDefault="00B97CE1" w:rsidP="00120445"/>
    <w:sectPr w:rsidR="00B97CE1" w:rsidSect="00120445"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77" w:rsidRDefault="005D0277">
      <w:pPr>
        <w:spacing w:after="0" w:line="240" w:lineRule="auto"/>
      </w:pPr>
      <w:r>
        <w:separator/>
      </w:r>
    </w:p>
  </w:endnote>
  <w:endnote w:type="continuationSeparator" w:id="0">
    <w:p w:rsidR="005D0277" w:rsidRDefault="005D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77" w:rsidRDefault="005D0277">
      <w:pPr>
        <w:spacing w:after="0" w:line="240" w:lineRule="auto"/>
      </w:pPr>
      <w:r>
        <w:separator/>
      </w:r>
    </w:p>
  </w:footnote>
  <w:footnote w:type="continuationSeparator" w:id="0">
    <w:p w:rsidR="005D0277" w:rsidRDefault="005D0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B7D" w:rsidRDefault="005D0277">
    <w:pPr>
      <w:pStyle w:val="a6"/>
      <w:jc w:val="center"/>
    </w:pPr>
  </w:p>
  <w:p w:rsidR="00A62B7D" w:rsidRDefault="005D02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766"/>
    <w:multiLevelType w:val="hybridMultilevel"/>
    <w:tmpl w:val="A1245D0A"/>
    <w:lvl w:ilvl="0" w:tplc="6F50F0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D9F20EA"/>
    <w:multiLevelType w:val="hybridMultilevel"/>
    <w:tmpl w:val="BED8FFCC"/>
    <w:lvl w:ilvl="0" w:tplc="0D1ADC8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2B0824"/>
    <w:multiLevelType w:val="multilevel"/>
    <w:tmpl w:val="1B12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42"/>
    <w:rsid w:val="00014E1F"/>
    <w:rsid w:val="0009146E"/>
    <w:rsid w:val="00091DDC"/>
    <w:rsid w:val="00102635"/>
    <w:rsid w:val="00120445"/>
    <w:rsid w:val="001656C2"/>
    <w:rsid w:val="00176E0A"/>
    <w:rsid w:val="00186401"/>
    <w:rsid w:val="00253A2F"/>
    <w:rsid w:val="00262E96"/>
    <w:rsid w:val="002C7D98"/>
    <w:rsid w:val="002F3516"/>
    <w:rsid w:val="002F5ECB"/>
    <w:rsid w:val="00357411"/>
    <w:rsid w:val="00361DBC"/>
    <w:rsid w:val="003C213F"/>
    <w:rsid w:val="003D3FE3"/>
    <w:rsid w:val="003D6F8E"/>
    <w:rsid w:val="003E07F5"/>
    <w:rsid w:val="004255F1"/>
    <w:rsid w:val="00442142"/>
    <w:rsid w:val="00451419"/>
    <w:rsid w:val="00476DB4"/>
    <w:rsid w:val="004C08F8"/>
    <w:rsid w:val="004C51EC"/>
    <w:rsid w:val="0053117C"/>
    <w:rsid w:val="005D0277"/>
    <w:rsid w:val="00692BEE"/>
    <w:rsid w:val="006A1206"/>
    <w:rsid w:val="006A72E5"/>
    <w:rsid w:val="006B4D40"/>
    <w:rsid w:val="006C023F"/>
    <w:rsid w:val="00701C49"/>
    <w:rsid w:val="00790C31"/>
    <w:rsid w:val="00892B4D"/>
    <w:rsid w:val="008B2D12"/>
    <w:rsid w:val="008B6F93"/>
    <w:rsid w:val="00920403"/>
    <w:rsid w:val="009D7CD8"/>
    <w:rsid w:val="009E1690"/>
    <w:rsid w:val="00A2525D"/>
    <w:rsid w:val="00A31E7C"/>
    <w:rsid w:val="00AB4FD6"/>
    <w:rsid w:val="00AB5D25"/>
    <w:rsid w:val="00AB7312"/>
    <w:rsid w:val="00AC20AB"/>
    <w:rsid w:val="00AF418E"/>
    <w:rsid w:val="00B076CF"/>
    <w:rsid w:val="00B169C4"/>
    <w:rsid w:val="00B472B9"/>
    <w:rsid w:val="00B75F7F"/>
    <w:rsid w:val="00B97CE1"/>
    <w:rsid w:val="00C41F71"/>
    <w:rsid w:val="00C500C6"/>
    <w:rsid w:val="00CC2895"/>
    <w:rsid w:val="00CF12E7"/>
    <w:rsid w:val="00D634AC"/>
    <w:rsid w:val="00D943D6"/>
    <w:rsid w:val="00DA0B24"/>
    <w:rsid w:val="00DF1EFF"/>
    <w:rsid w:val="00E52347"/>
    <w:rsid w:val="00EA3D7F"/>
    <w:rsid w:val="00FC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98A47-BA95-466B-A114-648598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2142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44214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42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4421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2142"/>
  </w:style>
  <w:style w:type="paragraph" w:customStyle="1" w:styleId="rvps62">
    <w:name w:val="rvps62"/>
    <w:basedOn w:val="a"/>
    <w:rsid w:val="00442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4">
    <w:name w:val="rvts54"/>
    <w:basedOn w:val="a0"/>
    <w:rsid w:val="00442142"/>
  </w:style>
  <w:style w:type="table" w:styleId="a8">
    <w:name w:val="Table Grid"/>
    <w:basedOn w:val="a1"/>
    <w:uiPriority w:val="59"/>
    <w:rsid w:val="00B97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8B6F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aa">
    <w:name w:val="Заголовок Знак"/>
    <w:basedOn w:val="a0"/>
    <w:link w:val="a9"/>
    <w:uiPriority w:val="99"/>
    <w:rsid w:val="008B6F93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b">
    <w:name w:val="footer"/>
    <w:basedOn w:val="a"/>
    <w:link w:val="ac"/>
    <w:uiPriority w:val="99"/>
    <w:unhideWhenUsed/>
    <w:rsid w:val="004C51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51EC"/>
  </w:style>
  <w:style w:type="paragraph" w:styleId="ad">
    <w:name w:val="Balloon Text"/>
    <w:basedOn w:val="a"/>
    <w:link w:val="ae"/>
    <w:uiPriority w:val="99"/>
    <w:semiHidden/>
    <w:unhideWhenUsed/>
    <w:rsid w:val="00F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3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D30C1-0143-4E8D-BD4F-38819C05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2025-06-03T11:48:00Z</cp:lastPrinted>
  <dcterms:created xsi:type="dcterms:W3CDTF">2025-06-12T09:54:00Z</dcterms:created>
  <dcterms:modified xsi:type="dcterms:W3CDTF">2025-06-12T09:54:00Z</dcterms:modified>
</cp:coreProperties>
</file>