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CF7" w:rsidRDefault="00090CF7">
      <w:pPr>
        <w:spacing w:line="1" w:lineRule="exact"/>
      </w:pPr>
      <w:bookmarkStart w:id="0" w:name="_GoBack"/>
      <w:bookmarkEnd w:id="0"/>
    </w:p>
    <w:p w:rsidR="00090CF7" w:rsidRDefault="0060028D">
      <w:pPr>
        <w:pStyle w:val="20"/>
        <w:framePr w:w="9427" w:h="14203" w:hRule="exact" w:wrap="none" w:vAnchor="page" w:hAnchor="page" w:x="2207" w:y="1133"/>
        <w:tabs>
          <w:tab w:val="left" w:pos="7787"/>
        </w:tabs>
        <w:spacing w:after="640" w:line="240" w:lineRule="auto"/>
        <w:ind w:left="5680"/>
      </w:pPr>
      <w:r>
        <w:t>ЗАТВЕРДЖЕНО рішенням виконавчого комітету від</w:t>
      </w:r>
      <w:r>
        <w:tab/>
        <w:t>№</w:t>
      </w:r>
    </w:p>
    <w:p w:rsidR="00090CF7" w:rsidRDefault="0060028D">
      <w:pPr>
        <w:pStyle w:val="1"/>
        <w:framePr w:w="9427" w:h="14203" w:hRule="exact" w:wrap="none" w:vAnchor="page" w:hAnchor="page" w:x="2207" w:y="1133"/>
        <w:spacing w:after="300"/>
        <w:jc w:val="center"/>
      </w:pPr>
      <w:r>
        <w:rPr>
          <w:b/>
          <w:bCs/>
        </w:rPr>
        <w:t>Проект плану розвитку комунального підприємства</w:t>
      </w:r>
      <w:r>
        <w:rPr>
          <w:b/>
          <w:bCs/>
        </w:rPr>
        <w:br/>
        <w:t>«Сервіс паркування» Івано-Франківської міської ради на 2025 рік</w:t>
      </w:r>
    </w:p>
    <w:p w:rsidR="00090CF7" w:rsidRDefault="0060028D">
      <w:pPr>
        <w:pStyle w:val="11"/>
        <w:framePr w:w="9427" w:h="14203" w:hRule="exact" w:wrap="none" w:vAnchor="page" w:hAnchor="page" w:x="2207" w:y="1133"/>
        <w:numPr>
          <w:ilvl w:val="0"/>
          <w:numId w:val="1"/>
        </w:numPr>
        <w:tabs>
          <w:tab w:val="left" w:pos="382"/>
        </w:tabs>
      </w:pPr>
      <w:bookmarkStart w:id="1" w:name="bookmark0"/>
      <w:r>
        <w:t>Резюме</w:t>
      </w:r>
      <w:bookmarkEnd w:id="1"/>
    </w:p>
    <w:p w:rsidR="00090CF7" w:rsidRDefault="0060028D">
      <w:pPr>
        <w:pStyle w:val="1"/>
        <w:framePr w:w="9427" w:h="14203" w:hRule="exact" w:wrap="none" w:vAnchor="page" w:hAnchor="page" w:x="2207" w:y="1133"/>
        <w:spacing w:after="0"/>
        <w:ind w:firstLine="720"/>
        <w:jc w:val="both"/>
      </w:pPr>
      <w:r>
        <w:t>Метою складання плану розвитку комунального підприємства «Сервіс паркування» Івано-Франківської міської ради (далі - КП «Сервіс паркування) є:</w:t>
      </w:r>
    </w:p>
    <w:p w:rsidR="00090CF7" w:rsidRDefault="0060028D">
      <w:pPr>
        <w:pStyle w:val="1"/>
        <w:framePr w:w="9427" w:h="14203" w:hRule="exact" w:wrap="none" w:vAnchor="page" w:hAnchor="page" w:x="2207" w:y="1133"/>
        <w:numPr>
          <w:ilvl w:val="0"/>
          <w:numId w:val="2"/>
        </w:numPr>
        <w:tabs>
          <w:tab w:val="left" w:pos="992"/>
        </w:tabs>
        <w:spacing w:after="0"/>
        <w:ind w:firstLine="720"/>
        <w:jc w:val="both"/>
      </w:pPr>
      <w:r>
        <w:t>проведення аналізу поточної діяльності;</w:t>
      </w:r>
    </w:p>
    <w:p w:rsidR="00090CF7" w:rsidRDefault="0060028D">
      <w:pPr>
        <w:pStyle w:val="1"/>
        <w:framePr w:w="9427" w:h="14203" w:hRule="exact" w:wrap="none" w:vAnchor="page" w:hAnchor="page" w:x="2207" w:y="1133"/>
        <w:numPr>
          <w:ilvl w:val="0"/>
          <w:numId w:val="2"/>
        </w:numPr>
        <w:tabs>
          <w:tab w:val="left" w:pos="1085"/>
        </w:tabs>
        <w:spacing w:after="0" w:line="254" w:lineRule="auto"/>
        <w:ind w:firstLine="720"/>
        <w:jc w:val="both"/>
      </w:pPr>
      <w:r>
        <w:t>збільшення кількості майданчиків для платного паркування транспортних засобів;</w:t>
      </w:r>
    </w:p>
    <w:p w:rsidR="00090CF7" w:rsidRDefault="0060028D">
      <w:pPr>
        <w:pStyle w:val="1"/>
        <w:framePr w:w="9427" w:h="14203" w:hRule="exact" w:wrap="none" w:vAnchor="page" w:hAnchor="page" w:x="2207" w:y="1133"/>
        <w:numPr>
          <w:ilvl w:val="0"/>
          <w:numId w:val="2"/>
        </w:numPr>
        <w:tabs>
          <w:tab w:val="left" w:pos="972"/>
        </w:tabs>
        <w:spacing w:after="0"/>
        <w:ind w:firstLine="700"/>
      </w:pPr>
      <w:r>
        <w:t>забезпечення прибутковості комунального підприємства та</w:t>
      </w:r>
    </w:p>
    <w:p w:rsidR="00090CF7" w:rsidRDefault="0060028D">
      <w:pPr>
        <w:pStyle w:val="1"/>
        <w:framePr w:w="9427" w:h="14203" w:hRule="exact" w:wrap="none" w:vAnchor="page" w:hAnchor="page" w:x="2207" w:y="1133"/>
        <w:numPr>
          <w:ilvl w:val="0"/>
          <w:numId w:val="2"/>
        </w:numPr>
        <w:tabs>
          <w:tab w:val="left" w:pos="972"/>
        </w:tabs>
        <w:spacing w:after="300"/>
        <w:ind w:firstLine="700"/>
      </w:pPr>
      <w:r>
        <w:t>збільшення доходів підприємства.</w:t>
      </w:r>
    </w:p>
    <w:p w:rsidR="00090CF7" w:rsidRDefault="0060028D">
      <w:pPr>
        <w:pStyle w:val="11"/>
        <w:framePr w:w="9427" w:h="14203" w:hRule="exact" w:wrap="none" w:vAnchor="page" w:hAnchor="page" w:x="2207" w:y="1133"/>
        <w:ind w:firstLine="720"/>
        <w:jc w:val="both"/>
      </w:pPr>
      <w:bookmarkStart w:id="2" w:name="bookmark2"/>
      <w:r>
        <w:t>Основні напрямки роботи комунального підприємства «Сервіс паркування» Івано-Франківської міської ради:</w:t>
      </w:r>
      <w:bookmarkEnd w:id="2"/>
    </w:p>
    <w:p w:rsidR="00090CF7" w:rsidRDefault="0060028D">
      <w:pPr>
        <w:pStyle w:val="1"/>
        <w:framePr w:w="9427" w:h="14203" w:hRule="exact" w:wrap="none" w:vAnchor="page" w:hAnchor="page" w:x="2207" w:y="1133"/>
        <w:numPr>
          <w:ilvl w:val="0"/>
          <w:numId w:val="2"/>
        </w:numPr>
        <w:tabs>
          <w:tab w:val="left" w:pos="987"/>
        </w:tabs>
        <w:spacing w:after="0"/>
        <w:ind w:firstLine="720"/>
        <w:jc w:val="both"/>
      </w:pPr>
      <w:r>
        <w:t>облаштування та запуск нових майданчиків для платного паркування транспортних засобів згідно складеного плану запуску;</w:t>
      </w:r>
    </w:p>
    <w:p w:rsidR="00090CF7" w:rsidRDefault="0060028D">
      <w:pPr>
        <w:pStyle w:val="1"/>
        <w:framePr w:w="9427" w:h="14203" w:hRule="exact" w:wrap="none" w:vAnchor="page" w:hAnchor="page" w:x="2207" w:y="1133"/>
        <w:spacing w:after="0"/>
        <w:ind w:firstLine="1080"/>
        <w:jc w:val="both"/>
      </w:pPr>
      <w:r>
        <w:t>забезпечення функціонування вже працюючих майданчиків (поновлення розмітки, знаків тощо);</w:t>
      </w:r>
    </w:p>
    <w:p w:rsidR="00090CF7" w:rsidRDefault="0060028D">
      <w:pPr>
        <w:pStyle w:val="1"/>
        <w:framePr w:w="9427" w:h="14203" w:hRule="exact" w:wrap="none" w:vAnchor="page" w:hAnchor="page" w:x="2207" w:y="1133"/>
        <w:numPr>
          <w:ilvl w:val="0"/>
          <w:numId w:val="2"/>
        </w:numPr>
        <w:tabs>
          <w:tab w:val="left" w:pos="972"/>
        </w:tabs>
        <w:spacing w:after="300"/>
        <w:ind w:firstLine="700"/>
      </w:pPr>
      <w:r>
        <w:t>збільшення доходів підприємства.</w:t>
      </w:r>
    </w:p>
    <w:p w:rsidR="00090CF7" w:rsidRDefault="0060028D">
      <w:pPr>
        <w:pStyle w:val="11"/>
        <w:framePr w:w="9427" w:h="14203" w:hRule="exact" w:wrap="none" w:vAnchor="page" w:hAnchor="page" w:x="2207" w:y="1133"/>
        <w:numPr>
          <w:ilvl w:val="0"/>
          <w:numId w:val="1"/>
        </w:numPr>
        <w:tabs>
          <w:tab w:val="left" w:pos="392"/>
        </w:tabs>
      </w:pPr>
      <w:bookmarkStart w:id="3" w:name="bookmark4"/>
      <w:r>
        <w:t>Загальна інформація про підприємство</w:t>
      </w:r>
      <w:bookmarkEnd w:id="3"/>
    </w:p>
    <w:p w:rsidR="00090CF7" w:rsidRDefault="0060028D">
      <w:pPr>
        <w:pStyle w:val="1"/>
        <w:framePr w:w="9427" w:h="14203" w:hRule="exact" w:wrap="none" w:vAnchor="page" w:hAnchor="page" w:x="2207" w:y="1133"/>
        <w:spacing w:after="300"/>
        <w:ind w:firstLine="720"/>
        <w:jc w:val="both"/>
      </w:pPr>
      <w:r>
        <w:t>Комунальне підприємство «Сервіс паркування» Івано-Франківської міської ради створене з метою проведення діяльності із забезпечення паркування транспортних засобів для платного паркування, автостоянках тощо, збільшення надходжень до бюджету міської територіальної громади за рахунок зборів за паркування транспортних засобів.</w:t>
      </w:r>
    </w:p>
    <w:p w:rsidR="00090CF7" w:rsidRDefault="0060028D">
      <w:pPr>
        <w:pStyle w:val="1"/>
        <w:framePr w:w="9427" w:h="14203" w:hRule="exact" w:wrap="none" w:vAnchor="page" w:hAnchor="page" w:x="2207" w:y="1133"/>
        <w:spacing w:after="0"/>
      </w:pPr>
      <w:r>
        <w:t>Основним предметом діяльності підприємства є:</w:t>
      </w:r>
    </w:p>
    <w:p w:rsidR="00090CF7" w:rsidRDefault="0060028D">
      <w:pPr>
        <w:pStyle w:val="1"/>
        <w:framePr w:w="9427" w:h="14203" w:hRule="exact" w:wrap="none" w:vAnchor="page" w:hAnchor="page" w:x="2207" w:y="1133"/>
        <w:numPr>
          <w:ilvl w:val="0"/>
          <w:numId w:val="3"/>
        </w:numPr>
        <w:tabs>
          <w:tab w:val="left" w:pos="1085"/>
        </w:tabs>
        <w:spacing w:after="0"/>
        <w:ind w:left="1060" w:hanging="340"/>
        <w:jc w:val="both"/>
      </w:pPr>
      <w:r>
        <w:t>проведення діяльності із забезпечення паркування транспортних засобів на майданчиках для платного паркування;</w:t>
      </w:r>
    </w:p>
    <w:p w:rsidR="00090CF7" w:rsidRDefault="0060028D">
      <w:pPr>
        <w:pStyle w:val="1"/>
        <w:framePr w:w="9427" w:h="14203" w:hRule="exact" w:wrap="none" w:vAnchor="page" w:hAnchor="page" w:x="2207" w:y="1133"/>
        <w:numPr>
          <w:ilvl w:val="0"/>
          <w:numId w:val="3"/>
        </w:numPr>
        <w:tabs>
          <w:tab w:val="left" w:pos="1085"/>
        </w:tabs>
        <w:spacing w:after="0"/>
        <w:ind w:left="1060" w:hanging="340"/>
        <w:jc w:val="both"/>
      </w:pPr>
      <w:r>
        <w:t>забезпечення сплати до бюджету збору за місця для паркування транспортних засобів в м. Івано-Франківськ;</w:t>
      </w:r>
    </w:p>
    <w:p w:rsidR="00090CF7" w:rsidRDefault="0060028D">
      <w:pPr>
        <w:pStyle w:val="1"/>
        <w:framePr w:w="9427" w:h="14203" w:hRule="exact" w:wrap="none" w:vAnchor="page" w:hAnchor="page" w:x="2207" w:y="1133"/>
        <w:numPr>
          <w:ilvl w:val="0"/>
          <w:numId w:val="3"/>
        </w:numPr>
        <w:tabs>
          <w:tab w:val="left" w:pos="1085"/>
        </w:tabs>
        <w:spacing w:after="0"/>
        <w:ind w:left="1060" w:hanging="340"/>
        <w:jc w:val="both"/>
      </w:pPr>
      <w:r>
        <w:t>забезпечення функціонування паркувальних майданчиків, автостоянок, стоянок для велосипедів;</w:t>
      </w:r>
    </w:p>
    <w:p w:rsidR="00090CF7" w:rsidRDefault="00090CF7">
      <w:pPr>
        <w:spacing w:line="1" w:lineRule="exact"/>
        <w:sectPr w:rsidR="00090CF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90CF7" w:rsidRDefault="00090CF7">
      <w:pPr>
        <w:spacing w:line="1" w:lineRule="exact"/>
      </w:pPr>
    </w:p>
    <w:p w:rsidR="00090CF7" w:rsidRDefault="0060028D">
      <w:pPr>
        <w:pStyle w:val="1"/>
        <w:framePr w:w="9446" w:h="11342" w:hRule="exact" w:wrap="none" w:vAnchor="page" w:hAnchor="page" w:x="2198" w:y="1133"/>
        <w:numPr>
          <w:ilvl w:val="0"/>
          <w:numId w:val="3"/>
        </w:numPr>
        <w:tabs>
          <w:tab w:val="left" w:pos="1080"/>
        </w:tabs>
        <w:spacing w:after="0"/>
        <w:ind w:left="1080" w:right="15" w:hanging="360"/>
        <w:jc w:val="both"/>
      </w:pPr>
      <w:r>
        <w:t>виконання функцій замовника з проектування, будівництва та</w:t>
      </w:r>
      <w:r>
        <w:br/>
        <w:t>експлуатації паркінгів, автостоянок, майданчиків для платного</w:t>
      </w:r>
      <w:r>
        <w:br/>
        <w:t>паркування та інших об’єктів дорожньої інфраструктури, в т.ч. із</w:t>
      </w:r>
      <w:r>
        <w:br/>
        <w:t>залученням інвестицій;</w:t>
      </w:r>
    </w:p>
    <w:p w:rsidR="00090CF7" w:rsidRDefault="0060028D">
      <w:pPr>
        <w:pStyle w:val="1"/>
        <w:framePr w:w="9446" w:h="11342" w:hRule="exact" w:wrap="none" w:vAnchor="page" w:hAnchor="page" w:x="2198" w:y="1133"/>
        <w:numPr>
          <w:ilvl w:val="0"/>
          <w:numId w:val="3"/>
        </w:numPr>
        <w:tabs>
          <w:tab w:val="left" w:pos="1080"/>
        </w:tabs>
        <w:spacing w:after="0"/>
        <w:ind w:left="1080" w:right="15" w:hanging="360"/>
        <w:jc w:val="both"/>
      </w:pPr>
      <w:r>
        <w:t>експлуатація, утримання місць для паркування та інших об’єктів</w:t>
      </w:r>
      <w:r>
        <w:br/>
        <w:t>дорожньої інфраструктури в м. Івано-Франківськ;</w:t>
      </w:r>
    </w:p>
    <w:p w:rsidR="00090CF7" w:rsidRDefault="0060028D">
      <w:pPr>
        <w:pStyle w:val="1"/>
        <w:framePr w:w="9446" w:h="11342" w:hRule="exact" w:wrap="none" w:vAnchor="page" w:hAnchor="page" w:x="2198" w:y="1133"/>
        <w:numPr>
          <w:ilvl w:val="0"/>
          <w:numId w:val="3"/>
        </w:numPr>
        <w:tabs>
          <w:tab w:val="left" w:pos="1080"/>
        </w:tabs>
        <w:spacing w:after="0"/>
        <w:ind w:left="1080" w:right="15" w:hanging="360"/>
        <w:jc w:val="both"/>
      </w:pPr>
      <w:r>
        <w:t>розробка, придбання, впровадження та належне утримання</w:t>
      </w:r>
      <w:r>
        <w:br/>
        <w:t>технічних засобів контролю та реєстрації паркування транспортних</w:t>
      </w:r>
      <w:r>
        <w:br/>
        <w:t>засобів, а також автоматизованої системи оплати місць платного</w:t>
      </w:r>
      <w:r>
        <w:br/>
        <w:t>паркування транспортних засобів;</w:t>
      </w:r>
    </w:p>
    <w:p w:rsidR="00090CF7" w:rsidRDefault="0060028D">
      <w:pPr>
        <w:pStyle w:val="1"/>
        <w:framePr w:w="9446" w:h="11342" w:hRule="exact" w:wrap="none" w:vAnchor="page" w:hAnchor="page" w:x="2198" w:y="1133"/>
        <w:numPr>
          <w:ilvl w:val="0"/>
          <w:numId w:val="3"/>
        </w:numPr>
        <w:tabs>
          <w:tab w:val="left" w:pos="1080"/>
        </w:tabs>
        <w:spacing w:after="0"/>
        <w:ind w:left="1080" w:right="15" w:hanging="360"/>
        <w:jc w:val="both"/>
      </w:pPr>
      <w:r>
        <w:t>надання послуг зі зберігання транспортних засобів на відкритих</w:t>
      </w:r>
      <w:r>
        <w:br/>
        <w:t>автостоянках, на відведених та спеціально обладнаних місцях;</w:t>
      </w:r>
    </w:p>
    <w:p w:rsidR="00090CF7" w:rsidRDefault="0060028D">
      <w:pPr>
        <w:pStyle w:val="1"/>
        <w:framePr w:w="9446" w:h="11342" w:hRule="exact" w:wrap="none" w:vAnchor="page" w:hAnchor="page" w:x="2198" w:y="1133"/>
        <w:numPr>
          <w:ilvl w:val="0"/>
          <w:numId w:val="3"/>
        </w:numPr>
        <w:tabs>
          <w:tab w:val="left" w:pos="1080"/>
        </w:tabs>
        <w:spacing w:after="0"/>
        <w:ind w:left="1080" w:right="15" w:hanging="360"/>
        <w:jc w:val="both"/>
      </w:pPr>
      <w:r>
        <w:t>забезпечення безпеки дорожнього руху шляхом впровадження</w:t>
      </w:r>
      <w:r>
        <w:br/>
        <w:t>нових форм паркування транспортних засобів та створення сучасної</w:t>
      </w:r>
      <w:r>
        <w:br/>
        <w:t>системи паркування;</w:t>
      </w:r>
    </w:p>
    <w:p w:rsidR="00090CF7" w:rsidRDefault="0060028D">
      <w:pPr>
        <w:pStyle w:val="1"/>
        <w:framePr w:w="9446" w:h="11342" w:hRule="exact" w:wrap="none" w:vAnchor="page" w:hAnchor="page" w:x="2198" w:y="1133"/>
        <w:numPr>
          <w:ilvl w:val="0"/>
          <w:numId w:val="3"/>
        </w:numPr>
        <w:tabs>
          <w:tab w:val="left" w:pos="1080"/>
        </w:tabs>
        <w:spacing w:after="0"/>
        <w:ind w:left="1080" w:right="15" w:hanging="360"/>
        <w:jc w:val="both"/>
      </w:pPr>
      <w:r>
        <w:t>розробка (замовлення розробки) проектів схем розміщення місць</w:t>
      </w:r>
      <w:r>
        <w:br/>
        <w:t>для паркінгів, автостоянок, місць для платного паркування та інших</w:t>
      </w:r>
      <w:r>
        <w:br/>
        <w:t>об’єктів дорожньої інфраструктури в м. Івано-Франківськ;</w:t>
      </w:r>
    </w:p>
    <w:p w:rsidR="00090CF7" w:rsidRDefault="0060028D">
      <w:pPr>
        <w:pStyle w:val="1"/>
        <w:framePr w:w="9446" w:h="11342" w:hRule="exact" w:wrap="none" w:vAnchor="page" w:hAnchor="page" w:x="2198" w:y="1133"/>
        <w:numPr>
          <w:ilvl w:val="0"/>
          <w:numId w:val="3"/>
        </w:numPr>
        <w:tabs>
          <w:tab w:val="left" w:pos="1080"/>
        </w:tabs>
        <w:spacing w:after="300"/>
        <w:ind w:left="1080" w:right="15" w:hanging="360"/>
        <w:jc w:val="both"/>
      </w:pPr>
      <w:r>
        <w:t>проведення в установленому законодавством порядку процедур</w:t>
      </w:r>
      <w:r>
        <w:br/>
        <w:t>закупівлі товарів, робіт і послуг.</w:t>
      </w:r>
    </w:p>
    <w:p w:rsidR="00090CF7" w:rsidRDefault="0060028D">
      <w:pPr>
        <w:pStyle w:val="1"/>
        <w:framePr w:w="9446" w:h="11342" w:hRule="exact" w:wrap="none" w:vAnchor="page" w:hAnchor="page" w:x="2198" w:y="1133"/>
        <w:spacing w:after="300"/>
        <w:ind w:right="15" w:firstLine="720"/>
        <w:jc w:val="both"/>
      </w:pPr>
      <w:r>
        <w:t>Майданчики для платного паркування транспортних засобів,</w:t>
      </w:r>
      <w:r>
        <w:br/>
        <w:t>облаштування та утримання яких здійснює комунальне підприємство «Сервіс</w:t>
      </w:r>
      <w:r>
        <w:br/>
        <w:t>паркування» були передані комунальному підприємству рішенням</w:t>
      </w:r>
      <w:r>
        <w:br/>
        <w:t>виконавчого комітету Івано-Франківської міської ради від</w:t>
      </w:r>
      <w:r>
        <w:br/>
        <w:t>23.06.2022р. № 532 «Про визначення комунального підприємства «Сервіс</w:t>
      </w:r>
      <w:r>
        <w:br/>
        <w:t>паркування» оператором з паркування», від 31.05.2023р. №707 «Про</w:t>
      </w:r>
      <w:r>
        <w:br/>
        <w:t>внесення змін у рішення виконавчого комітету міської ради від 23.06.2022</w:t>
      </w:r>
      <w:r>
        <w:br/>
        <w:t>року №532» та від 04.08.2023р. №1013 «Про внесення змін у</w:t>
      </w:r>
      <w:r>
        <w:br/>
        <w:t>рішення виконавчого комітету міської ради від 23.06.2022 року №532».</w:t>
      </w:r>
    </w:p>
    <w:p w:rsidR="00090CF7" w:rsidRDefault="0060028D">
      <w:pPr>
        <w:pStyle w:val="1"/>
        <w:framePr w:w="9446" w:h="11342" w:hRule="exact" w:wrap="none" w:vAnchor="page" w:hAnchor="page" w:x="2198" w:y="1133"/>
        <w:tabs>
          <w:tab w:val="left" w:leader="underscore" w:pos="2434"/>
          <w:tab w:val="left" w:leader="underscore" w:pos="3480"/>
          <w:tab w:val="left" w:leader="underscore" w:pos="9221"/>
        </w:tabs>
        <w:spacing w:after="0"/>
        <w:ind w:right="15" w:firstLine="720"/>
        <w:jc w:val="both"/>
      </w:pPr>
      <w:r>
        <w:t>Станом на 31.12.2024 року комунальним підприємством «Сервіс</w:t>
      </w:r>
      <w:r>
        <w:br/>
        <w:t>паркування» Івано-Франківської міської ради облаштовано та ведеться</w:t>
      </w:r>
      <w:r>
        <w:br/>
        <w:t>діяльність на 14-ти майданчиках для платного паркування транспортних</w:t>
      </w:r>
      <w:r>
        <w:br/>
      </w:r>
      <w:r>
        <w:rPr>
          <w:u w:val="single"/>
        </w:rPr>
        <w:t>засобів, а саме:</w:t>
      </w:r>
      <w:r>
        <w:tab/>
        <w:t xml:space="preserve"> </w:t>
      </w:r>
      <w:r>
        <w:tab/>
        <w:t xml:space="preserve"> </w:t>
      </w:r>
      <w: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3125"/>
        <w:gridCol w:w="283"/>
        <w:gridCol w:w="1128"/>
        <w:gridCol w:w="854"/>
        <w:gridCol w:w="850"/>
        <w:gridCol w:w="994"/>
        <w:gridCol w:w="1430"/>
      </w:tblGrid>
      <w:tr w:rsidR="00090CF7">
        <w:trPr>
          <w:trHeight w:hRule="exact" w:val="129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40" w:h="3240" w:wrap="none" w:vAnchor="page" w:hAnchor="page" w:x="2207" w:y="12446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090CF7" w:rsidRDefault="0060028D">
            <w:pPr>
              <w:pStyle w:val="a5"/>
              <w:framePr w:w="9240" w:h="3240" w:wrap="none" w:vAnchor="page" w:hAnchor="page" w:x="2207" w:y="12446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40" w:h="3240" w:wrap="none" w:vAnchor="page" w:hAnchor="page" w:x="2207" w:y="12446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Найменування майданчика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40" w:h="3240" w:wrap="none" w:vAnchor="page" w:hAnchor="page" w:x="2207" w:y="12446"/>
              <w:spacing w:before="80" w:after="120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</w:p>
          <w:p w:rsidR="00090CF7" w:rsidRDefault="0060028D">
            <w:pPr>
              <w:pStyle w:val="a5"/>
              <w:framePr w:w="9240" w:h="3240" w:wrap="none" w:vAnchor="page" w:hAnchor="page" w:x="2207" w:y="12446"/>
              <w:spacing w:after="40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  <w:p w:rsidR="00090CF7" w:rsidRDefault="0060028D">
            <w:pPr>
              <w:pStyle w:val="a5"/>
              <w:framePr w:w="9240" w:h="3240" w:wrap="none" w:vAnchor="page" w:hAnchor="page" w:x="2207" w:y="12446"/>
              <w:spacing w:after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  <w:p w:rsidR="00090CF7" w:rsidRDefault="0060028D">
            <w:pPr>
              <w:pStyle w:val="a5"/>
              <w:framePr w:w="9240" w:h="3240" w:wrap="none" w:vAnchor="page" w:hAnchor="page" w:x="2207" w:y="12446"/>
              <w:spacing w:after="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40" w:h="3240" w:wrap="none" w:vAnchor="page" w:hAnchor="page" w:x="2207" w:y="12446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Загал, площа, кв.м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40" w:h="3240" w:wrap="none" w:vAnchor="page" w:hAnchor="page" w:x="2207" w:y="12446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Загал, к-сть місць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40" w:h="3240" w:wrap="none" w:vAnchor="page" w:hAnchor="page" w:x="2207" w:y="12446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К-сть пільг, місць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40" w:h="3240" w:wrap="none" w:vAnchor="page" w:hAnchor="page" w:x="2207" w:y="12446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 пільгов місць, кв.м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40" w:h="3240" w:wrap="none" w:vAnchor="page" w:hAnchor="page" w:x="2207" w:y="12446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 для оподаткува ння, кв.м</w:t>
            </w:r>
          </w:p>
        </w:tc>
      </w:tr>
      <w:tr w:rsidR="00090CF7">
        <w:trPr>
          <w:trHeight w:hRule="exact" w:val="64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40" w:h="3240" w:wrap="none" w:vAnchor="page" w:hAnchor="page" w:x="2207" w:y="12446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240" w:h="3240" w:wrap="none" w:vAnchor="page" w:hAnchor="page" w:x="2207" w:y="12446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Михайла Мулика (Гаркуші), 8-24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40" w:h="3240" w:wrap="none" w:vAnchor="page" w:hAnchor="page" w:x="2207" w:y="12446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40" w:h="3240" w:wrap="none" w:vAnchor="page" w:hAnchor="page" w:x="2207" w:y="12446"/>
              <w:spacing w:after="0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295,75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40" w:h="3240" w:wrap="none" w:vAnchor="page" w:hAnchor="page" w:x="2207" w:y="12446"/>
              <w:spacing w:after="0"/>
              <w:ind w:firstLine="3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40" w:h="3240" w:wrap="none" w:vAnchor="page" w:hAnchor="page" w:x="2207" w:y="12446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40" w:h="3240" w:wrap="none" w:vAnchor="page" w:hAnchor="page" w:x="2207" w:y="12446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40" w:h="3240" w:wrap="none" w:vAnchor="page" w:hAnchor="page" w:x="2207" w:y="12446"/>
              <w:spacing w:after="0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253,75</w:t>
            </w:r>
          </w:p>
        </w:tc>
      </w:tr>
      <w:tr w:rsidR="00090CF7">
        <w:trPr>
          <w:trHeight w:hRule="exact" w:val="96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40" w:h="3240" w:wrap="none" w:vAnchor="page" w:hAnchor="page" w:x="2207" w:y="12446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240" w:h="3240" w:wrap="none" w:vAnchor="page" w:hAnchor="page" w:x="2207" w:y="12446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Мазепи (від парку Шевченка до вул. Червоного Хреста)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40" w:h="3240" w:wrap="none" w:vAnchor="page" w:hAnchor="page" w:x="2207" w:y="12446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40" w:h="3240" w:wrap="none" w:vAnchor="page" w:hAnchor="page" w:x="2207" w:y="12446"/>
              <w:spacing w:after="0"/>
              <w:ind w:firstLine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40" w:h="3240" w:wrap="none" w:vAnchor="page" w:hAnchor="page" w:x="2207" w:y="12446"/>
              <w:spacing w:after="0"/>
              <w:ind w:firstLine="3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40" w:h="3240" w:wrap="none" w:vAnchor="page" w:hAnchor="page" w:x="2207" w:y="12446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40" w:h="3240" w:wrap="none" w:vAnchor="page" w:hAnchor="page" w:x="2207" w:y="12446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40" w:h="3240" w:wrap="none" w:vAnchor="page" w:hAnchor="page" w:x="2207" w:y="12446"/>
              <w:spacing w:after="0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146,25</w:t>
            </w:r>
          </w:p>
        </w:tc>
      </w:tr>
      <w:tr w:rsidR="00090CF7">
        <w:trPr>
          <w:trHeight w:hRule="exact" w:val="33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40" w:h="3240" w:wrap="none" w:vAnchor="page" w:hAnchor="page" w:x="2207" w:y="12446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40" w:h="3240" w:wrap="none" w:vAnchor="page" w:hAnchor="page" w:x="2207" w:y="12446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Мазепи (біля міського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40" w:h="3240" w:wrap="none" w:vAnchor="page" w:hAnchor="page" w:x="2207" w:y="12446"/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40" w:h="3240" w:wrap="none" w:vAnchor="page" w:hAnchor="page" w:x="2207" w:y="12446"/>
              <w:spacing w:after="0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289,25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40" w:h="3240" w:wrap="none" w:vAnchor="page" w:hAnchor="page" w:x="2207" w:y="12446"/>
              <w:spacing w:after="0"/>
              <w:ind w:firstLine="3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40" w:h="3240" w:wrap="none" w:vAnchor="page" w:hAnchor="page" w:x="2207" w:y="12446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40" w:h="3240" w:wrap="none" w:vAnchor="page" w:hAnchor="page" w:x="2207" w:y="12446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40" w:h="3240" w:wrap="none" w:vAnchor="page" w:hAnchor="page" w:x="2207" w:y="12446"/>
              <w:spacing w:after="0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243,75</w:t>
            </w:r>
          </w:p>
        </w:tc>
      </w:tr>
    </w:tbl>
    <w:p w:rsidR="00090CF7" w:rsidRDefault="00090CF7">
      <w:pPr>
        <w:spacing w:line="1" w:lineRule="exact"/>
        <w:sectPr w:rsidR="00090CF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90CF7" w:rsidRDefault="00090CF7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3120"/>
        <w:gridCol w:w="283"/>
        <w:gridCol w:w="1128"/>
        <w:gridCol w:w="854"/>
        <w:gridCol w:w="845"/>
        <w:gridCol w:w="998"/>
        <w:gridCol w:w="1421"/>
      </w:tblGrid>
      <w:tr w:rsidR="00090CF7">
        <w:trPr>
          <w:trHeight w:hRule="exact" w:val="33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9226" w:h="8909" w:wrap="none" w:vAnchor="page" w:hAnchor="page" w:x="2238" w:y="1133"/>
              <w:rPr>
                <w:sz w:val="10"/>
                <w:szCs w:val="1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озера)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9226" w:h="8909" w:wrap="none" w:vAnchor="page" w:hAnchor="page" w:x="2238" w:y="113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9226" w:h="8909" w:wrap="none" w:vAnchor="page" w:hAnchor="page" w:x="2238" w:y="1133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9226" w:h="8909" w:wrap="none" w:vAnchor="page" w:hAnchor="page" w:x="2238" w:y="1133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9226" w:h="8909" w:wrap="none" w:vAnchor="page" w:hAnchor="page" w:x="2238" w:y="1133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9226" w:h="8909" w:wrap="none" w:vAnchor="page" w:hAnchor="page" w:x="2238" w:y="1133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9226" w:h="8909" w:wrap="none" w:vAnchor="page" w:hAnchor="page" w:x="2238" w:y="1133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96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Мазепи (біля парку ім. Шевченка навпроти фізкультурного коледжу)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490,75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68,25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422,5</w:t>
            </w:r>
          </w:p>
        </w:tc>
      </w:tr>
      <w:tr w:rsidR="00090CF7">
        <w:trPr>
          <w:trHeight w:hRule="exact" w:val="96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Мазепи, 89 (навпроти обласного кардіодиспансера)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231,25</w:t>
            </w:r>
          </w:p>
        </w:tc>
      </w:tr>
      <w:tr w:rsidR="00090CF7">
        <w:trPr>
          <w:trHeight w:hRule="exact" w:val="32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  <w:lang w:val="ru-RU" w:eastAsia="ru-RU" w:bidi="ru-RU"/>
              </w:rPr>
              <w:t>Шопена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217,75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ind w:firstLine="5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</w:tr>
      <w:tr w:rsidR="00090CF7">
        <w:trPr>
          <w:trHeight w:hRule="exact" w:val="64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Гурика (поруч Ліцею №23)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178,75</w:t>
            </w:r>
          </w:p>
        </w:tc>
      </w:tr>
      <w:tr w:rsidR="00090CF7">
        <w:trPr>
          <w:trHeight w:hRule="exact" w:val="64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Мазепи (біля входу в парк ім. Шевченка)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152,75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ind w:firstLine="5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</w:tr>
      <w:tr w:rsidR="00090CF7">
        <w:trPr>
          <w:trHeight w:hRule="exact" w:val="64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Мельника (навпроти квіткового ринку)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227,5</w:t>
            </w:r>
          </w:p>
        </w:tc>
      </w:tr>
      <w:tr w:rsidR="00090CF7">
        <w:trPr>
          <w:trHeight w:hRule="exact" w:val="9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Сабата (від вул. Чорновола до вул.</w:t>
            </w:r>
          </w:p>
          <w:p w:rsidR="00090CF7" w:rsidRDefault="0060028D">
            <w:pPr>
              <w:pStyle w:val="a5"/>
              <w:framePr w:w="9226" w:h="8909" w:wrap="none" w:vAnchor="page" w:hAnchor="page" w:x="2238" w:y="1133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Шевченка)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256,75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211,25</w:t>
            </w:r>
          </w:p>
        </w:tc>
      </w:tr>
      <w:tr w:rsidR="00090CF7">
        <w:trPr>
          <w:trHeight w:hRule="exact" w:val="84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Вул. Галицька (від вул. Кардинала </w:t>
            </w:r>
            <w:r>
              <w:rPr>
                <w:sz w:val="24"/>
                <w:szCs w:val="24"/>
                <w:lang w:val="ru-RU" w:eastAsia="ru-RU" w:bidi="ru-RU"/>
              </w:rPr>
              <w:t xml:space="preserve">Любомира </w:t>
            </w:r>
            <w:r>
              <w:rPr>
                <w:sz w:val="24"/>
                <w:szCs w:val="24"/>
              </w:rPr>
              <w:t>Гузара до вул. Заклинських)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262,5</w:t>
            </w:r>
          </w:p>
        </w:tc>
      </w:tr>
      <w:tr w:rsidR="00090CF7">
        <w:trPr>
          <w:trHeight w:hRule="exact" w:val="84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Вул. Галицька (від </w:t>
            </w:r>
            <w:r>
              <w:rPr>
                <w:sz w:val="24"/>
                <w:szCs w:val="24"/>
                <w:lang w:val="ru-RU" w:eastAsia="ru-RU" w:bidi="ru-RU"/>
              </w:rPr>
              <w:t xml:space="preserve">ЦУМу </w:t>
            </w:r>
            <w:r>
              <w:rPr>
                <w:sz w:val="24"/>
                <w:szCs w:val="24"/>
              </w:rPr>
              <w:t>до вул. Військових ветеранів)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296,25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243,75</w:t>
            </w:r>
          </w:p>
        </w:tc>
      </w:tr>
      <w:tr w:rsidR="00090CF7">
        <w:trPr>
          <w:trHeight w:hRule="exact" w:val="8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Галицька (від вул. Військових ветеранів до вул. Василіянок)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ind w:firstLine="5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</w:tr>
      <w:tr w:rsidR="00090CF7">
        <w:trPr>
          <w:trHeight w:hRule="exact" w:val="5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перехрестя вул.</w:t>
            </w:r>
          </w:p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Незалежності-Мельника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ind w:firstLine="5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090CF7">
        <w:trPr>
          <w:trHeight w:hRule="exact" w:val="34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090CF7">
            <w:pPr>
              <w:framePr w:w="9226" w:h="8909" w:wrap="none" w:vAnchor="page" w:hAnchor="page" w:x="2238" w:y="1133"/>
              <w:rPr>
                <w:sz w:val="10"/>
                <w:szCs w:val="1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РАЗОМ: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090CF7">
            <w:pPr>
              <w:framePr w:w="9226" w:h="8909" w:wrap="none" w:vAnchor="page" w:hAnchor="page" w:x="2238" w:y="1133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3742,75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576,5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226" w:h="8909" w:wrap="none" w:vAnchor="page" w:hAnchor="page" w:x="2238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3166,25</w:t>
            </w:r>
          </w:p>
        </w:tc>
      </w:tr>
    </w:tbl>
    <w:p w:rsidR="00090CF7" w:rsidRDefault="0060028D">
      <w:pPr>
        <w:pStyle w:val="1"/>
        <w:framePr w:w="9422" w:h="1507" w:hRule="exact" w:wrap="none" w:vAnchor="page" w:hAnchor="page" w:x="2210" w:y="10046"/>
        <w:spacing w:after="0" w:line="276" w:lineRule="auto"/>
        <w:ind w:firstLine="720"/>
        <w:jc w:val="both"/>
      </w:pPr>
      <w:r>
        <w:t>Загальна кількість місць для паркування 14-ти введених в експлуатацію майданчиків складає 222 місця площею 3742,75 кв.м, з них пільгових є 26 місць загальною площею 576,5 кв.м. Відповідно, платних місць - 196, загальною площею 3166,25 кв.м.</w:t>
      </w:r>
    </w:p>
    <w:p w:rsidR="00090CF7" w:rsidRDefault="0060028D">
      <w:pPr>
        <w:pStyle w:val="1"/>
        <w:framePr w:w="9422" w:h="3730" w:hRule="exact" w:wrap="none" w:vAnchor="page" w:hAnchor="page" w:x="2210" w:y="11837"/>
        <w:spacing w:after="300" w:line="276" w:lineRule="auto"/>
        <w:ind w:firstLine="720"/>
        <w:jc w:val="both"/>
      </w:pPr>
      <w:r>
        <w:t>За 2024 рік КП «Сервіс паркування» Івано-Франківської міської ради було нараховано та сплачено до бюджету 961,5 тис. грн. паркувального збору.</w:t>
      </w:r>
    </w:p>
    <w:p w:rsidR="00090CF7" w:rsidRDefault="0060028D">
      <w:pPr>
        <w:pStyle w:val="1"/>
        <w:framePr w:w="9422" w:h="3730" w:hRule="exact" w:wrap="none" w:vAnchor="page" w:hAnchor="page" w:x="2210" w:y="11837"/>
        <w:spacing w:after="0"/>
        <w:ind w:firstLine="720"/>
        <w:jc w:val="both"/>
      </w:pPr>
      <w:r>
        <w:t>Рішенням Івано-Франківської міської ради від 19.06.2020 року №156-41 та затвердженим міською радою проектом рішення «Про внесення змін у рішення міської ради від 19.06.2020р. №156-41 «Про встановлення місцевих податків і зборів на території Івано-Франківської міської об’єднаної територіальної громади» від 21.05.2021р. № 752 ставка збору встановлюється за кожний день провадження діяльності із забезпечення паркування транспортних засобів у гривнях за 1 кв. метр площі земельної</w:t>
      </w:r>
    </w:p>
    <w:p w:rsidR="00090CF7" w:rsidRDefault="00090CF7">
      <w:pPr>
        <w:spacing w:line="1" w:lineRule="exact"/>
        <w:sectPr w:rsidR="00090CF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90CF7" w:rsidRDefault="00090CF7">
      <w:pPr>
        <w:spacing w:line="1" w:lineRule="exact"/>
      </w:pPr>
    </w:p>
    <w:p w:rsidR="00090CF7" w:rsidRDefault="0060028D">
      <w:pPr>
        <w:pStyle w:val="1"/>
        <w:framePr w:w="9533" w:h="1651" w:hRule="exact" w:wrap="none" w:vAnchor="page" w:hAnchor="page" w:x="2154" w:y="1133"/>
        <w:spacing w:after="0"/>
        <w:jc w:val="both"/>
      </w:pPr>
      <w:r>
        <w:t>ділянки, відведеної для організації та провадження такої діяльності і складає для 3-ї зони паркування - 0,0175 відсотка мінімальної заробітної плати, установленої законом на 1 січня податкового (звітного) року і для 4-ї зони паркування відповідно - 0,015 відсотка мінімальної заробітної плати, установленої законом на 1 січня податкового (звітного) року.</w:t>
      </w:r>
    </w:p>
    <w:p w:rsidR="00090CF7" w:rsidRDefault="0060028D">
      <w:pPr>
        <w:pStyle w:val="1"/>
        <w:framePr w:wrap="none" w:vAnchor="page" w:hAnchor="page" w:x="2154" w:y="3014"/>
        <w:spacing w:after="0"/>
        <w:ind w:left="21" w:right="14" w:firstLine="800"/>
        <w:jc w:val="both"/>
      </w:pPr>
      <w:r>
        <w:t>Розмір збору за місця для паркування транспортних засобів з 14-ти</w:t>
      </w:r>
    </w:p>
    <w:p w:rsidR="00090CF7" w:rsidRDefault="0060028D">
      <w:pPr>
        <w:pStyle w:val="a7"/>
        <w:framePr w:wrap="none" w:vAnchor="page" w:hAnchor="page" w:x="2270" w:y="3346"/>
      </w:pPr>
      <w:r>
        <w:rPr>
          <w:b w:val="0"/>
          <w:bCs w:val="0"/>
        </w:rPr>
        <w:t>введених в експлуатацію майданчиків складає: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"/>
        <w:gridCol w:w="4574"/>
        <w:gridCol w:w="2030"/>
        <w:gridCol w:w="1920"/>
      </w:tblGrid>
      <w:tr w:rsidR="00090CF7">
        <w:trPr>
          <w:trHeight w:hRule="exact" w:val="504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з/п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Найменування майданчика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Розмір одноденного збору, грн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Збір за 2024 рік, грн</w:t>
            </w:r>
          </w:p>
        </w:tc>
      </w:tr>
      <w:tr w:rsidR="00090CF7">
        <w:trPr>
          <w:trHeight w:hRule="exact" w:val="331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Михайла Мулика (Гаркуші), 8-24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ind w:firstLine="6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282,11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88300,47</w:t>
            </w:r>
          </w:p>
        </w:tc>
      </w:tr>
      <w:tr w:rsidR="00090CF7">
        <w:trPr>
          <w:trHeight w:hRule="exact" w:val="643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Мазепи (від парку ім. Шевченка до вул. Червоного Хреста)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155,76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48752,88</w:t>
            </w:r>
          </w:p>
        </w:tc>
      </w:tr>
      <w:tr w:rsidR="00090CF7">
        <w:trPr>
          <w:trHeight w:hRule="exact" w:val="331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Мазепи (біля міського озера)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259,59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81251,67</w:t>
            </w:r>
          </w:p>
        </w:tc>
      </w:tr>
      <w:tr w:rsidR="00090CF7">
        <w:trPr>
          <w:trHeight w:hRule="exact" w:val="64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Мазепи (біля парку ім. Шевченка навпроти фізкультурного коледжу)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449,96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140837,48</w:t>
            </w:r>
          </w:p>
        </w:tc>
      </w:tr>
      <w:tr w:rsidR="00090CF7">
        <w:trPr>
          <w:trHeight w:hRule="exact" w:val="653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Мазепи, 89 (навпроти обласного кардіодиспансера)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244,30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76467,19</w:t>
            </w:r>
          </w:p>
        </w:tc>
      </w:tr>
      <w:tr w:rsidR="00090CF7">
        <w:trPr>
          <w:trHeight w:hRule="exact" w:val="322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  <w:lang w:val="ru-RU" w:eastAsia="ru-RU" w:bidi="ru-RU"/>
              </w:rPr>
              <w:t>Шопена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242,29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75836,77</w:t>
            </w:r>
          </w:p>
        </w:tc>
      </w:tr>
      <w:tr w:rsidR="00090CF7">
        <w:trPr>
          <w:trHeight w:hRule="exact" w:val="326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Гурика (поруч Ліцею №23)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190,37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56349,52</w:t>
            </w:r>
          </w:p>
        </w:tc>
      </w:tr>
      <w:tr w:rsidR="00090CF7">
        <w:trPr>
          <w:trHeight w:hRule="exact" w:val="64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Мазепи (біля входу в парк ім.Шевченка)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138,45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43334,85</w:t>
            </w:r>
          </w:p>
        </w:tc>
      </w:tr>
      <w:tr w:rsidR="00090CF7">
        <w:trPr>
          <w:trHeight w:hRule="exact" w:val="64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:rsidR="00090CF7" w:rsidRDefault="0060028D">
            <w:pPr>
              <w:pStyle w:val="a5"/>
              <w:framePr w:w="9043" w:h="8054" w:wrap="none" w:vAnchor="page" w:hAnchor="page" w:x="2154" w:y="3643"/>
              <w:spacing w:after="0" w:line="1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Мельника (навпроти квіткового ринку)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323,05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94734,61</w:t>
            </w:r>
          </w:p>
        </w:tc>
      </w:tr>
      <w:tr w:rsidR="00090CF7">
        <w:trPr>
          <w:trHeight w:hRule="exact" w:val="64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Сабата (від вул. Чорновола до вул. Шевченка)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224,98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70418,74</w:t>
            </w:r>
          </w:p>
        </w:tc>
      </w:tr>
      <w:tr w:rsidR="00090CF7">
        <w:trPr>
          <w:trHeight w:hRule="exact" w:val="566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Вул. Галицька (від вул. Кардинала </w:t>
            </w:r>
            <w:r>
              <w:rPr>
                <w:sz w:val="24"/>
                <w:szCs w:val="24"/>
                <w:lang w:val="ru-RU" w:eastAsia="ru-RU" w:bidi="ru-RU"/>
              </w:rPr>
              <w:t xml:space="preserve">Любомира </w:t>
            </w:r>
            <w:r>
              <w:rPr>
                <w:sz w:val="24"/>
                <w:szCs w:val="24"/>
              </w:rPr>
              <w:t>Гузара до вул. Заклинських)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279,56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52011,94</w:t>
            </w:r>
          </w:p>
        </w:tc>
      </w:tr>
      <w:tr w:rsidR="00090CF7">
        <w:trPr>
          <w:trHeight w:hRule="exact" w:val="562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Вул. Галицька (від </w:t>
            </w:r>
            <w:r>
              <w:rPr>
                <w:sz w:val="24"/>
                <w:szCs w:val="24"/>
                <w:lang w:val="ru-RU" w:eastAsia="ru-RU" w:bidi="ru-RU"/>
              </w:rPr>
              <w:t xml:space="preserve">ЦУМу </w:t>
            </w:r>
            <w:r>
              <w:rPr>
                <w:sz w:val="24"/>
                <w:szCs w:val="24"/>
              </w:rPr>
              <w:t>до вул. Військових ветеранів)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259,59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48903,47</w:t>
            </w:r>
          </w:p>
        </w:tc>
      </w:tr>
      <w:tr w:rsidR="00090CF7">
        <w:trPr>
          <w:trHeight w:hRule="exact" w:val="557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Галицька (від вул. Військових ветеранів до вул. Василіянок)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234,3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44174,87</w:t>
            </w:r>
          </w:p>
        </w:tc>
      </w:tr>
      <w:tr w:rsidR="00090CF7">
        <w:trPr>
          <w:trHeight w:hRule="exact" w:val="326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перехрестя вул. Незалежності-Мельника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40150,50</w:t>
            </w:r>
          </w:p>
        </w:tc>
      </w:tr>
      <w:tr w:rsidR="00090CF7">
        <w:trPr>
          <w:trHeight w:hRule="exact" w:val="341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090CF7">
            <w:pPr>
              <w:framePr w:w="9043" w:h="8054" w:wrap="none" w:vAnchor="page" w:hAnchor="page" w:x="2154" w:y="3643"/>
              <w:rPr>
                <w:sz w:val="10"/>
                <w:szCs w:val="10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РАЗОМ: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3497,31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43" w:h="8054" w:wrap="none" w:vAnchor="page" w:hAnchor="page" w:x="2154" w:y="3643"/>
              <w:spacing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961524,64</w:t>
            </w:r>
          </w:p>
        </w:tc>
      </w:tr>
    </w:tbl>
    <w:p w:rsidR="00090CF7" w:rsidRDefault="0060028D">
      <w:pPr>
        <w:pStyle w:val="11"/>
        <w:framePr w:wrap="none" w:vAnchor="page" w:hAnchor="page" w:x="2154" w:y="11923"/>
        <w:numPr>
          <w:ilvl w:val="0"/>
          <w:numId w:val="1"/>
        </w:numPr>
        <w:tabs>
          <w:tab w:val="left" w:pos="386"/>
        </w:tabs>
        <w:spacing w:after="0"/>
        <w:jc w:val="both"/>
      </w:pPr>
      <w:bookmarkStart w:id="4" w:name="bookmark6"/>
      <w:r>
        <w:t>Огляд ринку.</w:t>
      </w:r>
      <w:bookmarkEnd w:id="4"/>
    </w:p>
    <w:p w:rsidR="00090CF7" w:rsidRDefault="0060028D">
      <w:pPr>
        <w:pStyle w:val="11"/>
        <w:framePr w:w="9533" w:h="2602" w:hRule="exact" w:wrap="none" w:vAnchor="page" w:hAnchor="page" w:x="2154" w:y="12576"/>
        <w:ind w:firstLine="800"/>
        <w:jc w:val="both"/>
      </w:pPr>
      <w:r>
        <w:t>Перевагами роботи КП «Сервіс паркування» є:</w:t>
      </w:r>
    </w:p>
    <w:p w:rsidR="00090CF7" w:rsidRDefault="0060028D">
      <w:pPr>
        <w:pStyle w:val="1"/>
        <w:framePr w:w="9533" w:h="2602" w:hRule="exact" w:wrap="none" w:vAnchor="page" w:hAnchor="page" w:x="2154" w:y="12576"/>
        <w:numPr>
          <w:ilvl w:val="0"/>
          <w:numId w:val="4"/>
        </w:numPr>
        <w:tabs>
          <w:tab w:val="left" w:pos="1114"/>
        </w:tabs>
        <w:spacing w:after="0"/>
        <w:ind w:firstLine="800"/>
        <w:jc w:val="both"/>
      </w:pPr>
      <w:r>
        <w:t>Можливість оплати послуг паркування будь-яким зручним для користувача способом (готівковим, безготівковим, засобами мобільного зв’язку).</w:t>
      </w:r>
    </w:p>
    <w:p w:rsidR="00090CF7" w:rsidRDefault="0060028D">
      <w:pPr>
        <w:pStyle w:val="1"/>
        <w:framePr w:w="9533" w:h="2602" w:hRule="exact" w:wrap="none" w:vAnchor="page" w:hAnchor="page" w:x="2154" w:y="12576"/>
        <w:numPr>
          <w:ilvl w:val="0"/>
          <w:numId w:val="4"/>
        </w:numPr>
        <w:tabs>
          <w:tab w:val="left" w:pos="1914"/>
        </w:tabs>
        <w:spacing w:after="0"/>
        <w:ind w:firstLine="800"/>
        <w:jc w:val="both"/>
      </w:pPr>
      <w:r>
        <w:t>Відкритість діяльності КП «Сервіс паркування».</w:t>
      </w:r>
    </w:p>
    <w:p w:rsidR="00090CF7" w:rsidRDefault="0060028D">
      <w:pPr>
        <w:pStyle w:val="1"/>
        <w:framePr w:w="9533" w:h="2602" w:hRule="exact" w:wrap="none" w:vAnchor="page" w:hAnchor="page" w:x="2154" w:y="12576"/>
        <w:numPr>
          <w:ilvl w:val="0"/>
          <w:numId w:val="4"/>
        </w:numPr>
        <w:tabs>
          <w:tab w:val="left" w:pos="1114"/>
        </w:tabs>
        <w:spacing w:after="0"/>
        <w:ind w:firstLine="800"/>
        <w:jc w:val="both"/>
      </w:pPr>
      <w:r>
        <w:t>Можливість постійного моніторингу Івано-Франківською міською радою діяльності КП «Сервіс паркування» в будь-який період.</w:t>
      </w:r>
    </w:p>
    <w:p w:rsidR="00090CF7" w:rsidRDefault="00090CF7">
      <w:pPr>
        <w:spacing w:line="1" w:lineRule="exact"/>
        <w:sectPr w:rsidR="00090CF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90CF7" w:rsidRDefault="00090CF7">
      <w:pPr>
        <w:spacing w:line="1" w:lineRule="exact"/>
      </w:pPr>
    </w:p>
    <w:p w:rsidR="00090CF7" w:rsidRDefault="0060028D">
      <w:pPr>
        <w:pStyle w:val="11"/>
        <w:framePr w:wrap="none" w:vAnchor="page" w:hAnchor="page" w:x="2164" w:y="1133"/>
        <w:spacing w:after="0"/>
        <w:ind w:firstLine="800"/>
        <w:jc w:val="both"/>
      </w:pPr>
      <w:bookmarkStart w:id="5" w:name="bookmark9"/>
      <w:r>
        <w:t>Недоліками роботи КП «Сервіс паркування» є:</w:t>
      </w:r>
      <w:bookmarkEnd w:id="5"/>
    </w:p>
    <w:p w:rsidR="00090CF7" w:rsidRDefault="0060028D">
      <w:pPr>
        <w:pStyle w:val="1"/>
        <w:framePr w:w="9514" w:h="4094" w:hRule="exact" w:wrap="none" w:vAnchor="page" w:hAnchor="page" w:x="2164" w:y="1771"/>
        <w:numPr>
          <w:ilvl w:val="0"/>
          <w:numId w:val="4"/>
        </w:numPr>
        <w:tabs>
          <w:tab w:val="left" w:pos="1914"/>
        </w:tabs>
        <w:spacing w:after="0" w:line="276" w:lineRule="auto"/>
        <w:ind w:firstLine="800"/>
        <w:jc w:val="both"/>
      </w:pPr>
      <w:r>
        <w:t>Низький тариф на оплату послуги з платного паркування.</w:t>
      </w:r>
    </w:p>
    <w:p w:rsidR="00090CF7" w:rsidRDefault="0060028D">
      <w:pPr>
        <w:pStyle w:val="1"/>
        <w:framePr w:w="9514" w:h="4094" w:hRule="exact" w:wrap="none" w:vAnchor="page" w:hAnchor="page" w:x="2164" w:y="1771"/>
        <w:numPr>
          <w:ilvl w:val="0"/>
          <w:numId w:val="4"/>
        </w:numPr>
        <w:tabs>
          <w:tab w:val="left" w:pos="1914"/>
        </w:tabs>
        <w:spacing w:after="0" w:line="276" w:lineRule="auto"/>
        <w:ind w:left="1160" w:hanging="360"/>
        <w:jc w:val="both"/>
      </w:pPr>
      <w:r>
        <w:t>Недостатня кількість інспекторів для здійснення контролю оплати послуг з платного паркування.</w:t>
      </w:r>
    </w:p>
    <w:p w:rsidR="00090CF7" w:rsidRDefault="0060028D">
      <w:pPr>
        <w:pStyle w:val="1"/>
        <w:framePr w:w="9514" w:h="4094" w:hRule="exact" w:wrap="none" w:vAnchor="page" w:hAnchor="page" w:x="2164" w:y="1771"/>
        <w:numPr>
          <w:ilvl w:val="0"/>
          <w:numId w:val="4"/>
        </w:numPr>
        <w:tabs>
          <w:tab w:val="left" w:pos="1914"/>
        </w:tabs>
        <w:spacing w:after="0" w:line="276" w:lineRule="auto"/>
        <w:ind w:left="1160" w:hanging="360"/>
        <w:jc w:val="both"/>
      </w:pPr>
      <w:r>
        <w:t>Відсутність майданчиків з платного паркування транспортних засобів у першій та другій зоні, як найбільш рентабельних, та низький відсоток місць для паркування у третій зоні, наданих в обслуговування КП «Сервіс паркування», що суттєво знижує нашу конкурентоздатність.</w:t>
      </w:r>
    </w:p>
    <w:p w:rsidR="00090CF7" w:rsidRDefault="0060028D">
      <w:pPr>
        <w:pStyle w:val="1"/>
        <w:framePr w:w="9514" w:h="4094" w:hRule="exact" w:wrap="none" w:vAnchor="page" w:hAnchor="page" w:x="2164" w:y="1771"/>
        <w:numPr>
          <w:ilvl w:val="0"/>
          <w:numId w:val="4"/>
        </w:numPr>
        <w:tabs>
          <w:tab w:val="left" w:pos="1914"/>
        </w:tabs>
        <w:spacing w:after="0" w:line="276" w:lineRule="auto"/>
        <w:ind w:left="1160" w:hanging="360"/>
        <w:jc w:val="both"/>
      </w:pPr>
      <w:r>
        <w:t>Відсутність внесків у статутний капітал, розмір якого закріплений у Статуті і який необхідний КП «Сервіс паркування» для забезпечення діяльності підприємства.</w:t>
      </w:r>
    </w:p>
    <w:p w:rsidR="00090CF7" w:rsidRDefault="0060028D">
      <w:pPr>
        <w:pStyle w:val="1"/>
        <w:framePr w:w="9514" w:h="1579" w:hRule="exact" w:wrap="none" w:vAnchor="page" w:hAnchor="page" w:x="2164" w:y="6038"/>
        <w:spacing w:after="300"/>
        <w:jc w:val="both"/>
      </w:pPr>
      <w:r>
        <w:t>Підприємство активно працює над залученням нових паркувальних майданчиків для збільшення своєї питомої ваги на ринку.</w:t>
      </w:r>
    </w:p>
    <w:p w:rsidR="00090CF7" w:rsidRDefault="0060028D">
      <w:pPr>
        <w:pStyle w:val="1"/>
        <w:framePr w:w="9514" w:h="1579" w:hRule="exact" w:wrap="none" w:vAnchor="page" w:hAnchor="page" w:x="2164" w:y="6038"/>
        <w:numPr>
          <w:ilvl w:val="0"/>
          <w:numId w:val="1"/>
        </w:numPr>
        <w:tabs>
          <w:tab w:val="left" w:pos="357"/>
        </w:tabs>
        <w:spacing w:after="0" w:line="218" w:lineRule="auto"/>
        <w:jc w:val="both"/>
      </w:pPr>
      <w:r>
        <w:rPr>
          <w:b/>
          <w:bCs/>
        </w:rPr>
        <w:t>Аналіз роботи підприємства за 2024 рік та прогнозні показники на 2025 рік.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0"/>
        <w:gridCol w:w="1133"/>
        <w:gridCol w:w="1133"/>
        <w:gridCol w:w="1133"/>
        <w:gridCol w:w="1133"/>
        <w:gridCol w:w="1133"/>
        <w:gridCol w:w="542"/>
      </w:tblGrid>
      <w:tr w:rsidR="00090CF7">
        <w:trPr>
          <w:trHeight w:hRule="exact" w:val="274"/>
        </w:trPr>
        <w:tc>
          <w:tcPr>
            <w:tcW w:w="8795" w:type="dxa"/>
            <w:gridSpan w:val="6"/>
            <w:shd w:val="clear" w:color="auto" w:fill="auto"/>
            <w:vAlign w:val="bottom"/>
          </w:tcPr>
          <w:p w:rsidR="00090CF7" w:rsidRDefault="0060028D">
            <w:pPr>
              <w:pStyle w:val="a5"/>
              <w:framePr w:w="9336" w:h="2899" w:wrap="none" w:vAnchor="page" w:hAnchor="page" w:x="2279" w:y="7867"/>
              <w:spacing w:after="0"/>
            </w:pPr>
            <w:r>
              <w:rPr>
                <w:b/>
                <w:bCs/>
              </w:rPr>
              <w:t>4.1. Інформація про трудові ресурси</w:t>
            </w:r>
          </w:p>
        </w:tc>
        <w:tc>
          <w:tcPr>
            <w:tcW w:w="54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9336" w:h="2899" w:wrap="none" w:vAnchor="page" w:hAnchor="page" w:x="2279" w:y="7867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787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336" w:h="2899" w:wrap="none" w:vAnchor="page" w:hAnchor="page" w:x="2279" w:y="7867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Показник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336" w:h="2899" w:wrap="none" w:vAnchor="page" w:hAnchor="page" w:x="2279" w:y="7867"/>
              <w:spacing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Станом на</w:t>
            </w:r>
          </w:p>
          <w:p w:rsidR="00090CF7" w:rsidRDefault="0060028D">
            <w:pPr>
              <w:pStyle w:val="a5"/>
              <w:framePr w:w="9336" w:h="2899" w:wrap="none" w:vAnchor="page" w:hAnchor="page" w:x="2279" w:y="7867"/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01.01.2022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336" w:h="2899" w:wrap="none" w:vAnchor="page" w:hAnchor="page" w:x="2279" w:y="7867"/>
              <w:spacing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Станом на</w:t>
            </w:r>
          </w:p>
          <w:p w:rsidR="00090CF7" w:rsidRDefault="0060028D">
            <w:pPr>
              <w:pStyle w:val="a5"/>
              <w:framePr w:w="9336" w:h="2899" w:wrap="none" w:vAnchor="page" w:hAnchor="page" w:x="2279" w:y="7867"/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01.01.2023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336" w:h="2899" w:wrap="none" w:vAnchor="page" w:hAnchor="page" w:x="2279" w:y="7867"/>
              <w:spacing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Станом на</w:t>
            </w:r>
          </w:p>
          <w:p w:rsidR="00090CF7" w:rsidRDefault="0060028D">
            <w:pPr>
              <w:pStyle w:val="a5"/>
              <w:framePr w:w="9336" w:h="2899" w:wrap="none" w:vAnchor="page" w:hAnchor="page" w:x="2279" w:y="7867"/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01.01.2024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336" w:h="2899" w:wrap="none" w:vAnchor="page" w:hAnchor="page" w:x="2279" w:y="7867"/>
              <w:spacing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Станом на</w:t>
            </w:r>
          </w:p>
          <w:p w:rsidR="00090CF7" w:rsidRDefault="0060028D">
            <w:pPr>
              <w:pStyle w:val="a5"/>
              <w:framePr w:w="9336" w:h="2899" w:wrap="none" w:vAnchor="page" w:hAnchor="page" w:x="2279" w:y="7867"/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01.01.2025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336" w:h="2899" w:wrap="none" w:vAnchor="page" w:hAnchor="page" w:x="2279" w:y="7867"/>
              <w:spacing w:after="0" w:line="295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на 2025 рік</w:t>
            </w:r>
          </w:p>
        </w:tc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9336" w:h="2899" w:wrap="none" w:vAnchor="page" w:hAnchor="page" w:x="2279" w:y="7867"/>
            </w:pPr>
          </w:p>
        </w:tc>
      </w:tr>
      <w:tr w:rsidR="00090CF7">
        <w:trPr>
          <w:trHeight w:hRule="exact" w:val="624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336" w:h="2899" w:wrap="none" w:vAnchor="page" w:hAnchor="page" w:x="2279" w:y="7867"/>
              <w:spacing w:after="0" w:line="295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Середньоспискова чисельність штатних працівників, чол.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336" w:h="2899" w:wrap="none" w:vAnchor="page" w:hAnchor="page" w:x="2279" w:y="7867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336" w:h="2899" w:wrap="none" w:vAnchor="page" w:hAnchor="page" w:x="2279" w:y="7867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336" w:h="2899" w:wrap="none" w:vAnchor="page" w:hAnchor="page" w:x="2279" w:y="7867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336" w:h="2899" w:wrap="none" w:vAnchor="page" w:hAnchor="page" w:x="2279" w:y="7867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336" w:h="2899" w:wrap="none" w:vAnchor="page" w:hAnchor="page" w:x="2279" w:y="7867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336" w:h="2899" w:wrap="none" w:vAnchor="page" w:hAnchor="page" w:x="2279" w:y="7867"/>
              <w:spacing w:after="0"/>
              <w:jc w:val="right"/>
              <w:rPr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V</w:t>
            </w:r>
          </w:p>
        </w:tc>
      </w:tr>
      <w:tr w:rsidR="00090CF7">
        <w:trPr>
          <w:trHeight w:hRule="exact" w:val="29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336" w:h="2899" w:wrap="none" w:vAnchor="page" w:hAnchor="page" w:x="2279" w:y="7867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2.В тому числі ІТП та АУП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336" w:h="2899" w:wrap="none" w:vAnchor="page" w:hAnchor="page" w:x="2279" w:y="7867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336" w:h="2899" w:wrap="none" w:vAnchor="page" w:hAnchor="page" w:x="2279" w:y="7867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336" w:h="2899" w:wrap="none" w:vAnchor="page" w:hAnchor="page" w:x="2279" w:y="7867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336" w:h="2899" w:wrap="none" w:vAnchor="page" w:hAnchor="page" w:x="2279" w:y="7867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336" w:h="2899" w:wrap="none" w:vAnchor="page" w:hAnchor="page" w:x="2279" w:y="7867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42" w:type="dxa"/>
            <w:tcBorders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9336" w:h="2899" w:wrap="none" w:vAnchor="page" w:hAnchor="page" w:x="2279" w:y="7867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614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336" w:h="2899" w:wrap="none" w:vAnchor="page" w:hAnchor="page" w:x="2279" w:y="7867"/>
              <w:spacing w:after="0" w:line="29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Середньомісячна заробітна плата одного працівника, грн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336" w:h="2899" w:wrap="none" w:vAnchor="page" w:hAnchor="page" w:x="2279" w:y="7867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336" w:h="2899" w:wrap="none" w:vAnchor="page" w:hAnchor="page" w:x="2279" w:y="7867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16955,20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336" w:h="2899" w:wrap="none" w:vAnchor="page" w:hAnchor="page" w:x="2279" w:y="7867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16449,59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336" w:h="2899" w:wrap="none" w:vAnchor="page" w:hAnchor="page" w:x="2279" w:y="7867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18748,58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336" w:h="2899" w:wrap="none" w:vAnchor="page" w:hAnchor="page" w:x="2279" w:y="7867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18748,58</w:t>
            </w:r>
          </w:p>
        </w:tc>
        <w:tc>
          <w:tcPr>
            <w:tcW w:w="542" w:type="dxa"/>
            <w:tcBorders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9336" w:h="2899" w:wrap="none" w:vAnchor="page" w:hAnchor="page" w:x="2279" w:y="7867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307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336" w:h="2899" w:wrap="none" w:vAnchor="page" w:hAnchor="page" w:x="2279" w:y="7867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В тому числі ІТП та АУП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336" w:h="2899" w:wrap="none" w:vAnchor="page" w:hAnchor="page" w:x="2279" w:y="7867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336" w:h="2899" w:wrap="none" w:vAnchor="page" w:hAnchor="page" w:x="2279" w:y="7867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19449,91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336" w:h="2899" w:wrap="none" w:vAnchor="page" w:hAnchor="page" w:x="2279" w:y="7867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18074,61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336" w:h="2899" w:wrap="none" w:vAnchor="page" w:hAnchor="page" w:x="2279" w:y="7867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21065,02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336" w:h="2899" w:wrap="none" w:vAnchor="page" w:hAnchor="page" w:x="2279" w:y="7867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21065,02</w:t>
            </w:r>
          </w:p>
        </w:tc>
        <w:tc>
          <w:tcPr>
            <w:tcW w:w="542" w:type="dxa"/>
            <w:tcBorders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9336" w:h="2899" w:wrap="none" w:vAnchor="page" w:hAnchor="page" w:x="2279" w:y="7867"/>
              <w:rPr>
                <w:sz w:val="10"/>
                <w:szCs w:val="10"/>
              </w:rPr>
            </w:pPr>
          </w:p>
        </w:tc>
      </w:tr>
    </w:tbl>
    <w:p w:rsidR="00090CF7" w:rsidRDefault="0060028D">
      <w:pPr>
        <w:pStyle w:val="a7"/>
        <w:framePr w:w="9144" w:h="686" w:hRule="exact" w:wrap="none" w:vAnchor="page" w:hAnchor="page" w:x="2265" w:y="11083"/>
        <w:tabs>
          <w:tab w:val="left" w:leader="underscore" w:pos="4104"/>
          <w:tab w:val="left" w:leader="underscore" w:pos="6365"/>
          <w:tab w:val="left" w:leader="underscore" w:pos="8165"/>
          <w:tab w:val="left" w:leader="underscore" w:pos="8784"/>
        </w:tabs>
      </w:pPr>
      <w:r>
        <w:t>4.2. Матеріально-технічне забезпечення. Інформація про стан основних</w:t>
      </w:r>
      <w:r>
        <w:br/>
      </w:r>
      <w:r>
        <w:rPr>
          <w:u w:val="single"/>
        </w:rPr>
        <w:t>фондів</w:t>
      </w:r>
      <w:r>
        <w:tab/>
      </w:r>
      <w:r>
        <w:tab/>
      </w:r>
      <w:r>
        <w:tab/>
      </w:r>
      <w: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2"/>
        <w:gridCol w:w="3571"/>
        <w:gridCol w:w="2261"/>
        <w:gridCol w:w="2419"/>
      </w:tblGrid>
      <w:tr w:rsidR="00090CF7">
        <w:trPr>
          <w:trHeight w:hRule="exact" w:val="662"/>
        </w:trPr>
        <w:tc>
          <w:tcPr>
            <w:tcW w:w="42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8914" w:h="3350" w:wrap="none" w:vAnchor="page" w:hAnchor="page" w:x="2164" w:y="11717"/>
              <w:spacing w:after="0"/>
              <w:jc w:val="center"/>
            </w:pPr>
            <w:r>
              <w:t>Найменування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14" w:h="3350" w:wrap="none" w:vAnchor="page" w:hAnchor="page" w:x="2164" w:y="11717"/>
              <w:spacing w:after="0"/>
              <w:jc w:val="center"/>
            </w:pPr>
            <w:r>
              <w:t>Станом на</w:t>
            </w:r>
          </w:p>
          <w:p w:rsidR="00090CF7" w:rsidRDefault="0060028D">
            <w:pPr>
              <w:pStyle w:val="a5"/>
              <w:framePr w:w="8914" w:h="3350" w:wrap="none" w:vAnchor="page" w:hAnchor="page" w:x="2164" w:y="11717"/>
              <w:spacing w:after="0"/>
              <w:jc w:val="center"/>
            </w:pPr>
            <w:r>
              <w:rPr>
                <w:b/>
                <w:bCs/>
              </w:rPr>
              <w:t>01.01.2024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14" w:h="3350" w:wrap="none" w:vAnchor="page" w:hAnchor="page" w:x="2164" w:y="11717"/>
              <w:spacing w:after="0"/>
              <w:jc w:val="center"/>
            </w:pPr>
            <w:r>
              <w:t>Станом на</w:t>
            </w:r>
          </w:p>
          <w:p w:rsidR="00090CF7" w:rsidRDefault="0060028D">
            <w:pPr>
              <w:pStyle w:val="a5"/>
              <w:framePr w:w="8914" w:h="3350" w:wrap="none" w:vAnchor="page" w:hAnchor="page" w:x="2164" w:y="11717"/>
              <w:spacing w:after="0"/>
              <w:jc w:val="center"/>
            </w:pPr>
            <w:r>
              <w:rPr>
                <w:b/>
                <w:bCs/>
              </w:rPr>
              <w:t>01.01.2025</w:t>
            </w:r>
          </w:p>
        </w:tc>
      </w:tr>
      <w:tr w:rsidR="00090CF7">
        <w:trPr>
          <w:trHeight w:hRule="exact" w:val="346"/>
        </w:trPr>
        <w:tc>
          <w:tcPr>
            <w:tcW w:w="42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14" w:h="3350" w:wrap="none" w:vAnchor="page" w:hAnchor="page" w:x="2164" w:y="11717"/>
              <w:spacing w:after="0"/>
            </w:pPr>
            <w:r>
              <w:t>Будівлі і споруди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914" w:h="3350" w:wrap="none" w:vAnchor="page" w:hAnchor="page" w:x="2164" w:y="11717"/>
              <w:spacing w:after="0"/>
              <w:jc w:val="center"/>
            </w:pPr>
            <w:r>
              <w:t>-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914" w:h="3350" w:wrap="none" w:vAnchor="page" w:hAnchor="page" w:x="2164" w:y="11717"/>
              <w:spacing w:after="0"/>
              <w:jc w:val="center"/>
            </w:pPr>
            <w:r>
              <w:t>-</w:t>
            </w:r>
          </w:p>
        </w:tc>
      </w:tr>
      <w:tr w:rsidR="00090CF7">
        <w:trPr>
          <w:trHeight w:hRule="exact" w:val="326"/>
        </w:trPr>
        <w:tc>
          <w:tcPr>
            <w:tcW w:w="42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14" w:h="3350" w:wrap="none" w:vAnchor="page" w:hAnchor="page" w:x="2164" w:y="11717"/>
              <w:spacing w:after="0"/>
            </w:pPr>
            <w:r>
              <w:t>Машини та обладнання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914" w:h="3350" w:wrap="none" w:vAnchor="page" w:hAnchor="page" w:x="2164" w:y="11717"/>
              <w:spacing w:after="0"/>
              <w:jc w:val="center"/>
            </w:pPr>
            <w:r>
              <w:t>-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14" w:h="3350" w:wrap="none" w:vAnchor="page" w:hAnchor="page" w:x="2164" w:y="11717"/>
              <w:spacing w:after="0"/>
              <w:jc w:val="center"/>
            </w:pPr>
            <w:r>
              <w:t>76,8</w:t>
            </w:r>
          </w:p>
        </w:tc>
      </w:tr>
      <w:tr w:rsidR="00090CF7">
        <w:trPr>
          <w:trHeight w:hRule="exact" w:val="331"/>
        </w:trPr>
        <w:tc>
          <w:tcPr>
            <w:tcW w:w="42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14" w:h="3350" w:wrap="none" w:vAnchor="page" w:hAnchor="page" w:x="2164" w:y="11717"/>
              <w:spacing w:after="0"/>
            </w:pPr>
            <w:r>
              <w:t>Транспортні засоби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914" w:h="3350" w:wrap="none" w:vAnchor="page" w:hAnchor="page" w:x="2164" w:y="11717"/>
              <w:spacing w:after="0"/>
              <w:jc w:val="center"/>
            </w:pPr>
            <w:r>
              <w:t>-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914" w:h="3350" w:wrap="none" w:vAnchor="page" w:hAnchor="page" w:x="2164" w:y="11717"/>
              <w:spacing w:after="0"/>
              <w:jc w:val="center"/>
            </w:pPr>
            <w:r>
              <w:t>-</w:t>
            </w:r>
          </w:p>
        </w:tc>
      </w:tr>
      <w:tr w:rsidR="00090CF7">
        <w:trPr>
          <w:trHeight w:hRule="exact" w:val="336"/>
        </w:trPr>
        <w:tc>
          <w:tcPr>
            <w:tcW w:w="42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14" w:h="3350" w:wrap="none" w:vAnchor="page" w:hAnchor="page" w:x="2164" w:y="11717"/>
              <w:spacing w:after="0"/>
            </w:pPr>
            <w:r>
              <w:t>Інструмент, прилади та інвентар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914" w:h="3350" w:wrap="none" w:vAnchor="page" w:hAnchor="page" w:x="2164" w:y="11717"/>
              <w:spacing w:after="0"/>
              <w:jc w:val="center"/>
            </w:pPr>
            <w:r>
              <w:t>-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914" w:h="3350" w:wrap="none" w:vAnchor="page" w:hAnchor="page" w:x="2164" w:y="11717"/>
              <w:spacing w:after="0"/>
              <w:jc w:val="center"/>
            </w:pPr>
            <w:r>
              <w:t>-</w:t>
            </w:r>
          </w:p>
        </w:tc>
      </w:tr>
      <w:tr w:rsidR="00090CF7">
        <w:trPr>
          <w:trHeight w:hRule="exact" w:val="331"/>
        </w:trPr>
        <w:tc>
          <w:tcPr>
            <w:tcW w:w="42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14" w:h="3350" w:wrap="none" w:vAnchor="page" w:hAnchor="page" w:x="2164" w:y="11717"/>
              <w:spacing w:after="0"/>
            </w:pPr>
            <w:r>
              <w:t>Інші основні засоби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14" w:h="3350" w:wrap="none" w:vAnchor="page" w:hAnchor="page" w:x="2164" w:y="11717"/>
              <w:spacing w:after="0"/>
              <w:jc w:val="center"/>
            </w:pPr>
            <w:r>
              <w:t>420,6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14" w:h="3350" w:wrap="none" w:vAnchor="page" w:hAnchor="page" w:x="2164" w:y="11717"/>
              <w:spacing w:after="0"/>
              <w:jc w:val="center"/>
            </w:pPr>
            <w:r>
              <w:t>604,2</w:t>
            </w:r>
          </w:p>
        </w:tc>
      </w:tr>
      <w:tr w:rsidR="00090CF7">
        <w:trPr>
          <w:trHeight w:hRule="exact" w:val="331"/>
        </w:trPr>
        <w:tc>
          <w:tcPr>
            <w:tcW w:w="42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14" w:h="3350" w:wrap="none" w:vAnchor="page" w:hAnchor="page" w:x="2164" w:y="11717"/>
              <w:spacing w:after="0"/>
            </w:pPr>
            <w:r>
              <w:t>Всього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14" w:h="3350" w:wrap="none" w:vAnchor="page" w:hAnchor="page" w:x="2164" w:y="11717"/>
              <w:spacing w:after="0"/>
              <w:jc w:val="center"/>
            </w:pPr>
            <w:r>
              <w:t>420,6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14" w:h="3350" w:wrap="none" w:vAnchor="page" w:hAnchor="page" w:x="2164" w:y="11717"/>
              <w:spacing w:after="0"/>
              <w:jc w:val="center"/>
            </w:pPr>
            <w:r>
              <w:t>681</w:t>
            </w:r>
          </w:p>
        </w:tc>
      </w:tr>
      <w:tr w:rsidR="00090CF7">
        <w:trPr>
          <w:trHeight w:hRule="exact" w:val="331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14" w:h="3350" w:wrap="none" w:vAnchor="page" w:hAnchor="page" w:x="2164" w:y="11717"/>
              <w:spacing w:after="0"/>
            </w:pPr>
            <w:r>
              <w:t>Коес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14" w:h="3350" w:wrap="none" w:vAnchor="page" w:hAnchor="page" w:x="2164" w:y="11717"/>
              <w:spacing w:after="0"/>
            </w:pPr>
            <w:r>
              <w:t>лцієнт зносу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14" w:h="3350" w:wrap="none" w:vAnchor="page" w:hAnchor="page" w:x="2164" w:y="11717"/>
              <w:spacing w:after="0"/>
              <w:jc w:val="center"/>
            </w:pPr>
            <w:r>
              <w:t>100%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14" w:h="3350" w:wrap="none" w:vAnchor="page" w:hAnchor="page" w:x="2164" w:y="11717"/>
              <w:spacing w:after="0"/>
              <w:jc w:val="center"/>
            </w:pPr>
            <w:r>
              <w:t>90%</w:t>
            </w:r>
          </w:p>
        </w:tc>
      </w:tr>
      <w:tr w:rsidR="00090CF7">
        <w:trPr>
          <w:trHeight w:hRule="exact" w:val="35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8914" w:h="3350" w:wrap="none" w:vAnchor="page" w:hAnchor="page" w:x="2164" w:y="11717"/>
              <w:spacing w:after="0"/>
            </w:pPr>
            <w:r>
              <w:t>Коес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8914" w:h="3350" w:wrap="none" w:vAnchor="page" w:hAnchor="page" w:x="2164" w:y="11717"/>
              <w:spacing w:after="0"/>
            </w:pPr>
            <w:r>
              <w:t>ііцієнт придатності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8914" w:h="3350" w:wrap="none" w:vAnchor="page" w:hAnchor="page" w:x="2164" w:y="11717"/>
              <w:spacing w:after="0"/>
              <w:jc w:val="center"/>
            </w:pPr>
            <w:r>
              <w:t>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8914" w:h="3350" w:wrap="none" w:vAnchor="page" w:hAnchor="page" w:x="2164" w:y="11717"/>
              <w:spacing w:after="0"/>
              <w:jc w:val="center"/>
            </w:pPr>
            <w:r>
              <w:t>10%</w:t>
            </w:r>
          </w:p>
        </w:tc>
      </w:tr>
    </w:tbl>
    <w:p w:rsidR="00090CF7" w:rsidRDefault="00090CF7">
      <w:pPr>
        <w:spacing w:line="1" w:lineRule="exact"/>
        <w:sectPr w:rsidR="00090CF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90CF7" w:rsidRDefault="00090CF7">
      <w:pPr>
        <w:spacing w:line="1" w:lineRule="exact"/>
      </w:pPr>
    </w:p>
    <w:p w:rsidR="00090CF7" w:rsidRDefault="0060028D">
      <w:pPr>
        <w:pStyle w:val="11"/>
        <w:framePr w:w="9547" w:h="4714" w:hRule="exact" w:wrap="none" w:vAnchor="page" w:hAnchor="page" w:x="2147" w:y="1133"/>
        <w:numPr>
          <w:ilvl w:val="1"/>
          <w:numId w:val="1"/>
        </w:numPr>
        <w:tabs>
          <w:tab w:val="left" w:pos="551"/>
        </w:tabs>
        <w:jc w:val="both"/>
      </w:pPr>
      <w:bookmarkStart w:id="6" w:name="bookmark11"/>
      <w:r>
        <w:t>Наявність, структура та забезпеченість фінансовими ресурсами (грошові засоби, поточні фінансові інвестиції, дебітори та ін.).</w:t>
      </w:r>
      <w:bookmarkEnd w:id="6"/>
    </w:p>
    <w:p w:rsidR="00090CF7" w:rsidRDefault="0060028D">
      <w:pPr>
        <w:pStyle w:val="1"/>
        <w:framePr w:w="9547" w:h="4714" w:hRule="exact" w:wrap="none" w:vAnchor="page" w:hAnchor="page" w:x="2147" w:y="1133"/>
        <w:spacing w:after="300"/>
        <w:jc w:val="both"/>
      </w:pPr>
      <w:r>
        <w:t>Основною метою діяльності комунального підприємства «Сервіс паркування» Івано-Франківської міської ради є надання послуг з паркування наземних транспортних засобів задля отримання прибутку.</w:t>
      </w:r>
    </w:p>
    <w:p w:rsidR="00090CF7" w:rsidRDefault="0060028D">
      <w:pPr>
        <w:pStyle w:val="1"/>
        <w:framePr w:w="9547" w:h="4714" w:hRule="exact" w:wrap="none" w:vAnchor="page" w:hAnchor="page" w:x="2147" w:y="1133"/>
        <w:spacing w:after="300"/>
        <w:jc w:val="both"/>
      </w:pPr>
      <w:r>
        <w:t>На даний час підприємство активно розвивається, нарощуючи об’єми наданих послуг, тим самим збільшуючи свої доходи.</w:t>
      </w:r>
    </w:p>
    <w:p w:rsidR="00090CF7" w:rsidRDefault="0060028D">
      <w:pPr>
        <w:pStyle w:val="1"/>
        <w:framePr w:w="9547" w:h="4714" w:hRule="exact" w:wrap="none" w:vAnchor="page" w:hAnchor="page" w:x="2147" w:y="1133"/>
        <w:spacing w:after="0" w:line="276" w:lineRule="auto"/>
        <w:jc w:val="both"/>
      </w:pPr>
      <w:r>
        <w:t>Основними джерелами фінансування комунального підприємства за 2024 рік стала виручка від реалізації послуг в сумі 1 929,9 тис. грн. (з ПДВ) та фінансова підтримка з місцевого бюджету, яка у 2024 році склала 2 912,0 тис. грн.</w:t>
      </w:r>
    </w:p>
    <w:p w:rsidR="00090CF7" w:rsidRDefault="0060028D">
      <w:pPr>
        <w:pStyle w:val="1"/>
        <w:framePr w:w="9547" w:h="667" w:hRule="exact" w:wrap="none" w:vAnchor="page" w:hAnchor="page" w:x="2147" w:y="6154"/>
        <w:numPr>
          <w:ilvl w:val="1"/>
          <w:numId w:val="1"/>
        </w:numPr>
        <w:tabs>
          <w:tab w:val="left" w:pos="556"/>
        </w:tabs>
        <w:spacing w:after="0"/>
      </w:pPr>
      <w:r>
        <w:rPr>
          <w:b/>
          <w:bCs/>
        </w:rPr>
        <w:t>Обсяг виконаних робіт (наданих послуг). Натуральні та вартісні показники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2270"/>
        <w:gridCol w:w="1560"/>
        <w:gridCol w:w="2122"/>
        <w:gridCol w:w="2275"/>
      </w:tblGrid>
      <w:tr w:rsidR="00090CF7">
        <w:trPr>
          <w:trHeight w:hRule="exact" w:val="57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803" w:h="922" w:wrap="none" w:vAnchor="page" w:hAnchor="page" w:x="2286" w:y="7118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803" w:h="922" w:wrap="none" w:vAnchor="page" w:hAnchor="page" w:x="2286" w:y="7118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Найменування за видами робіт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803" w:h="922" w:wrap="none" w:vAnchor="page" w:hAnchor="page" w:x="2286" w:y="7118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Одиниця виміру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8803" w:h="922" w:wrap="none" w:vAnchor="page" w:hAnchor="page" w:x="2286" w:y="7118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2024 рік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8803" w:h="922" w:wrap="none" w:vAnchor="page" w:hAnchor="page" w:x="2286" w:y="7118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на 2025 рік</w:t>
            </w:r>
          </w:p>
        </w:tc>
      </w:tr>
      <w:tr w:rsidR="00090CF7">
        <w:trPr>
          <w:trHeight w:hRule="exact" w:val="34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8803" w:h="922" w:wrap="none" w:vAnchor="page" w:hAnchor="page" w:x="2286" w:y="7118"/>
              <w:spacing w:after="0"/>
              <w:ind w:first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8803" w:h="922" w:wrap="none" w:vAnchor="page" w:hAnchor="page" w:x="2286" w:y="7118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Платне паркування ТЗ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8803" w:h="922" w:wrap="none" w:vAnchor="page" w:hAnchor="page" w:x="2286" w:y="7118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тис. грн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8803" w:h="922" w:wrap="none" w:vAnchor="page" w:hAnchor="page" w:x="2286" w:y="7118"/>
              <w:spacing w:after="0"/>
              <w:jc w:val="center"/>
            </w:pPr>
            <w:r>
              <w:t>1929,9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8803" w:h="922" w:wrap="none" w:vAnchor="page" w:hAnchor="page" w:x="2286" w:y="7118"/>
              <w:spacing w:after="0"/>
              <w:jc w:val="center"/>
            </w:pPr>
            <w:r>
              <w:t>4320,2</w:t>
            </w:r>
          </w:p>
        </w:tc>
      </w:tr>
    </w:tbl>
    <w:p w:rsidR="00090CF7" w:rsidRDefault="0060028D">
      <w:pPr>
        <w:pStyle w:val="1"/>
        <w:framePr w:w="9547" w:h="677" w:hRule="exact" w:wrap="none" w:vAnchor="page" w:hAnchor="page" w:x="2147" w:y="8486"/>
        <w:numPr>
          <w:ilvl w:val="1"/>
          <w:numId w:val="1"/>
        </w:numPr>
        <w:tabs>
          <w:tab w:val="left" w:pos="551"/>
        </w:tabs>
        <w:spacing w:after="0"/>
      </w:pPr>
      <w:r>
        <w:rPr>
          <w:b/>
          <w:bCs/>
        </w:rPr>
        <w:t>Динаміка доходів, витрат, прибутковості / збитковості та рівня рентабельності підприємства за 2024рік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5"/>
        <w:gridCol w:w="1838"/>
        <w:gridCol w:w="2424"/>
      </w:tblGrid>
      <w:tr w:rsidR="00090CF7">
        <w:trPr>
          <w:trHeight w:hRule="exact" w:val="394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38" w:h="3835" w:wrap="none" w:vAnchor="page" w:hAnchor="page" w:x="2147" w:y="9446"/>
              <w:spacing w:after="0"/>
            </w:pPr>
            <w:r>
              <w:t>Показники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38" w:h="3835" w:wrap="none" w:vAnchor="page" w:hAnchor="page" w:x="2147" w:y="9446"/>
              <w:spacing w:after="0"/>
              <w:jc w:val="center"/>
            </w:pPr>
            <w:r>
              <w:t>2024 рік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38" w:h="3835" w:wrap="none" w:vAnchor="page" w:hAnchor="page" w:x="2147" w:y="9446"/>
              <w:spacing w:after="0"/>
              <w:jc w:val="center"/>
            </w:pPr>
            <w:r>
              <w:t>План на 2025 рік</w:t>
            </w:r>
          </w:p>
        </w:tc>
      </w:tr>
      <w:tr w:rsidR="00090CF7">
        <w:trPr>
          <w:trHeight w:hRule="exact" w:val="384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38" w:h="3835" w:wrap="none" w:vAnchor="page" w:hAnchor="page" w:x="2147" w:y="9446"/>
              <w:spacing w:after="0"/>
            </w:pPr>
            <w:r>
              <w:t>Доходи всього, тис. грн.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38" w:h="3835" w:wrap="none" w:vAnchor="page" w:hAnchor="page" w:x="2147" w:y="9446"/>
              <w:spacing w:after="0"/>
              <w:jc w:val="center"/>
            </w:pPr>
            <w:r>
              <w:rPr>
                <w:b/>
                <w:bCs/>
              </w:rPr>
              <w:t>4601,9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38" w:h="3835" w:wrap="none" w:vAnchor="page" w:hAnchor="page" w:x="2147" w:y="9446"/>
              <w:spacing w:after="0"/>
              <w:jc w:val="center"/>
            </w:pPr>
            <w:r>
              <w:rPr>
                <w:b/>
                <w:bCs/>
              </w:rPr>
              <w:t>6700,2</w:t>
            </w:r>
          </w:p>
        </w:tc>
      </w:tr>
      <w:tr w:rsidR="00090CF7">
        <w:trPr>
          <w:trHeight w:hRule="exact" w:val="379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38" w:h="3835" w:wrap="none" w:vAnchor="page" w:hAnchor="page" w:x="2147" w:y="9446"/>
              <w:spacing w:after="0"/>
            </w:pPr>
            <w:r>
              <w:t>- від основної діяльності, в т.ч.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38" w:h="3835" w:wrap="none" w:vAnchor="page" w:hAnchor="page" w:x="2147" w:y="9446"/>
              <w:spacing w:after="0"/>
              <w:jc w:val="center"/>
            </w:pPr>
            <w:r>
              <w:t>1722,4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38" w:h="3835" w:wrap="none" w:vAnchor="page" w:hAnchor="page" w:x="2147" w:y="9446"/>
              <w:spacing w:after="0"/>
              <w:jc w:val="center"/>
            </w:pPr>
            <w:r>
              <w:t>3600,2</w:t>
            </w:r>
          </w:p>
        </w:tc>
      </w:tr>
      <w:tr w:rsidR="00090CF7">
        <w:trPr>
          <w:trHeight w:hRule="exact" w:val="384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38" w:h="3835" w:wrap="none" w:vAnchor="page" w:hAnchor="page" w:x="2147" w:y="9446"/>
              <w:spacing w:after="0"/>
            </w:pPr>
            <w:r>
              <w:t>виручка від реалізації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38" w:h="3835" w:wrap="none" w:vAnchor="page" w:hAnchor="page" w:x="2147" w:y="9446"/>
              <w:spacing w:after="0"/>
              <w:jc w:val="center"/>
            </w:pPr>
            <w:r>
              <w:t>1722,4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38" w:h="3835" w:wrap="none" w:vAnchor="page" w:hAnchor="page" w:x="2147" w:y="9446"/>
              <w:spacing w:after="0"/>
              <w:jc w:val="center"/>
            </w:pPr>
            <w:r>
              <w:t>3600,2</w:t>
            </w:r>
          </w:p>
        </w:tc>
      </w:tr>
      <w:tr w:rsidR="00090CF7">
        <w:trPr>
          <w:trHeight w:hRule="exact" w:val="384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38" w:h="3835" w:wrap="none" w:vAnchor="page" w:hAnchor="page" w:x="2147" w:y="9446"/>
              <w:spacing w:after="0"/>
            </w:pPr>
            <w:r>
              <w:t>- від іншої діяльності, в т.ч.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38" w:h="3835" w:wrap="none" w:vAnchor="page" w:hAnchor="page" w:x="2147" w:y="9446"/>
              <w:spacing w:after="0"/>
              <w:jc w:val="center"/>
            </w:pPr>
            <w:r>
              <w:rPr>
                <w:b/>
                <w:bCs/>
              </w:rPr>
              <w:t>2879,5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38" w:h="3835" w:wrap="none" w:vAnchor="page" w:hAnchor="page" w:x="2147" w:y="9446"/>
              <w:spacing w:after="0"/>
              <w:jc w:val="center"/>
            </w:pPr>
            <w:r>
              <w:rPr>
                <w:b/>
                <w:bCs/>
              </w:rPr>
              <w:t>3100,0</w:t>
            </w:r>
          </w:p>
        </w:tc>
      </w:tr>
      <w:tr w:rsidR="00090CF7">
        <w:trPr>
          <w:trHeight w:hRule="exact" w:val="374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38" w:h="3835" w:wrap="none" w:vAnchor="page" w:hAnchor="page" w:x="2147" w:y="9446"/>
              <w:spacing w:after="0"/>
            </w:pPr>
            <w:r>
              <w:t>Фінансова підтримка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38" w:h="3835" w:wrap="none" w:vAnchor="page" w:hAnchor="page" w:x="2147" w:y="9446"/>
              <w:spacing w:after="0"/>
              <w:jc w:val="center"/>
            </w:pPr>
            <w:r>
              <w:t>2876,0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38" w:h="3835" w:wrap="none" w:vAnchor="page" w:hAnchor="page" w:x="2147" w:y="9446"/>
              <w:spacing w:after="0"/>
              <w:jc w:val="center"/>
            </w:pPr>
            <w:r>
              <w:t>3100,0</w:t>
            </w:r>
          </w:p>
        </w:tc>
      </w:tr>
      <w:tr w:rsidR="00090CF7">
        <w:trPr>
          <w:trHeight w:hRule="exact" w:val="384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38" w:h="3835" w:wrap="none" w:vAnchor="page" w:hAnchor="page" w:x="2147" w:y="9446"/>
              <w:spacing w:after="0"/>
            </w:pPr>
            <w:r>
              <w:t>Витрати всього, тис. грн.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38" w:h="3835" w:wrap="none" w:vAnchor="page" w:hAnchor="page" w:x="2147" w:y="9446"/>
              <w:spacing w:after="0"/>
              <w:jc w:val="center"/>
            </w:pPr>
            <w:r>
              <w:rPr>
                <w:b/>
                <w:bCs/>
              </w:rPr>
              <w:t>4601,8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38" w:h="3835" w:wrap="none" w:vAnchor="page" w:hAnchor="page" w:x="2147" w:y="9446"/>
              <w:spacing w:after="0"/>
              <w:jc w:val="center"/>
            </w:pPr>
            <w:r>
              <w:rPr>
                <w:b/>
                <w:bCs/>
              </w:rPr>
              <w:t>6699,0</w:t>
            </w:r>
          </w:p>
        </w:tc>
      </w:tr>
      <w:tr w:rsidR="00090CF7">
        <w:trPr>
          <w:trHeight w:hRule="exact" w:val="374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38" w:h="3835" w:wrap="none" w:vAnchor="page" w:hAnchor="page" w:x="2147" w:y="9446"/>
              <w:spacing w:after="0"/>
            </w:pPr>
            <w:r>
              <w:t>- від основної діяльності, в т.ч.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38" w:h="3835" w:wrap="none" w:vAnchor="page" w:hAnchor="page" w:x="2147" w:y="9446"/>
              <w:spacing w:after="0"/>
              <w:jc w:val="center"/>
            </w:pPr>
            <w:r>
              <w:t>1636,9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938" w:h="3835" w:wrap="none" w:vAnchor="page" w:hAnchor="page" w:x="2147" w:y="9446"/>
              <w:spacing w:after="0"/>
              <w:jc w:val="center"/>
            </w:pPr>
            <w:r>
              <w:t>3499,0</w:t>
            </w:r>
          </w:p>
        </w:tc>
      </w:tr>
      <w:tr w:rsidR="00090CF7">
        <w:trPr>
          <w:trHeight w:hRule="exact" w:val="384"/>
        </w:trPr>
        <w:tc>
          <w:tcPr>
            <w:tcW w:w="4675" w:type="dxa"/>
            <w:tcBorders>
              <w:top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8938" w:h="3835" w:wrap="none" w:vAnchor="page" w:hAnchor="page" w:x="2147" w:y="9446"/>
              <w:spacing w:after="0"/>
            </w:pPr>
            <w:r>
              <w:t>собівартість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8938" w:h="3835" w:wrap="none" w:vAnchor="page" w:hAnchor="page" w:x="2147" w:y="9446"/>
              <w:spacing w:after="0"/>
              <w:jc w:val="center"/>
            </w:pPr>
            <w:r>
              <w:t>1636,9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8938" w:h="3835" w:wrap="none" w:vAnchor="page" w:hAnchor="page" w:x="2147" w:y="9446"/>
              <w:spacing w:after="0"/>
              <w:jc w:val="center"/>
            </w:pPr>
            <w:r>
              <w:t>3499,0</w:t>
            </w:r>
          </w:p>
        </w:tc>
      </w:tr>
      <w:tr w:rsidR="00090CF7">
        <w:trPr>
          <w:trHeight w:hRule="exact" w:val="394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8938" w:h="3835" w:wrap="none" w:vAnchor="page" w:hAnchor="page" w:x="2147" w:y="9446"/>
              <w:spacing w:after="0"/>
            </w:pPr>
            <w:r>
              <w:t>- від іншої діяльності, в т.ч.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8938" w:h="3835" w:wrap="none" w:vAnchor="page" w:hAnchor="page" w:x="2147" w:y="9446"/>
              <w:spacing w:after="0"/>
              <w:jc w:val="center"/>
            </w:pPr>
            <w:r>
              <w:t>2964,9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8938" w:h="3835" w:wrap="none" w:vAnchor="page" w:hAnchor="page" w:x="2147" w:y="9446"/>
              <w:spacing w:after="0"/>
              <w:jc w:val="center"/>
            </w:pPr>
            <w:r>
              <w:t>3200,0</w:t>
            </w:r>
          </w:p>
        </w:tc>
      </w:tr>
    </w:tbl>
    <w:p w:rsidR="00090CF7" w:rsidRDefault="0060028D">
      <w:pPr>
        <w:pStyle w:val="a7"/>
        <w:framePr w:wrap="none" w:vAnchor="page" w:hAnchor="page" w:x="2253" w:y="13603"/>
      </w:pPr>
      <w:r>
        <w:t>4.6. Аналіз дебіторської та кредиторської заборгованості підприємства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4982"/>
        <w:gridCol w:w="1555"/>
        <w:gridCol w:w="1997"/>
      </w:tblGrid>
      <w:tr w:rsidR="00090CF7">
        <w:trPr>
          <w:trHeight w:hRule="exact" w:val="52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9062" w:h="1454" w:wrap="none" w:vAnchor="page" w:hAnchor="page" w:x="2147" w:y="14237"/>
              <w:rPr>
                <w:sz w:val="10"/>
                <w:szCs w:val="1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9062" w:h="1454" w:wrap="none" w:vAnchor="page" w:hAnchor="page" w:x="2147" w:y="14237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62" w:h="1454" w:wrap="none" w:vAnchor="page" w:hAnchor="page" w:x="2147" w:y="14237"/>
              <w:spacing w:after="0" w:line="26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Станом на 01.01.2025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62" w:h="1454" w:wrap="none" w:vAnchor="page" w:hAnchor="page" w:x="2147" w:y="14237"/>
              <w:spacing w:after="0" w:line="26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Очікуване станом на 01.01.2025</w:t>
            </w:r>
          </w:p>
        </w:tc>
      </w:tr>
      <w:tr w:rsidR="00090CF7">
        <w:trPr>
          <w:trHeight w:hRule="exact" w:val="302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62" w:h="1454" w:wrap="none" w:vAnchor="page" w:hAnchor="page" w:x="2147" w:y="14237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62" w:h="1454" w:wrap="none" w:vAnchor="page" w:hAnchor="page" w:x="2147" w:y="14237"/>
              <w:spacing w:after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Дебіторська заборгованість всього, у т.ч.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62" w:h="1454" w:wrap="none" w:vAnchor="page" w:hAnchor="page" w:x="2147" w:y="14237"/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62" w:h="1454" w:wrap="none" w:vAnchor="page" w:hAnchor="page" w:x="2147" w:y="14237"/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90CF7">
        <w:trPr>
          <w:trHeight w:hRule="exact" w:val="302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62" w:h="1454" w:wrap="none" w:vAnchor="page" w:hAnchor="page" w:x="2147" w:y="14237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62" w:h="1454" w:wrap="none" w:vAnchor="page" w:hAnchor="page" w:x="2147" w:y="14237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послуги, з неї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9062" w:h="1454" w:wrap="none" w:vAnchor="page" w:hAnchor="page" w:x="2147" w:y="14237"/>
              <w:rPr>
                <w:sz w:val="10"/>
                <w:szCs w:val="1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9062" w:h="1454" w:wrap="none" w:vAnchor="page" w:hAnchor="page" w:x="2147" w:y="14237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322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090CF7">
            <w:pPr>
              <w:framePr w:w="9062" w:h="1454" w:wrap="none" w:vAnchor="page" w:hAnchor="page" w:x="2147" w:y="14237"/>
              <w:rPr>
                <w:sz w:val="10"/>
                <w:szCs w:val="1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62" w:h="1454" w:wrap="none" w:vAnchor="page" w:hAnchor="page" w:x="2147" w:y="14237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Населення безпосередньо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62" w:h="1454" w:wrap="none" w:vAnchor="page" w:hAnchor="page" w:x="2147" w:y="14237"/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62" w:h="1454" w:wrap="none" w:vAnchor="page" w:hAnchor="page" w:x="2147" w:y="14237"/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</w:tbl>
    <w:p w:rsidR="00090CF7" w:rsidRDefault="00090CF7">
      <w:pPr>
        <w:spacing w:line="1" w:lineRule="exact"/>
        <w:sectPr w:rsidR="00090CF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90CF7" w:rsidRDefault="00090CF7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4982"/>
        <w:gridCol w:w="1555"/>
        <w:gridCol w:w="2006"/>
      </w:tblGrid>
      <w:tr w:rsidR="00090CF7">
        <w:trPr>
          <w:trHeight w:hRule="exact" w:val="3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9096" w:h="6706" w:wrap="none" w:vAnchor="page" w:hAnchor="page" w:x="2162" w:y="1133"/>
              <w:rPr>
                <w:sz w:val="10"/>
                <w:szCs w:val="1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пільги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jc w:val="center"/>
              <w:rPr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-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jc w:val="center"/>
              <w:rPr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-</w:t>
            </w:r>
          </w:p>
        </w:tc>
      </w:tr>
      <w:tr w:rsidR="00090CF7">
        <w:trPr>
          <w:trHeight w:hRule="exact" w:val="30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9096" w:h="6706" w:wrap="none" w:vAnchor="page" w:hAnchor="page" w:x="2162" w:y="1133"/>
              <w:rPr>
                <w:sz w:val="10"/>
                <w:szCs w:val="1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субсидії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90CF7">
        <w:trPr>
          <w:trHeight w:hRule="exact" w:val="30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9096" w:h="6706" w:wrap="none" w:vAnchor="page" w:hAnchor="page" w:x="2162" w:y="1133"/>
              <w:rPr>
                <w:sz w:val="10"/>
                <w:szCs w:val="1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Місцеві бюджетні установи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90CF7">
        <w:trPr>
          <w:trHeight w:hRule="exact" w:val="302"/>
        </w:trPr>
        <w:tc>
          <w:tcPr>
            <w:tcW w:w="552" w:type="dxa"/>
            <w:tcBorders>
              <w:top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rPr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Обласні бюджетні установи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90CF7">
        <w:trPr>
          <w:trHeight w:hRule="exact" w:val="36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9096" w:h="6706" w:wrap="none" w:vAnchor="page" w:hAnchor="page" w:x="2162" w:y="1133"/>
              <w:rPr>
                <w:sz w:val="10"/>
                <w:szCs w:val="1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Державні бюджетні установи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90CF7">
        <w:trPr>
          <w:trHeight w:hRule="exact" w:val="29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9096" w:h="6706" w:wrap="none" w:vAnchor="page" w:hAnchor="page" w:x="2162" w:y="1133"/>
              <w:rPr>
                <w:sz w:val="10"/>
                <w:szCs w:val="1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Інші споживачі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9096" w:h="6706" w:wrap="none" w:vAnchor="page" w:hAnchor="page" w:x="2162" w:y="1133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59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 w:line="305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Заборгованість бюджету з дотації на відшкодування різниці в ціні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before="14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before="140" w:after="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90CF7">
        <w:trPr>
          <w:trHeight w:hRule="exact" w:val="30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Поточна заборгованість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90CF7">
        <w:trPr>
          <w:trHeight w:hRule="exact" w:val="29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Кредиторська заборгованість всього, в т.ч.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389,8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9096" w:h="6706" w:wrap="none" w:vAnchor="page" w:hAnchor="page" w:x="2162" w:y="1133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30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Товари роботи, послуги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90CF7">
        <w:trPr>
          <w:trHeight w:hRule="exact" w:val="29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Енергоносії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90CF7">
        <w:trPr>
          <w:trHeight w:hRule="exact" w:val="30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9096" w:h="6706" w:wrap="none" w:vAnchor="page" w:hAnchor="page" w:x="2162" w:y="1133"/>
              <w:rPr>
                <w:sz w:val="10"/>
                <w:szCs w:val="1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електроенергія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90CF7">
        <w:trPr>
          <w:trHeight w:hRule="exact" w:val="30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9096" w:h="6706" w:wrap="none" w:vAnchor="page" w:hAnchor="page" w:x="2162" w:y="1133"/>
              <w:rPr>
                <w:sz w:val="10"/>
                <w:szCs w:val="1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9096" w:h="6706" w:wrap="none" w:vAnchor="page" w:hAnchor="page" w:x="2162" w:y="1133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30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9096" w:h="6706" w:wrap="none" w:vAnchor="page" w:hAnchor="page" w:x="2162" w:y="1133"/>
              <w:rPr>
                <w:sz w:val="10"/>
                <w:szCs w:val="1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Інші енергоносії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90CF7">
        <w:trPr>
          <w:trHeight w:hRule="exact" w:val="29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оплати праці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90CF7">
        <w:trPr>
          <w:trHeight w:hRule="exact" w:val="30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страхування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90CF7">
        <w:trPr>
          <w:trHeight w:hRule="exact" w:val="302"/>
        </w:trPr>
        <w:tc>
          <w:tcPr>
            <w:tcW w:w="5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; 2.5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бюджетом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356,6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9096" w:h="6706" w:wrap="none" w:vAnchor="page" w:hAnchor="page" w:x="2162" w:y="1133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30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Інші поточні зобов’язання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90CF7">
        <w:trPr>
          <w:trHeight w:hRule="exact" w:val="90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090CF7">
            <w:pPr>
              <w:framePr w:w="9096" w:h="6706" w:wrap="none" w:vAnchor="page" w:hAnchor="page" w:x="2162" w:y="1133"/>
              <w:rPr>
                <w:sz w:val="10"/>
                <w:szCs w:val="1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after="0" w:line="29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Коефіцієнт співвідношення дебіторської та кредиторської заборгованостей, нормативне значення &lt;0,8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before="14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096" w:h="6706" w:wrap="none" w:vAnchor="page" w:hAnchor="page" w:x="2162" w:y="1133"/>
              <w:spacing w:before="140" w:after="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</w:tbl>
    <w:p w:rsidR="00090CF7" w:rsidRDefault="0060028D">
      <w:pPr>
        <w:pStyle w:val="11"/>
        <w:framePr w:w="9518" w:h="5198" w:hRule="exact" w:wrap="none" w:vAnchor="page" w:hAnchor="page" w:x="2162" w:y="8462"/>
        <w:numPr>
          <w:ilvl w:val="0"/>
          <w:numId w:val="1"/>
        </w:numPr>
        <w:tabs>
          <w:tab w:val="left" w:pos="343"/>
        </w:tabs>
        <w:spacing w:after="320"/>
      </w:pPr>
      <w:bookmarkStart w:id="7" w:name="bookmark13"/>
      <w:r>
        <w:t>Модернізація підприємства</w:t>
      </w:r>
      <w:bookmarkEnd w:id="7"/>
    </w:p>
    <w:p w:rsidR="00090CF7" w:rsidRDefault="0060028D">
      <w:pPr>
        <w:pStyle w:val="1"/>
        <w:framePr w:w="9518" w:h="5198" w:hRule="exact" w:wrap="none" w:vAnchor="page" w:hAnchor="page" w:x="2162" w:y="8462"/>
        <w:spacing w:after="320"/>
        <w:ind w:firstLine="780"/>
        <w:jc w:val="both"/>
      </w:pPr>
      <w:r>
        <w:t xml:space="preserve">Перевагою КП «Сервіс паркування» серед інших операторів ринку з платного паркування є забезпечення всіх можливих способів оплати послуги паркування (готівковий і безготівковий способи) через платіжні термінали самообслуговування та засобами мобільного зв’язку. Користувачі послуг платного паркування в період планових відключень електроенергії можуть здійснювати оплату послуги паркування через </w:t>
      </w:r>
      <w:r>
        <w:rPr>
          <w:lang w:val="en-US" w:eastAsia="en-US" w:bidi="en-US"/>
        </w:rPr>
        <w:t>QR</w:t>
      </w:r>
      <w:r>
        <w:rPr>
          <w:lang w:val="ru-RU" w:eastAsia="ru-RU" w:bidi="ru-RU"/>
        </w:rPr>
        <w:t>-код.</w:t>
      </w:r>
    </w:p>
    <w:p w:rsidR="00090CF7" w:rsidRDefault="0060028D">
      <w:pPr>
        <w:pStyle w:val="1"/>
        <w:framePr w:w="9518" w:h="5198" w:hRule="exact" w:wrap="none" w:vAnchor="page" w:hAnchor="page" w:x="2162" w:y="8462"/>
        <w:spacing w:after="320"/>
        <w:ind w:firstLine="780"/>
        <w:jc w:val="both"/>
      </w:pPr>
      <w:r>
        <w:t>Надання КП «Сервіс паркування» користувачам якісних послуг паркування спонукає інших операторів ринку з платного паркування в м.Івано-Франківськ до підвищення стандартів надання послуг паркування та розвитку соціально орієнтованого міста.</w:t>
      </w:r>
    </w:p>
    <w:p w:rsidR="00090CF7" w:rsidRDefault="0060028D">
      <w:pPr>
        <w:pStyle w:val="1"/>
        <w:framePr w:w="9518" w:h="5198" w:hRule="exact" w:wrap="none" w:vAnchor="page" w:hAnchor="page" w:x="2162" w:y="8462"/>
        <w:spacing w:after="0"/>
        <w:ind w:firstLine="780"/>
        <w:jc w:val="both"/>
      </w:pPr>
      <w:r>
        <w:t>Серед нагальних потреб КП є необхідність купівлі вантажного автомобіля, що значно полегшило б роботу з облаштування майданчиків.</w:t>
      </w:r>
    </w:p>
    <w:p w:rsidR="00090CF7" w:rsidRDefault="0060028D">
      <w:pPr>
        <w:pStyle w:val="11"/>
        <w:framePr w:wrap="none" w:vAnchor="page" w:hAnchor="page" w:x="2162" w:y="14266"/>
        <w:numPr>
          <w:ilvl w:val="0"/>
          <w:numId w:val="1"/>
        </w:numPr>
        <w:tabs>
          <w:tab w:val="left" w:pos="338"/>
        </w:tabs>
        <w:spacing w:after="0"/>
      </w:pPr>
      <w:bookmarkStart w:id="8" w:name="bookmark15"/>
      <w:r>
        <w:t>Виробничий план</w:t>
      </w:r>
      <w:bookmarkEnd w:id="8"/>
    </w:p>
    <w:p w:rsidR="00090CF7" w:rsidRDefault="0060028D">
      <w:pPr>
        <w:pStyle w:val="1"/>
        <w:framePr w:w="9518" w:h="744" w:hRule="exact" w:wrap="none" w:vAnchor="page" w:hAnchor="page" w:x="2162" w:y="14928"/>
        <w:spacing w:after="0" w:line="271" w:lineRule="auto"/>
        <w:ind w:firstLine="780"/>
        <w:jc w:val="both"/>
      </w:pPr>
      <w:r>
        <w:t>КП «Сервіс паркування» Івано-Франківської міської ради планує у 2025 році облаштувати наступні майданчики для платного паркування:</w:t>
      </w:r>
    </w:p>
    <w:p w:rsidR="00090CF7" w:rsidRDefault="00090CF7">
      <w:pPr>
        <w:spacing w:line="1" w:lineRule="exact"/>
        <w:sectPr w:rsidR="00090CF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90CF7" w:rsidRDefault="00090CF7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4"/>
        <w:gridCol w:w="3096"/>
        <w:gridCol w:w="283"/>
        <w:gridCol w:w="989"/>
        <w:gridCol w:w="850"/>
        <w:gridCol w:w="850"/>
        <w:gridCol w:w="1138"/>
        <w:gridCol w:w="1450"/>
      </w:tblGrid>
      <w:tr w:rsidR="00090CF7">
        <w:trPr>
          <w:trHeight w:hRule="exact" w:val="129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 w:line="276" w:lineRule="auto"/>
              <w:ind w:firstLine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з/</w:t>
            </w:r>
          </w:p>
          <w:p w:rsidR="00090CF7" w:rsidRDefault="0060028D">
            <w:pPr>
              <w:pStyle w:val="a5"/>
              <w:framePr w:w="9149" w:h="12518" w:wrap="none" w:vAnchor="page" w:hAnchor="page" w:x="2241" w:y="1877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Найменування майданчика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090CF7" w:rsidRDefault="0060028D">
            <w:pPr>
              <w:pStyle w:val="a5"/>
              <w:framePr w:w="9149" w:h="12518" w:wrap="none" w:vAnchor="page" w:hAnchor="page" w:x="2241" w:y="1877"/>
              <w:spacing w:after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090CF7" w:rsidRDefault="0060028D">
            <w:pPr>
              <w:pStyle w:val="a5"/>
              <w:framePr w:w="9149" w:h="12518" w:wrap="none" w:vAnchor="page" w:hAnchor="page" w:x="2241" w:y="1877"/>
              <w:spacing w:after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  <w:p w:rsidR="00090CF7" w:rsidRDefault="0060028D">
            <w:pPr>
              <w:pStyle w:val="a5"/>
              <w:framePr w:w="9149" w:h="12518" w:wrap="none" w:vAnchor="page" w:hAnchor="page" w:x="2241" w:y="1877"/>
              <w:spacing w:after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Загал, площа, м.кв.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Загал, к-сть місць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К-сть пільг, місць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 пільгов. місць, м.кв.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 для оподаткує., м.кв.</w:t>
            </w:r>
          </w:p>
        </w:tc>
      </w:tr>
      <w:tr w:rsidR="00090CF7">
        <w:trPr>
          <w:trHeight w:hRule="exact" w:val="331"/>
        </w:trPr>
        <w:tc>
          <w:tcPr>
            <w:tcW w:w="915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2-й квартал</w:t>
            </w:r>
          </w:p>
        </w:tc>
      </w:tr>
      <w:tr w:rsidR="00090CF7">
        <w:trPr>
          <w:trHeight w:hRule="exact" w:val="50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 w:line="26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Саєвича (від вул. Мазепи до міського озера)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3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</w:tr>
      <w:tr w:rsidR="00090CF7">
        <w:trPr>
          <w:trHeight w:hRule="exact" w:val="77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 w:line="26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Мазепи (від вул. Січових Стрільців до вул. Короля Данила)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3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112,5</w:t>
            </w:r>
          </w:p>
        </w:tc>
      </w:tr>
      <w:tr w:rsidR="00090CF7">
        <w:trPr>
          <w:trHeight w:hRule="exact" w:val="518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 w:line="271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Мазепи (від вул. Короля Данила до вул. Гординського)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3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168,75</w:t>
            </w:r>
          </w:p>
        </w:tc>
      </w:tr>
      <w:tr w:rsidR="00090CF7">
        <w:trPr>
          <w:trHeight w:hRule="exact" w:val="7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Мазепи (від вул. Гординського до вул. Романа Г урика)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3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112,5</w:t>
            </w:r>
          </w:p>
        </w:tc>
      </w:tr>
      <w:tr w:rsidR="00090CF7">
        <w:trPr>
          <w:trHeight w:hRule="exact" w:val="528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Романа Гурика (біля ТЦ "Флагман")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3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19,25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</w:tr>
      <w:tr w:rsidR="00090CF7">
        <w:trPr>
          <w:trHeight w:hRule="exact" w:val="7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 w:line="26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Південний Бульвар (від в’їзду міського відділу поліції до вул. Хотинська)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206,25</w:t>
            </w:r>
          </w:p>
        </w:tc>
      </w:tr>
      <w:tr w:rsidR="00090CF7">
        <w:trPr>
          <w:trHeight w:hRule="exact" w:val="77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 w:line="26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вул. Коновальця (від вул. Січових Стрільців до вул. </w:t>
            </w:r>
            <w:r>
              <w:rPr>
                <w:sz w:val="20"/>
                <w:szCs w:val="20"/>
                <w:lang w:val="ru-RU" w:eastAsia="ru-RU" w:bidi="ru-RU"/>
              </w:rPr>
              <w:t>Сахарова)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68,25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356,75</w:t>
            </w:r>
          </w:p>
        </w:tc>
      </w:tr>
      <w:tr w:rsidR="00090CF7">
        <w:trPr>
          <w:trHeight w:hRule="exact" w:val="768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І.Франка (від вул. Козланюка до вул. Драгоманова)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226,5</w:t>
            </w:r>
          </w:p>
        </w:tc>
      </w:tr>
      <w:tr w:rsidR="00090CF7">
        <w:trPr>
          <w:trHeight w:hRule="exact" w:val="336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9149" w:h="12518" w:wrap="none" w:vAnchor="page" w:hAnchor="page" w:x="2241" w:y="1877"/>
              <w:rPr>
                <w:sz w:val="10"/>
                <w:szCs w:val="10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Всього: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9149" w:h="12518" w:wrap="none" w:vAnchor="page" w:hAnchor="page" w:x="2241" w:y="1877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24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20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293,75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3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1478,25</w:t>
            </w:r>
          </w:p>
        </w:tc>
      </w:tr>
      <w:tr w:rsidR="00090CF7">
        <w:trPr>
          <w:trHeight w:hRule="exact" w:val="326"/>
        </w:trPr>
        <w:tc>
          <w:tcPr>
            <w:tcW w:w="915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3-й квартал</w:t>
            </w:r>
          </w:p>
        </w:tc>
      </w:tr>
      <w:tr w:rsidR="00090CF7">
        <w:trPr>
          <w:trHeight w:hRule="exact" w:val="33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Петрушевича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3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147,25</w:t>
            </w:r>
          </w:p>
        </w:tc>
      </w:tr>
      <w:tr w:rsidR="00090CF7">
        <w:trPr>
          <w:trHeight w:hRule="exact" w:val="32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  <w:lang w:val="ru-RU" w:eastAsia="ru-RU" w:bidi="ru-RU"/>
              </w:rPr>
              <w:t>Донцова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3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78,75</w:t>
            </w:r>
          </w:p>
        </w:tc>
      </w:tr>
      <w:tr w:rsidR="00090CF7">
        <w:trPr>
          <w:trHeight w:hRule="exact" w:val="768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Чорновола (від вул.Сабата до</w:t>
            </w:r>
          </w:p>
          <w:p w:rsidR="00090CF7" w:rsidRDefault="0060028D">
            <w:pPr>
              <w:pStyle w:val="a5"/>
              <w:framePr w:w="9149" w:h="12518" w:wrap="none" w:vAnchor="page" w:hAnchor="page" w:x="2241" w:y="1877"/>
              <w:spacing w:after="0"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вул.Національної Гвардії)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3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362,5</w:t>
            </w:r>
          </w:p>
        </w:tc>
      </w:tr>
      <w:tr w:rsidR="00090CF7">
        <w:trPr>
          <w:trHeight w:hRule="exact" w:val="768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 w:line="26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Василіянок (від вул.Г арбарської до вул.Військових ветеранів)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3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168,75</w:t>
            </w:r>
          </w:p>
        </w:tc>
      </w:tr>
      <w:tr w:rsidR="00090CF7">
        <w:trPr>
          <w:trHeight w:hRule="exact" w:val="326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9149" w:h="12518" w:wrap="none" w:vAnchor="page" w:hAnchor="page" w:x="2241" w:y="1877"/>
              <w:rPr>
                <w:sz w:val="10"/>
                <w:szCs w:val="10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Всього: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9149" w:h="12518" w:wrap="none" w:vAnchor="page" w:hAnchor="page" w:x="2241" w:y="1877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28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32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20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150,75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3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757,25</w:t>
            </w:r>
          </w:p>
        </w:tc>
      </w:tr>
      <w:tr w:rsidR="00090CF7">
        <w:trPr>
          <w:trHeight w:hRule="exact" w:val="331"/>
        </w:trPr>
        <w:tc>
          <w:tcPr>
            <w:tcW w:w="915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4-й квартал</w:t>
            </w:r>
          </w:p>
        </w:tc>
      </w:tr>
      <w:tr w:rsidR="00090CF7">
        <w:trPr>
          <w:trHeight w:hRule="exact" w:val="33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вул.Озаркевича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3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294,5</w:t>
            </w:r>
          </w:p>
        </w:tc>
      </w:tr>
      <w:tr w:rsidR="00090CF7">
        <w:trPr>
          <w:trHeight w:hRule="exact" w:val="33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вул.Короля Данила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3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215,25</w:t>
            </w:r>
          </w:p>
        </w:tc>
      </w:tr>
      <w:tr w:rsidR="00090CF7">
        <w:trPr>
          <w:trHeight w:hRule="exact" w:val="326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вул.П.Мирного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3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147,25</w:t>
            </w:r>
          </w:p>
        </w:tc>
      </w:tr>
      <w:tr w:rsidR="00090CF7">
        <w:trPr>
          <w:trHeight w:hRule="exact" w:val="33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вул.Мазепи («Липки»)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294,5</w:t>
            </w:r>
          </w:p>
        </w:tc>
      </w:tr>
      <w:tr w:rsidR="00090CF7">
        <w:trPr>
          <w:trHeight w:hRule="exact" w:val="326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9149" w:h="12518" w:wrap="none" w:vAnchor="page" w:hAnchor="page" w:x="2241" w:y="1877"/>
              <w:rPr>
                <w:sz w:val="10"/>
                <w:szCs w:val="10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Всього: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9149" w:h="12518" w:wrap="none" w:vAnchor="page" w:hAnchor="page" w:x="2241" w:y="1877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24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32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24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136,5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3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951,5</w:t>
            </w:r>
          </w:p>
        </w:tc>
      </w:tr>
      <w:tr w:rsidR="00090CF7">
        <w:trPr>
          <w:trHeight w:hRule="exact" w:val="35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090CF7">
            <w:pPr>
              <w:framePr w:w="9149" w:h="12518" w:wrap="none" w:vAnchor="page" w:hAnchor="page" w:x="2241" w:y="1877"/>
              <w:rPr>
                <w:sz w:val="10"/>
                <w:szCs w:val="10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090CF7">
            <w:pPr>
              <w:framePr w:w="9149" w:h="12518" w:wrap="none" w:vAnchor="page" w:hAnchor="page" w:x="2241" w:y="1877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36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149" w:h="12518" w:wrap="none" w:vAnchor="page" w:hAnchor="page" w:x="2241" w:y="1877"/>
              <w:spacing w:after="0"/>
              <w:ind w:firstLine="3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3187</w:t>
            </w:r>
          </w:p>
        </w:tc>
      </w:tr>
    </w:tbl>
    <w:p w:rsidR="00090CF7" w:rsidRDefault="0060028D">
      <w:pPr>
        <w:pStyle w:val="1"/>
        <w:framePr w:w="9418" w:h="989" w:hRule="exact" w:wrap="none" w:vAnchor="page" w:hAnchor="page" w:x="2212" w:y="14702"/>
        <w:spacing w:after="0"/>
        <w:ind w:firstLine="720"/>
        <w:jc w:val="both"/>
      </w:pPr>
      <w:r>
        <w:t>Загальна кількість місць для паркування 16-ти майданчиків складає 217 місць площею 3768,0 кв.м, з них 25 місць пільгових загальною площею 581,0 кв.м. Відповідно, платних місць - 192, загальною площею 3187,0 м.кв.</w:t>
      </w:r>
    </w:p>
    <w:p w:rsidR="00090CF7" w:rsidRDefault="00090CF7">
      <w:pPr>
        <w:spacing w:line="1" w:lineRule="exact"/>
        <w:sectPr w:rsidR="00090CF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90CF7" w:rsidRDefault="00090CF7">
      <w:pPr>
        <w:spacing w:line="1" w:lineRule="exact"/>
      </w:pPr>
    </w:p>
    <w:p w:rsidR="00090CF7" w:rsidRDefault="0060028D">
      <w:pPr>
        <w:pStyle w:val="1"/>
        <w:framePr w:w="9605" w:h="1622" w:hRule="exact" w:wrap="none" w:vAnchor="page" w:hAnchor="page" w:x="2118" w:y="1373"/>
        <w:spacing w:after="0"/>
        <w:ind w:firstLine="800"/>
        <w:jc w:val="both"/>
      </w:pPr>
      <w:r>
        <w:t>Загалом до кінця 2025 року КП «Сервіс паркування» Івано- Франківської міської ради планує надавати послуги з платного паркування транспортних засобів на ЗО майданчиках, з кількістю 439 паркувальних місць площею 7510,75 кв.м, з них 51 пільгове місце загальною площею 1157,5 кв.м. Відповідно, платних місць - 388, загальною площею 6353,25 кв.м.</w:t>
      </w:r>
    </w:p>
    <w:p w:rsidR="00090CF7" w:rsidRDefault="0060028D">
      <w:pPr>
        <w:pStyle w:val="11"/>
        <w:framePr w:w="9605" w:h="677" w:hRule="exact" w:wrap="none" w:vAnchor="page" w:hAnchor="page" w:x="2118" w:y="3254"/>
        <w:spacing w:after="0"/>
      </w:pPr>
      <w:bookmarkStart w:id="9" w:name="bookmark17"/>
      <w:r>
        <w:t>1-й квартал - 14 майданчиків, 2-й квартал - 22 майданчика, 3-й квартал 26 майданчиків, 4-й квартал - ЗО майданчиків</w:t>
      </w:r>
      <w:bookmarkEnd w:id="9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66"/>
        <w:gridCol w:w="1176"/>
        <w:gridCol w:w="1166"/>
        <w:gridCol w:w="1171"/>
        <w:gridCol w:w="1171"/>
        <w:gridCol w:w="1354"/>
      </w:tblGrid>
      <w:tr w:rsidR="00090CF7">
        <w:trPr>
          <w:trHeight w:hRule="exact" w:val="326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ind w:firstLine="5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Найменування показника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квартал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квартал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квартал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квартал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Разом</w:t>
            </w:r>
          </w:p>
        </w:tc>
      </w:tr>
      <w:tr w:rsidR="00090CF7">
        <w:trPr>
          <w:trHeight w:hRule="exact" w:val="312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Кільсть робочих годин в день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090CF7">
        <w:trPr>
          <w:trHeight w:hRule="exact" w:val="312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робочих днів у періоді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</w:p>
        </w:tc>
      </w:tr>
      <w:tr w:rsidR="00090CF7">
        <w:trPr>
          <w:trHeight w:hRule="exact" w:val="312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Загальна кількість місць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9605" w:h="5093" w:wrap="none" w:vAnchor="page" w:hAnchor="page" w:x="2118" w:y="4205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307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платних місць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ind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9605" w:h="5093" w:wrap="none" w:vAnchor="page" w:hAnchor="page" w:x="2118" w:y="4205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523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 w:line="25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Одноденний паркувальний збір, грн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4069,25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5899,35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6841,8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7983,6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9605" w:h="5093" w:wrap="none" w:vAnchor="page" w:hAnchor="page" w:x="2118" w:y="4205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605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 w:line="26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Розмір паркувального збору за період, грн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313332,25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460149,3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540502,2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630704,4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1944688,15</w:t>
            </w:r>
          </w:p>
        </w:tc>
      </w:tr>
      <w:tr w:rsidR="00090CF7">
        <w:trPr>
          <w:trHeight w:hRule="exact" w:val="307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паркогодин в день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2574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ind w:firstLine="3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9605" w:h="5093" w:wrap="none" w:vAnchor="page" w:hAnchor="page" w:x="2118" w:y="4205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312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Вартість 1-ї паркогодини, грн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ind w:firstLine="3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9605" w:h="5093" w:wrap="none" w:vAnchor="page" w:hAnchor="page" w:x="2118" w:y="4205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518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 w:line="271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Ймовірна завантаженість майданчиків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51%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51%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51%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ind w:firstLine="3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51%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9605" w:h="5093" w:wrap="none" w:vAnchor="page" w:hAnchor="page" w:x="2118" w:y="4205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614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 w:line="26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паркогодин за період з врахуванням завантаженості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69272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102394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119661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140693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9605" w:h="5093" w:wrap="none" w:vAnchor="page" w:hAnchor="page" w:x="2118" w:y="4205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643"/>
        </w:trPr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 w:line="26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Виручка від реалізації послуг за період, грн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692720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1023940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1196610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1406930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9605" w:h="5093" w:wrap="none" w:vAnchor="page" w:hAnchor="page" w:x="2118" w:y="4205"/>
              <w:spacing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4320200,00</w:t>
            </w:r>
          </w:p>
        </w:tc>
      </w:tr>
    </w:tbl>
    <w:p w:rsidR="00090CF7" w:rsidRDefault="0060028D">
      <w:pPr>
        <w:pStyle w:val="a7"/>
        <w:framePr w:wrap="none" w:vAnchor="page" w:hAnchor="page" w:x="2920" w:y="9600"/>
      </w:pPr>
      <w:r>
        <w:rPr>
          <w:b w:val="0"/>
          <w:bCs w:val="0"/>
        </w:rPr>
        <w:t>Шляхами покращення роботи комунального підприємства є:</w:t>
      </w:r>
    </w:p>
    <w:p w:rsidR="00090CF7" w:rsidRDefault="0060028D">
      <w:pPr>
        <w:pStyle w:val="1"/>
        <w:framePr w:w="9605" w:h="2914" w:hRule="exact" w:wrap="none" w:vAnchor="page" w:hAnchor="page" w:x="2118" w:y="10238"/>
        <w:numPr>
          <w:ilvl w:val="0"/>
          <w:numId w:val="5"/>
        </w:numPr>
        <w:tabs>
          <w:tab w:val="left" w:pos="1208"/>
        </w:tabs>
        <w:spacing w:after="0"/>
        <w:ind w:left="1140" w:hanging="340"/>
        <w:jc w:val="both"/>
      </w:pPr>
      <w:r>
        <w:t>Збільшення кількості майданчиків з паркування транспортних засобів у другій та третій паркувальних зонах, як найбільш рентабельних та з вищим показником завантаженості.</w:t>
      </w:r>
    </w:p>
    <w:p w:rsidR="00090CF7" w:rsidRDefault="0060028D">
      <w:pPr>
        <w:pStyle w:val="1"/>
        <w:framePr w:w="9605" w:h="2914" w:hRule="exact" w:wrap="none" w:vAnchor="page" w:hAnchor="page" w:x="2118" w:y="10238"/>
        <w:numPr>
          <w:ilvl w:val="0"/>
          <w:numId w:val="5"/>
        </w:numPr>
        <w:tabs>
          <w:tab w:val="left" w:pos="1208"/>
        </w:tabs>
        <w:spacing w:after="0"/>
        <w:ind w:left="1140" w:hanging="340"/>
        <w:jc w:val="both"/>
      </w:pPr>
      <w:r>
        <w:t>Передача майданчиків приватних операторів на обслуговування до КП.</w:t>
      </w:r>
    </w:p>
    <w:p w:rsidR="00090CF7" w:rsidRDefault="0060028D">
      <w:pPr>
        <w:pStyle w:val="1"/>
        <w:framePr w:w="9605" w:h="2914" w:hRule="exact" w:wrap="none" w:vAnchor="page" w:hAnchor="page" w:x="2118" w:y="10238"/>
        <w:numPr>
          <w:ilvl w:val="0"/>
          <w:numId w:val="5"/>
        </w:numPr>
        <w:tabs>
          <w:tab w:val="left" w:pos="1208"/>
        </w:tabs>
        <w:spacing w:after="0"/>
        <w:ind w:left="1140" w:hanging="340"/>
        <w:jc w:val="both"/>
      </w:pPr>
      <w:r>
        <w:t>Збільшення кількості інспекторів для здійснення контролю оплати послуг з платного паркування.</w:t>
      </w:r>
    </w:p>
    <w:p w:rsidR="00090CF7" w:rsidRDefault="0060028D">
      <w:pPr>
        <w:pStyle w:val="1"/>
        <w:framePr w:w="9605" w:h="2914" w:hRule="exact" w:wrap="none" w:vAnchor="page" w:hAnchor="page" w:x="2118" w:y="10238"/>
        <w:numPr>
          <w:ilvl w:val="0"/>
          <w:numId w:val="5"/>
        </w:numPr>
        <w:tabs>
          <w:tab w:val="left" w:pos="1208"/>
        </w:tabs>
        <w:spacing w:after="0"/>
        <w:ind w:left="1140" w:hanging="340"/>
        <w:jc w:val="both"/>
      </w:pPr>
      <w:r>
        <w:t>Підняття вартості однієї паркогодини до 20 грн у 2-й, 3-й та 4-й зонах.</w:t>
      </w:r>
    </w:p>
    <w:p w:rsidR="00090CF7" w:rsidRDefault="00090CF7">
      <w:pPr>
        <w:spacing w:line="1" w:lineRule="exact"/>
        <w:sectPr w:rsidR="00090CF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90CF7" w:rsidRDefault="00090CF7">
      <w:pPr>
        <w:spacing w:line="1" w:lineRule="exact"/>
      </w:pPr>
    </w:p>
    <w:p w:rsidR="00090CF7" w:rsidRDefault="0060028D">
      <w:pPr>
        <w:pStyle w:val="1"/>
        <w:framePr w:wrap="none" w:vAnchor="page" w:hAnchor="page" w:x="2174" w:y="1147"/>
        <w:numPr>
          <w:ilvl w:val="0"/>
          <w:numId w:val="6"/>
        </w:numPr>
        <w:tabs>
          <w:tab w:val="left" w:pos="1157"/>
        </w:tabs>
        <w:spacing w:after="0"/>
        <w:ind w:firstLine="780"/>
        <w:jc w:val="both"/>
      </w:pPr>
      <w:r>
        <w:rPr>
          <w:b/>
          <w:bCs/>
        </w:rPr>
        <w:t>Організаційна структура.</w:t>
      </w:r>
    </w:p>
    <w:p w:rsidR="00090CF7" w:rsidRDefault="0060028D">
      <w:pPr>
        <w:pStyle w:val="a9"/>
        <w:framePr w:w="8736" w:h="686" w:hRule="exact" w:wrap="none" w:vAnchor="page" w:hAnchor="page" w:x="2582" w:y="2026"/>
      </w:pPr>
      <w:r>
        <w:t>Організаційна структура КП «Сервіс паркування» Івано-Франківської</w:t>
      </w:r>
      <w:r>
        <w:br/>
        <w:t>міської ради</w:t>
      </w:r>
    </w:p>
    <w:p w:rsidR="00090CF7" w:rsidRDefault="0060028D">
      <w:pPr>
        <w:framePr w:wrap="none" w:vAnchor="page" w:hAnchor="page" w:x="1482" w:y="3115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6449695" cy="3486785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449695" cy="3486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0CF7" w:rsidRDefault="0060028D">
      <w:pPr>
        <w:pStyle w:val="1"/>
        <w:framePr w:w="9494" w:h="6485" w:hRule="exact" w:wrap="none" w:vAnchor="page" w:hAnchor="page" w:x="2174" w:y="9206"/>
        <w:numPr>
          <w:ilvl w:val="0"/>
          <w:numId w:val="6"/>
        </w:numPr>
        <w:tabs>
          <w:tab w:val="left" w:pos="377"/>
        </w:tabs>
        <w:spacing w:after="320"/>
        <w:jc w:val="both"/>
      </w:pPr>
      <w:r>
        <w:rPr>
          <w:b/>
          <w:bCs/>
        </w:rPr>
        <w:t>Маркетинговий план</w:t>
      </w:r>
    </w:p>
    <w:p w:rsidR="00090CF7" w:rsidRDefault="0060028D">
      <w:pPr>
        <w:pStyle w:val="1"/>
        <w:framePr w:w="9494" w:h="6485" w:hRule="exact" w:wrap="none" w:vAnchor="page" w:hAnchor="page" w:x="2174" w:y="9206"/>
        <w:spacing w:after="320"/>
        <w:jc w:val="center"/>
      </w:pPr>
      <w:r>
        <w:rPr>
          <w:b/>
          <w:bCs/>
          <w:i/>
          <w:iCs/>
        </w:rPr>
        <w:t>Шляхи вдосконалення роботи підприємства для покращення якості</w:t>
      </w:r>
      <w:r>
        <w:rPr>
          <w:b/>
          <w:bCs/>
          <w:i/>
          <w:iCs/>
        </w:rPr>
        <w:br/>
        <w:t>надання послуг та фінансового стану підприємства</w:t>
      </w:r>
    </w:p>
    <w:p w:rsidR="00090CF7" w:rsidRDefault="0060028D">
      <w:pPr>
        <w:pStyle w:val="1"/>
        <w:framePr w:w="9494" w:h="6485" w:hRule="exact" w:wrap="none" w:vAnchor="page" w:hAnchor="page" w:x="2174" w:y="9206"/>
        <w:spacing w:after="320"/>
        <w:jc w:val="both"/>
      </w:pPr>
      <w:r>
        <w:t>Головним завданням комунального підприємства на 2025 рік — це; збільшення доходів. Основними напрямками для досягнення цієї мети є:</w:t>
      </w:r>
    </w:p>
    <w:p w:rsidR="00090CF7" w:rsidRDefault="0060028D">
      <w:pPr>
        <w:pStyle w:val="1"/>
        <w:framePr w:w="9494" w:h="6485" w:hRule="exact" w:wrap="none" w:vAnchor="page" w:hAnchor="page" w:x="2174" w:y="9206"/>
        <w:numPr>
          <w:ilvl w:val="0"/>
          <w:numId w:val="7"/>
        </w:numPr>
        <w:tabs>
          <w:tab w:val="left" w:pos="301"/>
        </w:tabs>
        <w:spacing w:after="0"/>
        <w:jc w:val="both"/>
      </w:pPr>
      <w:r>
        <w:t>облаштування та запуск нових майданчиків з платного паркування, визначених виробничим планом;</w:t>
      </w:r>
    </w:p>
    <w:p w:rsidR="00090CF7" w:rsidRDefault="0060028D">
      <w:pPr>
        <w:pStyle w:val="1"/>
        <w:framePr w:w="9494" w:h="6485" w:hRule="exact" w:wrap="none" w:vAnchor="page" w:hAnchor="page" w:x="2174" w:y="9206"/>
        <w:numPr>
          <w:ilvl w:val="0"/>
          <w:numId w:val="7"/>
        </w:numPr>
        <w:tabs>
          <w:tab w:val="left" w:pos="301"/>
        </w:tabs>
        <w:spacing w:after="0"/>
        <w:jc w:val="both"/>
      </w:pPr>
      <w:r>
        <w:t>встановлення «літнього періоду» з 12-ма робочими годинами з 8-ї години до 20-ї години на період з 1 квітня по 31 жовтня, що суттєво збільшить поступлення коштів за рахунок збільшення часу надання послуг з платного паркування транспортних засобів;</w:t>
      </w:r>
    </w:p>
    <w:p w:rsidR="00090CF7" w:rsidRDefault="0060028D">
      <w:pPr>
        <w:pStyle w:val="1"/>
        <w:framePr w:w="9494" w:h="6485" w:hRule="exact" w:wrap="none" w:vAnchor="page" w:hAnchor="page" w:x="2174" w:y="9206"/>
        <w:numPr>
          <w:ilvl w:val="0"/>
          <w:numId w:val="7"/>
        </w:numPr>
        <w:tabs>
          <w:tab w:val="left" w:pos="301"/>
        </w:tabs>
        <w:spacing w:after="320"/>
        <w:jc w:val="both"/>
      </w:pPr>
      <w:r>
        <w:t>встановлення позмінного графіку роботи інспекторів інспекції з паркування, що дасть можливість більш ефективному контролю за сплатою користувачами за отримані послуги з паркування.</w:t>
      </w:r>
    </w:p>
    <w:p w:rsidR="00090CF7" w:rsidRDefault="0060028D">
      <w:pPr>
        <w:pStyle w:val="1"/>
        <w:framePr w:w="9494" w:h="6485" w:hRule="exact" w:wrap="none" w:vAnchor="page" w:hAnchor="page" w:x="2174" w:y="9206"/>
        <w:spacing w:after="0"/>
        <w:jc w:val="both"/>
      </w:pPr>
      <w:r>
        <w:t>Щодо роботи з покращення якості наданих послуг комунальним підприємством забезпечується:</w:t>
      </w:r>
    </w:p>
    <w:p w:rsidR="00090CF7" w:rsidRDefault="00090CF7">
      <w:pPr>
        <w:spacing w:line="1" w:lineRule="exact"/>
        <w:sectPr w:rsidR="00090CF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90CF7" w:rsidRDefault="00090CF7">
      <w:pPr>
        <w:spacing w:line="1" w:lineRule="exact"/>
      </w:pPr>
    </w:p>
    <w:p w:rsidR="00090CF7" w:rsidRDefault="0060028D">
      <w:pPr>
        <w:pStyle w:val="1"/>
        <w:framePr w:w="9461" w:h="13891" w:hRule="exact" w:wrap="none" w:vAnchor="page" w:hAnchor="page" w:x="2190" w:y="1133"/>
        <w:numPr>
          <w:ilvl w:val="0"/>
          <w:numId w:val="7"/>
        </w:numPr>
        <w:tabs>
          <w:tab w:val="left" w:pos="307"/>
        </w:tabs>
        <w:spacing w:after="0"/>
        <w:jc w:val="both"/>
      </w:pPr>
      <w:r>
        <w:t xml:space="preserve">використання всіх можливих способів оплати (готівка та безготівка через платіжні пристрої, </w:t>
      </w:r>
      <w:r>
        <w:rPr>
          <w:lang w:val="en-US" w:eastAsia="en-US" w:bidi="en-US"/>
        </w:rPr>
        <w:t>QR</w:t>
      </w:r>
      <w:r>
        <w:rPr>
          <w:lang w:val="ru-RU" w:eastAsia="ru-RU" w:bidi="ru-RU"/>
        </w:rPr>
        <w:t xml:space="preserve">-код, </w:t>
      </w:r>
      <w:r>
        <w:t>мобільний застосунок);</w:t>
      </w:r>
    </w:p>
    <w:p w:rsidR="00090CF7" w:rsidRDefault="0060028D">
      <w:pPr>
        <w:pStyle w:val="1"/>
        <w:framePr w:w="9461" w:h="13891" w:hRule="exact" w:wrap="none" w:vAnchor="page" w:hAnchor="page" w:x="2190" w:y="1133"/>
        <w:numPr>
          <w:ilvl w:val="0"/>
          <w:numId w:val="7"/>
        </w:numPr>
        <w:tabs>
          <w:tab w:val="left" w:pos="307"/>
        </w:tabs>
        <w:spacing w:after="0"/>
        <w:jc w:val="both"/>
      </w:pPr>
      <w:r>
        <w:t>для зручності користувачів встановлені інформаційні таблички «мобільне паркування»;</w:t>
      </w:r>
    </w:p>
    <w:p w:rsidR="00090CF7" w:rsidRDefault="0060028D">
      <w:pPr>
        <w:pStyle w:val="1"/>
        <w:framePr w:w="9461" w:h="13891" w:hRule="exact" w:wrap="none" w:vAnchor="page" w:hAnchor="page" w:x="2190" w:y="1133"/>
        <w:numPr>
          <w:ilvl w:val="0"/>
          <w:numId w:val="7"/>
        </w:numPr>
        <w:tabs>
          <w:tab w:val="left" w:pos="307"/>
        </w:tabs>
        <w:spacing w:after="0"/>
        <w:jc w:val="both"/>
      </w:pPr>
      <w:r>
        <w:t xml:space="preserve">всі платіжні пристрої містять повну інформацію про назву підприємства, адресу майданчика, контактний телефон, зональність, години роботи та час безоплатного паркування, присутня інформація з </w:t>
      </w:r>
      <w:r>
        <w:rPr>
          <w:lang w:val="en-US" w:eastAsia="en-US" w:bidi="en-US"/>
        </w:rPr>
        <w:t>QR</w:t>
      </w:r>
      <w:r>
        <w:rPr>
          <w:lang w:val="ru-RU" w:eastAsia="ru-RU" w:bidi="ru-RU"/>
        </w:rPr>
        <w:t xml:space="preserve">-кодом </w:t>
      </w:r>
      <w:r>
        <w:t>та попередження про штраф у разі несплати за паркування;</w:t>
      </w:r>
    </w:p>
    <w:p w:rsidR="00090CF7" w:rsidRDefault="0060028D">
      <w:pPr>
        <w:pStyle w:val="1"/>
        <w:framePr w:w="9461" w:h="13891" w:hRule="exact" w:wrap="none" w:vAnchor="page" w:hAnchor="page" w:x="2190" w:y="1133"/>
        <w:numPr>
          <w:ilvl w:val="0"/>
          <w:numId w:val="7"/>
        </w:numPr>
        <w:tabs>
          <w:tab w:val="left" w:pos="307"/>
        </w:tabs>
        <w:spacing w:after="0"/>
        <w:jc w:val="both"/>
      </w:pPr>
      <w:r>
        <w:t>всі майданчики облаштовані згідно погоджених паспортів і відповідають Правилам паркування транспортних засобів, Правилам благоустрою Івано- Франківської міської територіальної громади;</w:t>
      </w:r>
    </w:p>
    <w:p w:rsidR="00090CF7" w:rsidRDefault="0060028D">
      <w:pPr>
        <w:pStyle w:val="1"/>
        <w:framePr w:w="9461" w:h="13891" w:hRule="exact" w:wrap="none" w:vAnchor="page" w:hAnchor="page" w:x="2190" w:y="1133"/>
        <w:numPr>
          <w:ilvl w:val="0"/>
          <w:numId w:val="7"/>
        </w:numPr>
        <w:tabs>
          <w:tab w:val="left" w:pos="307"/>
        </w:tabs>
        <w:spacing w:after="0"/>
        <w:jc w:val="both"/>
      </w:pPr>
      <w:r>
        <w:t>щороку здійснюється поновлення розмітки;</w:t>
      </w:r>
    </w:p>
    <w:p w:rsidR="00090CF7" w:rsidRDefault="0060028D">
      <w:pPr>
        <w:pStyle w:val="1"/>
        <w:framePr w:w="9461" w:h="13891" w:hRule="exact" w:wrap="none" w:vAnchor="page" w:hAnchor="page" w:x="2190" w:y="1133"/>
        <w:numPr>
          <w:ilvl w:val="0"/>
          <w:numId w:val="7"/>
        </w:numPr>
        <w:tabs>
          <w:tab w:val="left" w:pos="307"/>
        </w:tabs>
        <w:spacing w:after="0"/>
        <w:jc w:val="both"/>
      </w:pPr>
      <w:r>
        <w:t>підприємством забезпечується належне функціонування платіжних пристроїв, а у разі пошкодження намагаємося якнайшвидше здійснити ремонт або заміну;</w:t>
      </w:r>
    </w:p>
    <w:p w:rsidR="00090CF7" w:rsidRDefault="0060028D">
      <w:pPr>
        <w:pStyle w:val="1"/>
        <w:framePr w:w="9461" w:h="13891" w:hRule="exact" w:wrap="none" w:vAnchor="page" w:hAnchor="page" w:x="2190" w:y="1133"/>
        <w:spacing w:after="0"/>
        <w:ind w:firstLine="520"/>
        <w:jc w:val="both"/>
      </w:pPr>
      <w:r>
        <w:t>постійно здійснюється прибирання території майданчиків та обслуговування терміналів;</w:t>
      </w:r>
    </w:p>
    <w:p w:rsidR="00090CF7" w:rsidRDefault="0060028D">
      <w:pPr>
        <w:pStyle w:val="1"/>
        <w:framePr w:w="9461" w:h="13891" w:hRule="exact" w:wrap="none" w:vAnchor="page" w:hAnchor="page" w:x="2190" w:y="1133"/>
        <w:numPr>
          <w:ilvl w:val="0"/>
          <w:numId w:val="7"/>
        </w:numPr>
        <w:tabs>
          <w:tab w:val="left" w:pos="307"/>
        </w:tabs>
        <w:spacing w:after="0"/>
        <w:jc w:val="both"/>
      </w:pPr>
      <w:r>
        <w:t>укладено угоду з СІТІ-24 щодо можливості оплати через їхні термінали самообслуговування, що значно збільшить точки доступу для оплати за надані послуги;</w:t>
      </w:r>
    </w:p>
    <w:p w:rsidR="00090CF7" w:rsidRDefault="0060028D">
      <w:pPr>
        <w:pStyle w:val="1"/>
        <w:framePr w:w="9461" w:h="13891" w:hRule="exact" w:wrap="none" w:vAnchor="page" w:hAnchor="page" w:x="2190" w:y="1133"/>
        <w:numPr>
          <w:ilvl w:val="0"/>
          <w:numId w:val="7"/>
        </w:numPr>
        <w:tabs>
          <w:tab w:val="left" w:pos="307"/>
        </w:tabs>
        <w:spacing w:after="0"/>
        <w:jc w:val="both"/>
      </w:pPr>
      <w:r>
        <w:t>ведуться перемовини щодо встановлення опції локації міста в розділі «Паркування» в додатку Приват24;</w:t>
      </w:r>
    </w:p>
    <w:p w:rsidR="00090CF7" w:rsidRDefault="0060028D">
      <w:pPr>
        <w:pStyle w:val="1"/>
        <w:framePr w:w="9461" w:h="13891" w:hRule="exact" w:wrap="none" w:vAnchor="page" w:hAnchor="page" w:x="2190" w:y="1133"/>
        <w:numPr>
          <w:ilvl w:val="0"/>
          <w:numId w:val="7"/>
        </w:numPr>
        <w:tabs>
          <w:tab w:val="left" w:pos="307"/>
        </w:tabs>
        <w:spacing w:after="320"/>
        <w:jc w:val="both"/>
      </w:pPr>
      <w:r>
        <w:t>використання мобільного додатку для пошуку доступних паркувальних майданчиків та оплати за паркування.</w:t>
      </w:r>
    </w:p>
    <w:p w:rsidR="00090CF7" w:rsidRDefault="0060028D">
      <w:pPr>
        <w:pStyle w:val="1"/>
        <w:framePr w:w="9461" w:h="13891" w:hRule="exact" w:wrap="none" w:vAnchor="page" w:hAnchor="page" w:x="2190" w:y="1133"/>
        <w:spacing w:after="320"/>
        <w:jc w:val="center"/>
      </w:pPr>
      <w:r>
        <w:rPr>
          <w:b/>
          <w:bCs/>
          <w:i/>
          <w:iCs/>
        </w:rPr>
        <w:t>Тарифна політика</w:t>
      </w:r>
    </w:p>
    <w:p w:rsidR="00090CF7" w:rsidRDefault="0060028D">
      <w:pPr>
        <w:pStyle w:val="1"/>
        <w:framePr w:w="9461" w:h="13891" w:hRule="exact" w:wrap="none" w:vAnchor="page" w:hAnchor="page" w:x="2190" w:y="1133"/>
        <w:spacing w:after="320"/>
        <w:jc w:val="both"/>
      </w:pPr>
      <w:r>
        <w:t>Тариф за годну паркування становить 10 гривень, що наразі не відповідає економічній ситуації сьогодення. Тариф був розрахований ще у 2018 році і зараз потребує перегляду і збільшенню не менше ніж у 2 рази. Економічний ефект для комунального підприємства був би дуже високим та сприяв би значному покращенню фінансової ситуації.</w:t>
      </w:r>
    </w:p>
    <w:p w:rsidR="00090CF7" w:rsidRDefault="0060028D">
      <w:pPr>
        <w:pStyle w:val="1"/>
        <w:framePr w:w="9461" w:h="13891" w:hRule="exact" w:wrap="none" w:vAnchor="page" w:hAnchor="page" w:x="2190" w:y="1133"/>
        <w:spacing w:after="320"/>
        <w:jc w:val="center"/>
      </w:pPr>
      <w:r>
        <w:rPr>
          <w:b/>
          <w:bCs/>
          <w:i/>
          <w:iCs/>
        </w:rPr>
        <w:t>Політика підприємства щодо збільшення реалізації та розширення</w:t>
      </w:r>
      <w:r>
        <w:rPr>
          <w:b/>
          <w:bCs/>
          <w:i/>
          <w:iCs/>
        </w:rPr>
        <w:br/>
        <w:t>абонентської бази, вихід на нові ринки</w:t>
      </w:r>
    </w:p>
    <w:p w:rsidR="00090CF7" w:rsidRDefault="0060028D">
      <w:pPr>
        <w:pStyle w:val="1"/>
        <w:framePr w:w="9461" w:h="13891" w:hRule="exact" w:wrap="none" w:vAnchor="page" w:hAnchor="page" w:x="2190" w:y="1133"/>
        <w:spacing w:after="0"/>
        <w:jc w:val="both"/>
      </w:pPr>
      <w:r>
        <w:t>Підприємством постійно здійснюється пошук можливостей облаштування нових майданчиків з платного паркування. Пропозиції щодо можливості облаштування нових майданчиків виносяться на розгляд комісії з безпеки дорожнього руху і при погодженні запускається процес облаштування, а саме: виготовлення паспорту майбутнього майданчика, закупівля знаків тощо, нанесення розмітки, встановлення платіжних пристроїв та запуск в роботу.</w:t>
      </w:r>
    </w:p>
    <w:p w:rsidR="00090CF7" w:rsidRDefault="00090CF7">
      <w:pPr>
        <w:spacing w:line="1" w:lineRule="exact"/>
        <w:sectPr w:rsidR="00090CF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90CF7" w:rsidRDefault="00090CF7">
      <w:pPr>
        <w:spacing w:line="1" w:lineRule="exact"/>
      </w:pPr>
    </w:p>
    <w:p w:rsidR="00090CF7" w:rsidRDefault="0060028D">
      <w:pPr>
        <w:pStyle w:val="1"/>
        <w:framePr w:w="9379" w:h="998" w:hRule="exact" w:wrap="none" w:vAnchor="page" w:hAnchor="page" w:x="2231" w:y="1133"/>
        <w:spacing w:after="0"/>
        <w:jc w:val="center"/>
      </w:pPr>
      <w:r>
        <w:rPr>
          <w:b/>
          <w:bCs/>
          <w:i/>
          <w:iCs/>
        </w:rPr>
        <w:t>Залучення фінансових інвестицій, кредитів банків для фінансування</w:t>
      </w:r>
      <w:r>
        <w:rPr>
          <w:b/>
          <w:bCs/>
          <w:i/>
          <w:iCs/>
        </w:rPr>
        <w:br/>
        <w:t>проектів, спрямованих на покращення роботи підприємства, терміни їх</w:t>
      </w:r>
      <w:r>
        <w:rPr>
          <w:b/>
          <w:bCs/>
          <w:i/>
          <w:iCs/>
        </w:rPr>
        <w:br/>
        <w:t>надходжень, строки повернення та очікуваний ефект</w:t>
      </w:r>
    </w:p>
    <w:p w:rsidR="00090CF7" w:rsidRDefault="0060028D">
      <w:pPr>
        <w:pStyle w:val="1"/>
        <w:framePr w:w="9379" w:h="4502" w:hRule="exact" w:wrap="none" w:vAnchor="page" w:hAnchor="page" w:x="2231" w:y="2410"/>
        <w:spacing w:after="0"/>
        <w:ind w:firstLine="700"/>
      </w:pPr>
      <w:r>
        <w:t>У 2025 році підприємство не планує брати банківські кредити. Основною метою роботи буде розширення мережі майданчиків з платного паркування для збільшення надходжень, які планується використати на: - закупівлю необхідного обладнання;</w:t>
      </w:r>
    </w:p>
    <w:p w:rsidR="00090CF7" w:rsidRDefault="0060028D">
      <w:pPr>
        <w:pStyle w:val="1"/>
        <w:framePr w:w="9379" w:h="4502" w:hRule="exact" w:wrap="none" w:vAnchor="page" w:hAnchor="page" w:x="2231" w:y="2410"/>
        <w:numPr>
          <w:ilvl w:val="0"/>
          <w:numId w:val="8"/>
        </w:numPr>
        <w:tabs>
          <w:tab w:val="left" w:pos="272"/>
        </w:tabs>
        <w:spacing w:after="0"/>
      </w:pPr>
      <w:r>
        <w:t>розширення спектру наданих послуг;</w:t>
      </w:r>
    </w:p>
    <w:p w:rsidR="00090CF7" w:rsidRDefault="0060028D">
      <w:pPr>
        <w:pStyle w:val="1"/>
        <w:framePr w:w="9379" w:h="4502" w:hRule="exact" w:wrap="none" w:vAnchor="page" w:hAnchor="page" w:x="2231" w:y="2410"/>
        <w:numPr>
          <w:ilvl w:val="0"/>
          <w:numId w:val="8"/>
        </w:numPr>
        <w:tabs>
          <w:tab w:val="left" w:pos="272"/>
        </w:tabs>
        <w:spacing w:after="300"/>
      </w:pPr>
      <w:r>
        <w:t>збільшення мережі майданчиків.</w:t>
      </w:r>
    </w:p>
    <w:p w:rsidR="00090CF7" w:rsidRDefault="0060028D">
      <w:pPr>
        <w:pStyle w:val="1"/>
        <w:framePr w:w="9379" w:h="4502" w:hRule="exact" w:wrap="none" w:vAnchor="page" w:hAnchor="page" w:x="2231" w:y="2410"/>
        <w:spacing w:after="0" w:line="276" w:lineRule="auto"/>
        <w:ind w:firstLine="700"/>
      </w:pPr>
      <w:r>
        <w:t>Години роботи майданчиків з паркування транспортних засобів встановлені наступні:</w:t>
      </w:r>
    </w:p>
    <w:p w:rsidR="00090CF7" w:rsidRDefault="0060028D">
      <w:pPr>
        <w:pStyle w:val="1"/>
        <w:framePr w:w="9379" w:h="4502" w:hRule="exact" w:wrap="none" w:vAnchor="page" w:hAnchor="page" w:x="2231" w:y="2410"/>
        <w:spacing w:after="0" w:line="276" w:lineRule="auto"/>
        <w:ind w:firstLine="700"/>
      </w:pPr>
      <w:r>
        <w:t>з 9.00 до 18.00 (що складає 9 годин у день) у період з 1 листопада до 31 березня та</w:t>
      </w:r>
    </w:p>
    <w:p w:rsidR="00090CF7" w:rsidRDefault="0060028D">
      <w:pPr>
        <w:pStyle w:val="1"/>
        <w:framePr w:w="9379" w:h="4502" w:hRule="exact" w:wrap="none" w:vAnchor="page" w:hAnchor="page" w:x="2231" w:y="2410"/>
        <w:spacing w:after="0" w:line="276" w:lineRule="auto"/>
        <w:ind w:firstLine="700"/>
      </w:pPr>
      <w:r>
        <w:t>з 8.00 до 20.00 (що складає 12 годин у день) у період з 1 квітня по 31 жовтня.</w:t>
      </w:r>
    </w:p>
    <w:p w:rsidR="00090CF7" w:rsidRDefault="0060028D">
      <w:pPr>
        <w:pStyle w:val="1"/>
        <w:framePr w:w="9379" w:h="2232" w:hRule="exact" w:wrap="none" w:vAnchor="page" w:hAnchor="page" w:x="2231" w:y="7262"/>
        <w:spacing w:after="0" w:line="269" w:lineRule="auto"/>
      </w:pPr>
      <w:r>
        <w:t>Комунальне підприємство планує отримати виручку за надані послуги в розмірі:</w:t>
      </w:r>
    </w:p>
    <w:p w:rsidR="00090CF7" w:rsidRDefault="0060028D">
      <w:pPr>
        <w:pStyle w:val="1"/>
        <w:framePr w:w="9379" w:h="2232" w:hRule="exact" w:wrap="none" w:vAnchor="page" w:hAnchor="page" w:x="2231" w:y="7262"/>
        <w:spacing w:after="0" w:line="269" w:lineRule="auto"/>
      </w:pPr>
      <w:r>
        <w:t>1 квартал - 692,7 тис.грн.</w:t>
      </w:r>
    </w:p>
    <w:p w:rsidR="00090CF7" w:rsidRDefault="0060028D">
      <w:pPr>
        <w:pStyle w:val="1"/>
        <w:framePr w:w="9379" w:h="2232" w:hRule="exact" w:wrap="none" w:vAnchor="page" w:hAnchor="page" w:x="2231" w:y="7262"/>
        <w:spacing w:after="0" w:line="269" w:lineRule="auto"/>
      </w:pPr>
      <w:r>
        <w:t>2 квартал - 1024,0 тис.грн.</w:t>
      </w:r>
    </w:p>
    <w:p w:rsidR="00090CF7" w:rsidRDefault="0060028D">
      <w:pPr>
        <w:pStyle w:val="1"/>
        <w:framePr w:w="9379" w:h="2232" w:hRule="exact" w:wrap="none" w:vAnchor="page" w:hAnchor="page" w:x="2231" w:y="7262"/>
        <w:spacing w:after="0" w:line="269" w:lineRule="auto"/>
      </w:pPr>
      <w:r>
        <w:t>З квартал - 1196,6 тис.грн.</w:t>
      </w:r>
    </w:p>
    <w:p w:rsidR="00090CF7" w:rsidRDefault="0060028D">
      <w:pPr>
        <w:pStyle w:val="1"/>
        <w:framePr w:w="9379" w:h="2232" w:hRule="exact" w:wrap="none" w:vAnchor="page" w:hAnchor="page" w:x="2231" w:y="7262"/>
        <w:pBdr>
          <w:bottom w:val="single" w:sz="4" w:space="0" w:color="auto"/>
        </w:pBdr>
        <w:spacing w:after="0" w:line="269" w:lineRule="auto"/>
      </w:pPr>
      <w:r>
        <w:t>4 квартал - 1406,9 тис.грн.</w:t>
      </w:r>
    </w:p>
    <w:p w:rsidR="00090CF7" w:rsidRDefault="0060028D">
      <w:pPr>
        <w:pStyle w:val="1"/>
        <w:framePr w:w="9379" w:h="1694" w:hRule="exact" w:wrap="none" w:vAnchor="page" w:hAnchor="page" w:x="2231" w:y="9538"/>
        <w:spacing w:after="580" w:line="271" w:lineRule="auto"/>
      </w:pPr>
      <w:r>
        <w:t>4320,2 тис.грн. виручки за 2025 рік при вартості 1-ї паркогодини на рівні 10,00 грн.</w:t>
      </w:r>
    </w:p>
    <w:p w:rsidR="00090CF7" w:rsidRDefault="0060028D">
      <w:pPr>
        <w:pStyle w:val="11"/>
        <w:framePr w:w="9379" w:h="1694" w:hRule="exact" w:wrap="none" w:vAnchor="page" w:hAnchor="page" w:x="2231" w:y="9538"/>
        <w:spacing w:after="0" w:line="271" w:lineRule="auto"/>
      </w:pPr>
      <w:bookmarkStart w:id="10" w:name="bookmark19"/>
      <w:r>
        <w:t>9. Фінансовий план</w:t>
      </w:r>
      <w:bookmarkEnd w:id="10"/>
    </w:p>
    <w:p w:rsidR="00090CF7" w:rsidRDefault="0060028D">
      <w:pPr>
        <w:pStyle w:val="1"/>
        <w:framePr w:w="9379" w:h="2290" w:hRule="exact" w:wrap="none" w:vAnchor="page" w:hAnchor="page" w:x="2231" w:y="11496"/>
        <w:spacing w:after="300"/>
        <w:ind w:firstLine="700"/>
      </w:pPr>
      <w:r>
        <w:t>Фінансова діяльність комунального підприємства спрямована на забезпечення комунального підприємства фінансовими ресурсами для досягнення поставлених завдань економічного розвитку.</w:t>
      </w:r>
    </w:p>
    <w:p w:rsidR="00090CF7" w:rsidRDefault="0060028D">
      <w:pPr>
        <w:pStyle w:val="1"/>
        <w:framePr w:w="9379" w:h="2290" w:hRule="exact" w:wrap="none" w:vAnchor="page" w:hAnchor="page" w:x="2231" w:y="11496"/>
        <w:spacing w:after="0"/>
        <w:ind w:firstLine="700"/>
      </w:pPr>
      <w:r>
        <w:t>Фінансовий план містить інформацію щодо фактичних показників 2024 року та прогнозних показників на 2025 рік згідно розробленого виробничого плану на 2025 рік.</w:t>
      </w:r>
    </w:p>
    <w:p w:rsidR="00090CF7" w:rsidRDefault="00090CF7">
      <w:pPr>
        <w:spacing w:line="1" w:lineRule="exact"/>
        <w:sectPr w:rsidR="00090CF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90CF7" w:rsidRDefault="00090CF7">
      <w:pPr>
        <w:spacing w:line="1" w:lineRule="exact"/>
      </w:pPr>
    </w:p>
    <w:p w:rsidR="00090CF7" w:rsidRDefault="0060028D">
      <w:pPr>
        <w:pStyle w:val="1"/>
        <w:framePr w:w="9422" w:h="350" w:hRule="exact" w:wrap="none" w:vAnchor="page" w:hAnchor="page" w:x="2210" w:y="1133"/>
        <w:spacing w:after="0"/>
        <w:jc w:val="center"/>
      </w:pPr>
      <w:r>
        <w:rPr>
          <w:b/>
          <w:bCs/>
        </w:rPr>
        <w:t>ФІНАНСОВИЙ ПЛАН ПІДПРИЄМСТВА НА 2025 рік</w:t>
      </w:r>
    </w:p>
    <w:p w:rsidR="00090CF7" w:rsidRDefault="0060028D">
      <w:pPr>
        <w:pStyle w:val="11"/>
        <w:framePr w:w="9422" w:h="350" w:hRule="exact" w:wrap="none" w:vAnchor="page" w:hAnchor="page" w:x="2210" w:y="1666"/>
        <w:spacing w:after="0"/>
        <w:jc w:val="center"/>
      </w:pPr>
      <w:bookmarkStart w:id="11" w:name="bookmark21"/>
      <w:r>
        <w:t>Основні фінансові показники</w:t>
      </w:r>
      <w:bookmarkEnd w:id="11"/>
    </w:p>
    <w:p w:rsidR="00090CF7" w:rsidRDefault="0060028D">
      <w:pPr>
        <w:pStyle w:val="1"/>
        <w:framePr w:w="9422" w:h="278" w:hRule="exact" w:wrap="none" w:vAnchor="page" w:hAnchor="page" w:x="2210" w:y="2021"/>
        <w:spacing w:after="0"/>
        <w:ind w:right="300"/>
        <w:jc w:val="right"/>
      </w:pPr>
      <w:r>
        <w:t>тис.грн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2"/>
        <w:gridCol w:w="758"/>
        <w:gridCol w:w="1291"/>
        <w:gridCol w:w="1450"/>
      </w:tblGrid>
      <w:tr w:rsidR="00090CF7">
        <w:trPr>
          <w:trHeight w:hRule="exact" w:val="883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Найменування показника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рядка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 минулого року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Плановий рік</w:t>
            </w:r>
          </w:p>
        </w:tc>
      </w:tr>
      <w:tr w:rsidR="00090CF7">
        <w:trPr>
          <w:trHeight w:hRule="exact" w:val="264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090CF7">
        <w:trPr>
          <w:trHeight w:hRule="exact" w:val="264"/>
        </w:trPr>
        <w:tc>
          <w:tcPr>
            <w:tcW w:w="86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І. Формування фінансових результатів</w:t>
            </w:r>
          </w:p>
        </w:tc>
      </w:tr>
      <w:tr w:rsidR="00090CF7">
        <w:trPr>
          <w:trHeight w:hRule="exact" w:val="581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Чистий дохід від реалізації продукції (товарів, робіт, послуг)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ind w:firstLine="3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1722,4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ind w:firstLine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3600,2</w:t>
            </w:r>
          </w:p>
        </w:tc>
      </w:tr>
      <w:tr w:rsidR="00090CF7">
        <w:trPr>
          <w:trHeight w:hRule="exact" w:val="576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Собівартість реалізованої продукції (товарів, робіт, послуг)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ind w:firstLine="3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1636,9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ind w:firstLine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3499,0</w:t>
            </w:r>
          </w:p>
        </w:tc>
      </w:tr>
      <w:tr w:rsidR="00090CF7">
        <w:trPr>
          <w:trHeight w:hRule="exact" w:val="346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Валовий прибуток/збиток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ind w:firstLine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101,2</w:t>
            </w:r>
          </w:p>
        </w:tc>
      </w:tr>
      <w:tr w:rsidR="00090CF7">
        <w:trPr>
          <w:trHeight w:hRule="exact" w:val="346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Адміністративні витрати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ind w:firstLine="3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2962,6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</w:t>
            </w:r>
          </w:p>
        </w:tc>
      </w:tr>
      <w:tr w:rsidR="00090CF7">
        <w:trPr>
          <w:trHeight w:hRule="exact" w:val="341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Витрати на збут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8602" w:h="13387" w:wrap="none" w:vAnchor="page" w:hAnchor="page" w:x="2829" w:y="2299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8602" w:h="13387" w:wrap="none" w:vAnchor="page" w:hAnchor="page" w:x="2829" w:y="2299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341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Інші операційні доходи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ind w:firstLine="3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2879,5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</w:t>
            </w:r>
          </w:p>
        </w:tc>
      </w:tr>
      <w:tr w:rsidR="00090CF7">
        <w:trPr>
          <w:trHeight w:hRule="exact" w:val="341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Інші операційні витрати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8602" w:h="13387" w:wrap="none" w:vAnchor="page" w:hAnchor="page" w:x="2829" w:y="2299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331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Фінансовий результат від операційної діяльності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ind w:firstLine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-85,4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ind w:firstLine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-100,0</w:t>
            </w:r>
          </w:p>
        </w:tc>
      </w:tr>
      <w:tr w:rsidR="00090CF7">
        <w:trPr>
          <w:trHeight w:hRule="exact" w:val="355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Дохід від участі в капіталі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8602" w:h="13387" w:wrap="none" w:vAnchor="page" w:hAnchor="page" w:x="2829" w:y="2299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8602" w:h="13387" w:wrap="none" w:vAnchor="page" w:hAnchor="page" w:x="2829" w:y="2299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355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Втрати від участі в капіталі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8602" w:h="13387" w:wrap="none" w:vAnchor="page" w:hAnchor="page" w:x="2829" w:y="2299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8602" w:h="13387" w:wrap="none" w:vAnchor="page" w:hAnchor="page" w:x="2829" w:y="2299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360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Інші фінансові доходи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8602" w:h="13387" w:wrap="none" w:vAnchor="page" w:hAnchor="page" w:x="2829" w:y="2299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8602" w:h="13387" w:wrap="none" w:vAnchor="page" w:hAnchor="page" w:x="2829" w:y="2299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360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Фінансові витрати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8602" w:h="13387" w:wrap="none" w:vAnchor="page" w:hAnchor="page" w:x="2829" w:y="2299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8602" w:h="13387" w:wrap="none" w:vAnchor="page" w:hAnchor="page" w:x="2829" w:y="2299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355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Інші доходи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8602" w:h="13387" w:wrap="none" w:vAnchor="page" w:hAnchor="page" w:x="2829" w:y="2299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8602" w:h="13387" w:wrap="none" w:vAnchor="page" w:hAnchor="page" w:x="2829" w:y="2299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355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Інші витрати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8602" w:h="13387" w:wrap="none" w:vAnchor="page" w:hAnchor="page" w:x="2829" w:y="2299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8602" w:h="13387" w:wrap="none" w:vAnchor="page" w:hAnchor="page" w:x="2829" w:y="2299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288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Фінансовий результат до оподаткування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ind w:firstLine="5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090CF7">
        <w:trPr>
          <w:trHeight w:hRule="exact" w:val="298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Витрати з податку на прибуток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8602" w:h="13387" w:wrap="none" w:vAnchor="page" w:hAnchor="page" w:x="2829" w:y="2299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ind w:firstLine="5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090CF7">
        <w:trPr>
          <w:trHeight w:hRule="exact" w:val="437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Дохід з податку на прибуток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8602" w:h="13387" w:wrap="none" w:vAnchor="page" w:hAnchor="page" w:x="2829" w:y="2299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8602" w:h="13387" w:wrap="none" w:vAnchor="page" w:hAnchor="page" w:x="2829" w:y="2299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475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Прибуток від припиненої діяльності після оподаткування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8602" w:h="13387" w:wrap="none" w:vAnchor="page" w:hAnchor="page" w:x="2829" w:y="2299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8602" w:h="13387" w:wrap="none" w:vAnchor="page" w:hAnchor="page" w:x="2829" w:y="2299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480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Збиток від припиненої діяльності після оподаткування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8602" w:h="13387" w:wrap="none" w:vAnchor="page" w:hAnchor="page" w:x="2829" w:y="2299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8602" w:h="13387" w:wrap="none" w:vAnchor="page" w:hAnchor="page" w:x="2829" w:y="2299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312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Чистий фінансовий результат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ind w:firstLine="5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90CF7">
        <w:trPr>
          <w:trHeight w:hRule="exact" w:val="264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Прибуток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ind w:firstLine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ind w:firstLine="5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90CF7">
        <w:trPr>
          <w:trHeight w:hRule="exact" w:val="269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Збиток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8602" w:h="13387" w:wrap="none" w:vAnchor="page" w:hAnchor="page" w:x="2829" w:y="2299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8602" w:h="13387" w:wrap="none" w:vAnchor="page" w:hAnchor="page" w:x="2829" w:y="2299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302"/>
        </w:trPr>
        <w:tc>
          <w:tcPr>
            <w:tcW w:w="86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 Розрахунки з бюджетом</w:t>
            </w:r>
          </w:p>
        </w:tc>
      </w:tr>
      <w:tr w:rsidR="00090CF7">
        <w:trPr>
          <w:trHeight w:hRule="exact" w:val="614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Сплата податків та зборів до Державного бюджету України (податкові платежі), усього, у тому числі: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ind w:firstLine="3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ind w:firstLine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720,2</w:t>
            </w:r>
          </w:p>
        </w:tc>
      </w:tr>
      <w:tr w:rsidR="00090CF7">
        <w:trPr>
          <w:trHeight w:hRule="exact" w:val="432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податок на прибуток підприємств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8602" w:h="13387" w:wrap="none" w:vAnchor="page" w:hAnchor="page" w:x="2829" w:y="2299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ind w:firstLine="5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090CF7">
        <w:trPr>
          <w:trHeight w:hRule="exact" w:val="538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податок на додану вартість, що підлягає сплаті до бюджету за підсумками звітного періоду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ind w:firstLine="3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ind w:firstLine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720,0</w:t>
            </w:r>
          </w:p>
        </w:tc>
      </w:tr>
      <w:tr w:rsidR="00090CF7">
        <w:trPr>
          <w:trHeight w:hRule="exact" w:val="706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податок на додану вартість, що підлягає відшкодуванню з бюджету за підсумками звітного періоду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8602" w:h="13387" w:wrap="none" w:vAnchor="page" w:hAnchor="page" w:x="2829" w:y="2299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8602" w:h="13387" w:wrap="none" w:vAnchor="page" w:hAnchor="page" w:x="2829" w:y="2299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600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Сплата податків та зборів до місцевих бюджетів (податкові платежі)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ind w:firstLine="3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961,5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ind w:firstLine="3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1944,7</w:t>
            </w:r>
          </w:p>
        </w:tc>
      </w:tr>
      <w:tr w:rsidR="00090CF7">
        <w:trPr>
          <w:trHeight w:hRule="exact" w:val="619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Інші податки, збори та платежі на користь держави, усього, у тому числі: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ind w:firstLine="3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938,9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602" w:h="13387" w:wrap="none" w:vAnchor="page" w:hAnchor="page" w:x="2829" w:y="2299"/>
              <w:spacing w:after="0"/>
              <w:ind w:firstLine="3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1144,2</w:t>
            </w:r>
          </w:p>
        </w:tc>
      </w:tr>
    </w:tbl>
    <w:p w:rsidR="00090CF7" w:rsidRDefault="00090CF7">
      <w:pPr>
        <w:spacing w:line="1" w:lineRule="exact"/>
        <w:sectPr w:rsidR="00090CF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90CF7" w:rsidRDefault="00090CF7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8"/>
        <w:gridCol w:w="758"/>
        <w:gridCol w:w="1291"/>
        <w:gridCol w:w="1450"/>
      </w:tblGrid>
      <w:tr w:rsidR="00090CF7">
        <w:trPr>
          <w:trHeight w:hRule="exact" w:val="1210"/>
        </w:trPr>
        <w:tc>
          <w:tcPr>
            <w:tcW w:w="509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відрахування частини чистого прибутку господарськими товариствами, у статутному капіталі яких більше 50 відсотків акцій (часток, паїв) належать державі, на виплату дивідендів на державну частку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2131</w:t>
            </w:r>
          </w:p>
        </w:tc>
        <w:tc>
          <w:tcPr>
            <w:tcW w:w="1291" w:type="dxa"/>
            <w:tcBorders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8597" w:h="10603" w:wrap="none" w:vAnchor="page" w:hAnchor="page" w:x="2210" w:y="1133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8597" w:h="10603" w:wrap="none" w:vAnchor="page" w:hAnchor="page" w:x="2210" w:y="1133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59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єдиний внесок на загальнообов'язкове державне соціальне страхування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</w:tr>
      <w:tr w:rsidR="00090CF7">
        <w:trPr>
          <w:trHeight w:hRule="exact" w:val="322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Усього виплат на користь держави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2 039,9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ind w:firstLine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3809,1</w:t>
            </w:r>
          </w:p>
        </w:tc>
      </w:tr>
      <w:tr w:rsidR="00090CF7">
        <w:trPr>
          <w:trHeight w:hRule="exact" w:val="293"/>
        </w:trPr>
        <w:tc>
          <w:tcPr>
            <w:tcW w:w="85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III. Рух грошових коштів</w:t>
            </w:r>
          </w:p>
        </w:tc>
      </w:tr>
      <w:tr w:rsidR="00090CF7">
        <w:trPr>
          <w:trHeight w:hRule="exact" w:val="384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Залишок коштів на початок періоду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299,6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ind w:firstLine="4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257,3</w:t>
            </w:r>
          </w:p>
        </w:tc>
      </w:tr>
      <w:tr w:rsidR="00090CF7">
        <w:trPr>
          <w:trHeight w:hRule="exact" w:val="389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Цільове фінансування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2912,0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ind w:firstLine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3100,0</w:t>
            </w:r>
          </w:p>
        </w:tc>
      </w:tr>
      <w:tr w:rsidR="00090CF7">
        <w:trPr>
          <w:trHeight w:hRule="exact" w:val="384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Чистий рух коштів від операційної діяльності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-42,3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ind w:firstLine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-230,4</w:t>
            </w:r>
          </w:p>
        </w:tc>
      </w:tr>
      <w:tr w:rsidR="00090CF7">
        <w:trPr>
          <w:trHeight w:hRule="exact" w:val="389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Чистий рух коштів від інвестиційної діяльності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8597" w:h="10603" w:wrap="none" w:vAnchor="page" w:hAnchor="page" w:x="2210" w:y="1133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8597" w:h="10603" w:wrap="none" w:vAnchor="page" w:hAnchor="page" w:x="2210" w:y="1133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384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Чистий рух коштів від фінансової діяльності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8597" w:h="10603" w:wrap="none" w:vAnchor="page" w:hAnchor="page" w:x="2210" w:y="1133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8597" w:h="10603" w:wrap="none" w:vAnchor="page" w:hAnchor="page" w:x="2210" w:y="1133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384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Вплив зміни валютних курсів на залишок коштів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8597" w:h="10603" w:wrap="none" w:vAnchor="page" w:hAnchor="page" w:x="2210" w:y="1133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8597" w:h="10603" w:wrap="none" w:vAnchor="page" w:hAnchor="page" w:x="2210" w:y="1133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379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Залишок коштів на кінець періоду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ind w:firstLine="4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</w:tr>
      <w:tr w:rsidR="00090CF7">
        <w:trPr>
          <w:trHeight w:hRule="exact" w:val="302"/>
        </w:trPr>
        <w:tc>
          <w:tcPr>
            <w:tcW w:w="859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 Капітальні інвестиції</w:t>
            </w:r>
          </w:p>
        </w:tc>
      </w:tr>
      <w:tr w:rsidR="00090CF7">
        <w:trPr>
          <w:trHeight w:hRule="exact" w:val="35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Капітальні інвестиції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8597" w:h="10603" w:wrap="none" w:vAnchor="page" w:hAnchor="page" w:x="2210" w:y="1133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312"/>
        </w:trPr>
        <w:tc>
          <w:tcPr>
            <w:tcW w:w="85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VI. Звіт про фінансовий стан</w:t>
            </w:r>
          </w:p>
        </w:tc>
      </w:tr>
      <w:tr w:rsidR="00090CF7">
        <w:trPr>
          <w:trHeight w:hRule="exact" w:val="346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Необоротні активи, усього, у тому числі: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ind w:firstLine="4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51,3</w:t>
            </w:r>
          </w:p>
        </w:tc>
      </w:tr>
      <w:tr w:rsidR="00090CF7">
        <w:trPr>
          <w:trHeight w:hRule="exact" w:val="341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основні засоби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ind w:firstLine="4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51,3</w:t>
            </w:r>
          </w:p>
        </w:tc>
      </w:tr>
      <w:tr w:rsidR="00090CF7">
        <w:trPr>
          <w:trHeight w:hRule="exact" w:val="346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первісна вартість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ind w:firstLine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761,0</w:t>
            </w:r>
          </w:p>
        </w:tc>
      </w:tr>
      <w:tr w:rsidR="00090CF7">
        <w:trPr>
          <w:trHeight w:hRule="exact" w:val="336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ЗНОС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ind w:firstLine="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709,7</w:t>
            </w:r>
          </w:p>
        </w:tc>
      </w:tr>
      <w:tr w:rsidR="00090CF7">
        <w:trPr>
          <w:trHeight w:hRule="exact" w:val="341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Оборотні активи, усього, у тому числі: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ind w:firstLine="4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</w:tr>
      <w:tr w:rsidR="00090CF7">
        <w:trPr>
          <w:trHeight w:hRule="exact" w:val="341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гроші та їх еквіваленти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ind w:firstLine="4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</w:tr>
      <w:tr w:rsidR="00090CF7">
        <w:trPr>
          <w:trHeight w:hRule="exact" w:val="341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Усього активи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ind w:firstLine="4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</w:p>
        </w:tc>
      </w:tr>
      <w:tr w:rsidR="00090CF7">
        <w:trPr>
          <w:trHeight w:hRule="exact" w:val="35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Довгострокові зобов'язання і забезпечення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8597" w:h="10603" w:wrap="none" w:vAnchor="page" w:hAnchor="page" w:x="2210" w:y="1133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8597" w:h="10603" w:wrap="none" w:vAnchor="page" w:hAnchor="page" w:x="2210" w:y="1133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35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Поточні зобов'язання і забезпечення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389,8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8597" w:h="10603" w:wrap="none" w:vAnchor="page" w:hAnchor="page" w:x="2210" w:y="1133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36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Усього зобов'язання і забезпечення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389,8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8597" w:h="10603" w:wrap="none" w:vAnchor="page" w:hAnchor="page" w:x="2210" w:y="1133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36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 тому числі державні гранти і субсидії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8597" w:h="10603" w:wrap="none" w:vAnchor="page" w:hAnchor="page" w:x="2210" w:y="1133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8597" w:h="10603" w:wrap="none" w:vAnchor="page" w:hAnchor="page" w:x="2210" w:y="1133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35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тому числі фінансові запозичення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0CF7" w:rsidRDefault="00090CF7">
            <w:pPr>
              <w:framePr w:w="8597" w:h="10603" w:wrap="none" w:vAnchor="page" w:hAnchor="page" w:x="2210" w:y="1133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0CF7" w:rsidRDefault="00090CF7">
            <w:pPr>
              <w:framePr w:w="8597" w:h="10603" w:wrap="none" w:vAnchor="page" w:hAnchor="page" w:x="2210" w:y="1133"/>
              <w:rPr>
                <w:sz w:val="10"/>
                <w:szCs w:val="10"/>
              </w:rPr>
            </w:pPr>
          </w:p>
        </w:tc>
      </w:tr>
      <w:tr w:rsidR="00090CF7">
        <w:trPr>
          <w:trHeight w:hRule="exact" w:val="36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Власний капітал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CF7" w:rsidRDefault="0060028D">
            <w:pPr>
              <w:pStyle w:val="a5"/>
              <w:framePr w:w="8597" w:h="10603" w:wrap="none" w:vAnchor="page" w:hAnchor="page" w:x="2210" w:y="1133"/>
              <w:spacing w:after="0"/>
              <w:ind w:firstLine="4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</w:p>
        </w:tc>
      </w:tr>
    </w:tbl>
    <w:p w:rsidR="00090CF7" w:rsidRDefault="0060028D">
      <w:pPr>
        <w:pStyle w:val="30"/>
        <w:framePr w:w="9422" w:h="2861" w:hRule="exact" w:wrap="none" w:vAnchor="page" w:hAnchor="page" w:x="2210" w:y="12082"/>
        <w:numPr>
          <w:ilvl w:val="0"/>
          <w:numId w:val="9"/>
        </w:numPr>
        <w:tabs>
          <w:tab w:val="left" w:pos="531"/>
        </w:tabs>
      </w:pPr>
      <w:r>
        <w:t>Оцінка ризиків.</w:t>
      </w:r>
    </w:p>
    <w:p w:rsidR="00090CF7" w:rsidRDefault="0060028D">
      <w:pPr>
        <w:pStyle w:val="20"/>
        <w:framePr w:w="9422" w:h="2861" w:hRule="exact" w:wrap="none" w:vAnchor="page" w:hAnchor="page" w:x="2210" w:y="12082"/>
        <w:spacing w:line="228" w:lineRule="auto"/>
        <w:ind w:left="0"/>
      </w:pPr>
      <w:r>
        <w:t>На діяльність комунального підприємства негативно впливає ряд факторів:</w:t>
      </w:r>
    </w:p>
    <w:p w:rsidR="00090CF7" w:rsidRDefault="0060028D">
      <w:pPr>
        <w:pStyle w:val="20"/>
        <w:framePr w:w="9422" w:h="2861" w:hRule="exact" w:wrap="none" w:vAnchor="page" w:hAnchor="page" w:x="2210" w:y="12082"/>
        <w:numPr>
          <w:ilvl w:val="0"/>
          <w:numId w:val="10"/>
        </w:numPr>
        <w:tabs>
          <w:tab w:val="left" w:pos="738"/>
        </w:tabs>
        <w:spacing w:line="271" w:lineRule="auto"/>
        <w:ind w:left="0" w:firstLine="360"/>
      </w:pPr>
      <w:r>
        <w:t>Низький тариф за годину паркування.</w:t>
      </w:r>
    </w:p>
    <w:p w:rsidR="00090CF7" w:rsidRDefault="0060028D">
      <w:pPr>
        <w:pStyle w:val="20"/>
        <w:framePr w:w="9422" w:h="2861" w:hRule="exact" w:wrap="none" w:vAnchor="page" w:hAnchor="page" w:x="2210" w:y="12082"/>
        <w:numPr>
          <w:ilvl w:val="0"/>
          <w:numId w:val="10"/>
        </w:numPr>
        <w:tabs>
          <w:tab w:val="left" w:pos="742"/>
        </w:tabs>
        <w:spacing w:line="271" w:lineRule="auto"/>
        <w:ind w:hanging="360"/>
      </w:pPr>
      <w:r>
        <w:t>Недостатня кількість майданчиків у найбільш рентабельних зонах міста.</w:t>
      </w:r>
    </w:p>
    <w:p w:rsidR="00090CF7" w:rsidRDefault="0060028D">
      <w:pPr>
        <w:pStyle w:val="20"/>
        <w:framePr w:w="9422" w:h="2861" w:hRule="exact" w:wrap="none" w:vAnchor="page" w:hAnchor="page" w:x="2210" w:y="12082"/>
        <w:numPr>
          <w:ilvl w:val="0"/>
          <w:numId w:val="10"/>
        </w:numPr>
        <w:tabs>
          <w:tab w:val="left" w:pos="742"/>
        </w:tabs>
        <w:spacing w:line="271" w:lineRule="auto"/>
        <w:ind w:left="0" w:firstLine="360"/>
      </w:pPr>
      <w:r>
        <w:t>Недостатня кількість інспекторів з паркування для здійснення</w:t>
      </w:r>
    </w:p>
    <w:p w:rsidR="00090CF7" w:rsidRDefault="0060028D">
      <w:pPr>
        <w:pStyle w:val="20"/>
        <w:framePr w:w="9422" w:h="2861" w:hRule="exact" w:wrap="none" w:vAnchor="page" w:hAnchor="page" w:x="2210" w:y="12082"/>
        <w:spacing w:line="271" w:lineRule="auto"/>
        <w:ind w:left="0" w:firstLine="720"/>
      </w:pPr>
      <w:r>
        <w:t>контролю оплати послуг з паркування.</w:t>
      </w:r>
    </w:p>
    <w:p w:rsidR="00090CF7" w:rsidRDefault="00090CF7">
      <w:pPr>
        <w:spacing w:line="1" w:lineRule="exact"/>
        <w:sectPr w:rsidR="00090CF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90CF7" w:rsidRDefault="00090CF7">
      <w:pPr>
        <w:spacing w:line="1" w:lineRule="exact"/>
      </w:pPr>
    </w:p>
    <w:p w:rsidR="00090CF7" w:rsidRDefault="00090CF7" w:rsidP="006F7E4D">
      <w:pPr>
        <w:spacing w:line="1" w:lineRule="exact"/>
      </w:pPr>
    </w:p>
    <w:sectPr w:rsidR="00090CF7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4CE" w:rsidRDefault="00A334CE">
      <w:r>
        <w:separator/>
      </w:r>
    </w:p>
  </w:endnote>
  <w:endnote w:type="continuationSeparator" w:id="0">
    <w:p w:rsidR="00A334CE" w:rsidRDefault="00A33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4CE" w:rsidRDefault="00A334CE"/>
  </w:footnote>
  <w:footnote w:type="continuationSeparator" w:id="0">
    <w:p w:rsidR="00A334CE" w:rsidRDefault="00A334C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B1FFB"/>
    <w:multiLevelType w:val="multilevel"/>
    <w:tmpl w:val="3B1C29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2C2278"/>
    <w:multiLevelType w:val="multilevel"/>
    <w:tmpl w:val="29F6294A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5E2801"/>
    <w:multiLevelType w:val="multilevel"/>
    <w:tmpl w:val="E4D0C6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495CCA"/>
    <w:multiLevelType w:val="multilevel"/>
    <w:tmpl w:val="17DE16C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CD7992"/>
    <w:multiLevelType w:val="multilevel"/>
    <w:tmpl w:val="62BA04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0363CC9"/>
    <w:multiLevelType w:val="multilevel"/>
    <w:tmpl w:val="628AE1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7EA3E25"/>
    <w:multiLevelType w:val="multilevel"/>
    <w:tmpl w:val="99D2AE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72C0C81"/>
    <w:multiLevelType w:val="multilevel"/>
    <w:tmpl w:val="CDB66A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30C20CB"/>
    <w:multiLevelType w:val="multilevel"/>
    <w:tmpl w:val="A71672EC"/>
    <w:lvl w:ilvl="0">
      <w:start w:val="11"/>
      <w:numFmt w:val="decimal"/>
      <w:lvlText w:val="%1.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76414BC"/>
    <w:multiLevelType w:val="multilevel"/>
    <w:tmpl w:val="3064F3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0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CF7"/>
    <w:rsid w:val="00090CF7"/>
    <w:rsid w:val="0060028D"/>
    <w:rsid w:val="006F7E4D"/>
    <w:rsid w:val="00A334CE"/>
    <w:rsid w:val="00E4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BAE1C6-BD38-48D4-84A9-9E7BE8C0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Подпись к картинке_"/>
    <w:basedOn w:val="a0"/>
    <w:link w:val="a9"/>
    <w:rPr>
      <w:rFonts w:ascii="Cambria" w:eastAsia="Cambria" w:hAnsi="Cambria" w:cs="Cambria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Cambria" w:eastAsia="Cambria" w:hAnsi="Cambria" w:cs="Cambria"/>
      <w:b/>
      <w:bCs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pacing w:line="254" w:lineRule="auto"/>
      <w:ind w:left="720"/>
    </w:pPr>
    <w:rPr>
      <w:rFonts w:ascii="Cambria" w:eastAsia="Cambria" w:hAnsi="Cambria" w:cs="Cambria"/>
      <w:sz w:val="28"/>
      <w:szCs w:val="28"/>
    </w:rPr>
  </w:style>
  <w:style w:type="paragraph" w:customStyle="1" w:styleId="1">
    <w:name w:val="Основной текст1"/>
    <w:basedOn w:val="a"/>
    <w:link w:val="a3"/>
    <w:pPr>
      <w:spacing w:after="2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0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pPr>
      <w:spacing w:after="2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Подпись к картинке"/>
    <w:basedOn w:val="a"/>
    <w:link w:val="a8"/>
    <w:pPr>
      <w:spacing w:line="283" w:lineRule="auto"/>
      <w:jc w:val="center"/>
    </w:pPr>
    <w:rPr>
      <w:rFonts w:ascii="Cambria" w:eastAsia="Cambria" w:hAnsi="Cambria" w:cs="Cambria"/>
      <w:b/>
      <w:bCs/>
    </w:rPr>
  </w:style>
  <w:style w:type="paragraph" w:customStyle="1" w:styleId="30">
    <w:name w:val="Основной текст (3)"/>
    <w:basedOn w:val="a"/>
    <w:link w:val="3"/>
    <w:pPr>
      <w:spacing w:line="314" w:lineRule="auto"/>
    </w:pPr>
    <w:rPr>
      <w:rFonts w:ascii="Cambria" w:eastAsia="Cambria" w:hAnsi="Cambria" w:cs="Cambr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14891</Words>
  <Characters>8488</Characters>
  <Application>Microsoft Office Word</Application>
  <DocSecurity>0</DocSecurity>
  <Lines>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2025-05-28T10:00:00Z</dcterms:created>
  <dcterms:modified xsi:type="dcterms:W3CDTF">2025-05-28T10:00:00Z</dcterms:modified>
</cp:coreProperties>
</file>