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35BDF" w14:textId="77777777" w:rsidR="002019F2" w:rsidRDefault="002019F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77C85BA4" w14:textId="77777777" w:rsidR="002019F2" w:rsidRDefault="002019F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C70966A" w14:textId="77777777" w:rsidR="002019F2" w:rsidRDefault="002019F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64759D1" w14:textId="77777777" w:rsidR="002019F2" w:rsidRDefault="002019F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A4D83B0" w14:textId="77777777" w:rsidR="002019F2" w:rsidRDefault="002019F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AC1CBD4" w14:textId="77777777" w:rsidR="002019F2" w:rsidRDefault="002019F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7B57C81" w14:textId="77777777" w:rsidR="002019F2" w:rsidRDefault="002019F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8761755" w14:textId="77777777" w:rsidR="002019F2" w:rsidRDefault="002019F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6A1A1A" w14:textId="77777777" w:rsidR="002019F2" w:rsidRDefault="002019F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2784BF6" w14:textId="77777777" w:rsidR="002019F2" w:rsidRDefault="002019F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06E127" w14:textId="77777777" w:rsidR="002019F2" w:rsidRDefault="002019F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5ED9E06" w14:textId="7548BB5F" w:rsidR="00EB0B2D" w:rsidRDefault="00EB0B2D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490F78" w14:textId="47E32E0F" w:rsidR="00DA3055" w:rsidRDefault="00DA3055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16AC985" w14:textId="77777777" w:rsidR="00DA3055" w:rsidRDefault="00DA3055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A51C236" w14:textId="77777777" w:rsidR="002019F2" w:rsidRDefault="000103E5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проведення Службою у </w:t>
      </w:r>
    </w:p>
    <w:p w14:paraId="0D9469A9" w14:textId="77777777" w:rsidR="002019F2" w:rsidRDefault="000103E5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справах дітей у місті заходів</w:t>
      </w:r>
    </w:p>
    <w:p w14:paraId="11A63C48" w14:textId="77777777" w:rsidR="002019F2" w:rsidRDefault="000103E5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Дня захисту дітей </w:t>
      </w:r>
    </w:p>
    <w:p w14:paraId="31635F5D" w14:textId="77777777" w:rsidR="002019F2" w:rsidRDefault="00201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4E3805" w14:textId="77777777" w:rsidR="002019F2" w:rsidRDefault="00201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FC7EB5C" w14:textId="77777777" w:rsidR="002019F2" w:rsidRDefault="000103E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Міської програми з реалізації Конвенції ООН про права дитини на 2021-2025 роки (рішення міської ради від 24.12.2020 р. №355-3), керуючись законами України «Про місцеве самоврядування в Україні»,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«Питання діяльності органів опіки та піклування, пов'язаної із захистом прав дитини», виконавчий комітет Івано-Франківської міської ради</w:t>
      </w:r>
    </w:p>
    <w:p w14:paraId="639D1691" w14:textId="77777777" w:rsidR="002019F2" w:rsidRDefault="000103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1C77931E" w14:textId="606F3A6B" w:rsidR="002019F2" w:rsidRDefault="000103E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Службі у справах дітей виконавчого комітету міської ради (І. Рохман) організувати проведення в місті </w:t>
      </w:r>
      <w:r w:rsidR="00615A0C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5A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29.05.2025 року  </w:t>
      </w:r>
      <w:r w:rsidR="00106491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30.06.2025 року заходів до Дня захисту дітей для дітей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вразливих категорій: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дітей-сиріт, дітей, позбавлених батьківського піклування та дітей, які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перебувають у складних життєвих обставинах  (додаток 1)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3253A297" w14:textId="77777777" w:rsidR="002019F2" w:rsidRDefault="000103E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2. Фінансовому управлінню міської ради (Г.Яцків) виділити кошти зі спеціального фонду бюджету міської територіальної громади (ТПКВКМБ 0917691) згідно додатку 2.</w:t>
      </w:r>
    </w:p>
    <w:p w14:paraId="4D9159A4" w14:textId="12AE82EF" w:rsidR="002019F2" w:rsidRDefault="000103E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uk-UA"/>
        </w:rPr>
        <w:t>Управлінню охорони здоров</w:t>
      </w:r>
      <w:r w:rsidRPr="00DB5485">
        <w:rPr>
          <w:rFonts w:ascii="Times New Roman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hAnsi="Times New Roman" w:cs="Times New Roman"/>
          <w:sz w:val="28"/>
          <w:szCs w:val="28"/>
          <w:lang w:eastAsia="uk-UA"/>
        </w:rPr>
        <w:t>я</w:t>
      </w:r>
      <w:r w:rsidRPr="00DB5485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міської ради (А.Вацеб</w:t>
      </w:r>
      <w:r w:rsidR="00F77415">
        <w:rPr>
          <w:rFonts w:ascii="Times New Roman" w:hAnsi="Times New Roman" w:cs="Times New Roman"/>
          <w:sz w:val="28"/>
          <w:szCs w:val="28"/>
          <w:lang w:eastAsia="uk-UA"/>
        </w:rPr>
        <w:t>а)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забезпечити присутність медичних працівників під час проведення заходу </w:t>
      </w:r>
      <w:r w:rsidR="00495795">
        <w:rPr>
          <w:rFonts w:ascii="Times New Roman" w:hAnsi="Times New Roman" w:cs="Times New Roman"/>
          <w:sz w:val="28"/>
          <w:szCs w:val="28"/>
          <w:lang w:eastAsia="uk-UA"/>
        </w:rPr>
        <w:t>04</w:t>
      </w:r>
      <w:r>
        <w:rPr>
          <w:rFonts w:ascii="Times New Roman" w:hAnsi="Times New Roman" w:cs="Times New Roman"/>
          <w:sz w:val="28"/>
          <w:szCs w:val="28"/>
          <w:lang w:eastAsia="uk-UA"/>
        </w:rPr>
        <w:t>.0</w:t>
      </w:r>
      <w:r w:rsidR="00495795">
        <w:rPr>
          <w:rFonts w:ascii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hAnsi="Times New Roman" w:cs="Times New Roman"/>
          <w:sz w:val="28"/>
          <w:szCs w:val="28"/>
          <w:lang w:eastAsia="uk-UA"/>
        </w:rPr>
        <w:t>.2025 р</w:t>
      </w:r>
      <w:r w:rsidR="00C0043B">
        <w:rPr>
          <w:rFonts w:ascii="Times New Roman" w:hAnsi="Times New Roman" w:cs="Times New Roman"/>
          <w:sz w:val="28"/>
          <w:szCs w:val="28"/>
          <w:lang w:eastAsia="uk-UA"/>
        </w:rPr>
        <w:t xml:space="preserve">оку </w:t>
      </w:r>
      <w:r w:rsidR="003C7810">
        <w:rPr>
          <w:rFonts w:ascii="Times New Roman" w:hAnsi="Times New Roman" w:cs="Times New Roman"/>
          <w:sz w:val="28"/>
          <w:szCs w:val="28"/>
          <w:lang w:eastAsia="uk-UA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495795">
        <w:rPr>
          <w:rFonts w:ascii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495795">
        <w:rPr>
          <w:rFonts w:ascii="Times New Roman" w:hAnsi="Times New Roman" w:cs="Times New Roman"/>
          <w:sz w:val="28"/>
          <w:szCs w:val="28"/>
          <w:lang w:eastAsia="uk-UA"/>
        </w:rPr>
        <w:t>00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год у 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uk-UA"/>
        </w:rPr>
        <w:t>Палац</w:t>
      </w:r>
      <w:r w:rsidR="00C0043B">
        <w:rPr>
          <w:rFonts w:ascii="Times New Roman" w:eastAsia="Times New Roman" w:hAnsi="Times New Roman" w:cs="Times New Roman"/>
          <w:kern w:val="36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uk-UA"/>
        </w:rPr>
        <w:t xml:space="preserve"> Потоцьких  «Простір інноваційних Креацій «Палац».</w:t>
      </w:r>
    </w:p>
    <w:p w14:paraId="5C28B9CD" w14:textId="77777777" w:rsidR="002019F2" w:rsidRDefault="000103E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 Контроль за виконанням рішення покласти на заступника міського голови О. Левицького</w:t>
      </w:r>
    </w:p>
    <w:p w14:paraId="6491A075" w14:textId="77777777" w:rsidR="002019F2" w:rsidRDefault="002019F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1C5985F" w14:textId="77777777" w:rsidR="002019F2" w:rsidRDefault="000103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p w14:paraId="060E23A3" w14:textId="77777777" w:rsidR="00DB5485" w:rsidRDefault="00DB5485"/>
    <w:sectPr w:rsidR="00DB54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E7DA0" w14:textId="77777777" w:rsidR="00D5104F" w:rsidRDefault="00D5104F">
      <w:pPr>
        <w:spacing w:line="240" w:lineRule="auto"/>
      </w:pPr>
      <w:r>
        <w:separator/>
      </w:r>
    </w:p>
  </w:endnote>
  <w:endnote w:type="continuationSeparator" w:id="0">
    <w:p w14:paraId="22EE494B" w14:textId="77777777" w:rsidR="00D5104F" w:rsidRDefault="00D510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EACAD" w14:textId="77777777" w:rsidR="00D5104F" w:rsidRDefault="00D5104F">
      <w:pPr>
        <w:spacing w:after="0"/>
      </w:pPr>
      <w:r>
        <w:separator/>
      </w:r>
    </w:p>
  </w:footnote>
  <w:footnote w:type="continuationSeparator" w:id="0">
    <w:p w14:paraId="6B47CB3A" w14:textId="77777777" w:rsidR="00D5104F" w:rsidRDefault="00D5104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E0F"/>
    <w:rsid w:val="000103E5"/>
    <w:rsid w:val="000C0225"/>
    <w:rsid w:val="000C432E"/>
    <w:rsid w:val="000E5019"/>
    <w:rsid w:val="00106491"/>
    <w:rsid w:val="001177B0"/>
    <w:rsid w:val="001302BB"/>
    <w:rsid w:val="00155EF6"/>
    <w:rsid w:val="00156CE4"/>
    <w:rsid w:val="00157912"/>
    <w:rsid w:val="001D5466"/>
    <w:rsid w:val="001E51F3"/>
    <w:rsid w:val="002019F2"/>
    <w:rsid w:val="002437B2"/>
    <w:rsid w:val="00296A14"/>
    <w:rsid w:val="002A5DBE"/>
    <w:rsid w:val="002A74AD"/>
    <w:rsid w:val="00352824"/>
    <w:rsid w:val="00355708"/>
    <w:rsid w:val="003C7810"/>
    <w:rsid w:val="00455645"/>
    <w:rsid w:val="00461025"/>
    <w:rsid w:val="004733B0"/>
    <w:rsid w:val="00473703"/>
    <w:rsid w:val="00495795"/>
    <w:rsid w:val="004E298C"/>
    <w:rsid w:val="00544F2F"/>
    <w:rsid w:val="00547652"/>
    <w:rsid w:val="00554CD3"/>
    <w:rsid w:val="005B4412"/>
    <w:rsid w:val="006101BE"/>
    <w:rsid w:val="00615A0C"/>
    <w:rsid w:val="00631667"/>
    <w:rsid w:val="006332FC"/>
    <w:rsid w:val="0063332B"/>
    <w:rsid w:val="00647860"/>
    <w:rsid w:val="006A4420"/>
    <w:rsid w:val="006C72B2"/>
    <w:rsid w:val="00707F6C"/>
    <w:rsid w:val="00711BE9"/>
    <w:rsid w:val="00755FEF"/>
    <w:rsid w:val="007734FB"/>
    <w:rsid w:val="007B4CE8"/>
    <w:rsid w:val="007D567F"/>
    <w:rsid w:val="007F1EFF"/>
    <w:rsid w:val="008C1C92"/>
    <w:rsid w:val="008D380E"/>
    <w:rsid w:val="008D5416"/>
    <w:rsid w:val="008E2BC6"/>
    <w:rsid w:val="0090065A"/>
    <w:rsid w:val="00921F32"/>
    <w:rsid w:val="00942530"/>
    <w:rsid w:val="009D307D"/>
    <w:rsid w:val="00A3160A"/>
    <w:rsid w:val="00A71367"/>
    <w:rsid w:val="00A77E0F"/>
    <w:rsid w:val="00AD2B0D"/>
    <w:rsid w:val="00AF752B"/>
    <w:rsid w:val="00AF7836"/>
    <w:rsid w:val="00B00A21"/>
    <w:rsid w:val="00B719B5"/>
    <w:rsid w:val="00B841C6"/>
    <w:rsid w:val="00BA273A"/>
    <w:rsid w:val="00BB7467"/>
    <w:rsid w:val="00BF10F4"/>
    <w:rsid w:val="00C0043B"/>
    <w:rsid w:val="00C06623"/>
    <w:rsid w:val="00C82F08"/>
    <w:rsid w:val="00CD3F59"/>
    <w:rsid w:val="00CE3D4C"/>
    <w:rsid w:val="00D2109F"/>
    <w:rsid w:val="00D507AF"/>
    <w:rsid w:val="00D5104F"/>
    <w:rsid w:val="00D52400"/>
    <w:rsid w:val="00D821C5"/>
    <w:rsid w:val="00D955B5"/>
    <w:rsid w:val="00DA3055"/>
    <w:rsid w:val="00DB367B"/>
    <w:rsid w:val="00DB5485"/>
    <w:rsid w:val="00E60A07"/>
    <w:rsid w:val="00E66C23"/>
    <w:rsid w:val="00EB0B2D"/>
    <w:rsid w:val="00EB167B"/>
    <w:rsid w:val="00EB5E01"/>
    <w:rsid w:val="00F23493"/>
    <w:rsid w:val="00F27F1F"/>
    <w:rsid w:val="00F77415"/>
    <w:rsid w:val="03AE0711"/>
    <w:rsid w:val="0A821835"/>
    <w:rsid w:val="354F30ED"/>
    <w:rsid w:val="3D931171"/>
    <w:rsid w:val="535D5886"/>
    <w:rsid w:val="560B214F"/>
    <w:rsid w:val="67444B7B"/>
    <w:rsid w:val="6B997622"/>
    <w:rsid w:val="7933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8914"/>
  <w15:docId w15:val="{DB004602-DCD9-47B2-965A-099D5E09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Pr>
      <w:rFonts w:ascii="Times New Roman" w:eastAsia="Calibri" w:hAnsi="Times New Roman" w:cs="Times New Roman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</cp:revision>
  <cp:lastPrinted>2025-05-26T14:18:00Z</cp:lastPrinted>
  <dcterms:created xsi:type="dcterms:W3CDTF">2025-05-28T11:44:00Z</dcterms:created>
  <dcterms:modified xsi:type="dcterms:W3CDTF">2025-05-28T11:44:00Z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D6D78D343CF5480F947D317D2CC70F81_13</vt:lpwstr>
  </property>
</Properties>
</file>