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C03" w:rsidRDefault="00570C03" w:rsidP="00570C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70C03" w:rsidRDefault="00570C03" w:rsidP="00570C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C03" w:rsidRDefault="00570C03" w:rsidP="00570C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C03" w:rsidRDefault="00570C03" w:rsidP="00570C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C03" w:rsidRDefault="00570C03" w:rsidP="00570C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C03" w:rsidRDefault="00570C03" w:rsidP="00570C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C03" w:rsidRDefault="00570C03" w:rsidP="00570C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C03" w:rsidRDefault="00570C03" w:rsidP="00570C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C03" w:rsidRDefault="00570C03" w:rsidP="00570C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C03" w:rsidRDefault="00570C03" w:rsidP="00570C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C03" w:rsidRDefault="00570C03" w:rsidP="00570C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C03" w:rsidRDefault="00570C03" w:rsidP="00570C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33D" w:rsidRDefault="00F4133D" w:rsidP="00570C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33D" w:rsidRDefault="00F4133D" w:rsidP="00570C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C03" w:rsidRDefault="00570C03" w:rsidP="00570C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33D" w:rsidRDefault="00F4133D" w:rsidP="00570C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3F3" w:rsidRDefault="00E963F3" w:rsidP="00570C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3F3" w:rsidRDefault="00E963F3" w:rsidP="00570C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C03" w:rsidRDefault="00570C03" w:rsidP="00570C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проведення велопробігу</w:t>
      </w:r>
    </w:p>
    <w:p w:rsidR="00570C03" w:rsidRDefault="00570C03" w:rsidP="00570C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присвяченого Дню заснування</w:t>
      </w:r>
    </w:p>
    <w:p w:rsidR="00570C03" w:rsidRDefault="00570C03" w:rsidP="00570C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міста Івано-Франківська</w:t>
      </w:r>
    </w:p>
    <w:p w:rsidR="00570C03" w:rsidRDefault="00570C03" w:rsidP="00570C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70C03" w:rsidRDefault="00570C03" w:rsidP="00570C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ст. ст. 32, 52 Закону України «Про місцеве самоврядування в Україні» та відповідно до календарного плану спортивно-масових заходів та навчально-тренувальних зборів з олімпійських видів спорту Івано-Франківської міської територіальної громади на 2025 рік,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виконавчий комітет Івано-Франківської міської ради</w:t>
      </w:r>
    </w:p>
    <w:p w:rsidR="00570C03" w:rsidRDefault="00570C03" w:rsidP="00570C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</w:p>
    <w:p w:rsidR="00570C03" w:rsidRDefault="00570C03" w:rsidP="00570C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и р і ш и в :</w:t>
      </w:r>
    </w:p>
    <w:p w:rsidR="00570C03" w:rsidRDefault="00570C03" w:rsidP="008541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0C03" w:rsidRPr="008541FE" w:rsidRDefault="00570C03" w:rsidP="008541FE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41FE">
        <w:rPr>
          <w:rFonts w:ascii="Times New Roman" w:hAnsi="Times New Roman" w:cs="Times New Roman"/>
          <w:sz w:val="28"/>
          <w:szCs w:val="28"/>
        </w:rPr>
        <w:t>Департаменту молодіжної політики та спорту, розвитку територій і роботи з внутрішньо переміщеними особами міської ради (В. Федорів) організувати проведення велопробігу присвяченого Дню заснування міста Івано-Франківська  10 тра</w:t>
      </w:r>
      <w:r w:rsidR="00357CC3" w:rsidRPr="008541FE">
        <w:rPr>
          <w:rFonts w:ascii="Times New Roman" w:hAnsi="Times New Roman" w:cs="Times New Roman"/>
          <w:sz w:val="28"/>
          <w:szCs w:val="28"/>
        </w:rPr>
        <w:t>вня  2025 року з 10.00 год до 11</w:t>
      </w:r>
      <w:r w:rsidRPr="008541FE">
        <w:rPr>
          <w:rFonts w:ascii="Times New Roman" w:hAnsi="Times New Roman" w:cs="Times New Roman"/>
          <w:sz w:val="28"/>
          <w:szCs w:val="28"/>
        </w:rPr>
        <w:t xml:space="preserve">.00 год вулицями міста відповідно до маршруту: старт </w:t>
      </w:r>
      <w:r w:rsidR="00357CC3" w:rsidRPr="008541F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 вул. Незалежності, 40 (площа І. Франка) – вул. Б. Лепкого –  вул. М. Мулика – вул. М. Грушевського –  вул. Вагилевича – вул. Січових Стрільців –</w:t>
      </w:r>
      <w:r w:rsidR="00E41B35" w:rsidRPr="008541F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</w:t>
      </w:r>
      <w:r w:rsidR="00357CC3" w:rsidRPr="008541F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вул.  Г. Мазепи –  заїзд на Міське озеро з вул. </w:t>
      </w:r>
      <w:proofErr w:type="spellStart"/>
      <w:r w:rsidR="00357CC3" w:rsidRPr="008541F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Саєвича</w:t>
      </w:r>
      <w:proofErr w:type="spellEnd"/>
      <w:r w:rsidR="00357CC3" w:rsidRPr="008541F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проїзд навколо Міського озера – фініш станція прокату човнів</w:t>
      </w:r>
      <w:r w:rsidRPr="008541FE">
        <w:rPr>
          <w:rFonts w:ascii="Times New Roman" w:hAnsi="Times New Roman" w:cs="Times New Roman"/>
          <w:sz w:val="28"/>
          <w:szCs w:val="28"/>
        </w:rPr>
        <w:t xml:space="preserve"> (додаток</w:t>
      </w:r>
      <w:r w:rsidR="004233BF" w:rsidRPr="008541FE">
        <w:rPr>
          <w:rFonts w:ascii="Times New Roman" w:hAnsi="Times New Roman" w:cs="Times New Roman"/>
          <w:sz w:val="28"/>
          <w:szCs w:val="28"/>
        </w:rPr>
        <w:t xml:space="preserve"> 1</w:t>
      </w:r>
      <w:r w:rsidRPr="008541FE">
        <w:rPr>
          <w:rFonts w:ascii="Times New Roman" w:hAnsi="Times New Roman" w:cs="Times New Roman"/>
          <w:sz w:val="28"/>
          <w:szCs w:val="28"/>
        </w:rPr>
        <w:t>).</w:t>
      </w:r>
    </w:p>
    <w:p w:rsidR="008541FE" w:rsidRPr="008541FE" w:rsidRDefault="008541FE" w:rsidP="008541FE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41F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Фінансовому управлінню Івано-Франківської міської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Г.Яцків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r w:rsidRPr="008541F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профінансувати витрати на проведення</w:t>
      </w:r>
      <w:r w:rsidRPr="008541FE">
        <w:rPr>
          <w:rFonts w:ascii="Times New Roman" w:hAnsi="Times New Roman" w:cs="Times New Roman"/>
          <w:sz w:val="28"/>
          <w:szCs w:val="28"/>
        </w:rPr>
        <w:t xml:space="preserve"> велопробігу присвяченого Дню заснування міста Івано-Франківська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згідно з кошторисом (додаток 2</w:t>
      </w:r>
      <w:r w:rsidRPr="00B92F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).</w:t>
      </w:r>
    </w:p>
    <w:p w:rsidR="00570C03" w:rsidRPr="008541FE" w:rsidRDefault="00570C03" w:rsidP="008541FE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41FE">
        <w:rPr>
          <w:rFonts w:ascii="Times New Roman" w:hAnsi="Times New Roman" w:cs="Times New Roman"/>
          <w:sz w:val="28"/>
          <w:szCs w:val="28"/>
        </w:rPr>
        <w:t xml:space="preserve">Івано-Франківському районному управлінню  поліції (Р. </w:t>
      </w:r>
      <w:proofErr w:type="spellStart"/>
      <w:r w:rsidRPr="008541FE">
        <w:rPr>
          <w:rFonts w:ascii="Times New Roman" w:hAnsi="Times New Roman" w:cs="Times New Roman"/>
          <w:sz w:val="28"/>
          <w:szCs w:val="28"/>
        </w:rPr>
        <w:t>Андрущак</w:t>
      </w:r>
      <w:proofErr w:type="spellEnd"/>
      <w:r w:rsidRPr="008541FE">
        <w:rPr>
          <w:rFonts w:ascii="Times New Roman" w:hAnsi="Times New Roman" w:cs="Times New Roman"/>
          <w:sz w:val="28"/>
          <w:szCs w:val="28"/>
        </w:rPr>
        <w:t xml:space="preserve">), управлінню патрульної поліції в Івано-Франківській області  (О. Костенко) забезпечити охорону публічного порядку та супровід </w:t>
      </w:r>
      <w:proofErr w:type="spellStart"/>
      <w:r w:rsidRPr="008541FE">
        <w:rPr>
          <w:rFonts w:ascii="Times New Roman" w:hAnsi="Times New Roman" w:cs="Times New Roman"/>
          <w:sz w:val="28"/>
          <w:szCs w:val="28"/>
        </w:rPr>
        <w:t>велоколони</w:t>
      </w:r>
      <w:proofErr w:type="spellEnd"/>
      <w:r w:rsidRPr="008541FE">
        <w:rPr>
          <w:rFonts w:ascii="Times New Roman" w:hAnsi="Times New Roman" w:cs="Times New Roman"/>
          <w:sz w:val="28"/>
          <w:szCs w:val="28"/>
        </w:rPr>
        <w:t xml:space="preserve"> двома екіпажами з 10.00 год до 11.00 год згідно зі схемою маршруту (додаток</w:t>
      </w:r>
      <w:r w:rsidR="004233BF" w:rsidRPr="008541FE">
        <w:rPr>
          <w:rFonts w:ascii="Times New Roman" w:hAnsi="Times New Roman" w:cs="Times New Roman"/>
          <w:sz w:val="28"/>
          <w:szCs w:val="28"/>
        </w:rPr>
        <w:t xml:space="preserve"> 1</w:t>
      </w:r>
      <w:r w:rsidRPr="008541FE">
        <w:rPr>
          <w:rFonts w:ascii="Times New Roman" w:hAnsi="Times New Roman" w:cs="Times New Roman"/>
          <w:sz w:val="28"/>
          <w:szCs w:val="28"/>
        </w:rPr>
        <w:t>).</w:t>
      </w:r>
    </w:p>
    <w:p w:rsidR="00F145A8" w:rsidRPr="008541FE" w:rsidRDefault="00570C03" w:rsidP="008541FE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41FE">
        <w:rPr>
          <w:rFonts w:ascii="Times New Roman" w:hAnsi="Times New Roman" w:cs="Times New Roman"/>
          <w:sz w:val="28"/>
          <w:szCs w:val="28"/>
        </w:rPr>
        <w:lastRenderedPageBreak/>
        <w:t xml:space="preserve">Комунальному підприємству «Муніципальна інспекція «Добродій» </w:t>
      </w:r>
      <w:r w:rsidRPr="008541FE">
        <w:rPr>
          <w:rFonts w:ascii="Times New Roman" w:hAnsi="Times New Roman" w:cs="Times New Roman"/>
          <w:sz w:val="28"/>
          <w:szCs w:val="28"/>
        </w:rPr>
        <w:br/>
        <w:t xml:space="preserve"> (М. </w:t>
      </w:r>
      <w:proofErr w:type="spellStart"/>
      <w:r w:rsidRPr="008541FE">
        <w:rPr>
          <w:rFonts w:ascii="Times New Roman" w:hAnsi="Times New Roman" w:cs="Times New Roman"/>
          <w:sz w:val="28"/>
          <w:szCs w:val="28"/>
        </w:rPr>
        <w:t>Шутак</w:t>
      </w:r>
      <w:proofErr w:type="spellEnd"/>
      <w:r w:rsidRPr="008541FE">
        <w:rPr>
          <w:rFonts w:ascii="Times New Roman" w:hAnsi="Times New Roman" w:cs="Times New Roman"/>
          <w:sz w:val="28"/>
          <w:szCs w:val="28"/>
        </w:rPr>
        <w:t>) забезпечити чергування працівників під час проведення заходу для охорони публічного порядку на старті та фініші велопробігу.</w:t>
      </w:r>
    </w:p>
    <w:p w:rsidR="00F145A8" w:rsidRPr="008541FE" w:rsidRDefault="00F145A8" w:rsidP="008541FE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41FE">
        <w:rPr>
          <w:rFonts w:ascii="Times New Roman" w:hAnsi="Times New Roman" w:cs="Times New Roman"/>
          <w:sz w:val="28"/>
          <w:szCs w:val="28"/>
        </w:rPr>
        <w:t xml:space="preserve">Комунальному підприємству «Центр розвитку міста та рекреації»  </w:t>
      </w:r>
      <w:r w:rsidR="008541FE">
        <w:rPr>
          <w:rFonts w:ascii="Times New Roman" w:hAnsi="Times New Roman" w:cs="Times New Roman"/>
          <w:sz w:val="28"/>
          <w:szCs w:val="28"/>
        </w:rPr>
        <w:t xml:space="preserve"> </w:t>
      </w:r>
      <w:r w:rsidR="008541FE">
        <w:rPr>
          <w:rFonts w:ascii="Times New Roman" w:hAnsi="Times New Roman" w:cs="Times New Roman"/>
          <w:sz w:val="28"/>
          <w:szCs w:val="28"/>
        </w:rPr>
        <w:br/>
      </w:r>
      <w:r w:rsidRPr="008541FE">
        <w:rPr>
          <w:rFonts w:ascii="Times New Roman" w:hAnsi="Times New Roman" w:cs="Times New Roman"/>
          <w:sz w:val="28"/>
          <w:szCs w:val="28"/>
        </w:rPr>
        <w:t>(Р .Василюк) забезпечити підключення до електромережі на станції прокату човнів Міського озера.</w:t>
      </w:r>
    </w:p>
    <w:p w:rsidR="00570C03" w:rsidRPr="008541FE" w:rsidRDefault="00570C03" w:rsidP="008541FE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41FE">
        <w:rPr>
          <w:rFonts w:ascii="Times New Roman" w:hAnsi="Times New Roman" w:cs="Times New Roman"/>
          <w:sz w:val="28"/>
          <w:szCs w:val="28"/>
        </w:rPr>
        <w:t xml:space="preserve">Управлінню охорони здоров’я </w:t>
      </w:r>
      <w:r w:rsidR="00EB1272" w:rsidRPr="008541FE">
        <w:rPr>
          <w:rFonts w:ascii="Times New Roman" w:hAnsi="Times New Roman" w:cs="Times New Roman"/>
          <w:sz w:val="28"/>
          <w:szCs w:val="28"/>
        </w:rPr>
        <w:t xml:space="preserve">міської ради   </w:t>
      </w:r>
      <w:r w:rsidRPr="008541FE">
        <w:rPr>
          <w:rFonts w:ascii="Times New Roman" w:hAnsi="Times New Roman" w:cs="Times New Roman"/>
          <w:sz w:val="28"/>
          <w:szCs w:val="28"/>
        </w:rPr>
        <w:t xml:space="preserve">(А. </w:t>
      </w:r>
      <w:proofErr w:type="spellStart"/>
      <w:r w:rsidRPr="008541FE">
        <w:rPr>
          <w:rFonts w:ascii="Times New Roman" w:hAnsi="Times New Roman" w:cs="Times New Roman"/>
          <w:sz w:val="28"/>
          <w:szCs w:val="28"/>
        </w:rPr>
        <w:t>Вацеба</w:t>
      </w:r>
      <w:proofErr w:type="spellEnd"/>
      <w:r w:rsidRPr="008541FE">
        <w:rPr>
          <w:rFonts w:ascii="Times New Roman" w:hAnsi="Times New Roman" w:cs="Times New Roman"/>
          <w:sz w:val="28"/>
          <w:szCs w:val="28"/>
        </w:rPr>
        <w:t xml:space="preserve">) забезпечити </w:t>
      </w:r>
      <w:r w:rsidR="00E963F3" w:rsidRPr="008541FE">
        <w:rPr>
          <w:rFonts w:ascii="Times New Roman" w:hAnsi="Times New Roman" w:cs="Times New Roman"/>
          <w:sz w:val="28"/>
          <w:szCs w:val="28"/>
        </w:rPr>
        <w:t xml:space="preserve"> місце </w:t>
      </w:r>
      <w:r w:rsidR="004233BF" w:rsidRPr="008541FE">
        <w:rPr>
          <w:rFonts w:ascii="Times New Roman" w:hAnsi="Times New Roman" w:cs="Times New Roman"/>
          <w:sz w:val="28"/>
          <w:szCs w:val="28"/>
        </w:rPr>
        <w:t xml:space="preserve">старту та </w:t>
      </w:r>
      <w:r w:rsidR="00E963F3" w:rsidRPr="008541FE">
        <w:rPr>
          <w:rFonts w:ascii="Times New Roman" w:hAnsi="Times New Roman" w:cs="Times New Roman"/>
          <w:sz w:val="28"/>
          <w:szCs w:val="28"/>
        </w:rPr>
        <w:t xml:space="preserve">фінішу велопробігу </w:t>
      </w:r>
      <w:r w:rsidRPr="008541FE">
        <w:rPr>
          <w:rFonts w:ascii="Times New Roman" w:hAnsi="Times New Roman" w:cs="Times New Roman"/>
          <w:sz w:val="28"/>
          <w:szCs w:val="28"/>
        </w:rPr>
        <w:t xml:space="preserve">медичними працівниками </w:t>
      </w:r>
      <w:r w:rsidR="00E963F3" w:rsidRPr="008541FE">
        <w:rPr>
          <w:rFonts w:ascii="Times New Roman" w:hAnsi="Times New Roman" w:cs="Times New Roman"/>
          <w:sz w:val="28"/>
          <w:szCs w:val="28"/>
        </w:rPr>
        <w:t>з 10.00 год до 12</w:t>
      </w:r>
      <w:r w:rsidRPr="008541FE">
        <w:rPr>
          <w:rFonts w:ascii="Times New Roman" w:hAnsi="Times New Roman" w:cs="Times New Roman"/>
          <w:sz w:val="28"/>
          <w:szCs w:val="28"/>
        </w:rPr>
        <w:t>.00 год (додаток</w:t>
      </w:r>
      <w:r w:rsidR="004233BF" w:rsidRPr="008541FE">
        <w:rPr>
          <w:rFonts w:ascii="Times New Roman" w:hAnsi="Times New Roman" w:cs="Times New Roman"/>
          <w:sz w:val="28"/>
          <w:szCs w:val="28"/>
        </w:rPr>
        <w:t xml:space="preserve"> 1</w:t>
      </w:r>
      <w:r w:rsidRPr="008541FE">
        <w:rPr>
          <w:rFonts w:ascii="Times New Roman" w:hAnsi="Times New Roman" w:cs="Times New Roman"/>
          <w:sz w:val="28"/>
          <w:szCs w:val="28"/>
        </w:rPr>
        <w:t>).</w:t>
      </w:r>
    </w:p>
    <w:p w:rsidR="004233BF" w:rsidRPr="008541FE" w:rsidRDefault="004233BF" w:rsidP="008541FE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41FE">
        <w:rPr>
          <w:rFonts w:ascii="Times New Roman" w:hAnsi="Times New Roman" w:cs="Times New Roman"/>
          <w:sz w:val="28"/>
          <w:szCs w:val="28"/>
        </w:rPr>
        <w:t>Департамент</w:t>
      </w:r>
      <w:r w:rsidR="00F4133D">
        <w:rPr>
          <w:rFonts w:ascii="Times New Roman" w:hAnsi="Times New Roman" w:cs="Times New Roman"/>
          <w:sz w:val="28"/>
          <w:szCs w:val="28"/>
        </w:rPr>
        <w:t>у</w:t>
      </w:r>
      <w:r w:rsidRPr="008541FE">
        <w:rPr>
          <w:rFonts w:ascii="Times New Roman" w:hAnsi="Times New Roman" w:cs="Times New Roman"/>
          <w:sz w:val="28"/>
          <w:szCs w:val="28"/>
        </w:rPr>
        <w:t xml:space="preserve"> інфраструктури, житлової та комунальної політики міської ради (М.</w:t>
      </w:r>
      <w:r w:rsidR="00F145A8" w:rsidRPr="008541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41FE">
        <w:rPr>
          <w:rFonts w:ascii="Times New Roman" w:hAnsi="Times New Roman" w:cs="Times New Roman"/>
          <w:sz w:val="28"/>
          <w:szCs w:val="28"/>
        </w:rPr>
        <w:t>Смушак</w:t>
      </w:r>
      <w:proofErr w:type="spellEnd"/>
      <w:r w:rsidRPr="008541FE">
        <w:rPr>
          <w:rFonts w:ascii="Times New Roman" w:hAnsi="Times New Roman" w:cs="Times New Roman"/>
          <w:sz w:val="28"/>
          <w:szCs w:val="28"/>
        </w:rPr>
        <w:t>) забезпечити встановлення турнікетів (</w:t>
      </w:r>
      <w:r w:rsidR="008541FE">
        <w:rPr>
          <w:rFonts w:ascii="Times New Roman" w:hAnsi="Times New Roman" w:cs="Times New Roman"/>
          <w:sz w:val="28"/>
          <w:szCs w:val="28"/>
        </w:rPr>
        <w:t>24 шт.</w:t>
      </w:r>
      <w:r w:rsidRPr="008541FE">
        <w:rPr>
          <w:rFonts w:ascii="Times New Roman" w:hAnsi="Times New Roman" w:cs="Times New Roman"/>
          <w:sz w:val="28"/>
          <w:szCs w:val="28"/>
        </w:rPr>
        <w:t xml:space="preserve">) для перекриття вулиць та встановлення </w:t>
      </w:r>
      <w:proofErr w:type="spellStart"/>
      <w:r w:rsidRPr="008541FE">
        <w:rPr>
          <w:rFonts w:ascii="Times New Roman" w:hAnsi="Times New Roman" w:cs="Times New Roman"/>
          <w:sz w:val="28"/>
          <w:szCs w:val="28"/>
        </w:rPr>
        <w:t>біотуалетів</w:t>
      </w:r>
      <w:proofErr w:type="spellEnd"/>
      <w:r w:rsidRPr="008541FE">
        <w:rPr>
          <w:rFonts w:ascii="Times New Roman" w:hAnsi="Times New Roman" w:cs="Times New Roman"/>
          <w:sz w:val="28"/>
          <w:szCs w:val="28"/>
        </w:rPr>
        <w:t xml:space="preserve"> (4 шт.) та контейнерів для сміття (2 шт.) на місці фінішу велопробігу.</w:t>
      </w:r>
    </w:p>
    <w:p w:rsidR="00570C03" w:rsidRPr="008541FE" w:rsidRDefault="006C4872" w:rsidP="008541FE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41FE">
        <w:rPr>
          <w:rFonts w:ascii="Times New Roman" w:hAnsi="Times New Roman" w:cs="Times New Roman"/>
          <w:sz w:val="28"/>
          <w:szCs w:val="28"/>
        </w:rPr>
        <w:t xml:space="preserve">Управлінню транспорту та зв’язку міської ради </w:t>
      </w:r>
      <w:r w:rsidR="00EB1272" w:rsidRPr="008541FE">
        <w:rPr>
          <w:rFonts w:ascii="Times New Roman" w:hAnsi="Times New Roman" w:cs="Times New Roman"/>
          <w:sz w:val="28"/>
          <w:szCs w:val="28"/>
        </w:rPr>
        <w:t xml:space="preserve"> </w:t>
      </w:r>
      <w:r w:rsidRPr="008541FE">
        <w:rPr>
          <w:rFonts w:ascii="Times New Roman" w:hAnsi="Times New Roman" w:cs="Times New Roman"/>
          <w:sz w:val="28"/>
          <w:szCs w:val="28"/>
        </w:rPr>
        <w:t>(</w:t>
      </w:r>
      <w:r w:rsidR="00357CC3" w:rsidRPr="008541FE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="00357CC3" w:rsidRPr="008541FE">
        <w:rPr>
          <w:rFonts w:ascii="Times New Roman" w:hAnsi="Times New Roman" w:cs="Times New Roman"/>
          <w:sz w:val="28"/>
          <w:szCs w:val="28"/>
        </w:rPr>
        <w:t>Кузюк</w:t>
      </w:r>
      <w:proofErr w:type="spellEnd"/>
      <w:r w:rsidR="00357CC3" w:rsidRPr="008541FE">
        <w:rPr>
          <w:rFonts w:ascii="Times New Roman" w:hAnsi="Times New Roman" w:cs="Times New Roman"/>
          <w:sz w:val="28"/>
          <w:szCs w:val="28"/>
        </w:rPr>
        <w:t>) повідомити перевізників про затримку руху грома</w:t>
      </w:r>
      <w:r w:rsidR="00F4133D">
        <w:rPr>
          <w:rFonts w:ascii="Times New Roman" w:hAnsi="Times New Roman" w:cs="Times New Roman"/>
          <w:sz w:val="28"/>
          <w:szCs w:val="28"/>
        </w:rPr>
        <w:t>дського транспорту з 10.00 год д</w:t>
      </w:r>
      <w:r w:rsidR="00357CC3" w:rsidRPr="008541FE">
        <w:rPr>
          <w:rFonts w:ascii="Times New Roman" w:hAnsi="Times New Roman" w:cs="Times New Roman"/>
          <w:sz w:val="28"/>
          <w:szCs w:val="28"/>
        </w:rPr>
        <w:t xml:space="preserve">о </w:t>
      </w:r>
      <w:r w:rsidR="004233BF" w:rsidRPr="008541FE">
        <w:rPr>
          <w:rFonts w:ascii="Times New Roman" w:hAnsi="Times New Roman" w:cs="Times New Roman"/>
          <w:sz w:val="28"/>
          <w:szCs w:val="28"/>
        </w:rPr>
        <w:t>11.00</w:t>
      </w:r>
      <w:r w:rsidR="00357CC3" w:rsidRPr="008541FE">
        <w:rPr>
          <w:rFonts w:ascii="Times New Roman" w:hAnsi="Times New Roman" w:cs="Times New Roman"/>
          <w:sz w:val="28"/>
          <w:szCs w:val="28"/>
        </w:rPr>
        <w:t xml:space="preserve"> год згідно зі схемою маршруту (додаток</w:t>
      </w:r>
      <w:r w:rsidR="00F4133D">
        <w:rPr>
          <w:rFonts w:ascii="Times New Roman" w:hAnsi="Times New Roman" w:cs="Times New Roman"/>
          <w:sz w:val="28"/>
          <w:szCs w:val="28"/>
        </w:rPr>
        <w:t xml:space="preserve"> 1</w:t>
      </w:r>
      <w:r w:rsidR="00357CC3" w:rsidRPr="008541FE">
        <w:rPr>
          <w:rFonts w:ascii="Times New Roman" w:hAnsi="Times New Roman" w:cs="Times New Roman"/>
          <w:sz w:val="28"/>
          <w:szCs w:val="28"/>
        </w:rPr>
        <w:t>).</w:t>
      </w:r>
    </w:p>
    <w:p w:rsidR="004233BF" w:rsidRPr="008541FE" w:rsidRDefault="004233BF" w:rsidP="008541FE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41FE">
        <w:rPr>
          <w:rFonts w:ascii="Times New Roman" w:hAnsi="Times New Roman" w:cs="Times New Roman"/>
          <w:sz w:val="28"/>
          <w:szCs w:val="28"/>
        </w:rPr>
        <w:t>Комунальному підприємству «</w:t>
      </w:r>
      <w:proofErr w:type="spellStart"/>
      <w:r w:rsidRPr="008541FE">
        <w:rPr>
          <w:rFonts w:ascii="Times New Roman" w:hAnsi="Times New Roman" w:cs="Times New Roman"/>
          <w:sz w:val="28"/>
          <w:szCs w:val="28"/>
        </w:rPr>
        <w:t>Електроавтотранс</w:t>
      </w:r>
      <w:proofErr w:type="spellEnd"/>
      <w:r w:rsidRPr="008541FE">
        <w:rPr>
          <w:rFonts w:ascii="Times New Roman" w:hAnsi="Times New Roman" w:cs="Times New Roman"/>
          <w:sz w:val="28"/>
          <w:szCs w:val="28"/>
        </w:rPr>
        <w:t xml:space="preserve">» (В. </w:t>
      </w:r>
      <w:proofErr w:type="spellStart"/>
      <w:r w:rsidRPr="008541FE">
        <w:rPr>
          <w:rFonts w:ascii="Times New Roman" w:hAnsi="Times New Roman" w:cs="Times New Roman"/>
          <w:sz w:val="28"/>
          <w:szCs w:val="28"/>
        </w:rPr>
        <w:t>Голутяк</w:t>
      </w:r>
      <w:proofErr w:type="spellEnd"/>
      <w:r w:rsidRPr="008541FE">
        <w:rPr>
          <w:rFonts w:ascii="Times New Roman" w:hAnsi="Times New Roman" w:cs="Times New Roman"/>
          <w:sz w:val="28"/>
          <w:szCs w:val="28"/>
        </w:rPr>
        <w:t xml:space="preserve">) зупинити рух комунального транспорту з 10.00 год до 11.00 год згідно зі схемою маршруту (додаток 1) </w:t>
      </w:r>
    </w:p>
    <w:p w:rsidR="0033252B" w:rsidRPr="008541FE" w:rsidRDefault="00EB1272" w:rsidP="008541FE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41FE">
        <w:rPr>
          <w:rFonts w:ascii="Times New Roman" w:hAnsi="Times New Roman" w:cs="Times New Roman"/>
          <w:sz w:val="28"/>
          <w:szCs w:val="28"/>
        </w:rPr>
        <w:t xml:space="preserve">Відділу патронатної служби </w:t>
      </w:r>
      <w:r w:rsidR="0033252B" w:rsidRPr="008541FE">
        <w:rPr>
          <w:rFonts w:ascii="Times New Roman" w:hAnsi="Times New Roman" w:cs="Times New Roman"/>
          <w:sz w:val="28"/>
          <w:szCs w:val="28"/>
        </w:rPr>
        <w:t xml:space="preserve">міської ради (О. </w:t>
      </w:r>
      <w:proofErr w:type="spellStart"/>
      <w:r w:rsidR="0033252B" w:rsidRPr="008541FE">
        <w:rPr>
          <w:rFonts w:ascii="Times New Roman" w:hAnsi="Times New Roman" w:cs="Times New Roman"/>
          <w:sz w:val="28"/>
          <w:szCs w:val="28"/>
        </w:rPr>
        <w:t>Гоянюк</w:t>
      </w:r>
      <w:proofErr w:type="spellEnd"/>
      <w:r w:rsidR="0033252B" w:rsidRPr="008541FE">
        <w:rPr>
          <w:rFonts w:ascii="Times New Roman" w:hAnsi="Times New Roman" w:cs="Times New Roman"/>
          <w:sz w:val="28"/>
          <w:szCs w:val="28"/>
        </w:rPr>
        <w:t>) забезпечити поширення інформації в соціальних мережах</w:t>
      </w:r>
      <w:r w:rsidR="00E41B35" w:rsidRPr="008541FE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33252B" w:rsidRPr="008541FE">
        <w:rPr>
          <w:rFonts w:ascii="Times New Roman" w:hAnsi="Times New Roman" w:cs="Times New Roman"/>
          <w:sz w:val="28"/>
          <w:szCs w:val="28"/>
        </w:rPr>
        <w:t xml:space="preserve">  про проведення в</w:t>
      </w:r>
      <w:r w:rsidR="00F145A8" w:rsidRPr="008541FE">
        <w:rPr>
          <w:rFonts w:ascii="Times New Roman" w:hAnsi="Times New Roman" w:cs="Times New Roman"/>
          <w:sz w:val="28"/>
          <w:szCs w:val="28"/>
        </w:rPr>
        <w:t>е</w:t>
      </w:r>
      <w:r w:rsidR="0033252B" w:rsidRPr="008541FE">
        <w:rPr>
          <w:rFonts w:ascii="Times New Roman" w:hAnsi="Times New Roman" w:cs="Times New Roman"/>
          <w:sz w:val="28"/>
          <w:szCs w:val="28"/>
        </w:rPr>
        <w:t>лопробігу</w:t>
      </w:r>
      <w:r w:rsidR="00E41B35" w:rsidRPr="008541FE">
        <w:rPr>
          <w:rFonts w:ascii="Times New Roman" w:hAnsi="Times New Roman" w:cs="Times New Roman"/>
          <w:sz w:val="28"/>
          <w:szCs w:val="28"/>
        </w:rPr>
        <w:t>.</w:t>
      </w:r>
    </w:p>
    <w:p w:rsidR="00570C03" w:rsidRPr="008541FE" w:rsidRDefault="00570C03" w:rsidP="008541FE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41FE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 голови - директора Департаменту молодіжної політики та спорту,</w:t>
      </w:r>
      <w:r w:rsidR="00357CC3" w:rsidRPr="008541FE">
        <w:rPr>
          <w:rFonts w:ascii="Times New Roman" w:hAnsi="Times New Roman" w:cs="Times New Roman"/>
          <w:sz w:val="28"/>
          <w:szCs w:val="28"/>
        </w:rPr>
        <w:t xml:space="preserve"> розвитку </w:t>
      </w:r>
      <w:r w:rsidRPr="008541FE">
        <w:rPr>
          <w:rFonts w:ascii="Times New Roman" w:hAnsi="Times New Roman" w:cs="Times New Roman"/>
          <w:sz w:val="28"/>
          <w:szCs w:val="28"/>
        </w:rPr>
        <w:t xml:space="preserve">територій і роботи з внутрішньо переміщеними особами Івано-Франківської міської ради В. </w:t>
      </w:r>
      <w:proofErr w:type="spellStart"/>
      <w:r w:rsidRPr="008541FE">
        <w:rPr>
          <w:rFonts w:ascii="Times New Roman" w:hAnsi="Times New Roman" w:cs="Times New Roman"/>
          <w:sz w:val="28"/>
          <w:szCs w:val="28"/>
        </w:rPr>
        <w:t>Федоріва</w:t>
      </w:r>
      <w:proofErr w:type="spellEnd"/>
      <w:r w:rsidRPr="008541FE">
        <w:rPr>
          <w:rFonts w:ascii="Times New Roman" w:hAnsi="Times New Roman" w:cs="Times New Roman"/>
          <w:sz w:val="28"/>
          <w:szCs w:val="28"/>
        </w:rPr>
        <w:t>.</w:t>
      </w:r>
    </w:p>
    <w:p w:rsidR="00570C03" w:rsidRDefault="00570C03" w:rsidP="008541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33BF" w:rsidRDefault="004233BF" w:rsidP="00570C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33BF" w:rsidRDefault="004233BF" w:rsidP="00570C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0C03" w:rsidRDefault="00570C03" w:rsidP="00570C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233BF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Руслан МАРЦІНКІВ</w:t>
      </w:r>
    </w:p>
    <w:p w:rsidR="00570C03" w:rsidRDefault="00570C03" w:rsidP="00570C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3118" w:rsidRDefault="00A73118" w:rsidP="00570C03">
      <w:pPr>
        <w:spacing w:after="160" w:line="256" w:lineRule="auto"/>
      </w:pPr>
    </w:p>
    <w:p w:rsidR="00F4133D" w:rsidRDefault="00F4133D" w:rsidP="00A01E38">
      <w:pPr>
        <w:spacing w:after="160" w:line="256" w:lineRule="auto"/>
      </w:pPr>
    </w:p>
    <w:p w:rsidR="00A01E38" w:rsidRDefault="00A01E38" w:rsidP="00A01E38">
      <w:pPr>
        <w:spacing w:after="160" w:line="256" w:lineRule="auto"/>
      </w:pPr>
    </w:p>
    <w:p w:rsidR="008C3A02" w:rsidRDefault="008C3A02"/>
    <w:sectPr w:rsidR="008C3A02" w:rsidSect="00570C03">
      <w:pgSz w:w="11906" w:h="16838"/>
      <w:pgMar w:top="850" w:right="991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02F4B"/>
    <w:multiLevelType w:val="hybridMultilevel"/>
    <w:tmpl w:val="B4B643D8"/>
    <w:lvl w:ilvl="0" w:tplc="64CC7D48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2" w:hanging="360"/>
      </w:pPr>
    </w:lvl>
    <w:lvl w:ilvl="2" w:tplc="0422001B" w:tentative="1">
      <w:start w:val="1"/>
      <w:numFmt w:val="lowerRoman"/>
      <w:lvlText w:val="%3."/>
      <w:lvlJc w:val="right"/>
      <w:pPr>
        <w:ind w:left="1872" w:hanging="180"/>
      </w:pPr>
    </w:lvl>
    <w:lvl w:ilvl="3" w:tplc="0422000F" w:tentative="1">
      <w:start w:val="1"/>
      <w:numFmt w:val="decimal"/>
      <w:lvlText w:val="%4."/>
      <w:lvlJc w:val="left"/>
      <w:pPr>
        <w:ind w:left="2592" w:hanging="360"/>
      </w:pPr>
    </w:lvl>
    <w:lvl w:ilvl="4" w:tplc="04220019" w:tentative="1">
      <w:start w:val="1"/>
      <w:numFmt w:val="lowerLetter"/>
      <w:lvlText w:val="%5."/>
      <w:lvlJc w:val="left"/>
      <w:pPr>
        <w:ind w:left="3312" w:hanging="360"/>
      </w:pPr>
    </w:lvl>
    <w:lvl w:ilvl="5" w:tplc="0422001B" w:tentative="1">
      <w:start w:val="1"/>
      <w:numFmt w:val="lowerRoman"/>
      <w:lvlText w:val="%6."/>
      <w:lvlJc w:val="right"/>
      <w:pPr>
        <w:ind w:left="4032" w:hanging="180"/>
      </w:pPr>
    </w:lvl>
    <w:lvl w:ilvl="6" w:tplc="0422000F" w:tentative="1">
      <w:start w:val="1"/>
      <w:numFmt w:val="decimal"/>
      <w:lvlText w:val="%7."/>
      <w:lvlJc w:val="left"/>
      <w:pPr>
        <w:ind w:left="4752" w:hanging="360"/>
      </w:pPr>
    </w:lvl>
    <w:lvl w:ilvl="7" w:tplc="04220019" w:tentative="1">
      <w:start w:val="1"/>
      <w:numFmt w:val="lowerLetter"/>
      <w:lvlText w:val="%8."/>
      <w:lvlJc w:val="left"/>
      <w:pPr>
        <w:ind w:left="5472" w:hanging="360"/>
      </w:pPr>
    </w:lvl>
    <w:lvl w:ilvl="8" w:tplc="0422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" w15:restartNumberingAfterBreak="0">
    <w:nsid w:val="488F68BB"/>
    <w:multiLevelType w:val="hybridMultilevel"/>
    <w:tmpl w:val="4C8036C8"/>
    <w:lvl w:ilvl="0" w:tplc="E1728BD4">
      <w:start w:val="1"/>
      <w:numFmt w:val="decimal"/>
      <w:lvlText w:val="%1."/>
      <w:lvlJc w:val="left"/>
      <w:pPr>
        <w:ind w:left="926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586AB9"/>
    <w:multiLevelType w:val="hybridMultilevel"/>
    <w:tmpl w:val="22CEB5BC"/>
    <w:lvl w:ilvl="0" w:tplc="E1728BD4">
      <w:start w:val="1"/>
      <w:numFmt w:val="decimal"/>
      <w:lvlText w:val="%1."/>
      <w:lvlJc w:val="left"/>
      <w:pPr>
        <w:ind w:left="926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16144D"/>
    <w:multiLevelType w:val="hybridMultilevel"/>
    <w:tmpl w:val="B4B4E4E6"/>
    <w:lvl w:ilvl="0" w:tplc="E1728BD4">
      <w:start w:val="1"/>
      <w:numFmt w:val="decimal"/>
      <w:lvlText w:val="%1."/>
      <w:lvlJc w:val="left"/>
      <w:pPr>
        <w:ind w:left="926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646" w:hanging="360"/>
      </w:pPr>
    </w:lvl>
    <w:lvl w:ilvl="2" w:tplc="0422001B">
      <w:start w:val="1"/>
      <w:numFmt w:val="lowerRoman"/>
      <w:lvlText w:val="%3."/>
      <w:lvlJc w:val="right"/>
      <w:pPr>
        <w:ind w:left="2366" w:hanging="180"/>
      </w:pPr>
    </w:lvl>
    <w:lvl w:ilvl="3" w:tplc="0422000F">
      <w:start w:val="1"/>
      <w:numFmt w:val="decimal"/>
      <w:lvlText w:val="%4."/>
      <w:lvlJc w:val="left"/>
      <w:pPr>
        <w:ind w:left="3086" w:hanging="360"/>
      </w:pPr>
    </w:lvl>
    <w:lvl w:ilvl="4" w:tplc="04220019">
      <w:start w:val="1"/>
      <w:numFmt w:val="lowerLetter"/>
      <w:lvlText w:val="%5."/>
      <w:lvlJc w:val="left"/>
      <w:pPr>
        <w:ind w:left="3806" w:hanging="360"/>
      </w:pPr>
    </w:lvl>
    <w:lvl w:ilvl="5" w:tplc="0422001B">
      <w:start w:val="1"/>
      <w:numFmt w:val="lowerRoman"/>
      <w:lvlText w:val="%6."/>
      <w:lvlJc w:val="right"/>
      <w:pPr>
        <w:ind w:left="4526" w:hanging="180"/>
      </w:pPr>
    </w:lvl>
    <w:lvl w:ilvl="6" w:tplc="0422000F">
      <w:start w:val="1"/>
      <w:numFmt w:val="decimal"/>
      <w:lvlText w:val="%7."/>
      <w:lvlJc w:val="left"/>
      <w:pPr>
        <w:ind w:left="5246" w:hanging="360"/>
      </w:pPr>
    </w:lvl>
    <w:lvl w:ilvl="7" w:tplc="04220019">
      <w:start w:val="1"/>
      <w:numFmt w:val="lowerLetter"/>
      <w:lvlText w:val="%8."/>
      <w:lvlJc w:val="left"/>
      <w:pPr>
        <w:ind w:left="5966" w:hanging="360"/>
      </w:pPr>
    </w:lvl>
    <w:lvl w:ilvl="8" w:tplc="0422001B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D27"/>
    <w:rsid w:val="000A1528"/>
    <w:rsid w:val="0033252B"/>
    <w:rsid w:val="00357CC3"/>
    <w:rsid w:val="003F2D8F"/>
    <w:rsid w:val="004233BF"/>
    <w:rsid w:val="00570C03"/>
    <w:rsid w:val="006C4872"/>
    <w:rsid w:val="008541FE"/>
    <w:rsid w:val="008C171A"/>
    <w:rsid w:val="008C3A02"/>
    <w:rsid w:val="009E494F"/>
    <w:rsid w:val="00A01E38"/>
    <w:rsid w:val="00A73118"/>
    <w:rsid w:val="00B92599"/>
    <w:rsid w:val="00E27112"/>
    <w:rsid w:val="00E41963"/>
    <w:rsid w:val="00E41B35"/>
    <w:rsid w:val="00E52D27"/>
    <w:rsid w:val="00E963F3"/>
    <w:rsid w:val="00EB1272"/>
    <w:rsid w:val="00F145A8"/>
    <w:rsid w:val="00F4133D"/>
    <w:rsid w:val="00F6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A39AB8-76B0-42E3-BC5B-60CD21687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1F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C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48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48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8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1964</Words>
  <Characters>1121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2025-05-01T07:59:00Z</cp:lastPrinted>
  <dcterms:created xsi:type="dcterms:W3CDTF">2025-05-01T11:56:00Z</dcterms:created>
  <dcterms:modified xsi:type="dcterms:W3CDTF">2025-05-01T11:56:00Z</dcterms:modified>
</cp:coreProperties>
</file>