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7345A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14:paraId="518CF66B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612CDB69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193E97B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5CC0341E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97DF8AE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33D4EC4D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B25F499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14AE8CEA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231BAE26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148C48D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73DEFFC4" w14:textId="4042F3D2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639083D9" w14:textId="3A1EFD64" w:rsidR="00337E22" w:rsidRDefault="00337E22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51EBABD6" w14:textId="592C07A8" w:rsidR="00337E22" w:rsidRDefault="00337E22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92EACD9" w14:textId="77777777" w:rsidR="00337E22" w:rsidRDefault="00337E22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1E565FBD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09015C2C" w14:textId="77777777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rStyle w:val="rvts11"/>
          <w:color w:val="000000"/>
          <w:sz w:val="28"/>
          <w:szCs w:val="28"/>
        </w:rPr>
      </w:pPr>
    </w:p>
    <w:p w14:paraId="5D3A2728" w14:textId="7CAED01D" w:rsidR="00547DED" w:rsidRDefault="00547DED" w:rsidP="00547DED">
      <w:pPr>
        <w:pStyle w:val="rvps170"/>
        <w:shd w:val="clear" w:color="auto" w:fill="FFFFFF"/>
        <w:spacing w:before="0" w:beforeAutospacing="0" w:after="0" w:afterAutospacing="0"/>
        <w:ind w:right="468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Про внесення на розгляд міської ради проєкту рішення «Про внесення змін у Положення про міський конкурс проєктів та програм розвитку місцевого самоврядування та громадянського суспільства»</w:t>
      </w:r>
    </w:p>
    <w:p w14:paraId="1AFD0AB7" w14:textId="77777777" w:rsidR="00547DED" w:rsidRPr="00547DED" w:rsidRDefault="00547DED" w:rsidP="00547DED">
      <w:pPr>
        <w:pStyle w:val="rvps17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890D882" w14:textId="77777777" w:rsidR="00547DED" w:rsidRDefault="00547DED" w:rsidP="00547DED">
      <w:pPr>
        <w:pStyle w:val="rvps17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Керуючись п.п.1 п.2 ст.52 Закону України «Про місцеве самоврядування в Україні», виконавчий комітет міської ради</w:t>
      </w:r>
    </w:p>
    <w:p w14:paraId="67CEDEBF" w14:textId="77777777" w:rsidR="00547DED" w:rsidRPr="00547DED" w:rsidRDefault="00547DED" w:rsidP="00547DED">
      <w:pPr>
        <w:pStyle w:val="rvps174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28"/>
          <w:szCs w:val="28"/>
        </w:rPr>
      </w:pPr>
    </w:p>
    <w:p w14:paraId="06443868" w14:textId="77777777" w:rsidR="00547DED" w:rsidRDefault="00547DED" w:rsidP="00547DED">
      <w:pPr>
        <w:pStyle w:val="rvps17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14:paraId="02349A4B" w14:textId="77777777" w:rsidR="00547DED" w:rsidRPr="00547DED" w:rsidRDefault="00547DED" w:rsidP="00547DED">
      <w:pPr>
        <w:pStyle w:val="rvps17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24236EC" w14:textId="77777777" w:rsidR="00547DED" w:rsidRDefault="00547DED" w:rsidP="00547DED">
      <w:pPr>
        <w:pStyle w:val="rvps176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>Внести на розгляд міської ради проєкт рішення «Про внесення змін у Положення про міський конкурс проєктів та програм розвитку місцевого самоврядування та громадянського суспільства» (додається).</w:t>
      </w:r>
    </w:p>
    <w:p w14:paraId="76DE6BDD" w14:textId="325C1945" w:rsidR="00547DED" w:rsidRPr="00547DED" w:rsidRDefault="00547DED" w:rsidP="00547DED">
      <w:pPr>
        <w:pStyle w:val="rvps176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7DED">
        <w:rPr>
          <w:rStyle w:val="rvts11"/>
          <w:color w:val="000000"/>
          <w:sz w:val="28"/>
          <w:szCs w:val="28"/>
        </w:rPr>
        <w:t>Контроль за виконанням рішення покласти на секретаря міської ради В. Синишина.</w:t>
      </w:r>
    </w:p>
    <w:p w14:paraId="228EFDE6" w14:textId="77777777" w:rsidR="00547DED" w:rsidRDefault="00547DED" w:rsidP="00547DED">
      <w:pPr>
        <w:pStyle w:val="rvps18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</w:rPr>
      </w:pPr>
    </w:p>
    <w:p w14:paraId="75E7774D" w14:textId="77777777" w:rsidR="00547DED" w:rsidRDefault="00547DED" w:rsidP="00547DED">
      <w:pPr>
        <w:pStyle w:val="rvps18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</w:rPr>
      </w:pPr>
    </w:p>
    <w:p w14:paraId="1FCD9B5C" w14:textId="589CA5AA" w:rsidR="00547DED" w:rsidRDefault="00547DED" w:rsidP="00547DED">
      <w:pPr>
        <w:pStyle w:val="rvps183"/>
        <w:shd w:val="clear" w:color="auto" w:fill="FFFFFF"/>
        <w:spacing w:before="0" w:beforeAutospacing="0" w:after="0" w:afterAutospacing="0"/>
        <w:ind w:left="709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Руслан МАРЦІНКІВ</w:t>
      </w:r>
    </w:p>
    <w:p w14:paraId="546FD5C4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057D0314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18D5D029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472BF96B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5BADA863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182DB02B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4E7D7B53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3D30FE16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0B388213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4728A326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2B955EB4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018F297E" w14:textId="77777777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24239FEA" w14:textId="2E377181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200A3AA8" w14:textId="4378FBE0" w:rsidR="00800B30" w:rsidRDefault="00800B30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15A2B182" w14:textId="77777777" w:rsidR="00A73A36" w:rsidRDefault="00A73A36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69242B60" w14:textId="77777777" w:rsidR="00A73A36" w:rsidRDefault="00A73A36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564D5F50" w14:textId="77777777" w:rsidR="00A73A36" w:rsidRDefault="00A73A36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68B303DE" w14:textId="77777777" w:rsidR="00A73A36" w:rsidRDefault="00A73A36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72C49848" w14:textId="77777777" w:rsidR="00A73A36" w:rsidRDefault="00A73A36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3C320301" w14:textId="77777777" w:rsidR="00186B5A" w:rsidRDefault="00186B5A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50464F39" w14:textId="77777777" w:rsidR="00186B5A" w:rsidRDefault="00186B5A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rStyle w:val="rvts7"/>
          <w:color w:val="000000"/>
          <w:sz w:val="28"/>
          <w:szCs w:val="28"/>
        </w:rPr>
      </w:pPr>
    </w:p>
    <w:p w14:paraId="4BC160EA" w14:textId="488FD0B3" w:rsidR="00323743" w:rsidRDefault="00323743" w:rsidP="00323743">
      <w:pPr>
        <w:pStyle w:val="rvps26"/>
        <w:shd w:val="clear" w:color="auto" w:fill="FFFFFF"/>
        <w:spacing w:before="0" w:beforeAutospacing="0" w:after="0" w:afterAutospacing="0"/>
        <w:ind w:right="4680"/>
        <w:contextualSpacing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внесення змін у Положення про міський конкурс проєктів та програм розвитку місцевого самоврядування та громадянського суспільства</w:t>
      </w:r>
    </w:p>
    <w:p w14:paraId="54AFBD6F" w14:textId="77777777" w:rsidR="00323743" w:rsidRPr="007C6F3F" w:rsidRDefault="00323743" w:rsidP="00323743">
      <w:pPr>
        <w:pStyle w:val="rvps27"/>
        <w:shd w:val="clear" w:color="auto" w:fill="FFFFFF"/>
        <w:spacing w:before="0" w:beforeAutospacing="0" w:after="0" w:afterAutospacing="0"/>
        <w:ind w:right="5100"/>
        <w:contextualSpacing/>
        <w:jc w:val="both"/>
        <w:rPr>
          <w:color w:val="000000"/>
          <w:sz w:val="28"/>
          <w:szCs w:val="28"/>
        </w:rPr>
      </w:pPr>
    </w:p>
    <w:p w14:paraId="1647FBD4" w14:textId="77777777" w:rsidR="00323743" w:rsidRDefault="00323743" w:rsidP="00323743">
      <w:pPr>
        <w:pStyle w:val="rvps24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25, 26, 59 Закону України «Про місцеве самоврядування в Україні»,</w:t>
      </w:r>
      <w:r>
        <w:rPr>
          <w:rStyle w:val="rvts12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rvts7"/>
          <w:color w:val="000000"/>
          <w:sz w:val="28"/>
          <w:szCs w:val="28"/>
        </w:rPr>
        <w:t>міська рада</w:t>
      </w:r>
    </w:p>
    <w:p w14:paraId="6294A5B1" w14:textId="77777777" w:rsidR="00323743" w:rsidRPr="00323743" w:rsidRDefault="00323743" w:rsidP="00323743">
      <w:pPr>
        <w:pStyle w:val="rvps5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7BA5618C" w14:textId="53111B8B" w:rsidR="00323743" w:rsidRDefault="00323743" w:rsidP="00323743">
      <w:pPr>
        <w:pStyle w:val="rvps5"/>
        <w:shd w:val="clear" w:color="auto" w:fill="FFFFFF"/>
        <w:spacing w:before="0" w:beforeAutospacing="0" w:after="0" w:afterAutospacing="0"/>
        <w:contextualSpacing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вирішила</w:t>
      </w:r>
    </w:p>
    <w:p w14:paraId="3E6A9C31" w14:textId="77777777" w:rsidR="00323743" w:rsidRPr="00323743" w:rsidRDefault="00323743" w:rsidP="00323743">
      <w:pPr>
        <w:pStyle w:val="rvps5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38ABEE29" w14:textId="5FC97CB6" w:rsidR="00323743" w:rsidRPr="00156ED6" w:rsidRDefault="00323743" w:rsidP="00323743">
      <w:pPr>
        <w:pStyle w:val="rvps28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60"/>
        <w:contextualSpacing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Внести зміни у Положення про міський конкурс проєктів та програм розвитку місцевого самоврядування та громадянського суспільства, затвердженого рішенням міської ради від 18.12.2019 р. № 334-34 «Про затвердження Програми розвитку місцевого самоврядування та громадянського суспільства в м. Івано-Франківську на 2020-2025 роки»</w:t>
      </w:r>
      <w:r w:rsidR="00A47549">
        <w:rPr>
          <w:rStyle w:val="rvts7"/>
          <w:color w:val="000000"/>
          <w:sz w:val="28"/>
          <w:szCs w:val="28"/>
        </w:rPr>
        <w:t xml:space="preserve"> зі змінами</w:t>
      </w:r>
      <w:r w:rsidR="007C6F3F">
        <w:rPr>
          <w:rStyle w:val="rvts7"/>
          <w:color w:val="000000"/>
          <w:sz w:val="28"/>
          <w:szCs w:val="28"/>
        </w:rPr>
        <w:t xml:space="preserve"> відповідно до рішен</w:t>
      </w:r>
      <w:r w:rsidR="00123110">
        <w:rPr>
          <w:rStyle w:val="rvts7"/>
          <w:color w:val="000000"/>
          <w:sz w:val="28"/>
          <w:szCs w:val="28"/>
        </w:rPr>
        <w:t>ь</w:t>
      </w:r>
      <w:r w:rsidR="007C6F3F">
        <w:rPr>
          <w:rStyle w:val="rvts7"/>
          <w:color w:val="000000"/>
          <w:sz w:val="28"/>
          <w:szCs w:val="28"/>
        </w:rPr>
        <w:t xml:space="preserve"> міської ради</w:t>
      </w:r>
      <w:r w:rsidR="00311466">
        <w:rPr>
          <w:rStyle w:val="rvts7"/>
          <w:color w:val="000000"/>
          <w:sz w:val="28"/>
          <w:szCs w:val="28"/>
        </w:rPr>
        <w:t xml:space="preserve"> </w:t>
      </w:r>
      <w:r w:rsidR="00311466" w:rsidRPr="00311466">
        <w:rPr>
          <w:rStyle w:val="rvts7"/>
          <w:color w:val="000000"/>
          <w:sz w:val="28"/>
          <w:szCs w:val="28"/>
        </w:rPr>
        <w:t>від 24.12.2020</w:t>
      </w:r>
      <w:r w:rsidR="00311466">
        <w:rPr>
          <w:rStyle w:val="rvts7"/>
          <w:color w:val="000000"/>
          <w:sz w:val="28"/>
          <w:szCs w:val="28"/>
        </w:rPr>
        <w:t xml:space="preserve"> </w:t>
      </w:r>
      <w:r w:rsidR="00311466" w:rsidRPr="00311466">
        <w:rPr>
          <w:rStyle w:val="rvts7"/>
          <w:color w:val="000000"/>
          <w:sz w:val="28"/>
          <w:szCs w:val="28"/>
        </w:rPr>
        <w:t xml:space="preserve">р. № 326-3, </w:t>
      </w:r>
      <w:r w:rsidR="005B7339">
        <w:rPr>
          <w:rStyle w:val="rvts7"/>
          <w:color w:val="000000"/>
          <w:sz w:val="28"/>
          <w:szCs w:val="28"/>
        </w:rPr>
        <w:t xml:space="preserve">                    </w:t>
      </w:r>
      <w:r w:rsidR="00311466" w:rsidRPr="00156ED6">
        <w:rPr>
          <w:rStyle w:val="rvts7"/>
          <w:color w:val="000000"/>
          <w:spacing w:val="-4"/>
          <w:sz w:val="28"/>
          <w:szCs w:val="28"/>
        </w:rPr>
        <w:t>від 28.01.2021 р. № 16-4, від 08.07.2021 р. № 210-11,</w:t>
      </w:r>
      <w:r w:rsidR="00A47549" w:rsidRPr="00156ED6">
        <w:rPr>
          <w:rStyle w:val="rvts7"/>
          <w:color w:val="000000"/>
          <w:spacing w:val="-4"/>
          <w:sz w:val="28"/>
          <w:szCs w:val="28"/>
        </w:rPr>
        <w:t xml:space="preserve"> </w:t>
      </w:r>
      <w:r w:rsidR="007C6F3F" w:rsidRPr="00156ED6">
        <w:rPr>
          <w:rStyle w:val="rvts7"/>
          <w:color w:val="000000"/>
          <w:spacing w:val="-4"/>
          <w:sz w:val="28"/>
          <w:szCs w:val="28"/>
        </w:rPr>
        <w:t>від 23.02.2022</w:t>
      </w:r>
      <w:r w:rsidR="00311466" w:rsidRPr="00156ED6">
        <w:rPr>
          <w:rStyle w:val="rvts7"/>
          <w:color w:val="000000"/>
          <w:spacing w:val="-4"/>
          <w:sz w:val="28"/>
          <w:szCs w:val="28"/>
        </w:rPr>
        <w:t xml:space="preserve"> </w:t>
      </w:r>
      <w:r w:rsidR="007C6F3F" w:rsidRPr="00156ED6">
        <w:rPr>
          <w:rStyle w:val="rvts7"/>
          <w:color w:val="000000"/>
          <w:spacing w:val="-4"/>
          <w:sz w:val="28"/>
          <w:szCs w:val="28"/>
        </w:rPr>
        <w:t>р.  № 8-20</w:t>
      </w:r>
      <w:r w:rsidRPr="00156ED6">
        <w:rPr>
          <w:rStyle w:val="rvts7"/>
          <w:color w:val="000000"/>
          <w:sz w:val="28"/>
          <w:szCs w:val="28"/>
        </w:rPr>
        <w:t xml:space="preserve">, </w:t>
      </w:r>
      <w:r w:rsidR="00311466" w:rsidRPr="00156ED6">
        <w:rPr>
          <w:rStyle w:val="rvts7"/>
          <w:color w:val="000000"/>
          <w:sz w:val="28"/>
          <w:szCs w:val="28"/>
        </w:rPr>
        <w:t xml:space="preserve"> </w:t>
      </w:r>
      <w:r w:rsidRPr="00156ED6">
        <w:rPr>
          <w:rStyle w:val="rvts7"/>
          <w:color w:val="000000"/>
          <w:sz w:val="28"/>
          <w:szCs w:val="28"/>
        </w:rPr>
        <w:t>а саме:</w:t>
      </w:r>
    </w:p>
    <w:p w14:paraId="4440180C" w14:textId="19F5FA20" w:rsidR="006D415B" w:rsidRDefault="00323743" w:rsidP="00156ED6">
      <w:pPr>
        <w:pStyle w:val="rvps28"/>
        <w:numPr>
          <w:ilvl w:val="0"/>
          <w:numId w:val="16"/>
        </w:numPr>
        <w:shd w:val="clear" w:color="auto" w:fill="FFFFFF"/>
        <w:spacing w:before="0" w:beforeAutospacing="0" w:after="0" w:afterAutospacing="0"/>
        <w:contextualSpacing/>
        <w:jc w:val="both"/>
        <w:rPr>
          <w:rStyle w:val="rvts7"/>
          <w:color w:val="000000"/>
          <w:sz w:val="28"/>
          <w:szCs w:val="28"/>
        </w:rPr>
      </w:pPr>
      <w:r w:rsidRPr="00156ED6">
        <w:rPr>
          <w:rStyle w:val="rvts7"/>
          <w:color w:val="000000"/>
          <w:sz w:val="28"/>
          <w:szCs w:val="28"/>
        </w:rPr>
        <w:t>п. 1.3</w:t>
      </w:r>
      <w:r w:rsidR="00186B5A" w:rsidRPr="00156ED6">
        <w:rPr>
          <w:rStyle w:val="rvts7"/>
          <w:color w:val="000000"/>
          <w:sz w:val="28"/>
          <w:szCs w:val="28"/>
        </w:rPr>
        <w:t>.</w:t>
      </w:r>
      <w:r w:rsidR="00156ED6" w:rsidRPr="00156ED6">
        <w:rPr>
          <w:rStyle w:val="rvts7"/>
          <w:color w:val="000000"/>
          <w:sz w:val="28"/>
          <w:szCs w:val="28"/>
        </w:rPr>
        <w:t xml:space="preserve"> </w:t>
      </w:r>
      <w:r w:rsidR="006D415B">
        <w:rPr>
          <w:rStyle w:val="rvts7"/>
          <w:color w:val="000000"/>
          <w:sz w:val="28"/>
          <w:szCs w:val="28"/>
        </w:rPr>
        <w:t>викласти у наступній редакції</w:t>
      </w:r>
    </w:p>
    <w:p w14:paraId="6F85D261" w14:textId="7C805378" w:rsidR="006D415B" w:rsidRDefault="006D415B" w:rsidP="006D415B">
      <w:pPr>
        <w:pStyle w:val="rvps28"/>
        <w:shd w:val="clear" w:color="auto" w:fill="FFFFFF"/>
        <w:spacing w:before="0" w:beforeAutospacing="0" w:after="0" w:afterAutospacing="0"/>
        <w:ind w:left="720"/>
        <w:contextualSpacing/>
        <w:jc w:val="both"/>
        <w:rPr>
          <w:rStyle w:val="rvts7"/>
          <w:color w:val="000000"/>
          <w:sz w:val="28"/>
          <w:szCs w:val="28"/>
        </w:rPr>
      </w:pPr>
      <w:r w:rsidRPr="006D415B">
        <w:rPr>
          <w:rStyle w:val="rvts7"/>
          <w:color w:val="000000"/>
          <w:sz w:val="28"/>
          <w:szCs w:val="28"/>
        </w:rPr>
        <w:t>«Конкурс проводиться у номінаціях:</w:t>
      </w:r>
    </w:p>
    <w:p w14:paraId="5E074858" w14:textId="77777777" w:rsidR="002F3337" w:rsidRDefault="005103BD" w:rsidP="002F3337">
      <w:pPr>
        <w:pStyle w:val="rvps28"/>
        <w:numPr>
          <w:ilvl w:val="0"/>
          <w:numId w:val="16"/>
        </w:numPr>
        <w:shd w:val="clear" w:color="auto" w:fill="FFFFFF"/>
        <w:spacing w:after="0"/>
        <w:ind w:left="1134"/>
        <w:contextualSpacing/>
        <w:jc w:val="both"/>
        <w:rPr>
          <w:rStyle w:val="rvts7"/>
          <w:color w:val="000000"/>
          <w:sz w:val="28"/>
          <w:szCs w:val="28"/>
        </w:rPr>
      </w:pPr>
      <w:r w:rsidRPr="006D415B">
        <w:rPr>
          <w:rStyle w:val="rvts7"/>
          <w:color w:val="000000"/>
          <w:sz w:val="28"/>
          <w:szCs w:val="28"/>
        </w:rPr>
        <w:t>проєкти об’єднань</w:t>
      </w:r>
      <w:r>
        <w:rPr>
          <w:rStyle w:val="rvts7"/>
          <w:color w:val="000000"/>
          <w:sz w:val="28"/>
          <w:szCs w:val="28"/>
        </w:rPr>
        <w:t xml:space="preserve"> </w:t>
      </w:r>
      <w:r w:rsidRPr="006D415B">
        <w:rPr>
          <w:rStyle w:val="rvts7"/>
          <w:color w:val="000000"/>
          <w:sz w:val="28"/>
          <w:szCs w:val="28"/>
        </w:rPr>
        <w:t>співвласників багатоквартирних будинків</w:t>
      </w:r>
      <w:r>
        <w:rPr>
          <w:rStyle w:val="rvts7"/>
          <w:color w:val="000000"/>
          <w:sz w:val="28"/>
          <w:szCs w:val="28"/>
        </w:rPr>
        <w:t xml:space="preserve">, обслуговуючих </w:t>
      </w:r>
      <w:r w:rsidRPr="006D415B">
        <w:rPr>
          <w:rStyle w:val="rvts7"/>
          <w:color w:val="000000"/>
          <w:sz w:val="28"/>
          <w:szCs w:val="28"/>
        </w:rPr>
        <w:t>кооперативів</w:t>
      </w:r>
      <w:r w:rsidR="00911B87">
        <w:rPr>
          <w:rStyle w:val="rvts7"/>
          <w:color w:val="000000"/>
          <w:sz w:val="28"/>
          <w:szCs w:val="28"/>
        </w:rPr>
        <w:t xml:space="preserve"> та </w:t>
      </w:r>
      <w:r w:rsidR="00911B87" w:rsidRPr="006D415B">
        <w:rPr>
          <w:rStyle w:val="rvts7"/>
          <w:color w:val="000000"/>
          <w:sz w:val="28"/>
          <w:szCs w:val="28"/>
        </w:rPr>
        <w:t>будинкових комітетів</w:t>
      </w:r>
      <w:r w:rsidRPr="006D415B">
        <w:rPr>
          <w:rStyle w:val="rvts7"/>
          <w:color w:val="000000"/>
          <w:sz w:val="28"/>
          <w:szCs w:val="28"/>
        </w:rPr>
        <w:t>;</w:t>
      </w:r>
    </w:p>
    <w:p w14:paraId="050B2D38" w14:textId="77777777" w:rsidR="002F3337" w:rsidRDefault="006D415B" w:rsidP="002F3337">
      <w:pPr>
        <w:pStyle w:val="rvps28"/>
        <w:numPr>
          <w:ilvl w:val="0"/>
          <w:numId w:val="16"/>
        </w:numPr>
        <w:shd w:val="clear" w:color="auto" w:fill="FFFFFF"/>
        <w:spacing w:after="0"/>
        <w:ind w:left="1134"/>
        <w:contextualSpacing/>
        <w:jc w:val="both"/>
        <w:rPr>
          <w:rStyle w:val="rvts7"/>
          <w:color w:val="000000"/>
          <w:sz w:val="28"/>
          <w:szCs w:val="28"/>
        </w:rPr>
      </w:pPr>
      <w:r w:rsidRPr="002F3337">
        <w:rPr>
          <w:rStyle w:val="rvts7"/>
          <w:color w:val="000000"/>
          <w:sz w:val="28"/>
          <w:szCs w:val="28"/>
        </w:rPr>
        <w:t>проєкти громадських та благодійних організацій;</w:t>
      </w:r>
    </w:p>
    <w:p w14:paraId="73BC6C5C" w14:textId="77777777" w:rsidR="002F3337" w:rsidRDefault="006D415B" w:rsidP="002F3337">
      <w:pPr>
        <w:pStyle w:val="rvps28"/>
        <w:numPr>
          <w:ilvl w:val="0"/>
          <w:numId w:val="16"/>
        </w:numPr>
        <w:shd w:val="clear" w:color="auto" w:fill="FFFFFF"/>
        <w:spacing w:after="0"/>
        <w:ind w:left="1134"/>
        <w:contextualSpacing/>
        <w:jc w:val="both"/>
        <w:rPr>
          <w:rStyle w:val="rvts7"/>
          <w:color w:val="000000"/>
          <w:sz w:val="28"/>
          <w:szCs w:val="28"/>
        </w:rPr>
      </w:pPr>
      <w:r w:rsidRPr="002F3337">
        <w:rPr>
          <w:rStyle w:val="rvts7"/>
          <w:color w:val="000000"/>
          <w:sz w:val="28"/>
          <w:szCs w:val="28"/>
        </w:rPr>
        <w:t>проєкти громадських та благодійних організацій при дошкільних,</w:t>
      </w:r>
      <w:r w:rsidR="00104603" w:rsidRPr="002F3337">
        <w:rPr>
          <w:rStyle w:val="rvts7"/>
          <w:color w:val="000000"/>
          <w:sz w:val="28"/>
          <w:szCs w:val="28"/>
        </w:rPr>
        <w:t xml:space="preserve"> </w:t>
      </w:r>
      <w:r w:rsidRPr="002F3337">
        <w:rPr>
          <w:rStyle w:val="rvts7"/>
          <w:color w:val="000000"/>
          <w:sz w:val="28"/>
          <w:szCs w:val="28"/>
        </w:rPr>
        <w:t>загальноосвітніх та позашкільних навчальних закладах;</w:t>
      </w:r>
    </w:p>
    <w:p w14:paraId="58E5D831" w14:textId="77777777" w:rsidR="002F3337" w:rsidRDefault="006D415B" w:rsidP="002F3337">
      <w:pPr>
        <w:pStyle w:val="rvps28"/>
        <w:numPr>
          <w:ilvl w:val="0"/>
          <w:numId w:val="16"/>
        </w:numPr>
        <w:shd w:val="clear" w:color="auto" w:fill="FFFFFF"/>
        <w:spacing w:after="0"/>
        <w:ind w:left="1134"/>
        <w:contextualSpacing/>
        <w:jc w:val="both"/>
        <w:rPr>
          <w:rStyle w:val="rvts7"/>
          <w:color w:val="000000"/>
          <w:sz w:val="28"/>
          <w:szCs w:val="28"/>
        </w:rPr>
      </w:pPr>
      <w:r w:rsidRPr="002F3337">
        <w:rPr>
          <w:rStyle w:val="rvts7"/>
          <w:color w:val="000000"/>
          <w:sz w:val="28"/>
          <w:szCs w:val="28"/>
        </w:rPr>
        <w:t>проєкти громадських та благодійних організацій при закладах</w:t>
      </w:r>
      <w:r w:rsidR="00104603" w:rsidRPr="002F3337">
        <w:rPr>
          <w:rStyle w:val="rvts7"/>
          <w:color w:val="000000"/>
          <w:sz w:val="28"/>
          <w:szCs w:val="28"/>
        </w:rPr>
        <w:t xml:space="preserve"> </w:t>
      </w:r>
      <w:r w:rsidRPr="002F3337">
        <w:rPr>
          <w:rStyle w:val="rvts7"/>
          <w:color w:val="000000"/>
          <w:sz w:val="28"/>
          <w:szCs w:val="28"/>
        </w:rPr>
        <w:t>культури;</w:t>
      </w:r>
    </w:p>
    <w:p w14:paraId="1915FE3D" w14:textId="73247693" w:rsidR="006D415B" w:rsidRPr="002F3337" w:rsidRDefault="006D415B" w:rsidP="002F3337">
      <w:pPr>
        <w:pStyle w:val="rvps28"/>
        <w:numPr>
          <w:ilvl w:val="0"/>
          <w:numId w:val="16"/>
        </w:numPr>
        <w:shd w:val="clear" w:color="auto" w:fill="FFFFFF"/>
        <w:spacing w:after="0"/>
        <w:ind w:left="1134"/>
        <w:contextualSpacing/>
        <w:jc w:val="both"/>
        <w:rPr>
          <w:rStyle w:val="rvts7"/>
          <w:color w:val="000000"/>
          <w:sz w:val="28"/>
          <w:szCs w:val="28"/>
        </w:rPr>
      </w:pPr>
      <w:r w:rsidRPr="002F3337">
        <w:rPr>
          <w:rStyle w:val="rvts7"/>
          <w:color w:val="000000"/>
          <w:sz w:val="28"/>
          <w:szCs w:val="28"/>
        </w:rPr>
        <w:t>проєкти громадських та благодійних організацій для підтримки</w:t>
      </w:r>
      <w:r w:rsidR="00104603" w:rsidRPr="002F3337">
        <w:rPr>
          <w:rStyle w:val="rvts7"/>
          <w:color w:val="000000"/>
          <w:sz w:val="28"/>
          <w:szCs w:val="28"/>
        </w:rPr>
        <w:t xml:space="preserve"> </w:t>
      </w:r>
      <w:r w:rsidRPr="002F3337">
        <w:rPr>
          <w:rStyle w:val="rvts7"/>
          <w:color w:val="000000"/>
          <w:sz w:val="28"/>
          <w:szCs w:val="28"/>
        </w:rPr>
        <w:t>військових частин Збройних Сил України, Національної гвардії України,</w:t>
      </w:r>
      <w:r w:rsidR="005103BD" w:rsidRPr="002F3337">
        <w:rPr>
          <w:rStyle w:val="rvts7"/>
          <w:color w:val="000000"/>
          <w:sz w:val="28"/>
          <w:szCs w:val="28"/>
        </w:rPr>
        <w:t xml:space="preserve"> </w:t>
      </w:r>
      <w:r w:rsidRPr="002F3337">
        <w:rPr>
          <w:rStyle w:val="rvts7"/>
          <w:color w:val="000000"/>
          <w:sz w:val="28"/>
          <w:szCs w:val="28"/>
        </w:rPr>
        <w:t>правоохоронних органів, інших, утворених відповідно до законодавства</w:t>
      </w:r>
      <w:r w:rsidR="005103BD" w:rsidRPr="002F3337">
        <w:rPr>
          <w:rStyle w:val="rvts7"/>
          <w:color w:val="000000"/>
          <w:sz w:val="28"/>
          <w:szCs w:val="28"/>
        </w:rPr>
        <w:t xml:space="preserve"> </w:t>
      </w:r>
      <w:r w:rsidRPr="002F3337">
        <w:rPr>
          <w:rStyle w:val="rvts7"/>
          <w:color w:val="000000"/>
          <w:sz w:val="28"/>
          <w:szCs w:val="28"/>
        </w:rPr>
        <w:t>збройних формувань.</w:t>
      </w:r>
    </w:p>
    <w:p w14:paraId="77EE562E" w14:textId="36F1D89C" w:rsidR="00323743" w:rsidRDefault="00104603" w:rsidP="00104603">
      <w:pPr>
        <w:pStyle w:val="rvps28"/>
        <w:shd w:val="clear" w:color="auto" w:fill="FFFFFF"/>
        <w:spacing w:before="0" w:beforeAutospacing="0" w:after="0" w:afterAutospacing="0"/>
        <w:contextualSpacing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ab/>
        <w:t xml:space="preserve">Учасниками конкурсу є </w:t>
      </w:r>
      <w:r w:rsidR="005103BD" w:rsidRPr="006D415B">
        <w:rPr>
          <w:rStyle w:val="rvts7"/>
          <w:color w:val="000000"/>
          <w:sz w:val="28"/>
          <w:szCs w:val="28"/>
        </w:rPr>
        <w:t>об’єднан</w:t>
      </w:r>
      <w:r w:rsidR="005103BD">
        <w:rPr>
          <w:rStyle w:val="rvts7"/>
          <w:color w:val="000000"/>
          <w:sz w:val="28"/>
          <w:szCs w:val="28"/>
        </w:rPr>
        <w:t xml:space="preserve">ня </w:t>
      </w:r>
      <w:r w:rsidR="005103BD" w:rsidRPr="006D415B">
        <w:rPr>
          <w:rStyle w:val="rvts7"/>
          <w:color w:val="000000"/>
          <w:sz w:val="28"/>
          <w:szCs w:val="28"/>
        </w:rPr>
        <w:t>співвласників багатоквартирних будинків</w:t>
      </w:r>
      <w:r w:rsidRPr="00104603">
        <w:rPr>
          <w:rStyle w:val="rvts7"/>
          <w:color w:val="000000"/>
          <w:sz w:val="28"/>
          <w:szCs w:val="28"/>
        </w:rPr>
        <w:t>,</w:t>
      </w:r>
      <w:r w:rsidR="00911B87">
        <w:rPr>
          <w:rStyle w:val="rvts7"/>
          <w:color w:val="000000"/>
          <w:sz w:val="28"/>
          <w:szCs w:val="28"/>
        </w:rPr>
        <w:t xml:space="preserve"> </w:t>
      </w:r>
      <w:r w:rsidR="00911B87" w:rsidRPr="00104603">
        <w:rPr>
          <w:rStyle w:val="rvts7"/>
          <w:color w:val="000000"/>
          <w:sz w:val="28"/>
          <w:szCs w:val="28"/>
        </w:rPr>
        <w:t>обслуговуючі кооперативи</w:t>
      </w:r>
      <w:r w:rsidR="00911B87">
        <w:rPr>
          <w:rStyle w:val="rvts7"/>
          <w:color w:val="000000"/>
          <w:sz w:val="28"/>
          <w:szCs w:val="28"/>
        </w:rPr>
        <w:t>,</w:t>
      </w:r>
      <w:r w:rsidRPr="00104603">
        <w:rPr>
          <w:rStyle w:val="rvts7"/>
          <w:color w:val="000000"/>
          <w:sz w:val="28"/>
          <w:szCs w:val="28"/>
        </w:rPr>
        <w:t xml:space="preserve"> будинкові</w:t>
      </w:r>
      <w:r w:rsidR="005103BD">
        <w:rPr>
          <w:rStyle w:val="rvts7"/>
          <w:color w:val="000000"/>
          <w:sz w:val="28"/>
          <w:szCs w:val="28"/>
        </w:rPr>
        <w:t xml:space="preserve"> комітети</w:t>
      </w:r>
      <w:r w:rsidR="00911B87">
        <w:rPr>
          <w:rStyle w:val="rvts7"/>
          <w:color w:val="000000"/>
          <w:sz w:val="28"/>
          <w:szCs w:val="28"/>
        </w:rPr>
        <w:t>,</w:t>
      </w:r>
      <w:r w:rsidR="005103BD">
        <w:rPr>
          <w:rStyle w:val="rvts7"/>
          <w:color w:val="000000"/>
          <w:sz w:val="28"/>
          <w:szCs w:val="28"/>
        </w:rPr>
        <w:t xml:space="preserve"> громадські та благодійні організації</w:t>
      </w:r>
      <w:r w:rsidR="00186B5A" w:rsidRPr="00104603">
        <w:rPr>
          <w:rStyle w:val="rvts7"/>
          <w:color w:val="000000"/>
          <w:sz w:val="28"/>
          <w:szCs w:val="28"/>
        </w:rPr>
        <w:t xml:space="preserve"> які зареєстровані на території Івано-Франківської міської територіальної громади</w:t>
      </w:r>
      <w:r w:rsidR="00BC4B56" w:rsidRPr="00104603">
        <w:rPr>
          <w:color w:val="000000"/>
          <w:sz w:val="28"/>
          <w:szCs w:val="28"/>
          <w:shd w:val="clear" w:color="auto" w:fill="FFFFFF"/>
        </w:rPr>
        <w:t>»</w:t>
      </w:r>
      <w:r w:rsidR="00323743" w:rsidRPr="00104603">
        <w:rPr>
          <w:rStyle w:val="rvts7"/>
          <w:color w:val="000000"/>
          <w:sz w:val="28"/>
          <w:szCs w:val="28"/>
        </w:rPr>
        <w:t>.</w:t>
      </w:r>
    </w:p>
    <w:p w14:paraId="13AB5062" w14:textId="0036FFB1" w:rsidR="00800B30" w:rsidRPr="00156ED6" w:rsidRDefault="00323743" w:rsidP="00156ED6">
      <w:pPr>
        <w:pStyle w:val="rvps3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rStyle w:val="rvts7"/>
          <w:color w:val="000000"/>
          <w:sz w:val="28"/>
          <w:szCs w:val="28"/>
        </w:rPr>
      </w:pPr>
      <w:r w:rsidRPr="00156ED6">
        <w:rPr>
          <w:rStyle w:val="rvts7"/>
          <w:color w:val="000000"/>
          <w:sz w:val="28"/>
          <w:szCs w:val="28"/>
        </w:rPr>
        <w:lastRenderedPageBreak/>
        <w:t>п. 3.1.</w:t>
      </w:r>
      <w:r w:rsidR="00156ED6" w:rsidRPr="00156ED6">
        <w:rPr>
          <w:rStyle w:val="rvts7"/>
          <w:color w:val="000000"/>
          <w:sz w:val="28"/>
          <w:szCs w:val="28"/>
        </w:rPr>
        <w:t xml:space="preserve"> «</w:t>
      </w:r>
      <w:r w:rsidR="00156ED6" w:rsidRPr="00156ED6">
        <w:rPr>
          <w:sz w:val="28"/>
          <w:szCs w:val="28"/>
        </w:rPr>
        <w:t>Підставою для оголошення Конкурсу є рішення Конкурсної комісії»</w:t>
      </w:r>
      <w:r w:rsidRPr="00156ED6">
        <w:rPr>
          <w:rStyle w:val="rvts7"/>
          <w:color w:val="000000"/>
          <w:sz w:val="28"/>
          <w:szCs w:val="28"/>
        </w:rPr>
        <w:t xml:space="preserve"> викласти у наступній редакції:</w:t>
      </w:r>
    </w:p>
    <w:p w14:paraId="0D6D18F4" w14:textId="7B0AC068" w:rsidR="00323743" w:rsidRDefault="00323743" w:rsidP="00800B30">
      <w:pPr>
        <w:pStyle w:val="rvps3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«Підставою для оголошення Конкурсу є рішення Конкурсної комісії. Офіційне повідомлення про початок Конкурсу та умови його проведення публікуються на вебс</w:t>
      </w:r>
      <w:r w:rsidR="001C1ED7">
        <w:rPr>
          <w:rStyle w:val="rvts7"/>
          <w:color w:val="000000"/>
          <w:sz w:val="28"/>
          <w:szCs w:val="28"/>
        </w:rPr>
        <w:t>айті</w:t>
      </w:r>
      <w:r>
        <w:rPr>
          <w:rStyle w:val="rvts7"/>
          <w:color w:val="000000"/>
          <w:sz w:val="28"/>
          <w:szCs w:val="28"/>
        </w:rPr>
        <w:t xml:space="preserve"> міської ради із зазначенням кінцевого строку подання заяв, проєктів та програм на участь у ньому не пізніше, ніж за </w:t>
      </w:r>
      <w:r w:rsidR="00800B30">
        <w:rPr>
          <w:rStyle w:val="rvts7"/>
          <w:color w:val="000000"/>
          <w:sz w:val="28"/>
          <w:szCs w:val="28"/>
        </w:rPr>
        <w:t>5</w:t>
      </w:r>
      <w:r>
        <w:rPr>
          <w:rStyle w:val="rvts7"/>
          <w:color w:val="000000"/>
          <w:sz w:val="28"/>
          <w:szCs w:val="28"/>
        </w:rPr>
        <w:t xml:space="preserve"> днів до дати початку проведення конкурсу».</w:t>
      </w:r>
    </w:p>
    <w:p w14:paraId="7B2FF4A6" w14:textId="5A972458" w:rsidR="00800B30" w:rsidRPr="00156ED6" w:rsidRDefault="00323743" w:rsidP="00481E04">
      <w:pPr>
        <w:pStyle w:val="rvps36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rStyle w:val="rvts7"/>
          <w:color w:val="000000"/>
          <w:sz w:val="20"/>
          <w:szCs w:val="20"/>
        </w:rPr>
      </w:pPr>
      <w:r>
        <w:rPr>
          <w:rStyle w:val="rvts7"/>
          <w:color w:val="000000"/>
          <w:sz w:val="28"/>
          <w:szCs w:val="28"/>
        </w:rPr>
        <w:t>п. 3.4.</w:t>
      </w:r>
      <w:r w:rsidR="00156ED6">
        <w:rPr>
          <w:rStyle w:val="rvts7"/>
          <w:color w:val="000000"/>
          <w:sz w:val="28"/>
          <w:szCs w:val="28"/>
        </w:rPr>
        <w:t xml:space="preserve"> «</w:t>
      </w:r>
      <w:r w:rsidR="00156ED6" w:rsidRPr="00BC4B56">
        <w:rPr>
          <w:sz w:val="28"/>
          <w:szCs w:val="28"/>
        </w:rPr>
        <w:t>Для участі у Конкурсі подаються наступні документи</w:t>
      </w:r>
      <w:r w:rsidR="00156ED6">
        <w:rPr>
          <w:sz w:val="28"/>
          <w:szCs w:val="28"/>
        </w:rPr>
        <w:t>»</w:t>
      </w:r>
      <w:r w:rsidR="00481E04">
        <w:rPr>
          <w:rStyle w:val="rvts7"/>
          <w:color w:val="000000"/>
          <w:sz w:val="20"/>
          <w:szCs w:val="20"/>
        </w:rPr>
        <w:t xml:space="preserve"> </w:t>
      </w:r>
      <w:r w:rsidR="00BC4B56">
        <w:rPr>
          <w:rStyle w:val="rvts7"/>
          <w:color w:val="000000"/>
          <w:sz w:val="28"/>
          <w:szCs w:val="28"/>
        </w:rPr>
        <w:t>доповнити абзацом</w:t>
      </w:r>
      <w:r>
        <w:rPr>
          <w:rStyle w:val="rvts7"/>
          <w:color w:val="000000"/>
          <w:sz w:val="28"/>
          <w:szCs w:val="28"/>
        </w:rPr>
        <w:t>:</w:t>
      </w:r>
      <w:bookmarkStart w:id="1" w:name="RichViewCheckpoint0"/>
      <w:bookmarkEnd w:id="1"/>
    </w:p>
    <w:p w14:paraId="3137444E" w14:textId="13AE586A" w:rsidR="00432915" w:rsidRDefault="00BC4B56" w:rsidP="00156ED6">
      <w:pPr>
        <w:pStyle w:val="rvps42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«</w:t>
      </w:r>
      <w:r w:rsidR="00481E04">
        <w:rPr>
          <w:rStyle w:val="rvts7"/>
          <w:color w:val="000000"/>
          <w:sz w:val="28"/>
          <w:szCs w:val="28"/>
        </w:rPr>
        <w:t xml:space="preserve"> - д</w:t>
      </w:r>
      <w:r w:rsidR="00432915" w:rsidRPr="00432915">
        <w:rPr>
          <w:rStyle w:val="rvts7"/>
          <w:color w:val="000000"/>
          <w:sz w:val="28"/>
          <w:szCs w:val="28"/>
        </w:rPr>
        <w:t>о проєкт</w:t>
      </w:r>
      <w:r w:rsidR="005E763A">
        <w:rPr>
          <w:rStyle w:val="rvts7"/>
          <w:color w:val="000000"/>
          <w:sz w:val="28"/>
          <w:szCs w:val="28"/>
        </w:rPr>
        <w:t>ів</w:t>
      </w:r>
      <w:r w:rsidR="00432915" w:rsidRPr="00432915">
        <w:rPr>
          <w:rStyle w:val="rvts7"/>
          <w:color w:val="000000"/>
          <w:sz w:val="28"/>
          <w:szCs w:val="28"/>
        </w:rPr>
        <w:t xml:space="preserve"> громадських та благодійних</w:t>
      </w:r>
      <w:r w:rsidR="001F255E">
        <w:rPr>
          <w:rStyle w:val="rvts7"/>
          <w:color w:val="000000"/>
          <w:sz w:val="28"/>
          <w:szCs w:val="28"/>
        </w:rPr>
        <w:t xml:space="preserve"> організацій </w:t>
      </w:r>
      <w:r w:rsidR="00432915" w:rsidRPr="00432915">
        <w:rPr>
          <w:rStyle w:val="rvts7"/>
          <w:color w:val="000000"/>
          <w:sz w:val="28"/>
          <w:szCs w:val="28"/>
        </w:rPr>
        <w:t>для підтримки військових частин</w:t>
      </w:r>
      <w:r w:rsidR="00432915" w:rsidRPr="00432915">
        <w:rPr>
          <w:color w:val="000000"/>
          <w:sz w:val="28"/>
          <w:szCs w:val="28"/>
          <w:shd w:val="clear" w:color="auto" w:fill="FFFFFF"/>
        </w:rPr>
        <w:t xml:space="preserve"> Збройних Сил України, Національної гвардії України, правоохоронних органів, інших, утворених відповідно до законодавства збройних формувань</w:t>
      </w:r>
      <w:r w:rsidR="001F255E">
        <w:rPr>
          <w:color w:val="000000"/>
          <w:sz w:val="28"/>
          <w:szCs w:val="28"/>
          <w:shd w:val="clear" w:color="auto" w:fill="FFFFFF"/>
        </w:rPr>
        <w:t xml:space="preserve"> подається</w:t>
      </w:r>
      <w:r w:rsidR="00432915">
        <w:rPr>
          <w:rStyle w:val="rvts7"/>
          <w:color w:val="000000"/>
          <w:sz w:val="28"/>
          <w:szCs w:val="28"/>
        </w:rPr>
        <w:t xml:space="preserve"> лист-клопотання від військової частини до Івано-Франківської міської ради про потреби</w:t>
      </w:r>
      <w:r w:rsidR="005E763A">
        <w:rPr>
          <w:rStyle w:val="rvts7"/>
          <w:color w:val="000000"/>
          <w:sz w:val="28"/>
          <w:szCs w:val="28"/>
        </w:rPr>
        <w:t xml:space="preserve"> передбачені </w:t>
      </w:r>
      <w:proofErr w:type="spellStart"/>
      <w:r w:rsidR="005E763A">
        <w:rPr>
          <w:rStyle w:val="rvts7"/>
          <w:color w:val="000000"/>
          <w:sz w:val="28"/>
          <w:szCs w:val="28"/>
        </w:rPr>
        <w:t>проєктом</w:t>
      </w:r>
      <w:proofErr w:type="spellEnd"/>
      <w:r>
        <w:rPr>
          <w:rStyle w:val="rvts7"/>
          <w:color w:val="000000"/>
          <w:sz w:val="28"/>
          <w:szCs w:val="28"/>
        </w:rPr>
        <w:t>»</w:t>
      </w:r>
      <w:r w:rsidR="005E763A">
        <w:rPr>
          <w:rStyle w:val="rvts7"/>
          <w:color w:val="000000"/>
          <w:sz w:val="28"/>
          <w:szCs w:val="28"/>
        </w:rPr>
        <w:t>.</w:t>
      </w:r>
    </w:p>
    <w:p w14:paraId="0D26AF66" w14:textId="529F239D" w:rsidR="00BC4B56" w:rsidRDefault="00BC4B56" w:rsidP="001F255E">
      <w:pPr>
        <w:pStyle w:val="rvps4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доповнити п. </w:t>
      </w:r>
      <w:r>
        <w:rPr>
          <w:rStyle w:val="rvts9"/>
          <w:color w:val="000000"/>
          <w:sz w:val="28"/>
          <w:szCs w:val="28"/>
        </w:rPr>
        <w:t>3.4.1.</w:t>
      </w:r>
      <w:r>
        <w:rPr>
          <w:rStyle w:val="rvts7"/>
          <w:color w:val="000000"/>
          <w:sz w:val="28"/>
          <w:szCs w:val="28"/>
        </w:rPr>
        <w:t> у наступній редакції</w:t>
      </w:r>
      <w:r>
        <w:rPr>
          <w:rStyle w:val="rvts9"/>
          <w:color w:val="000000"/>
          <w:sz w:val="28"/>
          <w:szCs w:val="28"/>
        </w:rPr>
        <w:t>:</w:t>
      </w:r>
    </w:p>
    <w:p w14:paraId="0900AC8E" w14:textId="07889C02" w:rsidR="00F60090" w:rsidRDefault="00F60090" w:rsidP="00F60090">
      <w:pPr>
        <w:pStyle w:val="rvps42"/>
        <w:shd w:val="clear" w:color="auto" w:fill="FFFFFF"/>
        <w:spacing w:before="0" w:beforeAutospacing="0" w:after="0" w:afterAutospacing="0"/>
        <w:ind w:firstLine="708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«П</w:t>
      </w:r>
      <w:r>
        <w:rPr>
          <w:rStyle w:val="rvts7"/>
          <w:color w:val="000000"/>
          <w:sz w:val="28"/>
          <w:szCs w:val="28"/>
        </w:rPr>
        <w:t>роєкти громадських та благодійних організацій для підтримки військових частин</w:t>
      </w:r>
      <w:r>
        <w:rPr>
          <w:color w:val="000000"/>
          <w:sz w:val="28"/>
          <w:szCs w:val="28"/>
          <w:shd w:val="clear" w:color="auto" w:fill="FFFFFF"/>
        </w:rPr>
        <w:t xml:space="preserve"> Збройних Сил України, Національної гвардії України, правоохоронних органів, інших, утворених відповідно до законодавства збройних формувань </w:t>
      </w:r>
      <w:r w:rsidRPr="00432915">
        <w:rPr>
          <w:rStyle w:val="rvts9"/>
          <w:color w:val="000000"/>
          <w:sz w:val="28"/>
          <w:szCs w:val="28"/>
        </w:rPr>
        <w:t>повинні передбачати співфінансування  учасника в розмірі</w:t>
      </w:r>
      <w:r>
        <w:rPr>
          <w:rStyle w:val="rvts9"/>
          <w:color w:val="000000"/>
          <w:sz w:val="28"/>
          <w:szCs w:val="28"/>
        </w:rPr>
        <w:t xml:space="preserve"> не менше</w:t>
      </w:r>
      <w:r w:rsidRPr="00432915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2</w:t>
      </w:r>
      <w:r w:rsidRPr="00432915">
        <w:rPr>
          <w:rStyle w:val="rvts9"/>
          <w:color w:val="000000"/>
          <w:sz w:val="28"/>
          <w:szCs w:val="28"/>
        </w:rPr>
        <w:t>0 % кошторису (бюджету) про</w:t>
      </w:r>
      <w:r>
        <w:rPr>
          <w:rStyle w:val="rvts9"/>
          <w:color w:val="000000"/>
          <w:sz w:val="28"/>
          <w:szCs w:val="28"/>
        </w:rPr>
        <w:t>є</w:t>
      </w:r>
      <w:r w:rsidRPr="00432915">
        <w:rPr>
          <w:rStyle w:val="rvts9"/>
          <w:color w:val="000000"/>
          <w:sz w:val="28"/>
          <w:szCs w:val="28"/>
        </w:rPr>
        <w:t>кту чи програми</w:t>
      </w:r>
      <w:r>
        <w:rPr>
          <w:rStyle w:val="rvts9"/>
          <w:color w:val="000000"/>
          <w:sz w:val="28"/>
          <w:szCs w:val="28"/>
        </w:rPr>
        <w:t>».</w:t>
      </w:r>
    </w:p>
    <w:p w14:paraId="6E168834" w14:textId="77777777" w:rsidR="00F60090" w:rsidRPr="00F60090" w:rsidRDefault="0071238D" w:rsidP="001F255E">
      <w:pPr>
        <w:pStyle w:val="rvps45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доповнити </w:t>
      </w:r>
      <w:r w:rsidR="00123110">
        <w:rPr>
          <w:rStyle w:val="rvts7"/>
          <w:color w:val="000000"/>
          <w:sz w:val="28"/>
          <w:szCs w:val="28"/>
        </w:rPr>
        <w:t>п. </w:t>
      </w:r>
      <w:r w:rsidR="00123110">
        <w:rPr>
          <w:rStyle w:val="rvts9"/>
          <w:color w:val="000000"/>
          <w:sz w:val="28"/>
          <w:szCs w:val="28"/>
        </w:rPr>
        <w:t>4.2.3.</w:t>
      </w:r>
      <w:r w:rsidR="00123110">
        <w:rPr>
          <w:rStyle w:val="rvts7"/>
          <w:color w:val="000000"/>
          <w:sz w:val="28"/>
          <w:szCs w:val="28"/>
        </w:rPr>
        <w:t> у наступній редакції</w:t>
      </w:r>
      <w:r w:rsidR="00123110">
        <w:rPr>
          <w:rStyle w:val="rvts9"/>
          <w:color w:val="000000"/>
          <w:sz w:val="28"/>
          <w:szCs w:val="28"/>
        </w:rPr>
        <w:t>:</w:t>
      </w:r>
    </w:p>
    <w:p w14:paraId="07830514" w14:textId="00DA4D6C" w:rsidR="00123110" w:rsidRDefault="00123110" w:rsidP="00F60090">
      <w:pPr>
        <w:pStyle w:val="rvps45"/>
        <w:shd w:val="clear" w:color="auto" w:fill="FFFFFF"/>
        <w:spacing w:before="0" w:beforeAutospacing="0" w:after="0" w:afterAutospacing="0"/>
        <w:ind w:firstLine="708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«П</w:t>
      </w:r>
      <w:r w:rsidRPr="00123110">
        <w:rPr>
          <w:rStyle w:val="rvts9"/>
          <w:color w:val="000000"/>
          <w:sz w:val="28"/>
          <w:szCs w:val="28"/>
        </w:rPr>
        <w:t xml:space="preserve">ридбані засоби для підтримки військових частин Збройних Сил України, Національної гвардії України, правоохоронних органів, інших, утворених відповідно до законодавства </w:t>
      </w:r>
      <w:r w:rsidRPr="001F255E">
        <w:rPr>
          <w:rStyle w:val="rvts9"/>
          <w:color w:val="000000"/>
          <w:sz w:val="28"/>
          <w:szCs w:val="28"/>
        </w:rPr>
        <w:t>збройних формувань передаються</w:t>
      </w:r>
      <w:r w:rsidR="001F255E" w:rsidRPr="001F255E">
        <w:rPr>
          <w:rStyle w:val="rvts9"/>
          <w:color w:val="000000"/>
          <w:sz w:val="28"/>
          <w:szCs w:val="28"/>
        </w:rPr>
        <w:t xml:space="preserve"> </w:t>
      </w:r>
      <w:r w:rsidR="001F255E">
        <w:rPr>
          <w:rStyle w:val="rvts9"/>
          <w:color w:val="000000"/>
          <w:sz w:val="28"/>
          <w:szCs w:val="28"/>
        </w:rPr>
        <w:t xml:space="preserve">             </w:t>
      </w:r>
      <w:r w:rsidR="001F255E" w:rsidRPr="001F255E">
        <w:rPr>
          <w:sz w:val="28"/>
          <w:szCs w:val="28"/>
        </w:rPr>
        <w:t>в установленому законодавством порядку</w:t>
      </w:r>
      <w:r w:rsidRPr="00123110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відповідн</w:t>
      </w:r>
      <w:r w:rsidR="00D2230A">
        <w:rPr>
          <w:rStyle w:val="rvts9"/>
          <w:color w:val="000000"/>
          <w:sz w:val="28"/>
          <w:szCs w:val="28"/>
        </w:rPr>
        <w:t>им</w:t>
      </w:r>
      <w:r w:rsidRPr="00123110">
        <w:rPr>
          <w:rStyle w:val="rvts9"/>
          <w:color w:val="000000"/>
          <w:sz w:val="28"/>
          <w:szCs w:val="28"/>
        </w:rPr>
        <w:t xml:space="preserve"> військови</w:t>
      </w:r>
      <w:r w:rsidR="00D2230A">
        <w:rPr>
          <w:rStyle w:val="rvts9"/>
          <w:color w:val="000000"/>
          <w:sz w:val="28"/>
          <w:szCs w:val="28"/>
        </w:rPr>
        <w:t>м</w:t>
      </w:r>
      <w:r w:rsidRPr="00123110">
        <w:rPr>
          <w:rStyle w:val="rvts9"/>
          <w:color w:val="000000"/>
          <w:sz w:val="28"/>
          <w:szCs w:val="28"/>
        </w:rPr>
        <w:t xml:space="preserve"> частин</w:t>
      </w:r>
      <w:r w:rsidR="00D2230A">
        <w:rPr>
          <w:rStyle w:val="rvts9"/>
          <w:color w:val="000000"/>
          <w:sz w:val="28"/>
          <w:szCs w:val="28"/>
        </w:rPr>
        <w:t>ам</w:t>
      </w:r>
      <w:r w:rsidRPr="00123110">
        <w:rPr>
          <w:rStyle w:val="rvts9"/>
          <w:color w:val="000000"/>
          <w:sz w:val="28"/>
          <w:szCs w:val="28"/>
        </w:rPr>
        <w:t xml:space="preserve"> Збройних Сил України, Національної гвардії України, правоохоронних органів, інших, утворених відповідно до законодавства збройних формувань</w:t>
      </w:r>
      <w:r>
        <w:rPr>
          <w:rStyle w:val="rvts9"/>
          <w:color w:val="000000"/>
          <w:sz w:val="28"/>
          <w:szCs w:val="28"/>
        </w:rPr>
        <w:t>».</w:t>
      </w:r>
    </w:p>
    <w:p w14:paraId="2C9FF243" w14:textId="719AD923" w:rsidR="00323743" w:rsidRPr="00432915" w:rsidRDefault="00323743" w:rsidP="00432915">
      <w:pPr>
        <w:pStyle w:val="rvps4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Контроль за виконанням цього рішення покласти на секретаря міської ради </w:t>
      </w:r>
      <w:proofErr w:type="spellStart"/>
      <w:r>
        <w:rPr>
          <w:rStyle w:val="rvts7"/>
          <w:color w:val="000000"/>
          <w:sz w:val="28"/>
          <w:szCs w:val="28"/>
        </w:rPr>
        <w:t>В.Синишина</w:t>
      </w:r>
      <w:proofErr w:type="spellEnd"/>
      <w:r w:rsidR="00AD2C31">
        <w:rPr>
          <w:rStyle w:val="rvts7"/>
          <w:color w:val="000000"/>
          <w:sz w:val="28"/>
          <w:szCs w:val="28"/>
        </w:rPr>
        <w:t xml:space="preserve"> та постійну депутатську комісію міської ради з питань бюджету (</w:t>
      </w:r>
      <w:proofErr w:type="spellStart"/>
      <w:r w:rsidR="00AD2C31">
        <w:rPr>
          <w:rStyle w:val="rvts7"/>
          <w:color w:val="000000"/>
          <w:sz w:val="28"/>
          <w:szCs w:val="28"/>
        </w:rPr>
        <w:t>Р.Онуфріїв</w:t>
      </w:r>
      <w:proofErr w:type="spellEnd"/>
      <w:r w:rsidR="00AD2C31">
        <w:rPr>
          <w:rStyle w:val="rvts7"/>
          <w:color w:val="000000"/>
          <w:sz w:val="28"/>
          <w:szCs w:val="28"/>
        </w:rPr>
        <w:t>)</w:t>
      </w:r>
      <w:r>
        <w:rPr>
          <w:rStyle w:val="rvts7"/>
          <w:color w:val="000000"/>
          <w:sz w:val="28"/>
          <w:szCs w:val="28"/>
        </w:rPr>
        <w:t>.</w:t>
      </w:r>
    </w:p>
    <w:p w14:paraId="05283023" w14:textId="77777777" w:rsidR="00323743" w:rsidRPr="007C6F3F" w:rsidRDefault="00323743" w:rsidP="00323743">
      <w:pPr>
        <w:pStyle w:val="rvps2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1CB6629" w14:textId="77777777" w:rsidR="00323743" w:rsidRPr="007C6F3F" w:rsidRDefault="00323743" w:rsidP="00323743">
      <w:pPr>
        <w:pStyle w:val="rvps2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14:paraId="231B1C9F" w14:textId="77777777" w:rsidR="00323743" w:rsidRDefault="00323743" w:rsidP="00323743">
      <w:pPr>
        <w:pStyle w:val="rvps2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                                                       Руслан МАРЦІНКІВ</w:t>
      </w:r>
    </w:p>
    <w:p w14:paraId="02ED6B6A" w14:textId="47E2C95F" w:rsidR="0081150B" w:rsidRDefault="0081150B"/>
    <w:p w14:paraId="625418BA" w14:textId="4F4581E5" w:rsidR="0078129C" w:rsidRDefault="0078129C"/>
    <w:p w14:paraId="3894FE5E" w14:textId="46EF1D43" w:rsidR="0078129C" w:rsidRDefault="0078129C"/>
    <w:p w14:paraId="5E426742" w14:textId="3480399A" w:rsidR="0078129C" w:rsidRDefault="0078129C"/>
    <w:p w14:paraId="362E8EA1" w14:textId="33228D7B" w:rsidR="0078129C" w:rsidRDefault="0078129C"/>
    <w:p w14:paraId="4F9A7D1A" w14:textId="74BE2AFB" w:rsidR="0078129C" w:rsidRDefault="0078129C"/>
    <w:p w14:paraId="3E83C589" w14:textId="603DF767" w:rsidR="0078129C" w:rsidRDefault="0078129C"/>
    <w:p w14:paraId="44491411" w14:textId="4293AE5C" w:rsidR="0078129C" w:rsidRDefault="0078129C"/>
    <w:p w14:paraId="3694E5A0" w14:textId="0939FBAD" w:rsidR="0078129C" w:rsidRDefault="0078129C"/>
    <w:p w14:paraId="1078D971" w14:textId="073A835E" w:rsidR="0078129C" w:rsidRDefault="0078129C"/>
    <w:p w14:paraId="6ACE7347" w14:textId="0D296B99" w:rsidR="0078129C" w:rsidRDefault="0078129C"/>
    <w:p w14:paraId="00CF0117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Секретар</w:t>
      </w:r>
    </w:p>
    <w:p w14:paraId="20697618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14:paraId="08E44D0A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В. Синишин ___________________________2025 р.</w:t>
      </w:r>
    </w:p>
    <w:p w14:paraId="396C4134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0E2B71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Перший заступник</w:t>
      </w:r>
    </w:p>
    <w:p w14:paraId="7FA54B0A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міського голови</w:t>
      </w:r>
    </w:p>
    <w:p w14:paraId="033CB94B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В. Сусаніна ____________________________2025 р.</w:t>
      </w:r>
    </w:p>
    <w:p w14:paraId="4B9D330F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BCA4DC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280D77AC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14:paraId="27B4BC9B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14:paraId="5BB445D9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І. Шевчук _____________________________2025 р.</w:t>
      </w:r>
    </w:p>
    <w:p w14:paraId="2DE870DF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3EE916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Директор департаменту правової політики</w:t>
      </w:r>
    </w:p>
    <w:p w14:paraId="0D80D52D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14:paraId="227ECD35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7765B8"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 w:rsidRPr="007765B8">
        <w:rPr>
          <w:rFonts w:ascii="Times New Roman" w:hAnsi="Times New Roman" w:cs="Times New Roman"/>
          <w:sz w:val="28"/>
          <w:szCs w:val="28"/>
        </w:rPr>
        <w:t xml:space="preserve">  ______________________________2025 р.</w:t>
      </w:r>
    </w:p>
    <w:p w14:paraId="75932405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D9D5BE" w14:textId="77777777" w:rsidR="0078129C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</w:p>
    <w:p w14:paraId="47E9B2AA" w14:textId="77777777" w:rsidR="0078129C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фінансового управління</w:t>
      </w:r>
    </w:p>
    <w:p w14:paraId="6B77F906" w14:textId="77777777" w:rsidR="0078129C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Яцків _______________________________2025 р.</w:t>
      </w:r>
    </w:p>
    <w:p w14:paraId="74995024" w14:textId="77777777" w:rsidR="0078129C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A463BF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Заступник начальника відділу роботи</w:t>
      </w:r>
    </w:p>
    <w:p w14:paraId="15937B2B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з розпорядчими документами управління</w:t>
      </w:r>
    </w:p>
    <w:p w14:paraId="55E8DFDC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документального забезпечення</w:t>
      </w:r>
    </w:p>
    <w:p w14:paraId="61E0E073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14:paraId="0B0F7A57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 w:rsidRPr="007765B8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  <w:r w:rsidRPr="007765B8">
        <w:rPr>
          <w:rFonts w:ascii="Times New Roman" w:hAnsi="Times New Roman" w:cs="Times New Roman"/>
          <w:sz w:val="28"/>
          <w:szCs w:val="28"/>
        </w:rPr>
        <w:t xml:space="preserve"> ____________________________2025 р.</w:t>
      </w:r>
    </w:p>
    <w:p w14:paraId="6BD517EC" w14:textId="77777777" w:rsidR="0078129C" w:rsidRPr="007765B8" w:rsidRDefault="0078129C" w:rsidP="007812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9039B0A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Керівник Секретаріату</w:t>
      </w:r>
    </w:p>
    <w:p w14:paraId="4A5FB476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14:paraId="549AE6F0" w14:textId="77777777" w:rsidR="0078129C" w:rsidRPr="007765B8" w:rsidRDefault="0078129C" w:rsidP="0078129C">
      <w:pPr>
        <w:tabs>
          <w:tab w:val="left" w:pos="340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5B8">
        <w:rPr>
          <w:rFonts w:ascii="Times New Roman" w:hAnsi="Times New Roman" w:cs="Times New Roman"/>
          <w:sz w:val="28"/>
          <w:szCs w:val="28"/>
        </w:rPr>
        <w:t>С. Козлов ______________________________2025 р.</w:t>
      </w:r>
    </w:p>
    <w:p w14:paraId="559A5762" w14:textId="77777777" w:rsidR="0078129C" w:rsidRPr="007765B8" w:rsidRDefault="0078129C" w:rsidP="0078129C">
      <w:pPr>
        <w:pStyle w:val="rvps12"/>
        <w:shd w:val="clear" w:color="auto" w:fill="FFFFFF"/>
        <w:spacing w:before="0" w:beforeAutospacing="0" w:after="0" w:afterAutospacing="0"/>
        <w:ind w:right="2891"/>
        <w:rPr>
          <w:color w:val="000000"/>
          <w:sz w:val="28"/>
          <w:szCs w:val="28"/>
          <w:lang w:val="uk-UA"/>
        </w:rPr>
      </w:pPr>
      <w:proofErr w:type="spellStart"/>
      <w:r w:rsidRPr="007765B8">
        <w:rPr>
          <w:color w:val="000000"/>
          <w:sz w:val="28"/>
          <w:szCs w:val="28"/>
          <w:lang w:val="uk-UA"/>
        </w:rPr>
        <w:t>тел</w:t>
      </w:r>
      <w:proofErr w:type="spellEnd"/>
      <w:r w:rsidRPr="007765B8">
        <w:rPr>
          <w:color w:val="000000"/>
          <w:sz w:val="28"/>
          <w:szCs w:val="28"/>
          <w:lang w:val="uk-UA"/>
        </w:rPr>
        <w:t>. 55-20-04</w:t>
      </w:r>
    </w:p>
    <w:p w14:paraId="0911895A" w14:textId="77777777" w:rsidR="0078129C" w:rsidRDefault="0078129C"/>
    <w:sectPr w:rsidR="0078129C" w:rsidSect="0032374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C1B"/>
    <w:multiLevelType w:val="hybridMultilevel"/>
    <w:tmpl w:val="454843C2"/>
    <w:lvl w:ilvl="0" w:tplc="16F6649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9ED"/>
    <w:multiLevelType w:val="multilevel"/>
    <w:tmpl w:val="02C8E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8141CD"/>
    <w:multiLevelType w:val="hybridMultilevel"/>
    <w:tmpl w:val="2F1802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E52FA"/>
    <w:multiLevelType w:val="multilevel"/>
    <w:tmpl w:val="1F324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D43ACA"/>
    <w:multiLevelType w:val="hybridMultilevel"/>
    <w:tmpl w:val="1918F6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93062"/>
    <w:multiLevelType w:val="multilevel"/>
    <w:tmpl w:val="A7563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8110A3"/>
    <w:multiLevelType w:val="hybridMultilevel"/>
    <w:tmpl w:val="7E200680"/>
    <w:lvl w:ilvl="0" w:tplc="3D1A88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927C6F"/>
    <w:multiLevelType w:val="hybridMultilevel"/>
    <w:tmpl w:val="E61EAD98"/>
    <w:lvl w:ilvl="0" w:tplc="53EE3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90B7A"/>
    <w:multiLevelType w:val="multilevel"/>
    <w:tmpl w:val="DA34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D25F49"/>
    <w:multiLevelType w:val="hybridMultilevel"/>
    <w:tmpl w:val="1F9059D0"/>
    <w:lvl w:ilvl="0" w:tplc="E2B0224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C28F8"/>
    <w:multiLevelType w:val="multilevel"/>
    <w:tmpl w:val="3F425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2227B5"/>
    <w:multiLevelType w:val="multilevel"/>
    <w:tmpl w:val="1A0E0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DF7720"/>
    <w:multiLevelType w:val="multilevel"/>
    <w:tmpl w:val="9F400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9D5D40"/>
    <w:multiLevelType w:val="hybridMultilevel"/>
    <w:tmpl w:val="97AAC83C"/>
    <w:lvl w:ilvl="0" w:tplc="492CB1D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1740C"/>
    <w:multiLevelType w:val="multilevel"/>
    <w:tmpl w:val="F4F29C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3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3A3AD6"/>
    <w:multiLevelType w:val="multilevel"/>
    <w:tmpl w:val="BCF2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</w:num>
  <w:num w:numId="2">
    <w:abstractNumId w:val="5"/>
  </w:num>
  <w:num w:numId="3">
    <w:abstractNumId w:val="14"/>
  </w:num>
  <w:num w:numId="4">
    <w:abstractNumId w:val="8"/>
  </w:num>
  <w:num w:numId="5">
    <w:abstractNumId w:val="10"/>
  </w:num>
  <w:num w:numId="6">
    <w:abstractNumId w:val="3"/>
  </w:num>
  <w:num w:numId="7">
    <w:abstractNumId w:val="12"/>
    <w:lvlOverride w:ilvl="0">
      <w:startOverride w:val="2"/>
    </w:lvlOverride>
  </w:num>
  <w:num w:numId="8">
    <w:abstractNumId w:val="9"/>
  </w:num>
  <w:num w:numId="9">
    <w:abstractNumId w:val="6"/>
  </w:num>
  <w:num w:numId="10">
    <w:abstractNumId w:val="7"/>
  </w:num>
  <w:num w:numId="11">
    <w:abstractNumId w:val="2"/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2"/>
    </w:lvlOverride>
  </w:num>
  <w:num w:numId="14">
    <w:abstractNumId w:val="4"/>
  </w:num>
  <w:num w:numId="15">
    <w:abstractNumId w:val="15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43"/>
    <w:rsid w:val="0000010A"/>
    <w:rsid w:val="00104603"/>
    <w:rsid w:val="00123110"/>
    <w:rsid w:val="00156ED6"/>
    <w:rsid w:val="00186B5A"/>
    <w:rsid w:val="001C1ED7"/>
    <w:rsid w:val="001F255E"/>
    <w:rsid w:val="002F3337"/>
    <w:rsid w:val="00311466"/>
    <w:rsid w:val="00323743"/>
    <w:rsid w:val="00337E22"/>
    <w:rsid w:val="00432915"/>
    <w:rsid w:val="00481E04"/>
    <w:rsid w:val="005103BD"/>
    <w:rsid w:val="00547DED"/>
    <w:rsid w:val="005B3BC3"/>
    <w:rsid w:val="005B7339"/>
    <w:rsid w:val="005C6FA7"/>
    <w:rsid w:val="005E763A"/>
    <w:rsid w:val="006465F9"/>
    <w:rsid w:val="006D415B"/>
    <w:rsid w:val="0071238D"/>
    <w:rsid w:val="00732418"/>
    <w:rsid w:val="007538EC"/>
    <w:rsid w:val="0078129C"/>
    <w:rsid w:val="007B099C"/>
    <w:rsid w:val="007C6F3F"/>
    <w:rsid w:val="00800B30"/>
    <w:rsid w:val="00800DE0"/>
    <w:rsid w:val="0081150B"/>
    <w:rsid w:val="00911B87"/>
    <w:rsid w:val="00915E09"/>
    <w:rsid w:val="00A47549"/>
    <w:rsid w:val="00A73A36"/>
    <w:rsid w:val="00AD2C31"/>
    <w:rsid w:val="00BB778C"/>
    <w:rsid w:val="00BC4B56"/>
    <w:rsid w:val="00D2230A"/>
    <w:rsid w:val="00EC4400"/>
    <w:rsid w:val="00F6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451F"/>
  <w15:chartTrackingRefBased/>
  <w15:docId w15:val="{5DEE867F-31CE-4AEE-AF8E-13E93DE3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6">
    <w:name w:val="rvps26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23743"/>
  </w:style>
  <w:style w:type="paragraph" w:customStyle="1" w:styleId="rvps27">
    <w:name w:val="rvps27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323743"/>
  </w:style>
  <w:style w:type="paragraph" w:customStyle="1" w:styleId="rvps5">
    <w:name w:val="rvps5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23743"/>
  </w:style>
  <w:style w:type="paragraph" w:customStyle="1" w:styleId="rvps37">
    <w:name w:val="rvps37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323743"/>
  </w:style>
  <w:style w:type="paragraph" w:customStyle="1" w:styleId="rvps40">
    <w:name w:val="rvps40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323743"/>
  </w:style>
  <w:style w:type="paragraph" w:customStyle="1" w:styleId="rvps44">
    <w:name w:val="rvps44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32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0">
    <w:name w:val="rvps170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47DED"/>
  </w:style>
  <w:style w:type="paragraph" w:customStyle="1" w:styleId="rvps172">
    <w:name w:val="rvps172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3">
    <w:name w:val="rvps173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4">
    <w:name w:val="rvps174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5">
    <w:name w:val="rvps175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6">
    <w:name w:val="rvps176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7">
    <w:name w:val="rvps177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8">
    <w:name w:val="rvps178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9">
    <w:name w:val="rvps179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0">
    <w:name w:val="rvps180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3">
    <w:name w:val="rvps183"/>
    <w:basedOn w:val="a"/>
    <w:rsid w:val="0054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781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4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3238</Words>
  <Characters>1847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2025-02-19T15:44:00Z</cp:lastPrinted>
  <dcterms:created xsi:type="dcterms:W3CDTF">2025-02-20T09:09:00Z</dcterms:created>
  <dcterms:modified xsi:type="dcterms:W3CDTF">2025-02-20T09:09:00Z</dcterms:modified>
</cp:coreProperties>
</file>