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07" w:rsidRPr="002D3A07" w:rsidRDefault="002D3A07" w:rsidP="006A6CAB">
      <w:pPr>
        <w:ind w:right="-1" w:firstLine="567"/>
        <w:jc w:val="center"/>
        <w:rPr>
          <w:sz w:val="28"/>
          <w:szCs w:val="28"/>
        </w:rPr>
      </w:pPr>
      <w:bookmarkStart w:id="0" w:name="_GoBack"/>
      <w:bookmarkEnd w:id="0"/>
    </w:p>
    <w:p w:rsidR="00BD07CA" w:rsidRDefault="00BD07CA" w:rsidP="006A6CAB">
      <w:pPr>
        <w:ind w:right="-1" w:firstLine="567"/>
        <w:jc w:val="center"/>
        <w:rPr>
          <w:sz w:val="28"/>
          <w:szCs w:val="28"/>
          <w:lang w:val="uk-UA"/>
        </w:rPr>
      </w:pPr>
    </w:p>
    <w:p w:rsidR="00CA6441" w:rsidRPr="002D3A07" w:rsidRDefault="00CA6441" w:rsidP="006A6CAB">
      <w:pPr>
        <w:ind w:right="-1" w:firstLine="567"/>
        <w:jc w:val="center"/>
        <w:rPr>
          <w:sz w:val="28"/>
          <w:szCs w:val="28"/>
          <w:lang w:val="uk-UA"/>
        </w:rPr>
      </w:pPr>
      <w:r w:rsidRPr="002D3A07">
        <w:rPr>
          <w:sz w:val="28"/>
          <w:szCs w:val="28"/>
          <w:lang w:val="uk-UA"/>
        </w:rPr>
        <w:t>Інформація про хід реалізації проєктів</w:t>
      </w:r>
    </w:p>
    <w:p w:rsidR="002A1E3B" w:rsidRPr="002D3A07" w:rsidRDefault="002A1E3B" w:rsidP="006A6CAB">
      <w:pPr>
        <w:ind w:right="-1" w:firstLine="567"/>
        <w:jc w:val="center"/>
        <w:rPr>
          <w:sz w:val="28"/>
          <w:szCs w:val="28"/>
          <w:lang w:val="uk-UA"/>
        </w:rPr>
      </w:pPr>
      <w:r w:rsidRPr="002A1E3B">
        <w:rPr>
          <w:sz w:val="28"/>
          <w:szCs w:val="28"/>
          <w:lang w:val="uk-UA"/>
        </w:rPr>
        <w:t>міжнародних грантових програм</w:t>
      </w:r>
    </w:p>
    <w:p w:rsidR="00CA6441" w:rsidRDefault="00CA6441" w:rsidP="006A6CAB">
      <w:pPr>
        <w:ind w:right="-1" w:firstLine="567"/>
        <w:jc w:val="both"/>
        <w:rPr>
          <w:b/>
          <w:sz w:val="28"/>
          <w:szCs w:val="28"/>
          <w:lang w:val="uk-UA"/>
        </w:rPr>
      </w:pPr>
    </w:p>
    <w:p w:rsidR="00BD07CA" w:rsidRDefault="00BD07CA" w:rsidP="006A6CAB">
      <w:pPr>
        <w:ind w:right="-1" w:firstLine="567"/>
        <w:jc w:val="both"/>
        <w:rPr>
          <w:b/>
          <w:sz w:val="28"/>
          <w:szCs w:val="28"/>
          <w:lang w:val="uk-UA"/>
        </w:rPr>
      </w:pPr>
    </w:p>
    <w:p w:rsidR="00A40D15" w:rsidRPr="00A40D15" w:rsidRDefault="00A40D15" w:rsidP="006A6CAB">
      <w:pPr>
        <w:pStyle w:val="11"/>
        <w:ind w:left="0" w:right="-1"/>
        <w:jc w:val="both"/>
        <w:rPr>
          <w:sz w:val="28"/>
          <w:szCs w:val="28"/>
          <w:lang w:val="uk-UA"/>
        </w:rPr>
      </w:pPr>
      <w:r>
        <w:rPr>
          <w:sz w:val="28"/>
          <w:szCs w:val="28"/>
          <w:lang w:val="uk-UA"/>
        </w:rPr>
        <w:t xml:space="preserve">1. </w:t>
      </w:r>
      <w:r w:rsidRPr="00A40D15">
        <w:rPr>
          <w:sz w:val="28"/>
          <w:szCs w:val="28"/>
          <w:lang w:val="uk-UA"/>
        </w:rPr>
        <w:t xml:space="preserve">Триває реалізація масштабного трирічного проєкту «Нова економіка Івано-Франківська – підтримка нових кластерів інноваційної економічної діяльності в Івано-Франківську (NEF)», який фінансується Європейським Союзом в рамках програми «Мери за економічне зростання».  Головне завдання проєкту: посилити локальні трансформаційні процеси, щоб стимулювати інноваційну економіку та сприяти появі продуктів і послуг з високою доданою вартістю. За звітний період було організовано та проведено ряд заходів, спрямованих на підтримку підприємців і забезпечення їхнього успіху через компетентні консультації та ефективний супровід у розвитку їхнього бізнесу, а саме: </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консультації експертів для бізнесу, що включали короткі індивідуальні консультації та поглиблений консалтинг;</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 xml:space="preserve">консультаційні </w:t>
      </w:r>
      <w:proofErr w:type="spellStart"/>
      <w:r w:rsidRPr="00A40D15">
        <w:rPr>
          <w:sz w:val="28"/>
          <w:szCs w:val="28"/>
          <w:lang w:val="uk-UA"/>
        </w:rPr>
        <w:t>проєкти</w:t>
      </w:r>
      <w:proofErr w:type="spellEnd"/>
      <w:r w:rsidRPr="00A40D15">
        <w:rPr>
          <w:sz w:val="28"/>
          <w:szCs w:val="28"/>
          <w:lang w:val="uk-UA"/>
        </w:rPr>
        <w:t xml:space="preserve"> та супровід грантів, залучаючи експертів з різних сфер, таких як маркетинг, продажі, юридичні питання, фінанси, розвиток бізнесу тощо.</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 xml:space="preserve">швидкі бізнес-допомог, під час яких організовано ряд безкоштовних експрес-консультацій для місцевих та </w:t>
      </w:r>
      <w:proofErr w:type="spellStart"/>
      <w:r w:rsidRPr="00A40D15">
        <w:rPr>
          <w:sz w:val="28"/>
          <w:szCs w:val="28"/>
          <w:lang w:val="uk-UA"/>
        </w:rPr>
        <w:t>релокованих</w:t>
      </w:r>
      <w:proofErr w:type="spellEnd"/>
      <w:r w:rsidRPr="00A40D15">
        <w:rPr>
          <w:sz w:val="28"/>
          <w:szCs w:val="28"/>
          <w:lang w:val="uk-UA"/>
        </w:rPr>
        <w:t xml:space="preserve"> підприємців;</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два семінари зі сталого будівництва, під час яких обговорювалися кейси сталого будівництва, реалізовані місцевими командами в Івано-Франківську;</w:t>
      </w:r>
    </w:p>
    <w:p w:rsid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підготовку аналітичних матеріалів та досліджень на теми, які є у фокусі проєкту.</w:t>
      </w:r>
    </w:p>
    <w:p w:rsidR="003C22BD" w:rsidRDefault="003C22BD" w:rsidP="006A6CAB">
      <w:pPr>
        <w:pStyle w:val="11"/>
        <w:ind w:left="0" w:right="-1"/>
        <w:jc w:val="both"/>
        <w:rPr>
          <w:sz w:val="28"/>
          <w:szCs w:val="28"/>
          <w:lang w:val="uk-UA"/>
        </w:rPr>
      </w:pPr>
    </w:p>
    <w:p w:rsidR="003C22BD" w:rsidRPr="00A40D15" w:rsidRDefault="00735848" w:rsidP="006A6CAB">
      <w:pPr>
        <w:pStyle w:val="11"/>
        <w:ind w:left="0" w:right="-1"/>
        <w:jc w:val="both"/>
        <w:rPr>
          <w:sz w:val="28"/>
          <w:szCs w:val="28"/>
          <w:lang w:val="uk-UA"/>
        </w:rPr>
      </w:pPr>
      <w:r>
        <w:rPr>
          <w:sz w:val="28"/>
          <w:szCs w:val="28"/>
          <w:lang w:val="uk-UA"/>
        </w:rPr>
        <w:t xml:space="preserve">В жовтні в рамках проєкту проведено </w:t>
      </w:r>
      <w:r w:rsidRPr="00735848">
        <w:rPr>
          <w:sz w:val="28"/>
          <w:szCs w:val="28"/>
          <w:lang w:val="uk-UA"/>
        </w:rPr>
        <w:t>Європейські дні досліджень та інновацій</w:t>
      </w:r>
      <w:r>
        <w:rPr>
          <w:sz w:val="28"/>
          <w:szCs w:val="28"/>
          <w:lang w:val="uk-UA"/>
        </w:rPr>
        <w:t xml:space="preserve">. </w:t>
      </w:r>
      <w:r w:rsidRPr="00735848">
        <w:rPr>
          <w:sz w:val="28"/>
          <w:szCs w:val="28"/>
          <w:lang w:val="uk-UA"/>
        </w:rPr>
        <w:t>Ця ініціатива покликана</w:t>
      </w:r>
      <w:r w:rsidR="003C22BD" w:rsidRPr="003C22BD">
        <w:rPr>
          <w:lang w:val="uk-UA"/>
        </w:rPr>
        <w:t xml:space="preserve"> </w:t>
      </w:r>
      <w:r w:rsidR="003C22BD">
        <w:rPr>
          <w:sz w:val="28"/>
          <w:szCs w:val="28"/>
          <w:lang w:val="uk-UA"/>
        </w:rPr>
        <w:t>об'єднат</w:t>
      </w:r>
      <w:r w:rsidR="003C22BD" w:rsidRPr="003C22BD">
        <w:rPr>
          <w:sz w:val="28"/>
          <w:szCs w:val="28"/>
          <w:lang w:val="uk-UA"/>
        </w:rPr>
        <w:t>и бізнес, науку та творчі спільноти</w:t>
      </w:r>
      <w:r w:rsidR="003C22BD">
        <w:rPr>
          <w:sz w:val="28"/>
          <w:szCs w:val="28"/>
          <w:lang w:val="uk-UA"/>
        </w:rPr>
        <w:t xml:space="preserve">. </w:t>
      </w:r>
      <w:r w:rsidR="004A0C44">
        <w:rPr>
          <w:sz w:val="28"/>
          <w:szCs w:val="28"/>
          <w:lang w:val="uk-UA"/>
        </w:rPr>
        <w:t>На заході</w:t>
      </w:r>
      <w:r w:rsidR="003C22BD" w:rsidRPr="003C22BD">
        <w:rPr>
          <w:sz w:val="28"/>
          <w:szCs w:val="28"/>
          <w:lang w:val="uk-UA"/>
        </w:rPr>
        <w:t xml:space="preserve"> </w:t>
      </w:r>
      <w:r w:rsidR="003C22BD">
        <w:rPr>
          <w:sz w:val="28"/>
          <w:szCs w:val="28"/>
          <w:lang w:val="uk-UA"/>
        </w:rPr>
        <w:t xml:space="preserve">спікери та учасники </w:t>
      </w:r>
      <w:r w:rsidR="003C22BD" w:rsidRPr="003C22BD">
        <w:rPr>
          <w:sz w:val="28"/>
          <w:szCs w:val="28"/>
          <w:lang w:val="uk-UA"/>
        </w:rPr>
        <w:t>презентували нові ідеї, обговорювали стратегії розвитку інновацій і майбутнє сталих технологій в Україні</w:t>
      </w:r>
      <w:r w:rsidR="003C22BD">
        <w:rPr>
          <w:sz w:val="28"/>
          <w:szCs w:val="28"/>
          <w:lang w:val="uk-UA"/>
        </w:rPr>
        <w:t>.</w:t>
      </w:r>
      <w:r w:rsidR="004A0C44" w:rsidRPr="004A0C44">
        <w:rPr>
          <w:lang w:val="uk-UA"/>
        </w:rPr>
        <w:t xml:space="preserve"> </w:t>
      </w:r>
      <w:r w:rsidR="004A0C44" w:rsidRPr="004A0C44">
        <w:rPr>
          <w:sz w:val="28"/>
          <w:szCs w:val="28"/>
          <w:lang w:val="uk-UA"/>
        </w:rPr>
        <w:t>Цьогорічний форум також став своєрідним підсумком роботи проєкту NEF за останні 2,5 роки, в рамках якого команда активно працювала над розвитком місцевої інноваційної екосистеми.</w:t>
      </w:r>
    </w:p>
    <w:p w:rsidR="00A40D15" w:rsidRPr="00A40D15" w:rsidRDefault="00A40D15" w:rsidP="006A6CAB">
      <w:pPr>
        <w:pStyle w:val="11"/>
        <w:ind w:right="-1"/>
        <w:jc w:val="both"/>
        <w:rPr>
          <w:sz w:val="28"/>
          <w:szCs w:val="28"/>
          <w:lang w:val="uk-UA"/>
        </w:rPr>
      </w:pPr>
    </w:p>
    <w:p w:rsidR="00A40D15" w:rsidRPr="00A40D15" w:rsidRDefault="00A40D15" w:rsidP="006A6CAB">
      <w:pPr>
        <w:pStyle w:val="11"/>
        <w:ind w:left="0" w:right="-1"/>
        <w:jc w:val="both"/>
        <w:rPr>
          <w:sz w:val="28"/>
          <w:szCs w:val="28"/>
          <w:lang w:val="uk-UA"/>
        </w:rPr>
      </w:pPr>
      <w:r>
        <w:rPr>
          <w:sz w:val="28"/>
          <w:szCs w:val="28"/>
          <w:lang w:val="uk-UA"/>
        </w:rPr>
        <w:t xml:space="preserve">2. </w:t>
      </w:r>
      <w:r w:rsidR="0035357C">
        <w:rPr>
          <w:sz w:val="28"/>
          <w:szCs w:val="28"/>
          <w:lang w:val="uk-UA"/>
        </w:rPr>
        <w:t xml:space="preserve"> </w:t>
      </w:r>
      <w:r>
        <w:rPr>
          <w:sz w:val="28"/>
          <w:szCs w:val="28"/>
          <w:lang w:val="uk-UA"/>
        </w:rPr>
        <w:t>Продовжено реалізацію</w:t>
      </w:r>
      <w:r w:rsidRPr="00A40D15">
        <w:rPr>
          <w:sz w:val="28"/>
          <w:szCs w:val="28"/>
          <w:lang w:val="uk-UA"/>
        </w:rPr>
        <w:t xml:space="preserve"> заходів у рамках проєкту «Створення інфраструктури для бізнесу, що постраждав від війни» в межах проєктної ініціативи «Підтримка швидкого економічного відновлення українських муніципалітетів (SRER)», що реалізується ПРООН за підтримки проєкту міжнародної співпраці ReACT4UA («Застосування та імплементація Угоди про асоціацію між ЄС та Україною у сфері торгівлі») та передбачає стимулювання відновлення економіки Івано-Франківська шляхом створення інфраструктури в будівлі «А» комплексу Палацу Потоцьких для місцевого та релокованого МСП.</w:t>
      </w:r>
    </w:p>
    <w:p w:rsidR="00A40D15" w:rsidRPr="00A40D15" w:rsidRDefault="00A40D15" w:rsidP="006A6CAB">
      <w:pPr>
        <w:pStyle w:val="11"/>
        <w:ind w:right="-1"/>
        <w:jc w:val="both"/>
        <w:rPr>
          <w:sz w:val="28"/>
          <w:szCs w:val="28"/>
          <w:lang w:val="uk-UA"/>
        </w:rPr>
      </w:pPr>
      <w:r w:rsidRPr="00A40D15">
        <w:rPr>
          <w:sz w:val="28"/>
          <w:szCs w:val="28"/>
          <w:lang w:val="uk-UA"/>
        </w:rPr>
        <w:t>На даному етапі в рамках проєкту:</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відбулась стартова прес-конференція проєктної ініціативи;</w:t>
      </w:r>
    </w:p>
    <w:p w:rsidR="00A40D15" w:rsidRPr="00A40D15" w:rsidRDefault="00A40D15" w:rsidP="006A6CAB">
      <w:pPr>
        <w:pStyle w:val="11"/>
        <w:ind w:right="-1"/>
        <w:jc w:val="both"/>
        <w:rPr>
          <w:sz w:val="28"/>
          <w:szCs w:val="28"/>
          <w:lang w:val="uk-UA"/>
        </w:rPr>
      </w:pPr>
      <w:r w:rsidRPr="00A40D15">
        <w:rPr>
          <w:sz w:val="28"/>
          <w:szCs w:val="28"/>
          <w:lang w:val="uk-UA"/>
        </w:rPr>
        <w:lastRenderedPageBreak/>
        <w:t>-</w:t>
      </w:r>
      <w:r w:rsidRPr="00A40D15">
        <w:rPr>
          <w:sz w:val="28"/>
          <w:szCs w:val="28"/>
          <w:lang w:val="uk-UA"/>
        </w:rPr>
        <w:tab/>
        <w:t xml:space="preserve">проведено ряд зустрічей зі цільовими групами з метою обговорення функціоналу майбутньої студії звукозапису та створення майстерні </w:t>
      </w:r>
      <w:r>
        <w:rPr>
          <w:sz w:val="28"/>
          <w:szCs w:val="28"/>
          <w:lang w:val="uk-UA"/>
        </w:rPr>
        <w:t xml:space="preserve">аналогового та цифрового фото; </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 xml:space="preserve">взято участь у навчальному візиті, метою якого є розбудова спроможності для проєктних команд, а також забезпечення сталості проектів (участь у заході взяли представники 12 муніципалітетів, які були відібрані на конкурсній основі, як такі, що спроможні реалізувати подану </w:t>
      </w:r>
      <w:proofErr w:type="spellStart"/>
      <w:r w:rsidRPr="00A40D15">
        <w:rPr>
          <w:sz w:val="28"/>
          <w:szCs w:val="28"/>
          <w:lang w:val="uk-UA"/>
        </w:rPr>
        <w:t>проєктну</w:t>
      </w:r>
      <w:proofErr w:type="spellEnd"/>
      <w:r w:rsidRPr="00A40D15">
        <w:rPr>
          <w:sz w:val="28"/>
          <w:szCs w:val="28"/>
          <w:lang w:val="uk-UA"/>
        </w:rPr>
        <w:t xml:space="preserve"> ініціатив</w:t>
      </w:r>
      <w:r>
        <w:rPr>
          <w:sz w:val="28"/>
          <w:szCs w:val="28"/>
          <w:lang w:val="uk-UA"/>
        </w:rPr>
        <w:t>у завдяки грантовій підтримці);</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 xml:space="preserve">організовано в місті Івано-Франківськ навчальний візит, метою якого є розбудова спроможності для проєктних команд, а також </w:t>
      </w:r>
      <w:r>
        <w:rPr>
          <w:sz w:val="28"/>
          <w:szCs w:val="28"/>
          <w:lang w:val="uk-UA"/>
        </w:rPr>
        <w:t>забезпечення сталості проектів;</w:t>
      </w:r>
    </w:p>
    <w:p w:rsidR="00A40D15" w:rsidRPr="00A40D15" w:rsidRDefault="00A40D15" w:rsidP="006A6CAB">
      <w:pPr>
        <w:pStyle w:val="11"/>
        <w:ind w:right="-1"/>
        <w:jc w:val="both"/>
        <w:rPr>
          <w:sz w:val="28"/>
          <w:szCs w:val="28"/>
          <w:lang w:val="uk-UA"/>
        </w:rPr>
      </w:pPr>
      <w:r w:rsidRPr="00A40D15">
        <w:rPr>
          <w:sz w:val="28"/>
          <w:szCs w:val="28"/>
          <w:lang w:val="uk-UA"/>
        </w:rPr>
        <w:t xml:space="preserve">- проводяться реставраційні роботи першого пускового комплексу корпусу «А»  комплексу Палацу Потоцьких (589 </w:t>
      </w:r>
      <w:proofErr w:type="spellStart"/>
      <w:r w:rsidRPr="00A40D15">
        <w:rPr>
          <w:sz w:val="28"/>
          <w:szCs w:val="28"/>
          <w:lang w:val="uk-UA"/>
        </w:rPr>
        <w:t>кв.м</w:t>
      </w:r>
      <w:proofErr w:type="spellEnd"/>
      <w:r w:rsidRPr="00A40D15">
        <w:rPr>
          <w:sz w:val="28"/>
          <w:szCs w:val="28"/>
          <w:lang w:val="uk-UA"/>
        </w:rPr>
        <w:t xml:space="preserve">), де після завершення робіт будуть </w:t>
      </w:r>
      <w:proofErr w:type="spellStart"/>
      <w:r w:rsidRPr="00A40D15">
        <w:rPr>
          <w:sz w:val="28"/>
          <w:szCs w:val="28"/>
          <w:lang w:val="uk-UA"/>
        </w:rPr>
        <w:t>облаштованні</w:t>
      </w:r>
      <w:proofErr w:type="spellEnd"/>
      <w:r w:rsidRPr="00A40D15">
        <w:rPr>
          <w:sz w:val="28"/>
          <w:szCs w:val="28"/>
          <w:lang w:val="uk-UA"/>
        </w:rPr>
        <w:t xml:space="preserve"> конференц-зал, </w:t>
      </w:r>
      <w:proofErr w:type="spellStart"/>
      <w:r w:rsidRPr="00A40D15">
        <w:rPr>
          <w:sz w:val="28"/>
          <w:szCs w:val="28"/>
          <w:lang w:val="uk-UA"/>
        </w:rPr>
        <w:t>коворкінг</w:t>
      </w:r>
      <w:proofErr w:type="spellEnd"/>
      <w:r w:rsidRPr="00A40D15">
        <w:rPr>
          <w:sz w:val="28"/>
          <w:szCs w:val="28"/>
          <w:lang w:val="uk-UA"/>
        </w:rPr>
        <w:t xml:space="preserve"> для представників креативних індустрій, створено студію звукозапису та студію аналогового/цифрового фото;</w:t>
      </w:r>
    </w:p>
    <w:p w:rsidR="00A40D15" w:rsidRPr="00A40D15" w:rsidRDefault="00A40D15" w:rsidP="006A6CAB">
      <w:pPr>
        <w:pStyle w:val="11"/>
        <w:ind w:right="-1"/>
        <w:jc w:val="both"/>
        <w:rPr>
          <w:sz w:val="28"/>
          <w:szCs w:val="28"/>
          <w:lang w:val="uk-UA"/>
        </w:rPr>
      </w:pPr>
      <w:r w:rsidRPr="00A40D15">
        <w:rPr>
          <w:sz w:val="28"/>
          <w:szCs w:val="28"/>
          <w:lang w:val="uk-UA"/>
        </w:rPr>
        <w:t>-</w:t>
      </w:r>
      <w:r w:rsidRPr="00A40D15">
        <w:rPr>
          <w:sz w:val="28"/>
          <w:szCs w:val="28"/>
          <w:lang w:val="uk-UA"/>
        </w:rPr>
        <w:tab/>
        <w:t>закуплено частину промоційної продукції.</w:t>
      </w:r>
    </w:p>
    <w:p w:rsidR="00A40D15" w:rsidRPr="00A40D15" w:rsidRDefault="00A40D15" w:rsidP="006A6CAB">
      <w:pPr>
        <w:pStyle w:val="11"/>
        <w:ind w:right="-1"/>
        <w:jc w:val="both"/>
        <w:rPr>
          <w:sz w:val="28"/>
          <w:szCs w:val="28"/>
          <w:lang w:val="uk-UA"/>
        </w:rPr>
      </w:pPr>
    </w:p>
    <w:p w:rsidR="00A40D15" w:rsidRPr="00A40D15" w:rsidRDefault="00A40D15" w:rsidP="006A6CAB">
      <w:pPr>
        <w:pStyle w:val="11"/>
        <w:ind w:left="0" w:right="-1"/>
        <w:jc w:val="both"/>
        <w:rPr>
          <w:sz w:val="28"/>
          <w:szCs w:val="28"/>
          <w:lang w:val="uk-UA"/>
        </w:rPr>
      </w:pPr>
      <w:r w:rsidRPr="00A40D15">
        <w:rPr>
          <w:sz w:val="28"/>
          <w:szCs w:val="28"/>
          <w:lang w:val="uk-UA"/>
        </w:rPr>
        <w:t>В рамках проєкту проведено Конкурс підтримки інноваційного розвитку підприємництва у Івано-Франківській міській територіальній громаді 2024. На конкурс було подано 26 заявок з інноваційними ідеями від івано-франківських підприємців у сфері креативної економіки. Конкурсною комісією було відібрано та 24 травня 2024 року оголошено про 10-ть переможців Конкурсу підтримки інноваційного розвитку підприємництва у Івано-Франківській міській територіальній громаді 2024, які отримають фінансування в розмірі до 100 000 гривень кожен на розвиток бізнесу та інновацій.</w:t>
      </w:r>
    </w:p>
    <w:p w:rsidR="00A40D15" w:rsidRPr="00A40D15" w:rsidRDefault="00A40D15" w:rsidP="006A6CAB">
      <w:pPr>
        <w:pStyle w:val="11"/>
        <w:ind w:left="0" w:right="-1"/>
        <w:jc w:val="both"/>
        <w:rPr>
          <w:sz w:val="28"/>
          <w:szCs w:val="28"/>
          <w:lang w:val="uk-UA"/>
        </w:rPr>
      </w:pPr>
      <w:r w:rsidRPr="00A40D15">
        <w:rPr>
          <w:sz w:val="28"/>
          <w:szCs w:val="28"/>
          <w:lang w:val="uk-UA"/>
        </w:rPr>
        <w:t>Також</w:t>
      </w:r>
      <w:r w:rsidR="00BD07CA">
        <w:rPr>
          <w:sz w:val="28"/>
          <w:szCs w:val="28"/>
          <w:lang w:val="uk-UA"/>
        </w:rPr>
        <w:t>,</w:t>
      </w:r>
      <w:r w:rsidRPr="00A40D15">
        <w:rPr>
          <w:sz w:val="28"/>
          <w:szCs w:val="28"/>
          <w:lang w:val="uk-UA"/>
        </w:rPr>
        <w:t xml:space="preserve"> організовано та проведено Конференцію Креативних індустрій. Програма конференції включала різноманітні секції, де розглядалися актуальні питання моди, фотографії, театрального мистецтва, відео- та </w:t>
      </w:r>
      <w:proofErr w:type="spellStart"/>
      <w:r w:rsidRPr="00A40D15">
        <w:rPr>
          <w:sz w:val="28"/>
          <w:szCs w:val="28"/>
          <w:lang w:val="uk-UA"/>
        </w:rPr>
        <w:t>аудіопродакшну</w:t>
      </w:r>
      <w:proofErr w:type="spellEnd"/>
      <w:r w:rsidRPr="00A40D15">
        <w:rPr>
          <w:sz w:val="28"/>
          <w:szCs w:val="28"/>
          <w:lang w:val="uk-UA"/>
        </w:rPr>
        <w:t xml:space="preserve">, дизайну та архітектури. Спікери поділилися своїми знаннями та досягненнями, що надихнуло учасників на нові ідеї та </w:t>
      </w:r>
      <w:proofErr w:type="spellStart"/>
      <w:r w:rsidRPr="00A40D15">
        <w:rPr>
          <w:sz w:val="28"/>
          <w:szCs w:val="28"/>
          <w:lang w:val="uk-UA"/>
        </w:rPr>
        <w:t>проєкти</w:t>
      </w:r>
      <w:proofErr w:type="spellEnd"/>
      <w:r w:rsidRPr="00A40D15">
        <w:rPr>
          <w:sz w:val="28"/>
          <w:szCs w:val="28"/>
          <w:lang w:val="uk-UA"/>
        </w:rPr>
        <w:t>. Особлива увага була приділена підтримці бізнесу, що постраждав від війни, та створенню інфраструктури для його відновлення. Конференція Креативних Індустрій стала майданчиком для отримання цінної інформації та активної взаємодії з колегами і експертами з різних галузей.</w:t>
      </w:r>
    </w:p>
    <w:p w:rsidR="00A40D15" w:rsidRPr="00A40D15" w:rsidRDefault="00A40D15" w:rsidP="006A6CAB">
      <w:pPr>
        <w:pStyle w:val="11"/>
        <w:ind w:left="0" w:right="-1"/>
        <w:jc w:val="both"/>
        <w:rPr>
          <w:sz w:val="28"/>
          <w:szCs w:val="28"/>
          <w:lang w:val="uk-UA"/>
        </w:rPr>
      </w:pPr>
    </w:p>
    <w:p w:rsidR="00A40D15" w:rsidRPr="005E3D46" w:rsidRDefault="00A40D15" w:rsidP="006A6CAB">
      <w:pPr>
        <w:pStyle w:val="11"/>
        <w:ind w:left="0" w:right="-1" w:firstLine="567"/>
        <w:jc w:val="both"/>
        <w:rPr>
          <w:b/>
          <w:sz w:val="28"/>
          <w:szCs w:val="28"/>
          <w:lang w:val="uk-UA"/>
        </w:rPr>
      </w:pPr>
      <w:r w:rsidRPr="005E3D46">
        <w:rPr>
          <w:b/>
          <w:sz w:val="28"/>
          <w:szCs w:val="28"/>
          <w:lang w:val="uk-UA"/>
        </w:rPr>
        <w:t xml:space="preserve">Розпочато реалізацію нових проєктів в рамках Програми </w:t>
      </w:r>
      <w:proofErr w:type="spellStart"/>
      <w:r w:rsidRPr="005E3D46">
        <w:rPr>
          <w:b/>
          <w:sz w:val="28"/>
          <w:szCs w:val="28"/>
          <w:lang w:val="uk-UA"/>
        </w:rPr>
        <w:t>Interreg</w:t>
      </w:r>
      <w:proofErr w:type="spellEnd"/>
      <w:r w:rsidRPr="005E3D46">
        <w:rPr>
          <w:b/>
          <w:sz w:val="28"/>
          <w:szCs w:val="28"/>
          <w:lang w:val="uk-UA"/>
        </w:rPr>
        <w:t xml:space="preserve"> NEXT Польща–Україна 2021-2027:</w:t>
      </w:r>
    </w:p>
    <w:p w:rsidR="00A40D15" w:rsidRPr="00A40D15" w:rsidRDefault="00A40D15" w:rsidP="006A6CAB">
      <w:pPr>
        <w:pStyle w:val="11"/>
        <w:ind w:right="-1"/>
        <w:jc w:val="both"/>
        <w:rPr>
          <w:sz w:val="28"/>
          <w:szCs w:val="28"/>
          <w:lang w:val="uk-UA"/>
        </w:rPr>
      </w:pPr>
    </w:p>
    <w:p w:rsidR="00A71809" w:rsidRPr="00A71809" w:rsidRDefault="00A40D15" w:rsidP="006A6CAB">
      <w:pPr>
        <w:pStyle w:val="11"/>
        <w:numPr>
          <w:ilvl w:val="0"/>
          <w:numId w:val="48"/>
        </w:numPr>
        <w:ind w:left="0" w:right="-1" w:firstLine="0"/>
        <w:jc w:val="both"/>
        <w:rPr>
          <w:sz w:val="28"/>
          <w:szCs w:val="28"/>
          <w:lang w:val="uk-UA"/>
        </w:rPr>
      </w:pPr>
      <w:proofErr w:type="spellStart"/>
      <w:r w:rsidRPr="00A40D15">
        <w:rPr>
          <w:sz w:val="28"/>
          <w:szCs w:val="28"/>
          <w:lang w:val="uk-UA"/>
        </w:rPr>
        <w:t>Проєкт</w:t>
      </w:r>
      <w:proofErr w:type="spellEnd"/>
      <w:r w:rsidRPr="00A40D15">
        <w:rPr>
          <w:sz w:val="28"/>
          <w:szCs w:val="28"/>
          <w:lang w:val="uk-UA"/>
        </w:rPr>
        <w:t xml:space="preserve"> </w:t>
      </w:r>
      <w:r w:rsidR="00C346CA">
        <w:rPr>
          <w:sz w:val="28"/>
          <w:szCs w:val="28"/>
          <w:lang w:val="uk-UA"/>
        </w:rPr>
        <w:t xml:space="preserve"> «</w:t>
      </w:r>
      <w:r w:rsidRPr="00A40D15">
        <w:rPr>
          <w:sz w:val="28"/>
          <w:szCs w:val="28"/>
          <w:lang w:val="uk-UA"/>
        </w:rPr>
        <w:t xml:space="preserve">Покращення безпеки здоров'я в </w:t>
      </w:r>
      <w:proofErr w:type="spellStart"/>
      <w:r w:rsidRPr="00A40D15">
        <w:rPr>
          <w:sz w:val="28"/>
          <w:szCs w:val="28"/>
          <w:lang w:val="uk-UA"/>
        </w:rPr>
        <w:t>Лошицькому</w:t>
      </w:r>
      <w:proofErr w:type="spellEnd"/>
      <w:r w:rsidRPr="00A40D15">
        <w:rPr>
          <w:sz w:val="28"/>
          <w:szCs w:val="28"/>
          <w:lang w:val="uk-UA"/>
        </w:rPr>
        <w:t xml:space="preserve"> районі та м. Івано-Франківськ</w:t>
      </w:r>
      <w:r w:rsidR="00C346CA">
        <w:rPr>
          <w:sz w:val="28"/>
          <w:szCs w:val="28"/>
          <w:lang w:val="uk-UA"/>
        </w:rPr>
        <w:t>»</w:t>
      </w:r>
      <w:r w:rsidRPr="00A40D15">
        <w:rPr>
          <w:sz w:val="28"/>
          <w:szCs w:val="28"/>
          <w:lang w:val="uk-UA"/>
        </w:rPr>
        <w:t xml:space="preserve"> (грант становить 290 тисяч євро) передбачає придбання двох автомобілів швидкої медичної допомоги, один з яких буде обладнаний рентгенівським апаратом для швидкої діагностики пацієнтів.</w:t>
      </w:r>
      <w:r w:rsidR="00A71809">
        <w:rPr>
          <w:sz w:val="28"/>
          <w:szCs w:val="28"/>
          <w:lang w:val="uk-UA"/>
        </w:rPr>
        <w:t xml:space="preserve"> </w:t>
      </w:r>
      <w:r w:rsidR="00A71809" w:rsidRPr="00A71809">
        <w:rPr>
          <w:sz w:val="28"/>
          <w:szCs w:val="28"/>
          <w:lang w:val="uk-UA"/>
        </w:rPr>
        <w:t>Проведено стартову прес-конференцію</w:t>
      </w:r>
    </w:p>
    <w:p w:rsidR="00A40D15" w:rsidRPr="00A40D15" w:rsidRDefault="00A40D15" w:rsidP="006A6CAB">
      <w:pPr>
        <w:pStyle w:val="11"/>
        <w:ind w:left="0" w:right="-1"/>
        <w:jc w:val="both"/>
        <w:rPr>
          <w:sz w:val="28"/>
          <w:szCs w:val="28"/>
          <w:lang w:val="uk-UA"/>
        </w:rPr>
      </w:pPr>
    </w:p>
    <w:p w:rsidR="00A40D15" w:rsidRPr="00A40D15" w:rsidRDefault="00A40D15" w:rsidP="006A6CAB">
      <w:pPr>
        <w:pStyle w:val="11"/>
        <w:numPr>
          <w:ilvl w:val="0"/>
          <w:numId w:val="48"/>
        </w:numPr>
        <w:ind w:left="0" w:right="-1" w:firstLine="0"/>
        <w:jc w:val="both"/>
        <w:rPr>
          <w:sz w:val="28"/>
          <w:szCs w:val="28"/>
          <w:lang w:val="uk-UA"/>
        </w:rPr>
      </w:pPr>
      <w:proofErr w:type="spellStart"/>
      <w:r w:rsidRPr="00A40D15">
        <w:rPr>
          <w:sz w:val="28"/>
          <w:szCs w:val="28"/>
          <w:lang w:val="uk-UA"/>
        </w:rPr>
        <w:lastRenderedPageBreak/>
        <w:t>Проєкт</w:t>
      </w:r>
      <w:proofErr w:type="spellEnd"/>
      <w:r w:rsidRPr="00A40D15">
        <w:rPr>
          <w:sz w:val="28"/>
          <w:szCs w:val="28"/>
          <w:lang w:val="uk-UA"/>
        </w:rPr>
        <w:t xml:space="preserve"> </w:t>
      </w:r>
      <w:r w:rsidR="00C346CA">
        <w:rPr>
          <w:sz w:val="28"/>
          <w:szCs w:val="28"/>
          <w:lang w:val="uk-UA"/>
        </w:rPr>
        <w:t>«</w:t>
      </w:r>
      <w:r w:rsidRPr="00A40D15">
        <w:rPr>
          <w:sz w:val="28"/>
          <w:szCs w:val="28"/>
          <w:lang w:val="uk-UA"/>
        </w:rPr>
        <w:t xml:space="preserve">Міські парки мають значення - новий підхід до управління міськими зеленими насадженнями в Івано-Франківську та </w:t>
      </w:r>
      <w:proofErr w:type="spellStart"/>
      <w:r w:rsidRPr="00A40D15">
        <w:rPr>
          <w:sz w:val="28"/>
          <w:szCs w:val="28"/>
          <w:lang w:val="uk-UA"/>
        </w:rPr>
        <w:t>Жешуві</w:t>
      </w:r>
      <w:proofErr w:type="spellEnd"/>
      <w:r w:rsidR="00C346CA">
        <w:rPr>
          <w:sz w:val="28"/>
          <w:szCs w:val="28"/>
          <w:lang w:val="uk-UA"/>
        </w:rPr>
        <w:t>»</w:t>
      </w:r>
      <w:r w:rsidRPr="00A40D15">
        <w:rPr>
          <w:sz w:val="28"/>
          <w:szCs w:val="28"/>
          <w:lang w:val="uk-UA"/>
        </w:rPr>
        <w:t xml:space="preserve"> (</w:t>
      </w:r>
      <w:proofErr w:type="spellStart"/>
      <w:r w:rsidRPr="00A40D15">
        <w:rPr>
          <w:sz w:val="28"/>
          <w:szCs w:val="28"/>
          <w:lang w:val="uk-UA"/>
        </w:rPr>
        <w:t>ParksMatter</w:t>
      </w:r>
      <w:proofErr w:type="spellEnd"/>
      <w:r w:rsidRPr="00A40D15">
        <w:rPr>
          <w:sz w:val="28"/>
          <w:szCs w:val="28"/>
          <w:lang w:val="uk-UA"/>
        </w:rPr>
        <w:t>) на загальну суму 1 168 843,06 євро (бюджет для Івано-Франківська - 576 503,62 євро) має на меті розробити та впровадити новий сталий підхід до управління міськими зеленими насадженнями з посиленням експертних компетенцій та підвищенням екологічної обізнаності населення у транскордонному регіоні.</w:t>
      </w:r>
    </w:p>
    <w:p w:rsidR="00A40D15" w:rsidRPr="00A40D15" w:rsidRDefault="00A40D15" w:rsidP="006A6CAB">
      <w:pPr>
        <w:pStyle w:val="11"/>
        <w:ind w:left="0" w:right="-1"/>
        <w:jc w:val="both"/>
        <w:rPr>
          <w:sz w:val="28"/>
          <w:szCs w:val="28"/>
          <w:lang w:val="uk-UA"/>
        </w:rPr>
      </w:pPr>
      <w:r w:rsidRPr="00A40D15">
        <w:rPr>
          <w:sz w:val="28"/>
          <w:szCs w:val="28"/>
          <w:lang w:val="uk-UA"/>
        </w:rPr>
        <w:t>Основні заходи проєкту спрямовані на:</w:t>
      </w:r>
    </w:p>
    <w:p w:rsidR="00A40D15" w:rsidRPr="00A40D15" w:rsidRDefault="00A40D15" w:rsidP="006A6CAB">
      <w:pPr>
        <w:pStyle w:val="11"/>
        <w:ind w:left="0" w:right="-1"/>
        <w:jc w:val="both"/>
        <w:rPr>
          <w:sz w:val="28"/>
          <w:szCs w:val="28"/>
          <w:lang w:val="uk-UA"/>
        </w:rPr>
      </w:pPr>
      <w:r w:rsidRPr="00A40D15">
        <w:rPr>
          <w:sz w:val="28"/>
          <w:szCs w:val="28"/>
          <w:lang w:val="uk-UA"/>
        </w:rPr>
        <w:t xml:space="preserve">- розробку спільного документа - Стратегічного плану управління міськими зеленими насадженнями в Івано-Франківську та </w:t>
      </w:r>
      <w:proofErr w:type="spellStart"/>
      <w:r w:rsidRPr="00A40D15">
        <w:rPr>
          <w:sz w:val="28"/>
          <w:szCs w:val="28"/>
          <w:lang w:val="uk-UA"/>
        </w:rPr>
        <w:t>Жешуві</w:t>
      </w:r>
      <w:proofErr w:type="spellEnd"/>
      <w:r w:rsidRPr="00A40D15">
        <w:rPr>
          <w:sz w:val="28"/>
          <w:szCs w:val="28"/>
          <w:lang w:val="uk-UA"/>
        </w:rPr>
        <w:t xml:space="preserve"> та підвищення компетентності місцевих експертів у цій сфері;</w:t>
      </w:r>
    </w:p>
    <w:p w:rsidR="00A40D15" w:rsidRPr="00A40D15" w:rsidRDefault="00A40D15" w:rsidP="006A6CAB">
      <w:pPr>
        <w:pStyle w:val="11"/>
        <w:ind w:left="0" w:right="-1"/>
        <w:jc w:val="both"/>
        <w:rPr>
          <w:sz w:val="28"/>
          <w:szCs w:val="28"/>
          <w:lang w:val="uk-UA"/>
        </w:rPr>
      </w:pPr>
      <w:r w:rsidRPr="00A40D15">
        <w:rPr>
          <w:sz w:val="28"/>
          <w:szCs w:val="28"/>
          <w:lang w:val="uk-UA"/>
        </w:rPr>
        <w:t>- підвищення обізнаності мешканців транскордонного регіону про важливість охорони природи та цінність зелених зон у містах;</w:t>
      </w:r>
    </w:p>
    <w:p w:rsidR="00A40D15" w:rsidRPr="00A40D15" w:rsidRDefault="00A40D15" w:rsidP="006A6CAB">
      <w:pPr>
        <w:pStyle w:val="11"/>
        <w:ind w:left="0" w:right="-1"/>
        <w:jc w:val="both"/>
        <w:rPr>
          <w:sz w:val="28"/>
          <w:szCs w:val="28"/>
          <w:lang w:val="uk-UA"/>
        </w:rPr>
      </w:pPr>
      <w:r w:rsidRPr="00A40D15">
        <w:rPr>
          <w:sz w:val="28"/>
          <w:szCs w:val="28"/>
          <w:lang w:val="uk-UA"/>
        </w:rPr>
        <w:t xml:space="preserve">- покращення інфраструктури двох міських парків у Івано-Франківську та </w:t>
      </w:r>
      <w:proofErr w:type="spellStart"/>
      <w:r w:rsidRPr="00A40D15">
        <w:rPr>
          <w:sz w:val="28"/>
          <w:szCs w:val="28"/>
          <w:lang w:val="uk-UA"/>
        </w:rPr>
        <w:t>Жешуві</w:t>
      </w:r>
      <w:proofErr w:type="spellEnd"/>
      <w:r w:rsidRPr="00A40D15">
        <w:rPr>
          <w:sz w:val="28"/>
          <w:szCs w:val="28"/>
          <w:lang w:val="uk-UA"/>
        </w:rPr>
        <w:t xml:space="preserve"> як пілотних зон для впровадження нового розробленого підходу.</w:t>
      </w:r>
    </w:p>
    <w:p w:rsidR="00A40D15" w:rsidRPr="00A40D15" w:rsidRDefault="00A40D15" w:rsidP="006A6CAB">
      <w:pPr>
        <w:pStyle w:val="11"/>
        <w:ind w:left="0" w:right="-1"/>
        <w:jc w:val="both"/>
        <w:rPr>
          <w:sz w:val="28"/>
          <w:szCs w:val="28"/>
          <w:lang w:val="uk-UA"/>
        </w:rPr>
      </w:pPr>
      <w:r w:rsidRPr="00A40D15">
        <w:rPr>
          <w:sz w:val="28"/>
          <w:szCs w:val="28"/>
          <w:lang w:val="uk-UA"/>
        </w:rPr>
        <w:t>В Івано-Франківську проєкт буде реалізовуватися в парку Молодіжний, де планується облаштування багатофункціональних відпочинкових зон для різних категорій населення.</w:t>
      </w:r>
      <w:r w:rsidR="007526D7">
        <w:rPr>
          <w:sz w:val="28"/>
          <w:szCs w:val="28"/>
          <w:lang w:val="uk-UA"/>
        </w:rPr>
        <w:t xml:space="preserve"> Проведено стартову прес-конференцію.</w:t>
      </w:r>
    </w:p>
    <w:p w:rsidR="00A40D15" w:rsidRPr="00A40D15" w:rsidRDefault="00A40D15" w:rsidP="006A6CAB">
      <w:pPr>
        <w:pStyle w:val="11"/>
        <w:ind w:left="0" w:right="-1"/>
        <w:jc w:val="both"/>
        <w:rPr>
          <w:sz w:val="28"/>
          <w:szCs w:val="28"/>
          <w:lang w:val="uk-UA"/>
        </w:rPr>
      </w:pPr>
      <w:r w:rsidRPr="00A40D15">
        <w:rPr>
          <w:sz w:val="28"/>
          <w:szCs w:val="28"/>
          <w:lang w:val="uk-UA"/>
        </w:rPr>
        <w:t xml:space="preserve"> </w:t>
      </w:r>
    </w:p>
    <w:p w:rsidR="00A40D15" w:rsidRPr="00A40D15" w:rsidRDefault="00A40D15" w:rsidP="006A6CAB">
      <w:pPr>
        <w:pStyle w:val="11"/>
        <w:numPr>
          <w:ilvl w:val="0"/>
          <w:numId w:val="48"/>
        </w:numPr>
        <w:ind w:left="0" w:right="-1" w:firstLine="0"/>
        <w:jc w:val="both"/>
        <w:rPr>
          <w:sz w:val="28"/>
          <w:szCs w:val="28"/>
          <w:lang w:val="uk-UA"/>
        </w:rPr>
      </w:pPr>
      <w:proofErr w:type="spellStart"/>
      <w:r w:rsidRPr="00A40D15">
        <w:rPr>
          <w:sz w:val="28"/>
          <w:szCs w:val="28"/>
          <w:lang w:val="uk-UA"/>
        </w:rPr>
        <w:t>Проєкт</w:t>
      </w:r>
      <w:proofErr w:type="spellEnd"/>
      <w:r w:rsidRPr="00A40D15">
        <w:rPr>
          <w:sz w:val="28"/>
          <w:szCs w:val="28"/>
          <w:lang w:val="uk-UA"/>
        </w:rPr>
        <w:t xml:space="preserve"> </w:t>
      </w:r>
      <w:r w:rsidR="001B537F">
        <w:rPr>
          <w:sz w:val="28"/>
          <w:szCs w:val="28"/>
          <w:lang w:val="uk-UA"/>
        </w:rPr>
        <w:t>«</w:t>
      </w:r>
      <w:proofErr w:type="spellStart"/>
      <w:r w:rsidRPr="00A40D15">
        <w:rPr>
          <w:sz w:val="28"/>
          <w:szCs w:val="28"/>
          <w:lang w:val="uk-UA"/>
        </w:rPr>
        <w:t>IFSynergy</w:t>
      </w:r>
      <w:proofErr w:type="spellEnd"/>
      <w:r w:rsidRPr="00A40D15">
        <w:rPr>
          <w:sz w:val="28"/>
          <w:szCs w:val="28"/>
          <w:lang w:val="uk-UA"/>
        </w:rPr>
        <w:t xml:space="preserve"> - транскордонне співробітництво в SMART- управлінні системами водопостачання в містах </w:t>
      </w:r>
      <w:proofErr w:type="spellStart"/>
      <w:r w:rsidRPr="00A40D15">
        <w:rPr>
          <w:sz w:val="28"/>
          <w:szCs w:val="28"/>
          <w:lang w:val="uk-UA"/>
        </w:rPr>
        <w:t>Седльці</w:t>
      </w:r>
      <w:proofErr w:type="spellEnd"/>
      <w:r w:rsidRPr="00A40D15">
        <w:rPr>
          <w:sz w:val="28"/>
          <w:szCs w:val="28"/>
          <w:lang w:val="uk-UA"/>
        </w:rPr>
        <w:t xml:space="preserve"> та Івано-Франківську</w:t>
      </w:r>
      <w:r w:rsidR="001B537F">
        <w:rPr>
          <w:sz w:val="28"/>
          <w:szCs w:val="28"/>
          <w:lang w:val="uk-UA"/>
        </w:rPr>
        <w:t>»</w:t>
      </w:r>
      <w:r w:rsidRPr="00A40D15">
        <w:rPr>
          <w:sz w:val="28"/>
          <w:szCs w:val="28"/>
          <w:lang w:val="uk-UA"/>
        </w:rPr>
        <w:t xml:space="preserve"> (грант становить 549 тисяч євро).</w:t>
      </w:r>
    </w:p>
    <w:p w:rsidR="00A40D15" w:rsidRPr="00A40D15" w:rsidRDefault="00A40D15" w:rsidP="006A6CAB">
      <w:pPr>
        <w:pStyle w:val="11"/>
        <w:ind w:left="0" w:right="-1"/>
        <w:jc w:val="both"/>
        <w:rPr>
          <w:sz w:val="28"/>
          <w:szCs w:val="28"/>
          <w:lang w:val="uk-UA"/>
        </w:rPr>
      </w:pPr>
      <w:r w:rsidRPr="00A40D15">
        <w:rPr>
          <w:sz w:val="28"/>
          <w:szCs w:val="28"/>
          <w:lang w:val="uk-UA"/>
        </w:rPr>
        <w:t>Заходи проєкту в Івано-Франківську поділяються на два основні напрями. Першим напрямом є модернізація системи автоматичного управління водопостачанням в Івано-Франківську - модернізація 36 водопровідних насосних станцій системи водопостачання в Івано-Франківську (відповідно до технічної документації). Другий напрям - це моніторинг якості питної води в Івано-Франківську - придбання спеціального обладнання - спектрометра. Також у рамках проєкту передбачається придбання аварійного автомобіля для КП «Івано-</w:t>
      </w:r>
      <w:proofErr w:type="spellStart"/>
      <w:r w:rsidRPr="00A40D15">
        <w:rPr>
          <w:sz w:val="28"/>
          <w:szCs w:val="28"/>
          <w:lang w:val="uk-UA"/>
        </w:rPr>
        <w:t>Франківськводоекотехпром</w:t>
      </w:r>
      <w:proofErr w:type="spellEnd"/>
      <w:r w:rsidRPr="00A40D15">
        <w:rPr>
          <w:sz w:val="28"/>
          <w:szCs w:val="28"/>
          <w:lang w:val="uk-UA"/>
        </w:rPr>
        <w:t>». Усі ці заходи дозволять КП ефективніше справлятися з кризовими ситуаціями, пов’язаними з водопостачанням у місті. Загальна сума проєкту для Івано-Франківська становить 600 тис. євро.</w:t>
      </w:r>
      <w:r w:rsidR="007526D7" w:rsidRPr="007526D7">
        <w:t xml:space="preserve"> </w:t>
      </w:r>
      <w:r w:rsidR="007526D7" w:rsidRPr="007526D7">
        <w:rPr>
          <w:sz w:val="28"/>
          <w:szCs w:val="28"/>
          <w:lang w:val="uk-UA"/>
        </w:rPr>
        <w:t>Проведено стартову прес-конференцію.</w:t>
      </w:r>
    </w:p>
    <w:p w:rsidR="00A40D15" w:rsidRPr="00A40D15" w:rsidRDefault="00A40D15" w:rsidP="006A6CAB">
      <w:pPr>
        <w:pStyle w:val="11"/>
        <w:ind w:left="0" w:right="-1"/>
        <w:jc w:val="both"/>
        <w:rPr>
          <w:sz w:val="28"/>
          <w:szCs w:val="28"/>
          <w:lang w:val="uk-UA"/>
        </w:rPr>
      </w:pPr>
    </w:p>
    <w:p w:rsidR="00A40D15" w:rsidRPr="001B537F" w:rsidRDefault="00A40D15" w:rsidP="006A6CAB">
      <w:pPr>
        <w:pStyle w:val="11"/>
        <w:ind w:left="0" w:right="-1"/>
        <w:jc w:val="both"/>
        <w:rPr>
          <w:sz w:val="28"/>
          <w:szCs w:val="28"/>
          <w:lang w:val="uk-UA"/>
        </w:rPr>
      </w:pPr>
      <w:r w:rsidRPr="005E3D46">
        <w:rPr>
          <w:b/>
          <w:sz w:val="28"/>
          <w:szCs w:val="28"/>
          <w:lang w:val="uk-UA"/>
        </w:rPr>
        <w:t xml:space="preserve">Підготовлено та подано 9 проєктних заявок в рамках Програми </w:t>
      </w:r>
      <w:proofErr w:type="spellStart"/>
      <w:r w:rsidRPr="005E3D46">
        <w:rPr>
          <w:b/>
          <w:sz w:val="28"/>
          <w:szCs w:val="28"/>
          <w:lang w:val="uk-UA"/>
        </w:rPr>
        <w:t>Interreg</w:t>
      </w:r>
      <w:proofErr w:type="spellEnd"/>
      <w:r w:rsidRPr="005E3D46">
        <w:rPr>
          <w:b/>
          <w:sz w:val="28"/>
          <w:szCs w:val="28"/>
          <w:lang w:val="uk-UA"/>
        </w:rPr>
        <w:t xml:space="preserve"> NEXT Румунія-Україна 2021-2027 в напрямках Медицина, Освіта та Довкілля.</w:t>
      </w:r>
      <w:r w:rsidR="001B537F">
        <w:rPr>
          <w:b/>
          <w:sz w:val="28"/>
          <w:szCs w:val="28"/>
          <w:lang w:val="uk-UA"/>
        </w:rPr>
        <w:t xml:space="preserve"> </w:t>
      </w:r>
      <w:r w:rsidR="001B537F">
        <w:rPr>
          <w:sz w:val="28"/>
          <w:szCs w:val="28"/>
          <w:lang w:val="uk-UA"/>
        </w:rPr>
        <w:t>Очікуються результати.</w:t>
      </w:r>
    </w:p>
    <w:p w:rsidR="00A40D15" w:rsidRPr="00A40D15" w:rsidRDefault="00A40D15" w:rsidP="006A6CAB">
      <w:pPr>
        <w:pStyle w:val="11"/>
        <w:ind w:left="0" w:right="-1"/>
        <w:jc w:val="both"/>
        <w:rPr>
          <w:sz w:val="28"/>
          <w:szCs w:val="28"/>
          <w:lang w:val="uk-UA"/>
        </w:rPr>
      </w:pPr>
    </w:p>
    <w:p w:rsidR="00A40D15" w:rsidRPr="005E3D46" w:rsidRDefault="00A40D15" w:rsidP="006A6CAB">
      <w:pPr>
        <w:pStyle w:val="11"/>
        <w:ind w:left="0" w:right="-1"/>
        <w:jc w:val="both"/>
        <w:rPr>
          <w:b/>
          <w:sz w:val="28"/>
          <w:szCs w:val="28"/>
          <w:lang w:val="uk-UA"/>
        </w:rPr>
      </w:pPr>
      <w:r w:rsidRPr="005E3D46">
        <w:rPr>
          <w:b/>
          <w:sz w:val="28"/>
          <w:szCs w:val="28"/>
          <w:lang w:val="uk-UA"/>
        </w:rPr>
        <w:t xml:space="preserve">Підготовлено та подано 5 проєктних заявок в рамках Програми </w:t>
      </w:r>
      <w:proofErr w:type="spellStart"/>
      <w:r w:rsidRPr="005E3D46">
        <w:rPr>
          <w:b/>
          <w:sz w:val="28"/>
          <w:szCs w:val="28"/>
          <w:lang w:val="uk-UA"/>
        </w:rPr>
        <w:t>Interreg</w:t>
      </w:r>
      <w:proofErr w:type="spellEnd"/>
      <w:r w:rsidRPr="005E3D46">
        <w:rPr>
          <w:b/>
          <w:sz w:val="28"/>
          <w:szCs w:val="28"/>
          <w:lang w:val="uk-UA"/>
        </w:rPr>
        <w:t xml:space="preserve"> NEXT Угорщина-Словаччина-Румунія-Україна 2021-2027 в напрямках Медицина, Культура та Співпраця.</w:t>
      </w:r>
    </w:p>
    <w:p w:rsidR="005E3D46" w:rsidRDefault="005E3D46" w:rsidP="006A6CAB">
      <w:pPr>
        <w:pStyle w:val="11"/>
        <w:ind w:left="0" w:right="-1"/>
        <w:jc w:val="both"/>
        <w:rPr>
          <w:sz w:val="28"/>
          <w:szCs w:val="28"/>
          <w:lang w:val="uk-UA"/>
        </w:rPr>
      </w:pPr>
    </w:p>
    <w:p w:rsidR="00A40D15" w:rsidRDefault="00A40D15" w:rsidP="006A6CAB">
      <w:pPr>
        <w:pStyle w:val="11"/>
        <w:numPr>
          <w:ilvl w:val="0"/>
          <w:numId w:val="48"/>
        </w:numPr>
        <w:ind w:left="0" w:right="-1" w:firstLine="0"/>
        <w:jc w:val="both"/>
        <w:rPr>
          <w:sz w:val="28"/>
          <w:szCs w:val="28"/>
          <w:lang w:val="uk-UA"/>
        </w:rPr>
      </w:pPr>
      <w:r w:rsidRPr="00A40D15">
        <w:rPr>
          <w:sz w:val="28"/>
          <w:szCs w:val="28"/>
          <w:lang w:val="uk-UA"/>
        </w:rPr>
        <w:t xml:space="preserve">За результатами конкурсу проєкт «Тематичні маршрути замків 2» (CULT.ROUTE) обрано переможцем вищезазначеної грантової  Програми. Цей проєкт має на меті зміцнити культурне співробітництво через розширення тематичного маршруту замків для популяризації спільної культурної спадщини </w:t>
      </w:r>
      <w:r w:rsidRPr="00A40D15">
        <w:rPr>
          <w:sz w:val="28"/>
          <w:szCs w:val="28"/>
          <w:lang w:val="uk-UA"/>
        </w:rPr>
        <w:lastRenderedPageBreak/>
        <w:t>прикордонного регіону. Загальний бюджет проєкту становить 900 099,3 євро, з них 210 949,20 євро - бюджет для Івано-Франківська.</w:t>
      </w:r>
    </w:p>
    <w:p w:rsidR="00ED0F2B" w:rsidRDefault="00ED0F2B" w:rsidP="006A6CAB">
      <w:pPr>
        <w:pStyle w:val="11"/>
        <w:ind w:left="0" w:right="-1"/>
        <w:jc w:val="both"/>
        <w:rPr>
          <w:sz w:val="28"/>
          <w:szCs w:val="28"/>
          <w:lang w:val="uk-UA"/>
        </w:rPr>
      </w:pPr>
    </w:p>
    <w:p w:rsidR="00ED0F2B" w:rsidRDefault="00ED0F2B" w:rsidP="006A6CAB">
      <w:pPr>
        <w:pStyle w:val="11"/>
        <w:numPr>
          <w:ilvl w:val="0"/>
          <w:numId w:val="48"/>
        </w:numPr>
        <w:ind w:left="0" w:right="-1" w:firstLine="0"/>
        <w:jc w:val="both"/>
        <w:rPr>
          <w:sz w:val="28"/>
          <w:szCs w:val="28"/>
          <w:lang w:val="uk-UA"/>
        </w:rPr>
      </w:pPr>
      <w:r w:rsidRPr="00126DDC">
        <w:rPr>
          <w:sz w:val="28"/>
          <w:szCs w:val="28"/>
          <w:lang w:val="uk-UA"/>
        </w:rPr>
        <w:t>Також проєкт «Міжкультурна свідомість багатонаціональних міст: толерантність нових поколінь» (</w:t>
      </w:r>
      <w:proofErr w:type="spellStart"/>
      <w:r w:rsidRPr="00126DDC">
        <w:rPr>
          <w:sz w:val="28"/>
          <w:szCs w:val="28"/>
          <w:lang w:val="uk-UA"/>
        </w:rPr>
        <w:t>InterCities</w:t>
      </w:r>
      <w:proofErr w:type="spellEnd"/>
      <w:r w:rsidRPr="00126DDC">
        <w:rPr>
          <w:sz w:val="28"/>
          <w:szCs w:val="28"/>
          <w:lang w:val="uk-UA"/>
        </w:rPr>
        <w:t xml:space="preserve">) </w:t>
      </w:r>
      <w:r w:rsidR="00126DDC">
        <w:rPr>
          <w:sz w:val="28"/>
          <w:szCs w:val="28"/>
          <w:lang w:val="uk-UA"/>
        </w:rPr>
        <w:t xml:space="preserve">передбачає результати щодо </w:t>
      </w:r>
      <w:r w:rsidR="00126DDC" w:rsidRPr="00126DDC">
        <w:rPr>
          <w:sz w:val="28"/>
          <w:szCs w:val="28"/>
          <w:lang w:val="uk-UA"/>
        </w:rPr>
        <w:t>збагачення мультикультурної спадщини транскордонного регіону шляхом покращення туристичної привабливості, створення нових культурних маршрутів, підвищення обізнаності про мультикультуралізм, збереження спільної спадщини, створення мережі експертів у сфері міжкультурної співпраці, зміцнення зв'язків між містами-партнерами та інтеграції місцевої спадщини в культурний простір ЄС з метою сприяння сталому співробітництву у сфері соціального, еконо</w:t>
      </w:r>
      <w:r w:rsidR="00126DDC">
        <w:rPr>
          <w:sz w:val="28"/>
          <w:szCs w:val="28"/>
          <w:lang w:val="uk-UA"/>
        </w:rPr>
        <w:t>мічного та культурного розвитку</w:t>
      </w:r>
      <w:r w:rsidR="00126DDC" w:rsidRPr="00126DDC">
        <w:rPr>
          <w:sz w:val="28"/>
          <w:szCs w:val="28"/>
          <w:lang w:val="uk-UA"/>
        </w:rPr>
        <w:t>.</w:t>
      </w:r>
      <w:r w:rsidR="00126DDC">
        <w:rPr>
          <w:sz w:val="28"/>
          <w:szCs w:val="28"/>
          <w:lang w:val="uk-UA"/>
        </w:rPr>
        <w:t xml:space="preserve"> </w:t>
      </w:r>
    </w:p>
    <w:p w:rsidR="0049272A" w:rsidRPr="0049272A" w:rsidRDefault="0049272A" w:rsidP="006A6CAB">
      <w:pPr>
        <w:pStyle w:val="11"/>
        <w:ind w:left="0" w:right="-1"/>
        <w:jc w:val="both"/>
        <w:rPr>
          <w:sz w:val="28"/>
          <w:szCs w:val="28"/>
          <w:lang w:val="uk-UA"/>
        </w:rPr>
      </w:pPr>
      <w:r w:rsidRPr="0049272A">
        <w:rPr>
          <w:sz w:val="28"/>
          <w:szCs w:val="28"/>
          <w:lang w:val="uk-UA"/>
        </w:rPr>
        <w:t xml:space="preserve">Партнер </w:t>
      </w:r>
      <w:proofErr w:type="spellStart"/>
      <w:r w:rsidRPr="0049272A">
        <w:rPr>
          <w:sz w:val="28"/>
          <w:szCs w:val="28"/>
          <w:lang w:val="uk-UA"/>
        </w:rPr>
        <w:t>проєкту</w:t>
      </w:r>
      <w:proofErr w:type="spellEnd"/>
      <w:r w:rsidRPr="0049272A">
        <w:rPr>
          <w:sz w:val="28"/>
          <w:szCs w:val="28"/>
          <w:lang w:val="uk-UA"/>
        </w:rPr>
        <w:t xml:space="preserve">: Музей міста </w:t>
      </w:r>
      <w:proofErr w:type="spellStart"/>
      <w:r w:rsidRPr="0049272A">
        <w:rPr>
          <w:sz w:val="28"/>
          <w:szCs w:val="28"/>
          <w:lang w:val="uk-UA"/>
        </w:rPr>
        <w:t>Марамуреш</w:t>
      </w:r>
      <w:proofErr w:type="spellEnd"/>
      <w:r w:rsidRPr="0049272A">
        <w:rPr>
          <w:sz w:val="28"/>
          <w:szCs w:val="28"/>
          <w:lang w:val="uk-UA"/>
        </w:rPr>
        <w:t xml:space="preserve"> (Румунія)</w:t>
      </w:r>
      <w:r>
        <w:rPr>
          <w:sz w:val="28"/>
          <w:szCs w:val="28"/>
          <w:lang w:val="uk-UA"/>
        </w:rPr>
        <w:t>, з</w:t>
      </w:r>
      <w:r w:rsidRPr="0049272A">
        <w:rPr>
          <w:sz w:val="28"/>
          <w:szCs w:val="28"/>
          <w:lang w:val="uk-UA"/>
        </w:rPr>
        <w:t>агальний бюджет проєкту: 457 738,46 євро</w:t>
      </w:r>
      <w:r>
        <w:rPr>
          <w:sz w:val="28"/>
          <w:szCs w:val="28"/>
          <w:lang w:val="uk-UA"/>
        </w:rPr>
        <w:t>, б</w:t>
      </w:r>
      <w:r w:rsidRPr="0049272A">
        <w:rPr>
          <w:sz w:val="28"/>
          <w:szCs w:val="28"/>
          <w:lang w:val="uk-UA"/>
        </w:rPr>
        <w:t>юджет для Івано-Франківська: 222 568,92 євро</w:t>
      </w:r>
      <w:r>
        <w:rPr>
          <w:sz w:val="28"/>
          <w:szCs w:val="28"/>
          <w:lang w:val="uk-UA"/>
        </w:rPr>
        <w:t>.</w:t>
      </w:r>
    </w:p>
    <w:p w:rsidR="00A40D15" w:rsidRPr="00A40D15" w:rsidRDefault="00A40D15" w:rsidP="006A6CAB">
      <w:pPr>
        <w:pStyle w:val="11"/>
        <w:ind w:left="0" w:right="-1"/>
        <w:jc w:val="both"/>
        <w:rPr>
          <w:sz w:val="28"/>
          <w:szCs w:val="28"/>
          <w:lang w:val="uk-UA"/>
        </w:rPr>
      </w:pPr>
    </w:p>
    <w:p w:rsidR="00A40D15" w:rsidRPr="00A40D15" w:rsidRDefault="00A40D15" w:rsidP="006A6CAB">
      <w:pPr>
        <w:pStyle w:val="11"/>
        <w:numPr>
          <w:ilvl w:val="0"/>
          <w:numId w:val="48"/>
        </w:numPr>
        <w:ind w:left="0" w:right="-1" w:firstLine="0"/>
        <w:jc w:val="both"/>
        <w:rPr>
          <w:sz w:val="28"/>
          <w:szCs w:val="28"/>
          <w:lang w:val="uk-UA"/>
        </w:rPr>
      </w:pPr>
      <w:r w:rsidRPr="00A40D15">
        <w:rPr>
          <w:sz w:val="28"/>
          <w:szCs w:val="28"/>
          <w:lang w:val="uk-UA"/>
        </w:rPr>
        <w:t xml:space="preserve">Розпочато реалізацію проєкту «DAPHNE – Декарбонізація охорони здоров'я в регіонах ЄС» в рамках Програми міжрегіональної співпраці </w:t>
      </w:r>
      <w:proofErr w:type="spellStart"/>
      <w:r w:rsidRPr="00A40D15">
        <w:rPr>
          <w:sz w:val="28"/>
          <w:szCs w:val="28"/>
          <w:lang w:val="uk-UA"/>
        </w:rPr>
        <w:t>Interreg</w:t>
      </w:r>
      <w:proofErr w:type="spellEnd"/>
      <w:r w:rsidRPr="00A40D15">
        <w:rPr>
          <w:sz w:val="28"/>
          <w:szCs w:val="28"/>
          <w:lang w:val="uk-UA"/>
        </w:rPr>
        <w:t xml:space="preserve"> </w:t>
      </w:r>
      <w:proofErr w:type="spellStart"/>
      <w:r w:rsidRPr="00A40D15">
        <w:rPr>
          <w:sz w:val="28"/>
          <w:szCs w:val="28"/>
          <w:lang w:val="uk-UA"/>
        </w:rPr>
        <w:t>Europe</w:t>
      </w:r>
      <w:proofErr w:type="spellEnd"/>
      <w:r w:rsidRPr="00A40D15">
        <w:rPr>
          <w:sz w:val="28"/>
          <w:szCs w:val="28"/>
          <w:lang w:val="uk-UA"/>
        </w:rPr>
        <w:t xml:space="preserve">, який спрямований на декарбонізацію сектору охорони здоров'я. Мета проєкту - зменшити викиди парникових газів, поліпшити політику енергоефективності та впровадити інноваційні рішення для зменшення вуглецю в цьому секторі. </w:t>
      </w:r>
    </w:p>
    <w:p w:rsidR="00A40D15" w:rsidRDefault="00A40D15" w:rsidP="006A6CAB">
      <w:pPr>
        <w:pStyle w:val="11"/>
        <w:ind w:left="0" w:right="-1"/>
        <w:jc w:val="both"/>
        <w:rPr>
          <w:sz w:val="28"/>
          <w:szCs w:val="28"/>
          <w:lang w:val="uk-UA"/>
        </w:rPr>
      </w:pPr>
      <w:proofErr w:type="spellStart"/>
      <w:r w:rsidRPr="00A40D15">
        <w:rPr>
          <w:sz w:val="28"/>
          <w:szCs w:val="28"/>
          <w:lang w:val="uk-UA"/>
        </w:rPr>
        <w:t>Проєкт</w:t>
      </w:r>
      <w:proofErr w:type="spellEnd"/>
      <w:r w:rsidRPr="00A40D15">
        <w:rPr>
          <w:sz w:val="28"/>
          <w:szCs w:val="28"/>
          <w:lang w:val="uk-UA"/>
        </w:rPr>
        <w:t xml:space="preserve"> DAPHNE був відібраний у рамках другого конкурсу програми </w:t>
      </w:r>
      <w:proofErr w:type="spellStart"/>
      <w:r w:rsidRPr="00A40D15">
        <w:rPr>
          <w:sz w:val="28"/>
          <w:szCs w:val="28"/>
          <w:lang w:val="uk-UA"/>
        </w:rPr>
        <w:t>Interreg</w:t>
      </w:r>
      <w:proofErr w:type="spellEnd"/>
      <w:r w:rsidRPr="00A40D15">
        <w:rPr>
          <w:sz w:val="28"/>
          <w:szCs w:val="28"/>
          <w:lang w:val="uk-UA"/>
        </w:rPr>
        <w:t xml:space="preserve"> </w:t>
      </w:r>
      <w:proofErr w:type="spellStart"/>
      <w:r w:rsidRPr="00A40D15">
        <w:rPr>
          <w:sz w:val="28"/>
          <w:szCs w:val="28"/>
          <w:lang w:val="uk-UA"/>
        </w:rPr>
        <w:t>Europe</w:t>
      </w:r>
      <w:proofErr w:type="spellEnd"/>
      <w:r w:rsidRPr="00A40D15">
        <w:rPr>
          <w:sz w:val="28"/>
          <w:szCs w:val="28"/>
          <w:lang w:val="uk-UA"/>
        </w:rPr>
        <w:t xml:space="preserve"> і стартував 1 квітня 2024 року. Термін дії проєкту – 48 місяців. Загальний бюджет проєкту – 1 897 888 євро. Бюджет для Івано-Франківська – 119 200 євро. Участь Івано-Франківська в </w:t>
      </w:r>
      <w:proofErr w:type="spellStart"/>
      <w:r w:rsidRPr="00A40D15">
        <w:rPr>
          <w:sz w:val="28"/>
          <w:szCs w:val="28"/>
          <w:lang w:val="uk-UA"/>
        </w:rPr>
        <w:t>проєкті</w:t>
      </w:r>
      <w:proofErr w:type="spellEnd"/>
      <w:r w:rsidRPr="00A40D15">
        <w:rPr>
          <w:sz w:val="28"/>
          <w:szCs w:val="28"/>
          <w:lang w:val="uk-UA"/>
        </w:rPr>
        <w:t xml:space="preserve"> передбачає аналіз енергоефективності закладів охорони здоров’я міста та обмін кращими практиками з європейськими партнерами щодо покращення енергоефективності закладів охорони здоров’я.</w:t>
      </w:r>
    </w:p>
    <w:p w:rsidR="00324833" w:rsidRDefault="00324833" w:rsidP="006A6CAB">
      <w:pPr>
        <w:pStyle w:val="11"/>
        <w:ind w:left="0" w:right="-1"/>
        <w:jc w:val="both"/>
        <w:rPr>
          <w:sz w:val="28"/>
          <w:szCs w:val="28"/>
          <w:lang w:val="uk-UA"/>
        </w:rPr>
      </w:pPr>
    </w:p>
    <w:p w:rsidR="00324833" w:rsidRPr="00A40D15" w:rsidRDefault="00324833" w:rsidP="00215B88">
      <w:pPr>
        <w:pStyle w:val="11"/>
        <w:numPr>
          <w:ilvl w:val="0"/>
          <w:numId w:val="48"/>
        </w:numPr>
        <w:ind w:left="0" w:right="-1" w:firstLine="0"/>
        <w:jc w:val="both"/>
        <w:rPr>
          <w:sz w:val="28"/>
          <w:szCs w:val="28"/>
          <w:lang w:val="uk-UA"/>
        </w:rPr>
      </w:pPr>
      <w:r>
        <w:rPr>
          <w:sz w:val="28"/>
          <w:szCs w:val="28"/>
          <w:lang w:val="uk-UA"/>
        </w:rPr>
        <w:t xml:space="preserve">Вперше Івано-Франківськ співпрацює з некомерційним товариством </w:t>
      </w:r>
      <w:proofErr w:type="spellStart"/>
      <w:r w:rsidRPr="00324833">
        <w:rPr>
          <w:sz w:val="28"/>
          <w:szCs w:val="28"/>
          <w:lang w:val="uk-UA"/>
        </w:rPr>
        <w:t>Engagement</w:t>
      </w:r>
      <w:proofErr w:type="spellEnd"/>
      <w:r w:rsidRPr="00324833">
        <w:rPr>
          <w:sz w:val="28"/>
          <w:szCs w:val="28"/>
          <w:lang w:val="uk-UA"/>
        </w:rPr>
        <w:t xml:space="preserve"> </w:t>
      </w:r>
      <w:proofErr w:type="spellStart"/>
      <w:r w:rsidRPr="00324833">
        <w:rPr>
          <w:sz w:val="28"/>
          <w:szCs w:val="28"/>
          <w:lang w:val="uk-UA"/>
        </w:rPr>
        <w:t>Global</w:t>
      </w:r>
      <w:proofErr w:type="spellEnd"/>
      <w:r w:rsidRPr="00324833">
        <w:rPr>
          <w:sz w:val="28"/>
          <w:szCs w:val="28"/>
          <w:lang w:val="uk-UA"/>
        </w:rPr>
        <w:t xml:space="preserve"> та його сервісної служби SKEW «Міста в єдиному світі», що працюють за дорученням та за фінансової підтримки Федерального міністерства економічного співробітництва та розвитку (BMZ)</w:t>
      </w:r>
      <w:r>
        <w:rPr>
          <w:sz w:val="28"/>
          <w:szCs w:val="28"/>
          <w:lang w:val="uk-UA"/>
        </w:rPr>
        <w:t xml:space="preserve">. В рамках </w:t>
      </w:r>
      <w:r w:rsidRPr="00324833">
        <w:rPr>
          <w:sz w:val="28"/>
          <w:szCs w:val="28"/>
          <w:lang w:val="uk-UA"/>
        </w:rPr>
        <w:t xml:space="preserve">Фонду малих </w:t>
      </w:r>
      <w:proofErr w:type="spellStart"/>
      <w:r w:rsidRPr="00324833">
        <w:rPr>
          <w:sz w:val="28"/>
          <w:szCs w:val="28"/>
          <w:lang w:val="uk-UA"/>
        </w:rPr>
        <w:t>проєктів</w:t>
      </w:r>
      <w:proofErr w:type="spellEnd"/>
      <w:r w:rsidRPr="00324833">
        <w:rPr>
          <w:sz w:val="28"/>
          <w:szCs w:val="28"/>
          <w:lang w:val="uk-UA"/>
        </w:rPr>
        <w:t xml:space="preserve"> для політики муніципального розвитку (KPF)</w:t>
      </w:r>
      <w:r>
        <w:rPr>
          <w:sz w:val="28"/>
          <w:szCs w:val="28"/>
          <w:lang w:val="uk-UA"/>
        </w:rPr>
        <w:t xml:space="preserve"> розпочато реалізацію двох </w:t>
      </w:r>
      <w:proofErr w:type="spellStart"/>
      <w:r>
        <w:rPr>
          <w:sz w:val="28"/>
          <w:szCs w:val="28"/>
          <w:lang w:val="uk-UA"/>
        </w:rPr>
        <w:t>проєктів</w:t>
      </w:r>
      <w:proofErr w:type="spellEnd"/>
      <w:r>
        <w:rPr>
          <w:sz w:val="28"/>
          <w:szCs w:val="28"/>
          <w:lang w:val="uk-UA"/>
        </w:rPr>
        <w:t xml:space="preserve"> з містами Німеччини</w:t>
      </w:r>
      <w:r w:rsidR="00E5776A">
        <w:rPr>
          <w:sz w:val="28"/>
          <w:szCs w:val="28"/>
          <w:lang w:val="uk-UA"/>
        </w:rPr>
        <w:t xml:space="preserve">: у партнерстві з містом </w:t>
      </w:r>
      <w:proofErr w:type="spellStart"/>
      <w:r w:rsidR="00E5776A">
        <w:rPr>
          <w:sz w:val="28"/>
          <w:szCs w:val="28"/>
          <w:lang w:val="uk-UA"/>
        </w:rPr>
        <w:t>Ерфурт</w:t>
      </w:r>
      <w:proofErr w:type="spellEnd"/>
      <w:r w:rsidR="00E5776A">
        <w:rPr>
          <w:sz w:val="28"/>
          <w:szCs w:val="28"/>
          <w:lang w:val="uk-UA"/>
        </w:rPr>
        <w:t xml:space="preserve"> впроваджується </w:t>
      </w:r>
      <w:proofErr w:type="spellStart"/>
      <w:r w:rsidR="00E5776A">
        <w:rPr>
          <w:sz w:val="28"/>
          <w:szCs w:val="28"/>
          <w:lang w:val="uk-UA"/>
        </w:rPr>
        <w:t>проєкт</w:t>
      </w:r>
      <w:proofErr w:type="spellEnd"/>
      <w:r w:rsidR="00E5776A">
        <w:rPr>
          <w:sz w:val="28"/>
          <w:szCs w:val="28"/>
          <w:lang w:val="uk-UA"/>
        </w:rPr>
        <w:t xml:space="preserve"> </w:t>
      </w:r>
      <w:r w:rsidR="00E5776A" w:rsidRPr="00E5776A">
        <w:rPr>
          <w:sz w:val="28"/>
          <w:szCs w:val="28"/>
          <w:lang w:val="uk-UA"/>
        </w:rPr>
        <w:t>«Сучасні методи управління системою водопостачання»</w:t>
      </w:r>
      <w:r w:rsidR="00E5776A">
        <w:rPr>
          <w:sz w:val="28"/>
          <w:szCs w:val="28"/>
          <w:lang w:val="uk-UA"/>
        </w:rPr>
        <w:t xml:space="preserve"> на суму </w:t>
      </w:r>
      <w:r w:rsidR="00E5776A" w:rsidRPr="00E5776A">
        <w:rPr>
          <w:sz w:val="28"/>
          <w:szCs w:val="28"/>
          <w:lang w:val="uk-UA"/>
        </w:rPr>
        <w:t>51 949,80 євро</w:t>
      </w:r>
      <w:r w:rsidR="00E5776A">
        <w:rPr>
          <w:sz w:val="28"/>
          <w:szCs w:val="28"/>
          <w:lang w:val="uk-UA"/>
        </w:rPr>
        <w:t>, бюджет для Івано-Франківська 44</w:t>
      </w:r>
      <w:r w:rsidR="00BD07CA">
        <w:rPr>
          <w:sz w:val="28"/>
          <w:szCs w:val="28"/>
          <w:lang w:val="uk-UA"/>
        </w:rPr>
        <w:t xml:space="preserve"> </w:t>
      </w:r>
      <w:r w:rsidR="00E5776A">
        <w:rPr>
          <w:sz w:val="28"/>
          <w:szCs w:val="28"/>
          <w:lang w:val="uk-UA"/>
        </w:rPr>
        <w:t>021,92 євро, м</w:t>
      </w:r>
      <w:r w:rsidR="00E5776A" w:rsidRPr="00E5776A">
        <w:rPr>
          <w:sz w:val="28"/>
          <w:szCs w:val="28"/>
          <w:lang w:val="uk-UA"/>
        </w:rPr>
        <w:t xml:space="preserve">етою </w:t>
      </w:r>
      <w:r w:rsidR="00E5776A">
        <w:rPr>
          <w:sz w:val="28"/>
          <w:szCs w:val="28"/>
          <w:lang w:val="uk-UA"/>
        </w:rPr>
        <w:t>якого</w:t>
      </w:r>
      <w:r w:rsidR="00E5776A" w:rsidRPr="00E5776A">
        <w:rPr>
          <w:sz w:val="28"/>
          <w:szCs w:val="28"/>
          <w:lang w:val="uk-UA"/>
        </w:rPr>
        <w:t xml:space="preserve"> є підвищ</w:t>
      </w:r>
      <w:r w:rsidR="00E5776A">
        <w:rPr>
          <w:sz w:val="28"/>
          <w:szCs w:val="28"/>
          <w:lang w:val="uk-UA"/>
        </w:rPr>
        <w:t>ення</w:t>
      </w:r>
      <w:r w:rsidR="00E5776A" w:rsidRPr="00E5776A">
        <w:rPr>
          <w:sz w:val="28"/>
          <w:szCs w:val="28"/>
          <w:lang w:val="uk-UA"/>
        </w:rPr>
        <w:t xml:space="preserve"> ефективн</w:t>
      </w:r>
      <w:r w:rsidR="00E5776A">
        <w:rPr>
          <w:sz w:val="28"/>
          <w:szCs w:val="28"/>
          <w:lang w:val="uk-UA"/>
        </w:rPr>
        <w:t>ості</w:t>
      </w:r>
      <w:r w:rsidR="00E5776A" w:rsidRPr="00E5776A">
        <w:rPr>
          <w:sz w:val="28"/>
          <w:szCs w:val="28"/>
          <w:lang w:val="uk-UA"/>
        </w:rPr>
        <w:t xml:space="preserve"> роботи комунального підприємства «Івано-</w:t>
      </w:r>
      <w:proofErr w:type="spellStart"/>
      <w:r w:rsidR="00E5776A" w:rsidRPr="00E5776A">
        <w:rPr>
          <w:sz w:val="28"/>
          <w:szCs w:val="28"/>
          <w:lang w:val="uk-UA"/>
        </w:rPr>
        <w:t>Франківськводоекотехпром</w:t>
      </w:r>
      <w:proofErr w:type="spellEnd"/>
      <w:r w:rsidR="00E5776A" w:rsidRPr="00E5776A">
        <w:rPr>
          <w:sz w:val="28"/>
          <w:szCs w:val="28"/>
          <w:lang w:val="uk-UA"/>
        </w:rPr>
        <w:t>» у забезпеченні стабільного водопостачання та оперативного реагування на аварійні ситуації шляхом придбання сучасного спеціалізованого автомобіля та впровадження передових практ</w:t>
      </w:r>
      <w:r w:rsidR="00E5776A">
        <w:rPr>
          <w:sz w:val="28"/>
          <w:szCs w:val="28"/>
          <w:lang w:val="uk-UA"/>
        </w:rPr>
        <w:t xml:space="preserve">ик управління водними ресурсами; у партнерстві з містом Потсдам </w:t>
      </w:r>
      <w:proofErr w:type="spellStart"/>
      <w:r w:rsidR="00E5776A">
        <w:rPr>
          <w:sz w:val="28"/>
          <w:szCs w:val="28"/>
          <w:lang w:val="uk-UA"/>
        </w:rPr>
        <w:t>проєкт</w:t>
      </w:r>
      <w:proofErr w:type="spellEnd"/>
      <w:r w:rsidR="00E5776A">
        <w:rPr>
          <w:sz w:val="28"/>
          <w:szCs w:val="28"/>
          <w:lang w:val="uk-UA"/>
        </w:rPr>
        <w:t xml:space="preserve"> «</w:t>
      </w:r>
      <w:r w:rsidR="00E5776A" w:rsidRPr="00E5776A">
        <w:rPr>
          <w:sz w:val="28"/>
          <w:szCs w:val="28"/>
          <w:lang w:val="uk-UA"/>
        </w:rPr>
        <w:t>Дихай вільно – спільна ініціатива муніципалітетів Івано-Франківська та Потсдама для забезпечення щасливого дитинства»</w:t>
      </w:r>
      <w:r w:rsidR="00E5776A">
        <w:rPr>
          <w:sz w:val="28"/>
          <w:szCs w:val="28"/>
          <w:lang w:val="uk-UA"/>
        </w:rPr>
        <w:t xml:space="preserve"> на суму 50</w:t>
      </w:r>
      <w:r w:rsidR="00BD07CA">
        <w:rPr>
          <w:sz w:val="28"/>
          <w:szCs w:val="28"/>
          <w:lang w:val="uk-UA"/>
        </w:rPr>
        <w:t xml:space="preserve"> </w:t>
      </w:r>
      <w:r w:rsidR="00E5776A">
        <w:rPr>
          <w:sz w:val="28"/>
          <w:szCs w:val="28"/>
          <w:lang w:val="uk-UA"/>
        </w:rPr>
        <w:t>000,0 євро, бюджет для Івано-Франківська 50</w:t>
      </w:r>
      <w:r w:rsidR="00BD07CA">
        <w:rPr>
          <w:sz w:val="28"/>
          <w:szCs w:val="28"/>
          <w:lang w:val="uk-UA"/>
        </w:rPr>
        <w:t xml:space="preserve"> </w:t>
      </w:r>
      <w:r w:rsidR="00E5776A">
        <w:rPr>
          <w:sz w:val="28"/>
          <w:szCs w:val="28"/>
          <w:lang w:val="uk-UA"/>
        </w:rPr>
        <w:t xml:space="preserve">000,0 євро, метою якого є </w:t>
      </w:r>
      <w:r w:rsidR="00215B88" w:rsidRPr="00215B88">
        <w:rPr>
          <w:sz w:val="28"/>
          <w:szCs w:val="28"/>
          <w:lang w:val="uk-UA"/>
        </w:rPr>
        <w:t>активіз</w:t>
      </w:r>
      <w:r w:rsidR="00215B88">
        <w:rPr>
          <w:sz w:val="28"/>
          <w:szCs w:val="28"/>
          <w:lang w:val="uk-UA"/>
        </w:rPr>
        <w:t>ація</w:t>
      </w:r>
      <w:r w:rsidR="00215B88" w:rsidRPr="00215B88">
        <w:rPr>
          <w:sz w:val="28"/>
          <w:szCs w:val="28"/>
          <w:lang w:val="uk-UA"/>
        </w:rPr>
        <w:t xml:space="preserve"> співпрац</w:t>
      </w:r>
      <w:r w:rsidR="00215B88">
        <w:rPr>
          <w:sz w:val="28"/>
          <w:szCs w:val="28"/>
          <w:lang w:val="uk-UA"/>
        </w:rPr>
        <w:t>і</w:t>
      </w:r>
      <w:r w:rsidR="00215B88" w:rsidRPr="00215B88">
        <w:rPr>
          <w:sz w:val="28"/>
          <w:szCs w:val="28"/>
          <w:lang w:val="uk-UA"/>
        </w:rPr>
        <w:t xml:space="preserve"> між містами у сфері медицини, обмін кращими практиками надання медичних послуг у дитячій </w:t>
      </w:r>
      <w:r w:rsidR="00215B88" w:rsidRPr="00215B88">
        <w:rPr>
          <w:sz w:val="28"/>
          <w:szCs w:val="28"/>
          <w:lang w:val="uk-UA"/>
        </w:rPr>
        <w:lastRenderedPageBreak/>
        <w:t>анестезії в Дитячій лікарні міста Івано-Франківська та лікарні ім.</w:t>
      </w:r>
      <w:r w:rsidR="00215B88">
        <w:rPr>
          <w:sz w:val="28"/>
          <w:szCs w:val="28"/>
          <w:lang w:val="uk-UA"/>
        </w:rPr>
        <w:t xml:space="preserve"> </w:t>
      </w:r>
      <w:r w:rsidR="00215B88" w:rsidRPr="00215B88">
        <w:rPr>
          <w:sz w:val="28"/>
          <w:szCs w:val="28"/>
          <w:lang w:val="uk-UA"/>
        </w:rPr>
        <w:t xml:space="preserve">Ернста фон </w:t>
      </w:r>
      <w:proofErr w:type="spellStart"/>
      <w:r w:rsidR="00215B88" w:rsidRPr="00215B88">
        <w:rPr>
          <w:sz w:val="28"/>
          <w:szCs w:val="28"/>
          <w:lang w:val="uk-UA"/>
        </w:rPr>
        <w:t>Бергмана</w:t>
      </w:r>
      <w:proofErr w:type="spellEnd"/>
      <w:r w:rsidR="00215B88" w:rsidRPr="00215B88">
        <w:rPr>
          <w:sz w:val="28"/>
          <w:szCs w:val="28"/>
          <w:lang w:val="uk-UA"/>
        </w:rPr>
        <w:t xml:space="preserve"> в Потсдамі.</w:t>
      </w:r>
    </w:p>
    <w:p w:rsidR="00A40D15" w:rsidRPr="00A65FBF" w:rsidRDefault="00A40D15" w:rsidP="006A6CAB">
      <w:pPr>
        <w:pStyle w:val="11"/>
        <w:ind w:right="-1"/>
        <w:jc w:val="both"/>
        <w:rPr>
          <w:sz w:val="28"/>
          <w:szCs w:val="28"/>
          <w:lang w:val="uk-UA"/>
        </w:rPr>
      </w:pPr>
    </w:p>
    <w:p w:rsidR="002F43BB" w:rsidRDefault="002F43BB" w:rsidP="008B4B8A">
      <w:pPr>
        <w:ind w:left="-142" w:right="282" w:firstLine="851"/>
        <w:jc w:val="both"/>
        <w:rPr>
          <w:sz w:val="28"/>
          <w:szCs w:val="28"/>
          <w:lang w:val="uk-UA"/>
        </w:rPr>
      </w:pPr>
    </w:p>
    <w:p w:rsidR="00483962" w:rsidRPr="00562B9B" w:rsidRDefault="00483962" w:rsidP="008B4B8A">
      <w:pPr>
        <w:ind w:left="-142" w:right="282" w:firstLine="851"/>
        <w:jc w:val="both"/>
        <w:rPr>
          <w:sz w:val="28"/>
          <w:szCs w:val="28"/>
          <w:lang w:val="uk-UA"/>
        </w:rPr>
      </w:pPr>
    </w:p>
    <w:p w:rsidR="00002851" w:rsidRDefault="00215B88" w:rsidP="00215B88">
      <w:pPr>
        <w:ind w:left="284" w:right="282" w:firstLine="425"/>
        <w:jc w:val="both"/>
        <w:rPr>
          <w:sz w:val="28"/>
          <w:szCs w:val="28"/>
          <w:lang w:val="uk-UA"/>
        </w:rPr>
      </w:pPr>
      <w:r>
        <w:rPr>
          <w:sz w:val="28"/>
          <w:szCs w:val="28"/>
          <w:lang w:val="uk-UA"/>
        </w:rPr>
        <w:t xml:space="preserve">Директор Департаменту </w:t>
      </w:r>
      <w:r w:rsidR="00002851">
        <w:rPr>
          <w:sz w:val="28"/>
          <w:szCs w:val="28"/>
          <w:lang w:val="uk-UA"/>
        </w:rPr>
        <w:t>інвестиційної політики,</w:t>
      </w:r>
    </w:p>
    <w:p w:rsidR="00002851" w:rsidRDefault="00002851" w:rsidP="00215B88">
      <w:pPr>
        <w:ind w:left="284" w:right="282" w:firstLine="425"/>
        <w:jc w:val="both"/>
        <w:rPr>
          <w:sz w:val="28"/>
          <w:szCs w:val="28"/>
          <w:lang w:val="uk-UA"/>
        </w:rPr>
      </w:pPr>
      <w:proofErr w:type="spellStart"/>
      <w:r>
        <w:rPr>
          <w:sz w:val="28"/>
          <w:szCs w:val="28"/>
          <w:lang w:val="uk-UA"/>
        </w:rPr>
        <w:t>проєктів</w:t>
      </w:r>
      <w:proofErr w:type="spellEnd"/>
      <w:r>
        <w:rPr>
          <w:sz w:val="28"/>
          <w:szCs w:val="28"/>
          <w:lang w:val="uk-UA"/>
        </w:rPr>
        <w:t>, міжнародних зв</w:t>
      </w:r>
      <w:r w:rsidRPr="00002851">
        <w:rPr>
          <w:sz w:val="28"/>
          <w:szCs w:val="28"/>
        </w:rPr>
        <w:t>`</w:t>
      </w:r>
      <w:proofErr w:type="spellStart"/>
      <w:r>
        <w:rPr>
          <w:sz w:val="28"/>
          <w:szCs w:val="28"/>
          <w:lang w:val="uk-UA"/>
        </w:rPr>
        <w:t>язків</w:t>
      </w:r>
      <w:proofErr w:type="spellEnd"/>
      <w:r>
        <w:rPr>
          <w:sz w:val="28"/>
          <w:szCs w:val="28"/>
          <w:lang w:val="uk-UA"/>
        </w:rPr>
        <w:t xml:space="preserve">, </w:t>
      </w:r>
    </w:p>
    <w:p w:rsidR="00E158AD" w:rsidRPr="00215B88" w:rsidRDefault="00002851" w:rsidP="0035357C">
      <w:pPr>
        <w:ind w:right="282" w:firstLine="709"/>
        <w:jc w:val="both"/>
        <w:rPr>
          <w:sz w:val="28"/>
          <w:szCs w:val="28"/>
          <w:lang w:val="uk-UA"/>
        </w:rPr>
      </w:pPr>
      <w:r>
        <w:rPr>
          <w:sz w:val="28"/>
          <w:szCs w:val="28"/>
          <w:lang w:val="uk-UA"/>
        </w:rPr>
        <w:t xml:space="preserve">туризму та промоцій міста </w:t>
      </w:r>
      <w:r w:rsidR="00215B88">
        <w:rPr>
          <w:sz w:val="28"/>
          <w:szCs w:val="28"/>
          <w:lang w:val="uk-UA"/>
        </w:rPr>
        <w:t xml:space="preserve">                                              Ігор ПОПАДЮК</w:t>
      </w:r>
    </w:p>
    <w:sectPr w:rsidR="00E158AD" w:rsidRPr="00215B88" w:rsidSect="001F5E39">
      <w:pgSz w:w="11906" w:h="16838"/>
      <w:pgMar w:top="1134"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8pt;height:18pt;visibility:visible;mso-wrap-style:square" o:bullet="t">
        <v:imagedata r:id="rId1" o:title="⚙️"/>
      </v:shape>
    </w:pict>
  </w:numPicBullet>
  <w:abstractNum w:abstractNumId="0" w15:restartNumberingAfterBreak="0">
    <w:nsid w:val="01E31622"/>
    <w:multiLevelType w:val="hybridMultilevel"/>
    <w:tmpl w:val="0B8AE9F4"/>
    <w:lvl w:ilvl="0" w:tplc="ED521A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92151B"/>
    <w:multiLevelType w:val="hybridMultilevel"/>
    <w:tmpl w:val="A350BB5C"/>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7657A"/>
    <w:multiLevelType w:val="hybridMultilevel"/>
    <w:tmpl w:val="06564FCC"/>
    <w:lvl w:ilvl="0" w:tplc="3A7AAF3C">
      <w:start w:val="12"/>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A673BA2"/>
    <w:multiLevelType w:val="hybridMultilevel"/>
    <w:tmpl w:val="890AAFBE"/>
    <w:lvl w:ilvl="0" w:tplc="BF02241C">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 w15:restartNumberingAfterBreak="0">
    <w:nsid w:val="0AEA5F0C"/>
    <w:multiLevelType w:val="hybridMultilevel"/>
    <w:tmpl w:val="FD5EA376"/>
    <w:lvl w:ilvl="0" w:tplc="2AE29D88">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0FBF43C2"/>
    <w:multiLevelType w:val="hybridMultilevel"/>
    <w:tmpl w:val="65200F20"/>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6" w15:restartNumberingAfterBreak="0">
    <w:nsid w:val="105E19CE"/>
    <w:multiLevelType w:val="hybridMultilevel"/>
    <w:tmpl w:val="440E5FCA"/>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64DE9"/>
    <w:multiLevelType w:val="hybridMultilevel"/>
    <w:tmpl w:val="414A1502"/>
    <w:lvl w:ilvl="0" w:tplc="72CC8734">
      <w:start w:val="1"/>
      <w:numFmt w:val="bullet"/>
      <w:lvlText w:val="-"/>
      <w:lvlJc w:val="left"/>
      <w:pPr>
        <w:ind w:left="922" w:hanging="360"/>
      </w:pPr>
      <w:rPr>
        <w:rFonts w:ascii="Times New Roman" w:eastAsia="Times New Roman" w:hAnsi="Times New Roman" w:cs="Times New Roman" w:hint="default"/>
      </w:rPr>
    </w:lvl>
    <w:lvl w:ilvl="1" w:tplc="04220003" w:tentative="1">
      <w:start w:val="1"/>
      <w:numFmt w:val="bullet"/>
      <w:lvlText w:val="o"/>
      <w:lvlJc w:val="left"/>
      <w:pPr>
        <w:ind w:left="1642" w:hanging="360"/>
      </w:pPr>
      <w:rPr>
        <w:rFonts w:ascii="Courier New" w:hAnsi="Courier New" w:cs="Courier New" w:hint="default"/>
      </w:rPr>
    </w:lvl>
    <w:lvl w:ilvl="2" w:tplc="04220005" w:tentative="1">
      <w:start w:val="1"/>
      <w:numFmt w:val="bullet"/>
      <w:lvlText w:val=""/>
      <w:lvlJc w:val="left"/>
      <w:pPr>
        <w:ind w:left="2362" w:hanging="360"/>
      </w:pPr>
      <w:rPr>
        <w:rFonts w:ascii="Wingdings" w:hAnsi="Wingdings" w:hint="default"/>
      </w:rPr>
    </w:lvl>
    <w:lvl w:ilvl="3" w:tplc="04220001" w:tentative="1">
      <w:start w:val="1"/>
      <w:numFmt w:val="bullet"/>
      <w:lvlText w:val=""/>
      <w:lvlJc w:val="left"/>
      <w:pPr>
        <w:ind w:left="3082" w:hanging="360"/>
      </w:pPr>
      <w:rPr>
        <w:rFonts w:ascii="Symbol" w:hAnsi="Symbol" w:hint="default"/>
      </w:rPr>
    </w:lvl>
    <w:lvl w:ilvl="4" w:tplc="04220003" w:tentative="1">
      <w:start w:val="1"/>
      <w:numFmt w:val="bullet"/>
      <w:lvlText w:val="o"/>
      <w:lvlJc w:val="left"/>
      <w:pPr>
        <w:ind w:left="3802" w:hanging="360"/>
      </w:pPr>
      <w:rPr>
        <w:rFonts w:ascii="Courier New" w:hAnsi="Courier New" w:cs="Courier New" w:hint="default"/>
      </w:rPr>
    </w:lvl>
    <w:lvl w:ilvl="5" w:tplc="04220005" w:tentative="1">
      <w:start w:val="1"/>
      <w:numFmt w:val="bullet"/>
      <w:lvlText w:val=""/>
      <w:lvlJc w:val="left"/>
      <w:pPr>
        <w:ind w:left="4522" w:hanging="360"/>
      </w:pPr>
      <w:rPr>
        <w:rFonts w:ascii="Wingdings" w:hAnsi="Wingdings" w:hint="default"/>
      </w:rPr>
    </w:lvl>
    <w:lvl w:ilvl="6" w:tplc="04220001" w:tentative="1">
      <w:start w:val="1"/>
      <w:numFmt w:val="bullet"/>
      <w:lvlText w:val=""/>
      <w:lvlJc w:val="left"/>
      <w:pPr>
        <w:ind w:left="5242" w:hanging="360"/>
      </w:pPr>
      <w:rPr>
        <w:rFonts w:ascii="Symbol" w:hAnsi="Symbol" w:hint="default"/>
      </w:rPr>
    </w:lvl>
    <w:lvl w:ilvl="7" w:tplc="04220003" w:tentative="1">
      <w:start w:val="1"/>
      <w:numFmt w:val="bullet"/>
      <w:lvlText w:val="o"/>
      <w:lvlJc w:val="left"/>
      <w:pPr>
        <w:ind w:left="5962" w:hanging="360"/>
      </w:pPr>
      <w:rPr>
        <w:rFonts w:ascii="Courier New" w:hAnsi="Courier New" w:cs="Courier New" w:hint="default"/>
      </w:rPr>
    </w:lvl>
    <w:lvl w:ilvl="8" w:tplc="04220005" w:tentative="1">
      <w:start w:val="1"/>
      <w:numFmt w:val="bullet"/>
      <w:lvlText w:val=""/>
      <w:lvlJc w:val="left"/>
      <w:pPr>
        <w:ind w:left="6682" w:hanging="360"/>
      </w:pPr>
      <w:rPr>
        <w:rFonts w:ascii="Wingdings" w:hAnsi="Wingdings" w:hint="default"/>
      </w:rPr>
    </w:lvl>
  </w:abstractNum>
  <w:abstractNum w:abstractNumId="8" w15:restartNumberingAfterBreak="0">
    <w:nsid w:val="1AAB3885"/>
    <w:multiLevelType w:val="hybridMultilevel"/>
    <w:tmpl w:val="65E4662E"/>
    <w:lvl w:ilvl="0" w:tplc="9D9613A0">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1AD875C6"/>
    <w:multiLevelType w:val="hybridMultilevel"/>
    <w:tmpl w:val="38A4538C"/>
    <w:lvl w:ilvl="0" w:tplc="A5AE71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413A4"/>
    <w:multiLevelType w:val="hybridMultilevel"/>
    <w:tmpl w:val="6E74C746"/>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30131A"/>
    <w:multiLevelType w:val="hybridMultilevel"/>
    <w:tmpl w:val="BF3AAC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D3B1C"/>
    <w:multiLevelType w:val="hybridMultilevel"/>
    <w:tmpl w:val="E47E3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02466"/>
    <w:multiLevelType w:val="hybridMultilevel"/>
    <w:tmpl w:val="2FAE9E2E"/>
    <w:lvl w:ilvl="0" w:tplc="04220001">
      <w:start w:val="1"/>
      <w:numFmt w:val="bullet"/>
      <w:lvlText w:val=""/>
      <w:lvlJc w:val="left"/>
      <w:pPr>
        <w:ind w:left="1282" w:hanging="360"/>
      </w:pPr>
      <w:rPr>
        <w:rFonts w:ascii="Symbol" w:hAnsi="Symbol" w:hint="default"/>
      </w:rPr>
    </w:lvl>
    <w:lvl w:ilvl="1" w:tplc="04220003" w:tentative="1">
      <w:start w:val="1"/>
      <w:numFmt w:val="bullet"/>
      <w:lvlText w:val="o"/>
      <w:lvlJc w:val="left"/>
      <w:pPr>
        <w:ind w:left="2002" w:hanging="360"/>
      </w:pPr>
      <w:rPr>
        <w:rFonts w:ascii="Courier New" w:hAnsi="Courier New" w:cs="Courier New" w:hint="default"/>
      </w:rPr>
    </w:lvl>
    <w:lvl w:ilvl="2" w:tplc="04220005" w:tentative="1">
      <w:start w:val="1"/>
      <w:numFmt w:val="bullet"/>
      <w:lvlText w:val=""/>
      <w:lvlJc w:val="left"/>
      <w:pPr>
        <w:ind w:left="2722" w:hanging="360"/>
      </w:pPr>
      <w:rPr>
        <w:rFonts w:ascii="Wingdings" w:hAnsi="Wingdings" w:hint="default"/>
      </w:rPr>
    </w:lvl>
    <w:lvl w:ilvl="3" w:tplc="04220001" w:tentative="1">
      <w:start w:val="1"/>
      <w:numFmt w:val="bullet"/>
      <w:lvlText w:val=""/>
      <w:lvlJc w:val="left"/>
      <w:pPr>
        <w:ind w:left="3442" w:hanging="360"/>
      </w:pPr>
      <w:rPr>
        <w:rFonts w:ascii="Symbol" w:hAnsi="Symbol" w:hint="default"/>
      </w:rPr>
    </w:lvl>
    <w:lvl w:ilvl="4" w:tplc="04220003" w:tentative="1">
      <w:start w:val="1"/>
      <w:numFmt w:val="bullet"/>
      <w:lvlText w:val="o"/>
      <w:lvlJc w:val="left"/>
      <w:pPr>
        <w:ind w:left="4162" w:hanging="360"/>
      </w:pPr>
      <w:rPr>
        <w:rFonts w:ascii="Courier New" w:hAnsi="Courier New" w:cs="Courier New" w:hint="default"/>
      </w:rPr>
    </w:lvl>
    <w:lvl w:ilvl="5" w:tplc="04220005" w:tentative="1">
      <w:start w:val="1"/>
      <w:numFmt w:val="bullet"/>
      <w:lvlText w:val=""/>
      <w:lvlJc w:val="left"/>
      <w:pPr>
        <w:ind w:left="4882" w:hanging="360"/>
      </w:pPr>
      <w:rPr>
        <w:rFonts w:ascii="Wingdings" w:hAnsi="Wingdings" w:hint="default"/>
      </w:rPr>
    </w:lvl>
    <w:lvl w:ilvl="6" w:tplc="04220001" w:tentative="1">
      <w:start w:val="1"/>
      <w:numFmt w:val="bullet"/>
      <w:lvlText w:val=""/>
      <w:lvlJc w:val="left"/>
      <w:pPr>
        <w:ind w:left="5602" w:hanging="360"/>
      </w:pPr>
      <w:rPr>
        <w:rFonts w:ascii="Symbol" w:hAnsi="Symbol" w:hint="default"/>
      </w:rPr>
    </w:lvl>
    <w:lvl w:ilvl="7" w:tplc="04220003" w:tentative="1">
      <w:start w:val="1"/>
      <w:numFmt w:val="bullet"/>
      <w:lvlText w:val="o"/>
      <w:lvlJc w:val="left"/>
      <w:pPr>
        <w:ind w:left="6322" w:hanging="360"/>
      </w:pPr>
      <w:rPr>
        <w:rFonts w:ascii="Courier New" w:hAnsi="Courier New" w:cs="Courier New" w:hint="default"/>
      </w:rPr>
    </w:lvl>
    <w:lvl w:ilvl="8" w:tplc="04220005" w:tentative="1">
      <w:start w:val="1"/>
      <w:numFmt w:val="bullet"/>
      <w:lvlText w:val=""/>
      <w:lvlJc w:val="left"/>
      <w:pPr>
        <w:ind w:left="7042" w:hanging="360"/>
      </w:pPr>
      <w:rPr>
        <w:rFonts w:ascii="Wingdings" w:hAnsi="Wingdings" w:hint="default"/>
      </w:rPr>
    </w:lvl>
  </w:abstractNum>
  <w:abstractNum w:abstractNumId="14" w15:restartNumberingAfterBreak="0">
    <w:nsid w:val="217A762E"/>
    <w:multiLevelType w:val="hybridMultilevel"/>
    <w:tmpl w:val="12CEE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03476E"/>
    <w:multiLevelType w:val="hybridMultilevel"/>
    <w:tmpl w:val="19AACE18"/>
    <w:lvl w:ilvl="0" w:tplc="16FE785A">
      <w:start w:val="1"/>
      <w:numFmt w:val="decimal"/>
      <w:lvlText w:val="%1."/>
      <w:lvlJc w:val="left"/>
      <w:pPr>
        <w:ind w:left="420" w:hanging="420"/>
      </w:pPr>
      <w:rPr>
        <w:rFonts w:hint="default"/>
        <w:color w:val="auto"/>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6" w15:restartNumberingAfterBreak="0">
    <w:nsid w:val="33E23362"/>
    <w:multiLevelType w:val="hybridMultilevel"/>
    <w:tmpl w:val="EB12A34C"/>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1275D"/>
    <w:multiLevelType w:val="hybridMultilevel"/>
    <w:tmpl w:val="CA70C218"/>
    <w:lvl w:ilvl="0" w:tplc="D9260882">
      <w:start w:val="1"/>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364C5075"/>
    <w:multiLevelType w:val="hybridMultilevel"/>
    <w:tmpl w:val="B1988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86CFF"/>
    <w:multiLevelType w:val="hybridMultilevel"/>
    <w:tmpl w:val="8FFC4D6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CDE5388"/>
    <w:multiLevelType w:val="hybridMultilevel"/>
    <w:tmpl w:val="BF3AAC8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3E1833"/>
    <w:multiLevelType w:val="hybridMultilevel"/>
    <w:tmpl w:val="0DC48A0C"/>
    <w:lvl w:ilvl="0" w:tplc="502276F0">
      <w:start w:val="1"/>
      <w:numFmt w:val="bullet"/>
      <w:lvlText w:val=""/>
      <w:lvlPicBulletId w:val="0"/>
      <w:lvlJc w:val="left"/>
      <w:pPr>
        <w:tabs>
          <w:tab w:val="num" w:pos="720"/>
        </w:tabs>
        <w:ind w:left="720" w:hanging="360"/>
      </w:pPr>
      <w:rPr>
        <w:rFonts w:ascii="Symbol" w:hAnsi="Symbol" w:hint="default"/>
      </w:rPr>
    </w:lvl>
    <w:lvl w:ilvl="1" w:tplc="6B0AF992" w:tentative="1">
      <w:start w:val="1"/>
      <w:numFmt w:val="bullet"/>
      <w:lvlText w:val=""/>
      <w:lvlJc w:val="left"/>
      <w:pPr>
        <w:tabs>
          <w:tab w:val="num" w:pos="1440"/>
        </w:tabs>
        <w:ind w:left="1440" w:hanging="360"/>
      </w:pPr>
      <w:rPr>
        <w:rFonts w:ascii="Symbol" w:hAnsi="Symbol" w:hint="default"/>
      </w:rPr>
    </w:lvl>
    <w:lvl w:ilvl="2" w:tplc="15E8E592" w:tentative="1">
      <w:start w:val="1"/>
      <w:numFmt w:val="bullet"/>
      <w:lvlText w:val=""/>
      <w:lvlJc w:val="left"/>
      <w:pPr>
        <w:tabs>
          <w:tab w:val="num" w:pos="2160"/>
        </w:tabs>
        <w:ind w:left="2160" w:hanging="360"/>
      </w:pPr>
      <w:rPr>
        <w:rFonts w:ascii="Symbol" w:hAnsi="Symbol" w:hint="default"/>
      </w:rPr>
    </w:lvl>
    <w:lvl w:ilvl="3" w:tplc="CDD611AE" w:tentative="1">
      <w:start w:val="1"/>
      <w:numFmt w:val="bullet"/>
      <w:lvlText w:val=""/>
      <w:lvlJc w:val="left"/>
      <w:pPr>
        <w:tabs>
          <w:tab w:val="num" w:pos="2880"/>
        </w:tabs>
        <w:ind w:left="2880" w:hanging="360"/>
      </w:pPr>
      <w:rPr>
        <w:rFonts w:ascii="Symbol" w:hAnsi="Symbol" w:hint="default"/>
      </w:rPr>
    </w:lvl>
    <w:lvl w:ilvl="4" w:tplc="C01EC7C6" w:tentative="1">
      <w:start w:val="1"/>
      <w:numFmt w:val="bullet"/>
      <w:lvlText w:val=""/>
      <w:lvlJc w:val="left"/>
      <w:pPr>
        <w:tabs>
          <w:tab w:val="num" w:pos="3600"/>
        </w:tabs>
        <w:ind w:left="3600" w:hanging="360"/>
      </w:pPr>
      <w:rPr>
        <w:rFonts w:ascii="Symbol" w:hAnsi="Symbol" w:hint="default"/>
      </w:rPr>
    </w:lvl>
    <w:lvl w:ilvl="5" w:tplc="71ECE550" w:tentative="1">
      <w:start w:val="1"/>
      <w:numFmt w:val="bullet"/>
      <w:lvlText w:val=""/>
      <w:lvlJc w:val="left"/>
      <w:pPr>
        <w:tabs>
          <w:tab w:val="num" w:pos="4320"/>
        </w:tabs>
        <w:ind w:left="4320" w:hanging="360"/>
      </w:pPr>
      <w:rPr>
        <w:rFonts w:ascii="Symbol" w:hAnsi="Symbol" w:hint="default"/>
      </w:rPr>
    </w:lvl>
    <w:lvl w:ilvl="6" w:tplc="E07EC20E" w:tentative="1">
      <w:start w:val="1"/>
      <w:numFmt w:val="bullet"/>
      <w:lvlText w:val=""/>
      <w:lvlJc w:val="left"/>
      <w:pPr>
        <w:tabs>
          <w:tab w:val="num" w:pos="5040"/>
        </w:tabs>
        <w:ind w:left="5040" w:hanging="360"/>
      </w:pPr>
      <w:rPr>
        <w:rFonts w:ascii="Symbol" w:hAnsi="Symbol" w:hint="default"/>
      </w:rPr>
    </w:lvl>
    <w:lvl w:ilvl="7" w:tplc="426A3D9C" w:tentative="1">
      <w:start w:val="1"/>
      <w:numFmt w:val="bullet"/>
      <w:lvlText w:val=""/>
      <w:lvlJc w:val="left"/>
      <w:pPr>
        <w:tabs>
          <w:tab w:val="num" w:pos="5760"/>
        </w:tabs>
        <w:ind w:left="5760" w:hanging="360"/>
      </w:pPr>
      <w:rPr>
        <w:rFonts w:ascii="Symbol" w:hAnsi="Symbol" w:hint="default"/>
      </w:rPr>
    </w:lvl>
    <w:lvl w:ilvl="8" w:tplc="02FE1B08"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1E774E3"/>
    <w:multiLevelType w:val="hybridMultilevel"/>
    <w:tmpl w:val="057A9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C0E85"/>
    <w:multiLevelType w:val="hybridMultilevel"/>
    <w:tmpl w:val="30F45E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2AD32E2"/>
    <w:multiLevelType w:val="hybridMultilevel"/>
    <w:tmpl w:val="6CA43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3D48E5"/>
    <w:multiLevelType w:val="hybridMultilevel"/>
    <w:tmpl w:val="811ED6CE"/>
    <w:lvl w:ilvl="0" w:tplc="373A21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3597551"/>
    <w:multiLevelType w:val="hybridMultilevel"/>
    <w:tmpl w:val="C9B84EF6"/>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920940"/>
    <w:multiLevelType w:val="hybridMultilevel"/>
    <w:tmpl w:val="F90E16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15:restartNumberingAfterBreak="0">
    <w:nsid w:val="48FF263C"/>
    <w:multiLevelType w:val="hybridMultilevel"/>
    <w:tmpl w:val="3C74857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5A01488"/>
    <w:multiLevelType w:val="hybridMultilevel"/>
    <w:tmpl w:val="B3BCB6E0"/>
    <w:lvl w:ilvl="0" w:tplc="5EE6FE1E">
      <w:start w:val="2"/>
      <w:numFmt w:val="bullet"/>
      <w:lvlText w:val="-"/>
      <w:lvlJc w:val="left"/>
      <w:pPr>
        <w:ind w:left="1282" w:hanging="360"/>
      </w:pPr>
      <w:rPr>
        <w:rFonts w:ascii="Times New Roman" w:eastAsia="Times New Roman" w:hAnsi="Times New Roman" w:cs="Times New Roman" w:hint="default"/>
      </w:rPr>
    </w:lvl>
    <w:lvl w:ilvl="1" w:tplc="04220003" w:tentative="1">
      <w:start w:val="1"/>
      <w:numFmt w:val="bullet"/>
      <w:lvlText w:val="o"/>
      <w:lvlJc w:val="left"/>
      <w:pPr>
        <w:ind w:left="2002" w:hanging="360"/>
      </w:pPr>
      <w:rPr>
        <w:rFonts w:ascii="Courier New" w:hAnsi="Courier New" w:cs="Courier New" w:hint="default"/>
      </w:rPr>
    </w:lvl>
    <w:lvl w:ilvl="2" w:tplc="04220005" w:tentative="1">
      <w:start w:val="1"/>
      <w:numFmt w:val="bullet"/>
      <w:lvlText w:val=""/>
      <w:lvlJc w:val="left"/>
      <w:pPr>
        <w:ind w:left="2722" w:hanging="360"/>
      </w:pPr>
      <w:rPr>
        <w:rFonts w:ascii="Wingdings" w:hAnsi="Wingdings" w:hint="default"/>
      </w:rPr>
    </w:lvl>
    <w:lvl w:ilvl="3" w:tplc="04220001" w:tentative="1">
      <w:start w:val="1"/>
      <w:numFmt w:val="bullet"/>
      <w:lvlText w:val=""/>
      <w:lvlJc w:val="left"/>
      <w:pPr>
        <w:ind w:left="3442" w:hanging="360"/>
      </w:pPr>
      <w:rPr>
        <w:rFonts w:ascii="Symbol" w:hAnsi="Symbol" w:hint="default"/>
      </w:rPr>
    </w:lvl>
    <w:lvl w:ilvl="4" w:tplc="04220003" w:tentative="1">
      <w:start w:val="1"/>
      <w:numFmt w:val="bullet"/>
      <w:lvlText w:val="o"/>
      <w:lvlJc w:val="left"/>
      <w:pPr>
        <w:ind w:left="4162" w:hanging="360"/>
      </w:pPr>
      <w:rPr>
        <w:rFonts w:ascii="Courier New" w:hAnsi="Courier New" w:cs="Courier New" w:hint="default"/>
      </w:rPr>
    </w:lvl>
    <w:lvl w:ilvl="5" w:tplc="04220005" w:tentative="1">
      <w:start w:val="1"/>
      <w:numFmt w:val="bullet"/>
      <w:lvlText w:val=""/>
      <w:lvlJc w:val="left"/>
      <w:pPr>
        <w:ind w:left="4882" w:hanging="360"/>
      </w:pPr>
      <w:rPr>
        <w:rFonts w:ascii="Wingdings" w:hAnsi="Wingdings" w:hint="default"/>
      </w:rPr>
    </w:lvl>
    <w:lvl w:ilvl="6" w:tplc="04220001" w:tentative="1">
      <w:start w:val="1"/>
      <w:numFmt w:val="bullet"/>
      <w:lvlText w:val=""/>
      <w:lvlJc w:val="left"/>
      <w:pPr>
        <w:ind w:left="5602" w:hanging="360"/>
      </w:pPr>
      <w:rPr>
        <w:rFonts w:ascii="Symbol" w:hAnsi="Symbol" w:hint="default"/>
      </w:rPr>
    </w:lvl>
    <w:lvl w:ilvl="7" w:tplc="04220003" w:tentative="1">
      <w:start w:val="1"/>
      <w:numFmt w:val="bullet"/>
      <w:lvlText w:val="o"/>
      <w:lvlJc w:val="left"/>
      <w:pPr>
        <w:ind w:left="6322" w:hanging="360"/>
      </w:pPr>
      <w:rPr>
        <w:rFonts w:ascii="Courier New" w:hAnsi="Courier New" w:cs="Courier New" w:hint="default"/>
      </w:rPr>
    </w:lvl>
    <w:lvl w:ilvl="8" w:tplc="04220005" w:tentative="1">
      <w:start w:val="1"/>
      <w:numFmt w:val="bullet"/>
      <w:lvlText w:val=""/>
      <w:lvlJc w:val="left"/>
      <w:pPr>
        <w:ind w:left="7042" w:hanging="360"/>
      </w:pPr>
      <w:rPr>
        <w:rFonts w:ascii="Wingdings" w:hAnsi="Wingdings" w:hint="default"/>
      </w:rPr>
    </w:lvl>
  </w:abstractNum>
  <w:abstractNum w:abstractNumId="30" w15:restartNumberingAfterBreak="0">
    <w:nsid w:val="56177702"/>
    <w:multiLevelType w:val="hybridMultilevel"/>
    <w:tmpl w:val="BDD64DA8"/>
    <w:lvl w:ilvl="0" w:tplc="D9260882">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56C45F8A"/>
    <w:multiLevelType w:val="hybridMultilevel"/>
    <w:tmpl w:val="DD4C5DA2"/>
    <w:lvl w:ilvl="0" w:tplc="4468BA1E">
      <w:start w:val="1"/>
      <w:numFmt w:val="bullet"/>
      <w:lvlText w:val="-"/>
      <w:lvlJc w:val="left"/>
      <w:pPr>
        <w:ind w:left="1414" w:hanging="705"/>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5D030951"/>
    <w:multiLevelType w:val="hybridMultilevel"/>
    <w:tmpl w:val="B6603620"/>
    <w:lvl w:ilvl="0" w:tplc="5ED0BCA0">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3" w15:restartNumberingAfterBreak="0">
    <w:nsid w:val="5D1A68A1"/>
    <w:multiLevelType w:val="hybridMultilevel"/>
    <w:tmpl w:val="7A5CB812"/>
    <w:lvl w:ilvl="0" w:tplc="2C4495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D21F21"/>
    <w:multiLevelType w:val="hybridMultilevel"/>
    <w:tmpl w:val="AE08E6A6"/>
    <w:lvl w:ilvl="0" w:tplc="72EE9D50">
      <w:start w:val="5"/>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3613C58"/>
    <w:multiLevelType w:val="hybridMultilevel"/>
    <w:tmpl w:val="1CD805FA"/>
    <w:lvl w:ilvl="0" w:tplc="1A0484DA">
      <w:start w:val="5"/>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6" w15:restartNumberingAfterBreak="0">
    <w:nsid w:val="676840B2"/>
    <w:multiLevelType w:val="hybridMultilevel"/>
    <w:tmpl w:val="4A44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02225"/>
    <w:multiLevelType w:val="hybridMultilevel"/>
    <w:tmpl w:val="2BB63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6A4412"/>
    <w:multiLevelType w:val="hybridMultilevel"/>
    <w:tmpl w:val="8132D3F2"/>
    <w:lvl w:ilvl="0" w:tplc="EBB04BA6">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9" w15:restartNumberingAfterBreak="0">
    <w:nsid w:val="6F2B1290"/>
    <w:multiLevelType w:val="hybridMultilevel"/>
    <w:tmpl w:val="B7F6DE24"/>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886CD8"/>
    <w:multiLevelType w:val="hybridMultilevel"/>
    <w:tmpl w:val="7E1EDACA"/>
    <w:lvl w:ilvl="0" w:tplc="EEF4C8D0">
      <w:start w:val="12"/>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17C68D4"/>
    <w:multiLevelType w:val="hybridMultilevel"/>
    <w:tmpl w:val="C4C2ED7E"/>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13184A"/>
    <w:multiLevelType w:val="hybridMultilevel"/>
    <w:tmpl w:val="3DF083E8"/>
    <w:lvl w:ilvl="0" w:tplc="16FE785A">
      <w:start w:val="1"/>
      <w:numFmt w:val="decimal"/>
      <w:lvlText w:val="%1."/>
      <w:lvlJc w:val="left"/>
      <w:pPr>
        <w:ind w:left="562" w:hanging="420"/>
      </w:pPr>
      <w:rPr>
        <w:rFonts w:hint="default"/>
        <w:color w:val="auto"/>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43" w15:restartNumberingAfterBreak="0">
    <w:nsid w:val="78ED60F2"/>
    <w:multiLevelType w:val="hybridMultilevel"/>
    <w:tmpl w:val="D2C8F000"/>
    <w:lvl w:ilvl="0" w:tplc="A5AE71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033546"/>
    <w:multiLevelType w:val="hybridMultilevel"/>
    <w:tmpl w:val="F21CC0DC"/>
    <w:lvl w:ilvl="0" w:tplc="31340988">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5" w15:restartNumberingAfterBreak="0">
    <w:nsid w:val="7DBE4833"/>
    <w:multiLevelType w:val="hybridMultilevel"/>
    <w:tmpl w:val="93687780"/>
    <w:lvl w:ilvl="0" w:tplc="4F981074">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7F135B91"/>
    <w:multiLevelType w:val="hybridMultilevel"/>
    <w:tmpl w:val="92486840"/>
    <w:lvl w:ilvl="0" w:tplc="4468BA1E">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7" w15:restartNumberingAfterBreak="0">
    <w:nsid w:val="7FC8637D"/>
    <w:multiLevelType w:val="hybridMultilevel"/>
    <w:tmpl w:val="F7AA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7"/>
  </w:num>
  <w:num w:numId="3">
    <w:abstractNumId w:val="14"/>
  </w:num>
  <w:num w:numId="4">
    <w:abstractNumId w:val="36"/>
  </w:num>
  <w:num w:numId="5">
    <w:abstractNumId w:val="9"/>
  </w:num>
  <w:num w:numId="6">
    <w:abstractNumId w:val="22"/>
  </w:num>
  <w:num w:numId="7">
    <w:abstractNumId w:val="26"/>
  </w:num>
  <w:num w:numId="8">
    <w:abstractNumId w:val="16"/>
  </w:num>
  <w:num w:numId="9">
    <w:abstractNumId w:val="39"/>
  </w:num>
  <w:num w:numId="10">
    <w:abstractNumId w:val="37"/>
  </w:num>
  <w:num w:numId="11">
    <w:abstractNumId w:val="41"/>
  </w:num>
  <w:num w:numId="12">
    <w:abstractNumId w:val="24"/>
  </w:num>
  <w:num w:numId="13">
    <w:abstractNumId w:val="10"/>
  </w:num>
  <w:num w:numId="14">
    <w:abstractNumId w:val="43"/>
  </w:num>
  <w:num w:numId="15">
    <w:abstractNumId w:val="18"/>
  </w:num>
  <w:num w:numId="16">
    <w:abstractNumId w:val="6"/>
  </w:num>
  <w:num w:numId="17">
    <w:abstractNumId w:val="1"/>
  </w:num>
  <w:num w:numId="18">
    <w:abstractNumId w:val="12"/>
  </w:num>
  <w:num w:numId="19">
    <w:abstractNumId w:val="45"/>
  </w:num>
  <w:num w:numId="20">
    <w:abstractNumId w:val="40"/>
  </w:num>
  <w:num w:numId="21">
    <w:abstractNumId w:val="2"/>
  </w:num>
  <w:num w:numId="22">
    <w:abstractNumId w:val="44"/>
  </w:num>
  <w:num w:numId="23">
    <w:abstractNumId w:val="23"/>
  </w:num>
  <w:num w:numId="24">
    <w:abstractNumId w:val="34"/>
  </w:num>
  <w:num w:numId="25">
    <w:abstractNumId w:val="0"/>
  </w:num>
  <w:num w:numId="26">
    <w:abstractNumId w:val="33"/>
  </w:num>
  <w:num w:numId="27">
    <w:abstractNumId w:val="11"/>
  </w:num>
  <w:num w:numId="28">
    <w:abstractNumId w:val="3"/>
  </w:num>
  <w:num w:numId="29">
    <w:abstractNumId w:val="27"/>
  </w:num>
  <w:num w:numId="30">
    <w:abstractNumId w:val="8"/>
  </w:num>
  <w:num w:numId="31">
    <w:abstractNumId w:val="46"/>
  </w:num>
  <w:num w:numId="32">
    <w:abstractNumId w:val="31"/>
  </w:num>
  <w:num w:numId="33">
    <w:abstractNumId w:val="42"/>
  </w:num>
  <w:num w:numId="34">
    <w:abstractNumId w:val="7"/>
  </w:num>
  <w:num w:numId="35">
    <w:abstractNumId w:val="38"/>
  </w:num>
  <w:num w:numId="36">
    <w:abstractNumId w:val="5"/>
  </w:num>
  <w:num w:numId="37">
    <w:abstractNumId w:val="15"/>
  </w:num>
  <w:num w:numId="38">
    <w:abstractNumId w:val="13"/>
  </w:num>
  <w:num w:numId="39">
    <w:abstractNumId w:val="35"/>
  </w:num>
  <w:num w:numId="40">
    <w:abstractNumId w:val="4"/>
  </w:num>
  <w:num w:numId="41">
    <w:abstractNumId w:val="29"/>
  </w:num>
  <w:num w:numId="42">
    <w:abstractNumId w:val="30"/>
  </w:num>
  <w:num w:numId="43">
    <w:abstractNumId w:val="17"/>
  </w:num>
  <w:num w:numId="44">
    <w:abstractNumId w:val="21"/>
  </w:num>
  <w:num w:numId="45">
    <w:abstractNumId w:val="25"/>
  </w:num>
  <w:num w:numId="46">
    <w:abstractNumId w:val="32"/>
  </w:num>
  <w:num w:numId="47">
    <w:abstractNumId w:val="19"/>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B7"/>
    <w:rsid w:val="00000B64"/>
    <w:rsid w:val="00002851"/>
    <w:rsid w:val="00015813"/>
    <w:rsid w:val="000160BA"/>
    <w:rsid w:val="000164E5"/>
    <w:rsid w:val="00017BBD"/>
    <w:rsid w:val="00017DD4"/>
    <w:rsid w:val="00022F39"/>
    <w:rsid w:val="00024747"/>
    <w:rsid w:val="00024C8E"/>
    <w:rsid w:val="00026320"/>
    <w:rsid w:val="00033A39"/>
    <w:rsid w:val="00033E65"/>
    <w:rsid w:val="000353DF"/>
    <w:rsid w:val="000409BC"/>
    <w:rsid w:val="00041541"/>
    <w:rsid w:val="00044745"/>
    <w:rsid w:val="00046B01"/>
    <w:rsid w:val="0005230E"/>
    <w:rsid w:val="00054438"/>
    <w:rsid w:val="00054542"/>
    <w:rsid w:val="00055012"/>
    <w:rsid w:val="00055C09"/>
    <w:rsid w:val="00056E9C"/>
    <w:rsid w:val="000605AB"/>
    <w:rsid w:val="000611B1"/>
    <w:rsid w:val="0006341E"/>
    <w:rsid w:val="00064C71"/>
    <w:rsid w:val="00066388"/>
    <w:rsid w:val="000750DD"/>
    <w:rsid w:val="00081E05"/>
    <w:rsid w:val="00082561"/>
    <w:rsid w:val="00084961"/>
    <w:rsid w:val="00085497"/>
    <w:rsid w:val="000870AD"/>
    <w:rsid w:val="00087F48"/>
    <w:rsid w:val="000914FD"/>
    <w:rsid w:val="00091F25"/>
    <w:rsid w:val="00092911"/>
    <w:rsid w:val="0009515B"/>
    <w:rsid w:val="000A0200"/>
    <w:rsid w:val="000A3273"/>
    <w:rsid w:val="000A40FA"/>
    <w:rsid w:val="000A546D"/>
    <w:rsid w:val="000A62C1"/>
    <w:rsid w:val="000B31A6"/>
    <w:rsid w:val="000C0D38"/>
    <w:rsid w:val="000C5CEE"/>
    <w:rsid w:val="000C608E"/>
    <w:rsid w:val="000C6740"/>
    <w:rsid w:val="000C7945"/>
    <w:rsid w:val="000C7AC1"/>
    <w:rsid w:val="000D05A7"/>
    <w:rsid w:val="000D0E64"/>
    <w:rsid w:val="000D2E89"/>
    <w:rsid w:val="000E1983"/>
    <w:rsid w:val="000F042D"/>
    <w:rsid w:val="000F1710"/>
    <w:rsid w:val="000F22CF"/>
    <w:rsid w:val="000F3CB9"/>
    <w:rsid w:val="001009F2"/>
    <w:rsid w:val="00102FB5"/>
    <w:rsid w:val="00102FF5"/>
    <w:rsid w:val="00103ABF"/>
    <w:rsid w:val="00113040"/>
    <w:rsid w:val="0011559F"/>
    <w:rsid w:val="00122F61"/>
    <w:rsid w:val="00126DDC"/>
    <w:rsid w:val="0013001D"/>
    <w:rsid w:val="001314B3"/>
    <w:rsid w:val="0013328E"/>
    <w:rsid w:val="0013351D"/>
    <w:rsid w:val="001449D9"/>
    <w:rsid w:val="0014643C"/>
    <w:rsid w:val="00146FB5"/>
    <w:rsid w:val="00151E7C"/>
    <w:rsid w:val="0016089D"/>
    <w:rsid w:val="00161C4F"/>
    <w:rsid w:val="00161E47"/>
    <w:rsid w:val="001622C5"/>
    <w:rsid w:val="00164760"/>
    <w:rsid w:val="001650FD"/>
    <w:rsid w:val="00181BDF"/>
    <w:rsid w:val="0019113E"/>
    <w:rsid w:val="00193324"/>
    <w:rsid w:val="00193B39"/>
    <w:rsid w:val="00194852"/>
    <w:rsid w:val="00195DD1"/>
    <w:rsid w:val="001A0C04"/>
    <w:rsid w:val="001A3103"/>
    <w:rsid w:val="001A3774"/>
    <w:rsid w:val="001A4A3E"/>
    <w:rsid w:val="001A71E8"/>
    <w:rsid w:val="001A73F6"/>
    <w:rsid w:val="001A7849"/>
    <w:rsid w:val="001B033D"/>
    <w:rsid w:val="001B2193"/>
    <w:rsid w:val="001B28C4"/>
    <w:rsid w:val="001B42B9"/>
    <w:rsid w:val="001B537F"/>
    <w:rsid w:val="001C05B3"/>
    <w:rsid w:val="001C15B6"/>
    <w:rsid w:val="001C1D81"/>
    <w:rsid w:val="001C3D2E"/>
    <w:rsid w:val="001C686A"/>
    <w:rsid w:val="001D5F09"/>
    <w:rsid w:val="001D7354"/>
    <w:rsid w:val="001E0827"/>
    <w:rsid w:val="001E3EAE"/>
    <w:rsid w:val="001E6A63"/>
    <w:rsid w:val="001E6F1E"/>
    <w:rsid w:val="001E7CE8"/>
    <w:rsid w:val="001F082D"/>
    <w:rsid w:val="001F0D4D"/>
    <w:rsid w:val="001F2DF2"/>
    <w:rsid w:val="001F49C7"/>
    <w:rsid w:val="001F5E39"/>
    <w:rsid w:val="001F6F16"/>
    <w:rsid w:val="002002B9"/>
    <w:rsid w:val="002035FA"/>
    <w:rsid w:val="002036B9"/>
    <w:rsid w:val="0020518A"/>
    <w:rsid w:val="00207091"/>
    <w:rsid w:val="0020772D"/>
    <w:rsid w:val="00215B88"/>
    <w:rsid w:val="00223110"/>
    <w:rsid w:val="002237C4"/>
    <w:rsid w:val="00232AA9"/>
    <w:rsid w:val="00235F39"/>
    <w:rsid w:val="0023629B"/>
    <w:rsid w:val="002368C9"/>
    <w:rsid w:val="00240205"/>
    <w:rsid w:val="002409E6"/>
    <w:rsid w:val="00241CCA"/>
    <w:rsid w:val="00243C83"/>
    <w:rsid w:val="00246F90"/>
    <w:rsid w:val="00251015"/>
    <w:rsid w:val="00251CA9"/>
    <w:rsid w:val="00256977"/>
    <w:rsid w:val="002572D0"/>
    <w:rsid w:val="00267FF0"/>
    <w:rsid w:val="00272446"/>
    <w:rsid w:val="0027383F"/>
    <w:rsid w:val="00274173"/>
    <w:rsid w:val="0027564C"/>
    <w:rsid w:val="00277541"/>
    <w:rsid w:val="00284CE8"/>
    <w:rsid w:val="00284E65"/>
    <w:rsid w:val="00293C36"/>
    <w:rsid w:val="00293E7C"/>
    <w:rsid w:val="002970E0"/>
    <w:rsid w:val="002A1E3B"/>
    <w:rsid w:val="002B15DB"/>
    <w:rsid w:val="002B1CF2"/>
    <w:rsid w:val="002B22A0"/>
    <w:rsid w:val="002B527B"/>
    <w:rsid w:val="002C23DC"/>
    <w:rsid w:val="002C4374"/>
    <w:rsid w:val="002C4C2D"/>
    <w:rsid w:val="002D0429"/>
    <w:rsid w:val="002D2220"/>
    <w:rsid w:val="002D3A07"/>
    <w:rsid w:val="002D3DEC"/>
    <w:rsid w:val="002D49C1"/>
    <w:rsid w:val="002D73C2"/>
    <w:rsid w:val="002E239E"/>
    <w:rsid w:val="002E56B4"/>
    <w:rsid w:val="002E5A92"/>
    <w:rsid w:val="002E6A36"/>
    <w:rsid w:val="002F04B1"/>
    <w:rsid w:val="002F12D9"/>
    <w:rsid w:val="002F43BB"/>
    <w:rsid w:val="002F5122"/>
    <w:rsid w:val="002F69B5"/>
    <w:rsid w:val="00302706"/>
    <w:rsid w:val="003035C0"/>
    <w:rsid w:val="003057E6"/>
    <w:rsid w:val="003115DE"/>
    <w:rsid w:val="00311CEB"/>
    <w:rsid w:val="003179FE"/>
    <w:rsid w:val="00324833"/>
    <w:rsid w:val="003313D2"/>
    <w:rsid w:val="003315DC"/>
    <w:rsid w:val="00340ACE"/>
    <w:rsid w:val="00340C04"/>
    <w:rsid w:val="00341CC9"/>
    <w:rsid w:val="0035357C"/>
    <w:rsid w:val="0035614F"/>
    <w:rsid w:val="003763CB"/>
    <w:rsid w:val="003808C1"/>
    <w:rsid w:val="003835A0"/>
    <w:rsid w:val="0038568A"/>
    <w:rsid w:val="00387073"/>
    <w:rsid w:val="00387135"/>
    <w:rsid w:val="00390916"/>
    <w:rsid w:val="00392DBE"/>
    <w:rsid w:val="00392F34"/>
    <w:rsid w:val="00395281"/>
    <w:rsid w:val="0039670D"/>
    <w:rsid w:val="003A0B4E"/>
    <w:rsid w:val="003A6BF8"/>
    <w:rsid w:val="003B345B"/>
    <w:rsid w:val="003B5612"/>
    <w:rsid w:val="003B7C21"/>
    <w:rsid w:val="003C062A"/>
    <w:rsid w:val="003C22BD"/>
    <w:rsid w:val="003C2952"/>
    <w:rsid w:val="003C2E55"/>
    <w:rsid w:val="003C3175"/>
    <w:rsid w:val="003C3236"/>
    <w:rsid w:val="003C338B"/>
    <w:rsid w:val="003D08AC"/>
    <w:rsid w:val="003D6212"/>
    <w:rsid w:val="003D6434"/>
    <w:rsid w:val="003E12AC"/>
    <w:rsid w:val="003E1545"/>
    <w:rsid w:val="003E3ECE"/>
    <w:rsid w:val="003E66B1"/>
    <w:rsid w:val="003F0326"/>
    <w:rsid w:val="003F11C2"/>
    <w:rsid w:val="003F17B2"/>
    <w:rsid w:val="003F21E1"/>
    <w:rsid w:val="00403FC7"/>
    <w:rsid w:val="00404191"/>
    <w:rsid w:val="00404C04"/>
    <w:rsid w:val="004054CC"/>
    <w:rsid w:val="00405CC9"/>
    <w:rsid w:val="00406CA0"/>
    <w:rsid w:val="004245A8"/>
    <w:rsid w:val="00427248"/>
    <w:rsid w:val="00427389"/>
    <w:rsid w:val="00427F07"/>
    <w:rsid w:val="0043157B"/>
    <w:rsid w:val="00431E00"/>
    <w:rsid w:val="004322D7"/>
    <w:rsid w:val="00433579"/>
    <w:rsid w:val="004337AD"/>
    <w:rsid w:val="00433A10"/>
    <w:rsid w:val="00433EA6"/>
    <w:rsid w:val="0043418D"/>
    <w:rsid w:val="00437420"/>
    <w:rsid w:val="004412C9"/>
    <w:rsid w:val="00441CBE"/>
    <w:rsid w:val="00443DCE"/>
    <w:rsid w:val="0044628F"/>
    <w:rsid w:val="00451ACA"/>
    <w:rsid w:val="004524C4"/>
    <w:rsid w:val="0045296A"/>
    <w:rsid w:val="00454649"/>
    <w:rsid w:val="00460D90"/>
    <w:rsid w:val="00466777"/>
    <w:rsid w:val="00466D7F"/>
    <w:rsid w:val="0046702A"/>
    <w:rsid w:val="00477786"/>
    <w:rsid w:val="00483962"/>
    <w:rsid w:val="00484669"/>
    <w:rsid w:val="00486603"/>
    <w:rsid w:val="0049272A"/>
    <w:rsid w:val="00493877"/>
    <w:rsid w:val="004A0C44"/>
    <w:rsid w:val="004A3FFE"/>
    <w:rsid w:val="004A4030"/>
    <w:rsid w:val="004B0505"/>
    <w:rsid w:val="004B1258"/>
    <w:rsid w:val="004B161B"/>
    <w:rsid w:val="004B26A5"/>
    <w:rsid w:val="004B3A6A"/>
    <w:rsid w:val="004B5233"/>
    <w:rsid w:val="004B748D"/>
    <w:rsid w:val="004C0918"/>
    <w:rsid w:val="004C09ED"/>
    <w:rsid w:val="004C11AF"/>
    <w:rsid w:val="004C494E"/>
    <w:rsid w:val="004C7595"/>
    <w:rsid w:val="004D1E59"/>
    <w:rsid w:val="004D675E"/>
    <w:rsid w:val="004E19AB"/>
    <w:rsid w:val="004E46DC"/>
    <w:rsid w:val="004E7250"/>
    <w:rsid w:val="004F0CB7"/>
    <w:rsid w:val="004F1951"/>
    <w:rsid w:val="004F2446"/>
    <w:rsid w:val="004F35DC"/>
    <w:rsid w:val="004F5064"/>
    <w:rsid w:val="004F7E01"/>
    <w:rsid w:val="00500143"/>
    <w:rsid w:val="00502DD7"/>
    <w:rsid w:val="00510FB3"/>
    <w:rsid w:val="00513D57"/>
    <w:rsid w:val="00523E3E"/>
    <w:rsid w:val="00526276"/>
    <w:rsid w:val="00527047"/>
    <w:rsid w:val="005309B6"/>
    <w:rsid w:val="005324C9"/>
    <w:rsid w:val="005342B0"/>
    <w:rsid w:val="0053555D"/>
    <w:rsid w:val="00537261"/>
    <w:rsid w:val="00537506"/>
    <w:rsid w:val="00542315"/>
    <w:rsid w:val="00543A7A"/>
    <w:rsid w:val="00544482"/>
    <w:rsid w:val="0055175F"/>
    <w:rsid w:val="005517F2"/>
    <w:rsid w:val="0055245A"/>
    <w:rsid w:val="00561581"/>
    <w:rsid w:val="005625A8"/>
    <w:rsid w:val="00562B9B"/>
    <w:rsid w:val="00563356"/>
    <w:rsid w:val="005652E9"/>
    <w:rsid w:val="005665C5"/>
    <w:rsid w:val="0057028F"/>
    <w:rsid w:val="00570530"/>
    <w:rsid w:val="00570791"/>
    <w:rsid w:val="005718FA"/>
    <w:rsid w:val="00572BB7"/>
    <w:rsid w:val="00576321"/>
    <w:rsid w:val="00580E2F"/>
    <w:rsid w:val="00580F34"/>
    <w:rsid w:val="0058156F"/>
    <w:rsid w:val="00582B64"/>
    <w:rsid w:val="00584C97"/>
    <w:rsid w:val="0058547E"/>
    <w:rsid w:val="0059120D"/>
    <w:rsid w:val="00591EA8"/>
    <w:rsid w:val="005946CC"/>
    <w:rsid w:val="005947EB"/>
    <w:rsid w:val="005A2697"/>
    <w:rsid w:val="005A6900"/>
    <w:rsid w:val="005A73FB"/>
    <w:rsid w:val="005A7522"/>
    <w:rsid w:val="005B213D"/>
    <w:rsid w:val="005B2C77"/>
    <w:rsid w:val="005B2D7F"/>
    <w:rsid w:val="005B4AF3"/>
    <w:rsid w:val="005B64FB"/>
    <w:rsid w:val="005C06FA"/>
    <w:rsid w:val="005C7E66"/>
    <w:rsid w:val="005D2881"/>
    <w:rsid w:val="005D5A22"/>
    <w:rsid w:val="005E0391"/>
    <w:rsid w:val="005E08B0"/>
    <w:rsid w:val="005E17FA"/>
    <w:rsid w:val="005E2053"/>
    <w:rsid w:val="005E243F"/>
    <w:rsid w:val="005E3D46"/>
    <w:rsid w:val="005E509A"/>
    <w:rsid w:val="005E629D"/>
    <w:rsid w:val="005F272C"/>
    <w:rsid w:val="005F2B3C"/>
    <w:rsid w:val="005F32D5"/>
    <w:rsid w:val="005F38BD"/>
    <w:rsid w:val="005F5855"/>
    <w:rsid w:val="00603DD0"/>
    <w:rsid w:val="00605E59"/>
    <w:rsid w:val="0060690D"/>
    <w:rsid w:val="006115D2"/>
    <w:rsid w:val="00611ABD"/>
    <w:rsid w:val="00622FC4"/>
    <w:rsid w:val="006248FA"/>
    <w:rsid w:val="0062494E"/>
    <w:rsid w:val="00625617"/>
    <w:rsid w:val="00632BBA"/>
    <w:rsid w:val="0063427C"/>
    <w:rsid w:val="006343DC"/>
    <w:rsid w:val="00635519"/>
    <w:rsid w:val="00635D95"/>
    <w:rsid w:val="00636A0B"/>
    <w:rsid w:val="00637389"/>
    <w:rsid w:val="006409F9"/>
    <w:rsid w:val="006418EC"/>
    <w:rsid w:val="00643FEB"/>
    <w:rsid w:val="00646888"/>
    <w:rsid w:val="006532CE"/>
    <w:rsid w:val="00660C59"/>
    <w:rsid w:val="00665B57"/>
    <w:rsid w:val="006669F6"/>
    <w:rsid w:val="006731A9"/>
    <w:rsid w:val="006732A5"/>
    <w:rsid w:val="00675A8B"/>
    <w:rsid w:val="00677FAA"/>
    <w:rsid w:val="00680A0B"/>
    <w:rsid w:val="006813A3"/>
    <w:rsid w:val="00683870"/>
    <w:rsid w:val="006851D7"/>
    <w:rsid w:val="00692385"/>
    <w:rsid w:val="0069452A"/>
    <w:rsid w:val="00694707"/>
    <w:rsid w:val="00694866"/>
    <w:rsid w:val="00694959"/>
    <w:rsid w:val="00694A2A"/>
    <w:rsid w:val="00696565"/>
    <w:rsid w:val="0069676A"/>
    <w:rsid w:val="006A0EBB"/>
    <w:rsid w:val="006A30D9"/>
    <w:rsid w:val="006A3506"/>
    <w:rsid w:val="006A6CAB"/>
    <w:rsid w:val="006A6F99"/>
    <w:rsid w:val="006B1D19"/>
    <w:rsid w:val="006B230D"/>
    <w:rsid w:val="006B2FD4"/>
    <w:rsid w:val="006B77EC"/>
    <w:rsid w:val="006C0680"/>
    <w:rsid w:val="006C4785"/>
    <w:rsid w:val="006C5392"/>
    <w:rsid w:val="006C6920"/>
    <w:rsid w:val="006D4406"/>
    <w:rsid w:val="006E0885"/>
    <w:rsid w:val="006E2C80"/>
    <w:rsid w:val="006F1906"/>
    <w:rsid w:val="006F3EFE"/>
    <w:rsid w:val="006F68B4"/>
    <w:rsid w:val="006F7106"/>
    <w:rsid w:val="007027E2"/>
    <w:rsid w:val="007055E7"/>
    <w:rsid w:val="007065D1"/>
    <w:rsid w:val="007077B3"/>
    <w:rsid w:val="007126F5"/>
    <w:rsid w:val="0071378C"/>
    <w:rsid w:val="007141B1"/>
    <w:rsid w:val="00715353"/>
    <w:rsid w:val="00720A80"/>
    <w:rsid w:val="00721169"/>
    <w:rsid w:val="0072158A"/>
    <w:rsid w:val="00721623"/>
    <w:rsid w:val="00722E7F"/>
    <w:rsid w:val="00723633"/>
    <w:rsid w:val="007255EB"/>
    <w:rsid w:val="007278AD"/>
    <w:rsid w:val="00727948"/>
    <w:rsid w:val="00735848"/>
    <w:rsid w:val="0073697D"/>
    <w:rsid w:val="00737FF4"/>
    <w:rsid w:val="00740C8F"/>
    <w:rsid w:val="00741637"/>
    <w:rsid w:val="007424BD"/>
    <w:rsid w:val="007457C1"/>
    <w:rsid w:val="00745BA1"/>
    <w:rsid w:val="00746400"/>
    <w:rsid w:val="00746B15"/>
    <w:rsid w:val="00750B91"/>
    <w:rsid w:val="007526D7"/>
    <w:rsid w:val="00754365"/>
    <w:rsid w:val="00754CE8"/>
    <w:rsid w:val="0075543F"/>
    <w:rsid w:val="00762097"/>
    <w:rsid w:val="00762CFE"/>
    <w:rsid w:val="007632CB"/>
    <w:rsid w:val="00771002"/>
    <w:rsid w:val="007721B3"/>
    <w:rsid w:val="00775948"/>
    <w:rsid w:val="00782995"/>
    <w:rsid w:val="00785E1B"/>
    <w:rsid w:val="00791366"/>
    <w:rsid w:val="007932B4"/>
    <w:rsid w:val="00793C01"/>
    <w:rsid w:val="007A1D5B"/>
    <w:rsid w:val="007B1B66"/>
    <w:rsid w:val="007B21B2"/>
    <w:rsid w:val="007B2302"/>
    <w:rsid w:val="007B2C14"/>
    <w:rsid w:val="007B4C05"/>
    <w:rsid w:val="007B4E87"/>
    <w:rsid w:val="007B501B"/>
    <w:rsid w:val="007B613B"/>
    <w:rsid w:val="007C16FE"/>
    <w:rsid w:val="007C1CA1"/>
    <w:rsid w:val="007C2E7A"/>
    <w:rsid w:val="007C3BBD"/>
    <w:rsid w:val="007C57D6"/>
    <w:rsid w:val="007C61ED"/>
    <w:rsid w:val="007C779E"/>
    <w:rsid w:val="007D46B0"/>
    <w:rsid w:val="007E4B8D"/>
    <w:rsid w:val="007F546D"/>
    <w:rsid w:val="007F57A0"/>
    <w:rsid w:val="007F5DC0"/>
    <w:rsid w:val="007F649F"/>
    <w:rsid w:val="008021A1"/>
    <w:rsid w:val="0080271F"/>
    <w:rsid w:val="008032CE"/>
    <w:rsid w:val="00804D04"/>
    <w:rsid w:val="008067D5"/>
    <w:rsid w:val="0081102F"/>
    <w:rsid w:val="008117A4"/>
    <w:rsid w:val="008126CD"/>
    <w:rsid w:val="00817786"/>
    <w:rsid w:val="0081794D"/>
    <w:rsid w:val="00821947"/>
    <w:rsid w:val="00825777"/>
    <w:rsid w:val="008329DC"/>
    <w:rsid w:val="0084089C"/>
    <w:rsid w:val="0084128F"/>
    <w:rsid w:val="00842411"/>
    <w:rsid w:val="00842D06"/>
    <w:rsid w:val="00844490"/>
    <w:rsid w:val="008449FF"/>
    <w:rsid w:val="008464BD"/>
    <w:rsid w:val="00851E5D"/>
    <w:rsid w:val="00855704"/>
    <w:rsid w:val="0085686C"/>
    <w:rsid w:val="0086052B"/>
    <w:rsid w:val="0086305E"/>
    <w:rsid w:val="008643AB"/>
    <w:rsid w:val="008657AF"/>
    <w:rsid w:val="00871775"/>
    <w:rsid w:val="00883464"/>
    <w:rsid w:val="00884402"/>
    <w:rsid w:val="00884C61"/>
    <w:rsid w:val="00885774"/>
    <w:rsid w:val="00892EB7"/>
    <w:rsid w:val="0089698E"/>
    <w:rsid w:val="00897174"/>
    <w:rsid w:val="008979EE"/>
    <w:rsid w:val="008A21A6"/>
    <w:rsid w:val="008A4C9E"/>
    <w:rsid w:val="008A72AB"/>
    <w:rsid w:val="008A754F"/>
    <w:rsid w:val="008A7D1C"/>
    <w:rsid w:val="008B0DEA"/>
    <w:rsid w:val="008B4B8A"/>
    <w:rsid w:val="008B6086"/>
    <w:rsid w:val="008B66ED"/>
    <w:rsid w:val="008C1866"/>
    <w:rsid w:val="008C47AE"/>
    <w:rsid w:val="008C6862"/>
    <w:rsid w:val="008C736D"/>
    <w:rsid w:val="008D3B8E"/>
    <w:rsid w:val="008F3946"/>
    <w:rsid w:val="008F6203"/>
    <w:rsid w:val="008F73BF"/>
    <w:rsid w:val="00903314"/>
    <w:rsid w:val="00905981"/>
    <w:rsid w:val="00906FA0"/>
    <w:rsid w:val="009108EE"/>
    <w:rsid w:val="00914745"/>
    <w:rsid w:val="00915EE2"/>
    <w:rsid w:val="00916DB8"/>
    <w:rsid w:val="009171F2"/>
    <w:rsid w:val="00921B65"/>
    <w:rsid w:val="0092214E"/>
    <w:rsid w:val="00924FB4"/>
    <w:rsid w:val="00925644"/>
    <w:rsid w:val="0093101B"/>
    <w:rsid w:val="0093365B"/>
    <w:rsid w:val="00933FC3"/>
    <w:rsid w:val="00941122"/>
    <w:rsid w:val="00942B03"/>
    <w:rsid w:val="00944DAB"/>
    <w:rsid w:val="00945489"/>
    <w:rsid w:val="0094651F"/>
    <w:rsid w:val="00947B70"/>
    <w:rsid w:val="00950DF0"/>
    <w:rsid w:val="009514F5"/>
    <w:rsid w:val="0095280F"/>
    <w:rsid w:val="00952BD3"/>
    <w:rsid w:val="009568C5"/>
    <w:rsid w:val="00960201"/>
    <w:rsid w:val="009661DF"/>
    <w:rsid w:val="00967A11"/>
    <w:rsid w:val="009738E0"/>
    <w:rsid w:val="0097745A"/>
    <w:rsid w:val="00977D8B"/>
    <w:rsid w:val="00981D80"/>
    <w:rsid w:val="0098231A"/>
    <w:rsid w:val="00987395"/>
    <w:rsid w:val="009926E4"/>
    <w:rsid w:val="00994859"/>
    <w:rsid w:val="009955BF"/>
    <w:rsid w:val="00997157"/>
    <w:rsid w:val="009A6706"/>
    <w:rsid w:val="009A6B25"/>
    <w:rsid w:val="009B0412"/>
    <w:rsid w:val="009B1D2F"/>
    <w:rsid w:val="009B2ADA"/>
    <w:rsid w:val="009B5323"/>
    <w:rsid w:val="009C7C79"/>
    <w:rsid w:val="009D3D50"/>
    <w:rsid w:val="009F03D6"/>
    <w:rsid w:val="00A0238C"/>
    <w:rsid w:val="00A064C2"/>
    <w:rsid w:val="00A100D8"/>
    <w:rsid w:val="00A13101"/>
    <w:rsid w:val="00A16D40"/>
    <w:rsid w:val="00A17286"/>
    <w:rsid w:val="00A24013"/>
    <w:rsid w:val="00A256C7"/>
    <w:rsid w:val="00A25D05"/>
    <w:rsid w:val="00A27F28"/>
    <w:rsid w:val="00A33DF3"/>
    <w:rsid w:val="00A35F25"/>
    <w:rsid w:val="00A366B9"/>
    <w:rsid w:val="00A40D15"/>
    <w:rsid w:val="00A421E3"/>
    <w:rsid w:val="00A44B0E"/>
    <w:rsid w:val="00A47B9B"/>
    <w:rsid w:val="00A5100F"/>
    <w:rsid w:val="00A56C87"/>
    <w:rsid w:val="00A606F8"/>
    <w:rsid w:val="00A620D8"/>
    <w:rsid w:val="00A64F2B"/>
    <w:rsid w:val="00A65FBF"/>
    <w:rsid w:val="00A71809"/>
    <w:rsid w:val="00A754AA"/>
    <w:rsid w:val="00A8003B"/>
    <w:rsid w:val="00A837F5"/>
    <w:rsid w:val="00A85D06"/>
    <w:rsid w:val="00A92A6B"/>
    <w:rsid w:val="00A94262"/>
    <w:rsid w:val="00A95AF5"/>
    <w:rsid w:val="00AA2B8A"/>
    <w:rsid w:val="00AA54DA"/>
    <w:rsid w:val="00AA618A"/>
    <w:rsid w:val="00AB16C2"/>
    <w:rsid w:val="00AB3BDD"/>
    <w:rsid w:val="00AB47B1"/>
    <w:rsid w:val="00AB63B2"/>
    <w:rsid w:val="00AC055A"/>
    <w:rsid w:val="00AC129E"/>
    <w:rsid w:val="00AC12DF"/>
    <w:rsid w:val="00AC2B93"/>
    <w:rsid w:val="00AC584C"/>
    <w:rsid w:val="00AC601E"/>
    <w:rsid w:val="00AC7373"/>
    <w:rsid w:val="00AD421C"/>
    <w:rsid w:val="00AD4BBE"/>
    <w:rsid w:val="00AE4903"/>
    <w:rsid w:val="00AF0DA7"/>
    <w:rsid w:val="00AF3614"/>
    <w:rsid w:val="00B0067C"/>
    <w:rsid w:val="00B11088"/>
    <w:rsid w:val="00B12251"/>
    <w:rsid w:val="00B2118A"/>
    <w:rsid w:val="00B219DD"/>
    <w:rsid w:val="00B22D6F"/>
    <w:rsid w:val="00B236E6"/>
    <w:rsid w:val="00B25EDD"/>
    <w:rsid w:val="00B3181B"/>
    <w:rsid w:val="00B31C6E"/>
    <w:rsid w:val="00B3318C"/>
    <w:rsid w:val="00B376ED"/>
    <w:rsid w:val="00B403C0"/>
    <w:rsid w:val="00B40DC2"/>
    <w:rsid w:val="00B44181"/>
    <w:rsid w:val="00B47627"/>
    <w:rsid w:val="00B511EF"/>
    <w:rsid w:val="00B51D2C"/>
    <w:rsid w:val="00B540A3"/>
    <w:rsid w:val="00B54604"/>
    <w:rsid w:val="00B60881"/>
    <w:rsid w:val="00B62C18"/>
    <w:rsid w:val="00B63924"/>
    <w:rsid w:val="00B63C29"/>
    <w:rsid w:val="00B6540E"/>
    <w:rsid w:val="00B70E9A"/>
    <w:rsid w:val="00B73B33"/>
    <w:rsid w:val="00B7626C"/>
    <w:rsid w:val="00B763CF"/>
    <w:rsid w:val="00B83DB7"/>
    <w:rsid w:val="00B85C17"/>
    <w:rsid w:val="00B90B68"/>
    <w:rsid w:val="00B9349B"/>
    <w:rsid w:val="00BA1ED8"/>
    <w:rsid w:val="00BA4E27"/>
    <w:rsid w:val="00BB0143"/>
    <w:rsid w:val="00BB2285"/>
    <w:rsid w:val="00BB24A2"/>
    <w:rsid w:val="00BB360F"/>
    <w:rsid w:val="00BC71C3"/>
    <w:rsid w:val="00BD029D"/>
    <w:rsid w:val="00BD07CA"/>
    <w:rsid w:val="00BD4012"/>
    <w:rsid w:val="00BD4880"/>
    <w:rsid w:val="00BD7419"/>
    <w:rsid w:val="00BE111B"/>
    <w:rsid w:val="00BE5277"/>
    <w:rsid w:val="00BE573A"/>
    <w:rsid w:val="00BE7E5E"/>
    <w:rsid w:val="00BF22C6"/>
    <w:rsid w:val="00BF28FD"/>
    <w:rsid w:val="00BF2D08"/>
    <w:rsid w:val="00BF4696"/>
    <w:rsid w:val="00BF57DB"/>
    <w:rsid w:val="00C01A7B"/>
    <w:rsid w:val="00C06496"/>
    <w:rsid w:val="00C0669C"/>
    <w:rsid w:val="00C06E2F"/>
    <w:rsid w:val="00C11E0D"/>
    <w:rsid w:val="00C120EB"/>
    <w:rsid w:val="00C15A04"/>
    <w:rsid w:val="00C169F3"/>
    <w:rsid w:val="00C16FD9"/>
    <w:rsid w:val="00C202EB"/>
    <w:rsid w:val="00C21E58"/>
    <w:rsid w:val="00C2219E"/>
    <w:rsid w:val="00C231A7"/>
    <w:rsid w:val="00C27C39"/>
    <w:rsid w:val="00C32FB6"/>
    <w:rsid w:val="00C346CA"/>
    <w:rsid w:val="00C35B41"/>
    <w:rsid w:val="00C36377"/>
    <w:rsid w:val="00C37191"/>
    <w:rsid w:val="00C37FA9"/>
    <w:rsid w:val="00C50285"/>
    <w:rsid w:val="00C51D22"/>
    <w:rsid w:val="00C5291D"/>
    <w:rsid w:val="00C544E6"/>
    <w:rsid w:val="00C650C6"/>
    <w:rsid w:val="00C66BB9"/>
    <w:rsid w:val="00C677DC"/>
    <w:rsid w:val="00C705FD"/>
    <w:rsid w:val="00C71181"/>
    <w:rsid w:val="00C75958"/>
    <w:rsid w:val="00C76FC0"/>
    <w:rsid w:val="00C77688"/>
    <w:rsid w:val="00C8413F"/>
    <w:rsid w:val="00C868E3"/>
    <w:rsid w:val="00C92902"/>
    <w:rsid w:val="00C949DC"/>
    <w:rsid w:val="00CA02F0"/>
    <w:rsid w:val="00CA2325"/>
    <w:rsid w:val="00CA6441"/>
    <w:rsid w:val="00CA7EDC"/>
    <w:rsid w:val="00CB1292"/>
    <w:rsid w:val="00CB1DDC"/>
    <w:rsid w:val="00CB44F5"/>
    <w:rsid w:val="00CC4BEE"/>
    <w:rsid w:val="00CC7CC6"/>
    <w:rsid w:val="00CD0554"/>
    <w:rsid w:val="00CD06EC"/>
    <w:rsid w:val="00CD1D63"/>
    <w:rsid w:val="00CD51FA"/>
    <w:rsid w:val="00CE424D"/>
    <w:rsid w:val="00CE5062"/>
    <w:rsid w:val="00CE5862"/>
    <w:rsid w:val="00CE5D72"/>
    <w:rsid w:val="00CE5E93"/>
    <w:rsid w:val="00D02751"/>
    <w:rsid w:val="00D06355"/>
    <w:rsid w:val="00D10AD6"/>
    <w:rsid w:val="00D118B6"/>
    <w:rsid w:val="00D12295"/>
    <w:rsid w:val="00D13F06"/>
    <w:rsid w:val="00D22A97"/>
    <w:rsid w:val="00D30A97"/>
    <w:rsid w:val="00D33ED6"/>
    <w:rsid w:val="00D366E9"/>
    <w:rsid w:val="00D41368"/>
    <w:rsid w:val="00D47CB6"/>
    <w:rsid w:val="00D5080E"/>
    <w:rsid w:val="00D543AE"/>
    <w:rsid w:val="00D61B4E"/>
    <w:rsid w:val="00D625AC"/>
    <w:rsid w:val="00D634CE"/>
    <w:rsid w:val="00D634F5"/>
    <w:rsid w:val="00D648F4"/>
    <w:rsid w:val="00D74AF7"/>
    <w:rsid w:val="00D831AD"/>
    <w:rsid w:val="00D83804"/>
    <w:rsid w:val="00D83956"/>
    <w:rsid w:val="00D85266"/>
    <w:rsid w:val="00D952AB"/>
    <w:rsid w:val="00D970AA"/>
    <w:rsid w:val="00DA0F9B"/>
    <w:rsid w:val="00DA28E7"/>
    <w:rsid w:val="00DA4214"/>
    <w:rsid w:val="00DB4B09"/>
    <w:rsid w:val="00DC0623"/>
    <w:rsid w:val="00DD0619"/>
    <w:rsid w:val="00DD07E0"/>
    <w:rsid w:val="00DD3A4B"/>
    <w:rsid w:val="00DD42AA"/>
    <w:rsid w:val="00DD7805"/>
    <w:rsid w:val="00DE2503"/>
    <w:rsid w:val="00DE28FC"/>
    <w:rsid w:val="00DE3AEB"/>
    <w:rsid w:val="00DF41AE"/>
    <w:rsid w:val="00DF4571"/>
    <w:rsid w:val="00DF466B"/>
    <w:rsid w:val="00DF49D9"/>
    <w:rsid w:val="00DF7B7C"/>
    <w:rsid w:val="00E0329A"/>
    <w:rsid w:val="00E073FE"/>
    <w:rsid w:val="00E13079"/>
    <w:rsid w:val="00E13397"/>
    <w:rsid w:val="00E14DF0"/>
    <w:rsid w:val="00E158AD"/>
    <w:rsid w:val="00E164C7"/>
    <w:rsid w:val="00E170FC"/>
    <w:rsid w:val="00E17F20"/>
    <w:rsid w:val="00E2287F"/>
    <w:rsid w:val="00E24AAA"/>
    <w:rsid w:val="00E25C78"/>
    <w:rsid w:val="00E3058D"/>
    <w:rsid w:val="00E31241"/>
    <w:rsid w:val="00E34950"/>
    <w:rsid w:val="00E363FF"/>
    <w:rsid w:val="00E40536"/>
    <w:rsid w:val="00E422F6"/>
    <w:rsid w:val="00E47F1C"/>
    <w:rsid w:val="00E506FF"/>
    <w:rsid w:val="00E5776A"/>
    <w:rsid w:val="00E6110B"/>
    <w:rsid w:val="00E66E66"/>
    <w:rsid w:val="00E67E36"/>
    <w:rsid w:val="00E75275"/>
    <w:rsid w:val="00E759B3"/>
    <w:rsid w:val="00E761FB"/>
    <w:rsid w:val="00E80AED"/>
    <w:rsid w:val="00E80D61"/>
    <w:rsid w:val="00E83730"/>
    <w:rsid w:val="00E83EF2"/>
    <w:rsid w:val="00E84C57"/>
    <w:rsid w:val="00E8518D"/>
    <w:rsid w:val="00E854A4"/>
    <w:rsid w:val="00E87065"/>
    <w:rsid w:val="00EA1388"/>
    <w:rsid w:val="00EA25B3"/>
    <w:rsid w:val="00EA7D9A"/>
    <w:rsid w:val="00EB2A8C"/>
    <w:rsid w:val="00EB45A0"/>
    <w:rsid w:val="00EB73FF"/>
    <w:rsid w:val="00EB7BCF"/>
    <w:rsid w:val="00EC13C2"/>
    <w:rsid w:val="00EC14E0"/>
    <w:rsid w:val="00EC1574"/>
    <w:rsid w:val="00EC22CC"/>
    <w:rsid w:val="00EC272C"/>
    <w:rsid w:val="00EC59F7"/>
    <w:rsid w:val="00EC777E"/>
    <w:rsid w:val="00ED0F2B"/>
    <w:rsid w:val="00ED522D"/>
    <w:rsid w:val="00EE0DDD"/>
    <w:rsid w:val="00EE4943"/>
    <w:rsid w:val="00EE799A"/>
    <w:rsid w:val="00EF6EA7"/>
    <w:rsid w:val="00EF707F"/>
    <w:rsid w:val="00F02121"/>
    <w:rsid w:val="00F067E1"/>
    <w:rsid w:val="00F074A4"/>
    <w:rsid w:val="00F07A68"/>
    <w:rsid w:val="00F11276"/>
    <w:rsid w:val="00F17D83"/>
    <w:rsid w:val="00F227C3"/>
    <w:rsid w:val="00F245B3"/>
    <w:rsid w:val="00F24824"/>
    <w:rsid w:val="00F2597F"/>
    <w:rsid w:val="00F274D7"/>
    <w:rsid w:val="00F30E9E"/>
    <w:rsid w:val="00F34ED2"/>
    <w:rsid w:val="00F36A2B"/>
    <w:rsid w:val="00F44BEC"/>
    <w:rsid w:val="00F45D1E"/>
    <w:rsid w:val="00F47806"/>
    <w:rsid w:val="00F55D98"/>
    <w:rsid w:val="00F5603B"/>
    <w:rsid w:val="00F56618"/>
    <w:rsid w:val="00F57814"/>
    <w:rsid w:val="00F6295A"/>
    <w:rsid w:val="00F63D05"/>
    <w:rsid w:val="00F659FE"/>
    <w:rsid w:val="00F67062"/>
    <w:rsid w:val="00F711C7"/>
    <w:rsid w:val="00F73C28"/>
    <w:rsid w:val="00F74E90"/>
    <w:rsid w:val="00F74F74"/>
    <w:rsid w:val="00F813DE"/>
    <w:rsid w:val="00F82602"/>
    <w:rsid w:val="00F90DBE"/>
    <w:rsid w:val="00FA20AB"/>
    <w:rsid w:val="00FA7F79"/>
    <w:rsid w:val="00FB61C5"/>
    <w:rsid w:val="00FC005E"/>
    <w:rsid w:val="00FC0364"/>
    <w:rsid w:val="00FC081C"/>
    <w:rsid w:val="00FC1A88"/>
    <w:rsid w:val="00FC2AF7"/>
    <w:rsid w:val="00FC2B89"/>
    <w:rsid w:val="00FC3744"/>
    <w:rsid w:val="00FC3E94"/>
    <w:rsid w:val="00FC4F3E"/>
    <w:rsid w:val="00FC6FFD"/>
    <w:rsid w:val="00FC70A7"/>
    <w:rsid w:val="00FD43D7"/>
    <w:rsid w:val="00FD4AA1"/>
    <w:rsid w:val="00FD728B"/>
    <w:rsid w:val="00FD729A"/>
    <w:rsid w:val="00FE3B97"/>
    <w:rsid w:val="00FE4F29"/>
    <w:rsid w:val="00FF34CB"/>
    <w:rsid w:val="00FF4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B700-88D0-4F6B-934D-F17F29ED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BB7"/>
    <w:rPr>
      <w:rFonts w:ascii="Times New Roman" w:eastAsia="Times New Roman" w:hAnsi="Times New Roman"/>
    </w:rPr>
  </w:style>
  <w:style w:type="paragraph" w:styleId="1">
    <w:name w:val="heading 1"/>
    <w:basedOn w:val="a"/>
    <w:next w:val="a"/>
    <w:link w:val="10"/>
    <w:qFormat/>
    <w:rsid w:val="00572BB7"/>
    <w:pPr>
      <w:keepNext/>
      <w:jc w:val="center"/>
      <w:outlineLvl w:val="0"/>
    </w:pPr>
    <w:rPr>
      <w:sz w:val="28"/>
    </w:rPr>
  </w:style>
  <w:style w:type="paragraph" w:styleId="2">
    <w:name w:val="heading 2"/>
    <w:basedOn w:val="a"/>
    <w:next w:val="a"/>
    <w:link w:val="20"/>
    <w:uiPriority w:val="9"/>
    <w:unhideWhenUsed/>
    <w:qFormat/>
    <w:rsid w:val="009568C5"/>
    <w:pPr>
      <w:keepNext/>
      <w:spacing w:before="240" w:after="60"/>
      <w:outlineLvl w:val="1"/>
    </w:pPr>
    <w:rPr>
      <w:rFonts w:ascii="Cambria" w:hAnsi="Cambria"/>
      <w:b/>
      <w:bCs/>
      <w:i/>
      <w:iCs/>
      <w:sz w:val="28"/>
      <w:szCs w:val="28"/>
    </w:rPr>
  </w:style>
  <w:style w:type="paragraph" w:styleId="9">
    <w:name w:val="heading 9"/>
    <w:basedOn w:val="a"/>
    <w:next w:val="a"/>
    <w:link w:val="90"/>
    <w:qFormat/>
    <w:rsid w:val="00572BB7"/>
    <w:pPr>
      <w:spacing w:before="240" w:after="60"/>
      <w:ind w:firstLine="454"/>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72BB7"/>
    <w:rPr>
      <w:rFonts w:ascii="Times New Roman" w:eastAsia="Times New Roman" w:hAnsi="Times New Roman" w:cs="Times New Roman"/>
      <w:sz w:val="28"/>
      <w:szCs w:val="20"/>
      <w:lang w:val="ru-RU" w:eastAsia="ru-RU"/>
    </w:rPr>
  </w:style>
  <w:style w:type="character" w:customStyle="1" w:styleId="90">
    <w:name w:val="Заголовок 9 Знак"/>
    <w:link w:val="9"/>
    <w:rsid w:val="00572BB7"/>
    <w:rPr>
      <w:rFonts w:ascii="Arial" w:eastAsia="Times New Roman" w:hAnsi="Arial" w:cs="Arial"/>
      <w:lang w:val="ru-RU" w:eastAsia="ru-RU"/>
    </w:rPr>
  </w:style>
  <w:style w:type="paragraph" w:styleId="a3">
    <w:name w:val="Balloon Text"/>
    <w:basedOn w:val="a"/>
    <w:link w:val="a4"/>
    <w:uiPriority w:val="99"/>
    <w:semiHidden/>
    <w:unhideWhenUsed/>
    <w:rsid w:val="00572BB7"/>
    <w:rPr>
      <w:rFonts w:ascii="Tahoma" w:hAnsi="Tahoma"/>
      <w:sz w:val="16"/>
      <w:szCs w:val="16"/>
    </w:rPr>
  </w:style>
  <w:style w:type="character" w:customStyle="1" w:styleId="a4">
    <w:name w:val="Текст выноски Знак"/>
    <w:link w:val="a3"/>
    <w:uiPriority w:val="99"/>
    <w:semiHidden/>
    <w:rsid w:val="00572BB7"/>
    <w:rPr>
      <w:rFonts w:ascii="Tahoma" w:eastAsia="Times New Roman" w:hAnsi="Tahoma" w:cs="Tahoma"/>
      <w:sz w:val="16"/>
      <w:szCs w:val="16"/>
      <w:lang w:val="ru-RU" w:eastAsia="ru-RU"/>
    </w:rPr>
  </w:style>
  <w:style w:type="paragraph" w:styleId="HTML">
    <w:name w:val="HTML Preformatted"/>
    <w:basedOn w:val="a"/>
    <w:link w:val="HTML0"/>
    <w:rsid w:val="0057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572BB7"/>
    <w:rPr>
      <w:rFonts w:ascii="Courier New" w:eastAsia="Times New Roman" w:hAnsi="Courier New" w:cs="Courier New"/>
      <w:sz w:val="20"/>
      <w:szCs w:val="20"/>
      <w:lang w:val="ru-RU" w:eastAsia="ru-RU"/>
    </w:rPr>
  </w:style>
  <w:style w:type="paragraph" w:customStyle="1" w:styleId="a5">
    <w:name w:val="Короткий зміст"/>
    <w:basedOn w:val="a"/>
    <w:rsid w:val="00572BB7"/>
    <w:rPr>
      <w:rFonts w:ascii="Arial" w:hAnsi="Arial"/>
      <w:b/>
      <w:sz w:val="24"/>
      <w:lang w:val="uk-UA"/>
    </w:rPr>
  </w:style>
  <w:style w:type="paragraph" w:styleId="a6">
    <w:name w:val="Normal (Web)"/>
    <w:basedOn w:val="a"/>
    <w:uiPriority w:val="99"/>
    <w:rsid w:val="00572BB7"/>
    <w:pPr>
      <w:spacing w:before="100" w:beforeAutospacing="1" w:after="100" w:afterAutospacing="1"/>
    </w:pPr>
    <w:rPr>
      <w:sz w:val="24"/>
      <w:szCs w:val="24"/>
    </w:rPr>
  </w:style>
  <w:style w:type="character" w:styleId="a7">
    <w:name w:val="Strong"/>
    <w:uiPriority w:val="22"/>
    <w:qFormat/>
    <w:rsid w:val="00572BB7"/>
    <w:rPr>
      <w:b/>
      <w:bCs/>
    </w:rPr>
  </w:style>
  <w:style w:type="character" w:styleId="a8">
    <w:name w:val="Hyperlink"/>
    <w:uiPriority w:val="99"/>
    <w:unhideWhenUsed/>
    <w:rsid w:val="00572BB7"/>
    <w:rPr>
      <w:color w:val="0000FF"/>
      <w:u w:val="single"/>
    </w:rPr>
  </w:style>
  <w:style w:type="character" w:customStyle="1" w:styleId="FontStyle13">
    <w:name w:val="Font Style13"/>
    <w:rsid w:val="009B2ADA"/>
    <w:rPr>
      <w:rFonts w:ascii="Times New Roman" w:hAnsi="Times New Roman" w:cs="Times New Roman" w:hint="default"/>
      <w:b/>
      <w:bCs/>
      <w:sz w:val="26"/>
      <w:szCs w:val="26"/>
    </w:rPr>
  </w:style>
  <w:style w:type="character" w:customStyle="1" w:styleId="20">
    <w:name w:val="Заголовок 2 Знак"/>
    <w:link w:val="2"/>
    <w:uiPriority w:val="9"/>
    <w:rsid w:val="009568C5"/>
    <w:rPr>
      <w:rFonts w:ascii="Cambria" w:eastAsia="Times New Roman" w:hAnsi="Cambria" w:cs="Times New Roman"/>
      <w:b/>
      <w:bCs/>
      <w:i/>
      <w:iCs/>
      <w:sz w:val="28"/>
      <w:szCs w:val="28"/>
      <w:lang w:val="ru-RU" w:eastAsia="ru-RU"/>
    </w:rPr>
  </w:style>
  <w:style w:type="paragraph" w:styleId="a9">
    <w:name w:val="footer"/>
    <w:basedOn w:val="a"/>
    <w:link w:val="aa"/>
    <w:uiPriority w:val="99"/>
    <w:semiHidden/>
    <w:unhideWhenUsed/>
    <w:rsid w:val="00B2118A"/>
    <w:pPr>
      <w:tabs>
        <w:tab w:val="center" w:pos="4819"/>
        <w:tab w:val="right" w:pos="9639"/>
      </w:tabs>
    </w:pPr>
    <w:rPr>
      <w:rFonts w:ascii="Calibri" w:eastAsia="Calibri" w:hAnsi="Calibri"/>
      <w:sz w:val="22"/>
      <w:szCs w:val="22"/>
      <w:lang w:eastAsia="en-US"/>
    </w:rPr>
  </w:style>
  <w:style w:type="character" w:customStyle="1" w:styleId="aa">
    <w:name w:val="Нижний колонтитул Знак"/>
    <w:link w:val="a9"/>
    <w:uiPriority w:val="99"/>
    <w:semiHidden/>
    <w:rsid w:val="00B2118A"/>
    <w:rPr>
      <w:sz w:val="22"/>
      <w:szCs w:val="22"/>
      <w:lang w:eastAsia="en-US"/>
    </w:rPr>
  </w:style>
  <w:style w:type="character" w:customStyle="1" w:styleId="rvts7">
    <w:name w:val="rvts7"/>
    <w:basedOn w:val="a0"/>
    <w:rsid w:val="00737FF4"/>
  </w:style>
  <w:style w:type="character" w:customStyle="1" w:styleId="cnews">
    <w:name w:val="cnews"/>
    <w:basedOn w:val="a0"/>
    <w:rsid w:val="00EE4943"/>
  </w:style>
  <w:style w:type="paragraph" w:styleId="ab">
    <w:name w:val="Body Text"/>
    <w:basedOn w:val="a"/>
    <w:link w:val="ac"/>
    <w:semiHidden/>
    <w:unhideWhenUsed/>
    <w:rsid w:val="000C5CEE"/>
    <w:pPr>
      <w:jc w:val="both"/>
    </w:pPr>
    <w:rPr>
      <w:sz w:val="28"/>
    </w:rPr>
  </w:style>
  <w:style w:type="character" w:customStyle="1" w:styleId="ac">
    <w:name w:val="Основной текст Знак"/>
    <w:link w:val="ab"/>
    <w:semiHidden/>
    <w:rsid w:val="000C5CEE"/>
    <w:rPr>
      <w:rFonts w:ascii="Times New Roman" w:eastAsia="Times New Roman" w:hAnsi="Times New Roman"/>
      <w:sz w:val="28"/>
      <w:lang w:eastAsia="ru-RU"/>
    </w:rPr>
  </w:style>
  <w:style w:type="paragraph" w:styleId="ad">
    <w:name w:val="List Paragraph"/>
    <w:basedOn w:val="a"/>
    <w:uiPriority w:val="34"/>
    <w:qFormat/>
    <w:rsid w:val="008C736D"/>
    <w:pPr>
      <w:ind w:left="720"/>
      <w:contextualSpacing/>
    </w:pPr>
    <w:rPr>
      <w:sz w:val="28"/>
    </w:rPr>
  </w:style>
  <w:style w:type="character" w:customStyle="1" w:styleId="Sylfaen65pt">
    <w:name w:val="Основний текст + Sylfaen;6;5 pt"/>
    <w:rsid w:val="00022F39"/>
    <w:rPr>
      <w:rFonts w:ascii="Sylfaen" w:eastAsia="Sylfaen" w:hAnsi="Sylfaen" w:cs="Sylfaen"/>
      <w:b w:val="0"/>
      <w:bCs w:val="0"/>
      <w:i w:val="0"/>
      <w:iCs w:val="0"/>
      <w:smallCaps w:val="0"/>
      <w:strike w:val="0"/>
      <w:color w:val="000000"/>
      <w:spacing w:val="0"/>
      <w:w w:val="100"/>
      <w:position w:val="0"/>
      <w:sz w:val="13"/>
      <w:szCs w:val="13"/>
      <w:u w:val="none"/>
      <w:lang w:val="uk-UA"/>
    </w:rPr>
  </w:style>
  <w:style w:type="character" w:customStyle="1" w:styleId="apple-converted-space">
    <w:name w:val="apple-converted-space"/>
    <w:basedOn w:val="a0"/>
    <w:rsid w:val="00B70E9A"/>
  </w:style>
  <w:style w:type="paragraph" w:customStyle="1" w:styleId="11">
    <w:name w:val="Абзац списка1"/>
    <w:basedOn w:val="a"/>
    <w:rsid w:val="00FD4AA1"/>
    <w:pPr>
      <w:ind w:left="720"/>
    </w:pPr>
    <w:rPr>
      <w:sz w:val="24"/>
      <w:szCs w:val="24"/>
    </w:rPr>
  </w:style>
  <w:style w:type="character" w:customStyle="1" w:styleId="nc684nl6">
    <w:name w:val="nc684nl6"/>
    <w:basedOn w:val="a0"/>
    <w:rsid w:val="00F11276"/>
  </w:style>
  <w:style w:type="character" w:customStyle="1" w:styleId="rvts33">
    <w:name w:val="rvts33"/>
    <w:basedOn w:val="a0"/>
    <w:rsid w:val="00146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19669">
      <w:bodyDiv w:val="1"/>
      <w:marLeft w:val="0"/>
      <w:marRight w:val="0"/>
      <w:marTop w:val="0"/>
      <w:marBottom w:val="0"/>
      <w:divBdr>
        <w:top w:val="none" w:sz="0" w:space="0" w:color="auto"/>
        <w:left w:val="none" w:sz="0" w:space="0" w:color="auto"/>
        <w:bottom w:val="none" w:sz="0" w:space="0" w:color="auto"/>
        <w:right w:val="none" w:sz="0" w:space="0" w:color="auto"/>
      </w:divBdr>
    </w:div>
    <w:div w:id="169489874">
      <w:bodyDiv w:val="1"/>
      <w:marLeft w:val="0"/>
      <w:marRight w:val="0"/>
      <w:marTop w:val="0"/>
      <w:marBottom w:val="0"/>
      <w:divBdr>
        <w:top w:val="none" w:sz="0" w:space="0" w:color="auto"/>
        <w:left w:val="none" w:sz="0" w:space="0" w:color="auto"/>
        <w:bottom w:val="none" w:sz="0" w:space="0" w:color="auto"/>
        <w:right w:val="none" w:sz="0" w:space="0" w:color="auto"/>
      </w:divBdr>
      <w:divsChild>
        <w:div w:id="750394351">
          <w:marLeft w:val="0"/>
          <w:marRight w:val="0"/>
          <w:marTop w:val="0"/>
          <w:marBottom w:val="0"/>
          <w:divBdr>
            <w:top w:val="none" w:sz="0" w:space="0" w:color="auto"/>
            <w:left w:val="none" w:sz="0" w:space="0" w:color="auto"/>
            <w:bottom w:val="none" w:sz="0" w:space="0" w:color="auto"/>
            <w:right w:val="none" w:sz="0" w:space="0" w:color="auto"/>
          </w:divBdr>
        </w:div>
        <w:div w:id="1034236908">
          <w:marLeft w:val="0"/>
          <w:marRight w:val="0"/>
          <w:marTop w:val="0"/>
          <w:marBottom w:val="0"/>
          <w:divBdr>
            <w:top w:val="none" w:sz="0" w:space="0" w:color="auto"/>
            <w:left w:val="none" w:sz="0" w:space="0" w:color="auto"/>
            <w:bottom w:val="none" w:sz="0" w:space="0" w:color="auto"/>
            <w:right w:val="none" w:sz="0" w:space="0" w:color="auto"/>
          </w:divBdr>
        </w:div>
        <w:div w:id="128863751">
          <w:marLeft w:val="0"/>
          <w:marRight w:val="0"/>
          <w:marTop w:val="0"/>
          <w:marBottom w:val="0"/>
          <w:divBdr>
            <w:top w:val="none" w:sz="0" w:space="0" w:color="auto"/>
            <w:left w:val="none" w:sz="0" w:space="0" w:color="auto"/>
            <w:bottom w:val="none" w:sz="0" w:space="0" w:color="auto"/>
            <w:right w:val="none" w:sz="0" w:space="0" w:color="auto"/>
          </w:divBdr>
        </w:div>
        <w:div w:id="2069764019">
          <w:marLeft w:val="0"/>
          <w:marRight w:val="0"/>
          <w:marTop w:val="0"/>
          <w:marBottom w:val="0"/>
          <w:divBdr>
            <w:top w:val="none" w:sz="0" w:space="0" w:color="auto"/>
            <w:left w:val="none" w:sz="0" w:space="0" w:color="auto"/>
            <w:bottom w:val="none" w:sz="0" w:space="0" w:color="auto"/>
            <w:right w:val="none" w:sz="0" w:space="0" w:color="auto"/>
          </w:divBdr>
        </w:div>
        <w:div w:id="1343897521">
          <w:marLeft w:val="0"/>
          <w:marRight w:val="0"/>
          <w:marTop w:val="0"/>
          <w:marBottom w:val="0"/>
          <w:divBdr>
            <w:top w:val="none" w:sz="0" w:space="0" w:color="auto"/>
            <w:left w:val="none" w:sz="0" w:space="0" w:color="auto"/>
            <w:bottom w:val="none" w:sz="0" w:space="0" w:color="auto"/>
            <w:right w:val="none" w:sz="0" w:space="0" w:color="auto"/>
          </w:divBdr>
        </w:div>
      </w:divsChild>
    </w:div>
    <w:div w:id="340814738">
      <w:bodyDiv w:val="1"/>
      <w:marLeft w:val="0"/>
      <w:marRight w:val="0"/>
      <w:marTop w:val="0"/>
      <w:marBottom w:val="0"/>
      <w:divBdr>
        <w:top w:val="none" w:sz="0" w:space="0" w:color="auto"/>
        <w:left w:val="none" w:sz="0" w:space="0" w:color="auto"/>
        <w:bottom w:val="none" w:sz="0" w:space="0" w:color="auto"/>
        <w:right w:val="none" w:sz="0" w:space="0" w:color="auto"/>
      </w:divBdr>
      <w:divsChild>
        <w:div w:id="1073046164">
          <w:marLeft w:val="0"/>
          <w:marRight w:val="0"/>
          <w:marTop w:val="0"/>
          <w:marBottom w:val="0"/>
          <w:divBdr>
            <w:top w:val="none" w:sz="0" w:space="0" w:color="auto"/>
            <w:left w:val="none" w:sz="0" w:space="0" w:color="auto"/>
            <w:bottom w:val="none" w:sz="0" w:space="0" w:color="auto"/>
            <w:right w:val="none" w:sz="0" w:space="0" w:color="auto"/>
          </w:divBdr>
        </w:div>
        <w:div w:id="1334604512">
          <w:marLeft w:val="0"/>
          <w:marRight w:val="0"/>
          <w:marTop w:val="120"/>
          <w:marBottom w:val="0"/>
          <w:divBdr>
            <w:top w:val="none" w:sz="0" w:space="0" w:color="auto"/>
            <w:left w:val="none" w:sz="0" w:space="0" w:color="auto"/>
            <w:bottom w:val="none" w:sz="0" w:space="0" w:color="auto"/>
            <w:right w:val="none" w:sz="0" w:space="0" w:color="auto"/>
          </w:divBdr>
          <w:divsChild>
            <w:div w:id="1896698694">
              <w:marLeft w:val="0"/>
              <w:marRight w:val="0"/>
              <w:marTop w:val="0"/>
              <w:marBottom w:val="0"/>
              <w:divBdr>
                <w:top w:val="none" w:sz="0" w:space="0" w:color="auto"/>
                <w:left w:val="none" w:sz="0" w:space="0" w:color="auto"/>
                <w:bottom w:val="none" w:sz="0" w:space="0" w:color="auto"/>
                <w:right w:val="none" w:sz="0" w:space="0" w:color="auto"/>
              </w:divBdr>
            </w:div>
          </w:divsChild>
        </w:div>
        <w:div w:id="1180202013">
          <w:marLeft w:val="0"/>
          <w:marRight w:val="0"/>
          <w:marTop w:val="120"/>
          <w:marBottom w:val="0"/>
          <w:divBdr>
            <w:top w:val="none" w:sz="0" w:space="0" w:color="auto"/>
            <w:left w:val="none" w:sz="0" w:space="0" w:color="auto"/>
            <w:bottom w:val="none" w:sz="0" w:space="0" w:color="auto"/>
            <w:right w:val="none" w:sz="0" w:space="0" w:color="auto"/>
          </w:divBdr>
          <w:divsChild>
            <w:div w:id="50883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0473">
      <w:bodyDiv w:val="1"/>
      <w:marLeft w:val="0"/>
      <w:marRight w:val="0"/>
      <w:marTop w:val="0"/>
      <w:marBottom w:val="0"/>
      <w:divBdr>
        <w:top w:val="none" w:sz="0" w:space="0" w:color="auto"/>
        <w:left w:val="none" w:sz="0" w:space="0" w:color="auto"/>
        <w:bottom w:val="none" w:sz="0" w:space="0" w:color="auto"/>
        <w:right w:val="none" w:sz="0" w:space="0" w:color="auto"/>
      </w:divBdr>
      <w:divsChild>
        <w:div w:id="987629249">
          <w:marLeft w:val="0"/>
          <w:marRight w:val="0"/>
          <w:marTop w:val="0"/>
          <w:marBottom w:val="0"/>
          <w:divBdr>
            <w:top w:val="none" w:sz="0" w:space="0" w:color="auto"/>
            <w:left w:val="none" w:sz="0" w:space="0" w:color="auto"/>
            <w:bottom w:val="none" w:sz="0" w:space="0" w:color="auto"/>
            <w:right w:val="none" w:sz="0" w:space="0" w:color="auto"/>
          </w:divBdr>
          <w:divsChild>
            <w:div w:id="814416984">
              <w:marLeft w:val="0"/>
              <w:marRight w:val="0"/>
              <w:marTop w:val="0"/>
              <w:marBottom w:val="0"/>
              <w:divBdr>
                <w:top w:val="none" w:sz="0" w:space="0" w:color="auto"/>
                <w:left w:val="none" w:sz="0" w:space="0" w:color="auto"/>
                <w:bottom w:val="none" w:sz="0" w:space="0" w:color="auto"/>
                <w:right w:val="none" w:sz="0" w:space="0" w:color="auto"/>
              </w:divBdr>
              <w:divsChild>
                <w:div w:id="2140608628">
                  <w:marLeft w:val="0"/>
                  <w:marRight w:val="141"/>
                  <w:marTop w:val="141"/>
                  <w:marBottom w:val="141"/>
                  <w:divBdr>
                    <w:top w:val="none" w:sz="0" w:space="0" w:color="auto"/>
                    <w:left w:val="none" w:sz="0" w:space="0" w:color="auto"/>
                    <w:bottom w:val="none" w:sz="0" w:space="0" w:color="auto"/>
                    <w:right w:val="none" w:sz="0" w:space="0" w:color="auto"/>
                  </w:divBdr>
                </w:div>
              </w:divsChild>
            </w:div>
          </w:divsChild>
        </w:div>
      </w:divsChild>
    </w:div>
    <w:div w:id="430050098">
      <w:bodyDiv w:val="1"/>
      <w:marLeft w:val="0"/>
      <w:marRight w:val="0"/>
      <w:marTop w:val="0"/>
      <w:marBottom w:val="0"/>
      <w:divBdr>
        <w:top w:val="none" w:sz="0" w:space="0" w:color="auto"/>
        <w:left w:val="none" w:sz="0" w:space="0" w:color="auto"/>
        <w:bottom w:val="none" w:sz="0" w:space="0" w:color="auto"/>
        <w:right w:val="none" w:sz="0" w:space="0" w:color="auto"/>
      </w:divBdr>
      <w:divsChild>
        <w:div w:id="1319116025">
          <w:marLeft w:val="0"/>
          <w:marRight w:val="0"/>
          <w:marTop w:val="0"/>
          <w:marBottom w:val="0"/>
          <w:divBdr>
            <w:top w:val="none" w:sz="0" w:space="0" w:color="auto"/>
            <w:left w:val="none" w:sz="0" w:space="0" w:color="auto"/>
            <w:bottom w:val="none" w:sz="0" w:space="0" w:color="auto"/>
            <w:right w:val="none" w:sz="0" w:space="0" w:color="auto"/>
          </w:divBdr>
          <w:divsChild>
            <w:div w:id="339818472">
              <w:marLeft w:val="0"/>
              <w:marRight w:val="0"/>
              <w:marTop w:val="0"/>
              <w:marBottom w:val="0"/>
              <w:divBdr>
                <w:top w:val="none" w:sz="0" w:space="0" w:color="auto"/>
                <w:left w:val="none" w:sz="0" w:space="0" w:color="auto"/>
                <w:bottom w:val="none" w:sz="0" w:space="0" w:color="auto"/>
                <w:right w:val="none" w:sz="0" w:space="0" w:color="auto"/>
              </w:divBdr>
              <w:divsChild>
                <w:div w:id="25644181">
                  <w:marLeft w:val="0"/>
                  <w:marRight w:val="141"/>
                  <w:marTop w:val="141"/>
                  <w:marBottom w:val="141"/>
                  <w:divBdr>
                    <w:top w:val="none" w:sz="0" w:space="0" w:color="auto"/>
                    <w:left w:val="none" w:sz="0" w:space="0" w:color="auto"/>
                    <w:bottom w:val="none" w:sz="0" w:space="0" w:color="auto"/>
                    <w:right w:val="none" w:sz="0" w:space="0" w:color="auto"/>
                  </w:divBdr>
                </w:div>
              </w:divsChild>
            </w:div>
          </w:divsChild>
        </w:div>
      </w:divsChild>
    </w:div>
    <w:div w:id="703482396">
      <w:bodyDiv w:val="1"/>
      <w:marLeft w:val="0"/>
      <w:marRight w:val="0"/>
      <w:marTop w:val="0"/>
      <w:marBottom w:val="0"/>
      <w:divBdr>
        <w:top w:val="none" w:sz="0" w:space="0" w:color="auto"/>
        <w:left w:val="none" w:sz="0" w:space="0" w:color="auto"/>
        <w:bottom w:val="none" w:sz="0" w:space="0" w:color="auto"/>
        <w:right w:val="none" w:sz="0" w:space="0" w:color="auto"/>
      </w:divBdr>
    </w:div>
    <w:div w:id="708989345">
      <w:bodyDiv w:val="1"/>
      <w:marLeft w:val="0"/>
      <w:marRight w:val="0"/>
      <w:marTop w:val="0"/>
      <w:marBottom w:val="0"/>
      <w:divBdr>
        <w:top w:val="none" w:sz="0" w:space="0" w:color="auto"/>
        <w:left w:val="none" w:sz="0" w:space="0" w:color="auto"/>
        <w:bottom w:val="none" w:sz="0" w:space="0" w:color="auto"/>
        <w:right w:val="none" w:sz="0" w:space="0" w:color="auto"/>
      </w:divBdr>
    </w:div>
    <w:div w:id="749078839">
      <w:bodyDiv w:val="1"/>
      <w:marLeft w:val="0"/>
      <w:marRight w:val="0"/>
      <w:marTop w:val="0"/>
      <w:marBottom w:val="0"/>
      <w:divBdr>
        <w:top w:val="none" w:sz="0" w:space="0" w:color="auto"/>
        <w:left w:val="none" w:sz="0" w:space="0" w:color="auto"/>
        <w:bottom w:val="none" w:sz="0" w:space="0" w:color="auto"/>
        <w:right w:val="none" w:sz="0" w:space="0" w:color="auto"/>
      </w:divBdr>
      <w:divsChild>
        <w:div w:id="847796204">
          <w:marLeft w:val="0"/>
          <w:marRight w:val="0"/>
          <w:marTop w:val="0"/>
          <w:marBottom w:val="0"/>
          <w:divBdr>
            <w:top w:val="none" w:sz="0" w:space="0" w:color="auto"/>
            <w:left w:val="none" w:sz="0" w:space="0" w:color="auto"/>
            <w:bottom w:val="none" w:sz="0" w:space="0" w:color="auto"/>
            <w:right w:val="none" w:sz="0" w:space="0" w:color="auto"/>
          </w:divBdr>
          <w:divsChild>
            <w:div w:id="1780762600">
              <w:marLeft w:val="0"/>
              <w:marRight w:val="0"/>
              <w:marTop w:val="0"/>
              <w:marBottom w:val="0"/>
              <w:divBdr>
                <w:top w:val="none" w:sz="0" w:space="0" w:color="auto"/>
                <w:left w:val="none" w:sz="0" w:space="0" w:color="auto"/>
                <w:bottom w:val="none" w:sz="0" w:space="0" w:color="auto"/>
                <w:right w:val="none" w:sz="0" w:space="0" w:color="auto"/>
              </w:divBdr>
              <w:divsChild>
                <w:div w:id="1222711774">
                  <w:marLeft w:val="0"/>
                  <w:marRight w:val="141"/>
                  <w:marTop w:val="141"/>
                  <w:marBottom w:val="141"/>
                  <w:divBdr>
                    <w:top w:val="none" w:sz="0" w:space="0" w:color="auto"/>
                    <w:left w:val="none" w:sz="0" w:space="0" w:color="auto"/>
                    <w:bottom w:val="none" w:sz="0" w:space="0" w:color="auto"/>
                    <w:right w:val="none" w:sz="0" w:space="0" w:color="auto"/>
                  </w:divBdr>
                </w:div>
              </w:divsChild>
            </w:div>
          </w:divsChild>
        </w:div>
      </w:divsChild>
    </w:div>
    <w:div w:id="779497048">
      <w:bodyDiv w:val="1"/>
      <w:marLeft w:val="0"/>
      <w:marRight w:val="0"/>
      <w:marTop w:val="0"/>
      <w:marBottom w:val="0"/>
      <w:divBdr>
        <w:top w:val="none" w:sz="0" w:space="0" w:color="auto"/>
        <w:left w:val="none" w:sz="0" w:space="0" w:color="auto"/>
        <w:bottom w:val="none" w:sz="0" w:space="0" w:color="auto"/>
        <w:right w:val="none" w:sz="0" w:space="0" w:color="auto"/>
      </w:divBdr>
    </w:div>
    <w:div w:id="855389722">
      <w:bodyDiv w:val="1"/>
      <w:marLeft w:val="0"/>
      <w:marRight w:val="0"/>
      <w:marTop w:val="0"/>
      <w:marBottom w:val="0"/>
      <w:divBdr>
        <w:top w:val="none" w:sz="0" w:space="0" w:color="auto"/>
        <w:left w:val="none" w:sz="0" w:space="0" w:color="auto"/>
        <w:bottom w:val="none" w:sz="0" w:space="0" w:color="auto"/>
        <w:right w:val="none" w:sz="0" w:space="0" w:color="auto"/>
      </w:divBdr>
      <w:divsChild>
        <w:div w:id="1904900753">
          <w:marLeft w:val="0"/>
          <w:marRight w:val="0"/>
          <w:marTop w:val="0"/>
          <w:marBottom w:val="0"/>
          <w:divBdr>
            <w:top w:val="none" w:sz="0" w:space="0" w:color="auto"/>
            <w:left w:val="none" w:sz="0" w:space="0" w:color="auto"/>
            <w:bottom w:val="none" w:sz="0" w:space="0" w:color="auto"/>
            <w:right w:val="none" w:sz="0" w:space="0" w:color="auto"/>
          </w:divBdr>
          <w:divsChild>
            <w:div w:id="426389971">
              <w:marLeft w:val="0"/>
              <w:marRight w:val="0"/>
              <w:marTop w:val="0"/>
              <w:marBottom w:val="0"/>
              <w:divBdr>
                <w:top w:val="none" w:sz="0" w:space="0" w:color="auto"/>
                <w:left w:val="none" w:sz="0" w:space="0" w:color="auto"/>
                <w:bottom w:val="none" w:sz="0" w:space="0" w:color="auto"/>
                <w:right w:val="none" w:sz="0" w:space="0" w:color="auto"/>
              </w:divBdr>
              <w:divsChild>
                <w:div w:id="994069230">
                  <w:marLeft w:val="0"/>
                  <w:marRight w:val="141"/>
                  <w:marTop w:val="141"/>
                  <w:marBottom w:val="141"/>
                  <w:divBdr>
                    <w:top w:val="none" w:sz="0" w:space="0" w:color="auto"/>
                    <w:left w:val="none" w:sz="0" w:space="0" w:color="auto"/>
                    <w:bottom w:val="none" w:sz="0" w:space="0" w:color="auto"/>
                    <w:right w:val="none" w:sz="0" w:space="0" w:color="auto"/>
                  </w:divBdr>
                </w:div>
              </w:divsChild>
            </w:div>
          </w:divsChild>
        </w:div>
      </w:divsChild>
    </w:div>
    <w:div w:id="1105929907">
      <w:bodyDiv w:val="1"/>
      <w:marLeft w:val="0"/>
      <w:marRight w:val="0"/>
      <w:marTop w:val="0"/>
      <w:marBottom w:val="0"/>
      <w:divBdr>
        <w:top w:val="none" w:sz="0" w:space="0" w:color="auto"/>
        <w:left w:val="none" w:sz="0" w:space="0" w:color="auto"/>
        <w:bottom w:val="none" w:sz="0" w:space="0" w:color="auto"/>
        <w:right w:val="none" w:sz="0" w:space="0" w:color="auto"/>
      </w:divBdr>
    </w:div>
    <w:div w:id="1252620416">
      <w:bodyDiv w:val="1"/>
      <w:marLeft w:val="0"/>
      <w:marRight w:val="0"/>
      <w:marTop w:val="0"/>
      <w:marBottom w:val="0"/>
      <w:divBdr>
        <w:top w:val="none" w:sz="0" w:space="0" w:color="auto"/>
        <w:left w:val="none" w:sz="0" w:space="0" w:color="auto"/>
        <w:bottom w:val="none" w:sz="0" w:space="0" w:color="auto"/>
        <w:right w:val="none" w:sz="0" w:space="0" w:color="auto"/>
      </w:divBdr>
    </w:div>
    <w:div w:id="1319840104">
      <w:bodyDiv w:val="1"/>
      <w:marLeft w:val="0"/>
      <w:marRight w:val="0"/>
      <w:marTop w:val="0"/>
      <w:marBottom w:val="0"/>
      <w:divBdr>
        <w:top w:val="none" w:sz="0" w:space="0" w:color="auto"/>
        <w:left w:val="none" w:sz="0" w:space="0" w:color="auto"/>
        <w:bottom w:val="none" w:sz="0" w:space="0" w:color="auto"/>
        <w:right w:val="none" w:sz="0" w:space="0" w:color="auto"/>
      </w:divBdr>
    </w:div>
    <w:div w:id="1609894567">
      <w:bodyDiv w:val="1"/>
      <w:marLeft w:val="0"/>
      <w:marRight w:val="0"/>
      <w:marTop w:val="0"/>
      <w:marBottom w:val="0"/>
      <w:divBdr>
        <w:top w:val="none" w:sz="0" w:space="0" w:color="auto"/>
        <w:left w:val="none" w:sz="0" w:space="0" w:color="auto"/>
        <w:bottom w:val="none" w:sz="0" w:space="0" w:color="auto"/>
        <w:right w:val="none" w:sz="0" w:space="0" w:color="auto"/>
      </w:divBdr>
    </w:div>
    <w:div w:id="1779445734">
      <w:bodyDiv w:val="1"/>
      <w:marLeft w:val="0"/>
      <w:marRight w:val="0"/>
      <w:marTop w:val="0"/>
      <w:marBottom w:val="0"/>
      <w:divBdr>
        <w:top w:val="none" w:sz="0" w:space="0" w:color="auto"/>
        <w:left w:val="none" w:sz="0" w:space="0" w:color="auto"/>
        <w:bottom w:val="none" w:sz="0" w:space="0" w:color="auto"/>
        <w:right w:val="none" w:sz="0" w:space="0" w:color="auto"/>
      </w:divBdr>
    </w:div>
    <w:div w:id="1818842879">
      <w:bodyDiv w:val="1"/>
      <w:marLeft w:val="0"/>
      <w:marRight w:val="0"/>
      <w:marTop w:val="0"/>
      <w:marBottom w:val="0"/>
      <w:divBdr>
        <w:top w:val="none" w:sz="0" w:space="0" w:color="auto"/>
        <w:left w:val="none" w:sz="0" w:space="0" w:color="auto"/>
        <w:bottom w:val="none" w:sz="0" w:space="0" w:color="auto"/>
        <w:right w:val="none" w:sz="0" w:space="0" w:color="auto"/>
      </w:divBdr>
    </w:div>
    <w:div w:id="1838879897">
      <w:bodyDiv w:val="1"/>
      <w:marLeft w:val="0"/>
      <w:marRight w:val="0"/>
      <w:marTop w:val="0"/>
      <w:marBottom w:val="0"/>
      <w:divBdr>
        <w:top w:val="none" w:sz="0" w:space="0" w:color="auto"/>
        <w:left w:val="none" w:sz="0" w:space="0" w:color="auto"/>
        <w:bottom w:val="none" w:sz="0" w:space="0" w:color="auto"/>
        <w:right w:val="none" w:sz="0" w:space="0" w:color="auto"/>
      </w:divBdr>
      <w:divsChild>
        <w:div w:id="1370717561">
          <w:marLeft w:val="0"/>
          <w:marRight w:val="0"/>
          <w:marTop w:val="120"/>
          <w:marBottom w:val="0"/>
          <w:divBdr>
            <w:top w:val="none" w:sz="0" w:space="0" w:color="auto"/>
            <w:left w:val="none" w:sz="0" w:space="0" w:color="auto"/>
            <w:bottom w:val="none" w:sz="0" w:space="0" w:color="auto"/>
            <w:right w:val="none" w:sz="0" w:space="0" w:color="auto"/>
          </w:divBdr>
          <w:divsChild>
            <w:div w:id="1121680194">
              <w:marLeft w:val="0"/>
              <w:marRight w:val="0"/>
              <w:marTop w:val="0"/>
              <w:marBottom w:val="0"/>
              <w:divBdr>
                <w:top w:val="none" w:sz="0" w:space="0" w:color="auto"/>
                <w:left w:val="none" w:sz="0" w:space="0" w:color="auto"/>
                <w:bottom w:val="none" w:sz="0" w:space="0" w:color="auto"/>
                <w:right w:val="none" w:sz="0" w:space="0" w:color="auto"/>
              </w:divBdr>
            </w:div>
          </w:divsChild>
        </w:div>
        <w:div w:id="1687714227">
          <w:marLeft w:val="0"/>
          <w:marRight w:val="0"/>
          <w:marTop w:val="120"/>
          <w:marBottom w:val="0"/>
          <w:divBdr>
            <w:top w:val="none" w:sz="0" w:space="0" w:color="auto"/>
            <w:left w:val="none" w:sz="0" w:space="0" w:color="auto"/>
            <w:bottom w:val="none" w:sz="0" w:space="0" w:color="auto"/>
            <w:right w:val="none" w:sz="0" w:space="0" w:color="auto"/>
          </w:divBdr>
          <w:divsChild>
            <w:div w:id="896235848">
              <w:marLeft w:val="0"/>
              <w:marRight w:val="0"/>
              <w:marTop w:val="0"/>
              <w:marBottom w:val="0"/>
              <w:divBdr>
                <w:top w:val="none" w:sz="0" w:space="0" w:color="auto"/>
                <w:left w:val="none" w:sz="0" w:space="0" w:color="auto"/>
                <w:bottom w:val="none" w:sz="0" w:space="0" w:color="auto"/>
                <w:right w:val="none" w:sz="0" w:space="0" w:color="auto"/>
              </w:divBdr>
            </w:div>
          </w:divsChild>
        </w:div>
        <w:div w:id="1322193791">
          <w:marLeft w:val="0"/>
          <w:marRight w:val="0"/>
          <w:marTop w:val="120"/>
          <w:marBottom w:val="0"/>
          <w:divBdr>
            <w:top w:val="none" w:sz="0" w:space="0" w:color="auto"/>
            <w:left w:val="none" w:sz="0" w:space="0" w:color="auto"/>
            <w:bottom w:val="none" w:sz="0" w:space="0" w:color="auto"/>
            <w:right w:val="none" w:sz="0" w:space="0" w:color="auto"/>
          </w:divBdr>
          <w:divsChild>
            <w:div w:id="18444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79301">
      <w:bodyDiv w:val="1"/>
      <w:marLeft w:val="0"/>
      <w:marRight w:val="0"/>
      <w:marTop w:val="0"/>
      <w:marBottom w:val="0"/>
      <w:divBdr>
        <w:top w:val="none" w:sz="0" w:space="0" w:color="auto"/>
        <w:left w:val="none" w:sz="0" w:space="0" w:color="auto"/>
        <w:bottom w:val="none" w:sz="0" w:space="0" w:color="auto"/>
        <w:right w:val="none" w:sz="0" w:space="0" w:color="auto"/>
      </w:divBdr>
    </w:div>
    <w:div w:id="195508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CC6F-5715-401B-A1F7-D015C9FE4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6947</Words>
  <Characters>3961</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10887</CharactersWithSpaces>
  <SharedDoc>false</SharedDoc>
  <HLinks>
    <vt:vector size="6" baseType="variant">
      <vt:variant>
        <vt:i4>1835045</vt:i4>
      </vt:variant>
      <vt:variant>
        <vt:i4>0</vt:i4>
      </vt:variant>
      <vt:variant>
        <vt:i4>0</vt:i4>
      </vt:variant>
      <vt:variant>
        <vt:i4>5</vt:i4>
      </vt:variant>
      <vt:variant>
        <vt:lpwstr>http://www.mrada.if.ua/administrator/index.php?option=com_content&amp;sectionid=38&amp;task=edit&amp;cid%5b%5d=4791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dc:creator>
  <cp:lastModifiedBy>Admin</cp:lastModifiedBy>
  <cp:revision>2</cp:revision>
  <cp:lastPrinted>2024-12-11T14:33:00Z</cp:lastPrinted>
  <dcterms:created xsi:type="dcterms:W3CDTF">2024-12-27T07:56:00Z</dcterms:created>
  <dcterms:modified xsi:type="dcterms:W3CDTF">2024-12-27T07:56:00Z</dcterms:modified>
</cp:coreProperties>
</file>