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B519FA" w:rsidRDefault="00B519FA" w:rsidP="009259B4">
      <w:pPr>
        <w:overflowPunct w:val="0"/>
        <w:autoSpaceDE w:val="0"/>
        <w:autoSpaceDN w:val="0"/>
        <w:adjustRightInd w:val="0"/>
        <w:ind w:left="142"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Про передачу на баланс</w:t>
      </w:r>
    </w:p>
    <w:p w:rsidR="00B519FA" w:rsidRDefault="00B519FA" w:rsidP="009259B4">
      <w:pPr>
        <w:overflowPunct w:val="0"/>
        <w:autoSpaceDE w:val="0"/>
        <w:autoSpaceDN w:val="0"/>
        <w:adjustRightInd w:val="0"/>
        <w:ind w:left="142" w:right="50"/>
        <w:jc w:val="both"/>
      </w:pPr>
      <w:r>
        <w:rPr>
          <w:rStyle w:val="rvts7"/>
          <w:sz w:val="28"/>
          <w:szCs w:val="28"/>
        </w:rPr>
        <w:t>виконаних робіт</w:t>
      </w:r>
    </w:p>
    <w:p w:rsidR="00B519FA" w:rsidRDefault="00B519FA" w:rsidP="009259B4">
      <w:pPr>
        <w:pStyle w:val="rvps798"/>
        <w:shd w:val="clear" w:color="auto" w:fill="FFFFFF"/>
        <w:spacing w:before="0" w:beforeAutospacing="0" w:after="0" w:afterAutospacing="0"/>
        <w:ind w:left="142"/>
        <w:rPr>
          <w:color w:val="000000"/>
          <w:sz w:val="18"/>
          <w:szCs w:val="18"/>
        </w:rPr>
      </w:pPr>
    </w:p>
    <w:p w:rsidR="00B519FA" w:rsidRDefault="00B519FA" w:rsidP="009259B4">
      <w:pPr>
        <w:pStyle w:val="rvps800"/>
        <w:shd w:val="clear" w:color="auto" w:fill="FFFFFF"/>
        <w:spacing w:before="0" w:beforeAutospacing="0" w:after="0" w:afterAutospacing="0"/>
        <w:ind w:left="142" w:firstLine="4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30, 59  Закону України «Про місцеве самоврядування в Україні», враховуючи рішення Івано-Франківсь</w:t>
      </w:r>
      <w:r w:rsidR="009259B4">
        <w:rPr>
          <w:rStyle w:val="rvts7"/>
          <w:color w:val="000000"/>
          <w:sz w:val="28"/>
          <w:szCs w:val="28"/>
        </w:rPr>
        <w:t>кої міської ради від 16.05.2017</w:t>
      </w:r>
      <w:r>
        <w:rPr>
          <w:rStyle w:val="rvts7"/>
          <w:color w:val="000000"/>
          <w:sz w:val="28"/>
          <w:szCs w:val="28"/>
        </w:rPr>
        <w:t xml:space="preserve"> №118-12 «Про передачу та прийняття майна на баланс», виконавчий комітет міської ради</w:t>
      </w:r>
    </w:p>
    <w:p w:rsidR="00B519FA" w:rsidRPr="00B519FA" w:rsidRDefault="00B519FA" w:rsidP="009259B4">
      <w:pPr>
        <w:pStyle w:val="rvps801"/>
        <w:shd w:val="clear" w:color="auto" w:fill="FFFFFF"/>
        <w:spacing w:before="0" w:beforeAutospacing="0" w:after="0" w:afterAutospacing="0"/>
        <w:ind w:left="142" w:firstLine="285"/>
        <w:jc w:val="center"/>
        <w:rPr>
          <w:color w:val="000000"/>
          <w:sz w:val="28"/>
          <w:szCs w:val="28"/>
        </w:rPr>
      </w:pPr>
      <w:r w:rsidRPr="00B519FA">
        <w:rPr>
          <w:rStyle w:val="rvts85"/>
          <w:spacing w:val="75"/>
          <w:sz w:val="28"/>
          <w:szCs w:val="28"/>
        </w:rPr>
        <w:t>вирішив:</w:t>
      </w:r>
    </w:p>
    <w:p w:rsidR="00B519FA" w:rsidRDefault="00B519FA" w:rsidP="009259B4">
      <w:pPr>
        <w:pStyle w:val="rvps802"/>
        <w:shd w:val="clear" w:color="auto" w:fill="FFFFFF"/>
        <w:spacing w:before="0" w:beforeAutospacing="0" w:after="0" w:afterAutospacing="0"/>
        <w:ind w:left="142" w:firstLine="285"/>
        <w:jc w:val="center"/>
        <w:rPr>
          <w:color w:val="000000"/>
          <w:sz w:val="18"/>
          <w:szCs w:val="18"/>
        </w:rPr>
      </w:pPr>
    </w:p>
    <w:p w:rsidR="00B519FA" w:rsidRPr="009259B4" w:rsidRDefault="00B519FA" w:rsidP="009259B4">
      <w:pPr>
        <w:pStyle w:val="rvps803"/>
        <w:shd w:val="clear" w:color="auto" w:fill="FFFFFF"/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Департаменту інфраструктури, житлової та комунальної політики Іван</w:t>
      </w:r>
      <w:r w:rsidR="009259B4">
        <w:rPr>
          <w:sz w:val="28"/>
          <w:szCs w:val="28"/>
        </w:rPr>
        <w:t>о-Франківської міської ради (</w:t>
      </w:r>
      <w:proofErr w:type="spellStart"/>
      <w:r w:rsidR="009259B4">
        <w:rPr>
          <w:sz w:val="28"/>
          <w:szCs w:val="28"/>
        </w:rPr>
        <w:t>М.</w:t>
      </w:r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безоплатно передати,                                         а комунальному некомерційному підприємству «Центр первинної медичної і консультативно-діагностичної допомоги» Івано-Франківськоїміської ради (О.Савчук) </w:t>
      </w:r>
      <w:r>
        <w:rPr>
          <w:color w:val="000000"/>
          <w:sz w:val="28"/>
          <w:szCs w:val="28"/>
        </w:rPr>
        <w:t xml:space="preserve"> прийняти на баланс виконані роботи:</w:t>
      </w:r>
    </w:p>
    <w:p w:rsidR="00F00E3C" w:rsidRPr="00593F0D" w:rsidRDefault="00B519FA" w:rsidP="009259B4">
      <w:pPr>
        <w:pStyle w:val="a9"/>
        <w:spacing w:after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поточний ремонт території структурного підрозділу КНП «Центр первинної медичної і консультативно-</w:t>
      </w:r>
      <w:r>
        <w:rPr>
          <w:sz w:val="28"/>
          <w:szCs w:val="28"/>
        </w:rPr>
        <w:t>діагностичної допомоги</w:t>
      </w:r>
      <w:r w:rsidR="001E637C">
        <w:rPr>
          <w:sz w:val="28"/>
          <w:szCs w:val="28"/>
        </w:rPr>
        <w:t xml:space="preserve"> Міська поліклінік</w:t>
      </w:r>
      <w:r w:rsidR="00593F0D">
        <w:rPr>
          <w:sz w:val="28"/>
          <w:szCs w:val="28"/>
        </w:rPr>
        <w:t>а №4» на вул. Вовчинецькій, 196</w:t>
      </w:r>
      <w:r w:rsidR="001E637C">
        <w:rPr>
          <w:sz w:val="28"/>
          <w:szCs w:val="28"/>
        </w:rPr>
        <w:t>А в м. Івано-Франківськ</w:t>
      </w:r>
      <w:r w:rsidR="00593F0D">
        <w:rPr>
          <w:sz w:val="28"/>
          <w:szCs w:val="28"/>
        </w:rPr>
        <w:t>у</w:t>
      </w:r>
      <w:r w:rsidR="001E637C" w:rsidRPr="001E637C">
        <w:rPr>
          <w:sz w:val="28"/>
          <w:szCs w:val="28"/>
        </w:rPr>
        <w:t>за (ДК 021:2015-45230000-8 будівництво трубопроводів, ліній зв’язку та електропередач, шосе, доріг, аеродромів і залізнични</w:t>
      </w:r>
      <w:r w:rsidR="00F00E3C">
        <w:rPr>
          <w:sz w:val="28"/>
          <w:szCs w:val="28"/>
        </w:rPr>
        <w:t>х доріг; вирівнювання поверхонь)</w:t>
      </w:r>
      <w:r w:rsidR="001E637C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балансовою вартістю  </w:t>
      </w:r>
      <w:r w:rsidR="001E637C">
        <w:rPr>
          <w:color w:val="000000"/>
          <w:sz w:val="28"/>
          <w:szCs w:val="28"/>
        </w:rPr>
        <w:t>126937</w:t>
      </w:r>
      <w:r w:rsidR="00F00E3C">
        <w:rPr>
          <w:color w:val="000000"/>
          <w:sz w:val="28"/>
          <w:szCs w:val="28"/>
        </w:rPr>
        <w:t xml:space="preserve">4,40 </w:t>
      </w:r>
      <w:r w:rsidR="00593F0D">
        <w:rPr>
          <w:color w:val="000000"/>
          <w:sz w:val="28"/>
          <w:szCs w:val="28"/>
        </w:rPr>
        <w:t>(один мільйон двісті шістдесят дев</w:t>
      </w:r>
      <w:r w:rsidR="00593F0D" w:rsidRPr="00593F0D">
        <w:rPr>
          <w:color w:val="000000"/>
          <w:sz w:val="28"/>
          <w:szCs w:val="28"/>
        </w:rPr>
        <w:t>’</w:t>
      </w:r>
      <w:r w:rsidR="00593F0D">
        <w:rPr>
          <w:color w:val="000000"/>
          <w:sz w:val="28"/>
          <w:szCs w:val="28"/>
        </w:rPr>
        <w:t xml:space="preserve">ять тисяч триста сімдесят чотири гривні 40 копійок) в тому числі ПДВ 211562,40 </w:t>
      </w:r>
      <w:r w:rsidR="00593F0D" w:rsidRPr="00593F0D">
        <w:rPr>
          <w:color w:val="000000"/>
          <w:sz w:val="28"/>
          <w:szCs w:val="28"/>
        </w:rPr>
        <w:t>(</w:t>
      </w:r>
      <w:r w:rsidR="00593F0D">
        <w:rPr>
          <w:color w:val="000000"/>
          <w:sz w:val="28"/>
          <w:szCs w:val="28"/>
        </w:rPr>
        <w:t>двісті одинадцять тисяч п</w:t>
      </w:r>
      <w:r w:rsidR="00593F0D" w:rsidRPr="00593F0D">
        <w:rPr>
          <w:color w:val="000000"/>
          <w:sz w:val="28"/>
          <w:szCs w:val="28"/>
        </w:rPr>
        <w:t>’</w:t>
      </w:r>
      <w:r w:rsidR="00593F0D">
        <w:rPr>
          <w:color w:val="000000"/>
          <w:sz w:val="28"/>
          <w:szCs w:val="28"/>
        </w:rPr>
        <w:t>ятсотшістдесят дві гривні 40 копійок)</w:t>
      </w:r>
      <w:r w:rsidR="00E117E8">
        <w:rPr>
          <w:color w:val="000000"/>
          <w:sz w:val="28"/>
          <w:szCs w:val="28"/>
        </w:rPr>
        <w:t>.</w:t>
      </w:r>
    </w:p>
    <w:p w:rsidR="00B519FA" w:rsidRDefault="009259B4" w:rsidP="009259B4">
      <w:pPr>
        <w:pStyle w:val="a9"/>
        <w:spacing w:after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 xml:space="preserve">         2. </w:t>
      </w:r>
      <w:r w:rsidR="00B519FA">
        <w:rPr>
          <w:rStyle w:val="rvts7"/>
          <w:sz w:val="28"/>
          <w:szCs w:val="28"/>
        </w:rPr>
        <w:t xml:space="preserve">Прийом-передачу </w:t>
      </w:r>
      <w:r w:rsidR="00B519FA">
        <w:rPr>
          <w:sz w:val="28"/>
          <w:szCs w:val="28"/>
        </w:rPr>
        <w:t xml:space="preserve">здійснити у </w:t>
      </w:r>
      <w:r w:rsidR="00A633B4">
        <w:rPr>
          <w:sz w:val="28"/>
          <w:szCs w:val="28"/>
        </w:rPr>
        <w:t xml:space="preserve">порядку </w:t>
      </w:r>
      <w:r w:rsidR="00B519FA">
        <w:rPr>
          <w:sz w:val="28"/>
          <w:szCs w:val="28"/>
        </w:rPr>
        <w:t>встановленому чинним законодавством України.</w:t>
      </w:r>
    </w:p>
    <w:p w:rsidR="00B519FA" w:rsidRDefault="00B519FA" w:rsidP="009259B4">
      <w:pPr>
        <w:pStyle w:val="rvps804"/>
        <w:shd w:val="clear" w:color="auto" w:fill="FFFFFF"/>
        <w:spacing w:before="0" w:beforeAutospacing="0" w:after="0" w:afterAutospacing="0"/>
        <w:ind w:left="142" w:firstLine="425"/>
        <w:jc w:val="both"/>
        <w:rPr>
          <w:rFonts w:eastAsia="Calibri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3</w:t>
      </w:r>
      <w:r>
        <w:rPr>
          <w:rStyle w:val="rvts7"/>
          <w:sz w:val="28"/>
          <w:szCs w:val="28"/>
        </w:rPr>
        <w:t xml:space="preserve">. </w:t>
      </w:r>
      <w:r>
        <w:rPr>
          <w:rFonts w:eastAsia="Calibri"/>
          <w:color w:val="000000"/>
          <w:sz w:val="28"/>
          <w:szCs w:val="28"/>
        </w:rPr>
        <w:t>Контроль за виконанням цього рішення покласти на заступника міського голови – директора Департаменту інфраструктури, житлової та комунальної політики Івано-Фран</w:t>
      </w:r>
      <w:r w:rsidR="00F00E3C">
        <w:rPr>
          <w:rFonts w:eastAsia="Calibri"/>
          <w:color w:val="000000"/>
          <w:sz w:val="28"/>
          <w:szCs w:val="28"/>
        </w:rPr>
        <w:t>ківської міської ради Михайла СМУШАКА</w:t>
      </w:r>
      <w:r w:rsidR="00A633B4">
        <w:rPr>
          <w:rFonts w:eastAsia="Calibri"/>
          <w:color w:val="000000"/>
          <w:sz w:val="28"/>
          <w:szCs w:val="28"/>
        </w:rPr>
        <w:t>.</w:t>
      </w:r>
    </w:p>
    <w:p w:rsidR="00A633B4" w:rsidRDefault="00A633B4" w:rsidP="00A633B4">
      <w:pPr>
        <w:pStyle w:val="rvps804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18"/>
          <w:szCs w:val="18"/>
        </w:rPr>
      </w:pPr>
    </w:p>
    <w:p w:rsidR="00B519FA" w:rsidRDefault="00B519FA" w:rsidP="00B519FA">
      <w:pPr>
        <w:pStyle w:val="rvps80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B519FA">
      <w:pPr>
        <w:pStyle w:val="rvps80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B519FA">
      <w:pPr>
        <w:pStyle w:val="rvps80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2552FA">
      <w:pPr>
        <w:pStyle w:val="rvps809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Міський голова                               </w:t>
      </w:r>
      <w:r w:rsidR="002552FA">
        <w:rPr>
          <w:rStyle w:val="rvts7"/>
          <w:color w:val="000000"/>
          <w:sz w:val="28"/>
          <w:szCs w:val="28"/>
        </w:rPr>
        <w:t>                                Руслан МАРЦІНКІВ</w:t>
      </w:r>
    </w:p>
    <w:p w:rsidR="00B519FA" w:rsidRDefault="00B519FA" w:rsidP="00B519FA">
      <w:pPr>
        <w:jc w:val="both"/>
        <w:rPr>
          <w:sz w:val="26"/>
          <w:szCs w:val="26"/>
        </w:rPr>
      </w:pPr>
    </w:p>
    <w:p w:rsidR="00B519FA" w:rsidRDefault="00B519FA" w:rsidP="00B519FA">
      <w:pPr>
        <w:jc w:val="both"/>
      </w:pPr>
    </w:p>
    <w:sectPr w:rsidR="00B519FA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61D79"/>
    <w:rsid w:val="00066EB2"/>
    <w:rsid w:val="00071A09"/>
    <w:rsid w:val="00081DDC"/>
    <w:rsid w:val="000B3D7E"/>
    <w:rsid w:val="000D1E71"/>
    <w:rsid w:val="000D782C"/>
    <w:rsid w:val="000E206A"/>
    <w:rsid w:val="00135CD5"/>
    <w:rsid w:val="001546F2"/>
    <w:rsid w:val="001B2419"/>
    <w:rsid w:val="001E637C"/>
    <w:rsid w:val="00224C64"/>
    <w:rsid w:val="00237B82"/>
    <w:rsid w:val="00245AB0"/>
    <w:rsid w:val="002552FA"/>
    <w:rsid w:val="0025692D"/>
    <w:rsid w:val="00257318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52D1E"/>
    <w:rsid w:val="003A6DE4"/>
    <w:rsid w:val="003C77B0"/>
    <w:rsid w:val="00411998"/>
    <w:rsid w:val="00416422"/>
    <w:rsid w:val="00437FB7"/>
    <w:rsid w:val="004730CB"/>
    <w:rsid w:val="00482B07"/>
    <w:rsid w:val="004A2030"/>
    <w:rsid w:val="004D0142"/>
    <w:rsid w:val="00513895"/>
    <w:rsid w:val="00520576"/>
    <w:rsid w:val="00563EC6"/>
    <w:rsid w:val="00593F0D"/>
    <w:rsid w:val="005B4D8E"/>
    <w:rsid w:val="005C72BA"/>
    <w:rsid w:val="006329CE"/>
    <w:rsid w:val="006553E9"/>
    <w:rsid w:val="00660870"/>
    <w:rsid w:val="00686D8A"/>
    <w:rsid w:val="00690A37"/>
    <w:rsid w:val="006E3A3D"/>
    <w:rsid w:val="0070535F"/>
    <w:rsid w:val="00714C8F"/>
    <w:rsid w:val="007356F8"/>
    <w:rsid w:val="00736410"/>
    <w:rsid w:val="00752949"/>
    <w:rsid w:val="00762195"/>
    <w:rsid w:val="007731DA"/>
    <w:rsid w:val="00793E0E"/>
    <w:rsid w:val="007A5C7C"/>
    <w:rsid w:val="00841AB0"/>
    <w:rsid w:val="008C44B2"/>
    <w:rsid w:val="008D176B"/>
    <w:rsid w:val="008D22F8"/>
    <w:rsid w:val="008F273E"/>
    <w:rsid w:val="00900ACE"/>
    <w:rsid w:val="0091006A"/>
    <w:rsid w:val="009259B4"/>
    <w:rsid w:val="00932234"/>
    <w:rsid w:val="00936426"/>
    <w:rsid w:val="009501F6"/>
    <w:rsid w:val="00961501"/>
    <w:rsid w:val="009649D7"/>
    <w:rsid w:val="0099023F"/>
    <w:rsid w:val="009A4A81"/>
    <w:rsid w:val="009D6327"/>
    <w:rsid w:val="009F07FE"/>
    <w:rsid w:val="00A2554D"/>
    <w:rsid w:val="00A34DCC"/>
    <w:rsid w:val="00A606C5"/>
    <w:rsid w:val="00A633B4"/>
    <w:rsid w:val="00A96EA0"/>
    <w:rsid w:val="00B014A1"/>
    <w:rsid w:val="00B02770"/>
    <w:rsid w:val="00B05898"/>
    <w:rsid w:val="00B519FA"/>
    <w:rsid w:val="00B747EC"/>
    <w:rsid w:val="00B77D5A"/>
    <w:rsid w:val="00B842A2"/>
    <w:rsid w:val="00B977A8"/>
    <w:rsid w:val="00BB4E76"/>
    <w:rsid w:val="00BE43C7"/>
    <w:rsid w:val="00C220B5"/>
    <w:rsid w:val="00C40EC3"/>
    <w:rsid w:val="00C5334F"/>
    <w:rsid w:val="00C652A1"/>
    <w:rsid w:val="00CA02F1"/>
    <w:rsid w:val="00CB0B8D"/>
    <w:rsid w:val="00CE5E51"/>
    <w:rsid w:val="00D03A61"/>
    <w:rsid w:val="00DA36A7"/>
    <w:rsid w:val="00DE0693"/>
    <w:rsid w:val="00DE10DA"/>
    <w:rsid w:val="00DE5106"/>
    <w:rsid w:val="00E028B2"/>
    <w:rsid w:val="00E117E8"/>
    <w:rsid w:val="00E127D6"/>
    <w:rsid w:val="00E459E4"/>
    <w:rsid w:val="00E66072"/>
    <w:rsid w:val="00E70629"/>
    <w:rsid w:val="00E76A26"/>
    <w:rsid w:val="00E83B12"/>
    <w:rsid w:val="00EA46AD"/>
    <w:rsid w:val="00ED1DD5"/>
    <w:rsid w:val="00F00E3C"/>
    <w:rsid w:val="00F172BA"/>
    <w:rsid w:val="00F478B1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C3433-5613-4BBB-93F2-DC348681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796">
    <w:name w:val="rvps79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798">
    <w:name w:val="rvps79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0">
    <w:name w:val="rvps800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1">
    <w:name w:val="rvps801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2">
    <w:name w:val="rvps802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3">
    <w:name w:val="rvps803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4">
    <w:name w:val="rvps804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5">
    <w:name w:val="rvps805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6">
    <w:name w:val="rvps80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7">
    <w:name w:val="rvps807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8">
    <w:name w:val="rvps80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9">
    <w:name w:val="rvps809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character" w:customStyle="1" w:styleId="rvts85">
    <w:name w:val="rvts85"/>
    <w:rsid w:val="00B519FA"/>
  </w:style>
  <w:style w:type="paragraph" w:styleId="a9">
    <w:name w:val="Body Text"/>
    <w:basedOn w:val="a"/>
    <w:link w:val="aa"/>
    <w:uiPriority w:val="99"/>
    <w:unhideWhenUsed/>
    <w:rsid w:val="001E637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E637C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A417F-2EEF-4A06-A95C-66DBEF7F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2024-12-12T13:25:00Z</cp:lastPrinted>
  <dcterms:created xsi:type="dcterms:W3CDTF">2024-12-13T09:39:00Z</dcterms:created>
  <dcterms:modified xsi:type="dcterms:W3CDTF">2024-12-13T09:39:00Z</dcterms:modified>
</cp:coreProperties>
</file>