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3A5" w:rsidRDefault="002E33A5" w:rsidP="002E33A5">
      <w:pPr>
        <w:rPr>
          <w:sz w:val="28"/>
          <w:szCs w:val="28"/>
        </w:rPr>
      </w:pPr>
    </w:p>
    <w:p w:rsidR="002E33A5" w:rsidRPr="002857C5" w:rsidRDefault="002E33A5" w:rsidP="002E33A5">
      <w:pPr>
        <w:ind w:right="6520"/>
        <w:rPr>
          <w:sz w:val="28"/>
          <w:szCs w:val="28"/>
        </w:rPr>
      </w:pPr>
      <w:r w:rsidRPr="002857C5">
        <w:rPr>
          <w:sz w:val="28"/>
          <w:szCs w:val="28"/>
        </w:rPr>
        <w:t>Про внесення змін</w:t>
      </w:r>
      <w:r>
        <w:rPr>
          <w:sz w:val="28"/>
          <w:szCs w:val="28"/>
        </w:rPr>
        <w:t xml:space="preserve"> </w:t>
      </w:r>
      <w:r w:rsidRPr="002857C5">
        <w:rPr>
          <w:sz w:val="28"/>
          <w:szCs w:val="28"/>
        </w:rPr>
        <w:t xml:space="preserve">до штатних розписів </w:t>
      </w:r>
    </w:p>
    <w:p w:rsidR="002E33A5" w:rsidRPr="002857C5" w:rsidRDefault="002E33A5" w:rsidP="002E33A5">
      <w:pPr>
        <w:shd w:val="clear" w:color="auto" w:fill="FFFFFF"/>
        <w:ind w:left="14" w:right="3072"/>
        <w:rPr>
          <w:color w:val="000000"/>
          <w:sz w:val="28"/>
          <w:szCs w:val="28"/>
        </w:rPr>
      </w:pPr>
    </w:p>
    <w:p w:rsidR="002E33A5" w:rsidRPr="002857C5" w:rsidRDefault="002E33A5" w:rsidP="002E33A5">
      <w:pPr>
        <w:shd w:val="clear" w:color="auto" w:fill="FFFFFF"/>
        <w:ind w:left="14" w:right="3072"/>
        <w:rPr>
          <w:sz w:val="28"/>
          <w:szCs w:val="28"/>
        </w:rPr>
      </w:pPr>
    </w:p>
    <w:p w:rsidR="002E33A5" w:rsidRPr="002857C5" w:rsidRDefault="002E33A5" w:rsidP="002E33A5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2857C5">
        <w:rPr>
          <w:sz w:val="28"/>
          <w:szCs w:val="28"/>
        </w:rPr>
        <w:t xml:space="preserve">Керуючись статтями 26, 59, 60 Закону України «Про місцеве самоврядування в Україні», наказом Міністерства культури України від </w:t>
      </w:r>
      <w:r w:rsidRPr="002857C5">
        <w:rPr>
          <w:bCs/>
          <w:sz w:val="28"/>
          <w:szCs w:val="28"/>
          <w:shd w:val="clear" w:color="auto" w:fill="FFFFFF"/>
        </w:rPr>
        <w:t>18.10.2005  № 745</w:t>
      </w:r>
      <w:r w:rsidRPr="002857C5">
        <w:rPr>
          <w:sz w:val="28"/>
          <w:szCs w:val="28"/>
        </w:rPr>
        <w:t xml:space="preserve"> «</w:t>
      </w:r>
      <w:r w:rsidRPr="002857C5">
        <w:rPr>
          <w:bCs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 w:rsidRPr="002857C5">
        <w:rPr>
          <w:sz w:val="28"/>
          <w:szCs w:val="28"/>
        </w:rPr>
        <w:t>» та в зв’язку з виробничою необхідністю</w:t>
      </w:r>
      <w:r w:rsidRPr="002857C5">
        <w:rPr>
          <w:rStyle w:val="rvts7"/>
          <w:sz w:val="28"/>
          <w:szCs w:val="28"/>
        </w:rPr>
        <w:t>,</w:t>
      </w:r>
      <w:r w:rsidRPr="002857C5">
        <w:rPr>
          <w:color w:val="000000"/>
          <w:sz w:val="28"/>
          <w:szCs w:val="28"/>
        </w:rPr>
        <w:t xml:space="preserve"> </w:t>
      </w:r>
      <w:r w:rsidRPr="002857C5">
        <w:rPr>
          <w:sz w:val="28"/>
          <w:szCs w:val="28"/>
        </w:rPr>
        <w:t>Івано-Франківська</w:t>
      </w:r>
      <w:r w:rsidRPr="002857C5">
        <w:rPr>
          <w:color w:val="000000"/>
          <w:sz w:val="28"/>
          <w:szCs w:val="28"/>
        </w:rPr>
        <w:t xml:space="preserve"> міська рада</w:t>
      </w:r>
    </w:p>
    <w:p w:rsidR="002E33A5" w:rsidRPr="002857C5" w:rsidRDefault="002E33A5" w:rsidP="002E33A5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2E33A5" w:rsidRPr="002857C5" w:rsidRDefault="002E33A5" w:rsidP="002E33A5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2857C5">
        <w:rPr>
          <w:color w:val="000000"/>
          <w:sz w:val="28"/>
          <w:szCs w:val="28"/>
        </w:rPr>
        <w:t>вирішила:</w:t>
      </w:r>
    </w:p>
    <w:p w:rsidR="002E33A5" w:rsidRPr="002857C5" w:rsidRDefault="002E33A5" w:rsidP="002E33A5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2E33A5" w:rsidRPr="002857C5" w:rsidRDefault="00C85AA8" w:rsidP="002E33A5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Вивести з січня 2025</w:t>
      </w:r>
      <w:r w:rsidR="002E33A5" w:rsidRPr="002857C5">
        <w:rPr>
          <w:sz w:val="28"/>
          <w:szCs w:val="28"/>
        </w:rPr>
        <w:t xml:space="preserve"> року зі штатного розпису Івано-Франківської міської централізованої бібліотечної системи:</w:t>
      </w:r>
    </w:p>
    <w:p w:rsidR="002E33A5" w:rsidRPr="002857C5" w:rsidRDefault="002E33A5" w:rsidP="002E33A5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857C5">
        <w:rPr>
          <w:color w:val="000000"/>
          <w:sz w:val="28"/>
          <w:szCs w:val="28"/>
        </w:rPr>
        <w:t xml:space="preserve">1,5 штатних одиниць </w:t>
      </w:r>
      <w:proofErr w:type="spellStart"/>
      <w:r w:rsidRPr="002857C5">
        <w:rPr>
          <w:color w:val="000000"/>
          <w:sz w:val="28"/>
          <w:szCs w:val="28"/>
        </w:rPr>
        <w:t>бібліотекаря</w:t>
      </w:r>
      <w:proofErr w:type="spellEnd"/>
      <w:r w:rsidRPr="002857C5">
        <w:rPr>
          <w:color w:val="000000"/>
          <w:sz w:val="28"/>
          <w:szCs w:val="28"/>
        </w:rPr>
        <w:t xml:space="preserve"> І категорії;</w:t>
      </w:r>
    </w:p>
    <w:p w:rsidR="002E33A5" w:rsidRPr="002857C5" w:rsidRDefault="002E33A5" w:rsidP="002E33A5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857C5">
        <w:rPr>
          <w:color w:val="000000"/>
          <w:sz w:val="28"/>
          <w:szCs w:val="28"/>
        </w:rPr>
        <w:t xml:space="preserve">1 штатну одиницю </w:t>
      </w:r>
      <w:proofErr w:type="spellStart"/>
      <w:r w:rsidRPr="002857C5">
        <w:rPr>
          <w:color w:val="000000"/>
          <w:sz w:val="28"/>
          <w:szCs w:val="28"/>
        </w:rPr>
        <w:t>бібліотекаря</w:t>
      </w:r>
      <w:proofErr w:type="spellEnd"/>
      <w:r w:rsidRPr="002857C5">
        <w:rPr>
          <w:color w:val="000000"/>
          <w:sz w:val="28"/>
          <w:szCs w:val="28"/>
        </w:rPr>
        <w:t xml:space="preserve"> ІІ категорії.</w:t>
      </w:r>
    </w:p>
    <w:p w:rsidR="002E33A5" w:rsidRPr="002857C5" w:rsidRDefault="00C85AA8" w:rsidP="002E33A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>Вивести з січня 2025</w:t>
      </w:r>
      <w:bookmarkStart w:id="0" w:name="_GoBack"/>
      <w:bookmarkEnd w:id="0"/>
      <w:r w:rsidR="002E33A5" w:rsidRPr="002857C5">
        <w:rPr>
          <w:szCs w:val="28"/>
          <w:lang w:val="uk-UA"/>
        </w:rPr>
        <w:t xml:space="preserve"> року зі штатного розпису</w:t>
      </w:r>
      <w:r w:rsidR="002E33A5" w:rsidRPr="002857C5">
        <w:rPr>
          <w:color w:val="000000"/>
          <w:szCs w:val="28"/>
          <w:lang w:val="uk-UA"/>
        </w:rPr>
        <w:tab/>
        <w:t>Центру культури і мистецтв Івано-Франківської міської територіальної громади: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color w:val="000000"/>
          <w:szCs w:val="28"/>
          <w:lang w:val="uk-UA"/>
        </w:rPr>
        <w:t>0,5 штатної одиниці керівника колективу;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color w:val="000000"/>
          <w:szCs w:val="28"/>
          <w:lang w:val="uk-UA"/>
        </w:rPr>
        <w:t xml:space="preserve">0,5 штатної одиниці керівника колективу Народного дому </w:t>
      </w:r>
      <w:proofErr w:type="spellStart"/>
      <w:r w:rsidRPr="002857C5">
        <w:rPr>
          <w:color w:val="000000"/>
          <w:szCs w:val="28"/>
          <w:lang w:val="uk-UA"/>
        </w:rPr>
        <w:t>с.Крихівці</w:t>
      </w:r>
      <w:proofErr w:type="spellEnd"/>
      <w:r w:rsidRPr="002857C5">
        <w:rPr>
          <w:color w:val="000000"/>
          <w:szCs w:val="28"/>
          <w:lang w:val="uk-UA"/>
        </w:rPr>
        <w:t>.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szCs w:val="28"/>
          <w:lang w:val="uk-UA"/>
        </w:rPr>
        <w:t xml:space="preserve">Ввести з січня 2025 року в штатний розпис Будинку культури </w:t>
      </w:r>
      <w:proofErr w:type="spellStart"/>
      <w:r w:rsidRPr="002857C5">
        <w:rPr>
          <w:szCs w:val="28"/>
          <w:lang w:val="uk-UA"/>
        </w:rPr>
        <w:t>с.Добровляни</w:t>
      </w:r>
      <w:proofErr w:type="spellEnd"/>
      <w:r w:rsidRPr="002857C5">
        <w:rPr>
          <w:szCs w:val="28"/>
          <w:lang w:val="uk-UA"/>
        </w:rPr>
        <w:t>: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color w:val="000000"/>
          <w:szCs w:val="28"/>
          <w:lang w:val="uk-UA"/>
        </w:rPr>
        <w:t>1,0 штатну одиницю директора;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color w:val="000000"/>
          <w:szCs w:val="28"/>
          <w:lang w:val="uk-UA"/>
        </w:rPr>
        <w:t>0,5 штатної одиниці художнього керівника.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szCs w:val="28"/>
          <w:lang w:val="uk-UA"/>
        </w:rPr>
        <w:t>Ввести з січня 2025 року в штатний розпис Муніципального Центру дозвілля</w:t>
      </w:r>
      <w:r w:rsidRPr="002857C5">
        <w:rPr>
          <w:color w:val="000000"/>
          <w:szCs w:val="28"/>
          <w:lang w:val="uk-UA"/>
        </w:rPr>
        <w:t xml:space="preserve"> 1,0 штатну одиницю керівника колективу.</w:t>
      </w:r>
    </w:p>
    <w:p w:rsidR="002E33A5" w:rsidRPr="002857C5" w:rsidRDefault="002E33A5" w:rsidP="002E33A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  <w:lang w:val="uk-UA"/>
        </w:rPr>
      </w:pPr>
      <w:r w:rsidRPr="002857C5">
        <w:rPr>
          <w:szCs w:val="28"/>
          <w:lang w:val="uk-UA"/>
        </w:rPr>
        <w:t xml:space="preserve">Ввести з січня 2025 року в штатний розпис </w:t>
      </w:r>
      <w:r w:rsidRPr="002857C5">
        <w:rPr>
          <w:color w:val="000000"/>
          <w:szCs w:val="28"/>
          <w:lang w:val="uk-UA"/>
        </w:rPr>
        <w:t xml:space="preserve">Центру культури і мистецтв Івано-Франківської міської територіальної громади 1,0 штатну одиницю керівника колективу Будинку культури </w:t>
      </w:r>
      <w:proofErr w:type="spellStart"/>
      <w:r w:rsidRPr="002857C5">
        <w:rPr>
          <w:color w:val="000000"/>
          <w:szCs w:val="28"/>
          <w:lang w:val="uk-UA"/>
        </w:rPr>
        <w:t>с.Чукалівка</w:t>
      </w:r>
      <w:proofErr w:type="spellEnd"/>
      <w:r>
        <w:rPr>
          <w:color w:val="000000"/>
          <w:szCs w:val="28"/>
          <w:lang w:val="uk-UA"/>
        </w:rPr>
        <w:t>.</w:t>
      </w:r>
    </w:p>
    <w:p w:rsidR="002E33A5" w:rsidRPr="002857C5" w:rsidRDefault="002E33A5" w:rsidP="002E33A5">
      <w:pPr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eastAsia="uk-UA"/>
        </w:rPr>
      </w:pPr>
      <w:r w:rsidRPr="002857C5">
        <w:rPr>
          <w:sz w:val="28"/>
          <w:szCs w:val="28"/>
        </w:rPr>
        <w:t>Фінансовому управлінню міської ради (</w:t>
      </w:r>
      <w:proofErr w:type="spellStart"/>
      <w:r w:rsidRPr="002857C5">
        <w:rPr>
          <w:sz w:val="28"/>
          <w:szCs w:val="28"/>
        </w:rPr>
        <w:t>Г.Яцків</w:t>
      </w:r>
      <w:proofErr w:type="spellEnd"/>
      <w:r w:rsidRPr="002857C5">
        <w:rPr>
          <w:sz w:val="28"/>
          <w:szCs w:val="28"/>
        </w:rPr>
        <w:t>) передбачити кошти на утримання вищезазначених штатних одиниць відповідно до чинного законодавства України.</w:t>
      </w:r>
    </w:p>
    <w:p w:rsidR="002E33A5" w:rsidRPr="002857C5" w:rsidRDefault="002E33A5" w:rsidP="002E33A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857C5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2857C5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2857C5">
        <w:rPr>
          <w:color w:val="000000"/>
          <w:sz w:val="28"/>
          <w:szCs w:val="28"/>
        </w:rPr>
        <w:t>У.Досюк</w:t>
      </w:r>
      <w:proofErr w:type="spellEnd"/>
      <w:r w:rsidRPr="002857C5">
        <w:rPr>
          <w:color w:val="000000"/>
          <w:sz w:val="28"/>
          <w:szCs w:val="28"/>
        </w:rPr>
        <w:t>.</w:t>
      </w:r>
    </w:p>
    <w:p w:rsidR="002E33A5" w:rsidRPr="002857C5" w:rsidRDefault="002E33A5" w:rsidP="002E33A5">
      <w:pPr>
        <w:ind w:left="720"/>
        <w:rPr>
          <w:b/>
          <w:sz w:val="28"/>
          <w:szCs w:val="28"/>
        </w:rPr>
      </w:pPr>
    </w:p>
    <w:p w:rsidR="002E33A5" w:rsidRPr="002857C5" w:rsidRDefault="002E33A5" w:rsidP="002E33A5">
      <w:pPr>
        <w:ind w:left="720"/>
        <w:rPr>
          <w:b/>
          <w:sz w:val="28"/>
          <w:szCs w:val="28"/>
        </w:rPr>
      </w:pPr>
    </w:p>
    <w:p w:rsidR="002E33A5" w:rsidRPr="002857C5" w:rsidRDefault="002E33A5" w:rsidP="002E33A5">
      <w:pPr>
        <w:ind w:left="540"/>
        <w:rPr>
          <w:sz w:val="28"/>
          <w:szCs w:val="28"/>
        </w:rPr>
      </w:pPr>
      <w:r w:rsidRPr="002857C5">
        <w:rPr>
          <w:sz w:val="28"/>
          <w:szCs w:val="28"/>
        </w:rPr>
        <w:t>Міський голова</w:t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</w:r>
      <w:r w:rsidRPr="002857C5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F21"/>
    <w:multiLevelType w:val="hybridMultilevel"/>
    <w:tmpl w:val="48FA0AA8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5087E"/>
    <w:multiLevelType w:val="hybridMultilevel"/>
    <w:tmpl w:val="DA00D084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F7ED8"/>
    <w:multiLevelType w:val="hybridMultilevel"/>
    <w:tmpl w:val="66D805F0"/>
    <w:lvl w:ilvl="0" w:tplc="22C66A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3253F"/>
    <w:multiLevelType w:val="hybridMultilevel"/>
    <w:tmpl w:val="3DDA3A0A"/>
    <w:lvl w:ilvl="0" w:tplc="77C430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A5"/>
    <w:rsid w:val="002E33A5"/>
    <w:rsid w:val="00490F6A"/>
    <w:rsid w:val="00C8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B49F"/>
  <w15:chartTrackingRefBased/>
  <w15:docId w15:val="{EAF0EB2E-664B-4D79-905C-DC137CBC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3A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2E33A5"/>
  </w:style>
  <w:style w:type="paragraph" w:styleId="a3">
    <w:name w:val="List Paragraph"/>
    <w:basedOn w:val="a"/>
    <w:uiPriority w:val="34"/>
    <w:qFormat/>
    <w:rsid w:val="002E33A5"/>
    <w:pPr>
      <w:ind w:left="720"/>
      <w:contextualSpacing/>
    </w:pPr>
    <w:rPr>
      <w:rFonts w:eastAsia="Calibri" w:cs="Calibri"/>
      <w:sz w:val="28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2024-12-12T08:37:00Z</dcterms:created>
  <dcterms:modified xsi:type="dcterms:W3CDTF">2024-12-12T08:37:00Z</dcterms:modified>
</cp:coreProperties>
</file>