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B3B" w:rsidRPr="00DB7B3B" w:rsidRDefault="00DB7B3B" w:rsidP="00DB7B3B">
      <w:pPr>
        <w:widowControl/>
        <w:tabs>
          <w:tab w:val="left" w:pos="0"/>
          <w:tab w:val="left" w:pos="6585"/>
        </w:tabs>
        <w:autoSpaceDE/>
        <w:autoSpaceDN/>
        <w:adjustRightInd/>
        <w:ind w:left="567"/>
        <w:contextualSpacing/>
        <w:jc w:val="both"/>
        <w:rPr>
          <w:i/>
          <w:sz w:val="28"/>
          <w:lang w:eastAsia="uk-UA"/>
        </w:rPr>
      </w:pPr>
      <w:r w:rsidRPr="00DB7B3B">
        <w:rPr>
          <w:sz w:val="28"/>
          <w:lang w:eastAsia="uk-UA"/>
        </w:rPr>
        <w:tab/>
      </w:r>
      <w:bookmarkStart w:id="0" w:name="_GoBack"/>
      <w:bookmarkEnd w:id="0"/>
    </w:p>
    <w:tbl>
      <w:tblPr>
        <w:tblW w:w="12860" w:type="dxa"/>
        <w:tblInd w:w="108" w:type="dxa"/>
        <w:tblLook w:val="04A0" w:firstRow="1" w:lastRow="0" w:firstColumn="1" w:lastColumn="0" w:noHBand="0" w:noVBand="1"/>
      </w:tblPr>
      <w:tblGrid>
        <w:gridCol w:w="4677"/>
        <w:gridCol w:w="685"/>
        <w:gridCol w:w="427"/>
        <w:gridCol w:w="427"/>
        <w:gridCol w:w="1358"/>
        <w:gridCol w:w="425"/>
        <w:gridCol w:w="427"/>
        <w:gridCol w:w="426"/>
        <w:gridCol w:w="424"/>
        <w:gridCol w:w="428"/>
        <w:gridCol w:w="427"/>
        <w:gridCol w:w="142"/>
        <w:gridCol w:w="272"/>
        <w:gridCol w:w="236"/>
        <w:gridCol w:w="374"/>
        <w:gridCol w:w="236"/>
        <w:gridCol w:w="341"/>
        <w:gridCol w:w="343"/>
        <w:gridCol w:w="236"/>
        <w:gridCol w:w="313"/>
        <w:gridCol w:w="236"/>
      </w:tblGrid>
      <w:tr w:rsidR="0091305C" w:rsidTr="00746589">
        <w:trPr>
          <w:gridAfter w:val="9"/>
          <w:wAfter w:w="2587" w:type="dxa"/>
          <w:trHeight w:val="375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:rsidR="0091305C" w:rsidRDefault="0091305C" w:rsidP="00412578">
            <w:pPr>
              <w:tabs>
                <w:tab w:val="left" w:pos="3316"/>
                <w:tab w:val="left" w:pos="3352"/>
              </w:tabs>
              <w:ind w:left="-534"/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91305C" w:rsidTr="00746589">
        <w:trPr>
          <w:gridAfter w:val="9"/>
          <w:wAfter w:w="2587" w:type="dxa"/>
          <w:trHeight w:val="300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:rsidR="0091305C" w:rsidRDefault="0091305C" w:rsidP="00412578">
            <w:pPr>
              <w:ind w:left="-534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91305C" w:rsidTr="00746589">
        <w:trPr>
          <w:gridAfter w:val="9"/>
          <w:wAfter w:w="2587" w:type="dxa"/>
          <w:trHeight w:val="439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:rsidR="0091305C" w:rsidRDefault="0091305C" w:rsidP="00412578">
            <w:pPr>
              <w:ind w:left="-534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91305C" w:rsidTr="00746589">
        <w:trPr>
          <w:gridAfter w:val="9"/>
          <w:wAfter w:w="2587" w:type="dxa"/>
          <w:trHeight w:val="345"/>
        </w:trPr>
        <w:tc>
          <w:tcPr>
            <w:tcW w:w="10273" w:type="dxa"/>
            <w:gridSpan w:val="12"/>
            <w:shd w:val="clear" w:color="auto" w:fill="auto"/>
            <w:noWrap/>
            <w:vAlign w:val="bottom"/>
          </w:tcPr>
          <w:p w:rsidR="00F127DB" w:rsidRDefault="00F127DB" w:rsidP="00E916B6">
            <w:pPr>
              <w:tabs>
                <w:tab w:val="left" w:pos="-108"/>
              </w:tabs>
              <w:ind w:left="-534"/>
              <w:rPr>
                <w:color w:val="000000"/>
                <w:sz w:val="28"/>
                <w:szCs w:val="28"/>
              </w:rPr>
            </w:pPr>
          </w:p>
        </w:tc>
      </w:tr>
      <w:tr w:rsidR="00412578" w:rsidTr="00746589">
        <w:trPr>
          <w:trHeight w:val="300"/>
        </w:trPr>
        <w:tc>
          <w:tcPr>
            <w:tcW w:w="4677" w:type="dxa"/>
            <w:shd w:val="clear" w:color="auto" w:fill="auto"/>
            <w:noWrap/>
            <w:vAlign w:val="bottom"/>
          </w:tcPr>
          <w:p w:rsidR="0091305C" w:rsidRDefault="0091305C" w:rsidP="00412578">
            <w:pPr>
              <w:tabs>
                <w:tab w:val="left" w:pos="338"/>
                <w:tab w:val="left" w:pos="622"/>
              </w:tabs>
              <w:ind w:left="33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1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91195" w:rsidRDefault="00591195" w:rsidP="009A0C6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A22763">
        <w:rPr>
          <w:sz w:val="28"/>
          <w:lang w:eastAsia="uk-UA"/>
        </w:rPr>
        <w:t xml:space="preserve">Про </w:t>
      </w:r>
      <w:r>
        <w:rPr>
          <w:sz w:val="28"/>
          <w:lang w:eastAsia="uk-UA"/>
        </w:rPr>
        <w:t>скасування</w:t>
      </w:r>
      <w:r w:rsidRPr="00A22763">
        <w:rPr>
          <w:sz w:val="28"/>
          <w:lang w:eastAsia="uk-UA"/>
        </w:rPr>
        <w:t xml:space="preserve"> рішення</w:t>
      </w:r>
    </w:p>
    <w:p w:rsidR="00591195" w:rsidRDefault="00591195" w:rsidP="009A0C6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A22763">
        <w:rPr>
          <w:sz w:val="28"/>
          <w:lang w:eastAsia="uk-UA"/>
        </w:rPr>
        <w:t>Івано-Франківської міської ради</w:t>
      </w:r>
    </w:p>
    <w:p w:rsidR="00591195" w:rsidRDefault="00591195" w:rsidP="009A0C6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A22763">
        <w:rPr>
          <w:sz w:val="28"/>
          <w:lang w:eastAsia="uk-UA"/>
        </w:rPr>
        <w:t>від 1</w:t>
      </w:r>
      <w:r>
        <w:rPr>
          <w:sz w:val="28"/>
          <w:lang w:eastAsia="uk-UA"/>
        </w:rPr>
        <w:t>4.11.2024</w:t>
      </w:r>
      <w:r w:rsidRPr="00A22763">
        <w:rPr>
          <w:sz w:val="28"/>
          <w:lang w:eastAsia="uk-UA"/>
        </w:rPr>
        <w:t xml:space="preserve"> р. №</w:t>
      </w:r>
      <w:r>
        <w:rPr>
          <w:sz w:val="28"/>
          <w:lang w:eastAsia="uk-UA"/>
        </w:rPr>
        <w:t> 255</w:t>
      </w:r>
      <w:r w:rsidRPr="00A22763">
        <w:rPr>
          <w:sz w:val="28"/>
          <w:lang w:eastAsia="uk-UA"/>
        </w:rPr>
        <w:t>-</w:t>
      </w:r>
      <w:r>
        <w:rPr>
          <w:sz w:val="28"/>
          <w:lang w:eastAsia="uk-UA"/>
        </w:rPr>
        <w:t>47</w:t>
      </w:r>
    </w:p>
    <w:p w:rsidR="00591195" w:rsidRDefault="00591195" w:rsidP="009A0C6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C28BA" w:rsidRPr="003D54F3" w:rsidRDefault="00591195" w:rsidP="00591195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color w:val="000000"/>
          <w:sz w:val="27"/>
          <w:szCs w:val="27"/>
          <w:shd w:val="clear" w:color="auto" w:fill="FFFFFF"/>
        </w:rPr>
      </w:pPr>
      <w:r w:rsidRPr="00A22763">
        <w:rPr>
          <w:sz w:val="28"/>
          <w:lang w:eastAsia="uk-UA"/>
        </w:rPr>
        <w:t xml:space="preserve"> </w:t>
      </w:r>
    </w:p>
    <w:p w:rsidR="006C28BA" w:rsidRPr="001D0953" w:rsidRDefault="00920E2C" w:rsidP="000253E1">
      <w:pPr>
        <w:spacing w:line="216" w:lineRule="auto"/>
        <w:ind w:firstLine="851"/>
        <w:jc w:val="both"/>
        <w:rPr>
          <w:sz w:val="28"/>
          <w:szCs w:val="28"/>
        </w:rPr>
      </w:pPr>
      <w:r w:rsidRPr="00081413">
        <w:rPr>
          <w:color w:val="000000"/>
          <w:sz w:val="28"/>
          <w:szCs w:val="28"/>
          <w:shd w:val="clear" w:color="auto" w:fill="FFFFFF"/>
        </w:rPr>
        <w:t xml:space="preserve"> </w:t>
      </w:r>
      <w:r w:rsidR="005B3B78" w:rsidRPr="00081413">
        <w:rPr>
          <w:color w:val="000000"/>
          <w:sz w:val="28"/>
          <w:szCs w:val="28"/>
          <w:shd w:val="clear" w:color="auto" w:fill="FFFFFF"/>
        </w:rPr>
        <w:t xml:space="preserve">Керуючись </w:t>
      </w:r>
      <w:r w:rsidR="00CA670E" w:rsidRPr="00081413">
        <w:rPr>
          <w:color w:val="000000"/>
          <w:sz w:val="28"/>
          <w:szCs w:val="28"/>
          <w:shd w:val="clear" w:color="auto" w:fill="FFFFFF"/>
        </w:rPr>
        <w:t>статтею</w:t>
      </w:r>
      <w:r w:rsidR="005B3B78" w:rsidRPr="00081413">
        <w:rPr>
          <w:color w:val="000000"/>
          <w:sz w:val="28"/>
          <w:szCs w:val="28"/>
          <w:shd w:val="clear" w:color="auto" w:fill="FFFFFF"/>
        </w:rPr>
        <w:t xml:space="preserve"> 26 Закону </w:t>
      </w:r>
      <w:r w:rsidR="0049142F" w:rsidRPr="00081413">
        <w:rPr>
          <w:color w:val="000000" w:themeColor="text1"/>
          <w:sz w:val="28"/>
          <w:szCs w:val="28"/>
          <w:shd w:val="clear" w:color="auto" w:fill="FFFFFF"/>
        </w:rPr>
        <w:t>України «</w:t>
      </w:r>
      <w:r w:rsidR="005B3B78" w:rsidRPr="00081413">
        <w:rPr>
          <w:color w:val="000000" w:themeColor="text1"/>
          <w:sz w:val="28"/>
          <w:szCs w:val="28"/>
          <w:shd w:val="clear" w:color="auto" w:fill="FFFFFF"/>
        </w:rPr>
        <w:t>Про місцеве самоврядування в Україні</w:t>
      </w:r>
      <w:r w:rsidR="0049142F" w:rsidRPr="00081413">
        <w:rPr>
          <w:color w:val="000000" w:themeColor="text1"/>
          <w:sz w:val="28"/>
          <w:szCs w:val="28"/>
          <w:shd w:val="clear" w:color="auto" w:fill="FFFFFF"/>
        </w:rPr>
        <w:t>»</w:t>
      </w:r>
      <w:r w:rsidR="005B3B78" w:rsidRPr="00081413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4DF" w:rsidRPr="00081413">
        <w:rPr>
          <w:sz w:val="28"/>
          <w:szCs w:val="28"/>
          <w:shd w:val="clear" w:color="auto" w:fill="FFFFFF"/>
        </w:rPr>
        <w:t xml:space="preserve">частиною 10 статті 9 Закону України «Про правовий режим воєнного стану», </w:t>
      </w:r>
      <w:r w:rsidR="0068618C" w:rsidRPr="001D0953">
        <w:rPr>
          <w:sz w:val="28"/>
          <w:szCs w:val="28"/>
        </w:rPr>
        <w:t>міська рада</w:t>
      </w:r>
    </w:p>
    <w:p w:rsidR="0091305C" w:rsidRPr="00081413" w:rsidRDefault="0099296B" w:rsidP="00CA670E">
      <w:pPr>
        <w:spacing w:line="228" w:lineRule="auto"/>
        <w:ind w:firstLine="851"/>
        <w:jc w:val="center"/>
        <w:rPr>
          <w:noProof/>
          <w:sz w:val="28"/>
          <w:szCs w:val="28"/>
        </w:rPr>
      </w:pPr>
      <w:r w:rsidRPr="001D0953">
        <w:rPr>
          <w:noProof/>
          <w:sz w:val="28"/>
          <w:szCs w:val="28"/>
        </w:rPr>
        <w:t>вирішила:</w:t>
      </w:r>
    </w:p>
    <w:p w:rsidR="0091305C" w:rsidRPr="00081413" w:rsidRDefault="0091305C" w:rsidP="00051BE8">
      <w:pPr>
        <w:spacing w:line="192" w:lineRule="auto"/>
        <w:ind w:firstLine="851"/>
        <w:jc w:val="center"/>
        <w:rPr>
          <w:b/>
          <w:sz w:val="28"/>
          <w:szCs w:val="28"/>
        </w:rPr>
      </w:pPr>
    </w:p>
    <w:p w:rsidR="009471A5" w:rsidRPr="00081413" w:rsidRDefault="009471A5" w:rsidP="009471A5">
      <w:pPr>
        <w:tabs>
          <w:tab w:val="left" w:pos="180"/>
          <w:tab w:val="left" w:pos="284"/>
        </w:tabs>
        <w:spacing w:line="228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81413">
        <w:rPr>
          <w:sz w:val="28"/>
          <w:szCs w:val="28"/>
        </w:rPr>
        <w:t xml:space="preserve">1. </w:t>
      </w:r>
      <w:r>
        <w:rPr>
          <w:sz w:val="28"/>
          <w:szCs w:val="28"/>
        </w:rPr>
        <w:t>С</w:t>
      </w:r>
      <w:r w:rsidRPr="00591195">
        <w:rPr>
          <w:sz w:val="28"/>
          <w:szCs w:val="28"/>
        </w:rPr>
        <w:t>касува</w:t>
      </w:r>
      <w:r>
        <w:rPr>
          <w:sz w:val="28"/>
          <w:szCs w:val="28"/>
        </w:rPr>
        <w:t>ти</w:t>
      </w:r>
      <w:r w:rsidRPr="00591195">
        <w:rPr>
          <w:sz w:val="28"/>
          <w:szCs w:val="28"/>
        </w:rPr>
        <w:t xml:space="preserve"> рішення</w:t>
      </w:r>
      <w:r>
        <w:rPr>
          <w:sz w:val="28"/>
          <w:szCs w:val="28"/>
        </w:rPr>
        <w:t xml:space="preserve"> </w:t>
      </w:r>
      <w:r w:rsidRPr="00591195"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 xml:space="preserve"> </w:t>
      </w:r>
      <w:r w:rsidRPr="00591195">
        <w:rPr>
          <w:sz w:val="28"/>
          <w:szCs w:val="28"/>
        </w:rPr>
        <w:t>від 14.11.2024 р. № 255-47</w:t>
      </w:r>
      <w:r w:rsidRPr="00081413">
        <w:rPr>
          <w:sz w:val="28"/>
          <w:szCs w:val="28"/>
        </w:rPr>
        <w:t xml:space="preserve"> </w:t>
      </w:r>
      <w:r w:rsidRPr="00B66295">
        <w:rPr>
          <w:sz w:val="28"/>
          <w:szCs w:val="28"/>
        </w:rPr>
        <w:t>«Про втрату чинності пункту 8 додатку 2 до рішення Івано-Франківської міської ради від 10.06.2022 р. № 102-25 «Про встановлення ставок та пільг із сплати земельного податку»</w:t>
      </w:r>
      <w:r w:rsidRPr="00081413">
        <w:rPr>
          <w:sz w:val="28"/>
          <w:szCs w:val="28"/>
        </w:rPr>
        <w:t>.</w:t>
      </w:r>
    </w:p>
    <w:p w:rsidR="009471A5" w:rsidRPr="00081413" w:rsidRDefault="009471A5" w:rsidP="009471A5">
      <w:pPr>
        <w:tabs>
          <w:tab w:val="left" w:pos="284"/>
        </w:tabs>
        <w:spacing w:line="228" w:lineRule="auto"/>
        <w:ind w:firstLine="709"/>
        <w:jc w:val="both"/>
        <w:rPr>
          <w:color w:val="000000" w:themeColor="dark1"/>
          <w:sz w:val="28"/>
          <w:szCs w:val="28"/>
        </w:rPr>
      </w:pPr>
      <w:r w:rsidRPr="00081413">
        <w:rPr>
          <w:color w:val="000000"/>
          <w:sz w:val="28"/>
          <w:szCs w:val="28"/>
          <w:shd w:val="clear" w:color="auto" w:fill="FFFFFF"/>
        </w:rPr>
        <w:t>2.</w:t>
      </w:r>
      <w:r w:rsidRPr="00AD4021">
        <w:rPr>
          <w:color w:val="000000"/>
          <w:sz w:val="28"/>
          <w:szCs w:val="28"/>
          <w:shd w:val="clear" w:color="auto" w:fill="FFFFFF"/>
        </w:rPr>
        <w:t xml:space="preserve"> </w:t>
      </w:r>
      <w:r w:rsidRPr="00081413">
        <w:rPr>
          <w:color w:val="000000" w:themeColor="dark1"/>
          <w:sz w:val="28"/>
          <w:szCs w:val="28"/>
        </w:rPr>
        <w:t>Секретаріату міської ради (С.Козлов) опублікувати рішення у друкованих засобах масової інформації.</w:t>
      </w:r>
    </w:p>
    <w:p w:rsidR="009471A5" w:rsidRPr="00081413" w:rsidRDefault="009471A5" w:rsidP="009471A5">
      <w:pPr>
        <w:tabs>
          <w:tab w:val="left" w:pos="284"/>
        </w:tabs>
        <w:spacing w:line="228" w:lineRule="auto"/>
        <w:ind w:firstLine="709"/>
        <w:jc w:val="both"/>
        <w:rPr>
          <w:color w:val="000000" w:themeColor="dark1"/>
          <w:sz w:val="28"/>
          <w:szCs w:val="28"/>
        </w:rPr>
      </w:pPr>
      <w:r>
        <w:rPr>
          <w:color w:val="000000" w:themeColor="dark1"/>
          <w:sz w:val="28"/>
          <w:szCs w:val="28"/>
        </w:rPr>
        <w:t>3</w:t>
      </w:r>
      <w:r w:rsidRPr="00081413">
        <w:rPr>
          <w:color w:val="000000" w:themeColor="dark1"/>
          <w:sz w:val="28"/>
          <w:szCs w:val="28"/>
        </w:rPr>
        <w:t>. Рішення набирає чинності з дня його опублікування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471A5" w:rsidRPr="00081413" w:rsidRDefault="009471A5" w:rsidP="009471A5">
      <w:pPr>
        <w:tabs>
          <w:tab w:val="left" w:pos="284"/>
        </w:tabs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81413">
        <w:rPr>
          <w:sz w:val="28"/>
          <w:szCs w:val="28"/>
        </w:rPr>
        <w:t xml:space="preserve">. Контроль за виконанням рішення покласти на заступника міського голови - </w:t>
      </w:r>
      <w:r w:rsidRPr="00081413">
        <w:rPr>
          <w:sz w:val="28"/>
          <w:szCs w:val="28"/>
          <w:lang w:eastAsia="uk-UA"/>
        </w:rPr>
        <w:t>директора Департаменту комунальних ресурсів та сільського господарства міської ради М</w:t>
      </w:r>
      <w:r w:rsidRPr="00081413">
        <w:rPr>
          <w:sz w:val="28"/>
          <w:szCs w:val="28"/>
        </w:rPr>
        <w:t>. Вітенка та постійну депутатську комісію з питань містобудування, земельних відносин, оренди та приватизації комунального майна (Р. Терешко)</w:t>
      </w:r>
      <w:r>
        <w:rPr>
          <w:sz w:val="28"/>
          <w:szCs w:val="28"/>
        </w:rPr>
        <w:t>.</w:t>
      </w:r>
    </w:p>
    <w:p w:rsidR="002E3EFD" w:rsidRPr="00081413" w:rsidRDefault="00345A70" w:rsidP="002E3EFD">
      <w:pPr>
        <w:spacing w:line="360" w:lineRule="auto"/>
        <w:rPr>
          <w:sz w:val="28"/>
          <w:szCs w:val="28"/>
        </w:rPr>
      </w:pPr>
      <w:r w:rsidRPr="00081413">
        <w:rPr>
          <w:sz w:val="28"/>
          <w:szCs w:val="28"/>
        </w:rPr>
        <w:t xml:space="preserve"> </w:t>
      </w:r>
    </w:p>
    <w:p w:rsidR="00E912E1" w:rsidRPr="00081413" w:rsidRDefault="00CE22B3" w:rsidP="002E3EFD">
      <w:pPr>
        <w:spacing w:line="360" w:lineRule="auto"/>
        <w:jc w:val="center"/>
        <w:rPr>
          <w:sz w:val="28"/>
          <w:szCs w:val="28"/>
        </w:rPr>
      </w:pPr>
      <w:r w:rsidRPr="00081413">
        <w:rPr>
          <w:sz w:val="28"/>
          <w:szCs w:val="28"/>
        </w:rPr>
        <w:t>Міський голова</w:t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</w:r>
      <w:r w:rsidRPr="00081413">
        <w:rPr>
          <w:sz w:val="28"/>
          <w:szCs w:val="28"/>
        </w:rPr>
        <w:tab/>
        <w:t>Руслан МАРЦІНКІВ</w:t>
      </w:r>
    </w:p>
    <w:sectPr w:rsidR="00E912E1" w:rsidRPr="00081413" w:rsidSect="00631C58">
      <w:headerReference w:type="default" r:id="rId8"/>
      <w:pgSz w:w="11906" w:h="16838"/>
      <w:pgMar w:top="851" w:right="70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970" w:rsidRDefault="006D4970">
      <w:r>
        <w:separator/>
      </w:r>
    </w:p>
  </w:endnote>
  <w:endnote w:type="continuationSeparator" w:id="0">
    <w:p w:rsidR="006D4970" w:rsidRDefault="006D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970" w:rsidRDefault="006D4970">
      <w:r>
        <w:separator/>
      </w:r>
    </w:p>
  </w:footnote>
  <w:footnote w:type="continuationSeparator" w:id="0">
    <w:p w:rsidR="006D4970" w:rsidRDefault="006D4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195" w:rsidRPr="00591195">
          <w:rPr>
            <w:noProof/>
            <w:lang w:val="ru-RU"/>
          </w:rPr>
          <w:t>2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53E1"/>
    <w:rsid w:val="000269BC"/>
    <w:rsid w:val="00027DE0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BE8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413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0953"/>
    <w:rsid w:val="001D2299"/>
    <w:rsid w:val="001D3781"/>
    <w:rsid w:val="001D4D28"/>
    <w:rsid w:val="001D5289"/>
    <w:rsid w:val="001D54DF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44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56A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40DE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3EFD"/>
    <w:rsid w:val="002E44CF"/>
    <w:rsid w:val="002E4B74"/>
    <w:rsid w:val="002E5AC0"/>
    <w:rsid w:val="002E5C44"/>
    <w:rsid w:val="002E61CF"/>
    <w:rsid w:val="002E700E"/>
    <w:rsid w:val="002F1476"/>
    <w:rsid w:val="002F3CD8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145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03C9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4F3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3F6DBB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42B"/>
    <w:rsid w:val="00436619"/>
    <w:rsid w:val="00440157"/>
    <w:rsid w:val="00440398"/>
    <w:rsid w:val="00440C18"/>
    <w:rsid w:val="004421B3"/>
    <w:rsid w:val="00442C09"/>
    <w:rsid w:val="00442D47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40AF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86D2A"/>
    <w:rsid w:val="00590739"/>
    <w:rsid w:val="00591195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58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618C"/>
    <w:rsid w:val="006879A9"/>
    <w:rsid w:val="00690FF0"/>
    <w:rsid w:val="006924E2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8BA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4970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0DD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15F0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92A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6BDA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4AB0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5069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06207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471A5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0C6B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0ED3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1192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2763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33D9"/>
    <w:rsid w:val="00A562EF"/>
    <w:rsid w:val="00A565CF"/>
    <w:rsid w:val="00A5682B"/>
    <w:rsid w:val="00A604FB"/>
    <w:rsid w:val="00A64E48"/>
    <w:rsid w:val="00A6770E"/>
    <w:rsid w:val="00A712C8"/>
    <w:rsid w:val="00A7251E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123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04AA"/>
    <w:rsid w:val="00B11A2C"/>
    <w:rsid w:val="00B11BDD"/>
    <w:rsid w:val="00B12F1B"/>
    <w:rsid w:val="00B13346"/>
    <w:rsid w:val="00B13582"/>
    <w:rsid w:val="00B136ED"/>
    <w:rsid w:val="00B13BA1"/>
    <w:rsid w:val="00B13E89"/>
    <w:rsid w:val="00B16BF2"/>
    <w:rsid w:val="00B1745D"/>
    <w:rsid w:val="00B20061"/>
    <w:rsid w:val="00B20F0E"/>
    <w:rsid w:val="00B235FF"/>
    <w:rsid w:val="00B2394C"/>
    <w:rsid w:val="00B24B5A"/>
    <w:rsid w:val="00B25297"/>
    <w:rsid w:val="00B25E9F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1F2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295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0EC2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094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670E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5A7A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A3B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2"/>
    <w:rsid w:val="00DA7ED7"/>
    <w:rsid w:val="00DB44E1"/>
    <w:rsid w:val="00DB4556"/>
    <w:rsid w:val="00DB7B3B"/>
    <w:rsid w:val="00DC1EC1"/>
    <w:rsid w:val="00DC55D6"/>
    <w:rsid w:val="00DC5ED2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2A0F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2E1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3B5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5641"/>
    <w:rsid w:val="00FD6BF2"/>
    <w:rsid w:val="00FD71A5"/>
    <w:rsid w:val="00FE068C"/>
    <w:rsid w:val="00FE0CAD"/>
    <w:rsid w:val="00FE12A6"/>
    <w:rsid w:val="00FE29AD"/>
    <w:rsid w:val="00FE4485"/>
    <w:rsid w:val="00FE4AB2"/>
    <w:rsid w:val="00FE514F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F7F2163-6EAC-469A-9B4E-6D1FD449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3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Заголовок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65B86-B21E-436D-9AC7-487C955C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Admin</cp:lastModifiedBy>
  <cp:revision>2</cp:revision>
  <cp:lastPrinted>2024-12-04T09:27:00Z</cp:lastPrinted>
  <dcterms:created xsi:type="dcterms:W3CDTF">2024-12-13T11:28:00Z</dcterms:created>
  <dcterms:modified xsi:type="dcterms:W3CDTF">2024-12-13T11:28:00Z</dcterms:modified>
</cp:coreProperties>
</file>