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1ECC3" w14:textId="77777777" w:rsidR="00173607" w:rsidRDefault="00173607" w:rsidP="00173607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14:paraId="3854B6A1" w14:textId="77777777" w:rsidR="00173607" w:rsidRDefault="00173607" w:rsidP="00173607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4EF0466" w14:textId="77777777" w:rsidR="00173607" w:rsidRDefault="00173607" w:rsidP="00173607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888298" w14:textId="77777777" w:rsidR="00173607" w:rsidRDefault="00173607" w:rsidP="00173607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1006A3EA" w14:textId="77777777" w:rsidR="00173607" w:rsidRDefault="00173607" w:rsidP="00173607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69CAFF4E" w14:textId="77777777" w:rsidR="00173607" w:rsidRDefault="00173607" w:rsidP="00173607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2BB13AA0" w14:textId="77777777" w:rsidR="00173607" w:rsidRDefault="00173607" w:rsidP="00173607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4922E1D8" w14:textId="77777777" w:rsidR="00173607" w:rsidRDefault="00173607" w:rsidP="00173607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5A3EED84" w14:textId="77777777" w:rsidR="00173607" w:rsidRDefault="00173607" w:rsidP="00173607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14:paraId="3B2AB6D2" w14:textId="77777777" w:rsidR="00173607" w:rsidRDefault="00173607" w:rsidP="00173607">
      <w:pPr>
        <w:shd w:val="clear" w:color="auto" w:fill="FFFFFF"/>
        <w:spacing w:after="0" w:line="240" w:lineRule="auto"/>
        <w:ind w:left="737" w:right="39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0B47645" w14:textId="1DD9937A" w:rsidR="00173607" w:rsidRPr="009D34FC" w:rsidRDefault="00173607" w:rsidP="00173607">
      <w:pPr>
        <w:shd w:val="clear" w:color="auto" w:fill="FFFFFF"/>
        <w:spacing w:after="0" w:line="240" w:lineRule="auto"/>
        <w:ind w:left="737" w:right="396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Програму п</w:t>
      </w:r>
      <w:r>
        <w:rPr>
          <w:rFonts w:ascii="Times New Roman" w:hAnsi="Times New Roman"/>
          <w:color w:val="000000"/>
          <w:sz w:val="28"/>
          <w:szCs w:val="28"/>
        </w:rPr>
        <w:t>ротидії вживання алкогольних та тютюнових виробів неповнолітніми та формування навичок здорового способу життя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202</w:t>
      </w:r>
      <w:r w:rsidR="002B5D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-202</w:t>
      </w:r>
      <w:r w:rsidR="002B5D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</w:t>
      </w:r>
      <w:r w:rsidRPr="009D34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роки</w:t>
      </w:r>
    </w:p>
    <w:p w14:paraId="562A290E" w14:textId="77777777" w:rsidR="00173607" w:rsidRPr="009D34FC" w:rsidRDefault="00173607" w:rsidP="00173607">
      <w:pPr>
        <w:shd w:val="clear" w:color="auto" w:fill="FFFFFF"/>
        <w:spacing w:after="0" w:line="240" w:lineRule="auto"/>
        <w:ind w:left="737"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2A75DED2" w14:textId="77777777" w:rsidR="00173607" w:rsidRPr="00AD1498" w:rsidRDefault="00173607" w:rsidP="00173607">
      <w:pPr>
        <w:shd w:val="clear" w:color="auto" w:fill="FFFFFF" w:themeFill="background1"/>
        <w:spacing w:after="0" w:line="240" w:lineRule="auto"/>
        <w:ind w:left="737" w:right="360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законами</w:t>
      </w:r>
      <w:r w:rsidRPr="009D34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України «Про місц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еве самоврядування в Україні» від 21.05.1997 року № 280/97-ВР, </w:t>
      </w:r>
      <w:r w:rsidRPr="00BC2649">
        <w:rPr>
          <w:rFonts w:ascii="Times New Roman" w:hAnsi="Times New Roman" w:cs="Times New Roman"/>
          <w:sz w:val="28"/>
          <w:szCs w:val="28"/>
          <w:shd w:val="clear" w:color="auto" w:fill="FFFFFF"/>
        </w:rPr>
        <w:t>«Про заходи щодо попередження та зменшення вживання тютюнових виробів і їх шкідливого впливу на здоров’я населення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BC26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від 22.09.2005 року № 2899-І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</w:t>
      </w:r>
      <w:r w:rsidRPr="00BC2649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2A33115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 державне регулювання виробництва і обігу спирту етилового, спиртових дистилятів, алкогольних напоїв, тютюнових виробів, рідин, що використовуються в електронних сигаретах, та пального</w:t>
      </w:r>
      <w:r>
        <w:rPr>
          <w:rFonts w:ascii="Times New Roman" w:hAnsi="Times New Roman" w:cs="Times New Roman"/>
          <w:sz w:val="28"/>
          <w:szCs w:val="28"/>
        </w:rPr>
        <w:t>» від 19.12.1995 року № 481/95-ВР</w:t>
      </w:r>
      <w:r w:rsidRPr="00AD149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конвенції ООН про права дитини та з метою формування відповідального ставлення неповнолітніх до власного здоров</w:t>
      </w:r>
      <w:r w:rsidRPr="00AD1498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 і усвідомлення його ціннісної значущості, пропагування тверезого способу життя, Івано-Франківська міська рада</w:t>
      </w:r>
    </w:p>
    <w:p w14:paraId="06F1E4E0" w14:textId="77777777" w:rsidR="00173607" w:rsidRPr="009D34FC" w:rsidRDefault="00173607" w:rsidP="00173607">
      <w:pPr>
        <w:shd w:val="clear" w:color="auto" w:fill="FFFFFF"/>
        <w:spacing w:after="0" w:line="240" w:lineRule="auto"/>
        <w:ind w:left="737" w:right="36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08E61CE7" w14:textId="77777777" w:rsidR="00173607" w:rsidRPr="009D34FC" w:rsidRDefault="00173607" w:rsidP="00173607">
      <w:pPr>
        <w:shd w:val="clear" w:color="auto" w:fill="FFFFFF"/>
        <w:spacing w:after="0" w:line="240" w:lineRule="auto"/>
        <w:ind w:left="737" w:right="36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вирішила</w:t>
      </w:r>
      <w:r w:rsidRPr="009D34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14:paraId="7EEF6DE1" w14:textId="77777777" w:rsidR="00173607" w:rsidRPr="009D34FC" w:rsidRDefault="00173607" w:rsidP="00173607">
      <w:pPr>
        <w:shd w:val="clear" w:color="auto" w:fill="FFFFFF"/>
        <w:spacing w:after="0" w:line="240" w:lineRule="auto"/>
        <w:ind w:left="737" w:right="64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42575822" w14:textId="77777777" w:rsidR="00173607" w:rsidRPr="00562100" w:rsidRDefault="00173607" w:rsidP="00173607">
      <w:pPr>
        <w:shd w:val="clear" w:color="auto" w:fill="FFFFFF" w:themeFill="background1"/>
        <w:spacing w:after="0" w:line="240" w:lineRule="auto"/>
        <w:ind w:left="737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2A331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1. Затвердити Програму п</w:t>
      </w:r>
      <w:r w:rsidRPr="2A33115A">
        <w:rPr>
          <w:rFonts w:ascii="Times New Roman" w:hAnsi="Times New Roman"/>
          <w:color w:val="000000" w:themeColor="text1"/>
          <w:sz w:val="28"/>
          <w:szCs w:val="28"/>
        </w:rPr>
        <w:t>ротидії вживання алкогольних та тютюнових виробів неповнолітніми та формування навичок здорового способу життя</w:t>
      </w:r>
      <w:r w:rsidRPr="2A331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на 2021-2024 роки (додається). </w:t>
      </w:r>
    </w:p>
    <w:p w14:paraId="2BDCF2E2" w14:textId="77777777" w:rsidR="00173607" w:rsidRPr="00562100" w:rsidRDefault="00173607" w:rsidP="00173607">
      <w:pPr>
        <w:shd w:val="clear" w:color="auto" w:fill="FFFFFF" w:themeFill="background1"/>
        <w:spacing w:after="0" w:line="240" w:lineRule="auto"/>
        <w:ind w:left="737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2A331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2. Структурним підрозділам відповідальним за виконання заходів Програми забезпечити </w:t>
      </w:r>
      <w:r w:rsidRPr="2A33115A">
        <w:rPr>
          <w:rFonts w:ascii="Times New Roman" w:hAnsi="Times New Roman"/>
          <w:sz w:val="28"/>
          <w:szCs w:val="28"/>
        </w:rPr>
        <w:t>раз на півріччя до 5 числа місяця, що наступає за звітним періодом, інформування Департаменту молодіжної політики та спорту Івано-Франківської міської ради про проведену роботу.</w:t>
      </w:r>
    </w:p>
    <w:p w14:paraId="565E9C78" w14:textId="3C794BD4" w:rsidR="00E256B0" w:rsidRDefault="00173607" w:rsidP="00173607">
      <w:pPr>
        <w:shd w:val="clear" w:color="auto" w:fill="FFFFFF" w:themeFill="background1"/>
        <w:spacing w:after="0" w:line="240" w:lineRule="auto"/>
        <w:ind w:left="737" w:right="283"/>
        <w:jc w:val="both"/>
        <w:rPr>
          <w:rFonts w:ascii="Times New Roman" w:hAnsi="Times New Roman"/>
          <w:sz w:val="28"/>
          <w:szCs w:val="28"/>
        </w:rPr>
      </w:pPr>
      <w:r w:rsidRPr="2A33115A">
        <w:rPr>
          <w:rFonts w:ascii="Times New Roman" w:hAnsi="Times New Roman"/>
          <w:sz w:val="28"/>
          <w:szCs w:val="28"/>
        </w:rPr>
        <w:t>3. Координацію роботи та узагальнення інформації щодо виконання заходів Програми покласти на головного відповідального виконавця – Департамент молодіжної політики та спорту Івано-Франківської міської ради (В. Матешко).</w:t>
      </w:r>
    </w:p>
    <w:p w14:paraId="145EC728" w14:textId="77777777" w:rsidR="00E256B0" w:rsidRDefault="00E256B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06A595AB" w14:textId="77777777" w:rsidR="00173607" w:rsidRPr="00562100" w:rsidRDefault="00173607" w:rsidP="00173607">
      <w:pPr>
        <w:shd w:val="clear" w:color="auto" w:fill="FFFFFF" w:themeFill="background1"/>
        <w:spacing w:after="0" w:line="240" w:lineRule="auto"/>
        <w:ind w:left="737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6210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4. Контроль</w:t>
      </w:r>
      <w:r w:rsidRPr="005621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виконанням рішення покласти на заступника міського голови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621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О. Левицького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голову </w:t>
      </w:r>
      <w:r w:rsidRPr="005621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постійн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ої</w:t>
      </w:r>
      <w:r w:rsidRPr="005621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депутатськ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ої </w:t>
      </w:r>
      <w:r w:rsidRPr="005621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комісі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ї</w:t>
      </w:r>
      <w:r w:rsidRPr="005621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 питань гуманітарної політики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У. Досюк.</w:t>
      </w:r>
    </w:p>
    <w:p w14:paraId="196B6E15" w14:textId="77777777" w:rsidR="00173607" w:rsidRPr="009D34FC" w:rsidRDefault="00173607" w:rsidP="00173607">
      <w:pPr>
        <w:shd w:val="clear" w:color="auto" w:fill="FFFFFF"/>
        <w:spacing w:after="0" w:line="240" w:lineRule="auto"/>
        <w:ind w:left="737" w:right="64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496ACE81" w14:textId="77777777" w:rsidR="00173607" w:rsidRPr="009D34FC" w:rsidRDefault="00173607" w:rsidP="00173607">
      <w:pPr>
        <w:shd w:val="clear" w:color="auto" w:fill="FFFFFF"/>
        <w:spacing w:after="0" w:line="240" w:lineRule="auto"/>
        <w:ind w:left="737" w:right="64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21811184" w14:textId="77777777" w:rsidR="00173607" w:rsidRPr="009D34FC" w:rsidRDefault="00173607" w:rsidP="00173607">
      <w:pPr>
        <w:shd w:val="clear" w:color="auto" w:fill="FFFFFF"/>
        <w:spacing w:after="0" w:line="240" w:lineRule="auto"/>
        <w:ind w:left="737" w:right="64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6F89C8F2" w14:textId="77777777" w:rsidR="00173607" w:rsidRPr="009D34FC" w:rsidRDefault="00173607" w:rsidP="00173607">
      <w:pPr>
        <w:shd w:val="clear" w:color="auto" w:fill="FFFFFF"/>
        <w:spacing w:after="0" w:line="240" w:lineRule="auto"/>
        <w:ind w:left="737" w:right="64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13EEDD82" w14:textId="6AA792E9" w:rsidR="00173607" w:rsidRPr="00E918B8" w:rsidRDefault="00173607" w:rsidP="00173607">
      <w:pPr>
        <w:shd w:val="clear" w:color="auto" w:fill="FFFFFF"/>
        <w:spacing w:after="0" w:line="240" w:lineRule="auto"/>
        <w:ind w:left="737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9D34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Руслан М</w:t>
      </w:r>
      <w:r w:rsidR="00E256B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АРЦІНКІВ</w:t>
      </w:r>
    </w:p>
    <w:p w14:paraId="47141922" w14:textId="2FED1330" w:rsidR="00E256B0" w:rsidRPr="00E918B8" w:rsidRDefault="00E256B0" w:rsidP="00D9694C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 w:type="page"/>
      </w:r>
    </w:p>
    <w:p w14:paraId="28824B6A" w14:textId="77777777" w:rsidR="007335B9" w:rsidRPr="00173607" w:rsidRDefault="007335B9" w:rsidP="0017360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sectPr w:rsidR="007335B9" w:rsidRPr="001736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35106"/>
    <w:multiLevelType w:val="hybridMultilevel"/>
    <w:tmpl w:val="DE18C452"/>
    <w:lvl w:ilvl="0" w:tplc="4502ABF2">
      <w:start w:val="1"/>
      <w:numFmt w:val="decimal"/>
      <w:lvlText w:val="%1."/>
      <w:lvlJc w:val="left"/>
      <w:pPr>
        <w:ind w:left="1802" w:hanging="360"/>
      </w:pPr>
      <w:rPr>
        <w:rFonts w:eastAsiaTheme="minorHAns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522" w:hanging="360"/>
      </w:pPr>
    </w:lvl>
    <w:lvl w:ilvl="2" w:tplc="0422001B" w:tentative="1">
      <w:start w:val="1"/>
      <w:numFmt w:val="lowerRoman"/>
      <w:lvlText w:val="%3."/>
      <w:lvlJc w:val="right"/>
      <w:pPr>
        <w:ind w:left="3242" w:hanging="180"/>
      </w:pPr>
    </w:lvl>
    <w:lvl w:ilvl="3" w:tplc="0422000F" w:tentative="1">
      <w:start w:val="1"/>
      <w:numFmt w:val="decimal"/>
      <w:lvlText w:val="%4."/>
      <w:lvlJc w:val="left"/>
      <w:pPr>
        <w:ind w:left="3962" w:hanging="360"/>
      </w:pPr>
    </w:lvl>
    <w:lvl w:ilvl="4" w:tplc="04220019" w:tentative="1">
      <w:start w:val="1"/>
      <w:numFmt w:val="lowerLetter"/>
      <w:lvlText w:val="%5."/>
      <w:lvlJc w:val="left"/>
      <w:pPr>
        <w:ind w:left="4682" w:hanging="360"/>
      </w:pPr>
    </w:lvl>
    <w:lvl w:ilvl="5" w:tplc="0422001B" w:tentative="1">
      <w:start w:val="1"/>
      <w:numFmt w:val="lowerRoman"/>
      <w:lvlText w:val="%6."/>
      <w:lvlJc w:val="right"/>
      <w:pPr>
        <w:ind w:left="5402" w:hanging="180"/>
      </w:pPr>
    </w:lvl>
    <w:lvl w:ilvl="6" w:tplc="0422000F" w:tentative="1">
      <w:start w:val="1"/>
      <w:numFmt w:val="decimal"/>
      <w:lvlText w:val="%7."/>
      <w:lvlJc w:val="left"/>
      <w:pPr>
        <w:ind w:left="6122" w:hanging="360"/>
      </w:pPr>
    </w:lvl>
    <w:lvl w:ilvl="7" w:tplc="04220019" w:tentative="1">
      <w:start w:val="1"/>
      <w:numFmt w:val="lowerLetter"/>
      <w:lvlText w:val="%8."/>
      <w:lvlJc w:val="left"/>
      <w:pPr>
        <w:ind w:left="6842" w:hanging="360"/>
      </w:pPr>
    </w:lvl>
    <w:lvl w:ilvl="8" w:tplc="0422001B" w:tentative="1">
      <w:start w:val="1"/>
      <w:numFmt w:val="lowerRoman"/>
      <w:lvlText w:val="%9."/>
      <w:lvlJc w:val="right"/>
      <w:pPr>
        <w:ind w:left="75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131"/>
    <w:rsid w:val="00050928"/>
    <w:rsid w:val="00173607"/>
    <w:rsid w:val="0019638D"/>
    <w:rsid w:val="001D6971"/>
    <w:rsid w:val="002B3707"/>
    <w:rsid w:val="002B5D7F"/>
    <w:rsid w:val="00375898"/>
    <w:rsid w:val="0039233E"/>
    <w:rsid w:val="003C6409"/>
    <w:rsid w:val="004777EA"/>
    <w:rsid w:val="004E4C7D"/>
    <w:rsid w:val="00511F85"/>
    <w:rsid w:val="00553D99"/>
    <w:rsid w:val="005D28A9"/>
    <w:rsid w:val="006B728A"/>
    <w:rsid w:val="007335B9"/>
    <w:rsid w:val="0078423F"/>
    <w:rsid w:val="008D16A9"/>
    <w:rsid w:val="008D6131"/>
    <w:rsid w:val="009423B0"/>
    <w:rsid w:val="009A2D3E"/>
    <w:rsid w:val="00A339B1"/>
    <w:rsid w:val="00B13A22"/>
    <w:rsid w:val="00B62509"/>
    <w:rsid w:val="00B7119F"/>
    <w:rsid w:val="00BD35E6"/>
    <w:rsid w:val="00C66017"/>
    <w:rsid w:val="00CE68F6"/>
    <w:rsid w:val="00D9694C"/>
    <w:rsid w:val="00DA38BB"/>
    <w:rsid w:val="00E256B0"/>
    <w:rsid w:val="1CF81DFB"/>
    <w:rsid w:val="2262F612"/>
    <w:rsid w:val="27025D24"/>
    <w:rsid w:val="2C61A2A1"/>
    <w:rsid w:val="2F48DF68"/>
    <w:rsid w:val="3B032B34"/>
    <w:rsid w:val="47EF8FDC"/>
    <w:rsid w:val="504E94EE"/>
    <w:rsid w:val="5470D755"/>
    <w:rsid w:val="7BB69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E8458"/>
  <w15:chartTrackingRefBased/>
  <w15:docId w15:val="{082350D0-9F3F-431F-985C-4EF2B4DEA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6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61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39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339B1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7335B9"/>
    <w:pPr>
      <w:spacing w:after="0" w:line="240" w:lineRule="auto"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39"/>
    <w:rsid w:val="00B13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1098</Words>
  <Characters>626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Admin</cp:lastModifiedBy>
  <cp:revision>2</cp:revision>
  <cp:lastPrinted>2024-12-06T11:36:00Z</cp:lastPrinted>
  <dcterms:created xsi:type="dcterms:W3CDTF">2024-12-06T12:18:00Z</dcterms:created>
  <dcterms:modified xsi:type="dcterms:W3CDTF">2024-12-06T12:18:00Z</dcterms:modified>
</cp:coreProperties>
</file>