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F5" w:rsidRPr="008D48DE" w:rsidRDefault="00D067F5" w:rsidP="00CF130E">
      <w:pPr>
        <w:tabs>
          <w:tab w:val="left" w:pos="180"/>
          <w:tab w:val="left" w:pos="851"/>
          <w:tab w:val="left" w:pos="993"/>
        </w:tabs>
        <w:jc w:val="both"/>
        <w:rPr>
          <w:color w:val="000000" w:themeColor="text1"/>
        </w:rPr>
      </w:pPr>
      <w:bookmarkStart w:id="0" w:name="_GoBack"/>
      <w:bookmarkEnd w:id="0"/>
    </w:p>
    <w:p w:rsidR="00D067F5" w:rsidRPr="008D48DE" w:rsidRDefault="00CF130E" w:rsidP="00D067F5">
      <w:pPr>
        <w:tabs>
          <w:tab w:val="left" w:pos="180"/>
          <w:tab w:val="left" w:pos="851"/>
          <w:tab w:val="left" w:pos="993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Про затвердження </w:t>
      </w:r>
      <w:r w:rsidR="00D067F5" w:rsidRPr="008D48DE">
        <w:rPr>
          <w:color w:val="000000" w:themeColor="text1"/>
        </w:rPr>
        <w:t>Кодексу етичної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jc w:val="both"/>
        <w:rPr>
          <w:color w:val="000000" w:themeColor="text1"/>
        </w:rPr>
      </w:pPr>
      <w:r w:rsidRPr="008D48DE">
        <w:rPr>
          <w:color w:val="000000" w:themeColor="text1"/>
        </w:rPr>
        <w:t>поведінки посадових осіб виконавчого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jc w:val="both"/>
        <w:rPr>
          <w:color w:val="000000" w:themeColor="text1"/>
        </w:rPr>
      </w:pPr>
      <w:r w:rsidRPr="008D48DE">
        <w:rPr>
          <w:color w:val="000000" w:themeColor="text1"/>
        </w:rPr>
        <w:t>комітету Івано-Франківської</w:t>
      </w:r>
    </w:p>
    <w:p w:rsidR="00D067F5" w:rsidRPr="008D48DE" w:rsidRDefault="00C04465" w:rsidP="00D067F5">
      <w:pPr>
        <w:tabs>
          <w:tab w:val="left" w:pos="180"/>
          <w:tab w:val="left" w:pos="851"/>
          <w:tab w:val="left" w:pos="993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міської </w:t>
      </w:r>
      <w:r w:rsidR="00D067F5" w:rsidRPr="008D48DE">
        <w:rPr>
          <w:color w:val="000000" w:themeColor="text1"/>
        </w:rPr>
        <w:t xml:space="preserve">ради </w:t>
      </w:r>
    </w:p>
    <w:p w:rsidR="00D067F5" w:rsidRPr="008D48DE" w:rsidRDefault="00D067F5" w:rsidP="00D067F5">
      <w:pPr>
        <w:ind w:firstLine="567"/>
        <w:jc w:val="both"/>
        <w:rPr>
          <w:color w:val="000000" w:themeColor="text1"/>
        </w:rPr>
      </w:pPr>
    </w:p>
    <w:p w:rsidR="00D067F5" w:rsidRPr="008D48DE" w:rsidRDefault="00CF130E" w:rsidP="00D067F5">
      <w:pPr>
        <w:tabs>
          <w:tab w:val="left" w:pos="851"/>
          <w:tab w:val="left" w:pos="993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D067F5" w:rsidRPr="008D48DE">
        <w:rPr>
          <w:color w:val="000000" w:themeColor="text1"/>
        </w:rPr>
        <w:t xml:space="preserve">У відповідності до законів України «Про запобігання корупції», </w:t>
      </w:r>
      <w:r w:rsidR="00D067F5" w:rsidRPr="008D48DE">
        <w:rPr>
          <w:rFonts w:cs="Arial"/>
          <w:color w:val="000000" w:themeColor="text1"/>
        </w:rPr>
        <w:t>«Про місцеве самоврядування в Україні»,</w:t>
      </w:r>
      <w:r w:rsidR="00D067F5" w:rsidRPr="008D48DE">
        <w:rPr>
          <w:color w:val="000000" w:themeColor="text1"/>
        </w:rPr>
        <w:t xml:space="preserve"> «Про службу в органах місцевого самоврядування», Рекомендацій Ради Європи «Стосовно формування політики у сфері публічної етики на місцевому рівні» від 27.12.2023, наказу Національного агентства України з питань державної служби від 05.08.2016 № 158 «Про затвердження Загальних правил етичної поведінки державних службовців та посадових осіб місцевого самоврядування», з метою зміцнення авторитету служби в органах місцевого самоврядування, формування позитивної репутації посадових осіб виконавчих органів міської ради, виконавчий комітет міської ради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ind w:firstLine="567"/>
        <w:rPr>
          <w:color w:val="000000" w:themeColor="text1"/>
        </w:rPr>
      </w:pPr>
    </w:p>
    <w:p w:rsidR="00D067F5" w:rsidRPr="008D48DE" w:rsidRDefault="00237AEE" w:rsidP="00D067F5">
      <w:pPr>
        <w:tabs>
          <w:tab w:val="left" w:pos="180"/>
          <w:tab w:val="left" w:pos="851"/>
          <w:tab w:val="left" w:pos="993"/>
        </w:tabs>
        <w:ind w:firstLine="567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D067F5" w:rsidRPr="008D48DE">
        <w:rPr>
          <w:color w:val="000000" w:themeColor="text1"/>
        </w:rPr>
        <w:t>вирішив:</w:t>
      </w:r>
    </w:p>
    <w:p w:rsidR="00D067F5" w:rsidRPr="008D48DE" w:rsidRDefault="00237AEE" w:rsidP="00D067F5">
      <w:pPr>
        <w:tabs>
          <w:tab w:val="left" w:pos="180"/>
          <w:tab w:val="left" w:pos="851"/>
          <w:tab w:val="left" w:pos="993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1. </w:t>
      </w:r>
      <w:r w:rsidR="00D067F5" w:rsidRPr="008D48DE">
        <w:rPr>
          <w:color w:val="000000" w:themeColor="text1"/>
        </w:rPr>
        <w:t>Затвердити Кодекс етичної поведінки посадових осіб виконавчого комітету Івано-Франківської  міської ради згідно додатку.</w:t>
      </w:r>
    </w:p>
    <w:p w:rsidR="00D067F5" w:rsidRPr="008D48DE" w:rsidRDefault="00D067F5" w:rsidP="00D067F5">
      <w:pPr>
        <w:ind w:firstLine="567"/>
        <w:jc w:val="both"/>
        <w:rPr>
          <w:color w:val="000000" w:themeColor="text1"/>
        </w:rPr>
      </w:pPr>
      <w:r w:rsidRPr="008D48DE">
        <w:rPr>
          <w:color w:val="000000" w:themeColor="text1"/>
        </w:rPr>
        <w:t xml:space="preserve"> 2. Вважати таким, що втратило чинність, рішення виконавчого комітету Івано-Франківської міської ради від 23.09.2008 № 445 «Про затвердження Етичного кодексу посадових осіб виконавчого комітету Івано-Франківської міської ради».</w:t>
      </w:r>
    </w:p>
    <w:p w:rsidR="00D067F5" w:rsidRPr="008D48DE" w:rsidRDefault="00237AEE" w:rsidP="00D067F5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 3. </w:t>
      </w:r>
      <w:r w:rsidR="00D067F5" w:rsidRPr="008D48DE">
        <w:rPr>
          <w:color w:val="000000" w:themeColor="text1"/>
        </w:rPr>
        <w:t xml:space="preserve">Координацію роботи та узагальнення інформації щодо виконання рішення покласти на сектор з питань запобігання та виявлення корупції Івано-Франківської міської ради ( О. </w:t>
      </w:r>
      <w:proofErr w:type="spellStart"/>
      <w:r w:rsidR="00D067F5" w:rsidRPr="008D48DE">
        <w:rPr>
          <w:color w:val="000000" w:themeColor="text1"/>
        </w:rPr>
        <w:t>Петрунін</w:t>
      </w:r>
      <w:proofErr w:type="spellEnd"/>
      <w:r w:rsidR="00D067F5" w:rsidRPr="008D48DE">
        <w:rPr>
          <w:color w:val="000000" w:themeColor="text1"/>
        </w:rPr>
        <w:t xml:space="preserve"> ).  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ind w:firstLine="567"/>
        <w:jc w:val="both"/>
        <w:rPr>
          <w:color w:val="000000" w:themeColor="text1"/>
        </w:rPr>
      </w:pPr>
      <w:r w:rsidRPr="008D48DE">
        <w:rPr>
          <w:color w:val="000000" w:themeColor="text1"/>
        </w:rPr>
        <w:t xml:space="preserve"> 4.  Контроль за виконанням рішення покласти на міського голову.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ind w:firstLine="567"/>
        <w:jc w:val="both"/>
        <w:rPr>
          <w:color w:val="000000" w:themeColor="text1"/>
        </w:rPr>
      </w:pPr>
      <w:r w:rsidRPr="008D48DE">
        <w:rPr>
          <w:color w:val="000000" w:themeColor="text1"/>
        </w:rPr>
        <w:t xml:space="preserve"> </w:t>
      </w:r>
    </w:p>
    <w:p w:rsidR="00D067F5" w:rsidRPr="008D48DE" w:rsidRDefault="00D067F5" w:rsidP="00D067F5">
      <w:pPr>
        <w:tabs>
          <w:tab w:val="left" w:pos="180"/>
          <w:tab w:val="left" w:pos="851"/>
          <w:tab w:val="left" w:pos="993"/>
        </w:tabs>
        <w:ind w:firstLine="567"/>
        <w:jc w:val="both"/>
        <w:rPr>
          <w:color w:val="000000" w:themeColor="text1"/>
        </w:rPr>
      </w:pPr>
    </w:p>
    <w:p w:rsidR="00D067F5" w:rsidRPr="008D48DE" w:rsidRDefault="00D067F5" w:rsidP="00D067F5">
      <w:pPr>
        <w:jc w:val="both"/>
        <w:rPr>
          <w:color w:val="000000" w:themeColor="text1"/>
        </w:rPr>
      </w:pPr>
      <w:r w:rsidRPr="008D48DE">
        <w:rPr>
          <w:color w:val="000000" w:themeColor="text1"/>
        </w:rPr>
        <w:t>М</w:t>
      </w:r>
      <w:r w:rsidR="00237AEE">
        <w:rPr>
          <w:color w:val="000000" w:themeColor="text1"/>
        </w:rPr>
        <w:t>іський голова</w:t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="00237AEE">
        <w:rPr>
          <w:color w:val="000000" w:themeColor="text1"/>
        </w:rPr>
        <w:tab/>
      </w:r>
      <w:r w:rsidRPr="008D48DE">
        <w:rPr>
          <w:color w:val="000000" w:themeColor="text1"/>
        </w:rPr>
        <w:t>Руслан МАРЦІНКІВ</w:t>
      </w:r>
    </w:p>
    <w:p w:rsidR="00031F3F" w:rsidRDefault="00031F3F"/>
    <w:sectPr w:rsidR="00031F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7F5"/>
    <w:rsid w:val="00031F3F"/>
    <w:rsid w:val="00237AEE"/>
    <w:rsid w:val="005011CD"/>
    <w:rsid w:val="00C04465"/>
    <w:rsid w:val="00CF130E"/>
    <w:rsid w:val="00D067F5"/>
    <w:rsid w:val="00F4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B2C12-9E66-4B2F-BBE4-DC48D24D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7F5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2024-12-04T07:46:00Z</dcterms:created>
  <dcterms:modified xsi:type="dcterms:W3CDTF">2024-12-04T07:46:00Z</dcterms:modified>
</cp:coreProperties>
</file>