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260" w:rsidRDefault="00B93260" w:rsidP="00B93260">
      <w:pPr>
        <w:pStyle w:val="a3"/>
        <w:ind w:right="6095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93260" w:rsidRDefault="00B93260" w:rsidP="00B93260">
      <w:pPr>
        <w:pStyle w:val="a3"/>
        <w:ind w:right="6095"/>
        <w:jc w:val="both"/>
        <w:rPr>
          <w:rFonts w:ascii="Times New Roman" w:hAnsi="Times New Roman" w:cs="Times New Roman"/>
          <w:sz w:val="28"/>
          <w:szCs w:val="28"/>
        </w:rPr>
      </w:pPr>
    </w:p>
    <w:p w:rsidR="00B93260" w:rsidRDefault="00B93260" w:rsidP="00B93260">
      <w:pPr>
        <w:pStyle w:val="a3"/>
        <w:ind w:right="6095"/>
        <w:jc w:val="both"/>
        <w:rPr>
          <w:rFonts w:ascii="Times New Roman" w:hAnsi="Times New Roman" w:cs="Times New Roman"/>
          <w:sz w:val="28"/>
          <w:szCs w:val="28"/>
        </w:rPr>
      </w:pPr>
    </w:p>
    <w:p w:rsidR="00B93260" w:rsidRDefault="00B93260" w:rsidP="00B93260">
      <w:pPr>
        <w:pStyle w:val="a3"/>
        <w:ind w:right="6095"/>
        <w:jc w:val="both"/>
        <w:rPr>
          <w:rFonts w:ascii="Times New Roman" w:hAnsi="Times New Roman" w:cs="Times New Roman"/>
          <w:sz w:val="28"/>
          <w:szCs w:val="28"/>
        </w:rPr>
      </w:pPr>
    </w:p>
    <w:p w:rsidR="00B93260" w:rsidRDefault="00B93260" w:rsidP="00B93260">
      <w:pPr>
        <w:pStyle w:val="a3"/>
        <w:ind w:right="6095"/>
        <w:jc w:val="both"/>
        <w:rPr>
          <w:rFonts w:ascii="Times New Roman" w:hAnsi="Times New Roman" w:cs="Times New Roman"/>
          <w:sz w:val="28"/>
          <w:szCs w:val="28"/>
        </w:rPr>
      </w:pPr>
    </w:p>
    <w:p w:rsidR="00B93260" w:rsidRDefault="00B93260" w:rsidP="00B93260">
      <w:pPr>
        <w:pStyle w:val="a3"/>
        <w:ind w:right="6095"/>
        <w:jc w:val="both"/>
        <w:rPr>
          <w:rFonts w:ascii="Times New Roman" w:hAnsi="Times New Roman" w:cs="Times New Roman"/>
          <w:sz w:val="28"/>
          <w:szCs w:val="28"/>
        </w:rPr>
      </w:pPr>
    </w:p>
    <w:p w:rsidR="00B93260" w:rsidRDefault="00B93260" w:rsidP="00B93260">
      <w:pPr>
        <w:pStyle w:val="a3"/>
        <w:ind w:right="6095"/>
        <w:jc w:val="both"/>
        <w:rPr>
          <w:rFonts w:ascii="Times New Roman" w:hAnsi="Times New Roman" w:cs="Times New Roman"/>
          <w:sz w:val="28"/>
          <w:szCs w:val="28"/>
        </w:rPr>
      </w:pPr>
    </w:p>
    <w:p w:rsidR="00B93260" w:rsidRDefault="00B93260" w:rsidP="00B93260">
      <w:pPr>
        <w:pStyle w:val="a3"/>
        <w:ind w:right="6095"/>
        <w:jc w:val="both"/>
        <w:rPr>
          <w:rFonts w:ascii="Times New Roman" w:hAnsi="Times New Roman" w:cs="Times New Roman"/>
          <w:sz w:val="28"/>
          <w:szCs w:val="28"/>
        </w:rPr>
      </w:pPr>
    </w:p>
    <w:p w:rsidR="00B93260" w:rsidRDefault="00B93260" w:rsidP="00B93260">
      <w:pPr>
        <w:pStyle w:val="a3"/>
        <w:ind w:right="6095"/>
        <w:jc w:val="both"/>
        <w:rPr>
          <w:rFonts w:ascii="Times New Roman" w:hAnsi="Times New Roman" w:cs="Times New Roman"/>
          <w:sz w:val="28"/>
          <w:szCs w:val="28"/>
        </w:rPr>
      </w:pPr>
    </w:p>
    <w:p w:rsidR="00B93260" w:rsidRDefault="00B93260" w:rsidP="00B93260">
      <w:pPr>
        <w:pStyle w:val="a3"/>
        <w:ind w:right="6095"/>
        <w:jc w:val="both"/>
        <w:rPr>
          <w:rFonts w:ascii="Times New Roman" w:hAnsi="Times New Roman" w:cs="Times New Roman"/>
          <w:sz w:val="28"/>
          <w:szCs w:val="28"/>
        </w:rPr>
      </w:pPr>
    </w:p>
    <w:p w:rsidR="00B860AE" w:rsidRDefault="00B860AE" w:rsidP="00B93260">
      <w:pPr>
        <w:pStyle w:val="a3"/>
        <w:ind w:right="6095"/>
        <w:jc w:val="both"/>
        <w:rPr>
          <w:rFonts w:ascii="Times New Roman" w:hAnsi="Times New Roman" w:cs="Times New Roman"/>
          <w:sz w:val="28"/>
          <w:szCs w:val="28"/>
        </w:rPr>
      </w:pPr>
    </w:p>
    <w:p w:rsidR="00B860AE" w:rsidRDefault="00B860AE" w:rsidP="00B93260">
      <w:pPr>
        <w:pStyle w:val="a3"/>
        <w:ind w:right="6095"/>
        <w:jc w:val="both"/>
        <w:rPr>
          <w:rFonts w:ascii="Times New Roman" w:hAnsi="Times New Roman" w:cs="Times New Roman"/>
          <w:sz w:val="28"/>
          <w:szCs w:val="28"/>
        </w:rPr>
      </w:pPr>
    </w:p>
    <w:p w:rsidR="00B93260" w:rsidRDefault="00B93260" w:rsidP="00B93260">
      <w:pPr>
        <w:pStyle w:val="a3"/>
        <w:ind w:right="6095"/>
        <w:jc w:val="both"/>
        <w:rPr>
          <w:rFonts w:ascii="Times New Roman" w:hAnsi="Times New Roman" w:cs="Times New Roman"/>
          <w:sz w:val="28"/>
          <w:szCs w:val="28"/>
        </w:rPr>
      </w:pPr>
    </w:p>
    <w:p w:rsidR="00A21A12" w:rsidRPr="00B93260" w:rsidRDefault="00B93260" w:rsidP="00C5380E">
      <w:pPr>
        <w:pStyle w:val="a3"/>
        <w:ind w:right="5697"/>
        <w:jc w:val="both"/>
        <w:rPr>
          <w:rFonts w:ascii="Times New Roman" w:hAnsi="Times New Roman" w:cs="Times New Roman"/>
          <w:sz w:val="28"/>
          <w:szCs w:val="28"/>
        </w:rPr>
      </w:pPr>
      <w:r w:rsidRPr="00B93260">
        <w:rPr>
          <w:rFonts w:ascii="Times New Roman" w:hAnsi="Times New Roman" w:cs="Times New Roman"/>
          <w:sz w:val="28"/>
          <w:szCs w:val="28"/>
        </w:rPr>
        <w:t xml:space="preserve">Про внесення змін в рішення виконавчого комітету Івано-Франківської міської ради </w:t>
      </w:r>
      <w:r w:rsidR="00C5380E">
        <w:rPr>
          <w:rFonts w:ascii="Times New Roman" w:hAnsi="Times New Roman" w:cs="Times New Roman"/>
          <w:sz w:val="28"/>
          <w:szCs w:val="28"/>
        </w:rPr>
        <w:br/>
      </w:r>
      <w:r w:rsidRPr="00B93260">
        <w:rPr>
          <w:rFonts w:ascii="Times New Roman" w:hAnsi="Times New Roman" w:cs="Times New Roman"/>
          <w:sz w:val="28"/>
          <w:szCs w:val="28"/>
        </w:rPr>
        <w:t>від 12.01.2024 №22</w:t>
      </w:r>
    </w:p>
    <w:p w:rsidR="00B93260" w:rsidRPr="00B93260" w:rsidRDefault="00B93260" w:rsidP="00B932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93260" w:rsidRPr="00B93260" w:rsidRDefault="00B93260" w:rsidP="00B9326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3260">
        <w:rPr>
          <w:rFonts w:ascii="Times New Roman" w:hAnsi="Times New Roman" w:cs="Times New Roman"/>
          <w:sz w:val="28"/>
          <w:szCs w:val="28"/>
        </w:rPr>
        <w:t>Керуючись статтями 52, 59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27.07.2018 року № 196 «Про внесення змін до Порядку розрахунку розміру кошторисної заробітної плати, який враховується при визначенні вартості будівництва об'єктів», враховуючи постанову Кабінету Міністрів України від 31травня 2021 року № 586 «Про схвалення Прогнозу економічного і соціального розвитку України на 2022-2024 роки», виконавчий комітет міської ради</w:t>
      </w:r>
    </w:p>
    <w:p w:rsidR="00B93260" w:rsidRPr="00B93260" w:rsidRDefault="00B93260" w:rsidP="00B932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93260" w:rsidRPr="00B93260" w:rsidRDefault="00B93260" w:rsidP="00B93260">
      <w:pPr>
        <w:pStyle w:val="a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932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B93260" w:rsidRPr="00B93260" w:rsidRDefault="00B93260" w:rsidP="00B93260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93260" w:rsidRPr="00B93260" w:rsidRDefault="00B93260" w:rsidP="00B93260">
      <w:pPr>
        <w:pStyle w:val="a3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932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B932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Внести</w:t>
      </w:r>
      <w:proofErr w:type="spellEnd"/>
      <w:r w:rsidRPr="00B932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зміни в пункт 1 рішення виклавши його в такій редакції:           «Встановити на 2024 рік розмір кошторисної заробітної плати при визначенні вартості будівництва (нового будівництва, реконструкції, реставрації, капітального та поточного ремонту, технічного переоснащення) об’єктів, що споруджуються із залученням коштів бюджету Івано-Франківської міської територіальної громади та коштів підприємств, установ, організацій, що належать до комунальної власності Івано-Франківської міської територіальної громади, в розмірі 19 000 грн, що відповідає середньому розряду складності робіт 3,8.».</w:t>
      </w:r>
    </w:p>
    <w:p w:rsidR="00B93260" w:rsidRPr="00B93260" w:rsidRDefault="00B93260" w:rsidP="00B93260">
      <w:pPr>
        <w:pStyle w:val="a3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</w:t>
      </w:r>
      <w:r w:rsidRPr="00B932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Дане рішення набирає чинності з моменту оприлюднення.</w:t>
      </w:r>
    </w:p>
    <w:p w:rsidR="00B93260" w:rsidRPr="00B93260" w:rsidRDefault="00B93260" w:rsidP="00B93260">
      <w:pPr>
        <w:pStyle w:val="a3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 </w:t>
      </w:r>
      <w:r w:rsidRPr="00B932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Відділу патронатної служби міської ради (О. </w:t>
      </w:r>
      <w:proofErr w:type="spellStart"/>
      <w:r w:rsidRPr="00B932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Гоянюк</w:t>
      </w:r>
      <w:proofErr w:type="spellEnd"/>
      <w:r w:rsidRPr="00B932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оприлюднити дане рішення у газеті «Західний кур’єр».</w:t>
      </w:r>
    </w:p>
    <w:p w:rsidR="00B93260" w:rsidRPr="00B93260" w:rsidRDefault="00B93260" w:rsidP="00B93260">
      <w:pPr>
        <w:pStyle w:val="a3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4. </w:t>
      </w:r>
      <w:r w:rsidRPr="00B932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цього рішення покласти на заступників міського голови згідно розподілу посадових обов’язків.</w:t>
      </w:r>
    </w:p>
    <w:p w:rsidR="00B93260" w:rsidRPr="00B93260" w:rsidRDefault="00B93260" w:rsidP="00B93260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93260" w:rsidRDefault="00B93260" w:rsidP="00B93260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932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                                                         Руслан МАРЦІНКІВ</w:t>
      </w:r>
    </w:p>
    <w:sectPr w:rsidR="00B93260" w:rsidSect="00EE5848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B0BA9"/>
    <w:multiLevelType w:val="multilevel"/>
    <w:tmpl w:val="05FE3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29E60B6"/>
    <w:multiLevelType w:val="hybridMultilevel"/>
    <w:tmpl w:val="06680E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0C291D"/>
    <w:multiLevelType w:val="hybridMultilevel"/>
    <w:tmpl w:val="D3B09E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6BE"/>
    <w:rsid w:val="004546BE"/>
    <w:rsid w:val="00780EB9"/>
    <w:rsid w:val="00A21A12"/>
    <w:rsid w:val="00B860AE"/>
    <w:rsid w:val="00B93260"/>
    <w:rsid w:val="00C5380E"/>
    <w:rsid w:val="00EE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098DDE-17DC-4B62-9E71-A7178DC88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80E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3260"/>
    <w:pPr>
      <w:spacing w:after="0" w:line="240" w:lineRule="auto"/>
    </w:pPr>
  </w:style>
  <w:style w:type="paragraph" w:customStyle="1" w:styleId="rvps1">
    <w:name w:val="rvps1"/>
    <w:basedOn w:val="a"/>
    <w:rsid w:val="00B93260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8">
    <w:name w:val="rvts8"/>
    <w:basedOn w:val="a0"/>
    <w:rsid w:val="00B93260"/>
  </w:style>
  <w:style w:type="paragraph" w:customStyle="1" w:styleId="rvps5">
    <w:name w:val="rvps5"/>
    <w:basedOn w:val="a"/>
    <w:rsid w:val="00B9326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57">
    <w:name w:val="rvps57"/>
    <w:basedOn w:val="a"/>
    <w:rsid w:val="00B9326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B9326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326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93260"/>
    <w:rPr>
      <w:rFonts w:ascii="Segoe UI" w:hAnsi="Segoe UI" w:cs="Segoe UI"/>
      <w:sz w:val="18"/>
      <w:szCs w:val="18"/>
    </w:rPr>
  </w:style>
  <w:style w:type="paragraph" w:customStyle="1" w:styleId="14">
    <w:name w:val="Т14_стандарт"/>
    <w:basedOn w:val="a3"/>
    <w:link w:val="140"/>
    <w:qFormat/>
    <w:rsid w:val="00C5380E"/>
    <w:pPr>
      <w:jc w:val="both"/>
    </w:pPr>
    <w:rPr>
      <w:rFonts w:ascii="Times New Roman" w:hAnsi="Times New Roman" w:cstheme="minorHAnsi"/>
      <w:sz w:val="28"/>
    </w:rPr>
  </w:style>
  <w:style w:type="character" w:customStyle="1" w:styleId="140">
    <w:name w:val="Т14_стандарт Знак"/>
    <w:basedOn w:val="a0"/>
    <w:link w:val="14"/>
    <w:rsid w:val="00C5380E"/>
    <w:rPr>
      <w:rFonts w:ascii="Times New Roman" w:hAnsi="Times New Roman" w:cstheme="minorHAns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96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</dc:creator>
  <cp:keywords/>
  <dc:description/>
  <cp:lastModifiedBy>User</cp:lastModifiedBy>
  <cp:revision>2</cp:revision>
  <cp:lastPrinted>2024-08-02T12:36:00Z</cp:lastPrinted>
  <dcterms:created xsi:type="dcterms:W3CDTF">2024-08-08T06:53:00Z</dcterms:created>
  <dcterms:modified xsi:type="dcterms:W3CDTF">2024-08-08T06:53:00Z</dcterms:modified>
</cp:coreProperties>
</file>