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AF52E" w14:textId="2A807FD8" w:rsidR="00D06691" w:rsidRDefault="00D06691" w:rsidP="0009351C">
      <w:pPr>
        <w:jc w:val="both"/>
        <w:rPr>
          <w:sz w:val="24"/>
          <w:szCs w:val="24"/>
          <w:lang w:val="uk-UA"/>
        </w:rPr>
      </w:pPr>
      <w:bookmarkStart w:id="0" w:name="_GoBack"/>
      <w:bookmarkEnd w:id="0"/>
    </w:p>
    <w:p w14:paraId="5957671B" w14:textId="3F1226C4" w:rsidR="00FB113D" w:rsidRDefault="00D23DB0" w:rsidP="007A7DDC">
      <w:pPr>
        <w:ind w:left="5387"/>
        <w:rPr>
          <w:sz w:val="28"/>
          <w:szCs w:val="28"/>
          <w:lang w:val="uk" w:eastAsia="uk-UA"/>
        </w:rPr>
      </w:pPr>
      <w:r w:rsidRPr="00190E59">
        <w:rPr>
          <w:sz w:val="28"/>
          <w:szCs w:val="28"/>
          <w:lang w:val="uk" w:eastAsia="uk-UA"/>
        </w:rPr>
        <w:t xml:space="preserve">Додаток </w:t>
      </w:r>
      <w:r w:rsidR="00692EB4">
        <w:rPr>
          <w:sz w:val="28"/>
          <w:szCs w:val="28"/>
          <w:lang w:val="uk" w:eastAsia="uk-UA"/>
        </w:rPr>
        <w:t>2</w:t>
      </w:r>
    </w:p>
    <w:p w14:paraId="1640FC4C" w14:textId="77777777" w:rsidR="00FB113D" w:rsidRDefault="00FB113D" w:rsidP="007A7DDC">
      <w:pPr>
        <w:ind w:left="5387"/>
        <w:rPr>
          <w:sz w:val="28"/>
          <w:szCs w:val="28"/>
          <w:lang w:val="uk" w:eastAsia="uk-UA"/>
        </w:rPr>
      </w:pPr>
      <w:r w:rsidRPr="00FB113D">
        <w:rPr>
          <w:sz w:val="28"/>
          <w:szCs w:val="28"/>
          <w:lang w:val="uk" w:eastAsia="uk-UA"/>
        </w:rPr>
        <w:t>до рішення виконавчого комітету Івано-Франківської міської ради</w:t>
      </w:r>
    </w:p>
    <w:p w14:paraId="381F46C6" w14:textId="79E30B9A" w:rsidR="00D23DB0" w:rsidRPr="00190E59" w:rsidRDefault="00FB113D" w:rsidP="007A7DDC">
      <w:pPr>
        <w:ind w:left="5387"/>
        <w:rPr>
          <w:sz w:val="28"/>
          <w:szCs w:val="28"/>
          <w:lang w:val="uk" w:eastAsia="uk-UA"/>
        </w:rPr>
      </w:pPr>
      <w:r w:rsidRPr="00FB113D">
        <w:rPr>
          <w:sz w:val="28"/>
          <w:szCs w:val="28"/>
          <w:lang w:val="uk" w:eastAsia="uk-UA"/>
        </w:rPr>
        <w:t xml:space="preserve">від ____2024 р. №______  </w:t>
      </w:r>
    </w:p>
    <w:p w14:paraId="22EAE649" w14:textId="67E78DC7" w:rsidR="00D23DB0" w:rsidRDefault="00D23DB0" w:rsidP="007A7DDC">
      <w:pPr>
        <w:jc w:val="center"/>
        <w:rPr>
          <w:sz w:val="28"/>
          <w:szCs w:val="28"/>
          <w:lang w:val="uk" w:eastAsia="uk-UA"/>
        </w:rPr>
      </w:pPr>
      <w:bookmarkStart w:id="1" w:name="_heading=h.vn6w6darg008" w:colFirst="0" w:colLast="0"/>
      <w:bookmarkEnd w:id="1"/>
    </w:p>
    <w:p w14:paraId="393706ED" w14:textId="77777777" w:rsidR="00C90C31" w:rsidRDefault="00C90C31" w:rsidP="007A7DDC">
      <w:pPr>
        <w:jc w:val="center"/>
        <w:rPr>
          <w:sz w:val="28"/>
          <w:szCs w:val="28"/>
          <w:lang w:val="uk" w:eastAsia="uk-UA"/>
        </w:rPr>
      </w:pPr>
    </w:p>
    <w:p w14:paraId="28913585" w14:textId="77777777" w:rsidR="00D23DB0" w:rsidRPr="00190E59" w:rsidRDefault="00D23DB0" w:rsidP="007A7DDC">
      <w:pPr>
        <w:jc w:val="center"/>
        <w:rPr>
          <w:sz w:val="28"/>
          <w:szCs w:val="28"/>
          <w:lang w:val="uk" w:eastAsia="uk-UA"/>
        </w:rPr>
      </w:pPr>
      <w:bookmarkStart w:id="2" w:name="_heading=h.vb5ik2uhquc6" w:colFirst="0" w:colLast="0"/>
      <w:bookmarkEnd w:id="2"/>
      <w:r w:rsidRPr="00190E59">
        <w:rPr>
          <w:sz w:val="28"/>
          <w:szCs w:val="28"/>
          <w:lang w:val="uk" w:eastAsia="uk-UA"/>
        </w:rPr>
        <w:t xml:space="preserve">ПОЛОЖЕННЯ </w:t>
      </w:r>
    </w:p>
    <w:p w14:paraId="65BEEF3A" w14:textId="1CE9C463" w:rsidR="00D23DB0" w:rsidRDefault="00D23DB0" w:rsidP="007A7DDC">
      <w:pPr>
        <w:jc w:val="center"/>
        <w:rPr>
          <w:sz w:val="28"/>
          <w:szCs w:val="28"/>
          <w:lang w:val="uk" w:eastAsia="uk-UA"/>
        </w:rPr>
      </w:pPr>
      <w:bookmarkStart w:id="3" w:name="_heading=h.vabs9q5xwt5x" w:colFirst="0" w:colLast="0"/>
      <w:bookmarkEnd w:id="3"/>
      <w:r w:rsidRPr="00190E59">
        <w:rPr>
          <w:sz w:val="28"/>
          <w:szCs w:val="28"/>
          <w:lang w:val="uk" w:eastAsia="uk-UA"/>
        </w:rPr>
        <w:t xml:space="preserve">про робочу групу з визначення потреб населення та підготовки </w:t>
      </w:r>
      <w:r w:rsidR="00596FE8">
        <w:rPr>
          <w:sz w:val="28"/>
          <w:szCs w:val="28"/>
          <w:lang w:val="uk" w:eastAsia="uk-UA"/>
        </w:rPr>
        <w:t>«</w:t>
      </w:r>
      <w:r w:rsidRPr="00190E59">
        <w:rPr>
          <w:sz w:val="28"/>
          <w:szCs w:val="28"/>
          <w:lang w:val="uk" w:eastAsia="uk-UA"/>
        </w:rPr>
        <w:t>Соціального паспорт</w:t>
      </w:r>
      <w:r w:rsidR="007C0936">
        <w:rPr>
          <w:sz w:val="28"/>
          <w:szCs w:val="28"/>
          <w:lang w:val="uk" w:eastAsia="uk-UA"/>
        </w:rPr>
        <w:t>а</w:t>
      </w:r>
      <w:r w:rsidR="00596FE8">
        <w:rPr>
          <w:sz w:val="28"/>
          <w:szCs w:val="28"/>
          <w:lang w:val="uk" w:eastAsia="uk-UA"/>
        </w:rPr>
        <w:t>»</w:t>
      </w:r>
      <w:r w:rsidRPr="00190E59">
        <w:rPr>
          <w:sz w:val="28"/>
          <w:szCs w:val="28"/>
          <w:lang w:val="uk" w:eastAsia="uk-UA"/>
        </w:rPr>
        <w:t xml:space="preserve"> </w:t>
      </w:r>
      <w:r w:rsidR="00692EB4" w:rsidRPr="00692EB4">
        <w:rPr>
          <w:sz w:val="28"/>
          <w:szCs w:val="28"/>
          <w:lang w:val="uk" w:eastAsia="uk-UA"/>
        </w:rPr>
        <w:t xml:space="preserve">Івано-Франківської міської територіальної громади </w:t>
      </w:r>
    </w:p>
    <w:p w14:paraId="2D831B42" w14:textId="77777777" w:rsidR="00C90C31" w:rsidRPr="00190E59" w:rsidRDefault="00C90C31" w:rsidP="007A7DDC">
      <w:pPr>
        <w:jc w:val="center"/>
        <w:rPr>
          <w:sz w:val="28"/>
          <w:szCs w:val="28"/>
          <w:lang w:val="uk" w:eastAsia="uk-UA"/>
        </w:rPr>
      </w:pPr>
    </w:p>
    <w:p w14:paraId="5442271C" w14:textId="3F6D9A9A" w:rsidR="00D23DB0" w:rsidRPr="00190E59" w:rsidRDefault="007C0936" w:rsidP="007A7DDC">
      <w:pPr>
        <w:spacing w:before="200" w:after="200"/>
        <w:jc w:val="center"/>
        <w:rPr>
          <w:sz w:val="28"/>
          <w:szCs w:val="28"/>
          <w:lang w:val="uk" w:eastAsia="uk-UA"/>
        </w:rPr>
      </w:pPr>
      <w:bookmarkStart w:id="4" w:name="_heading=h.1i2f1pl6v7vu" w:colFirst="0" w:colLast="0"/>
      <w:bookmarkStart w:id="5" w:name="_heading=h.k2ayi513kfj0" w:colFirst="0" w:colLast="0"/>
      <w:bookmarkEnd w:id="4"/>
      <w:bookmarkEnd w:id="5"/>
      <w:r>
        <w:rPr>
          <w:sz w:val="28"/>
          <w:szCs w:val="28"/>
          <w:lang w:val="uk" w:eastAsia="uk-UA"/>
        </w:rPr>
        <w:t>1</w:t>
      </w:r>
      <w:r w:rsidR="00D23DB0" w:rsidRPr="00190E59">
        <w:rPr>
          <w:sz w:val="28"/>
          <w:szCs w:val="28"/>
          <w:lang w:val="uk" w:eastAsia="uk-UA"/>
        </w:rPr>
        <w:t xml:space="preserve">. Загальні положення </w:t>
      </w:r>
    </w:p>
    <w:p w14:paraId="1702CCB5" w14:textId="3766B1A8" w:rsidR="00804381" w:rsidRDefault="007C0936" w:rsidP="007A7DDC">
      <w:pPr>
        <w:ind w:firstLine="709"/>
        <w:jc w:val="both"/>
        <w:rPr>
          <w:sz w:val="28"/>
          <w:szCs w:val="28"/>
          <w:lang w:val="uk" w:eastAsia="uk-UA"/>
        </w:rPr>
      </w:pPr>
      <w:bookmarkStart w:id="6" w:name="_heading=h.n798f0drromr" w:colFirst="0" w:colLast="0"/>
      <w:bookmarkEnd w:id="6"/>
      <w:r>
        <w:rPr>
          <w:sz w:val="28"/>
          <w:szCs w:val="28"/>
          <w:lang w:val="uk" w:eastAsia="uk-UA"/>
        </w:rPr>
        <w:t xml:space="preserve">1.1. </w:t>
      </w:r>
      <w:r w:rsidR="00D23DB0" w:rsidRPr="00190E59">
        <w:rPr>
          <w:sz w:val="28"/>
          <w:szCs w:val="28"/>
          <w:lang w:val="uk" w:eastAsia="uk-UA"/>
        </w:rPr>
        <w:t xml:space="preserve">Положення про </w:t>
      </w:r>
      <w:r w:rsidR="00D51A41">
        <w:rPr>
          <w:sz w:val="28"/>
          <w:szCs w:val="28"/>
          <w:lang w:val="uk" w:eastAsia="uk-UA"/>
        </w:rPr>
        <w:t>р</w:t>
      </w:r>
      <w:r w:rsidR="00D23DB0" w:rsidRPr="00190E59">
        <w:rPr>
          <w:sz w:val="28"/>
          <w:szCs w:val="28"/>
          <w:lang w:val="uk" w:eastAsia="uk-UA"/>
        </w:rPr>
        <w:t xml:space="preserve">обочу </w:t>
      </w:r>
      <w:r w:rsidR="00D51A41">
        <w:rPr>
          <w:sz w:val="28"/>
          <w:szCs w:val="28"/>
          <w:lang w:val="uk" w:eastAsia="uk-UA"/>
        </w:rPr>
        <w:t>г</w:t>
      </w:r>
      <w:r w:rsidR="00D23DB0" w:rsidRPr="00190E59">
        <w:rPr>
          <w:sz w:val="28"/>
          <w:szCs w:val="28"/>
          <w:lang w:val="uk" w:eastAsia="uk-UA"/>
        </w:rPr>
        <w:t xml:space="preserve">рупу </w:t>
      </w:r>
      <w:r w:rsidR="00D51A41" w:rsidRPr="00D51A41">
        <w:rPr>
          <w:sz w:val="28"/>
          <w:szCs w:val="28"/>
          <w:lang w:val="uk" w:eastAsia="uk-UA"/>
        </w:rPr>
        <w:t xml:space="preserve">з визначення потреб населення та підготовки </w:t>
      </w:r>
      <w:r w:rsidR="00596FE8">
        <w:rPr>
          <w:sz w:val="28"/>
          <w:szCs w:val="28"/>
          <w:lang w:val="uk" w:eastAsia="uk-UA"/>
        </w:rPr>
        <w:t>«</w:t>
      </w:r>
      <w:r w:rsidR="00D51A41" w:rsidRPr="00D51A41">
        <w:rPr>
          <w:sz w:val="28"/>
          <w:szCs w:val="28"/>
          <w:lang w:val="uk" w:eastAsia="uk-UA"/>
        </w:rPr>
        <w:t>Соціального паспорта</w:t>
      </w:r>
      <w:r w:rsidR="00596FE8">
        <w:rPr>
          <w:sz w:val="28"/>
          <w:szCs w:val="28"/>
          <w:lang w:val="uk" w:eastAsia="uk-UA"/>
        </w:rPr>
        <w:t>»</w:t>
      </w:r>
      <w:r w:rsidR="00D51A41" w:rsidRPr="00D51A41">
        <w:rPr>
          <w:sz w:val="28"/>
          <w:szCs w:val="28"/>
          <w:lang w:val="uk" w:eastAsia="uk-UA"/>
        </w:rPr>
        <w:t xml:space="preserve"> Івано-Франківської міської територіальної громади </w:t>
      </w:r>
      <w:r w:rsidR="004E4316">
        <w:rPr>
          <w:sz w:val="28"/>
          <w:szCs w:val="28"/>
          <w:lang w:val="uk" w:eastAsia="uk-UA"/>
        </w:rPr>
        <w:t xml:space="preserve">(далі – робоча група) </w:t>
      </w:r>
      <w:r w:rsidR="00D23DB0" w:rsidRPr="00190E59">
        <w:rPr>
          <w:sz w:val="28"/>
          <w:szCs w:val="28"/>
          <w:lang w:val="uk" w:eastAsia="uk-UA"/>
        </w:rPr>
        <w:t xml:space="preserve">розроблено відповідно до Закону України </w:t>
      </w:r>
      <w:r w:rsidR="00596FE8">
        <w:rPr>
          <w:sz w:val="28"/>
          <w:szCs w:val="28"/>
          <w:lang w:val="uk" w:eastAsia="uk-UA"/>
        </w:rPr>
        <w:t>«</w:t>
      </w:r>
      <w:r w:rsidR="00D23DB0" w:rsidRPr="00190E59">
        <w:rPr>
          <w:sz w:val="28"/>
          <w:szCs w:val="28"/>
          <w:lang w:val="uk" w:eastAsia="uk-UA"/>
        </w:rPr>
        <w:t>Про соціальні послуги</w:t>
      </w:r>
      <w:r w:rsidR="00596FE8">
        <w:rPr>
          <w:sz w:val="28"/>
          <w:szCs w:val="28"/>
          <w:lang w:val="uk" w:eastAsia="uk-UA"/>
        </w:rPr>
        <w:t>»</w:t>
      </w:r>
      <w:r w:rsidR="00D23DB0" w:rsidRPr="00190E59">
        <w:rPr>
          <w:sz w:val="28"/>
          <w:szCs w:val="28"/>
          <w:lang w:val="uk" w:eastAsia="uk-UA"/>
        </w:rPr>
        <w:t>, постанови Кабінету Міністрів України від 01.06.2020</w:t>
      </w:r>
      <w:r w:rsidR="00D51A41">
        <w:rPr>
          <w:sz w:val="28"/>
          <w:szCs w:val="28"/>
          <w:lang w:val="uk" w:eastAsia="uk-UA"/>
        </w:rPr>
        <w:t>р.</w:t>
      </w:r>
      <w:r w:rsidR="00D23DB0" w:rsidRPr="00190E59">
        <w:rPr>
          <w:sz w:val="28"/>
          <w:szCs w:val="28"/>
          <w:lang w:val="uk" w:eastAsia="uk-UA"/>
        </w:rPr>
        <w:t xml:space="preserve"> № 587 </w:t>
      </w:r>
      <w:r w:rsidR="00596FE8">
        <w:rPr>
          <w:sz w:val="28"/>
          <w:szCs w:val="28"/>
          <w:lang w:val="uk" w:eastAsia="uk-UA"/>
        </w:rPr>
        <w:t>«</w:t>
      </w:r>
      <w:r w:rsidR="00D23DB0" w:rsidRPr="00190E59">
        <w:rPr>
          <w:sz w:val="28"/>
          <w:szCs w:val="28"/>
          <w:lang w:val="uk" w:eastAsia="uk-UA"/>
        </w:rPr>
        <w:t>Про затвердження Порядку організації надання соціальних послуг</w:t>
      </w:r>
      <w:r w:rsidR="00596FE8">
        <w:rPr>
          <w:sz w:val="28"/>
          <w:szCs w:val="28"/>
          <w:lang w:val="uk" w:eastAsia="uk-UA"/>
        </w:rPr>
        <w:t>»</w:t>
      </w:r>
      <w:r w:rsidR="00D51A41">
        <w:rPr>
          <w:sz w:val="28"/>
          <w:szCs w:val="28"/>
          <w:lang w:val="uk" w:eastAsia="uk-UA"/>
        </w:rPr>
        <w:t xml:space="preserve"> (зі змінами)</w:t>
      </w:r>
      <w:r w:rsidR="00D23DB0" w:rsidRPr="00190E59">
        <w:rPr>
          <w:sz w:val="28"/>
          <w:szCs w:val="28"/>
          <w:lang w:val="uk" w:eastAsia="uk-UA"/>
        </w:rPr>
        <w:t xml:space="preserve">, наказу Міністерства соціальної політики України від </w:t>
      </w:r>
      <w:r w:rsidR="00D51A41">
        <w:rPr>
          <w:sz w:val="28"/>
          <w:szCs w:val="28"/>
          <w:lang w:val="uk" w:eastAsia="uk-UA"/>
        </w:rPr>
        <w:t>19</w:t>
      </w:r>
      <w:r w:rsidR="00D23DB0" w:rsidRPr="00190E59">
        <w:rPr>
          <w:sz w:val="28"/>
          <w:szCs w:val="28"/>
          <w:lang w:val="uk" w:eastAsia="uk-UA"/>
        </w:rPr>
        <w:t>.0</w:t>
      </w:r>
      <w:r w:rsidR="00D51A41">
        <w:rPr>
          <w:sz w:val="28"/>
          <w:szCs w:val="28"/>
          <w:lang w:val="uk" w:eastAsia="uk-UA"/>
        </w:rPr>
        <w:t>4</w:t>
      </w:r>
      <w:r w:rsidR="00D23DB0" w:rsidRPr="00190E59">
        <w:rPr>
          <w:sz w:val="28"/>
          <w:szCs w:val="28"/>
          <w:lang w:val="uk" w:eastAsia="uk-UA"/>
        </w:rPr>
        <w:t>.20</w:t>
      </w:r>
      <w:r w:rsidR="00D51A41">
        <w:rPr>
          <w:sz w:val="28"/>
          <w:szCs w:val="28"/>
          <w:lang w:val="uk" w:eastAsia="uk-UA"/>
        </w:rPr>
        <w:t>23р.</w:t>
      </w:r>
      <w:r w:rsidR="00D23DB0" w:rsidRPr="00190E59">
        <w:rPr>
          <w:sz w:val="28"/>
          <w:szCs w:val="28"/>
          <w:lang w:val="uk" w:eastAsia="uk-UA"/>
        </w:rPr>
        <w:t xml:space="preserve"> №</w:t>
      </w:r>
      <w:r w:rsidR="00D51A41">
        <w:rPr>
          <w:sz w:val="28"/>
          <w:szCs w:val="28"/>
          <w:lang w:val="uk" w:eastAsia="uk-UA"/>
        </w:rPr>
        <w:t>130-Н</w:t>
      </w:r>
      <w:r w:rsidR="00D23DB0" w:rsidRPr="00190E59">
        <w:rPr>
          <w:sz w:val="28"/>
          <w:szCs w:val="28"/>
          <w:lang w:val="uk" w:eastAsia="uk-UA"/>
        </w:rPr>
        <w:t xml:space="preserve"> </w:t>
      </w:r>
      <w:r w:rsidR="00596FE8">
        <w:rPr>
          <w:sz w:val="28"/>
          <w:szCs w:val="28"/>
          <w:lang w:val="uk" w:eastAsia="uk-UA"/>
        </w:rPr>
        <w:t>«</w:t>
      </w:r>
      <w:r w:rsidR="00804381" w:rsidRPr="00804381">
        <w:rPr>
          <w:sz w:val="28"/>
          <w:szCs w:val="28"/>
          <w:lang w:val="uk" w:eastAsia="uk-UA"/>
        </w:rPr>
        <w:t>Про затвердження Порядку визначення потреб населення адміністративно-територіальної одиниці/ територіальної громади у соціальних послугах</w:t>
      </w:r>
      <w:r w:rsidR="00596FE8">
        <w:rPr>
          <w:sz w:val="28"/>
          <w:szCs w:val="28"/>
          <w:lang w:val="uk" w:eastAsia="uk-UA"/>
        </w:rPr>
        <w:t>»</w:t>
      </w:r>
      <w:r w:rsidR="00D23DB0" w:rsidRPr="00190E59">
        <w:rPr>
          <w:sz w:val="28"/>
          <w:szCs w:val="28"/>
          <w:lang w:val="uk" w:eastAsia="uk-UA"/>
        </w:rPr>
        <w:t xml:space="preserve">. </w:t>
      </w:r>
      <w:bookmarkStart w:id="7" w:name="_heading=h.1ztfrncrdysg" w:colFirst="0" w:colLast="0"/>
      <w:bookmarkEnd w:id="7"/>
    </w:p>
    <w:p w14:paraId="1196CAAF" w14:textId="37D57F43" w:rsidR="00D23DB0" w:rsidRPr="00190E59" w:rsidRDefault="00804381" w:rsidP="007A7DDC">
      <w:pPr>
        <w:ind w:firstLine="709"/>
        <w:jc w:val="both"/>
        <w:rPr>
          <w:sz w:val="28"/>
          <w:szCs w:val="28"/>
          <w:lang w:val="uk" w:eastAsia="uk-UA"/>
        </w:rPr>
      </w:pPr>
      <w:r>
        <w:rPr>
          <w:sz w:val="28"/>
          <w:szCs w:val="28"/>
          <w:lang w:val="uk" w:eastAsia="uk-UA"/>
        </w:rPr>
        <w:t xml:space="preserve">1.2. </w:t>
      </w:r>
      <w:r w:rsidR="00D23DB0" w:rsidRPr="00190E59">
        <w:rPr>
          <w:sz w:val="28"/>
          <w:szCs w:val="28"/>
          <w:lang w:val="uk" w:eastAsia="uk-UA"/>
        </w:rPr>
        <w:t xml:space="preserve">Положення визначає порядок створення, загальні організаційні та процедурні засади діяльності робочої групи з визначення потреб населення </w:t>
      </w:r>
      <w:r w:rsidR="00410847" w:rsidRPr="00410847">
        <w:rPr>
          <w:sz w:val="28"/>
          <w:szCs w:val="28"/>
          <w:lang w:val="uk" w:eastAsia="uk-UA"/>
        </w:rPr>
        <w:t>Івано-Франківської міської</w:t>
      </w:r>
      <w:r w:rsidR="00D23DB0" w:rsidRPr="00190E59">
        <w:rPr>
          <w:sz w:val="28"/>
          <w:szCs w:val="28"/>
          <w:lang w:val="uk" w:eastAsia="uk-UA"/>
        </w:rPr>
        <w:t xml:space="preserve"> територіальної громади у соціальних послугах. </w:t>
      </w:r>
    </w:p>
    <w:p w14:paraId="60EA6168" w14:textId="77777777" w:rsidR="00D23DB0" w:rsidRPr="00190E59" w:rsidRDefault="00D23DB0" w:rsidP="007A7DDC">
      <w:pPr>
        <w:jc w:val="both"/>
        <w:rPr>
          <w:sz w:val="28"/>
          <w:szCs w:val="28"/>
          <w:lang w:val="uk" w:eastAsia="uk-UA"/>
        </w:rPr>
      </w:pPr>
      <w:bookmarkStart w:id="8" w:name="_heading=h.d5nuoo54dhp6" w:colFirst="0" w:colLast="0"/>
      <w:bookmarkEnd w:id="8"/>
    </w:p>
    <w:p w14:paraId="1AA7B7B6" w14:textId="0D868E0F" w:rsidR="00D23DB0" w:rsidRPr="00190E59" w:rsidRDefault="00804381" w:rsidP="007A7DDC">
      <w:pPr>
        <w:spacing w:after="200"/>
        <w:jc w:val="center"/>
        <w:rPr>
          <w:sz w:val="28"/>
          <w:szCs w:val="28"/>
          <w:lang w:val="uk" w:eastAsia="uk-UA"/>
        </w:rPr>
      </w:pPr>
      <w:bookmarkStart w:id="9" w:name="_heading=h.7exltrefnn4" w:colFirst="0" w:colLast="0"/>
      <w:bookmarkEnd w:id="9"/>
      <w:r>
        <w:rPr>
          <w:sz w:val="28"/>
          <w:szCs w:val="28"/>
          <w:lang w:val="uk" w:eastAsia="uk-UA"/>
        </w:rPr>
        <w:t>2</w:t>
      </w:r>
      <w:r w:rsidR="00D23DB0" w:rsidRPr="00190E59">
        <w:rPr>
          <w:sz w:val="28"/>
          <w:szCs w:val="28"/>
          <w:lang w:val="uk" w:eastAsia="uk-UA"/>
        </w:rPr>
        <w:t xml:space="preserve">. Основні завдання та повноваження </w:t>
      </w:r>
    </w:p>
    <w:p w14:paraId="2F3F8E4B" w14:textId="2B483582" w:rsidR="00D23DB0" w:rsidRPr="00804381" w:rsidRDefault="00804381" w:rsidP="007A7DDC">
      <w:pPr>
        <w:ind w:firstLine="709"/>
        <w:jc w:val="both"/>
        <w:rPr>
          <w:sz w:val="28"/>
          <w:szCs w:val="28"/>
          <w:lang w:val="uk" w:eastAsia="uk-UA"/>
        </w:rPr>
      </w:pPr>
      <w:bookmarkStart w:id="10" w:name="_heading=h.6d5u9n1dwwgz" w:colFirst="0" w:colLast="0"/>
      <w:bookmarkEnd w:id="10"/>
      <w:r>
        <w:rPr>
          <w:sz w:val="28"/>
          <w:szCs w:val="28"/>
          <w:lang w:val="uk" w:eastAsia="uk-UA"/>
        </w:rPr>
        <w:t xml:space="preserve">2.1. </w:t>
      </w:r>
      <w:r w:rsidR="00D23DB0" w:rsidRPr="00804381">
        <w:rPr>
          <w:sz w:val="28"/>
          <w:szCs w:val="28"/>
          <w:lang w:val="uk" w:eastAsia="uk-UA"/>
        </w:rPr>
        <w:t xml:space="preserve">У процесі роботи </w:t>
      </w:r>
      <w:r w:rsidRPr="00804381">
        <w:rPr>
          <w:sz w:val="28"/>
          <w:szCs w:val="28"/>
          <w:lang w:val="uk" w:eastAsia="uk-UA"/>
        </w:rPr>
        <w:t>р</w:t>
      </w:r>
      <w:r w:rsidR="00D23DB0" w:rsidRPr="00804381">
        <w:rPr>
          <w:sz w:val="28"/>
          <w:szCs w:val="28"/>
          <w:lang w:val="uk" w:eastAsia="uk-UA"/>
        </w:rPr>
        <w:t xml:space="preserve">обоча </w:t>
      </w:r>
      <w:r w:rsidRPr="00804381">
        <w:rPr>
          <w:sz w:val="28"/>
          <w:szCs w:val="28"/>
          <w:lang w:val="uk" w:eastAsia="uk-UA"/>
        </w:rPr>
        <w:t>г</w:t>
      </w:r>
      <w:r w:rsidR="00D23DB0" w:rsidRPr="00804381">
        <w:rPr>
          <w:sz w:val="28"/>
          <w:szCs w:val="28"/>
          <w:lang w:val="uk" w:eastAsia="uk-UA"/>
        </w:rPr>
        <w:t>рупа дотримується наступних етапів проведення визначення потреб населення та складання Соціального паспорт</w:t>
      </w:r>
      <w:r w:rsidRPr="00804381">
        <w:rPr>
          <w:sz w:val="28"/>
          <w:szCs w:val="28"/>
          <w:lang w:val="uk" w:eastAsia="uk-UA"/>
        </w:rPr>
        <w:t>а</w:t>
      </w:r>
      <w:r w:rsidR="00D23DB0" w:rsidRPr="00804381">
        <w:rPr>
          <w:sz w:val="28"/>
          <w:szCs w:val="28"/>
          <w:lang w:val="uk" w:eastAsia="uk-UA"/>
        </w:rPr>
        <w:t>:</w:t>
      </w:r>
    </w:p>
    <w:p w14:paraId="74761C46" w14:textId="01EEFCFD" w:rsidR="00804381" w:rsidRDefault="00804381" w:rsidP="007A7DDC">
      <w:pPr>
        <w:ind w:firstLine="709"/>
        <w:jc w:val="both"/>
        <w:rPr>
          <w:sz w:val="28"/>
          <w:szCs w:val="28"/>
          <w:lang w:val="uk" w:eastAsia="uk-UA"/>
        </w:rPr>
      </w:pPr>
      <w:bookmarkStart w:id="11" w:name="_heading=h.6paqpqwts80y" w:colFirst="0" w:colLast="0"/>
      <w:bookmarkEnd w:id="11"/>
      <w:r>
        <w:rPr>
          <w:sz w:val="28"/>
          <w:szCs w:val="28"/>
          <w:lang w:val="uk" w:eastAsia="uk-UA"/>
        </w:rPr>
        <w:t xml:space="preserve">2.1.1. </w:t>
      </w:r>
      <w:r w:rsidR="00D23DB0" w:rsidRPr="00190E59">
        <w:rPr>
          <w:sz w:val="28"/>
          <w:szCs w:val="28"/>
          <w:lang w:val="uk" w:eastAsia="uk-UA"/>
        </w:rPr>
        <w:t>Виявлення та аналіз потреби осіб, сімей, які перебувають у складних життєвих обставинах, або соціальної групи у соціальних послугах.</w:t>
      </w:r>
      <w:bookmarkStart w:id="12" w:name="_heading=h.mjq00q4rl97b" w:colFirst="0" w:colLast="0"/>
      <w:bookmarkEnd w:id="12"/>
    </w:p>
    <w:p w14:paraId="16D219BC" w14:textId="77777777" w:rsidR="00804381" w:rsidRDefault="00804381" w:rsidP="007A7DDC">
      <w:pPr>
        <w:ind w:firstLine="709"/>
        <w:jc w:val="both"/>
        <w:rPr>
          <w:sz w:val="28"/>
          <w:szCs w:val="28"/>
          <w:lang w:val="uk" w:eastAsia="uk-UA"/>
        </w:rPr>
      </w:pPr>
      <w:r>
        <w:rPr>
          <w:sz w:val="28"/>
          <w:szCs w:val="28"/>
          <w:lang w:val="uk" w:eastAsia="uk-UA"/>
        </w:rPr>
        <w:t xml:space="preserve">2.1.2. </w:t>
      </w:r>
      <w:r w:rsidR="00D23DB0" w:rsidRPr="00190E59">
        <w:rPr>
          <w:sz w:val="28"/>
          <w:szCs w:val="28"/>
          <w:lang w:val="uk" w:eastAsia="uk-UA"/>
        </w:rPr>
        <w:t xml:space="preserve">Визначення суб’єктів, що надають соціальні, адміністративні, освітні, медичні, юридичні  послуги. </w:t>
      </w:r>
      <w:bookmarkStart w:id="13" w:name="_heading=h.hhofphh44l9r" w:colFirst="0" w:colLast="0"/>
      <w:bookmarkEnd w:id="13"/>
    </w:p>
    <w:p w14:paraId="35139992" w14:textId="77777777" w:rsidR="00804381" w:rsidRDefault="00804381" w:rsidP="007A7DDC">
      <w:pPr>
        <w:ind w:firstLine="709"/>
        <w:jc w:val="both"/>
        <w:rPr>
          <w:sz w:val="28"/>
          <w:szCs w:val="28"/>
          <w:lang w:val="uk" w:eastAsia="uk-UA"/>
        </w:rPr>
      </w:pPr>
      <w:r>
        <w:rPr>
          <w:sz w:val="28"/>
          <w:szCs w:val="28"/>
          <w:lang w:val="uk" w:eastAsia="uk-UA"/>
        </w:rPr>
        <w:t xml:space="preserve">2.1.3. </w:t>
      </w:r>
      <w:r w:rsidR="00D23DB0" w:rsidRPr="00190E59">
        <w:rPr>
          <w:sz w:val="28"/>
          <w:szCs w:val="28"/>
          <w:lang w:val="uk" w:eastAsia="uk-UA"/>
        </w:rPr>
        <w:t>Проведення аналізу результатів визначення потреб населення.</w:t>
      </w:r>
      <w:bookmarkStart w:id="14" w:name="_heading=h.r0uekko1ko0m" w:colFirst="0" w:colLast="0"/>
      <w:bookmarkEnd w:id="14"/>
    </w:p>
    <w:p w14:paraId="3B8C366F" w14:textId="5875213F" w:rsidR="00D23DB0" w:rsidRPr="00190E59" w:rsidRDefault="00804381" w:rsidP="007A7DDC">
      <w:pPr>
        <w:ind w:firstLine="709"/>
        <w:jc w:val="both"/>
        <w:rPr>
          <w:sz w:val="28"/>
          <w:szCs w:val="28"/>
          <w:lang w:val="uk" w:eastAsia="uk-UA"/>
        </w:rPr>
      </w:pPr>
      <w:r>
        <w:rPr>
          <w:sz w:val="28"/>
          <w:szCs w:val="28"/>
          <w:lang w:val="uk" w:eastAsia="uk-UA"/>
        </w:rPr>
        <w:t xml:space="preserve">2.1.4. </w:t>
      </w:r>
      <w:r w:rsidR="00D23DB0" w:rsidRPr="00190E59">
        <w:rPr>
          <w:sz w:val="28"/>
          <w:szCs w:val="28"/>
          <w:lang w:val="uk" w:eastAsia="uk-UA"/>
        </w:rPr>
        <w:t xml:space="preserve">Визначення пріоритетів щодо організації надання соціальних послуг. </w:t>
      </w:r>
    </w:p>
    <w:p w14:paraId="0D110A95" w14:textId="58047B9F" w:rsidR="00D23DB0" w:rsidRPr="00190E59" w:rsidRDefault="003F25DC" w:rsidP="007A7DDC">
      <w:pPr>
        <w:ind w:firstLine="709"/>
        <w:jc w:val="both"/>
        <w:rPr>
          <w:sz w:val="28"/>
          <w:szCs w:val="28"/>
          <w:lang w:val="uk" w:eastAsia="uk-UA"/>
        </w:rPr>
      </w:pPr>
      <w:bookmarkStart w:id="15" w:name="_heading=h.q44qgexzqnkb" w:colFirst="0" w:colLast="0"/>
      <w:bookmarkEnd w:id="15"/>
      <w:r>
        <w:rPr>
          <w:sz w:val="28"/>
          <w:szCs w:val="28"/>
          <w:lang w:val="uk" w:eastAsia="uk-UA"/>
        </w:rPr>
        <w:t xml:space="preserve">2.2. </w:t>
      </w:r>
      <w:r w:rsidR="00D23DB0" w:rsidRPr="00190E59">
        <w:rPr>
          <w:sz w:val="28"/>
          <w:szCs w:val="28"/>
          <w:lang w:val="uk" w:eastAsia="uk-UA"/>
        </w:rPr>
        <w:t xml:space="preserve">Робоча </w:t>
      </w:r>
      <w:r>
        <w:rPr>
          <w:sz w:val="28"/>
          <w:szCs w:val="28"/>
          <w:lang w:val="uk" w:eastAsia="uk-UA"/>
        </w:rPr>
        <w:t>г</w:t>
      </w:r>
      <w:r w:rsidR="00D23DB0" w:rsidRPr="00190E59">
        <w:rPr>
          <w:sz w:val="28"/>
          <w:szCs w:val="28"/>
          <w:lang w:val="uk" w:eastAsia="uk-UA"/>
        </w:rPr>
        <w:t xml:space="preserve">рупа проводить визначення потреб населення згідно з методологією Порядку визначення потреб населення </w:t>
      </w:r>
      <w:r w:rsidR="004E4316">
        <w:rPr>
          <w:sz w:val="28"/>
          <w:szCs w:val="28"/>
          <w:lang w:val="uk" w:eastAsia="uk-UA"/>
        </w:rPr>
        <w:t xml:space="preserve">Івано-Франківської міської </w:t>
      </w:r>
      <w:r w:rsidR="00D23DB0" w:rsidRPr="00190E59">
        <w:rPr>
          <w:sz w:val="28"/>
          <w:szCs w:val="28"/>
          <w:lang w:val="uk" w:eastAsia="uk-UA"/>
        </w:rPr>
        <w:t xml:space="preserve">територіальної </w:t>
      </w:r>
      <w:r>
        <w:rPr>
          <w:sz w:val="28"/>
          <w:szCs w:val="28"/>
          <w:lang w:val="uk" w:eastAsia="uk-UA"/>
        </w:rPr>
        <w:t xml:space="preserve">громади </w:t>
      </w:r>
      <w:r w:rsidR="00D23DB0" w:rsidRPr="00190E59">
        <w:rPr>
          <w:sz w:val="28"/>
          <w:szCs w:val="28"/>
          <w:lang w:val="uk" w:eastAsia="uk-UA"/>
        </w:rPr>
        <w:t xml:space="preserve">у соціальних послугах. </w:t>
      </w:r>
    </w:p>
    <w:p w14:paraId="61CFA9D4" w14:textId="61B526BF" w:rsidR="00D23DB0" w:rsidRPr="00190E59" w:rsidRDefault="008F112D" w:rsidP="007A7DDC">
      <w:pPr>
        <w:ind w:firstLine="709"/>
        <w:jc w:val="both"/>
        <w:rPr>
          <w:sz w:val="28"/>
          <w:szCs w:val="28"/>
          <w:lang w:val="uk" w:eastAsia="uk-UA"/>
        </w:rPr>
      </w:pPr>
      <w:bookmarkStart w:id="16" w:name="_heading=h.d59v1oqq4l0a" w:colFirst="0" w:colLast="0"/>
      <w:bookmarkEnd w:id="16"/>
      <w:r>
        <w:rPr>
          <w:sz w:val="28"/>
          <w:szCs w:val="28"/>
          <w:lang w:val="uk" w:eastAsia="uk-UA"/>
        </w:rPr>
        <w:t xml:space="preserve">2.3. </w:t>
      </w:r>
      <w:r w:rsidR="00D23DB0" w:rsidRPr="00190E59">
        <w:rPr>
          <w:sz w:val="28"/>
          <w:szCs w:val="28"/>
          <w:lang w:val="uk" w:eastAsia="uk-UA"/>
        </w:rPr>
        <w:t xml:space="preserve">За результатами визначення потреб </w:t>
      </w:r>
      <w:r>
        <w:rPr>
          <w:sz w:val="28"/>
          <w:szCs w:val="28"/>
          <w:lang w:val="uk" w:eastAsia="uk-UA"/>
        </w:rPr>
        <w:t>р</w:t>
      </w:r>
      <w:r w:rsidR="00D23DB0" w:rsidRPr="00190E59">
        <w:rPr>
          <w:sz w:val="28"/>
          <w:szCs w:val="28"/>
          <w:lang w:val="uk" w:eastAsia="uk-UA"/>
        </w:rPr>
        <w:t xml:space="preserve">обоча </w:t>
      </w:r>
      <w:r>
        <w:rPr>
          <w:sz w:val="28"/>
          <w:szCs w:val="28"/>
          <w:lang w:val="uk" w:eastAsia="uk-UA"/>
        </w:rPr>
        <w:t>г</w:t>
      </w:r>
      <w:r w:rsidR="00D23DB0" w:rsidRPr="00190E59">
        <w:rPr>
          <w:sz w:val="28"/>
          <w:szCs w:val="28"/>
          <w:lang w:val="uk" w:eastAsia="uk-UA"/>
        </w:rPr>
        <w:t xml:space="preserve">рупа складає звіт, який виноситься для обговорення і погодження на засідання </w:t>
      </w:r>
      <w:r>
        <w:rPr>
          <w:sz w:val="28"/>
          <w:szCs w:val="28"/>
          <w:lang w:val="uk" w:eastAsia="uk-UA"/>
        </w:rPr>
        <w:t>р</w:t>
      </w:r>
      <w:r w:rsidR="00D23DB0" w:rsidRPr="00190E59">
        <w:rPr>
          <w:sz w:val="28"/>
          <w:szCs w:val="28"/>
          <w:lang w:val="uk" w:eastAsia="uk-UA"/>
        </w:rPr>
        <w:t xml:space="preserve">обочої </w:t>
      </w:r>
      <w:r>
        <w:rPr>
          <w:sz w:val="28"/>
          <w:szCs w:val="28"/>
          <w:lang w:val="uk" w:eastAsia="uk-UA"/>
        </w:rPr>
        <w:t>г</w:t>
      </w:r>
      <w:r w:rsidR="00D23DB0" w:rsidRPr="00190E59">
        <w:rPr>
          <w:sz w:val="28"/>
          <w:szCs w:val="28"/>
          <w:lang w:val="uk" w:eastAsia="uk-UA"/>
        </w:rPr>
        <w:t xml:space="preserve">рупи. Звіт має складатися з результатів визначення потреб та рекомендацій щодо організації надання соціальних послуг населенню громади. </w:t>
      </w:r>
    </w:p>
    <w:p w14:paraId="76B31097" w14:textId="36504EE8" w:rsidR="00D23DB0" w:rsidRPr="00190E59" w:rsidRDefault="008F112D" w:rsidP="007A7DDC">
      <w:pPr>
        <w:ind w:firstLine="708"/>
        <w:jc w:val="both"/>
        <w:rPr>
          <w:sz w:val="28"/>
          <w:szCs w:val="28"/>
          <w:lang w:val="uk" w:eastAsia="uk-UA"/>
        </w:rPr>
      </w:pPr>
      <w:bookmarkStart w:id="17" w:name="_heading=h.jp1cnkn93bzg" w:colFirst="0" w:colLast="0"/>
      <w:bookmarkEnd w:id="17"/>
      <w:r>
        <w:rPr>
          <w:sz w:val="28"/>
          <w:szCs w:val="28"/>
          <w:lang w:val="uk" w:eastAsia="uk-UA"/>
        </w:rPr>
        <w:lastRenderedPageBreak/>
        <w:t xml:space="preserve">2.4. </w:t>
      </w:r>
      <w:r w:rsidR="00D23DB0" w:rsidRPr="00190E59">
        <w:rPr>
          <w:sz w:val="28"/>
          <w:szCs w:val="28"/>
          <w:lang w:val="uk" w:eastAsia="uk-UA"/>
        </w:rPr>
        <w:t xml:space="preserve">Робоча </w:t>
      </w:r>
      <w:r>
        <w:rPr>
          <w:sz w:val="28"/>
          <w:szCs w:val="28"/>
          <w:lang w:val="uk" w:eastAsia="uk-UA"/>
        </w:rPr>
        <w:t>г</w:t>
      </w:r>
      <w:r w:rsidR="00D23DB0" w:rsidRPr="00190E59">
        <w:rPr>
          <w:sz w:val="28"/>
          <w:szCs w:val="28"/>
          <w:lang w:val="uk" w:eastAsia="uk-UA"/>
        </w:rPr>
        <w:t>рупа</w:t>
      </w:r>
      <w:r w:rsidR="00BF30C4">
        <w:rPr>
          <w:sz w:val="28"/>
          <w:szCs w:val="28"/>
          <w:lang w:val="uk" w:eastAsia="uk-UA"/>
        </w:rPr>
        <w:t>,</w:t>
      </w:r>
      <w:r w:rsidR="00D23DB0" w:rsidRPr="00190E59">
        <w:rPr>
          <w:sz w:val="28"/>
          <w:szCs w:val="28"/>
          <w:lang w:val="uk" w:eastAsia="uk-UA"/>
        </w:rPr>
        <w:t xml:space="preserve"> використовуючи зібрану інформацію профіля громади і звіт за результатами визначення потреб, складає Соціальний паспорт громади.</w:t>
      </w:r>
    </w:p>
    <w:p w14:paraId="4E90643F" w14:textId="75E6F1E9" w:rsidR="00D23DB0" w:rsidRPr="00190E59" w:rsidRDefault="008F112D" w:rsidP="007A7DDC">
      <w:pPr>
        <w:ind w:firstLine="709"/>
        <w:jc w:val="both"/>
        <w:rPr>
          <w:sz w:val="28"/>
          <w:szCs w:val="28"/>
          <w:lang w:val="uk" w:eastAsia="uk-UA"/>
        </w:rPr>
      </w:pPr>
      <w:r>
        <w:rPr>
          <w:sz w:val="28"/>
          <w:szCs w:val="28"/>
          <w:lang w:val="uk" w:eastAsia="uk-UA"/>
        </w:rPr>
        <w:t xml:space="preserve">2.5. </w:t>
      </w:r>
      <w:r w:rsidR="00D23DB0" w:rsidRPr="00190E59">
        <w:rPr>
          <w:sz w:val="28"/>
          <w:szCs w:val="28"/>
          <w:lang w:val="uk" w:eastAsia="uk-UA"/>
        </w:rPr>
        <w:t xml:space="preserve">Робоча </w:t>
      </w:r>
      <w:r>
        <w:rPr>
          <w:sz w:val="28"/>
          <w:szCs w:val="28"/>
          <w:lang w:val="uk" w:eastAsia="uk-UA"/>
        </w:rPr>
        <w:t>г</w:t>
      </w:r>
      <w:r w:rsidR="00D23DB0" w:rsidRPr="00190E59">
        <w:rPr>
          <w:sz w:val="28"/>
          <w:szCs w:val="28"/>
          <w:lang w:val="uk" w:eastAsia="uk-UA"/>
        </w:rPr>
        <w:t xml:space="preserve">рупа, враховуючи результати визначення потреб та рекомендації щодо організації надання послуг населенню громади готує план розвитку системи соціального захисту територіальної громади на середньострокову перспективу, який виноситься  для обговорення та погодження на засідання </w:t>
      </w:r>
      <w:r>
        <w:rPr>
          <w:sz w:val="28"/>
          <w:szCs w:val="28"/>
          <w:lang w:val="uk" w:eastAsia="uk-UA"/>
        </w:rPr>
        <w:t>р</w:t>
      </w:r>
      <w:r w:rsidR="00D23DB0" w:rsidRPr="00190E59">
        <w:rPr>
          <w:sz w:val="28"/>
          <w:szCs w:val="28"/>
          <w:lang w:val="uk" w:eastAsia="uk-UA"/>
        </w:rPr>
        <w:t xml:space="preserve">обочої </w:t>
      </w:r>
      <w:r>
        <w:rPr>
          <w:sz w:val="28"/>
          <w:szCs w:val="28"/>
          <w:lang w:val="uk" w:eastAsia="uk-UA"/>
        </w:rPr>
        <w:t>г</w:t>
      </w:r>
      <w:r w:rsidR="00D23DB0" w:rsidRPr="00190E59">
        <w:rPr>
          <w:sz w:val="28"/>
          <w:szCs w:val="28"/>
          <w:lang w:val="uk" w:eastAsia="uk-UA"/>
        </w:rPr>
        <w:t>рупи.</w:t>
      </w:r>
    </w:p>
    <w:p w14:paraId="1462943D" w14:textId="798FF8A6" w:rsidR="00D23DB0" w:rsidRDefault="008F112D" w:rsidP="007A7DDC">
      <w:pPr>
        <w:ind w:firstLine="709"/>
        <w:jc w:val="both"/>
        <w:rPr>
          <w:sz w:val="28"/>
          <w:szCs w:val="28"/>
          <w:lang w:val="uk" w:eastAsia="uk-UA"/>
        </w:rPr>
      </w:pPr>
      <w:bookmarkStart w:id="18" w:name="_heading=h.cyu8kapo6k5" w:colFirst="0" w:colLast="0"/>
      <w:bookmarkEnd w:id="18"/>
      <w:r>
        <w:rPr>
          <w:sz w:val="28"/>
          <w:szCs w:val="28"/>
          <w:lang w:val="uk" w:eastAsia="uk-UA"/>
        </w:rPr>
        <w:t xml:space="preserve">2.6. </w:t>
      </w:r>
      <w:r w:rsidR="00D23DB0" w:rsidRPr="00190E59">
        <w:rPr>
          <w:sz w:val="28"/>
          <w:szCs w:val="28"/>
          <w:lang w:val="uk" w:eastAsia="uk-UA"/>
        </w:rPr>
        <w:t xml:space="preserve">Робоча </w:t>
      </w:r>
      <w:r w:rsidR="007F2520">
        <w:rPr>
          <w:sz w:val="28"/>
          <w:szCs w:val="28"/>
          <w:lang w:val="uk" w:eastAsia="uk-UA"/>
        </w:rPr>
        <w:t>г</w:t>
      </w:r>
      <w:r w:rsidR="00D23DB0" w:rsidRPr="00190E59">
        <w:rPr>
          <w:sz w:val="28"/>
          <w:szCs w:val="28"/>
          <w:lang w:val="uk" w:eastAsia="uk-UA"/>
        </w:rPr>
        <w:t>рупа проводить публічну презентацію звіту та плану розвитку системи соціального захисту територіальної громади на середньострокову перспективу. Соціальний паспорт громади</w:t>
      </w:r>
      <w:r w:rsidR="0069059D">
        <w:rPr>
          <w:sz w:val="28"/>
          <w:szCs w:val="28"/>
          <w:lang w:val="uk" w:eastAsia="uk-UA"/>
        </w:rPr>
        <w:t xml:space="preserve"> розміщується на офіційному </w:t>
      </w:r>
      <w:proofErr w:type="spellStart"/>
      <w:r w:rsidR="0069059D">
        <w:rPr>
          <w:sz w:val="28"/>
          <w:szCs w:val="28"/>
          <w:lang w:val="uk" w:eastAsia="uk-UA"/>
        </w:rPr>
        <w:t>веб</w:t>
      </w:r>
      <w:r w:rsidR="00D23DB0" w:rsidRPr="00190E59">
        <w:rPr>
          <w:sz w:val="28"/>
          <w:szCs w:val="28"/>
          <w:lang w:val="uk" w:eastAsia="uk-UA"/>
        </w:rPr>
        <w:t>сайті</w:t>
      </w:r>
      <w:proofErr w:type="spellEnd"/>
      <w:r w:rsidR="00D23DB0" w:rsidRPr="00190E59">
        <w:rPr>
          <w:sz w:val="28"/>
          <w:szCs w:val="28"/>
          <w:lang w:val="uk" w:eastAsia="uk-UA"/>
        </w:rPr>
        <w:t xml:space="preserve"> </w:t>
      </w:r>
      <w:r w:rsidR="006E6A09">
        <w:rPr>
          <w:sz w:val="28"/>
          <w:szCs w:val="28"/>
          <w:lang w:val="uk" w:eastAsia="uk-UA"/>
        </w:rPr>
        <w:t xml:space="preserve">Івано-Франківської міської територіальної </w:t>
      </w:r>
      <w:r w:rsidR="00D23DB0" w:rsidRPr="00190E59">
        <w:rPr>
          <w:sz w:val="28"/>
          <w:szCs w:val="28"/>
          <w:lang w:val="uk" w:eastAsia="uk-UA"/>
        </w:rPr>
        <w:t xml:space="preserve">громади. </w:t>
      </w:r>
    </w:p>
    <w:p w14:paraId="3685AED2" w14:textId="54C0B79C" w:rsidR="007A78EE" w:rsidRPr="00190E59" w:rsidRDefault="007A78EE" w:rsidP="007A7DDC">
      <w:pPr>
        <w:ind w:firstLine="709"/>
        <w:jc w:val="both"/>
        <w:rPr>
          <w:sz w:val="28"/>
          <w:szCs w:val="28"/>
          <w:lang w:val="uk" w:eastAsia="uk-UA"/>
        </w:rPr>
      </w:pPr>
      <w:r>
        <w:rPr>
          <w:sz w:val="28"/>
          <w:szCs w:val="28"/>
          <w:lang w:val="uk" w:eastAsia="uk-UA"/>
        </w:rPr>
        <w:t xml:space="preserve">2.7. </w:t>
      </w:r>
      <w:r w:rsidRPr="007A78EE">
        <w:rPr>
          <w:sz w:val="28"/>
          <w:szCs w:val="28"/>
          <w:lang w:val="uk" w:eastAsia="uk-UA"/>
        </w:rPr>
        <w:t>Робоча група під час виконання покладених на неї завдань взаємодіє з державними органами, органами місцевого самоврядування, підприємствами, установами та громадськими організаціями.</w:t>
      </w:r>
    </w:p>
    <w:p w14:paraId="24DDA95A" w14:textId="77777777" w:rsidR="00D23DB0" w:rsidRPr="00190E59" w:rsidRDefault="00D23DB0" w:rsidP="007A7DDC">
      <w:pPr>
        <w:jc w:val="center"/>
        <w:rPr>
          <w:sz w:val="28"/>
          <w:szCs w:val="28"/>
          <w:lang w:val="uk" w:eastAsia="uk-UA"/>
        </w:rPr>
      </w:pPr>
      <w:bookmarkStart w:id="19" w:name="_heading=h.22zvzozodhk" w:colFirst="0" w:colLast="0"/>
      <w:bookmarkEnd w:id="19"/>
    </w:p>
    <w:p w14:paraId="66B69638" w14:textId="6B8D5FB1" w:rsidR="00D23DB0" w:rsidRPr="00190E59" w:rsidRDefault="005C2EDA" w:rsidP="007A7DDC">
      <w:pPr>
        <w:spacing w:after="200"/>
        <w:jc w:val="center"/>
        <w:rPr>
          <w:sz w:val="28"/>
          <w:szCs w:val="28"/>
          <w:lang w:val="uk" w:eastAsia="uk-UA"/>
        </w:rPr>
      </w:pPr>
      <w:bookmarkStart w:id="20" w:name="_heading=h.velkt7ljv5nn" w:colFirst="0" w:colLast="0"/>
      <w:bookmarkEnd w:id="20"/>
      <w:r>
        <w:rPr>
          <w:sz w:val="28"/>
          <w:szCs w:val="28"/>
          <w:lang w:val="uk" w:eastAsia="uk-UA"/>
        </w:rPr>
        <w:t>3.</w:t>
      </w:r>
      <w:r w:rsidR="00D23DB0" w:rsidRPr="00190E59">
        <w:rPr>
          <w:sz w:val="28"/>
          <w:szCs w:val="28"/>
          <w:lang w:val="uk" w:eastAsia="uk-UA"/>
        </w:rPr>
        <w:t xml:space="preserve"> Порядок створення та організації діяльності робочої групи </w:t>
      </w:r>
    </w:p>
    <w:p w14:paraId="0C12AE81" w14:textId="77777777" w:rsidR="005C2EDA" w:rsidRDefault="005C2EDA" w:rsidP="007A7DDC">
      <w:pPr>
        <w:ind w:firstLine="708"/>
        <w:jc w:val="both"/>
        <w:rPr>
          <w:sz w:val="28"/>
          <w:szCs w:val="28"/>
          <w:lang w:val="uk" w:eastAsia="uk-UA"/>
        </w:rPr>
      </w:pPr>
      <w:bookmarkStart w:id="21" w:name="_heading=h.3cehhmly6rnw" w:colFirst="0" w:colLast="0"/>
      <w:bookmarkEnd w:id="21"/>
      <w:r>
        <w:rPr>
          <w:sz w:val="28"/>
          <w:szCs w:val="28"/>
          <w:lang w:val="uk" w:eastAsia="uk-UA"/>
        </w:rPr>
        <w:t xml:space="preserve">3.1. </w:t>
      </w:r>
      <w:r w:rsidR="00B2365F">
        <w:rPr>
          <w:sz w:val="28"/>
          <w:szCs w:val="28"/>
          <w:lang w:val="uk" w:eastAsia="uk-UA"/>
        </w:rPr>
        <w:t>С</w:t>
      </w:r>
      <w:r w:rsidR="00D23DB0" w:rsidRPr="00190E59">
        <w:rPr>
          <w:sz w:val="28"/>
          <w:szCs w:val="28"/>
          <w:lang w:val="uk" w:eastAsia="uk-UA"/>
        </w:rPr>
        <w:t xml:space="preserve">клад </w:t>
      </w:r>
      <w:r>
        <w:rPr>
          <w:sz w:val="28"/>
          <w:szCs w:val="28"/>
          <w:lang w:val="uk" w:eastAsia="uk-UA"/>
        </w:rPr>
        <w:t>р</w:t>
      </w:r>
      <w:r w:rsidR="00D23DB0" w:rsidRPr="00190E59">
        <w:rPr>
          <w:sz w:val="28"/>
          <w:szCs w:val="28"/>
          <w:lang w:val="uk" w:eastAsia="uk-UA"/>
        </w:rPr>
        <w:t xml:space="preserve">обочої </w:t>
      </w:r>
      <w:r>
        <w:rPr>
          <w:sz w:val="28"/>
          <w:szCs w:val="28"/>
          <w:lang w:val="uk" w:eastAsia="uk-UA"/>
        </w:rPr>
        <w:t>г</w:t>
      </w:r>
      <w:r w:rsidR="00D23DB0" w:rsidRPr="00190E59">
        <w:rPr>
          <w:sz w:val="28"/>
          <w:szCs w:val="28"/>
          <w:lang w:val="uk" w:eastAsia="uk-UA"/>
        </w:rPr>
        <w:t xml:space="preserve">рупи, Положення про неї затверджуються </w:t>
      </w:r>
      <w:r w:rsidR="00E62949">
        <w:rPr>
          <w:sz w:val="28"/>
          <w:szCs w:val="28"/>
          <w:lang w:val="uk" w:eastAsia="uk-UA"/>
        </w:rPr>
        <w:t>рішенням виконавчого комітету</w:t>
      </w:r>
      <w:r w:rsidR="00D23DB0" w:rsidRPr="00190E59">
        <w:rPr>
          <w:sz w:val="28"/>
          <w:szCs w:val="28"/>
          <w:lang w:val="uk" w:eastAsia="uk-UA"/>
        </w:rPr>
        <w:t xml:space="preserve">. </w:t>
      </w:r>
      <w:bookmarkStart w:id="22" w:name="_heading=h.c3h5efjjvrgt" w:colFirst="0" w:colLast="0"/>
      <w:bookmarkStart w:id="23" w:name="_heading=h.nnx5xhyl8hd2" w:colFirst="0" w:colLast="0"/>
      <w:bookmarkEnd w:id="22"/>
      <w:bookmarkEnd w:id="23"/>
    </w:p>
    <w:p w14:paraId="551BD891" w14:textId="0FA9FFE0" w:rsidR="005C2EDA" w:rsidRDefault="005C2EDA" w:rsidP="007A7DDC">
      <w:pPr>
        <w:ind w:firstLine="708"/>
        <w:jc w:val="both"/>
        <w:rPr>
          <w:sz w:val="28"/>
          <w:szCs w:val="28"/>
          <w:lang w:val="uk" w:eastAsia="uk-UA"/>
        </w:rPr>
      </w:pPr>
      <w:r>
        <w:rPr>
          <w:sz w:val="28"/>
          <w:szCs w:val="28"/>
          <w:lang w:val="uk" w:eastAsia="uk-UA"/>
        </w:rPr>
        <w:t xml:space="preserve">3.2. </w:t>
      </w:r>
      <w:r w:rsidR="00D23DB0" w:rsidRPr="00190E59">
        <w:rPr>
          <w:sz w:val="28"/>
          <w:szCs w:val="28"/>
          <w:lang w:val="uk" w:eastAsia="uk-UA"/>
        </w:rPr>
        <w:t xml:space="preserve">Організаційною формою діяльності </w:t>
      </w:r>
      <w:r>
        <w:rPr>
          <w:sz w:val="28"/>
          <w:szCs w:val="28"/>
          <w:lang w:val="uk" w:eastAsia="uk-UA"/>
        </w:rPr>
        <w:t>р</w:t>
      </w:r>
      <w:r w:rsidR="00D23DB0" w:rsidRPr="00190E59">
        <w:rPr>
          <w:sz w:val="28"/>
          <w:szCs w:val="28"/>
          <w:lang w:val="uk" w:eastAsia="uk-UA"/>
        </w:rPr>
        <w:t xml:space="preserve">обочої групи є засідання, які скликаються </w:t>
      </w:r>
      <w:r w:rsidR="006E6A09">
        <w:rPr>
          <w:sz w:val="28"/>
          <w:szCs w:val="28"/>
          <w:lang w:val="uk" w:eastAsia="uk-UA"/>
        </w:rPr>
        <w:t>головою</w:t>
      </w:r>
      <w:r w:rsidR="00D23DB0" w:rsidRPr="00190E59">
        <w:rPr>
          <w:sz w:val="28"/>
          <w:szCs w:val="28"/>
          <w:lang w:val="uk" w:eastAsia="uk-UA"/>
        </w:rPr>
        <w:t xml:space="preserve"> робочої групи за необхідністю, та право</w:t>
      </w:r>
      <w:r w:rsidR="00843FB1">
        <w:rPr>
          <w:sz w:val="28"/>
          <w:szCs w:val="28"/>
          <w:lang w:val="uk-UA" w:eastAsia="uk-UA"/>
        </w:rPr>
        <w:t>чинні</w:t>
      </w:r>
      <w:r w:rsidR="00D23DB0" w:rsidRPr="00190E59">
        <w:rPr>
          <w:sz w:val="28"/>
          <w:szCs w:val="28"/>
          <w:lang w:val="uk" w:eastAsia="uk-UA"/>
        </w:rPr>
        <w:t xml:space="preserve">, якщо в них беруть участь не менше 50% від загального складу її членів. </w:t>
      </w:r>
      <w:bookmarkStart w:id="24" w:name="_heading=h.8lnr7dolkuf4" w:colFirst="0" w:colLast="0"/>
      <w:bookmarkEnd w:id="24"/>
    </w:p>
    <w:p w14:paraId="29B492F0" w14:textId="0D9B3DD3" w:rsidR="00D23DB0" w:rsidRDefault="005C2EDA" w:rsidP="007A7DDC">
      <w:pPr>
        <w:ind w:firstLine="708"/>
        <w:jc w:val="both"/>
        <w:rPr>
          <w:sz w:val="28"/>
          <w:szCs w:val="28"/>
          <w:lang w:val="uk" w:eastAsia="uk-UA"/>
        </w:rPr>
      </w:pPr>
      <w:r>
        <w:rPr>
          <w:sz w:val="28"/>
          <w:szCs w:val="28"/>
          <w:lang w:val="uk" w:eastAsia="uk-UA"/>
        </w:rPr>
        <w:t xml:space="preserve">3.3. </w:t>
      </w:r>
      <w:r w:rsidR="00D23DB0" w:rsidRPr="00190E59">
        <w:rPr>
          <w:sz w:val="28"/>
          <w:szCs w:val="28"/>
          <w:lang w:val="uk" w:eastAsia="uk-UA"/>
        </w:rPr>
        <w:t>Рішення робочої групи приймається більшістю голосів від числа членів, які присутні на засіданні, шляхом відкритого голосування. За умови рівного розподілу голосів вирішальним є голос голови робочої групи.</w:t>
      </w:r>
    </w:p>
    <w:p w14:paraId="179F8E50" w14:textId="3B7A1069" w:rsidR="007071FB" w:rsidRPr="00190E59" w:rsidRDefault="00703A94" w:rsidP="007A7DDC">
      <w:pPr>
        <w:ind w:firstLine="708"/>
        <w:jc w:val="both"/>
        <w:rPr>
          <w:sz w:val="28"/>
          <w:szCs w:val="28"/>
          <w:lang w:val="uk" w:eastAsia="uk-UA"/>
        </w:rPr>
      </w:pPr>
      <w:r>
        <w:rPr>
          <w:sz w:val="28"/>
          <w:szCs w:val="28"/>
          <w:lang w:val="en-US" w:eastAsia="uk-UA"/>
        </w:rPr>
        <w:t xml:space="preserve">3.4. </w:t>
      </w:r>
      <w:r w:rsidR="007071FB" w:rsidRPr="007071FB">
        <w:rPr>
          <w:sz w:val="28"/>
          <w:szCs w:val="28"/>
          <w:lang w:val="uk" w:eastAsia="uk-UA"/>
        </w:rPr>
        <w:t xml:space="preserve">Результати засідань робочої групи оформлюються відповідними протоколами, які є обов’язковими до виконання структурними підрозділами </w:t>
      </w:r>
      <w:r w:rsidR="0084322E" w:rsidRPr="0084322E">
        <w:rPr>
          <w:sz w:val="28"/>
          <w:szCs w:val="28"/>
          <w:lang w:val="uk" w:eastAsia="uk-UA"/>
        </w:rPr>
        <w:t xml:space="preserve">виконавчого комітету </w:t>
      </w:r>
      <w:r w:rsidR="007071FB" w:rsidRPr="007071FB">
        <w:rPr>
          <w:sz w:val="28"/>
          <w:szCs w:val="28"/>
          <w:lang w:val="uk" w:eastAsia="uk-UA"/>
        </w:rPr>
        <w:t xml:space="preserve">Івано-Франківської міської ради.   </w:t>
      </w:r>
    </w:p>
    <w:p w14:paraId="0F75C72C" w14:textId="77777777" w:rsidR="00D23DB0" w:rsidRPr="00190E59" w:rsidRDefault="00D23DB0" w:rsidP="007A7DDC">
      <w:pPr>
        <w:jc w:val="both"/>
        <w:rPr>
          <w:sz w:val="28"/>
          <w:szCs w:val="28"/>
          <w:lang w:val="uk" w:eastAsia="uk-UA"/>
        </w:rPr>
      </w:pPr>
      <w:bookmarkStart w:id="25" w:name="_heading=h.o3juglleba3" w:colFirst="0" w:colLast="0"/>
      <w:bookmarkEnd w:id="25"/>
    </w:p>
    <w:p w14:paraId="6C940C9D" w14:textId="42D73747" w:rsidR="007A78EE" w:rsidRDefault="007A78EE" w:rsidP="007A7DDC">
      <w:pPr>
        <w:jc w:val="center"/>
        <w:rPr>
          <w:sz w:val="28"/>
          <w:szCs w:val="28"/>
          <w:lang w:val="en-US" w:eastAsia="uk-UA"/>
        </w:rPr>
      </w:pPr>
      <w:bookmarkStart w:id="26" w:name="_heading=h.vjpm9umqyod" w:colFirst="0" w:colLast="0"/>
      <w:bookmarkStart w:id="27" w:name="_heading=h.4fl2twsesxmy" w:colFirst="0" w:colLast="0"/>
      <w:bookmarkEnd w:id="26"/>
      <w:bookmarkEnd w:id="27"/>
      <w:r>
        <w:rPr>
          <w:sz w:val="28"/>
          <w:szCs w:val="28"/>
          <w:lang w:val="uk-UA" w:eastAsia="uk-UA"/>
        </w:rPr>
        <w:t>4</w:t>
      </w:r>
      <w:r w:rsidRPr="007A78EE">
        <w:rPr>
          <w:sz w:val="28"/>
          <w:szCs w:val="28"/>
          <w:lang w:val="en-US" w:eastAsia="uk-UA"/>
        </w:rPr>
        <w:t xml:space="preserve">. </w:t>
      </w:r>
      <w:proofErr w:type="spellStart"/>
      <w:r w:rsidRPr="007A78EE">
        <w:rPr>
          <w:sz w:val="28"/>
          <w:szCs w:val="28"/>
          <w:lang w:val="en-US" w:eastAsia="uk-UA"/>
        </w:rPr>
        <w:t>Робоча</w:t>
      </w:r>
      <w:proofErr w:type="spellEnd"/>
      <w:r w:rsidRPr="007A78EE">
        <w:rPr>
          <w:sz w:val="28"/>
          <w:szCs w:val="28"/>
          <w:lang w:val="en-US" w:eastAsia="uk-UA"/>
        </w:rPr>
        <w:t xml:space="preserve"> </w:t>
      </w:r>
      <w:proofErr w:type="spellStart"/>
      <w:r w:rsidRPr="007A78EE">
        <w:rPr>
          <w:sz w:val="28"/>
          <w:szCs w:val="28"/>
          <w:lang w:val="en-US" w:eastAsia="uk-UA"/>
        </w:rPr>
        <w:t>г</w:t>
      </w:r>
      <w:r>
        <w:rPr>
          <w:sz w:val="28"/>
          <w:szCs w:val="28"/>
          <w:lang w:val="en-US" w:eastAsia="uk-UA"/>
        </w:rPr>
        <w:t>рупа</w:t>
      </w:r>
      <w:proofErr w:type="spellEnd"/>
      <w:r>
        <w:rPr>
          <w:sz w:val="28"/>
          <w:szCs w:val="28"/>
          <w:lang w:val="en-US" w:eastAsia="uk-UA"/>
        </w:rPr>
        <w:t xml:space="preserve"> </w:t>
      </w:r>
      <w:proofErr w:type="spellStart"/>
      <w:r>
        <w:rPr>
          <w:sz w:val="28"/>
          <w:szCs w:val="28"/>
          <w:lang w:val="en-US" w:eastAsia="uk-UA"/>
        </w:rPr>
        <w:t>має</w:t>
      </w:r>
      <w:proofErr w:type="spellEnd"/>
      <w:r>
        <w:rPr>
          <w:sz w:val="28"/>
          <w:szCs w:val="28"/>
          <w:lang w:val="en-US" w:eastAsia="uk-UA"/>
        </w:rPr>
        <w:t xml:space="preserve"> </w:t>
      </w:r>
      <w:proofErr w:type="spellStart"/>
      <w:r>
        <w:rPr>
          <w:sz w:val="28"/>
          <w:szCs w:val="28"/>
          <w:lang w:val="en-US" w:eastAsia="uk-UA"/>
        </w:rPr>
        <w:t>право</w:t>
      </w:r>
      <w:proofErr w:type="spellEnd"/>
    </w:p>
    <w:p w14:paraId="15636D7D" w14:textId="77777777" w:rsidR="007A78EE" w:rsidRPr="007A78EE" w:rsidRDefault="007A78EE" w:rsidP="007A7DDC">
      <w:pPr>
        <w:jc w:val="center"/>
        <w:rPr>
          <w:sz w:val="28"/>
          <w:szCs w:val="28"/>
          <w:lang w:val="en-US" w:eastAsia="uk-UA"/>
        </w:rPr>
      </w:pPr>
    </w:p>
    <w:p w14:paraId="06B4D65B" w14:textId="594AEE3D" w:rsidR="007A78EE" w:rsidRPr="007A78EE" w:rsidRDefault="007A78EE" w:rsidP="007A7DDC">
      <w:pPr>
        <w:ind w:firstLine="708"/>
        <w:jc w:val="both"/>
        <w:rPr>
          <w:sz w:val="28"/>
          <w:szCs w:val="28"/>
          <w:lang w:val="en-US" w:eastAsia="uk-UA"/>
        </w:rPr>
      </w:pPr>
      <w:r>
        <w:rPr>
          <w:sz w:val="28"/>
          <w:szCs w:val="28"/>
          <w:lang w:val="uk-UA" w:eastAsia="uk-UA"/>
        </w:rPr>
        <w:t>4</w:t>
      </w:r>
      <w:r w:rsidRPr="007A78EE">
        <w:rPr>
          <w:sz w:val="28"/>
          <w:szCs w:val="28"/>
          <w:lang w:val="en-US" w:eastAsia="uk-UA"/>
        </w:rPr>
        <w:t>.1</w:t>
      </w:r>
      <w:r w:rsidR="00C90C31">
        <w:rPr>
          <w:sz w:val="28"/>
          <w:szCs w:val="28"/>
          <w:lang w:val="uk-UA" w:eastAsia="uk-UA"/>
        </w:rPr>
        <w:t>.</w:t>
      </w:r>
      <w:r w:rsidRPr="007A78EE">
        <w:rPr>
          <w:sz w:val="28"/>
          <w:szCs w:val="28"/>
          <w:lang w:val="en-US" w:eastAsia="uk-UA"/>
        </w:rPr>
        <w:t xml:space="preserve"> </w:t>
      </w:r>
      <w:r>
        <w:rPr>
          <w:sz w:val="28"/>
          <w:szCs w:val="28"/>
          <w:lang w:val="uk-UA" w:eastAsia="uk-UA"/>
        </w:rPr>
        <w:t>О</w:t>
      </w:r>
      <w:proofErr w:type="spellStart"/>
      <w:r w:rsidRPr="007A78EE">
        <w:rPr>
          <w:sz w:val="28"/>
          <w:szCs w:val="28"/>
          <w:lang w:val="en-US" w:eastAsia="uk-UA"/>
        </w:rPr>
        <w:t>тримувати</w:t>
      </w:r>
      <w:proofErr w:type="spellEnd"/>
      <w:r w:rsidRPr="007A78EE">
        <w:rPr>
          <w:sz w:val="28"/>
          <w:szCs w:val="28"/>
          <w:lang w:val="en-US" w:eastAsia="uk-UA"/>
        </w:rPr>
        <w:t xml:space="preserve"> в </w:t>
      </w:r>
      <w:proofErr w:type="spellStart"/>
      <w:r w:rsidRPr="007A78EE">
        <w:rPr>
          <w:sz w:val="28"/>
          <w:szCs w:val="28"/>
          <w:lang w:val="en-US" w:eastAsia="uk-UA"/>
        </w:rPr>
        <w:t>установленому</w:t>
      </w:r>
      <w:proofErr w:type="spellEnd"/>
      <w:r w:rsidRPr="007A78EE">
        <w:rPr>
          <w:sz w:val="28"/>
          <w:szCs w:val="28"/>
          <w:lang w:val="en-US" w:eastAsia="uk-UA"/>
        </w:rPr>
        <w:t xml:space="preserve"> </w:t>
      </w:r>
      <w:proofErr w:type="spellStart"/>
      <w:r w:rsidRPr="007A78EE">
        <w:rPr>
          <w:sz w:val="28"/>
          <w:szCs w:val="28"/>
          <w:lang w:val="en-US" w:eastAsia="uk-UA"/>
        </w:rPr>
        <w:t>порядку</w:t>
      </w:r>
      <w:proofErr w:type="spellEnd"/>
      <w:r w:rsidRPr="007A78EE">
        <w:rPr>
          <w:sz w:val="28"/>
          <w:szCs w:val="28"/>
          <w:lang w:val="en-US" w:eastAsia="uk-UA"/>
        </w:rPr>
        <w:t xml:space="preserve"> </w:t>
      </w:r>
      <w:proofErr w:type="spellStart"/>
      <w:r w:rsidRPr="007A78EE">
        <w:rPr>
          <w:sz w:val="28"/>
          <w:szCs w:val="28"/>
          <w:lang w:val="en-US" w:eastAsia="uk-UA"/>
        </w:rPr>
        <w:t>від</w:t>
      </w:r>
      <w:proofErr w:type="spellEnd"/>
      <w:r w:rsidRPr="007A78EE">
        <w:rPr>
          <w:sz w:val="28"/>
          <w:szCs w:val="28"/>
          <w:lang w:val="en-US" w:eastAsia="uk-UA"/>
        </w:rPr>
        <w:t xml:space="preserve"> </w:t>
      </w:r>
      <w:proofErr w:type="spellStart"/>
      <w:r w:rsidRPr="007A78EE">
        <w:rPr>
          <w:sz w:val="28"/>
          <w:szCs w:val="28"/>
          <w:lang w:val="en-US" w:eastAsia="uk-UA"/>
        </w:rPr>
        <w:t>структурних</w:t>
      </w:r>
      <w:proofErr w:type="spellEnd"/>
      <w:r w:rsidRPr="007A78EE">
        <w:rPr>
          <w:sz w:val="28"/>
          <w:szCs w:val="28"/>
          <w:lang w:val="en-US" w:eastAsia="uk-UA"/>
        </w:rPr>
        <w:t xml:space="preserve"> </w:t>
      </w:r>
      <w:proofErr w:type="spellStart"/>
      <w:r w:rsidRPr="007A78EE">
        <w:rPr>
          <w:sz w:val="28"/>
          <w:szCs w:val="28"/>
          <w:lang w:val="en-US" w:eastAsia="uk-UA"/>
        </w:rPr>
        <w:t>підрозділів</w:t>
      </w:r>
      <w:proofErr w:type="spellEnd"/>
      <w:r w:rsidRPr="007A78EE">
        <w:rPr>
          <w:sz w:val="28"/>
          <w:szCs w:val="28"/>
          <w:lang w:val="en-US" w:eastAsia="uk-UA"/>
        </w:rPr>
        <w:t xml:space="preserve"> </w:t>
      </w:r>
      <w:proofErr w:type="spellStart"/>
      <w:r w:rsidRPr="007A78EE">
        <w:rPr>
          <w:sz w:val="28"/>
          <w:szCs w:val="28"/>
          <w:lang w:val="en-US" w:eastAsia="uk-UA"/>
        </w:rPr>
        <w:t>міської</w:t>
      </w:r>
      <w:proofErr w:type="spellEnd"/>
      <w:r w:rsidRPr="007A78EE">
        <w:rPr>
          <w:sz w:val="28"/>
          <w:szCs w:val="28"/>
          <w:lang w:val="en-US" w:eastAsia="uk-UA"/>
        </w:rPr>
        <w:t xml:space="preserve"> </w:t>
      </w:r>
      <w:proofErr w:type="spellStart"/>
      <w:r w:rsidRPr="007A78EE">
        <w:rPr>
          <w:sz w:val="28"/>
          <w:szCs w:val="28"/>
          <w:lang w:val="en-US" w:eastAsia="uk-UA"/>
        </w:rPr>
        <w:t>ради</w:t>
      </w:r>
      <w:proofErr w:type="spellEnd"/>
      <w:r w:rsidRPr="007A78EE">
        <w:rPr>
          <w:sz w:val="28"/>
          <w:szCs w:val="28"/>
          <w:lang w:val="en-US" w:eastAsia="uk-UA"/>
        </w:rPr>
        <w:t xml:space="preserve">, </w:t>
      </w:r>
      <w:proofErr w:type="spellStart"/>
      <w:r w:rsidRPr="007A78EE">
        <w:rPr>
          <w:sz w:val="28"/>
          <w:szCs w:val="28"/>
          <w:lang w:val="en-US" w:eastAsia="uk-UA"/>
        </w:rPr>
        <w:t>підприємств</w:t>
      </w:r>
      <w:proofErr w:type="spellEnd"/>
      <w:r w:rsidRPr="007A78EE">
        <w:rPr>
          <w:sz w:val="28"/>
          <w:szCs w:val="28"/>
          <w:lang w:val="en-US" w:eastAsia="uk-UA"/>
        </w:rPr>
        <w:t xml:space="preserve">, </w:t>
      </w:r>
      <w:proofErr w:type="spellStart"/>
      <w:r w:rsidRPr="007A78EE">
        <w:rPr>
          <w:sz w:val="28"/>
          <w:szCs w:val="28"/>
          <w:lang w:val="en-US" w:eastAsia="uk-UA"/>
        </w:rPr>
        <w:t>установ</w:t>
      </w:r>
      <w:proofErr w:type="spellEnd"/>
      <w:r w:rsidRPr="007A78EE">
        <w:rPr>
          <w:sz w:val="28"/>
          <w:szCs w:val="28"/>
          <w:lang w:val="en-US" w:eastAsia="uk-UA"/>
        </w:rPr>
        <w:t xml:space="preserve"> </w:t>
      </w:r>
      <w:proofErr w:type="spellStart"/>
      <w:r w:rsidRPr="007A78EE">
        <w:rPr>
          <w:sz w:val="28"/>
          <w:szCs w:val="28"/>
          <w:lang w:val="en-US" w:eastAsia="uk-UA"/>
        </w:rPr>
        <w:t>та</w:t>
      </w:r>
      <w:proofErr w:type="spellEnd"/>
      <w:r w:rsidRPr="007A78EE">
        <w:rPr>
          <w:sz w:val="28"/>
          <w:szCs w:val="28"/>
          <w:lang w:val="en-US" w:eastAsia="uk-UA"/>
        </w:rPr>
        <w:t xml:space="preserve"> </w:t>
      </w:r>
      <w:proofErr w:type="spellStart"/>
      <w:r w:rsidRPr="007A78EE">
        <w:rPr>
          <w:sz w:val="28"/>
          <w:szCs w:val="28"/>
          <w:lang w:val="en-US" w:eastAsia="uk-UA"/>
        </w:rPr>
        <w:t>організацій</w:t>
      </w:r>
      <w:proofErr w:type="spellEnd"/>
      <w:r w:rsidRPr="007A78EE">
        <w:rPr>
          <w:sz w:val="28"/>
          <w:szCs w:val="28"/>
          <w:lang w:val="en-US" w:eastAsia="uk-UA"/>
        </w:rPr>
        <w:t xml:space="preserve"> </w:t>
      </w:r>
      <w:proofErr w:type="spellStart"/>
      <w:r w:rsidRPr="007A78EE">
        <w:rPr>
          <w:sz w:val="28"/>
          <w:szCs w:val="28"/>
          <w:lang w:val="en-US" w:eastAsia="uk-UA"/>
        </w:rPr>
        <w:t>інформацію</w:t>
      </w:r>
      <w:proofErr w:type="spellEnd"/>
      <w:r w:rsidRPr="007A78EE">
        <w:rPr>
          <w:sz w:val="28"/>
          <w:szCs w:val="28"/>
          <w:lang w:val="en-US" w:eastAsia="uk-UA"/>
        </w:rPr>
        <w:t xml:space="preserve">, </w:t>
      </w:r>
      <w:proofErr w:type="spellStart"/>
      <w:r w:rsidRPr="007A78EE">
        <w:rPr>
          <w:sz w:val="28"/>
          <w:szCs w:val="28"/>
          <w:lang w:val="en-US" w:eastAsia="uk-UA"/>
        </w:rPr>
        <w:t>необхідну</w:t>
      </w:r>
      <w:proofErr w:type="spellEnd"/>
      <w:r w:rsidRPr="007A78EE">
        <w:rPr>
          <w:sz w:val="28"/>
          <w:szCs w:val="28"/>
          <w:lang w:val="en-US" w:eastAsia="uk-UA"/>
        </w:rPr>
        <w:t xml:space="preserve"> </w:t>
      </w:r>
      <w:proofErr w:type="spellStart"/>
      <w:r w:rsidRPr="007A78EE">
        <w:rPr>
          <w:sz w:val="28"/>
          <w:szCs w:val="28"/>
          <w:lang w:val="en-US" w:eastAsia="uk-UA"/>
        </w:rPr>
        <w:t>для</w:t>
      </w:r>
      <w:proofErr w:type="spellEnd"/>
      <w:r w:rsidRPr="007A78EE">
        <w:rPr>
          <w:sz w:val="28"/>
          <w:szCs w:val="28"/>
          <w:lang w:val="en-US" w:eastAsia="uk-UA"/>
        </w:rPr>
        <w:t xml:space="preserve"> </w:t>
      </w:r>
      <w:proofErr w:type="spellStart"/>
      <w:r w:rsidRPr="007A78EE">
        <w:rPr>
          <w:sz w:val="28"/>
          <w:szCs w:val="28"/>
          <w:lang w:val="en-US" w:eastAsia="uk-UA"/>
        </w:rPr>
        <w:t>вико</w:t>
      </w:r>
      <w:r>
        <w:rPr>
          <w:sz w:val="28"/>
          <w:szCs w:val="28"/>
          <w:lang w:val="en-US" w:eastAsia="uk-UA"/>
        </w:rPr>
        <w:t>нання</w:t>
      </w:r>
      <w:proofErr w:type="spellEnd"/>
      <w:r>
        <w:rPr>
          <w:sz w:val="28"/>
          <w:szCs w:val="28"/>
          <w:lang w:val="en-US" w:eastAsia="uk-UA"/>
        </w:rPr>
        <w:t xml:space="preserve"> </w:t>
      </w:r>
      <w:proofErr w:type="spellStart"/>
      <w:r>
        <w:rPr>
          <w:sz w:val="28"/>
          <w:szCs w:val="28"/>
          <w:lang w:val="en-US" w:eastAsia="uk-UA"/>
        </w:rPr>
        <w:t>покладених</w:t>
      </w:r>
      <w:proofErr w:type="spellEnd"/>
      <w:r>
        <w:rPr>
          <w:sz w:val="28"/>
          <w:szCs w:val="28"/>
          <w:lang w:val="en-US" w:eastAsia="uk-UA"/>
        </w:rPr>
        <w:t xml:space="preserve"> </w:t>
      </w:r>
      <w:proofErr w:type="spellStart"/>
      <w:r>
        <w:rPr>
          <w:sz w:val="28"/>
          <w:szCs w:val="28"/>
          <w:lang w:val="en-US" w:eastAsia="uk-UA"/>
        </w:rPr>
        <w:t>на</w:t>
      </w:r>
      <w:proofErr w:type="spellEnd"/>
      <w:r>
        <w:rPr>
          <w:sz w:val="28"/>
          <w:szCs w:val="28"/>
          <w:lang w:val="en-US" w:eastAsia="uk-UA"/>
        </w:rPr>
        <w:t xml:space="preserve"> </w:t>
      </w:r>
      <w:proofErr w:type="spellStart"/>
      <w:r>
        <w:rPr>
          <w:sz w:val="28"/>
          <w:szCs w:val="28"/>
          <w:lang w:val="en-US" w:eastAsia="uk-UA"/>
        </w:rPr>
        <w:t>неї</w:t>
      </w:r>
      <w:proofErr w:type="spellEnd"/>
      <w:r>
        <w:rPr>
          <w:sz w:val="28"/>
          <w:szCs w:val="28"/>
          <w:lang w:val="en-US" w:eastAsia="uk-UA"/>
        </w:rPr>
        <w:t xml:space="preserve"> </w:t>
      </w:r>
      <w:proofErr w:type="spellStart"/>
      <w:r>
        <w:rPr>
          <w:sz w:val="28"/>
          <w:szCs w:val="28"/>
          <w:lang w:val="en-US" w:eastAsia="uk-UA"/>
        </w:rPr>
        <w:t>завдань</w:t>
      </w:r>
      <w:proofErr w:type="spellEnd"/>
      <w:r>
        <w:rPr>
          <w:sz w:val="28"/>
          <w:szCs w:val="28"/>
          <w:lang w:val="en-US" w:eastAsia="uk-UA"/>
        </w:rPr>
        <w:t>.</w:t>
      </w:r>
    </w:p>
    <w:p w14:paraId="62900326" w14:textId="19B990B7" w:rsidR="007A78EE" w:rsidRDefault="007A78EE" w:rsidP="007A7DDC">
      <w:pPr>
        <w:ind w:firstLine="708"/>
        <w:jc w:val="both"/>
        <w:rPr>
          <w:sz w:val="28"/>
          <w:szCs w:val="28"/>
          <w:lang w:val="en-US" w:eastAsia="uk-UA"/>
        </w:rPr>
      </w:pPr>
      <w:r>
        <w:rPr>
          <w:sz w:val="28"/>
          <w:szCs w:val="28"/>
          <w:lang w:val="uk-UA" w:eastAsia="uk-UA"/>
        </w:rPr>
        <w:t>4</w:t>
      </w:r>
      <w:r w:rsidRPr="007A78EE">
        <w:rPr>
          <w:sz w:val="28"/>
          <w:szCs w:val="28"/>
          <w:lang w:val="en-US" w:eastAsia="uk-UA"/>
        </w:rPr>
        <w:t>.2</w:t>
      </w:r>
      <w:r w:rsidR="00C90C31">
        <w:rPr>
          <w:sz w:val="28"/>
          <w:szCs w:val="28"/>
          <w:lang w:val="uk-UA" w:eastAsia="uk-UA"/>
        </w:rPr>
        <w:t>.</w:t>
      </w:r>
      <w:r w:rsidRPr="007A78EE">
        <w:rPr>
          <w:sz w:val="28"/>
          <w:szCs w:val="28"/>
          <w:lang w:val="en-US" w:eastAsia="uk-UA"/>
        </w:rPr>
        <w:t xml:space="preserve"> </w:t>
      </w:r>
      <w:r>
        <w:rPr>
          <w:sz w:val="28"/>
          <w:szCs w:val="28"/>
          <w:lang w:val="uk-UA" w:eastAsia="uk-UA"/>
        </w:rPr>
        <w:t>З</w:t>
      </w:r>
      <w:proofErr w:type="spellStart"/>
      <w:r w:rsidRPr="007A78EE">
        <w:rPr>
          <w:sz w:val="28"/>
          <w:szCs w:val="28"/>
          <w:lang w:val="en-US" w:eastAsia="uk-UA"/>
        </w:rPr>
        <w:t>алучати</w:t>
      </w:r>
      <w:proofErr w:type="spellEnd"/>
      <w:r w:rsidRPr="007A78EE">
        <w:rPr>
          <w:sz w:val="28"/>
          <w:szCs w:val="28"/>
          <w:lang w:val="en-US" w:eastAsia="uk-UA"/>
        </w:rPr>
        <w:t xml:space="preserve"> </w:t>
      </w:r>
      <w:proofErr w:type="spellStart"/>
      <w:r w:rsidRPr="007A78EE">
        <w:rPr>
          <w:sz w:val="28"/>
          <w:szCs w:val="28"/>
          <w:lang w:val="en-US" w:eastAsia="uk-UA"/>
        </w:rPr>
        <w:t>до</w:t>
      </w:r>
      <w:proofErr w:type="spellEnd"/>
      <w:r w:rsidRPr="007A78EE">
        <w:rPr>
          <w:sz w:val="28"/>
          <w:szCs w:val="28"/>
          <w:lang w:val="en-US" w:eastAsia="uk-UA"/>
        </w:rPr>
        <w:t xml:space="preserve"> </w:t>
      </w:r>
      <w:proofErr w:type="spellStart"/>
      <w:r w:rsidRPr="007A78EE">
        <w:rPr>
          <w:sz w:val="28"/>
          <w:szCs w:val="28"/>
          <w:lang w:val="en-US" w:eastAsia="uk-UA"/>
        </w:rPr>
        <w:t>участі</w:t>
      </w:r>
      <w:proofErr w:type="spellEnd"/>
      <w:r w:rsidRPr="007A78EE">
        <w:rPr>
          <w:sz w:val="28"/>
          <w:szCs w:val="28"/>
          <w:lang w:val="en-US" w:eastAsia="uk-UA"/>
        </w:rPr>
        <w:t xml:space="preserve"> у </w:t>
      </w:r>
      <w:proofErr w:type="spellStart"/>
      <w:r w:rsidRPr="007A78EE">
        <w:rPr>
          <w:sz w:val="28"/>
          <w:szCs w:val="28"/>
          <w:lang w:val="en-US" w:eastAsia="uk-UA"/>
        </w:rPr>
        <w:t>своїй</w:t>
      </w:r>
      <w:proofErr w:type="spellEnd"/>
      <w:r w:rsidRPr="007A78EE">
        <w:rPr>
          <w:sz w:val="28"/>
          <w:szCs w:val="28"/>
          <w:lang w:val="en-US" w:eastAsia="uk-UA"/>
        </w:rPr>
        <w:t xml:space="preserve"> </w:t>
      </w:r>
      <w:proofErr w:type="spellStart"/>
      <w:r w:rsidRPr="007A78EE">
        <w:rPr>
          <w:sz w:val="28"/>
          <w:szCs w:val="28"/>
          <w:lang w:val="en-US" w:eastAsia="uk-UA"/>
        </w:rPr>
        <w:t>роботі</w:t>
      </w:r>
      <w:proofErr w:type="spellEnd"/>
      <w:r w:rsidRPr="007A78EE">
        <w:rPr>
          <w:sz w:val="28"/>
          <w:szCs w:val="28"/>
          <w:lang w:val="en-US" w:eastAsia="uk-UA"/>
        </w:rPr>
        <w:t xml:space="preserve"> </w:t>
      </w:r>
      <w:proofErr w:type="spellStart"/>
      <w:r w:rsidRPr="007A78EE">
        <w:rPr>
          <w:sz w:val="28"/>
          <w:szCs w:val="28"/>
          <w:lang w:val="en-US" w:eastAsia="uk-UA"/>
        </w:rPr>
        <w:t>представників</w:t>
      </w:r>
      <w:proofErr w:type="spellEnd"/>
      <w:r w:rsidRPr="007A78EE">
        <w:rPr>
          <w:sz w:val="28"/>
          <w:szCs w:val="28"/>
          <w:lang w:val="en-US" w:eastAsia="uk-UA"/>
        </w:rPr>
        <w:t xml:space="preserve"> </w:t>
      </w:r>
      <w:proofErr w:type="spellStart"/>
      <w:r w:rsidRPr="007A78EE">
        <w:rPr>
          <w:sz w:val="28"/>
          <w:szCs w:val="28"/>
          <w:lang w:val="en-US" w:eastAsia="uk-UA"/>
        </w:rPr>
        <w:t>місцевих</w:t>
      </w:r>
      <w:proofErr w:type="spellEnd"/>
      <w:r w:rsidRPr="007A78EE">
        <w:rPr>
          <w:sz w:val="28"/>
          <w:szCs w:val="28"/>
          <w:lang w:val="en-US" w:eastAsia="uk-UA"/>
        </w:rPr>
        <w:t xml:space="preserve"> </w:t>
      </w:r>
      <w:proofErr w:type="spellStart"/>
      <w:r w:rsidRPr="007A78EE">
        <w:rPr>
          <w:sz w:val="28"/>
          <w:szCs w:val="28"/>
          <w:lang w:val="en-US" w:eastAsia="uk-UA"/>
        </w:rPr>
        <w:t>органів</w:t>
      </w:r>
      <w:proofErr w:type="spellEnd"/>
      <w:r w:rsidRPr="007A78EE">
        <w:rPr>
          <w:sz w:val="28"/>
          <w:szCs w:val="28"/>
          <w:lang w:val="en-US" w:eastAsia="uk-UA"/>
        </w:rPr>
        <w:t xml:space="preserve"> </w:t>
      </w:r>
      <w:proofErr w:type="spellStart"/>
      <w:r w:rsidRPr="007A78EE">
        <w:rPr>
          <w:sz w:val="28"/>
          <w:szCs w:val="28"/>
          <w:lang w:val="en-US" w:eastAsia="uk-UA"/>
        </w:rPr>
        <w:t>виконавчої</w:t>
      </w:r>
      <w:proofErr w:type="spellEnd"/>
      <w:r w:rsidRPr="007A78EE">
        <w:rPr>
          <w:sz w:val="28"/>
          <w:szCs w:val="28"/>
          <w:lang w:val="en-US" w:eastAsia="uk-UA"/>
        </w:rPr>
        <w:t xml:space="preserve"> </w:t>
      </w:r>
      <w:proofErr w:type="spellStart"/>
      <w:r w:rsidRPr="007A78EE">
        <w:rPr>
          <w:sz w:val="28"/>
          <w:szCs w:val="28"/>
          <w:lang w:val="en-US" w:eastAsia="uk-UA"/>
        </w:rPr>
        <w:t>влади</w:t>
      </w:r>
      <w:proofErr w:type="spellEnd"/>
      <w:r w:rsidRPr="007A78EE">
        <w:rPr>
          <w:sz w:val="28"/>
          <w:szCs w:val="28"/>
          <w:lang w:val="en-US" w:eastAsia="uk-UA"/>
        </w:rPr>
        <w:t xml:space="preserve">, </w:t>
      </w:r>
      <w:proofErr w:type="spellStart"/>
      <w:r w:rsidRPr="007A78EE">
        <w:rPr>
          <w:sz w:val="28"/>
          <w:szCs w:val="28"/>
          <w:lang w:val="en-US" w:eastAsia="uk-UA"/>
        </w:rPr>
        <w:t>органів</w:t>
      </w:r>
      <w:proofErr w:type="spellEnd"/>
      <w:r w:rsidRPr="007A78EE">
        <w:rPr>
          <w:sz w:val="28"/>
          <w:szCs w:val="28"/>
          <w:lang w:val="en-US" w:eastAsia="uk-UA"/>
        </w:rPr>
        <w:t xml:space="preserve"> </w:t>
      </w:r>
      <w:proofErr w:type="spellStart"/>
      <w:r w:rsidRPr="007A78EE">
        <w:rPr>
          <w:sz w:val="28"/>
          <w:szCs w:val="28"/>
          <w:lang w:val="en-US" w:eastAsia="uk-UA"/>
        </w:rPr>
        <w:t>місцевого</w:t>
      </w:r>
      <w:proofErr w:type="spellEnd"/>
      <w:r w:rsidRPr="007A78EE">
        <w:rPr>
          <w:sz w:val="28"/>
          <w:szCs w:val="28"/>
          <w:lang w:val="en-US" w:eastAsia="uk-UA"/>
        </w:rPr>
        <w:t xml:space="preserve"> </w:t>
      </w:r>
      <w:proofErr w:type="spellStart"/>
      <w:r w:rsidRPr="007A78EE">
        <w:rPr>
          <w:sz w:val="28"/>
          <w:szCs w:val="28"/>
          <w:lang w:val="en-US" w:eastAsia="uk-UA"/>
        </w:rPr>
        <w:t>самоврядування</w:t>
      </w:r>
      <w:proofErr w:type="spellEnd"/>
      <w:r w:rsidRPr="007A78EE">
        <w:rPr>
          <w:sz w:val="28"/>
          <w:szCs w:val="28"/>
          <w:lang w:val="en-US" w:eastAsia="uk-UA"/>
        </w:rPr>
        <w:t xml:space="preserve">, </w:t>
      </w:r>
      <w:proofErr w:type="spellStart"/>
      <w:r w:rsidRPr="007A78EE">
        <w:rPr>
          <w:sz w:val="28"/>
          <w:szCs w:val="28"/>
          <w:lang w:val="en-US" w:eastAsia="uk-UA"/>
        </w:rPr>
        <w:t>підприємств</w:t>
      </w:r>
      <w:proofErr w:type="spellEnd"/>
      <w:r w:rsidRPr="007A78EE">
        <w:rPr>
          <w:sz w:val="28"/>
          <w:szCs w:val="28"/>
          <w:lang w:val="en-US" w:eastAsia="uk-UA"/>
        </w:rPr>
        <w:t xml:space="preserve">, </w:t>
      </w:r>
      <w:proofErr w:type="spellStart"/>
      <w:r w:rsidRPr="007A78EE">
        <w:rPr>
          <w:sz w:val="28"/>
          <w:szCs w:val="28"/>
          <w:lang w:val="en-US" w:eastAsia="uk-UA"/>
        </w:rPr>
        <w:t>установ</w:t>
      </w:r>
      <w:proofErr w:type="spellEnd"/>
      <w:r w:rsidRPr="007A78EE">
        <w:rPr>
          <w:sz w:val="28"/>
          <w:szCs w:val="28"/>
          <w:lang w:val="en-US" w:eastAsia="uk-UA"/>
        </w:rPr>
        <w:t xml:space="preserve"> </w:t>
      </w:r>
      <w:proofErr w:type="spellStart"/>
      <w:r w:rsidRPr="007A78EE">
        <w:rPr>
          <w:sz w:val="28"/>
          <w:szCs w:val="28"/>
          <w:lang w:val="en-US" w:eastAsia="uk-UA"/>
        </w:rPr>
        <w:t>та</w:t>
      </w:r>
      <w:proofErr w:type="spellEnd"/>
      <w:r w:rsidRPr="007A78EE">
        <w:rPr>
          <w:sz w:val="28"/>
          <w:szCs w:val="28"/>
          <w:lang w:val="en-US" w:eastAsia="uk-UA"/>
        </w:rPr>
        <w:t xml:space="preserve"> </w:t>
      </w:r>
      <w:proofErr w:type="spellStart"/>
      <w:r w:rsidRPr="007A78EE">
        <w:rPr>
          <w:sz w:val="28"/>
          <w:szCs w:val="28"/>
          <w:lang w:val="en-US" w:eastAsia="uk-UA"/>
        </w:rPr>
        <w:t>організацій</w:t>
      </w:r>
      <w:proofErr w:type="spellEnd"/>
      <w:r w:rsidRPr="007A78EE">
        <w:rPr>
          <w:sz w:val="28"/>
          <w:szCs w:val="28"/>
          <w:lang w:val="en-US" w:eastAsia="uk-UA"/>
        </w:rPr>
        <w:t xml:space="preserve"> (</w:t>
      </w:r>
      <w:proofErr w:type="spellStart"/>
      <w:r w:rsidRPr="007A78EE">
        <w:rPr>
          <w:sz w:val="28"/>
          <w:szCs w:val="28"/>
          <w:lang w:val="en-US" w:eastAsia="uk-UA"/>
        </w:rPr>
        <w:t>за</w:t>
      </w:r>
      <w:proofErr w:type="spellEnd"/>
      <w:r w:rsidRPr="007A78EE">
        <w:rPr>
          <w:sz w:val="28"/>
          <w:szCs w:val="28"/>
          <w:lang w:val="en-US" w:eastAsia="uk-UA"/>
        </w:rPr>
        <w:t xml:space="preserve"> </w:t>
      </w:r>
      <w:proofErr w:type="spellStart"/>
      <w:r w:rsidRPr="007A78EE">
        <w:rPr>
          <w:sz w:val="28"/>
          <w:szCs w:val="28"/>
          <w:lang w:val="en-US" w:eastAsia="uk-UA"/>
        </w:rPr>
        <w:t>погодженням</w:t>
      </w:r>
      <w:proofErr w:type="spellEnd"/>
      <w:r w:rsidRPr="007A78EE">
        <w:rPr>
          <w:sz w:val="28"/>
          <w:szCs w:val="28"/>
          <w:lang w:val="en-US" w:eastAsia="uk-UA"/>
        </w:rPr>
        <w:t xml:space="preserve"> з </w:t>
      </w:r>
      <w:proofErr w:type="spellStart"/>
      <w:r w:rsidRPr="007A78EE">
        <w:rPr>
          <w:sz w:val="28"/>
          <w:szCs w:val="28"/>
          <w:lang w:val="en-US" w:eastAsia="uk-UA"/>
        </w:rPr>
        <w:t>їх</w:t>
      </w:r>
      <w:proofErr w:type="spellEnd"/>
      <w:r w:rsidRPr="007A78EE">
        <w:rPr>
          <w:sz w:val="28"/>
          <w:szCs w:val="28"/>
          <w:lang w:val="en-US" w:eastAsia="uk-UA"/>
        </w:rPr>
        <w:t xml:space="preserve"> </w:t>
      </w:r>
      <w:proofErr w:type="spellStart"/>
      <w:r w:rsidRPr="007A78EE">
        <w:rPr>
          <w:sz w:val="28"/>
          <w:szCs w:val="28"/>
          <w:lang w:val="en-US" w:eastAsia="uk-UA"/>
        </w:rPr>
        <w:t>керівниками</w:t>
      </w:r>
      <w:proofErr w:type="spellEnd"/>
      <w:r w:rsidRPr="007A78EE">
        <w:rPr>
          <w:sz w:val="28"/>
          <w:szCs w:val="28"/>
          <w:lang w:val="en-US" w:eastAsia="uk-UA"/>
        </w:rPr>
        <w:t xml:space="preserve">), а </w:t>
      </w:r>
      <w:proofErr w:type="spellStart"/>
      <w:r w:rsidRPr="007A78EE">
        <w:rPr>
          <w:sz w:val="28"/>
          <w:szCs w:val="28"/>
          <w:lang w:val="en-US" w:eastAsia="uk-UA"/>
        </w:rPr>
        <w:t>також</w:t>
      </w:r>
      <w:proofErr w:type="spellEnd"/>
      <w:r w:rsidRPr="007A78EE">
        <w:rPr>
          <w:sz w:val="28"/>
          <w:szCs w:val="28"/>
          <w:lang w:val="en-US" w:eastAsia="uk-UA"/>
        </w:rPr>
        <w:t xml:space="preserve"> </w:t>
      </w:r>
      <w:proofErr w:type="spellStart"/>
      <w:r w:rsidRPr="007A78EE">
        <w:rPr>
          <w:sz w:val="28"/>
          <w:szCs w:val="28"/>
          <w:lang w:val="en-US" w:eastAsia="uk-UA"/>
        </w:rPr>
        <w:t>н</w:t>
      </w:r>
      <w:r>
        <w:rPr>
          <w:sz w:val="28"/>
          <w:szCs w:val="28"/>
          <w:lang w:val="en-US" w:eastAsia="uk-UA"/>
        </w:rPr>
        <w:t>езалежних</w:t>
      </w:r>
      <w:proofErr w:type="spellEnd"/>
      <w:r>
        <w:rPr>
          <w:sz w:val="28"/>
          <w:szCs w:val="28"/>
          <w:lang w:val="en-US" w:eastAsia="uk-UA"/>
        </w:rPr>
        <w:t xml:space="preserve"> </w:t>
      </w:r>
      <w:proofErr w:type="spellStart"/>
      <w:r>
        <w:rPr>
          <w:sz w:val="28"/>
          <w:szCs w:val="28"/>
          <w:lang w:val="en-US" w:eastAsia="uk-UA"/>
        </w:rPr>
        <w:t>експертів</w:t>
      </w:r>
      <w:proofErr w:type="spellEnd"/>
      <w:r>
        <w:rPr>
          <w:sz w:val="28"/>
          <w:szCs w:val="28"/>
          <w:lang w:val="en-US" w:eastAsia="uk-UA"/>
        </w:rPr>
        <w:t xml:space="preserve"> (</w:t>
      </w:r>
      <w:proofErr w:type="spellStart"/>
      <w:r>
        <w:rPr>
          <w:sz w:val="28"/>
          <w:szCs w:val="28"/>
          <w:lang w:val="en-US" w:eastAsia="uk-UA"/>
        </w:rPr>
        <w:t>за</w:t>
      </w:r>
      <w:proofErr w:type="spellEnd"/>
      <w:r>
        <w:rPr>
          <w:sz w:val="28"/>
          <w:szCs w:val="28"/>
          <w:lang w:val="en-US" w:eastAsia="uk-UA"/>
        </w:rPr>
        <w:t xml:space="preserve"> </w:t>
      </w:r>
      <w:proofErr w:type="spellStart"/>
      <w:r>
        <w:rPr>
          <w:sz w:val="28"/>
          <w:szCs w:val="28"/>
          <w:lang w:val="en-US" w:eastAsia="uk-UA"/>
        </w:rPr>
        <w:t>згодою</w:t>
      </w:r>
      <w:proofErr w:type="spellEnd"/>
      <w:r>
        <w:rPr>
          <w:sz w:val="28"/>
          <w:szCs w:val="28"/>
          <w:lang w:val="en-US" w:eastAsia="uk-UA"/>
        </w:rPr>
        <w:t>).</w:t>
      </w:r>
    </w:p>
    <w:p w14:paraId="7EF178DF" w14:textId="77777777" w:rsidR="00C90C31" w:rsidRPr="007A78EE" w:rsidRDefault="00C90C31" w:rsidP="007A7DDC">
      <w:pPr>
        <w:ind w:firstLine="708"/>
        <w:jc w:val="both"/>
        <w:rPr>
          <w:sz w:val="28"/>
          <w:szCs w:val="28"/>
          <w:lang w:val="en-US" w:eastAsia="uk-UA"/>
        </w:rPr>
      </w:pPr>
    </w:p>
    <w:p w14:paraId="49D5BB72" w14:textId="78AD5E60" w:rsidR="007A78EE" w:rsidRDefault="007A78EE" w:rsidP="007A7DDC">
      <w:pPr>
        <w:ind w:firstLine="708"/>
        <w:jc w:val="both"/>
        <w:rPr>
          <w:sz w:val="28"/>
          <w:szCs w:val="28"/>
          <w:lang w:val="en-US" w:eastAsia="uk-UA"/>
        </w:rPr>
      </w:pPr>
      <w:r>
        <w:rPr>
          <w:sz w:val="28"/>
          <w:szCs w:val="28"/>
          <w:lang w:val="uk-UA" w:eastAsia="uk-UA"/>
        </w:rPr>
        <w:t>4</w:t>
      </w:r>
      <w:r w:rsidRPr="007A78EE">
        <w:rPr>
          <w:sz w:val="28"/>
          <w:szCs w:val="28"/>
          <w:lang w:val="en-US" w:eastAsia="uk-UA"/>
        </w:rPr>
        <w:t>.3</w:t>
      </w:r>
      <w:r w:rsidR="00C90C31">
        <w:rPr>
          <w:sz w:val="28"/>
          <w:szCs w:val="28"/>
          <w:lang w:val="uk-UA" w:eastAsia="uk-UA"/>
        </w:rPr>
        <w:t>.</w:t>
      </w:r>
      <w:r w:rsidRPr="007A78EE">
        <w:rPr>
          <w:sz w:val="28"/>
          <w:szCs w:val="28"/>
          <w:lang w:val="en-US" w:eastAsia="uk-UA"/>
        </w:rPr>
        <w:t xml:space="preserve"> </w:t>
      </w:r>
      <w:r>
        <w:rPr>
          <w:sz w:val="28"/>
          <w:szCs w:val="28"/>
          <w:lang w:val="uk-UA" w:eastAsia="uk-UA"/>
        </w:rPr>
        <w:t>О</w:t>
      </w:r>
      <w:proofErr w:type="spellStart"/>
      <w:r w:rsidRPr="007A78EE">
        <w:rPr>
          <w:sz w:val="28"/>
          <w:szCs w:val="28"/>
          <w:lang w:val="en-US" w:eastAsia="uk-UA"/>
        </w:rPr>
        <w:t>рганізовувати</w:t>
      </w:r>
      <w:proofErr w:type="spellEnd"/>
      <w:r w:rsidRPr="007A78EE">
        <w:rPr>
          <w:sz w:val="28"/>
          <w:szCs w:val="28"/>
          <w:lang w:val="en-US" w:eastAsia="uk-UA"/>
        </w:rPr>
        <w:t xml:space="preserve"> </w:t>
      </w:r>
      <w:proofErr w:type="spellStart"/>
      <w:r w:rsidRPr="007A78EE">
        <w:rPr>
          <w:sz w:val="28"/>
          <w:szCs w:val="28"/>
          <w:lang w:val="en-US" w:eastAsia="uk-UA"/>
        </w:rPr>
        <w:t>проведення</w:t>
      </w:r>
      <w:proofErr w:type="spellEnd"/>
      <w:r w:rsidRPr="007A78EE">
        <w:rPr>
          <w:sz w:val="28"/>
          <w:szCs w:val="28"/>
          <w:lang w:val="en-US" w:eastAsia="uk-UA"/>
        </w:rPr>
        <w:t xml:space="preserve"> </w:t>
      </w:r>
      <w:proofErr w:type="spellStart"/>
      <w:r w:rsidRPr="007A78EE">
        <w:rPr>
          <w:sz w:val="28"/>
          <w:szCs w:val="28"/>
          <w:lang w:val="en-US" w:eastAsia="uk-UA"/>
        </w:rPr>
        <w:t>конференцій</w:t>
      </w:r>
      <w:proofErr w:type="spellEnd"/>
      <w:r w:rsidRPr="007A78EE">
        <w:rPr>
          <w:sz w:val="28"/>
          <w:szCs w:val="28"/>
          <w:lang w:val="en-US" w:eastAsia="uk-UA"/>
        </w:rPr>
        <w:t xml:space="preserve">, </w:t>
      </w:r>
      <w:proofErr w:type="spellStart"/>
      <w:r w:rsidRPr="007A78EE">
        <w:rPr>
          <w:sz w:val="28"/>
          <w:szCs w:val="28"/>
          <w:lang w:val="en-US" w:eastAsia="uk-UA"/>
        </w:rPr>
        <w:t>семінарів</w:t>
      </w:r>
      <w:proofErr w:type="spellEnd"/>
      <w:r w:rsidRPr="007A78EE">
        <w:rPr>
          <w:sz w:val="28"/>
          <w:szCs w:val="28"/>
          <w:lang w:val="en-US" w:eastAsia="uk-UA"/>
        </w:rPr>
        <w:t xml:space="preserve">, </w:t>
      </w:r>
      <w:proofErr w:type="spellStart"/>
      <w:r w:rsidRPr="007A78EE">
        <w:rPr>
          <w:sz w:val="28"/>
          <w:szCs w:val="28"/>
          <w:lang w:val="en-US" w:eastAsia="uk-UA"/>
        </w:rPr>
        <w:t>нарад</w:t>
      </w:r>
      <w:proofErr w:type="spellEnd"/>
      <w:r w:rsidRPr="007A78EE">
        <w:rPr>
          <w:sz w:val="28"/>
          <w:szCs w:val="28"/>
          <w:lang w:val="en-US" w:eastAsia="uk-UA"/>
        </w:rPr>
        <w:t xml:space="preserve"> </w:t>
      </w:r>
      <w:proofErr w:type="spellStart"/>
      <w:r w:rsidRPr="007A78EE">
        <w:rPr>
          <w:sz w:val="28"/>
          <w:szCs w:val="28"/>
          <w:lang w:val="en-US" w:eastAsia="uk-UA"/>
        </w:rPr>
        <w:t>та</w:t>
      </w:r>
      <w:proofErr w:type="spellEnd"/>
      <w:r w:rsidRPr="007A78EE">
        <w:rPr>
          <w:sz w:val="28"/>
          <w:szCs w:val="28"/>
          <w:lang w:val="en-US" w:eastAsia="uk-UA"/>
        </w:rPr>
        <w:t xml:space="preserve"> </w:t>
      </w:r>
      <w:proofErr w:type="spellStart"/>
      <w:r w:rsidRPr="007A78EE">
        <w:rPr>
          <w:sz w:val="28"/>
          <w:szCs w:val="28"/>
          <w:lang w:val="en-US" w:eastAsia="uk-UA"/>
        </w:rPr>
        <w:t>інших</w:t>
      </w:r>
      <w:proofErr w:type="spellEnd"/>
      <w:r w:rsidRPr="007A78EE">
        <w:rPr>
          <w:sz w:val="28"/>
          <w:szCs w:val="28"/>
          <w:lang w:val="en-US" w:eastAsia="uk-UA"/>
        </w:rPr>
        <w:t xml:space="preserve"> </w:t>
      </w:r>
      <w:proofErr w:type="spellStart"/>
      <w:r w:rsidRPr="007A78EE">
        <w:rPr>
          <w:sz w:val="28"/>
          <w:szCs w:val="28"/>
          <w:lang w:val="en-US" w:eastAsia="uk-UA"/>
        </w:rPr>
        <w:t>заходів</w:t>
      </w:r>
      <w:proofErr w:type="spellEnd"/>
      <w:r w:rsidRPr="007A78EE">
        <w:rPr>
          <w:sz w:val="28"/>
          <w:szCs w:val="28"/>
          <w:lang w:val="en-US" w:eastAsia="uk-UA"/>
        </w:rPr>
        <w:t>.</w:t>
      </w:r>
    </w:p>
    <w:p w14:paraId="53E126FF" w14:textId="77777777" w:rsidR="006E6A09" w:rsidRDefault="006E6A09" w:rsidP="007A7DDC">
      <w:pPr>
        <w:rPr>
          <w:sz w:val="28"/>
          <w:szCs w:val="28"/>
          <w:lang w:val="uk" w:eastAsia="uk-UA"/>
        </w:rPr>
      </w:pPr>
      <w:bookmarkStart w:id="28" w:name="_heading=h.i7sdj6ju5qb2" w:colFirst="0" w:colLast="0"/>
      <w:bookmarkEnd w:id="28"/>
    </w:p>
    <w:p w14:paraId="72EF43BB" w14:textId="6B1CDFDA" w:rsidR="00162C7F" w:rsidRDefault="00162C7F" w:rsidP="007A7DDC">
      <w:pPr>
        <w:rPr>
          <w:sz w:val="28"/>
          <w:szCs w:val="28"/>
          <w:lang w:val="uk" w:eastAsia="uk-UA"/>
        </w:rPr>
      </w:pPr>
      <w:r>
        <w:rPr>
          <w:sz w:val="28"/>
          <w:szCs w:val="28"/>
          <w:lang w:val="uk" w:eastAsia="uk-UA"/>
        </w:rPr>
        <w:t>Керуючий справами виконавчого</w:t>
      </w:r>
    </w:p>
    <w:p w14:paraId="54938E4D" w14:textId="4DC48CC1" w:rsidR="00C90C31" w:rsidRDefault="00162C7F" w:rsidP="007A7DDC">
      <w:pPr>
        <w:rPr>
          <w:sz w:val="28"/>
          <w:szCs w:val="28"/>
          <w:lang w:val="uk" w:eastAsia="uk-UA"/>
        </w:rPr>
      </w:pPr>
      <w:r>
        <w:rPr>
          <w:sz w:val="28"/>
          <w:szCs w:val="28"/>
          <w:lang w:val="uk" w:eastAsia="uk-UA"/>
        </w:rPr>
        <w:t>комітету Івано-Франківської міської ради                  Ігор ШЕВЧУК</w:t>
      </w:r>
      <w:r w:rsidRPr="00190E59">
        <w:rPr>
          <w:sz w:val="28"/>
          <w:szCs w:val="28"/>
          <w:lang w:val="uk" w:eastAsia="uk-UA"/>
        </w:rPr>
        <w:t xml:space="preserve">      </w:t>
      </w:r>
    </w:p>
    <w:p w14:paraId="5BA6CF84" w14:textId="77777777" w:rsidR="00C90C31" w:rsidRDefault="00C90C31" w:rsidP="007A7DDC">
      <w:pPr>
        <w:rPr>
          <w:sz w:val="28"/>
          <w:szCs w:val="28"/>
          <w:lang w:val="uk" w:eastAsia="uk-UA"/>
        </w:rPr>
      </w:pPr>
    </w:p>
    <w:p w14:paraId="2C7A2E86" w14:textId="77777777" w:rsidR="0009351C" w:rsidRDefault="0009351C" w:rsidP="00B2365F">
      <w:pPr>
        <w:ind w:left="5387"/>
        <w:rPr>
          <w:sz w:val="28"/>
          <w:szCs w:val="28"/>
          <w:lang w:val="uk" w:eastAsia="uk-UA"/>
        </w:rPr>
      </w:pPr>
    </w:p>
    <w:sectPr w:rsidR="0009351C" w:rsidSect="007A0D3A">
      <w:pgSz w:w="11906" w:h="16838"/>
      <w:pgMar w:top="851" w:right="851" w:bottom="851"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B4386"/>
    <w:multiLevelType w:val="hybridMultilevel"/>
    <w:tmpl w:val="778E057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48C4B12"/>
    <w:multiLevelType w:val="multilevel"/>
    <w:tmpl w:val="52CE1F8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7FE6C8D"/>
    <w:multiLevelType w:val="multilevel"/>
    <w:tmpl w:val="6F488AC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4055375B"/>
    <w:multiLevelType w:val="multilevel"/>
    <w:tmpl w:val="D714DD4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15:restartNumberingAfterBreak="0">
    <w:nsid w:val="475E252F"/>
    <w:multiLevelType w:val="multilevel"/>
    <w:tmpl w:val="822EBA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1B2BAB"/>
    <w:multiLevelType w:val="hybridMultilevel"/>
    <w:tmpl w:val="0340001E"/>
    <w:lvl w:ilvl="0" w:tplc="29ECD034">
      <w:start w:val="1"/>
      <w:numFmt w:val="bullet"/>
      <w:lvlText w:val="-"/>
      <w:lvlJc w:val="left"/>
      <w:pPr>
        <w:ind w:left="6030" w:hanging="360"/>
      </w:pPr>
      <w:rPr>
        <w:rFonts w:ascii="Times New Roman" w:eastAsia="Times New Roman" w:hAnsi="Times New Roman" w:cs="Times New Roman" w:hint="default"/>
      </w:rPr>
    </w:lvl>
    <w:lvl w:ilvl="1" w:tplc="04220003" w:tentative="1">
      <w:start w:val="1"/>
      <w:numFmt w:val="bullet"/>
      <w:lvlText w:val="o"/>
      <w:lvlJc w:val="left"/>
      <w:pPr>
        <w:ind w:left="6750" w:hanging="360"/>
      </w:pPr>
      <w:rPr>
        <w:rFonts w:ascii="Courier New" w:hAnsi="Courier New" w:cs="Courier New" w:hint="default"/>
      </w:rPr>
    </w:lvl>
    <w:lvl w:ilvl="2" w:tplc="04220005" w:tentative="1">
      <w:start w:val="1"/>
      <w:numFmt w:val="bullet"/>
      <w:lvlText w:val=""/>
      <w:lvlJc w:val="left"/>
      <w:pPr>
        <w:ind w:left="7470" w:hanging="360"/>
      </w:pPr>
      <w:rPr>
        <w:rFonts w:ascii="Wingdings" w:hAnsi="Wingdings" w:hint="default"/>
      </w:rPr>
    </w:lvl>
    <w:lvl w:ilvl="3" w:tplc="04220001" w:tentative="1">
      <w:start w:val="1"/>
      <w:numFmt w:val="bullet"/>
      <w:lvlText w:val=""/>
      <w:lvlJc w:val="left"/>
      <w:pPr>
        <w:ind w:left="8190" w:hanging="360"/>
      </w:pPr>
      <w:rPr>
        <w:rFonts w:ascii="Symbol" w:hAnsi="Symbol" w:hint="default"/>
      </w:rPr>
    </w:lvl>
    <w:lvl w:ilvl="4" w:tplc="04220003" w:tentative="1">
      <w:start w:val="1"/>
      <w:numFmt w:val="bullet"/>
      <w:lvlText w:val="o"/>
      <w:lvlJc w:val="left"/>
      <w:pPr>
        <w:ind w:left="8910" w:hanging="360"/>
      </w:pPr>
      <w:rPr>
        <w:rFonts w:ascii="Courier New" w:hAnsi="Courier New" w:cs="Courier New" w:hint="default"/>
      </w:rPr>
    </w:lvl>
    <w:lvl w:ilvl="5" w:tplc="04220005" w:tentative="1">
      <w:start w:val="1"/>
      <w:numFmt w:val="bullet"/>
      <w:lvlText w:val=""/>
      <w:lvlJc w:val="left"/>
      <w:pPr>
        <w:ind w:left="9630" w:hanging="360"/>
      </w:pPr>
      <w:rPr>
        <w:rFonts w:ascii="Wingdings" w:hAnsi="Wingdings" w:hint="default"/>
      </w:rPr>
    </w:lvl>
    <w:lvl w:ilvl="6" w:tplc="04220001" w:tentative="1">
      <w:start w:val="1"/>
      <w:numFmt w:val="bullet"/>
      <w:lvlText w:val=""/>
      <w:lvlJc w:val="left"/>
      <w:pPr>
        <w:ind w:left="10350" w:hanging="360"/>
      </w:pPr>
      <w:rPr>
        <w:rFonts w:ascii="Symbol" w:hAnsi="Symbol" w:hint="default"/>
      </w:rPr>
    </w:lvl>
    <w:lvl w:ilvl="7" w:tplc="04220003" w:tentative="1">
      <w:start w:val="1"/>
      <w:numFmt w:val="bullet"/>
      <w:lvlText w:val="o"/>
      <w:lvlJc w:val="left"/>
      <w:pPr>
        <w:ind w:left="11070" w:hanging="360"/>
      </w:pPr>
      <w:rPr>
        <w:rFonts w:ascii="Courier New" w:hAnsi="Courier New" w:cs="Courier New" w:hint="default"/>
      </w:rPr>
    </w:lvl>
    <w:lvl w:ilvl="8" w:tplc="04220005" w:tentative="1">
      <w:start w:val="1"/>
      <w:numFmt w:val="bullet"/>
      <w:lvlText w:val=""/>
      <w:lvlJc w:val="left"/>
      <w:pPr>
        <w:ind w:left="11790" w:hanging="360"/>
      </w:pPr>
      <w:rPr>
        <w:rFonts w:ascii="Wingdings" w:hAnsi="Wingdings" w:hint="default"/>
      </w:rPr>
    </w:lvl>
  </w:abstractNum>
  <w:abstractNum w:abstractNumId="6" w15:restartNumberingAfterBreak="0">
    <w:nsid w:val="553515AA"/>
    <w:multiLevelType w:val="multilevel"/>
    <w:tmpl w:val="946EE62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FD40394"/>
    <w:multiLevelType w:val="hybridMultilevel"/>
    <w:tmpl w:val="0C02E37C"/>
    <w:lvl w:ilvl="0" w:tplc="E668B372">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5F247B2"/>
    <w:multiLevelType w:val="multilevel"/>
    <w:tmpl w:val="840073C4"/>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9" w15:restartNumberingAfterBreak="0">
    <w:nsid w:val="6D7D2B75"/>
    <w:multiLevelType w:val="multilevel"/>
    <w:tmpl w:val="C3926C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88551E5"/>
    <w:multiLevelType w:val="multilevel"/>
    <w:tmpl w:val="2C401C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BEE1D02"/>
    <w:multiLevelType w:val="hybridMultilevel"/>
    <w:tmpl w:val="FCCEFF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0"/>
  </w:num>
  <w:num w:numId="3">
    <w:abstractNumId w:val="9"/>
  </w:num>
  <w:num w:numId="4">
    <w:abstractNumId w:val="1"/>
  </w:num>
  <w:num w:numId="5">
    <w:abstractNumId w:val="2"/>
  </w:num>
  <w:num w:numId="6">
    <w:abstractNumId w:val="8"/>
  </w:num>
  <w:num w:numId="7">
    <w:abstractNumId w:val="4"/>
  </w:num>
  <w:num w:numId="8">
    <w:abstractNumId w:val="10"/>
  </w:num>
  <w:num w:numId="9">
    <w:abstractNumId w:val="3"/>
  </w:num>
  <w:num w:numId="10">
    <w:abstractNumId w:val="5"/>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5A2"/>
    <w:rsid w:val="00002978"/>
    <w:rsid w:val="000130E3"/>
    <w:rsid w:val="00037B06"/>
    <w:rsid w:val="00047B85"/>
    <w:rsid w:val="000765A2"/>
    <w:rsid w:val="0009351C"/>
    <w:rsid w:val="000A4FF9"/>
    <w:rsid w:val="000C432B"/>
    <w:rsid w:val="000E7547"/>
    <w:rsid w:val="001326B4"/>
    <w:rsid w:val="00162C7F"/>
    <w:rsid w:val="00190E59"/>
    <w:rsid w:val="001F1383"/>
    <w:rsid w:val="001F22BE"/>
    <w:rsid w:val="00200C66"/>
    <w:rsid w:val="00280ACF"/>
    <w:rsid w:val="002D72DF"/>
    <w:rsid w:val="002E7B52"/>
    <w:rsid w:val="00346BCF"/>
    <w:rsid w:val="003655D8"/>
    <w:rsid w:val="003C03C9"/>
    <w:rsid w:val="003C3496"/>
    <w:rsid w:val="003D002D"/>
    <w:rsid w:val="003D5963"/>
    <w:rsid w:val="003F212D"/>
    <w:rsid w:val="003F25DC"/>
    <w:rsid w:val="003F29C5"/>
    <w:rsid w:val="00410847"/>
    <w:rsid w:val="004358E6"/>
    <w:rsid w:val="00440C5A"/>
    <w:rsid w:val="004443E9"/>
    <w:rsid w:val="00451B0E"/>
    <w:rsid w:val="004C0A3A"/>
    <w:rsid w:val="004E4316"/>
    <w:rsid w:val="00504CBF"/>
    <w:rsid w:val="0051096D"/>
    <w:rsid w:val="00512E25"/>
    <w:rsid w:val="00527DD4"/>
    <w:rsid w:val="0054735D"/>
    <w:rsid w:val="005629C4"/>
    <w:rsid w:val="00580397"/>
    <w:rsid w:val="00586907"/>
    <w:rsid w:val="00592014"/>
    <w:rsid w:val="00594760"/>
    <w:rsid w:val="00596FE8"/>
    <w:rsid w:val="005C2EDA"/>
    <w:rsid w:val="005C48DB"/>
    <w:rsid w:val="006403FA"/>
    <w:rsid w:val="00656DFB"/>
    <w:rsid w:val="006645A4"/>
    <w:rsid w:val="006673A3"/>
    <w:rsid w:val="006823A9"/>
    <w:rsid w:val="0069059D"/>
    <w:rsid w:val="00692EB4"/>
    <w:rsid w:val="006C02CC"/>
    <w:rsid w:val="006D05BF"/>
    <w:rsid w:val="006D3D94"/>
    <w:rsid w:val="006E6A09"/>
    <w:rsid w:val="006F1158"/>
    <w:rsid w:val="006F2832"/>
    <w:rsid w:val="00703A94"/>
    <w:rsid w:val="007071FB"/>
    <w:rsid w:val="0071161E"/>
    <w:rsid w:val="0071205E"/>
    <w:rsid w:val="0071508C"/>
    <w:rsid w:val="007427DF"/>
    <w:rsid w:val="0076521C"/>
    <w:rsid w:val="00797C84"/>
    <w:rsid w:val="007A0D3A"/>
    <w:rsid w:val="007A2235"/>
    <w:rsid w:val="007A78EE"/>
    <w:rsid w:val="007A7DDC"/>
    <w:rsid w:val="007C0936"/>
    <w:rsid w:val="007C307E"/>
    <w:rsid w:val="007D2C3E"/>
    <w:rsid w:val="007F2520"/>
    <w:rsid w:val="00804381"/>
    <w:rsid w:val="0084322E"/>
    <w:rsid w:val="00843945"/>
    <w:rsid w:val="00843FB1"/>
    <w:rsid w:val="00844C42"/>
    <w:rsid w:val="00871D93"/>
    <w:rsid w:val="00895998"/>
    <w:rsid w:val="008B06AD"/>
    <w:rsid w:val="008B249D"/>
    <w:rsid w:val="008C1DAB"/>
    <w:rsid w:val="008F112D"/>
    <w:rsid w:val="009066CA"/>
    <w:rsid w:val="00910F9D"/>
    <w:rsid w:val="0092295F"/>
    <w:rsid w:val="0093580A"/>
    <w:rsid w:val="00936468"/>
    <w:rsid w:val="00940562"/>
    <w:rsid w:val="009431F7"/>
    <w:rsid w:val="00972F98"/>
    <w:rsid w:val="00977E32"/>
    <w:rsid w:val="00987CF5"/>
    <w:rsid w:val="00993D78"/>
    <w:rsid w:val="009A1FA5"/>
    <w:rsid w:val="009A5077"/>
    <w:rsid w:val="009B5FE1"/>
    <w:rsid w:val="00A13479"/>
    <w:rsid w:val="00A30A69"/>
    <w:rsid w:val="00A30AA1"/>
    <w:rsid w:val="00A3426F"/>
    <w:rsid w:val="00A36FD3"/>
    <w:rsid w:val="00A65273"/>
    <w:rsid w:val="00B2365F"/>
    <w:rsid w:val="00B277B8"/>
    <w:rsid w:val="00B45B42"/>
    <w:rsid w:val="00B71C25"/>
    <w:rsid w:val="00B862A8"/>
    <w:rsid w:val="00B90FD0"/>
    <w:rsid w:val="00B93624"/>
    <w:rsid w:val="00BA0792"/>
    <w:rsid w:val="00BC29DD"/>
    <w:rsid w:val="00BC701C"/>
    <w:rsid w:val="00BF30C4"/>
    <w:rsid w:val="00C049EE"/>
    <w:rsid w:val="00C90C31"/>
    <w:rsid w:val="00CB14BA"/>
    <w:rsid w:val="00CB6D88"/>
    <w:rsid w:val="00CC282A"/>
    <w:rsid w:val="00CD5EDF"/>
    <w:rsid w:val="00CD7FBA"/>
    <w:rsid w:val="00D06691"/>
    <w:rsid w:val="00D07EEE"/>
    <w:rsid w:val="00D17C23"/>
    <w:rsid w:val="00D23DB0"/>
    <w:rsid w:val="00D24E50"/>
    <w:rsid w:val="00D250C6"/>
    <w:rsid w:val="00D26AF9"/>
    <w:rsid w:val="00D35357"/>
    <w:rsid w:val="00D51A41"/>
    <w:rsid w:val="00D74E54"/>
    <w:rsid w:val="00D77C5F"/>
    <w:rsid w:val="00DE0935"/>
    <w:rsid w:val="00DF0595"/>
    <w:rsid w:val="00DF6B05"/>
    <w:rsid w:val="00E20AB4"/>
    <w:rsid w:val="00E358F4"/>
    <w:rsid w:val="00E62949"/>
    <w:rsid w:val="00E66C98"/>
    <w:rsid w:val="00E76137"/>
    <w:rsid w:val="00EA7CE7"/>
    <w:rsid w:val="00EC25C8"/>
    <w:rsid w:val="00F17D5C"/>
    <w:rsid w:val="00F8264B"/>
    <w:rsid w:val="00FB113D"/>
    <w:rsid w:val="00FB4C8C"/>
    <w:rsid w:val="00FC71BC"/>
    <w:rsid w:val="00FD61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DE26A"/>
  <w15:chartTrackingRefBased/>
  <w15:docId w15:val="{0FD99C99-B0CD-4977-8F68-61D9D99EC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113D"/>
    <w:pPr>
      <w:spacing w:after="0" w:line="240" w:lineRule="auto"/>
    </w:pPr>
    <w:rPr>
      <w:rFonts w:ascii="Times New Roman" w:eastAsia="Times New Roman" w:hAnsi="Times New Roman" w:cs="Times New Roman"/>
      <w:kern w:val="0"/>
      <w:sz w:val="20"/>
      <w:szCs w:val="20"/>
      <w:lang w:val="ru-RU" w:eastAsia="ru-RU"/>
      <w14:ligatures w14:val="none"/>
    </w:rPr>
  </w:style>
  <w:style w:type="paragraph" w:styleId="1">
    <w:name w:val="heading 1"/>
    <w:basedOn w:val="a"/>
    <w:next w:val="a"/>
    <w:link w:val="10"/>
    <w:qFormat/>
    <w:rsid w:val="00B93624"/>
    <w:pPr>
      <w:keepNext/>
      <w:tabs>
        <w:tab w:val="left" w:pos="1440"/>
      </w:tabs>
      <w:jc w:val="both"/>
      <w:outlineLvl w:val="0"/>
    </w:pPr>
    <w:rPr>
      <w:sz w:val="24"/>
      <w:szCs w:val="28"/>
      <w:lang w:val="uk-UA"/>
    </w:rPr>
  </w:style>
  <w:style w:type="paragraph" w:styleId="2">
    <w:name w:val="heading 2"/>
    <w:basedOn w:val="a"/>
    <w:next w:val="a"/>
    <w:link w:val="20"/>
    <w:semiHidden/>
    <w:unhideWhenUsed/>
    <w:qFormat/>
    <w:rsid w:val="00B93624"/>
    <w:pPr>
      <w:keepNext/>
      <w:outlineLvl w:val="1"/>
    </w:pPr>
    <w:rPr>
      <w:sz w:val="24"/>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3624"/>
    <w:rPr>
      <w:rFonts w:ascii="Times New Roman" w:eastAsia="Times New Roman" w:hAnsi="Times New Roman" w:cs="Times New Roman"/>
      <w:kern w:val="0"/>
      <w:sz w:val="24"/>
      <w:szCs w:val="28"/>
      <w:lang w:eastAsia="ru-RU"/>
      <w14:ligatures w14:val="none"/>
    </w:rPr>
  </w:style>
  <w:style w:type="character" w:customStyle="1" w:styleId="20">
    <w:name w:val="Заголовок 2 Знак"/>
    <w:basedOn w:val="a0"/>
    <w:link w:val="2"/>
    <w:semiHidden/>
    <w:rsid w:val="00B93624"/>
    <w:rPr>
      <w:rFonts w:ascii="Times New Roman" w:eastAsia="Times New Roman" w:hAnsi="Times New Roman" w:cs="Times New Roman"/>
      <w:kern w:val="0"/>
      <w:sz w:val="24"/>
      <w:szCs w:val="28"/>
      <w:lang w:eastAsia="ru-RU"/>
      <w14:ligatures w14:val="none"/>
    </w:rPr>
  </w:style>
  <w:style w:type="paragraph" w:styleId="a3">
    <w:name w:val="List Paragraph"/>
    <w:basedOn w:val="a"/>
    <w:uiPriority w:val="34"/>
    <w:qFormat/>
    <w:rsid w:val="00BC29DD"/>
    <w:pPr>
      <w:ind w:left="720"/>
      <w:contextualSpacing/>
    </w:pPr>
  </w:style>
  <w:style w:type="character" w:styleId="a4">
    <w:name w:val="Hyperlink"/>
    <w:basedOn w:val="a0"/>
    <w:uiPriority w:val="99"/>
    <w:unhideWhenUsed/>
    <w:rsid w:val="00D17C23"/>
    <w:rPr>
      <w:color w:val="0563C1" w:themeColor="hyperlink"/>
      <w:u w:val="single"/>
    </w:rPr>
  </w:style>
  <w:style w:type="paragraph" w:styleId="a5">
    <w:name w:val="Balloon Text"/>
    <w:basedOn w:val="a"/>
    <w:link w:val="a6"/>
    <w:uiPriority w:val="99"/>
    <w:semiHidden/>
    <w:unhideWhenUsed/>
    <w:rsid w:val="006D3D94"/>
    <w:rPr>
      <w:rFonts w:ascii="Segoe UI" w:hAnsi="Segoe UI" w:cs="Segoe UI"/>
      <w:sz w:val="18"/>
      <w:szCs w:val="18"/>
    </w:rPr>
  </w:style>
  <w:style w:type="character" w:customStyle="1" w:styleId="a6">
    <w:name w:val="Текст выноски Знак"/>
    <w:basedOn w:val="a0"/>
    <w:link w:val="a5"/>
    <w:uiPriority w:val="99"/>
    <w:semiHidden/>
    <w:rsid w:val="006D3D94"/>
    <w:rPr>
      <w:rFonts w:ascii="Segoe UI" w:eastAsia="Times New Roman" w:hAnsi="Segoe UI" w:cs="Segoe UI"/>
      <w:kern w:val="0"/>
      <w:sz w:val="18"/>
      <w:szCs w:val="18"/>
      <w:lang w:val="ru-RU" w:eastAsia="ru-RU"/>
      <w14:ligatures w14:val="none"/>
    </w:rPr>
  </w:style>
  <w:style w:type="table" w:styleId="a7">
    <w:name w:val="Table Grid"/>
    <w:basedOn w:val="a1"/>
    <w:uiPriority w:val="39"/>
    <w:rsid w:val="00DE09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62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14937-1019-4E73-9DF8-3651D207D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2808</Words>
  <Characters>1602</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User</cp:lastModifiedBy>
  <cp:revision>2</cp:revision>
  <cp:lastPrinted>2024-07-18T10:59:00Z</cp:lastPrinted>
  <dcterms:created xsi:type="dcterms:W3CDTF">2024-07-22T07:20:00Z</dcterms:created>
  <dcterms:modified xsi:type="dcterms:W3CDTF">2024-07-22T07:20:00Z</dcterms:modified>
</cp:coreProperties>
</file>