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F1DA40" w14:textId="77777777" w:rsidR="004E5D9B" w:rsidRPr="00535685" w:rsidRDefault="004E5D9B" w:rsidP="00440BC7">
      <w:pPr>
        <w:spacing w:after="0" w:line="240" w:lineRule="auto"/>
        <w:ind w:right="41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bookmarkStart w:id="0" w:name="_GoBack"/>
      <w:bookmarkEnd w:id="0"/>
    </w:p>
    <w:p w14:paraId="29D017BE" w14:textId="77777777" w:rsidR="004E5D9B" w:rsidRPr="00535685" w:rsidRDefault="004E5D9B" w:rsidP="00440BC7">
      <w:pPr>
        <w:spacing w:after="0" w:line="240" w:lineRule="auto"/>
        <w:ind w:right="41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7D6DEAF" w14:textId="77777777" w:rsidR="004E5D9B" w:rsidRPr="00535685" w:rsidRDefault="004E5D9B" w:rsidP="00440BC7">
      <w:pPr>
        <w:spacing w:after="0" w:line="240" w:lineRule="auto"/>
        <w:ind w:right="41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0EEA6DA" w14:textId="77777777" w:rsidR="004E5D9B" w:rsidRPr="00535685" w:rsidRDefault="004E5D9B" w:rsidP="00440BC7">
      <w:pPr>
        <w:spacing w:after="0" w:line="240" w:lineRule="auto"/>
        <w:ind w:right="41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2944E52" w14:textId="77777777" w:rsidR="004E5D9B" w:rsidRPr="00535685" w:rsidRDefault="004E5D9B" w:rsidP="00440BC7">
      <w:pPr>
        <w:spacing w:after="0" w:line="240" w:lineRule="auto"/>
        <w:ind w:right="41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4632874" w14:textId="77777777" w:rsidR="004E5D9B" w:rsidRPr="00535685" w:rsidRDefault="004E5D9B" w:rsidP="00440BC7">
      <w:pPr>
        <w:spacing w:after="0" w:line="240" w:lineRule="auto"/>
        <w:ind w:right="41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0AE41B8" w14:textId="77777777" w:rsidR="004E5D9B" w:rsidRPr="00535685" w:rsidRDefault="004E5D9B" w:rsidP="00440BC7">
      <w:pPr>
        <w:spacing w:after="0" w:line="240" w:lineRule="auto"/>
        <w:ind w:right="41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4172DFD" w14:textId="77777777" w:rsidR="004E5D9B" w:rsidRPr="00535685" w:rsidRDefault="004E5D9B" w:rsidP="00440BC7">
      <w:pPr>
        <w:spacing w:after="0" w:line="240" w:lineRule="auto"/>
        <w:ind w:right="41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74D985E" w14:textId="77777777" w:rsidR="00AA0A6F" w:rsidRPr="00535685" w:rsidRDefault="00AA0A6F" w:rsidP="00440BC7">
      <w:pPr>
        <w:spacing w:after="0" w:line="240" w:lineRule="auto"/>
        <w:ind w:right="41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CF9705A" w14:textId="77777777" w:rsidR="00AA0A6F" w:rsidRPr="00535685" w:rsidRDefault="00AA0A6F" w:rsidP="00440BC7">
      <w:pPr>
        <w:spacing w:after="0" w:line="240" w:lineRule="auto"/>
        <w:ind w:right="41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7F07A0D" w14:textId="77777777" w:rsidR="00AA0A6F" w:rsidRPr="00535685" w:rsidRDefault="00AA0A6F" w:rsidP="00440BC7">
      <w:pPr>
        <w:spacing w:after="0" w:line="240" w:lineRule="auto"/>
        <w:ind w:right="41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98D5B72" w14:textId="77777777" w:rsidR="00AA0A6F" w:rsidRPr="00535685" w:rsidRDefault="00AA0A6F" w:rsidP="00440BC7">
      <w:pPr>
        <w:spacing w:after="0" w:line="240" w:lineRule="auto"/>
        <w:ind w:right="41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DB07B35" w14:textId="77777777" w:rsidR="001A70AE" w:rsidRDefault="001A70AE" w:rsidP="00440BC7">
      <w:pPr>
        <w:spacing w:after="0" w:line="240" w:lineRule="auto"/>
        <w:ind w:right="41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E71B6BD" w14:textId="77777777" w:rsidR="00130343" w:rsidRPr="00535685" w:rsidRDefault="00130343" w:rsidP="00440BC7">
      <w:pPr>
        <w:spacing w:after="0" w:line="240" w:lineRule="auto"/>
        <w:ind w:right="41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84EA7AA" w14:textId="5610F5FF" w:rsidR="004E5D9B" w:rsidRPr="00535685" w:rsidRDefault="004E5D9B" w:rsidP="00130343">
      <w:pPr>
        <w:spacing w:after="0" w:line="240" w:lineRule="auto"/>
        <w:ind w:right="566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5356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Про </w:t>
      </w:r>
      <w:r w:rsidRPr="00535685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внесення змін до рішення виконавчого комітету міської ради від </w:t>
      </w:r>
      <w:r w:rsidR="00C44B5F" w:rsidRPr="00535685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23</w:t>
      </w:r>
      <w:r w:rsidRPr="00535685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.06.202</w:t>
      </w:r>
      <w:r w:rsidR="00C44B5F" w:rsidRPr="00535685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3</w:t>
      </w:r>
      <w:r w:rsidRPr="00535685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року № </w:t>
      </w:r>
      <w:r w:rsidR="00C44B5F" w:rsidRPr="00535685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773</w:t>
      </w:r>
    </w:p>
    <w:p w14:paraId="10D3A72E" w14:textId="77777777" w:rsidR="00D82B20" w:rsidRDefault="00D82B20" w:rsidP="00440BC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B79453A" w14:textId="77777777" w:rsidR="00130343" w:rsidRDefault="00130343" w:rsidP="00440BC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AB28D67" w14:textId="77777777" w:rsidR="00130343" w:rsidRPr="00535685" w:rsidRDefault="00130343" w:rsidP="00440BC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02F24D3" w14:textId="6FBECFCD" w:rsidR="00644209" w:rsidRDefault="00CA2ED6" w:rsidP="00440BC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Керуючись</w:t>
      </w:r>
      <w:r w:rsidR="00644209" w:rsidRPr="00644209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стат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тями </w:t>
      </w:r>
      <w:r w:rsidR="00644209" w:rsidRPr="00644209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34,40,52,59 Закону України «Про місцеве самоврядування в Україні», Закон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ом</w:t>
      </w:r>
      <w:r w:rsidR="00644209" w:rsidRPr="00644209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України «Про компенсацію за пошкодження та знищення окремих категорій об’єктів нерухомого майна внаслідок бойових дій, терористичних актів, диверсій, спричинених збройною агресією </w:t>
      </w:r>
      <w:r w:rsidR="00C51F12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р</w:t>
      </w:r>
      <w:r w:rsidR="00644209" w:rsidRPr="00644209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осійської </w:t>
      </w:r>
      <w:r w:rsidR="00C51F12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ф</w:t>
      </w:r>
      <w:r w:rsidR="00644209" w:rsidRPr="00644209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едерації проти України, та Державний реєстр майна, пошкодженого та знищеного внаслідок бойових дій, терористичних актів, диверсій, спричинених збройною агресією </w:t>
      </w:r>
      <w:r w:rsidR="00C51F12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р</w:t>
      </w:r>
      <w:r w:rsidR="00644209" w:rsidRPr="00644209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осійської </w:t>
      </w:r>
      <w:r w:rsidR="00C51F12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ф</w:t>
      </w:r>
      <w:r w:rsidR="00644209" w:rsidRPr="00644209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едерації проти України» від 23.02.2023р. № 2923-IX, постанов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ами</w:t>
      </w:r>
      <w:r w:rsidR="00644209" w:rsidRPr="00644209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Кабінету Міністрів України «Про затвердження Порядку проведення обстеження прийнятих в експлуатацію об’єктів будівництва» від 12.04.2017р. № 257, «Про затвердження Порядку виконання невідкладних робіт щодо ліквідації наслідків збройної агресії </w:t>
      </w:r>
      <w:r w:rsidR="00C51F12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р</w:t>
      </w:r>
      <w:r w:rsidR="00644209" w:rsidRPr="00644209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осійської </w:t>
      </w:r>
      <w:r w:rsidR="00C51F12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ф</w:t>
      </w:r>
      <w:r w:rsidR="00644209" w:rsidRPr="00644209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едерації, пов’язаних із пошкодженням будівель та споруд» від 19.04.2022р. № 473, «Деякі питання організаційної роботи комісії з розгляду питань щодо надання компенсації за знищені об’єкти нерухомого майна внаслідок бойових дій, терористичних актів, диверсій, спричинених збройною агресією </w:t>
      </w:r>
      <w:r w:rsidR="00C51F12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р</w:t>
      </w:r>
      <w:r w:rsidR="00644209" w:rsidRPr="00644209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осійської </w:t>
      </w:r>
      <w:r w:rsidR="00C51F12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ф</w:t>
      </w:r>
      <w:r w:rsidR="00644209" w:rsidRPr="00644209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едерації проти України» від 19.05.2023р. № 516, виконавчий комітет міської ради</w:t>
      </w:r>
    </w:p>
    <w:p w14:paraId="1C97CFF3" w14:textId="77777777" w:rsidR="00130343" w:rsidRPr="00644209" w:rsidRDefault="00130343" w:rsidP="00440BC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46D906FC" w14:textId="77777777" w:rsidR="004E5D9B" w:rsidRDefault="004E5D9B" w:rsidP="00440BC7">
      <w:pPr>
        <w:shd w:val="clear" w:color="auto" w:fill="FFFFFF"/>
        <w:spacing w:after="0" w:line="240" w:lineRule="auto"/>
        <w:ind w:firstLine="708"/>
        <w:contextualSpacing/>
        <w:jc w:val="center"/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535685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вирішив:</w:t>
      </w:r>
    </w:p>
    <w:p w14:paraId="07642CFE" w14:textId="77777777" w:rsidR="00130343" w:rsidRPr="00535685" w:rsidRDefault="00130343" w:rsidP="00440BC7">
      <w:pPr>
        <w:shd w:val="clear" w:color="auto" w:fill="FFFFFF"/>
        <w:spacing w:after="0" w:line="240" w:lineRule="auto"/>
        <w:ind w:firstLine="708"/>
        <w:contextualSpacing/>
        <w:jc w:val="center"/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</w:pPr>
    </w:p>
    <w:p w14:paraId="16AD0D5B" w14:textId="4A7EF22E" w:rsidR="004E5D9B" w:rsidRDefault="004E5D9B" w:rsidP="00440BC7">
      <w:pPr>
        <w:spacing w:after="0" w:line="240" w:lineRule="auto"/>
        <w:ind w:right="-2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535685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1. </w:t>
      </w:r>
      <w:proofErr w:type="spellStart"/>
      <w:r w:rsidR="00AA0A6F" w:rsidRPr="00535685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Внести</w:t>
      </w:r>
      <w:proofErr w:type="spellEnd"/>
      <w:r w:rsidR="00AA0A6F" w:rsidRPr="00535685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зміни в додаток 1 до рішення виконавчого комітету міської ради від </w:t>
      </w:r>
      <w:r w:rsidR="00644209" w:rsidRPr="00535685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23.06.2023 року № 773 </w:t>
      </w:r>
      <w:r w:rsidR="00AA0A6F" w:rsidRPr="00535685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виклавши його в новій редакції (додається). </w:t>
      </w:r>
    </w:p>
    <w:p w14:paraId="15E23327" w14:textId="2648C0E4" w:rsidR="00B54046" w:rsidRPr="00535685" w:rsidRDefault="00B54046" w:rsidP="00440BC7">
      <w:pPr>
        <w:spacing w:after="0" w:line="240" w:lineRule="auto"/>
        <w:ind w:right="-2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2. Вважати таким, що втратив чинність пункт 3 </w:t>
      </w:r>
      <w:r w:rsidRPr="00535685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рішення виконавчого комітету міської ради від 23.06.2023 року № 773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.</w:t>
      </w:r>
    </w:p>
    <w:p w14:paraId="18AEBAF8" w14:textId="5BFD0065" w:rsidR="00A774B6" w:rsidRPr="00535685" w:rsidRDefault="00AA0A6F" w:rsidP="00A774B6">
      <w:pPr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535685"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FFFFFF"/>
          <w:lang w:eastAsia="uk-UA"/>
          <w14:ligatures w14:val="none"/>
        </w:rPr>
        <w:lastRenderedPageBreak/>
        <w:t xml:space="preserve">          </w:t>
      </w:r>
      <w:r w:rsidR="00B54046"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FFFFFF"/>
          <w:lang w:eastAsia="uk-UA"/>
          <w14:ligatures w14:val="none"/>
        </w:rPr>
        <w:t>3</w:t>
      </w:r>
      <w:r w:rsidR="004E5D9B" w:rsidRPr="00535685"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FFFFFF"/>
          <w:lang w:eastAsia="uk-UA"/>
          <w14:ligatures w14:val="none"/>
        </w:rPr>
        <w:t xml:space="preserve">. </w:t>
      </w:r>
      <w:r w:rsidR="00A774B6" w:rsidRPr="005356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Контроль за виконанням рішення покласти на </w:t>
      </w:r>
      <w:r w:rsidR="00A774B6" w:rsidRPr="00D82B2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заступник</w:t>
      </w:r>
      <w:r w:rsidR="00A774B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</w:t>
      </w:r>
      <w:r w:rsidR="00A774B6" w:rsidRPr="00D82B2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міського голови –директор</w:t>
      </w:r>
      <w:r w:rsidR="00A774B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</w:t>
      </w:r>
      <w:r w:rsidR="00A774B6" w:rsidRPr="00D82B2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Департаменту інфраструктури, житлової та комунальної політики</w:t>
      </w:r>
      <w:r w:rsidR="00C51F1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A774B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Михайла </w:t>
      </w:r>
      <w:proofErr w:type="spellStart"/>
      <w:r w:rsidR="00A774B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Смушака</w:t>
      </w:r>
      <w:proofErr w:type="spellEnd"/>
      <w:r w:rsidR="00A774B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та </w:t>
      </w:r>
      <w:r w:rsidR="00A774B6" w:rsidRPr="00535685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заступника міського голови – </w:t>
      </w:r>
      <w:hyperlink r:id="rId5" w:history="1">
        <w:r w:rsidR="00A774B6" w:rsidRPr="00535685">
          <w:rPr>
            <w:rFonts w:ascii="Times New Roman" w:eastAsia="Calibri" w:hAnsi="Times New Roman" w:cs="Times New Roman"/>
            <w:bCs/>
            <w:kern w:val="0"/>
            <w:sz w:val="28"/>
            <w:szCs w:val="28"/>
            <w14:ligatures w14:val="none"/>
          </w:rPr>
          <w:t xml:space="preserve">директора </w:t>
        </w:r>
        <w:r w:rsidR="00A774B6" w:rsidRPr="00535685">
          <w:rPr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 xml:space="preserve">Департаменту по взаємодії зі </w:t>
        </w:r>
        <w:proofErr w:type="spellStart"/>
        <w:r w:rsidR="00A774B6" w:rsidRPr="00535685">
          <w:rPr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Зброними</w:t>
        </w:r>
        <w:proofErr w:type="spellEnd"/>
        <w:r w:rsidR="00A774B6" w:rsidRPr="00535685">
          <w:rPr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 xml:space="preserve"> силами України, Національною гвардією України, правоохоронними органами та надзвичайними ситуаціями</w:t>
        </w:r>
      </w:hyperlink>
      <w:r w:rsidR="00A774B6" w:rsidRPr="005356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A774B6" w:rsidRPr="00535685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Руслана </w:t>
      </w:r>
      <w:proofErr w:type="spellStart"/>
      <w:r w:rsidR="00A774B6" w:rsidRPr="00535685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Гайду</w:t>
      </w:r>
      <w:proofErr w:type="spellEnd"/>
      <w:r w:rsidR="00A774B6" w:rsidRPr="005356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  <w:r w:rsidR="00A774B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2A773824" w14:textId="024778A4" w:rsidR="004E5D9B" w:rsidRDefault="004E5D9B" w:rsidP="00A774B6">
      <w:pPr>
        <w:shd w:val="clear" w:color="auto" w:fill="FFFFFF"/>
        <w:tabs>
          <w:tab w:val="left" w:pos="5245"/>
        </w:tabs>
        <w:spacing w:after="0" w:line="254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9A369E4" w14:textId="77777777" w:rsidR="00425251" w:rsidRPr="00535685" w:rsidRDefault="00425251" w:rsidP="00440BC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931C1B8" w14:textId="77777777" w:rsidR="00D82B20" w:rsidRPr="00535685" w:rsidRDefault="00D82B20" w:rsidP="00440BC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2CB0FBA" w14:textId="77777777" w:rsidR="00D82B20" w:rsidRPr="00535685" w:rsidRDefault="00D82B20" w:rsidP="00440BC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B8665ED" w14:textId="72D0F3F3" w:rsidR="00D82B20" w:rsidRPr="00D82B20" w:rsidRDefault="004E5D9B" w:rsidP="00440BC7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535685">
        <w:rPr>
          <w:rFonts w:ascii="Times New Roman" w:eastAsia="Calibri" w:hAnsi="Times New Roman" w:cs="Times New Roman"/>
          <w:sz w:val="28"/>
          <w:szCs w:val="28"/>
        </w:rPr>
        <w:t>Міський голова</w:t>
      </w:r>
      <w:r w:rsidRPr="00535685">
        <w:rPr>
          <w:rFonts w:ascii="Times New Roman" w:eastAsia="Calibri" w:hAnsi="Times New Roman" w:cs="Times New Roman"/>
          <w:sz w:val="28"/>
          <w:szCs w:val="28"/>
        </w:rPr>
        <w:tab/>
      </w:r>
      <w:r w:rsidRPr="00535685">
        <w:rPr>
          <w:rFonts w:ascii="Times New Roman" w:eastAsia="Calibri" w:hAnsi="Times New Roman" w:cs="Times New Roman"/>
          <w:sz w:val="28"/>
          <w:szCs w:val="28"/>
        </w:rPr>
        <w:tab/>
      </w:r>
      <w:r w:rsidRPr="00535685">
        <w:rPr>
          <w:rFonts w:ascii="Times New Roman" w:eastAsia="Calibri" w:hAnsi="Times New Roman" w:cs="Times New Roman"/>
          <w:sz w:val="28"/>
          <w:szCs w:val="28"/>
        </w:rPr>
        <w:tab/>
      </w:r>
      <w:r w:rsidRPr="00535685">
        <w:rPr>
          <w:rFonts w:ascii="Times New Roman" w:eastAsia="Calibri" w:hAnsi="Times New Roman" w:cs="Times New Roman"/>
          <w:sz w:val="28"/>
          <w:szCs w:val="28"/>
        </w:rPr>
        <w:tab/>
      </w:r>
      <w:r w:rsidRPr="00535685">
        <w:rPr>
          <w:rFonts w:ascii="Times New Roman" w:eastAsia="Calibri" w:hAnsi="Times New Roman" w:cs="Times New Roman"/>
          <w:sz w:val="28"/>
          <w:szCs w:val="28"/>
        </w:rPr>
        <w:tab/>
      </w:r>
      <w:r w:rsidRPr="00535685">
        <w:rPr>
          <w:rFonts w:ascii="Times New Roman" w:eastAsia="Calibri" w:hAnsi="Times New Roman" w:cs="Times New Roman"/>
          <w:sz w:val="28"/>
          <w:szCs w:val="28"/>
        </w:rPr>
        <w:tab/>
      </w:r>
      <w:r w:rsidR="00663DB5" w:rsidRPr="00535685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535685">
        <w:rPr>
          <w:rFonts w:ascii="Times New Roman" w:eastAsia="Calibri" w:hAnsi="Times New Roman" w:cs="Times New Roman"/>
          <w:sz w:val="28"/>
          <w:szCs w:val="28"/>
        </w:rPr>
        <w:t>Руслан МАРЦІНКІВ</w:t>
      </w:r>
    </w:p>
    <w:p w14:paraId="3FFA5AC6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07FA52E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697F5ED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F9BE78F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404BF90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7DD0DEF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5C852FD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B1DE3F8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D4F9D5E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ABF5A31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01FB1D5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BC1500D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66E3D4C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7AC2ADA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8F3B76D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36D32CE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5382A6C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BAAD707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0721210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E93E37D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74A17FF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F39E94E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2391711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483C00C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1302B2B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FA01BE2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DF6983C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176DC7A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D052566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F956378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DCBFEED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A2757FF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017891A" w14:textId="77777777" w:rsidR="00130343" w:rsidRDefault="00130343" w:rsidP="001A1BE9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E01280A" w14:textId="3E3CDDD8" w:rsidR="00D82B20" w:rsidRPr="00D82B20" w:rsidRDefault="00D82B20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82B2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 xml:space="preserve">Додаток </w:t>
      </w:r>
    </w:p>
    <w:p w14:paraId="2D69D3B0" w14:textId="77777777" w:rsidR="00D82B20" w:rsidRPr="00D82B20" w:rsidRDefault="00D82B20" w:rsidP="00440BC7">
      <w:pPr>
        <w:spacing w:after="0" w:line="240" w:lineRule="auto"/>
        <w:ind w:left="4248" w:firstLine="708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82B2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до рішення виконавчого комітету</w:t>
      </w:r>
    </w:p>
    <w:p w14:paraId="7D17CDFE" w14:textId="5E590457" w:rsidR="00D82B20" w:rsidRPr="00535685" w:rsidRDefault="00D82B20" w:rsidP="00440BC7">
      <w:pPr>
        <w:spacing w:after="0" w:line="240" w:lineRule="auto"/>
        <w:ind w:firstLine="4962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82B2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від__________________ №_____</w:t>
      </w:r>
    </w:p>
    <w:p w14:paraId="2D6570DA" w14:textId="77777777" w:rsidR="00535685" w:rsidRDefault="00535685" w:rsidP="00440BC7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5CFD648" w14:textId="77777777" w:rsidR="000753DF" w:rsidRDefault="000753DF" w:rsidP="00440BC7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0306A20" w14:textId="77777777" w:rsidR="000753DF" w:rsidRPr="00D82B20" w:rsidRDefault="000753DF" w:rsidP="00440BC7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54685A8" w14:textId="7C094FCC" w:rsidR="00D82B20" w:rsidRPr="00D82B20" w:rsidRDefault="00D82B20" w:rsidP="00440BC7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D82B2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Склад </w:t>
      </w:r>
      <w:r w:rsidR="0015222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</w:t>
      </w:r>
      <w:r w:rsidRPr="00D82B2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омісії</w:t>
      </w:r>
    </w:p>
    <w:p w14:paraId="4D824596" w14:textId="77777777" w:rsidR="00D82B20" w:rsidRPr="00D82B20" w:rsidRDefault="00D82B20" w:rsidP="00440BC7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FFFFFF"/>
          <w14:ligatures w14:val="none"/>
        </w:rPr>
      </w:pPr>
      <w:r w:rsidRPr="00D82B20"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FFFFFF"/>
          <w14:ligatures w14:val="none"/>
        </w:rPr>
        <w:t>з розгляду питань щодо надання компенсації за знищені об'єкти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</w:p>
    <w:p w14:paraId="521549AF" w14:textId="77777777" w:rsidR="00535685" w:rsidRDefault="00535685" w:rsidP="00440BC7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305447C" w14:textId="77777777" w:rsidR="000753DF" w:rsidRDefault="000753DF" w:rsidP="00440BC7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8481512" w14:textId="77777777" w:rsidR="000753DF" w:rsidRPr="00D82B20" w:rsidRDefault="000753DF" w:rsidP="00440BC7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5805"/>
      </w:tblGrid>
      <w:tr w:rsidR="00D82B20" w:rsidRPr="00535685" w14:paraId="3A135CD4" w14:textId="77777777" w:rsidTr="000753DF">
        <w:tc>
          <w:tcPr>
            <w:tcW w:w="3539" w:type="dxa"/>
          </w:tcPr>
          <w:p w14:paraId="0477AC5A" w14:textId="50794FB5" w:rsidR="004C2C3F" w:rsidRPr="00535685" w:rsidRDefault="000753DF" w:rsidP="00440BC7">
            <w:pPr>
              <w:ind w:left="4950" w:hanging="4950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proofErr w:type="spellStart"/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Смушак</w:t>
            </w:r>
            <w:proofErr w:type="spellEnd"/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Михайло </w:t>
            </w:r>
          </w:p>
          <w:p w14:paraId="38E74871" w14:textId="1972DAE6" w:rsidR="00D82B20" w:rsidRPr="00535685" w:rsidRDefault="000753DF" w:rsidP="00440BC7">
            <w:pPr>
              <w:ind w:left="4950" w:hanging="4950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Володимирович </w:t>
            </w: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ab/>
            </w:r>
          </w:p>
          <w:p w14:paraId="1601E005" w14:textId="77777777" w:rsidR="00D82B20" w:rsidRPr="00535685" w:rsidRDefault="00D82B20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5805" w:type="dxa"/>
          </w:tcPr>
          <w:p w14:paraId="3D4A45F6" w14:textId="77777777" w:rsidR="00D82B20" w:rsidRDefault="00D82B20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заступник міського голови –директор Департаменту інфраструктури, житлової та комунальної політики, голов</w:t>
            </w:r>
            <w:r w:rsidRPr="0053568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а</w:t>
            </w: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53568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к</w:t>
            </w: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омісії</w:t>
            </w:r>
          </w:p>
          <w:p w14:paraId="4A0B87E5" w14:textId="77777777" w:rsidR="000753DF" w:rsidRDefault="000753DF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60FBE1D4" w14:textId="501DBBB6" w:rsidR="000753DF" w:rsidRPr="00535685" w:rsidRDefault="000753DF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</w:tr>
      <w:tr w:rsidR="00D82B20" w:rsidRPr="00535685" w14:paraId="3CB23184" w14:textId="77777777" w:rsidTr="000753DF">
        <w:tc>
          <w:tcPr>
            <w:tcW w:w="3539" w:type="dxa"/>
          </w:tcPr>
          <w:p w14:paraId="542B8E0A" w14:textId="69F95353" w:rsidR="004C2C3F" w:rsidRPr="00535685" w:rsidRDefault="000753DF" w:rsidP="00440BC7">
            <w:pPr>
              <w:ind w:left="4950" w:hanging="4950"/>
              <w:jc w:val="both"/>
              <w:textAlignment w:val="baseline"/>
              <w:outlineLvl w:val="1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Гайда Руслан </w:t>
            </w:r>
          </w:p>
          <w:p w14:paraId="6D849C97" w14:textId="6B7F036B" w:rsidR="00D82B20" w:rsidRPr="00D82B20" w:rsidRDefault="000753DF" w:rsidP="00440BC7">
            <w:pPr>
              <w:ind w:left="4950" w:hanging="4950"/>
              <w:jc w:val="both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  <w14:ligatures w14:val="none"/>
              </w:rPr>
            </w:pP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Дмитрович</w:t>
            </w:r>
            <w:r w:rsidRPr="00D82B20">
              <w:rPr>
                <w:rFonts w:ascii="Times New Roman" w:eastAsia="Times New Roman" w:hAnsi="Times New Roman" w:cs="Times New Roman"/>
                <w:bCs/>
                <w:color w:val="333333"/>
                <w:kern w:val="0"/>
                <w:sz w:val="28"/>
                <w:szCs w:val="28"/>
                <w:lang w:eastAsia="uk-UA"/>
                <w14:ligatures w14:val="none"/>
              </w:rPr>
              <w:t xml:space="preserve"> </w:t>
            </w:r>
            <w:r w:rsidRPr="00D82B20">
              <w:rPr>
                <w:rFonts w:ascii="Times New Roman" w:eastAsia="Times New Roman" w:hAnsi="Times New Roman" w:cs="Times New Roman"/>
                <w:bCs/>
                <w:color w:val="333333"/>
                <w:kern w:val="0"/>
                <w:sz w:val="28"/>
                <w:szCs w:val="28"/>
                <w:lang w:eastAsia="uk-UA"/>
                <w14:ligatures w14:val="none"/>
              </w:rPr>
              <w:tab/>
            </w:r>
            <w:r w:rsidRPr="00D82B20">
              <w:rPr>
                <w:rFonts w:ascii="Times New Roman" w:eastAsia="Times New Roman" w:hAnsi="Times New Roman" w:cs="Times New Roman"/>
                <w:bCs/>
                <w:color w:val="333333"/>
                <w:kern w:val="0"/>
                <w:sz w:val="28"/>
                <w:szCs w:val="28"/>
                <w:lang w:eastAsia="uk-UA"/>
                <w14:ligatures w14:val="none"/>
              </w:rPr>
              <w:tab/>
            </w:r>
          </w:p>
          <w:p w14:paraId="13784F02" w14:textId="77777777" w:rsidR="00D82B20" w:rsidRPr="00D82B20" w:rsidRDefault="00D82B20" w:rsidP="00440BC7">
            <w:pPr>
              <w:ind w:left="4950" w:hanging="4950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13DD108D" w14:textId="77777777" w:rsidR="00D82B20" w:rsidRPr="00535685" w:rsidRDefault="00D82B20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5805" w:type="dxa"/>
          </w:tcPr>
          <w:p w14:paraId="573A72FE" w14:textId="77777777" w:rsidR="00D82B20" w:rsidRPr="00535685" w:rsidRDefault="00D82B20" w:rsidP="00440BC7">
            <w:pPr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  <w14:ligatures w14:val="none"/>
              </w:rPr>
            </w:pPr>
            <w:r w:rsidRPr="00D82B20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  <w14:ligatures w14:val="none"/>
              </w:rPr>
              <w:t xml:space="preserve">заступник міського голови – директор Департаменту по взаємодії зі Збройними силами України, Національною гвардією України, правоохоронними органами та надзвичайними ситуаціями, </w:t>
            </w:r>
            <w:r w:rsidR="004C2C3F" w:rsidRPr="00535685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  <w14:ligatures w14:val="none"/>
              </w:rPr>
              <w:t xml:space="preserve">заступник </w:t>
            </w:r>
            <w:r w:rsidRPr="00D82B20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  <w14:ligatures w14:val="none"/>
              </w:rPr>
              <w:t>голов</w:t>
            </w:r>
            <w:r w:rsidR="004C2C3F" w:rsidRPr="00535685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  <w14:ligatures w14:val="none"/>
              </w:rPr>
              <w:t>и</w:t>
            </w:r>
            <w:r w:rsidRPr="00D82B20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  <w14:ligatures w14:val="none"/>
              </w:rPr>
              <w:t xml:space="preserve"> </w:t>
            </w:r>
            <w:r w:rsidR="004C2C3F" w:rsidRPr="00535685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  <w14:ligatures w14:val="none"/>
              </w:rPr>
              <w:t>к</w:t>
            </w:r>
            <w:r w:rsidRPr="00D82B20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uk-UA"/>
                <w14:ligatures w14:val="none"/>
              </w:rPr>
              <w:t>омісії</w:t>
            </w:r>
          </w:p>
          <w:p w14:paraId="5A955F37" w14:textId="77777777" w:rsidR="00440BC7" w:rsidRDefault="00440BC7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22D0BB67" w14:textId="72398178" w:rsidR="000753DF" w:rsidRPr="00535685" w:rsidRDefault="000753DF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</w:tr>
      <w:tr w:rsidR="00D82B20" w:rsidRPr="00535685" w14:paraId="0F2DB2A5" w14:textId="77777777" w:rsidTr="000753DF">
        <w:tc>
          <w:tcPr>
            <w:tcW w:w="3539" w:type="dxa"/>
          </w:tcPr>
          <w:p w14:paraId="77F38250" w14:textId="27AF6674" w:rsidR="004C2C3F" w:rsidRPr="00535685" w:rsidRDefault="000753DF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Зварич Леся</w:t>
            </w:r>
          </w:p>
          <w:p w14:paraId="1B22594A" w14:textId="315FBD18" w:rsidR="00D82B20" w:rsidRPr="00535685" w:rsidRDefault="000753DF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Степанівна</w:t>
            </w:r>
          </w:p>
        </w:tc>
        <w:tc>
          <w:tcPr>
            <w:tcW w:w="5805" w:type="dxa"/>
          </w:tcPr>
          <w:p w14:paraId="3CAD0A75" w14:textId="5F09961D" w:rsidR="00D82B20" w:rsidRPr="00535685" w:rsidRDefault="004C2C3F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начальник відділу кадрів та правової роботи Департаменту соціальної політики виконкому Івано-Франківської міської ради, секретар </w:t>
            </w:r>
            <w:r w:rsidR="00535685" w:rsidRPr="0053568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к</w:t>
            </w: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омісії</w:t>
            </w:r>
          </w:p>
          <w:p w14:paraId="5BC9AF07" w14:textId="77777777" w:rsidR="00440BC7" w:rsidRDefault="00440BC7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0FC8388A" w14:textId="09D1FFFB" w:rsidR="000753DF" w:rsidRPr="00535685" w:rsidRDefault="000753DF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</w:tr>
      <w:tr w:rsidR="00D82B20" w:rsidRPr="00535685" w14:paraId="73EE98C9" w14:textId="77777777" w:rsidTr="000753DF">
        <w:tc>
          <w:tcPr>
            <w:tcW w:w="3539" w:type="dxa"/>
          </w:tcPr>
          <w:p w14:paraId="41C571D4" w14:textId="56269558" w:rsidR="004C2C3F" w:rsidRPr="00535685" w:rsidRDefault="000753DF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Баран Олег</w:t>
            </w:r>
          </w:p>
          <w:p w14:paraId="672B135E" w14:textId="1F9032DA" w:rsidR="00D82B20" w:rsidRPr="00535685" w:rsidRDefault="000753DF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Казимирович</w:t>
            </w:r>
          </w:p>
        </w:tc>
        <w:tc>
          <w:tcPr>
            <w:tcW w:w="5805" w:type="dxa"/>
          </w:tcPr>
          <w:p w14:paraId="52BC82B5" w14:textId="55FA9925" w:rsidR="004C2C3F" w:rsidRPr="00D82B20" w:rsidRDefault="004C2C3F" w:rsidP="00440BC7">
            <w:pP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заступник начальника управління</w:t>
            </w:r>
            <w:r w:rsidRPr="0053568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планування територій та містобудівного кадастру</w:t>
            </w:r>
            <w:r w:rsidRPr="00D82B20">
              <w:rPr>
                <w:rFonts w:ascii="Calibri" w:eastAsia="Calibri" w:hAnsi="Calibri" w:cs="Times New Roman"/>
                <w:b/>
                <w:kern w:val="0"/>
                <w:sz w:val="28"/>
                <w:szCs w:val="28"/>
                <w14:ligatures w14:val="none"/>
              </w:rPr>
              <w:t xml:space="preserve"> </w:t>
            </w: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-</w:t>
            </w:r>
            <w:r w:rsidRPr="00D82B20">
              <w:rPr>
                <w:rFonts w:ascii="Calibri" w:eastAsia="Calibri" w:hAnsi="Calibri" w:cs="Times New Roman"/>
                <w:b/>
                <w:kern w:val="0"/>
                <w:sz w:val="28"/>
                <w:szCs w:val="28"/>
                <w14:ligatures w14:val="none"/>
              </w:rPr>
              <w:t xml:space="preserve"> </w:t>
            </w: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начальник відділу генерального плану міста Департаменту містобудування та архітектури Івано-Франківської міської ради</w:t>
            </w:r>
          </w:p>
          <w:p w14:paraId="0943A5FB" w14:textId="77777777" w:rsidR="00D82B20" w:rsidRDefault="00D82B20" w:rsidP="00440BC7">
            <w:pP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7A92FC86" w14:textId="77777777" w:rsidR="000753DF" w:rsidRPr="00535685" w:rsidRDefault="000753DF" w:rsidP="00440BC7">
            <w:pP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</w:tr>
      <w:tr w:rsidR="00440BC7" w:rsidRPr="00535685" w14:paraId="14554F59" w14:textId="77777777" w:rsidTr="000753DF">
        <w:tc>
          <w:tcPr>
            <w:tcW w:w="3539" w:type="dxa"/>
          </w:tcPr>
          <w:p w14:paraId="1D6C5020" w14:textId="440CE542" w:rsidR="00440BC7" w:rsidRPr="00535685" w:rsidRDefault="000753DF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bookmarkStart w:id="1" w:name="_Hlk171508585"/>
            <w:r w:rsidRPr="0053568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Бойчук Василь </w:t>
            </w:r>
          </w:p>
          <w:p w14:paraId="1D191CC7" w14:textId="1EA830E1" w:rsidR="00440BC7" w:rsidRPr="00535685" w:rsidRDefault="000753DF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53568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Кузьмич </w:t>
            </w:r>
          </w:p>
        </w:tc>
        <w:tc>
          <w:tcPr>
            <w:tcW w:w="5805" w:type="dxa"/>
          </w:tcPr>
          <w:p w14:paraId="76CEEF61" w14:textId="12C84E6C" w:rsidR="00440BC7" w:rsidRPr="00127D4A" w:rsidRDefault="00440BC7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27D4A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начальник відділу дорожньої інфраструктури та безпеки руху </w:t>
            </w:r>
            <w:r w:rsidRPr="00127D4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управління інфраструктурної політики Департаменту інфраструктури, житлової та комунальної політики </w:t>
            </w:r>
            <w:r w:rsidRPr="00127D4A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Івано-Франківської міської ради</w:t>
            </w:r>
          </w:p>
          <w:p w14:paraId="6771D06A" w14:textId="7BC24848" w:rsidR="00440BC7" w:rsidRPr="00535685" w:rsidRDefault="00440BC7" w:rsidP="00440BC7">
            <w:pPr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440BC7" w:rsidRPr="00535685" w14:paraId="2F1636CD" w14:textId="77777777" w:rsidTr="000753DF">
        <w:tc>
          <w:tcPr>
            <w:tcW w:w="3539" w:type="dxa"/>
          </w:tcPr>
          <w:p w14:paraId="58B0FCD0" w14:textId="6A487D68" w:rsidR="00440BC7" w:rsidRPr="00535685" w:rsidRDefault="000753DF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53568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lastRenderedPageBreak/>
              <w:t xml:space="preserve">Борсук Юрій </w:t>
            </w:r>
          </w:p>
          <w:p w14:paraId="7BB3BEE9" w14:textId="6A761748" w:rsidR="00440BC7" w:rsidRPr="00535685" w:rsidRDefault="000753DF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53568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Степанович </w:t>
            </w:r>
          </w:p>
        </w:tc>
        <w:tc>
          <w:tcPr>
            <w:tcW w:w="5805" w:type="dxa"/>
          </w:tcPr>
          <w:p w14:paraId="4F16ED6D" w14:textId="77777777" w:rsidR="00440BC7" w:rsidRDefault="00440BC7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53568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заступник начальника </w:t>
            </w:r>
            <w:r w:rsidRPr="0053568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управління інфраструктурної політики Департаменту інфраструктури, житлової та комунальної політики </w:t>
            </w:r>
            <w:r w:rsidRPr="0053568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Івано-Франківської міської ради</w:t>
            </w:r>
          </w:p>
          <w:p w14:paraId="48D5A410" w14:textId="77777777" w:rsidR="00535685" w:rsidRDefault="00535685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9AFF9FD" w14:textId="0BC59F1E" w:rsidR="000753DF" w:rsidRPr="00535685" w:rsidRDefault="000753DF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bookmarkEnd w:id="1"/>
      <w:tr w:rsidR="00440BC7" w:rsidRPr="00535685" w14:paraId="21EA0AC6" w14:textId="77777777" w:rsidTr="000753DF">
        <w:tc>
          <w:tcPr>
            <w:tcW w:w="3539" w:type="dxa"/>
          </w:tcPr>
          <w:p w14:paraId="5001517D" w14:textId="6568FA64" w:rsidR="00440BC7" w:rsidRPr="00535685" w:rsidRDefault="000753DF" w:rsidP="00440BC7">
            <w:pPr>
              <w:tabs>
                <w:tab w:val="left" w:pos="993"/>
              </w:tabs>
              <w:spacing w:line="25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53568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Босий Василь </w:t>
            </w:r>
          </w:p>
          <w:p w14:paraId="5A1459CE" w14:textId="3E81ADCF" w:rsidR="00440BC7" w:rsidRPr="00535685" w:rsidRDefault="000753DF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53568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Петрович</w:t>
            </w:r>
          </w:p>
        </w:tc>
        <w:tc>
          <w:tcPr>
            <w:tcW w:w="5805" w:type="dxa"/>
          </w:tcPr>
          <w:p w14:paraId="1B28F24C" w14:textId="77777777" w:rsidR="00535685" w:rsidRDefault="00440BC7" w:rsidP="00440BC7">
            <w:pPr>
              <w:tabs>
                <w:tab w:val="left" w:pos="993"/>
              </w:tabs>
              <w:spacing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53568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завідувач сектором кошторисів та проектно-кошторисної документації – ведучий інженер управління капітального будівництва</w:t>
            </w:r>
          </w:p>
          <w:p w14:paraId="793D51F1" w14:textId="77777777" w:rsidR="000753DF" w:rsidRDefault="000753DF" w:rsidP="00440BC7">
            <w:pPr>
              <w:tabs>
                <w:tab w:val="left" w:pos="993"/>
              </w:tabs>
              <w:spacing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  <w:p w14:paraId="59C62799" w14:textId="338D687B" w:rsidR="000753DF" w:rsidRPr="00535685" w:rsidRDefault="000753DF" w:rsidP="00440BC7">
            <w:pPr>
              <w:tabs>
                <w:tab w:val="left" w:pos="993"/>
              </w:tabs>
              <w:spacing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440BC7" w:rsidRPr="00535685" w14:paraId="43E463E0" w14:textId="77777777" w:rsidTr="000753DF">
        <w:tc>
          <w:tcPr>
            <w:tcW w:w="3539" w:type="dxa"/>
          </w:tcPr>
          <w:p w14:paraId="23A152C1" w14:textId="5DBC8AAB" w:rsidR="00440BC7" w:rsidRPr="00535685" w:rsidRDefault="000753DF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Буджак Віктор</w:t>
            </w:r>
          </w:p>
          <w:p w14:paraId="23685DD1" w14:textId="7316CF7B" w:rsidR="00440BC7" w:rsidRPr="00535685" w:rsidRDefault="000753DF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Миколайович</w:t>
            </w:r>
          </w:p>
        </w:tc>
        <w:tc>
          <w:tcPr>
            <w:tcW w:w="5805" w:type="dxa"/>
          </w:tcPr>
          <w:p w14:paraId="4A98FDF7" w14:textId="2AAE61DF" w:rsidR="00440BC7" w:rsidRPr="00D82B20" w:rsidRDefault="00440BC7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заступник директора</w:t>
            </w:r>
            <w:r w:rsidRPr="0053568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Департаменту правової політики Івано-Франківської міської ради</w:t>
            </w:r>
          </w:p>
          <w:p w14:paraId="2BD37957" w14:textId="77777777" w:rsidR="00440BC7" w:rsidRDefault="00440BC7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75E3EC12" w14:textId="77777777" w:rsidR="000753DF" w:rsidRPr="00535685" w:rsidRDefault="000753DF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</w:tr>
      <w:tr w:rsidR="00440BC7" w:rsidRPr="00535685" w14:paraId="4D153BB1" w14:textId="77777777" w:rsidTr="000753DF">
        <w:tc>
          <w:tcPr>
            <w:tcW w:w="3539" w:type="dxa"/>
          </w:tcPr>
          <w:p w14:paraId="1A0A72A8" w14:textId="40BB407A" w:rsidR="00440BC7" w:rsidRPr="00535685" w:rsidRDefault="000753DF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proofErr w:type="spellStart"/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Гільтайчук</w:t>
            </w:r>
            <w:proofErr w:type="spellEnd"/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Василь</w:t>
            </w:r>
          </w:p>
          <w:p w14:paraId="2BD87399" w14:textId="645D7FF4" w:rsidR="00440BC7" w:rsidRPr="00535685" w:rsidRDefault="000753DF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Володимирович</w:t>
            </w:r>
          </w:p>
        </w:tc>
        <w:tc>
          <w:tcPr>
            <w:tcW w:w="5805" w:type="dxa"/>
          </w:tcPr>
          <w:p w14:paraId="718C206D" w14:textId="1A684FE6" w:rsidR="00440BC7" w:rsidRPr="00D82B20" w:rsidRDefault="00440BC7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заступник начальника відділу</w:t>
            </w:r>
            <w:r w:rsidRPr="0053568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контролю за будівництвом </w:t>
            </w:r>
            <w:r w:rsidRPr="0053568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у</w:t>
            </w: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правління з питань державного архітектурно-будівельного контролю Івано-Франківської міської ради</w:t>
            </w:r>
          </w:p>
          <w:p w14:paraId="1ADB877F" w14:textId="77777777" w:rsidR="00440BC7" w:rsidRDefault="00440BC7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29D78BA6" w14:textId="77777777" w:rsidR="000753DF" w:rsidRPr="00535685" w:rsidRDefault="000753DF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</w:tr>
      <w:tr w:rsidR="00440BC7" w:rsidRPr="00535685" w14:paraId="12F4852D" w14:textId="77777777" w:rsidTr="000753DF">
        <w:tc>
          <w:tcPr>
            <w:tcW w:w="3539" w:type="dxa"/>
          </w:tcPr>
          <w:p w14:paraId="539FD7B2" w14:textId="6B69E645" w:rsidR="00440BC7" w:rsidRPr="00535685" w:rsidRDefault="000753DF" w:rsidP="00440BC7">
            <w:pPr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proofErr w:type="spellStart"/>
            <w:r w:rsidRPr="0053568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Джогола</w:t>
            </w:r>
            <w:proofErr w:type="spellEnd"/>
            <w:r w:rsidRPr="0053568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Роман</w:t>
            </w:r>
          </w:p>
          <w:p w14:paraId="5A81270A" w14:textId="05E5B70B" w:rsidR="00440BC7" w:rsidRPr="00535685" w:rsidRDefault="000753DF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53568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Володимирович </w:t>
            </w:r>
          </w:p>
        </w:tc>
        <w:tc>
          <w:tcPr>
            <w:tcW w:w="5805" w:type="dxa"/>
          </w:tcPr>
          <w:p w14:paraId="7F526F9E" w14:textId="77777777" w:rsidR="00440BC7" w:rsidRPr="00535685" w:rsidRDefault="00440BC7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53568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головний фахівець управління інфраструктурної політики Департаменту інфраструктури, житлової та комунальної політики</w:t>
            </w:r>
            <w:r w:rsidRPr="0053568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Івано-Франківської міської ради</w:t>
            </w:r>
          </w:p>
          <w:p w14:paraId="0D4D0885" w14:textId="77777777" w:rsidR="00535685" w:rsidRDefault="00535685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27C385E6" w14:textId="3ABE9B73" w:rsidR="000753DF" w:rsidRPr="00535685" w:rsidRDefault="000753DF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</w:tr>
      <w:tr w:rsidR="00440BC7" w:rsidRPr="00535685" w14:paraId="31DDE838" w14:textId="77777777" w:rsidTr="000753DF">
        <w:tc>
          <w:tcPr>
            <w:tcW w:w="3539" w:type="dxa"/>
          </w:tcPr>
          <w:p w14:paraId="29E4D086" w14:textId="55953A03" w:rsidR="00440BC7" w:rsidRPr="00535685" w:rsidRDefault="000753DF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Зінчук Олександр</w:t>
            </w:r>
          </w:p>
          <w:p w14:paraId="429FCDB7" w14:textId="0E85A866" w:rsidR="00440BC7" w:rsidRPr="00535685" w:rsidRDefault="000753DF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Сергійович</w:t>
            </w:r>
          </w:p>
        </w:tc>
        <w:tc>
          <w:tcPr>
            <w:tcW w:w="5805" w:type="dxa"/>
          </w:tcPr>
          <w:p w14:paraId="7603A1AA" w14:textId="0B215BE0" w:rsidR="00440BC7" w:rsidRPr="00D82B20" w:rsidRDefault="00440BC7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заступник начальника</w:t>
            </w:r>
            <w:r w:rsidRPr="0053568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управління-начальник відділу фінансування підприємств комунальної власності та інвестиційних </w:t>
            </w:r>
            <w:proofErr w:type="spellStart"/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проєктів</w:t>
            </w:r>
            <w:proofErr w:type="spellEnd"/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53568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ф</w:t>
            </w: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інансового управління Івано-Франківської міської ради</w:t>
            </w:r>
          </w:p>
          <w:p w14:paraId="192361D5" w14:textId="77777777" w:rsidR="00440BC7" w:rsidRDefault="00440BC7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07A3CC36" w14:textId="77777777" w:rsidR="000753DF" w:rsidRPr="00535685" w:rsidRDefault="000753DF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</w:tr>
      <w:tr w:rsidR="00440BC7" w:rsidRPr="00535685" w14:paraId="764E321B" w14:textId="77777777" w:rsidTr="000753DF">
        <w:tc>
          <w:tcPr>
            <w:tcW w:w="3539" w:type="dxa"/>
          </w:tcPr>
          <w:p w14:paraId="127A3DB4" w14:textId="0B305E9A" w:rsidR="00440BC7" w:rsidRPr="00535685" w:rsidRDefault="000753DF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proofErr w:type="spellStart"/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Криворучко</w:t>
            </w:r>
            <w:proofErr w:type="spellEnd"/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Світлана</w:t>
            </w:r>
          </w:p>
          <w:p w14:paraId="29227374" w14:textId="691FA1B8" w:rsidR="00440BC7" w:rsidRPr="00535685" w:rsidRDefault="000753DF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Миронівна</w:t>
            </w:r>
          </w:p>
        </w:tc>
        <w:tc>
          <w:tcPr>
            <w:tcW w:w="5805" w:type="dxa"/>
          </w:tcPr>
          <w:p w14:paraId="1628A27B" w14:textId="2D29FA06" w:rsidR="00440BC7" w:rsidRPr="00D82B20" w:rsidRDefault="00440BC7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директор Департаменту</w:t>
            </w:r>
            <w:r w:rsidRPr="0053568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економічного розвитку, екології та енергозбереження</w:t>
            </w:r>
            <w:r w:rsidRPr="00D82B20">
              <w:rPr>
                <w:rFonts w:ascii="Calibri" w:eastAsia="Calibri" w:hAnsi="Calibri" w:cs="Times New Roman"/>
                <w:b/>
                <w:kern w:val="0"/>
                <w:sz w:val="28"/>
                <w:szCs w:val="28"/>
                <w14:ligatures w14:val="none"/>
              </w:rPr>
              <w:t xml:space="preserve"> </w:t>
            </w: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Івано-Франківської міської ради</w:t>
            </w:r>
          </w:p>
          <w:p w14:paraId="53C277A9" w14:textId="77777777" w:rsidR="00440BC7" w:rsidRDefault="00440BC7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29B3EB14" w14:textId="77777777" w:rsidR="000753DF" w:rsidRPr="00535685" w:rsidRDefault="000753DF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</w:tr>
      <w:tr w:rsidR="00440BC7" w:rsidRPr="00535685" w14:paraId="0FB1E84A" w14:textId="77777777" w:rsidTr="000753DF">
        <w:tc>
          <w:tcPr>
            <w:tcW w:w="3539" w:type="dxa"/>
          </w:tcPr>
          <w:p w14:paraId="43E36A7E" w14:textId="00BDD4A2" w:rsidR="00440BC7" w:rsidRPr="00535685" w:rsidRDefault="000753DF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53568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Михайлів Тетяна</w:t>
            </w:r>
          </w:p>
          <w:p w14:paraId="53B8DBB7" w14:textId="5825D15D" w:rsidR="00440BC7" w:rsidRPr="00535685" w:rsidRDefault="000753DF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53568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Василівна </w:t>
            </w:r>
          </w:p>
        </w:tc>
        <w:tc>
          <w:tcPr>
            <w:tcW w:w="5805" w:type="dxa"/>
          </w:tcPr>
          <w:p w14:paraId="0CA5F325" w14:textId="77777777" w:rsidR="00440BC7" w:rsidRPr="00535685" w:rsidRDefault="00440BC7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53568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головний спеціаліст відділу обліку та приватизації управління комунального майна </w:t>
            </w:r>
            <w:r w:rsidRPr="0053568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Департаменту комунальних ресурсів та сільського господарства </w:t>
            </w: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Івано-Франківської міської ради</w:t>
            </w:r>
          </w:p>
          <w:p w14:paraId="75D1E101" w14:textId="22B79645" w:rsidR="00535685" w:rsidRPr="00535685" w:rsidRDefault="00535685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</w:tr>
      <w:tr w:rsidR="00440BC7" w:rsidRPr="00535685" w14:paraId="66D28A2B" w14:textId="77777777" w:rsidTr="000753DF">
        <w:tc>
          <w:tcPr>
            <w:tcW w:w="3539" w:type="dxa"/>
          </w:tcPr>
          <w:p w14:paraId="416CFE47" w14:textId="009DD847" w:rsidR="00440BC7" w:rsidRPr="00535685" w:rsidRDefault="000753DF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proofErr w:type="spellStart"/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lastRenderedPageBreak/>
              <w:t>Німащук</w:t>
            </w:r>
            <w:proofErr w:type="spellEnd"/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Михайло</w:t>
            </w:r>
          </w:p>
          <w:p w14:paraId="25553C5C" w14:textId="170D4E4B" w:rsidR="00440BC7" w:rsidRPr="00535685" w:rsidRDefault="000753DF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Дмитрович</w:t>
            </w:r>
          </w:p>
        </w:tc>
        <w:tc>
          <w:tcPr>
            <w:tcW w:w="5805" w:type="dxa"/>
          </w:tcPr>
          <w:p w14:paraId="625BFA02" w14:textId="42F475A7" w:rsidR="00440BC7" w:rsidRPr="00D82B20" w:rsidRDefault="00440BC7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53568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з</w:t>
            </w: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аступник</w:t>
            </w:r>
            <w:r w:rsidRPr="0053568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директора</w:t>
            </w:r>
            <w:r w:rsidRPr="0053568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Департаменту адміністративних послуг (ЦНАП м. Івано-Франківська) Івано-Франківської міської ради</w:t>
            </w:r>
          </w:p>
          <w:p w14:paraId="440C765D" w14:textId="77777777" w:rsidR="00440BC7" w:rsidRDefault="00440BC7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51F95F86" w14:textId="77777777" w:rsidR="000753DF" w:rsidRPr="00535685" w:rsidRDefault="000753DF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</w:tr>
      <w:tr w:rsidR="00440BC7" w:rsidRPr="00535685" w14:paraId="3A8E2C44" w14:textId="77777777" w:rsidTr="000753DF">
        <w:tc>
          <w:tcPr>
            <w:tcW w:w="3539" w:type="dxa"/>
          </w:tcPr>
          <w:p w14:paraId="653BF907" w14:textId="1F2C9140" w:rsidR="00440BC7" w:rsidRPr="00535685" w:rsidRDefault="000753DF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proofErr w:type="spellStart"/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Петричук</w:t>
            </w:r>
            <w:proofErr w:type="spellEnd"/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Іван</w:t>
            </w:r>
          </w:p>
          <w:p w14:paraId="2D37F85B" w14:textId="5508810C" w:rsidR="00440BC7" w:rsidRPr="00535685" w:rsidRDefault="000753DF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Васильович</w:t>
            </w:r>
          </w:p>
        </w:tc>
        <w:tc>
          <w:tcPr>
            <w:tcW w:w="5805" w:type="dxa"/>
          </w:tcPr>
          <w:p w14:paraId="02C7E73B" w14:textId="44B64F22" w:rsidR="00440BC7" w:rsidRPr="00D82B20" w:rsidRDefault="00440BC7" w:rsidP="00440BC7">
            <w:pPr>
              <w:ind w:left="30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заступник начальника РУП ГУНП</w:t>
            </w:r>
            <w:r w:rsidRPr="0053568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в Івано-Франківській області полковник поліції (за згодою)</w:t>
            </w:r>
          </w:p>
          <w:p w14:paraId="15AB58AF" w14:textId="77777777" w:rsidR="00440BC7" w:rsidRDefault="00440BC7" w:rsidP="00440BC7">
            <w:pPr>
              <w:ind w:left="30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573F82EA" w14:textId="77777777" w:rsidR="000753DF" w:rsidRPr="00535685" w:rsidRDefault="000753DF" w:rsidP="00440BC7">
            <w:pPr>
              <w:ind w:left="30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</w:tr>
      <w:tr w:rsidR="00440BC7" w:rsidRPr="00535685" w14:paraId="20BF3C91" w14:textId="77777777" w:rsidTr="000753DF">
        <w:tc>
          <w:tcPr>
            <w:tcW w:w="3539" w:type="dxa"/>
          </w:tcPr>
          <w:p w14:paraId="1DDAEA48" w14:textId="669605F4" w:rsidR="00440BC7" w:rsidRPr="00535685" w:rsidRDefault="000753DF" w:rsidP="00440BC7">
            <w:pPr>
              <w:tabs>
                <w:tab w:val="left" w:pos="993"/>
              </w:tabs>
              <w:spacing w:line="25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53568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Попик Ігор </w:t>
            </w:r>
          </w:p>
          <w:p w14:paraId="106D8BED" w14:textId="5FE12EF3" w:rsidR="00440BC7" w:rsidRPr="00535685" w:rsidRDefault="000753DF" w:rsidP="00440BC7">
            <w:pPr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53568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Петрович </w:t>
            </w:r>
          </w:p>
        </w:tc>
        <w:tc>
          <w:tcPr>
            <w:tcW w:w="5805" w:type="dxa"/>
          </w:tcPr>
          <w:p w14:paraId="1CD6E459" w14:textId="77777777" w:rsidR="00440BC7" w:rsidRPr="00535685" w:rsidRDefault="00440BC7" w:rsidP="00535685">
            <w:pPr>
              <w:tabs>
                <w:tab w:val="left" w:pos="993"/>
              </w:tabs>
              <w:spacing w:line="256" w:lineRule="auto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53568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начальник відділу просторового розвитку та інфраструктури управління інфраструктурної політики Департаменту інфраструктури, житлової та комунальної політики</w:t>
            </w:r>
            <w:r w:rsidRPr="0053568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Івано-Франківської міської ради</w:t>
            </w:r>
          </w:p>
          <w:p w14:paraId="6BA46C99" w14:textId="77777777" w:rsidR="00535685" w:rsidRDefault="00535685" w:rsidP="00535685">
            <w:pPr>
              <w:tabs>
                <w:tab w:val="left" w:pos="993"/>
              </w:tabs>
              <w:spacing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  <w:p w14:paraId="559DC5EF" w14:textId="3A7BFF84" w:rsidR="000753DF" w:rsidRPr="00535685" w:rsidRDefault="000753DF" w:rsidP="00535685">
            <w:pPr>
              <w:tabs>
                <w:tab w:val="left" w:pos="993"/>
              </w:tabs>
              <w:spacing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535685" w:rsidRPr="00535685" w14:paraId="13AFF4C5" w14:textId="77777777" w:rsidTr="000753DF">
        <w:tc>
          <w:tcPr>
            <w:tcW w:w="3539" w:type="dxa"/>
          </w:tcPr>
          <w:p w14:paraId="3CD19DB5" w14:textId="27A681FB" w:rsidR="00535685" w:rsidRPr="00535685" w:rsidRDefault="000753DF" w:rsidP="00440BC7">
            <w:pPr>
              <w:tabs>
                <w:tab w:val="left" w:pos="993"/>
              </w:tabs>
              <w:spacing w:line="25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proofErr w:type="spellStart"/>
            <w:r w:rsidRPr="0053568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Шібель</w:t>
            </w:r>
            <w:proofErr w:type="spellEnd"/>
            <w:r w:rsidRPr="0053568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Ольга </w:t>
            </w:r>
          </w:p>
          <w:p w14:paraId="5D770BD3" w14:textId="478C8148" w:rsidR="00535685" w:rsidRPr="00535685" w:rsidRDefault="000753DF" w:rsidP="00440BC7">
            <w:pPr>
              <w:tabs>
                <w:tab w:val="left" w:pos="993"/>
              </w:tabs>
              <w:spacing w:line="25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53568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Володимирівна </w:t>
            </w:r>
          </w:p>
        </w:tc>
        <w:tc>
          <w:tcPr>
            <w:tcW w:w="5805" w:type="dxa"/>
          </w:tcPr>
          <w:p w14:paraId="3B0D98E9" w14:textId="362CFAE8" w:rsidR="00535685" w:rsidRPr="00535685" w:rsidRDefault="00535685" w:rsidP="00535685">
            <w:pPr>
              <w:tabs>
                <w:tab w:val="left" w:pos="993"/>
              </w:tabs>
              <w:spacing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53568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начальник відділу бухгалтерського обліку та звітності </w:t>
            </w: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Департаменту соціальної політики виконкому Івано-Франківської міської ради</w:t>
            </w:r>
          </w:p>
        </w:tc>
      </w:tr>
    </w:tbl>
    <w:p w14:paraId="05C36ED6" w14:textId="37CC44AD" w:rsidR="00535685" w:rsidRPr="00535685" w:rsidRDefault="00535685" w:rsidP="00440BC7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076E43B" w14:textId="77777777" w:rsidR="00535685" w:rsidRDefault="00535685" w:rsidP="00440BC7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1722185" w14:textId="77777777" w:rsidR="000753DF" w:rsidRPr="00535685" w:rsidRDefault="000753DF" w:rsidP="00440BC7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DDFC786" w14:textId="77777777" w:rsidR="00535685" w:rsidRPr="00D82B20" w:rsidRDefault="00535685" w:rsidP="00440BC7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7684861" w14:textId="6903D0E4" w:rsidR="00D82B20" w:rsidRPr="00D82B20" w:rsidRDefault="00535685" w:rsidP="00440BC7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5356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D82B20" w:rsidRPr="00D82B2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Керуючий справами виконавчого</w:t>
      </w:r>
    </w:p>
    <w:p w14:paraId="6F2AF40F" w14:textId="48F6C255" w:rsidR="00D82B20" w:rsidRPr="00535685" w:rsidRDefault="00535685" w:rsidP="00440BC7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5356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D82B20" w:rsidRPr="00D82B2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комітету міської ради</w:t>
      </w:r>
      <w:r w:rsidR="00D82B20" w:rsidRPr="00D82B2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D82B20" w:rsidRPr="00D82B2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D82B20" w:rsidRPr="00D82B2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D82B20" w:rsidRPr="00D82B2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D82B20" w:rsidRPr="00D82B2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D82B20" w:rsidRPr="00D82B2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="00D82B20" w:rsidRPr="00D82B2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Pr="005356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</w:t>
      </w:r>
      <w:r w:rsidR="00D82B20" w:rsidRPr="00D82B2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Ігор ШЕВЧУК</w:t>
      </w:r>
    </w:p>
    <w:sectPr w:rsidR="00D82B20" w:rsidRPr="00535685" w:rsidSect="004E5D9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C41"/>
    <w:rsid w:val="00031694"/>
    <w:rsid w:val="000753DF"/>
    <w:rsid w:val="0012609E"/>
    <w:rsid w:val="00127D4A"/>
    <w:rsid w:val="00130343"/>
    <w:rsid w:val="00152225"/>
    <w:rsid w:val="001A1BE9"/>
    <w:rsid w:val="001A70AE"/>
    <w:rsid w:val="001C6051"/>
    <w:rsid w:val="001D02DE"/>
    <w:rsid w:val="00203BB6"/>
    <w:rsid w:val="002402E9"/>
    <w:rsid w:val="00341F0A"/>
    <w:rsid w:val="00345B7D"/>
    <w:rsid w:val="0041554E"/>
    <w:rsid w:val="00425251"/>
    <w:rsid w:val="00440BC7"/>
    <w:rsid w:val="004C2C3F"/>
    <w:rsid w:val="004E5D9B"/>
    <w:rsid w:val="00535685"/>
    <w:rsid w:val="005C28FB"/>
    <w:rsid w:val="00644209"/>
    <w:rsid w:val="00663DB5"/>
    <w:rsid w:val="0070467B"/>
    <w:rsid w:val="00877443"/>
    <w:rsid w:val="009045EF"/>
    <w:rsid w:val="00944305"/>
    <w:rsid w:val="00A44928"/>
    <w:rsid w:val="00A774B6"/>
    <w:rsid w:val="00AA0A6F"/>
    <w:rsid w:val="00AF74AD"/>
    <w:rsid w:val="00B54046"/>
    <w:rsid w:val="00C05F5C"/>
    <w:rsid w:val="00C44B5F"/>
    <w:rsid w:val="00C51F12"/>
    <w:rsid w:val="00C526D8"/>
    <w:rsid w:val="00CA2ED6"/>
    <w:rsid w:val="00CB45BE"/>
    <w:rsid w:val="00D71C41"/>
    <w:rsid w:val="00D82B20"/>
    <w:rsid w:val="00E03EFE"/>
    <w:rsid w:val="00E42436"/>
    <w:rsid w:val="00EC6F9D"/>
    <w:rsid w:val="00EE21D0"/>
    <w:rsid w:val="00FE6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71542"/>
  <w15:chartTrackingRefBased/>
  <w15:docId w15:val="{A92E21B6-CC1F-4F7E-842A-7495362DA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5D9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E5D9B"/>
    <w:rPr>
      <w:color w:val="605E5C"/>
      <w:shd w:val="clear" w:color="auto" w:fill="E1DFDD"/>
    </w:rPr>
  </w:style>
  <w:style w:type="table" w:styleId="a4">
    <w:name w:val="Table Grid"/>
    <w:basedOn w:val="a1"/>
    <w:uiPriority w:val="39"/>
    <w:rsid w:val="00D82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540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vk.if.ua/zast/25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04815A-0C56-4630-BDA8-CB486517B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3426</Words>
  <Characters>1954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 Слободян</dc:creator>
  <cp:keywords/>
  <dc:description/>
  <cp:lastModifiedBy>User</cp:lastModifiedBy>
  <cp:revision>2</cp:revision>
  <cp:lastPrinted>2024-07-10T10:14:00Z</cp:lastPrinted>
  <dcterms:created xsi:type="dcterms:W3CDTF">2024-07-11T11:03:00Z</dcterms:created>
  <dcterms:modified xsi:type="dcterms:W3CDTF">2024-07-11T11:03:00Z</dcterms:modified>
</cp:coreProperties>
</file>