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1C8" w:rsidRDefault="006C01C8" w:rsidP="006C01C8">
      <w:pPr>
        <w:rPr>
          <w:sz w:val="28"/>
          <w:szCs w:val="28"/>
        </w:rPr>
      </w:pPr>
      <w:bookmarkStart w:id="0" w:name="_GoBack"/>
      <w:bookmarkEnd w:id="0"/>
    </w:p>
    <w:p w:rsidR="006C01C8" w:rsidRDefault="006C01C8" w:rsidP="006C01C8">
      <w:pPr>
        <w:rPr>
          <w:sz w:val="28"/>
          <w:szCs w:val="28"/>
        </w:rPr>
      </w:pPr>
    </w:p>
    <w:p w:rsidR="006C01C8" w:rsidRDefault="006C01C8" w:rsidP="006C01C8">
      <w:pPr>
        <w:rPr>
          <w:sz w:val="28"/>
          <w:szCs w:val="28"/>
        </w:rPr>
      </w:pPr>
    </w:p>
    <w:p w:rsidR="006C01C8" w:rsidRDefault="006C01C8" w:rsidP="006C01C8">
      <w:pPr>
        <w:rPr>
          <w:sz w:val="28"/>
          <w:szCs w:val="28"/>
        </w:rPr>
      </w:pPr>
    </w:p>
    <w:p w:rsidR="006C01C8" w:rsidRDefault="006C01C8" w:rsidP="006C01C8">
      <w:pPr>
        <w:rPr>
          <w:sz w:val="28"/>
          <w:szCs w:val="28"/>
        </w:rPr>
      </w:pPr>
    </w:p>
    <w:p w:rsidR="006C01C8" w:rsidRDefault="006C01C8" w:rsidP="006C01C8">
      <w:pPr>
        <w:rPr>
          <w:sz w:val="28"/>
          <w:szCs w:val="28"/>
        </w:rPr>
      </w:pPr>
    </w:p>
    <w:p w:rsidR="006C01C8" w:rsidRDefault="006C01C8" w:rsidP="006C01C8">
      <w:pPr>
        <w:rPr>
          <w:sz w:val="28"/>
          <w:szCs w:val="28"/>
        </w:rPr>
      </w:pPr>
    </w:p>
    <w:p w:rsidR="006C01C8" w:rsidRDefault="006C01C8" w:rsidP="006C01C8">
      <w:pPr>
        <w:rPr>
          <w:sz w:val="28"/>
          <w:szCs w:val="28"/>
        </w:rPr>
      </w:pPr>
    </w:p>
    <w:p w:rsidR="006C01C8" w:rsidRPr="009620FB" w:rsidRDefault="006C01C8" w:rsidP="006C01C8">
      <w:pPr>
        <w:pStyle w:val="1"/>
        <w:tabs>
          <w:tab w:val="left" w:pos="4638"/>
        </w:tabs>
        <w:spacing w:before="0" w:after="0"/>
        <w:ind w:left="258" w:right="3827"/>
        <w:jc w:val="both"/>
        <w:rPr>
          <w:rFonts w:ascii="Times New Roman" w:hAnsi="Times New Roman"/>
          <w:b w:val="0"/>
          <w:sz w:val="28"/>
          <w:szCs w:val="28"/>
        </w:rPr>
      </w:pPr>
      <w:r>
        <w:rPr>
          <w:rFonts w:ascii="Times New Roman" w:hAnsi="Times New Roman"/>
          <w:b w:val="0"/>
          <w:sz w:val="28"/>
          <w:szCs w:val="28"/>
        </w:rPr>
        <w:t xml:space="preserve">   Про видачу дозволів (ордерів) на порушення </w:t>
      </w:r>
      <w:r>
        <w:rPr>
          <w:rFonts w:ascii="Times New Roman" w:hAnsi="Times New Roman"/>
          <w:b w:val="0"/>
          <w:spacing w:val="2"/>
          <w:sz w:val="28"/>
          <w:szCs w:val="28"/>
        </w:rPr>
        <w:t>об’єктів благоустрою на території міської територіальної громади</w:t>
      </w:r>
    </w:p>
    <w:p w:rsidR="006C01C8" w:rsidRDefault="006C01C8" w:rsidP="006C01C8">
      <w:pPr>
        <w:tabs>
          <w:tab w:val="left" w:pos="6315"/>
        </w:tabs>
        <w:rPr>
          <w:sz w:val="28"/>
          <w:szCs w:val="28"/>
        </w:rPr>
      </w:pPr>
      <w:r>
        <w:rPr>
          <w:sz w:val="28"/>
          <w:szCs w:val="28"/>
        </w:rPr>
        <w:tab/>
      </w:r>
    </w:p>
    <w:p w:rsidR="006C01C8" w:rsidRDefault="006C01C8" w:rsidP="006C01C8">
      <w:pPr>
        <w:tabs>
          <w:tab w:val="left" w:pos="6315"/>
        </w:tabs>
        <w:rPr>
          <w:sz w:val="28"/>
          <w:szCs w:val="28"/>
        </w:rPr>
      </w:pPr>
    </w:p>
    <w:p w:rsidR="006C01C8" w:rsidRDefault="006C01C8" w:rsidP="006C01C8">
      <w:pPr>
        <w:tabs>
          <w:tab w:val="left" w:pos="916"/>
        </w:tabs>
        <w:ind w:firstLine="561"/>
        <w:jc w:val="both"/>
        <w:rPr>
          <w:sz w:val="28"/>
          <w:szCs w:val="28"/>
        </w:rPr>
      </w:pPr>
      <w:r>
        <w:rPr>
          <w:sz w:val="28"/>
          <w:szCs w:val="28"/>
        </w:rPr>
        <w:t>Керуючись ст. ст. 52, 59 Закону України «Про місцеве самоврядування в Україні», ст.10 Закону України «Про благоустрій населених пунктів», враховуючи Типовий порядок видачі дозволів на порушення об’єктів благоустрою або відмови в їх видачі, переоформлення, видачі дублікатів, анулювання дозволів, затверджений постановою Кабінету Міністрів України від 30.10.2013р. №870, Правилами благоустрою території Івано-Франківської міської територіальної громади, виконавчий комітет міської ради</w:t>
      </w:r>
    </w:p>
    <w:p w:rsidR="006C01C8" w:rsidRDefault="006C01C8" w:rsidP="006C01C8">
      <w:pPr>
        <w:ind w:left="3528" w:firstLine="720"/>
        <w:jc w:val="both"/>
        <w:rPr>
          <w:spacing w:val="80"/>
          <w:sz w:val="28"/>
          <w:szCs w:val="28"/>
        </w:rPr>
      </w:pPr>
      <w:r>
        <w:rPr>
          <w:spacing w:val="80"/>
          <w:sz w:val="28"/>
          <w:szCs w:val="28"/>
        </w:rPr>
        <w:t>вирішив:</w:t>
      </w:r>
    </w:p>
    <w:p w:rsidR="006C01C8" w:rsidRDefault="006C01C8" w:rsidP="006C01C8">
      <w:pPr>
        <w:ind w:left="3528" w:firstLine="720"/>
        <w:jc w:val="both"/>
        <w:rPr>
          <w:b/>
          <w:sz w:val="28"/>
          <w:szCs w:val="28"/>
        </w:rPr>
      </w:pPr>
    </w:p>
    <w:p w:rsidR="006C01C8" w:rsidRDefault="006C01C8" w:rsidP="006C01C8">
      <w:pPr>
        <w:tabs>
          <w:tab w:val="left" w:pos="567"/>
          <w:tab w:val="left" w:pos="4114"/>
        </w:tabs>
        <w:jc w:val="both"/>
        <w:rPr>
          <w:color w:val="auto"/>
          <w:sz w:val="28"/>
          <w:szCs w:val="28"/>
        </w:rPr>
      </w:pPr>
      <w:r>
        <w:rPr>
          <w:sz w:val="28"/>
          <w:szCs w:val="28"/>
        </w:rPr>
        <w:tab/>
        <w:t xml:space="preserve">1. Департаменту інфраструктури, житлової та комунальної політики  Івано – Франківської міської ради (М. Смушак) видати дозволи (ордери) на порушення об’єктів благоустрою за умови укладання договору-гарантії про відновлення об’єктів/елементів благоустрою наступним суб’єктам </w:t>
      </w:r>
      <w:r>
        <w:rPr>
          <w:color w:val="auto"/>
          <w:sz w:val="28"/>
          <w:szCs w:val="28"/>
        </w:rPr>
        <w:t>господарювання та фізичним особам:</w:t>
      </w:r>
    </w:p>
    <w:p w:rsidR="006C01C8" w:rsidRDefault="006C01C8" w:rsidP="006C01C8">
      <w:pPr>
        <w:tabs>
          <w:tab w:val="left" w:pos="567"/>
          <w:tab w:val="left" w:pos="4114"/>
        </w:tabs>
        <w:jc w:val="both"/>
        <w:rPr>
          <w:sz w:val="28"/>
          <w:szCs w:val="28"/>
        </w:rPr>
      </w:pPr>
      <w:r>
        <w:rPr>
          <w:sz w:val="28"/>
          <w:szCs w:val="28"/>
        </w:rPr>
        <w:tab/>
        <w:t>1.1. ТОВ «БК «Спілка забудівників» (Свєтловський В. В.) на проведення земляних робіт для встановлення футляру під кабельні лінії методом проколу від приватної території на вул. Чумака, 85, с. Вовчинець через вул. Надрічну до території біля будинку №15 на вул. Максимовича, терміном 25</w:t>
      </w:r>
      <w:r w:rsidRPr="007823B2">
        <w:rPr>
          <w:sz w:val="28"/>
          <w:szCs w:val="28"/>
        </w:rPr>
        <w:t xml:space="preserve"> робочих днів з моменту видачі дозволу (ордера).</w:t>
      </w:r>
    </w:p>
    <w:p w:rsidR="006C01C8" w:rsidRPr="002D6FB1" w:rsidRDefault="006C01C8" w:rsidP="006C01C8">
      <w:pPr>
        <w:tabs>
          <w:tab w:val="left" w:pos="567"/>
          <w:tab w:val="left" w:pos="4114"/>
        </w:tabs>
        <w:jc w:val="both"/>
        <w:rPr>
          <w:sz w:val="28"/>
          <w:szCs w:val="28"/>
        </w:rPr>
      </w:pPr>
      <w:r>
        <w:rPr>
          <w:sz w:val="28"/>
          <w:szCs w:val="28"/>
        </w:rPr>
        <w:tab/>
        <w:t>1.2. ТОВ «Ін Вест Сіті» (Шкурган М.Т.) на проведення земляних робіт для прокладання мереж водопостачання та водовідведення до багатоквартирного житлового будинку на вул. Юліана Целевича, 28, 36 А, терміном 2</w:t>
      </w:r>
      <w:r w:rsidRPr="00EF3036">
        <w:rPr>
          <w:sz w:val="28"/>
          <w:szCs w:val="28"/>
        </w:rPr>
        <w:t>0 р</w:t>
      </w:r>
      <w:r>
        <w:rPr>
          <w:sz w:val="28"/>
          <w:szCs w:val="28"/>
        </w:rPr>
        <w:t>обочих днів з моменту видачі</w:t>
      </w:r>
      <w:r w:rsidRPr="00EF3036">
        <w:rPr>
          <w:sz w:val="28"/>
          <w:szCs w:val="28"/>
        </w:rPr>
        <w:t xml:space="preserve"> дозволу (</w:t>
      </w:r>
      <w:r w:rsidRPr="00D14797">
        <w:rPr>
          <w:sz w:val="28"/>
          <w:szCs w:val="28"/>
        </w:rPr>
        <w:t>ордера).</w:t>
      </w:r>
    </w:p>
    <w:p w:rsidR="006C01C8" w:rsidRDefault="006C01C8" w:rsidP="006C01C8">
      <w:pPr>
        <w:tabs>
          <w:tab w:val="left" w:pos="567"/>
          <w:tab w:val="left" w:pos="4114"/>
        </w:tabs>
        <w:jc w:val="both"/>
        <w:rPr>
          <w:sz w:val="28"/>
          <w:szCs w:val="28"/>
        </w:rPr>
      </w:pPr>
      <w:r>
        <w:rPr>
          <w:sz w:val="28"/>
          <w:szCs w:val="28"/>
        </w:rPr>
        <w:tab/>
        <w:t>1.3. Андре</w:t>
      </w:r>
      <w:r w:rsidR="00B75164">
        <w:rPr>
          <w:sz w:val="28"/>
          <w:szCs w:val="28"/>
        </w:rPr>
        <w:t>йчук О. М.</w:t>
      </w:r>
      <w:r>
        <w:rPr>
          <w:sz w:val="28"/>
          <w:szCs w:val="28"/>
        </w:rPr>
        <w:t xml:space="preserve"> на проведення земляних робіт для прокладання зовнішніх мереж водопроводу та каналізації в Садовому товаристві «Дружба» (к.н. 26101000001:23:001:0289), терміном 20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1.4. </w:t>
      </w:r>
      <w:r>
        <w:rPr>
          <w:color w:val="auto"/>
          <w:sz w:val="28"/>
          <w:szCs w:val="28"/>
        </w:rPr>
        <w:t xml:space="preserve">ТОВ «КМК Електро» (Кріпкий Т.В.) на проведення земляних робіт для прокладання кабельної лінії КЛ – 10 кВ на вул. Юності –Зарічній - Борців, с. Микитинці, </w:t>
      </w:r>
      <w:r>
        <w:rPr>
          <w:sz w:val="28"/>
          <w:szCs w:val="28"/>
        </w:rPr>
        <w:t>терміном 85 робочих днів з моменту видачі</w:t>
      </w:r>
      <w:r w:rsidRPr="007823B2">
        <w:rPr>
          <w:sz w:val="28"/>
          <w:szCs w:val="28"/>
        </w:rPr>
        <w:t xml:space="preserve"> дозволу (ордера).</w:t>
      </w:r>
    </w:p>
    <w:p w:rsidR="006C01C8" w:rsidRDefault="006C01C8" w:rsidP="006C01C8">
      <w:pPr>
        <w:tabs>
          <w:tab w:val="left" w:pos="567"/>
          <w:tab w:val="left" w:pos="4114"/>
        </w:tabs>
        <w:jc w:val="both"/>
        <w:rPr>
          <w:sz w:val="28"/>
          <w:szCs w:val="28"/>
        </w:rPr>
      </w:pPr>
      <w:r>
        <w:rPr>
          <w:sz w:val="28"/>
          <w:szCs w:val="28"/>
        </w:rPr>
        <w:lastRenderedPageBreak/>
        <w:tab/>
        <w:t>1.5. ТОВ «ЗахідніЕнергоТехнології» (Прокіпчук В.І.) на проведення земляних робіт для виносу існуючих кабельних ліній 10/0.4 кВ з зони забудови на земельних ділянках (к.н. 2610100000:20:004:0292) на вул. Євгена Коновальця ( район будинків №128, №130, №130 А), терміном 65</w:t>
      </w:r>
      <w:r w:rsidRPr="007823B2">
        <w:rPr>
          <w:sz w:val="28"/>
          <w:szCs w:val="28"/>
        </w:rPr>
        <w:t xml:space="preserve">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1.6. ТОВ «ЗахідніЕнергоТехнології» (Прокіпчук В.І.) на проведення земляних робіт для виносу кабельних ліній на вул. Євгена Коновальця, вздовж гаражів навпроти будинку №136 Д до насосної станції, терміном 65</w:t>
      </w:r>
      <w:r w:rsidRPr="007823B2">
        <w:rPr>
          <w:sz w:val="28"/>
          <w:szCs w:val="28"/>
        </w:rPr>
        <w:t xml:space="preserve">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1.7.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16 Липня, 11, с. Крихівці, терміном 20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1.8. </w:t>
      </w:r>
      <w:r>
        <w:rPr>
          <w:color w:val="auto"/>
          <w:sz w:val="28"/>
          <w:szCs w:val="28"/>
        </w:rPr>
        <w:t xml:space="preserve">ПП «Альфа Енерго Груп» (Мельник С. П.) на проведення земляних робіт для прокладання кабельної лінії на вул. Вовчинецькій, 227 (методом проколу через дорогу), </w:t>
      </w:r>
      <w:r>
        <w:rPr>
          <w:sz w:val="28"/>
          <w:szCs w:val="28"/>
        </w:rPr>
        <w:t>терміном 3</w:t>
      </w:r>
      <w:r w:rsidRPr="007823B2">
        <w:rPr>
          <w:sz w:val="28"/>
          <w:szCs w:val="28"/>
        </w:rPr>
        <w:t>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1.9. </w:t>
      </w:r>
      <w:r>
        <w:rPr>
          <w:color w:val="auto"/>
          <w:sz w:val="28"/>
          <w:szCs w:val="28"/>
        </w:rPr>
        <w:t xml:space="preserve">ПП «Альфа Енерго Груп» (Мельник С. П.) на проведення земляних робіт для будівництва 2 КЛ-10 кВ від ТП-1018 на вул. Національної Гвардії, 18 та ТП-153 на вул. Національної Гвардії, 37 до ТП-34 на вул. Львівській, </w:t>
      </w:r>
      <w:r>
        <w:rPr>
          <w:sz w:val="28"/>
          <w:szCs w:val="28"/>
        </w:rPr>
        <w:t>терміном 55</w:t>
      </w:r>
      <w:r w:rsidRPr="007823B2">
        <w:rPr>
          <w:sz w:val="28"/>
          <w:szCs w:val="28"/>
        </w:rPr>
        <w:t xml:space="preserve">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1.10. </w:t>
      </w:r>
      <w:r>
        <w:rPr>
          <w:color w:val="auto"/>
          <w:sz w:val="28"/>
          <w:szCs w:val="28"/>
        </w:rPr>
        <w:t xml:space="preserve">ПП «Альфа Енерго Груп» (Мельник С. П.) на проведення земляних робіт для прокладання КЛ – 0.4 кВ від ТП-515 до ВРП на вул. Галицькій, 5, </w:t>
      </w:r>
      <w:r>
        <w:rPr>
          <w:sz w:val="28"/>
          <w:szCs w:val="28"/>
        </w:rPr>
        <w:t>терміном 2</w:t>
      </w:r>
      <w:r w:rsidRPr="007823B2">
        <w:rPr>
          <w:sz w:val="28"/>
          <w:szCs w:val="28"/>
        </w:rPr>
        <w:t>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1.11. Кисляку </w:t>
      </w:r>
      <w:r w:rsidR="00B75164">
        <w:rPr>
          <w:sz w:val="28"/>
          <w:szCs w:val="28"/>
        </w:rPr>
        <w:t>І. Р.</w:t>
      </w:r>
      <w:r>
        <w:rPr>
          <w:sz w:val="28"/>
          <w:szCs w:val="28"/>
        </w:rPr>
        <w:t>на проведення земляних робіт для прокладання газопроводу до житлового будинку на вул. Аматорській (біля будинку №14), с. Крихівці, терміном 10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 xml:space="preserve">1.12. Смоляк </w:t>
      </w:r>
      <w:r w:rsidR="00B75164">
        <w:rPr>
          <w:sz w:val="28"/>
          <w:szCs w:val="28"/>
        </w:rPr>
        <w:t>С. І.</w:t>
      </w:r>
      <w:r>
        <w:rPr>
          <w:sz w:val="28"/>
          <w:szCs w:val="28"/>
        </w:rPr>
        <w:t xml:space="preserve"> на проведення земляних робіт для прокладання газопроводу до житлового будинку на вул. Липовій, 28, с. Крихівці, терміном 10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1.13. КП «Івано-Франківськводоекотехпром» (Савенко В.С.) на проведення земляних робіт для заміни водопроводу на вул. Чорновола, стадіон «Рух, терміном 25 робочих днів з моменту видачі дозволу (ордера).</w:t>
      </w:r>
      <w:r>
        <w:rPr>
          <w:sz w:val="28"/>
          <w:szCs w:val="28"/>
        </w:rPr>
        <w:tab/>
        <w:t xml:space="preserve">1.14. Байцар </w:t>
      </w:r>
      <w:r w:rsidR="00B75164">
        <w:rPr>
          <w:sz w:val="28"/>
          <w:szCs w:val="28"/>
        </w:rPr>
        <w:t>Н. І.</w:t>
      </w:r>
      <w:r>
        <w:rPr>
          <w:sz w:val="28"/>
          <w:szCs w:val="28"/>
        </w:rPr>
        <w:t xml:space="preserve"> на проведення земляних робіт для прокладання газопроводу до житлового будинку на вул. Одеській, 22, терміном 15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1.15. Івано-Франківському УЕГГ Івано-Франківської філії ТОВ «Газорозподільні мережі України» (Струк А.М.) на проведення земляних робіт для ліквідації витоку на газопроводі низького тиску на вул. Владики Софрона Мудрого, 39 - Макогона, терміном 10 робочих днів з моменту видачі дозволу (ордера).</w:t>
      </w:r>
    </w:p>
    <w:p w:rsidR="006C01C8" w:rsidRDefault="006C01C8" w:rsidP="006C01C8">
      <w:pPr>
        <w:tabs>
          <w:tab w:val="left" w:pos="567"/>
          <w:tab w:val="left" w:pos="4114"/>
        </w:tabs>
        <w:jc w:val="both"/>
        <w:rPr>
          <w:sz w:val="28"/>
          <w:szCs w:val="28"/>
        </w:rPr>
      </w:pPr>
      <w:r>
        <w:rPr>
          <w:color w:val="auto"/>
          <w:sz w:val="28"/>
          <w:szCs w:val="28"/>
        </w:rPr>
        <w:lastRenderedPageBreak/>
        <w:tab/>
        <w:t xml:space="preserve">1.16. </w:t>
      </w:r>
      <w:r>
        <w:rPr>
          <w:sz w:val="28"/>
          <w:szCs w:val="28"/>
        </w:rPr>
        <w:t>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22 Січня (к.н. 2610192001:25:010:0357), с. Крихівці, терміном 20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1.17.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 Мельника, 5, с. Вовчинець, терміном 20 робочих днів з моменту видачі дозволу (ордера).</w:t>
      </w:r>
    </w:p>
    <w:p w:rsidR="006C01C8" w:rsidRDefault="006C01C8" w:rsidP="006C01C8">
      <w:pPr>
        <w:tabs>
          <w:tab w:val="left" w:pos="567"/>
          <w:tab w:val="left" w:pos="4114"/>
        </w:tabs>
        <w:jc w:val="both"/>
        <w:rPr>
          <w:sz w:val="28"/>
          <w:szCs w:val="28"/>
        </w:rPr>
      </w:pPr>
      <w:r>
        <w:rPr>
          <w:sz w:val="28"/>
          <w:szCs w:val="28"/>
        </w:rPr>
        <w:tab/>
        <w:t>1.18. Івано-Франківському УЕГГ Івано-Франківської філії ТОВ «Газорозподільні мережі України» (Струк А.М.) на проведення земляних робіт для прокладання газопроводу до житлового будинку на вул.</w:t>
      </w:r>
      <w:r>
        <w:t> </w:t>
      </w:r>
      <w:r>
        <w:rPr>
          <w:sz w:val="28"/>
          <w:szCs w:val="28"/>
        </w:rPr>
        <w:t>Є. Коновальця, 246 Б, терміном 20 робочих днів з моменту видачі дозволу (ордера).</w:t>
      </w:r>
    </w:p>
    <w:p w:rsidR="006C01C8" w:rsidRDefault="006C01C8" w:rsidP="006C01C8">
      <w:pPr>
        <w:tabs>
          <w:tab w:val="left" w:pos="567"/>
          <w:tab w:val="left" w:pos="4114"/>
        </w:tabs>
        <w:jc w:val="both"/>
        <w:rPr>
          <w:color w:val="auto"/>
          <w:sz w:val="28"/>
          <w:szCs w:val="28"/>
        </w:rPr>
      </w:pPr>
      <w:r>
        <w:rPr>
          <w:sz w:val="28"/>
          <w:szCs w:val="28"/>
        </w:rPr>
        <w:tab/>
        <w:t xml:space="preserve">1.19.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Парковій, 18, терміном 30 робочих днів з моменту видачі</w:t>
      </w:r>
      <w:r w:rsidRPr="00582C83">
        <w:rPr>
          <w:color w:val="auto"/>
          <w:sz w:val="28"/>
          <w:szCs w:val="28"/>
        </w:rPr>
        <w:t xml:space="preserve"> дозволу (ордера).</w:t>
      </w:r>
    </w:p>
    <w:p w:rsidR="006C01C8" w:rsidRDefault="006C01C8" w:rsidP="006C01C8">
      <w:pPr>
        <w:tabs>
          <w:tab w:val="left" w:pos="567"/>
          <w:tab w:val="left" w:pos="4114"/>
        </w:tabs>
        <w:jc w:val="both"/>
        <w:rPr>
          <w:color w:val="auto"/>
          <w:sz w:val="28"/>
          <w:szCs w:val="28"/>
        </w:rPr>
      </w:pPr>
      <w:r>
        <w:rPr>
          <w:sz w:val="28"/>
          <w:szCs w:val="28"/>
        </w:rPr>
        <w:tab/>
        <w:t xml:space="preserve">1.20.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Федьковича, 70 Б (поруч будинків № 47-51), терміном 30 робочих днів з моменту видачі</w:t>
      </w:r>
      <w:r w:rsidRPr="00582C83">
        <w:rPr>
          <w:color w:val="auto"/>
          <w:sz w:val="28"/>
          <w:szCs w:val="28"/>
        </w:rPr>
        <w:t xml:space="preserve"> дозволу (ордера).</w:t>
      </w:r>
    </w:p>
    <w:p w:rsidR="006C01C8" w:rsidRDefault="006C01C8" w:rsidP="006C01C8">
      <w:pPr>
        <w:tabs>
          <w:tab w:val="left" w:pos="567"/>
          <w:tab w:val="left" w:pos="4114"/>
        </w:tabs>
        <w:jc w:val="both"/>
        <w:rPr>
          <w:color w:val="auto"/>
          <w:sz w:val="28"/>
          <w:szCs w:val="28"/>
        </w:rPr>
      </w:pPr>
      <w:r>
        <w:rPr>
          <w:sz w:val="28"/>
          <w:szCs w:val="28"/>
        </w:rPr>
        <w:tab/>
        <w:t xml:space="preserve">1.21.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Івана Миколайчука, 16-18, терміном 30 робочих днів з моменту видачі</w:t>
      </w:r>
      <w:r w:rsidRPr="00582C83">
        <w:rPr>
          <w:color w:val="auto"/>
          <w:sz w:val="28"/>
          <w:szCs w:val="28"/>
        </w:rPr>
        <w:t xml:space="preserve"> дозволу (ордера).</w:t>
      </w:r>
    </w:p>
    <w:p w:rsidR="006C01C8" w:rsidRDefault="006C01C8" w:rsidP="006C01C8">
      <w:pPr>
        <w:tabs>
          <w:tab w:val="left" w:pos="567"/>
          <w:tab w:val="left" w:pos="4114"/>
        </w:tabs>
        <w:jc w:val="both"/>
        <w:rPr>
          <w:color w:val="auto"/>
          <w:sz w:val="28"/>
          <w:szCs w:val="28"/>
        </w:rPr>
      </w:pPr>
      <w:r>
        <w:rPr>
          <w:color w:val="auto"/>
          <w:sz w:val="28"/>
          <w:szCs w:val="28"/>
        </w:rPr>
        <w:tab/>
        <w:t xml:space="preserve">1.22. </w:t>
      </w:r>
      <w:r w:rsidRPr="00582C83">
        <w:rPr>
          <w:color w:val="auto"/>
          <w:sz w:val="28"/>
          <w:szCs w:val="28"/>
        </w:rPr>
        <w:t>ДМП «Івано-Франківськтеплокомуненерго» (Фалдина В.В) на проведення земляних робіт для ремонту</w:t>
      </w:r>
      <w:r>
        <w:rPr>
          <w:color w:val="auto"/>
          <w:sz w:val="28"/>
          <w:szCs w:val="28"/>
        </w:rPr>
        <w:t xml:space="preserve"> тепломережі на вул. Ленкавського, 3 (поруч будинку №4 А), терміном 30 робочих днів з моменту видачі</w:t>
      </w:r>
      <w:r w:rsidRPr="00582C83">
        <w:rPr>
          <w:color w:val="auto"/>
          <w:sz w:val="28"/>
          <w:szCs w:val="28"/>
        </w:rPr>
        <w:t xml:space="preserve"> дозволу (ордера).</w:t>
      </w:r>
    </w:p>
    <w:p w:rsidR="006C01C8" w:rsidRDefault="006C01C8" w:rsidP="006C01C8">
      <w:pPr>
        <w:tabs>
          <w:tab w:val="left" w:pos="567"/>
          <w:tab w:val="left" w:pos="4114"/>
        </w:tabs>
        <w:jc w:val="both"/>
        <w:rPr>
          <w:sz w:val="28"/>
          <w:szCs w:val="28"/>
        </w:rPr>
      </w:pPr>
      <w:r>
        <w:rPr>
          <w:sz w:val="28"/>
          <w:szCs w:val="28"/>
        </w:rPr>
        <w:tab/>
        <w:t xml:space="preserve">2. </w:t>
      </w:r>
      <w:r>
        <w:rPr>
          <w:sz w:val="28"/>
          <w:szCs w:val="28"/>
          <w:shd w:val="clear" w:color="auto" w:fill="FFFFFF"/>
        </w:rPr>
        <w:t>Департаменту інфраструктури, житлової та комунальної політики  Івано – Франківської міської ради (М. Смушак) відмовити у видачі дозволу (ордера) на порушення об’єктів благоустрою у зв’язку з поданням неповного пакета документів, перелік яких визначено Інформаційною карткою 24/07 «Видача дозволів (ордерів) на порушення об’єктів благоустрою, пов’язаних з виконанням земельних та/або ремонтних робіт» наступним фізичним особам :</w:t>
      </w:r>
    </w:p>
    <w:p w:rsidR="006C01C8" w:rsidRDefault="00455F02" w:rsidP="006C01C8">
      <w:pPr>
        <w:tabs>
          <w:tab w:val="left" w:pos="567"/>
          <w:tab w:val="left" w:pos="4114"/>
        </w:tabs>
        <w:jc w:val="both"/>
        <w:rPr>
          <w:color w:val="auto"/>
          <w:sz w:val="28"/>
          <w:szCs w:val="28"/>
        </w:rPr>
      </w:pPr>
      <w:r>
        <w:rPr>
          <w:color w:val="auto"/>
          <w:sz w:val="28"/>
          <w:szCs w:val="28"/>
        </w:rPr>
        <w:tab/>
        <w:t xml:space="preserve">2.1. Лєвшаковій </w:t>
      </w:r>
      <w:r w:rsidR="00B75164">
        <w:rPr>
          <w:color w:val="auto"/>
          <w:sz w:val="28"/>
          <w:szCs w:val="28"/>
        </w:rPr>
        <w:t>Н. М.</w:t>
      </w:r>
      <w:r w:rsidR="006C01C8">
        <w:rPr>
          <w:color w:val="auto"/>
          <w:sz w:val="28"/>
          <w:szCs w:val="28"/>
        </w:rPr>
        <w:t xml:space="preserve"> на проведення земляних робіт для прокладання електричного кабелю до терміналу паркомату на вул. Шевченка, 1.</w:t>
      </w:r>
    </w:p>
    <w:p w:rsidR="006C01C8" w:rsidRPr="00BC75F1" w:rsidRDefault="00B75164" w:rsidP="006C01C8">
      <w:pPr>
        <w:tabs>
          <w:tab w:val="left" w:pos="567"/>
          <w:tab w:val="left" w:pos="4114"/>
        </w:tabs>
        <w:jc w:val="both"/>
        <w:rPr>
          <w:color w:val="auto"/>
          <w:sz w:val="28"/>
          <w:szCs w:val="28"/>
        </w:rPr>
      </w:pPr>
      <w:r>
        <w:rPr>
          <w:color w:val="auto"/>
          <w:sz w:val="28"/>
          <w:szCs w:val="28"/>
        </w:rPr>
        <w:tab/>
        <w:t xml:space="preserve">2.2. Єзуссек О. Й. </w:t>
      </w:r>
      <w:r w:rsidR="006C01C8">
        <w:rPr>
          <w:color w:val="auto"/>
          <w:sz w:val="28"/>
          <w:szCs w:val="28"/>
        </w:rPr>
        <w:t>на проведення земляних робіт для прокладання мереж газопостачання на вул. Героїв УПА, 27/4, с. Вовчинець.</w:t>
      </w:r>
    </w:p>
    <w:p w:rsidR="006C01C8" w:rsidRDefault="006C01C8" w:rsidP="006C01C8">
      <w:pPr>
        <w:tabs>
          <w:tab w:val="left" w:pos="567"/>
          <w:tab w:val="left" w:pos="4114"/>
        </w:tabs>
        <w:jc w:val="both"/>
        <w:rPr>
          <w:sz w:val="28"/>
          <w:szCs w:val="28"/>
        </w:rPr>
      </w:pPr>
      <w:r>
        <w:rPr>
          <w:sz w:val="28"/>
          <w:szCs w:val="28"/>
        </w:rPr>
        <w:tab/>
        <w:t xml:space="preserve">3. </w:t>
      </w:r>
      <w:r w:rsidRPr="002F2322">
        <w:rPr>
          <w:color w:val="auto"/>
          <w:sz w:val="28"/>
          <w:szCs w:val="28"/>
        </w:rPr>
        <w:t>Департаменту інфраструктури, житлової</w:t>
      </w:r>
      <w:r w:rsidRPr="007823B2">
        <w:rPr>
          <w:sz w:val="28"/>
          <w:szCs w:val="28"/>
        </w:rPr>
        <w:t xml:space="preserve"> та комунальної політики  Івано – Франківської міської ради (М. Смуша</w:t>
      </w:r>
      <w:r>
        <w:rPr>
          <w:sz w:val="28"/>
          <w:szCs w:val="28"/>
        </w:rPr>
        <w:t>к) продовжити термін дії дозволів</w:t>
      </w:r>
      <w:r w:rsidRPr="007823B2">
        <w:rPr>
          <w:sz w:val="28"/>
          <w:szCs w:val="28"/>
        </w:rPr>
        <w:t xml:space="preserve"> (</w:t>
      </w:r>
      <w:r>
        <w:rPr>
          <w:sz w:val="28"/>
          <w:szCs w:val="28"/>
        </w:rPr>
        <w:t>ордерів</w:t>
      </w:r>
      <w:r w:rsidRPr="00901677">
        <w:rPr>
          <w:sz w:val="28"/>
          <w:szCs w:val="28"/>
        </w:rPr>
        <w:t>) на порушення</w:t>
      </w:r>
      <w:r>
        <w:rPr>
          <w:sz w:val="28"/>
          <w:szCs w:val="28"/>
        </w:rPr>
        <w:t xml:space="preserve"> об’єктів благоустрою наступним суб’єктам господарювання :</w:t>
      </w:r>
    </w:p>
    <w:p w:rsidR="006C01C8" w:rsidRDefault="006C01C8" w:rsidP="006C01C8">
      <w:pPr>
        <w:tabs>
          <w:tab w:val="left" w:pos="567"/>
          <w:tab w:val="left" w:pos="4114"/>
        </w:tabs>
        <w:jc w:val="both"/>
        <w:rPr>
          <w:sz w:val="28"/>
          <w:szCs w:val="28"/>
        </w:rPr>
      </w:pPr>
      <w:r>
        <w:rPr>
          <w:sz w:val="28"/>
          <w:szCs w:val="28"/>
        </w:rPr>
        <w:lastRenderedPageBreak/>
        <w:tab/>
        <w:t>3.1. ТОВ «Аквабуд-ІФ» (Тютюнник С.Л.) на проведення земляних робіт для прокладання мереж водопостачання та водовідведення до багатоквартирних житлових будинків з приміщеннями громадського призначення на вул. Степана Бандери – Л. Ребета, терміном 90 робочих днів з моменту закінчення дозволу (ордера).</w:t>
      </w:r>
    </w:p>
    <w:p w:rsidR="006C01C8" w:rsidRDefault="006C01C8" w:rsidP="006C01C8">
      <w:pPr>
        <w:tabs>
          <w:tab w:val="left" w:pos="567"/>
          <w:tab w:val="left" w:pos="4114"/>
        </w:tabs>
        <w:jc w:val="both"/>
        <w:rPr>
          <w:sz w:val="28"/>
          <w:szCs w:val="28"/>
        </w:rPr>
      </w:pPr>
      <w:r>
        <w:rPr>
          <w:sz w:val="28"/>
          <w:szCs w:val="28"/>
        </w:rPr>
        <w:tab/>
        <w:t>3.2. ПП «Роса-ІФ» (Ткачук Ю.П.) на проведення земляних робіт для реконструкції водопроводу в районі житлового будинку на вул. Василя Стуса, 13, терміном 20 робочих днів з моменту закінчення дозволу (ордера).</w:t>
      </w:r>
    </w:p>
    <w:p w:rsidR="006C01C8" w:rsidRDefault="006C01C8" w:rsidP="006C01C8">
      <w:pPr>
        <w:tabs>
          <w:tab w:val="left" w:pos="567"/>
          <w:tab w:val="left" w:pos="4114"/>
        </w:tabs>
        <w:jc w:val="both"/>
        <w:rPr>
          <w:sz w:val="28"/>
          <w:szCs w:val="28"/>
        </w:rPr>
      </w:pPr>
      <w:r>
        <w:rPr>
          <w:sz w:val="28"/>
          <w:szCs w:val="28"/>
        </w:rPr>
        <w:tab/>
        <w:t>3.3. ТОВ «ЗахідніЕнергоТехнології» (Прокіпчук В.І.) на проведення земляних робіт для прокладання кабельної лінії для будівництва розвантажувальної ТП з метою розвантаження ТП-90, ТП-1019 на вул. Миру – Гната</w:t>
      </w:r>
      <w:r w:rsidR="00B75164">
        <w:rPr>
          <w:sz w:val="28"/>
          <w:szCs w:val="28"/>
        </w:rPr>
        <w:t xml:space="preserve"> </w:t>
      </w:r>
      <w:r>
        <w:rPr>
          <w:sz w:val="28"/>
          <w:szCs w:val="28"/>
        </w:rPr>
        <w:t>Хоткевича, терміном 40 робочих днів з моменту закінчення дозволу (ордера).</w:t>
      </w:r>
    </w:p>
    <w:p w:rsidR="006C01C8" w:rsidRDefault="006C01C8" w:rsidP="006C01C8">
      <w:pPr>
        <w:tabs>
          <w:tab w:val="left" w:pos="567"/>
          <w:tab w:val="left" w:pos="4114"/>
        </w:tabs>
        <w:jc w:val="both"/>
        <w:rPr>
          <w:sz w:val="28"/>
          <w:szCs w:val="28"/>
        </w:rPr>
      </w:pPr>
      <w:r>
        <w:rPr>
          <w:sz w:val="28"/>
          <w:szCs w:val="28"/>
        </w:rPr>
        <w:tab/>
        <w:t xml:space="preserve">3.4. ТОВ «Прованс Хоум» (Колодій А. С.) </w:t>
      </w:r>
      <w:r>
        <w:rPr>
          <w:color w:val="auto"/>
          <w:sz w:val="28"/>
          <w:szCs w:val="28"/>
        </w:rPr>
        <w:t xml:space="preserve">на проведення земляних робіт для прокладання мереж водопостачання та водовідведення на вул. Микитинецькій, 2, 2 А, 4, </w:t>
      </w:r>
      <w:r w:rsidR="00997522">
        <w:rPr>
          <w:sz w:val="28"/>
          <w:szCs w:val="28"/>
        </w:rPr>
        <w:t>терміном 30</w:t>
      </w:r>
      <w:r w:rsidRPr="007823B2">
        <w:rPr>
          <w:sz w:val="28"/>
          <w:szCs w:val="28"/>
        </w:rPr>
        <w:t xml:space="preserve"> робочих днів з моменту</w:t>
      </w:r>
      <w:r>
        <w:rPr>
          <w:sz w:val="28"/>
          <w:szCs w:val="28"/>
        </w:rPr>
        <w:t xml:space="preserve"> закінчення</w:t>
      </w:r>
      <w:r w:rsidRPr="007823B2">
        <w:rPr>
          <w:sz w:val="28"/>
          <w:szCs w:val="28"/>
        </w:rPr>
        <w:t xml:space="preserve"> дозволу (ордера).</w:t>
      </w:r>
    </w:p>
    <w:p w:rsidR="006C01C8" w:rsidRDefault="006C01C8" w:rsidP="006C01C8">
      <w:pPr>
        <w:tabs>
          <w:tab w:val="left" w:pos="567"/>
          <w:tab w:val="left" w:pos="4114"/>
        </w:tabs>
        <w:jc w:val="both"/>
        <w:rPr>
          <w:color w:val="auto"/>
          <w:sz w:val="28"/>
          <w:szCs w:val="28"/>
        </w:rPr>
      </w:pPr>
      <w:r>
        <w:rPr>
          <w:sz w:val="28"/>
          <w:szCs w:val="28"/>
        </w:rPr>
        <w:tab/>
        <w:t>3.5. ТОВ «Будівельне підприємство «Еспо» (Никифорук Л.М.) на проведення земляних робіт для прокладання зовнішніх мереж водопостачання до будівельного майданчика на вул. Джохара Дудаєва – Л. Ре</w:t>
      </w:r>
      <w:r w:rsidR="00E309B6">
        <w:rPr>
          <w:sz w:val="28"/>
          <w:szCs w:val="28"/>
        </w:rPr>
        <w:t>бета – Є. Коновальця, терміном 50 робочих днів з моменту закінчення</w:t>
      </w:r>
      <w:r>
        <w:rPr>
          <w:sz w:val="28"/>
          <w:szCs w:val="28"/>
        </w:rPr>
        <w:t xml:space="preserve"> дозволу (ордера).</w:t>
      </w:r>
    </w:p>
    <w:p w:rsidR="006C01C8" w:rsidRDefault="006C01C8" w:rsidP="006C01C8">
      <w:pPr>
        <w:tabs>
          <w:tab w:val="left" w:pos="567"/>
          <w:tab w:val="left" w:pos="4114"/>
        </w:tabs>
        <w:jc w:val="both"/>
        <w:rPr>
          <w:sz w:val="28"/>
          <w:szCs w:val="28"/>
        </w:rPr>
      </w:pPr>
      <w:r>
        <w:rPr>
          <w:sz w:val="28"/>
          <w:szCs w:val="28"/>
        </w:rPr>
        <w:tab/>
        <w:t>4. Суб’єктам господарювання та фізичним особам, яким згідно цього рішення</w:t>
      </w:r>
      <w:r>
        <w:rPr>
          <w:color w:val="000000" w:themeColor="text1"/>
          <w:sz w:val="28"/>
          <w:szCs w:val="28"/>
        </w:rPr>
        <w:t xml:space="preserve"> надано дозвіл (ордер) на проведення земляних робіт для </w:t>
      </w:r>
      <w:r>
        <w:rPr>
          <w:sz w:val="28"/>
          <w:szCs w:val="28"/>
        </w:rPr>
        <w:t>прокладання мереж (газопостачання, електропостачання, водопостачання та водовідведення)подавати до Департаменту містобудування та архітектури Івано-Франківської міської ради контрольно-виконавчу зйомку в М 1:500 нових інженерних мереж після завершення робіт з відновлення об’єктів благоустрою.</w:t>
      </w:r>
    </w:p>
    <w:p w:rsidR="006C01C8" w:rsidRDefault="006C01C8" w:rsidP="006C01C8">
      <w:pPr>
        <w:tabs>
          <w:tab w:val="left" w:pos="567"/>
          <w:tab w:val="left" w:pos="4114"/>
        </w:tabs>
        <w:jc w:val="both"/>
        <w:rPr>
          <w:sz w:val="28"/>
          <w:szCs w:val="28"/>
        </w:rPr>
      </w:pPr>
      <w:r>
        <w:rPr>
          <w:sz w:val="28"/>
          <w:szCs w:val="28"/>
        </w:rPr>
        <w:tab/>
        <w:t>5. Контроль за виконанням рішення покласти на заступника міського голови – директора Департаменту інфраструктури, житлової та комунальної політики М. Смушака</w:t>
      </w:r>
    </w:p>
    <w:p w:rsidR="006C01C8" w:rsidRDefault="006C01C8" w:rsidP="006C01C8">
      <w:pPr>
        <w:tabs>
          <w:tab w:val="left" w:pos="567"/>
          <w:tab w:val="left" w:pos="4114"/>
        </w:tabs>
        <w:jc w:val="both"/>
        <w:rPr>
          <w:sz w:val="28"/>
          <w:szCs w:val="28"/>
        </w:rPr>
      </w:pPr>
    </w:p>
    <w:p w:rsidR="006C01C8" w:rsidRDefault="006C01C8" w:rsidP="006C01C8">
      <w:pPr>
        <w:tabs>
          <w:tab w:val="left" w:pos="567"/>
          <w:tab w:val="left" w:pos="4114"/>
        </w:tabs>
        <w:jc w:val="both"/>
        <w:rPr>
          <w:sz w:val="28"/>
          <w:szCs w:val="28"/>
        </w:rPr>
      </w:pPr>
    </w:p>
    <w:p w:rsidR="006C01C8" w:rsidRDefault="006C01C8" w:rsidP="006C01C8">
      <w:pPr>
        <w:tabs>
          <w:tab w:val="left" w:pos="567"/>
          <w:tab w:val="left" w:pos="4114"/>
        </w:tabs>
        <w:jc w:val="both"/>
        <w:rPr>
          <w:sz w:val="28"/>
          <w:szCs w:val="28"/>
        </w:rPr>
      </w:pPr>
    </w:p>
    <w:p w:rsidR="006C01C8" w:rsidRDefault="006C01C8" w:rsidP="006C01C8">
      <w:pPr>
        <w:tabs>
          <w:tab w:val="left" w:pos="567"/>
          <w:tab w:val="left" w:pos="4114"/>
        </w:tabs>
        <w:jc w:val="both"/>
        <w:rPr>
          <w:sz w:val="28"/>
          <w:szCs w:val="28"/>
        </w:rPr>
      </w:pPr>
    </w:p>
    <w:p w:rsidR="006C01C8" w:rsidRDefault="006C01C8" w:rsidP="006C01C8">
      <w:pPr>
        <w:tabs>
          <w:tab w:val="left" w:pos="567"/>
          <w:tab w:val="left" w:pos="4114"/>
        </w:tabs>
        <w:jc w:val="both"/>
        <w:rPr>
          <w:sz w:val="28"/>
          <w:szCs w:val="28"/>
        </w:rPr>
      </w:pPr>
      <w:r>
        <w:rPr>
          <w:sz w:val="28"/>
          <w:szCs w:val="28"/>
        </w:rPr>
        <w:tab/>
        <w:t>Міський голова</w:t>
      </w:r>
      <w:r>
        <w:rPr>
          <w:sz w:val="28"/>
          <w:szCs w:val="28"/>
        </w:rPr>
        <w:tab/>
      </w:r>
      <w:r>
        <w:rPr>
          <w:sz w:val="28"/>
          <w:szCs w:val="28"/>
        </w:rPr>
        <w:tab/>
      </w:r>
      <w:r>
        <w:rPr>
          <w:sz w:val="28"/>
          <w:szCs w:val="28"/>
        </w:rPr>
        <w:tab/>
      </w:r>
      <w:r>
        <w:rPr>
          <w:sz w:val="28"/>
          <w:szCs w:val="28"/>
        </w:rPr>
        <w:tab/>
      </w:r>
      <w:r>
        <w:rPr>
          <w:sz w:val="28"/>
          <w:szCs w:val="28"/>
        </w:rPr>
        <w:tab/>
        <w:t xml:space="preserve">    Руслан МАРЦІНКІВ</w:t>
      </w:r>
    </w:p>
    <w:p w:rsidR="005F56A1" w:rsidRDefault="005F56A1" w:rsidP="00ED157D">
      <w:pPr>
        <w:tabs>
          <w:tab w:val="left" w:pos="567"/>
          <w:tab w:val="left" w:pos="4114"/>
        </w:tabs>
        <w:jc w:val="both"/>
        <w:rPr>
          <w:sz w:val="28"/>
          <w:szCs w:val="28"/>
        </w:rPr>
      </w:pPr>
    </w:p>
    <w:p w:rsidR="00FF2F0A" w:rsidRDefault="00FF2F0A" w:rsidP="00ED157D">
      <w:pPr>
        <w:tabs>
          <w:tab w:val="left" w:pos="567"/>
          <w:tab w:val="left" w:pos="4114"/>
        </w:tabs>
        <w:jc w:val="both"/>
        <w:rPr>
          <w:sz w:val="28"/>
          <w:szCs w:val="28"/>
        </w:rPr>
      </w:pPr>
    </w:p>
    <w:p w:rsidR="00FF2F0A" w:rsidRDefault="00FF2F0A" w:rsidP="00ED157D">
      <w:pPr>
        <w:tabs>
          <w:tab w:val="left" w:pos="567"/>
          <w:tab w:val="left" w:pos="4114"/>
        </w:tabs>
        <w:jc w:val="both"/>
        <w:rPr>
          <w:sz w:val="28"/>
          <w:szCs w:val="28"/>
        </w:rPr>
      </w:pPr>
    </w:p>
    <w:p w:rsidR="00FF2F0A" w:rsidRDefault="00FF2F0A" w:rsidP="00ED157D">
      <w:pPr>
        <w:tabs>
          <w:tab w:val="left" w:pos="567"/>
          <w:tab w:val="left" w:pos="4114"/>
        </w:tabs>
        <w:jc w:val="both"/>
        <w:rPr>
          <w:sz w:val="28"/>
          <w:szCs w:val="28"/>
        </w:rPr>
      </w:pPr>
    </w:p>
    <w:p w:rsidR="00FF2F0A" w:rsidRDefault="00FF2F0A" w:rsidP="00ED157D">
      <w:pPr>
        <w:tabs>
          <w:tab w:val="left" w:pos="567"/>
          <w:tab w:val="left" w:pos="4114"/>
        </w:tabs>
        <w:jc w:val="both"/>
        <w:rPr>
          <w:sz w:val="28"/>
          <w:szCs w:val="28"/>
        </w:rPr>
      </w:pPr>
    </w:p>
    <w:p w:rsidR="00FF2F0A" w:rsidRPr="00ED157D" w:rsidRDefault="00FF2F0A" w:rsidP="00ED157D">
      <w:pPr>
        <w:tabs>
          <w:tab w:val="left" w:pos="567"/>
          <w:tab w:val="left" w:pos="4114"/>
        </w:tabs>
        <w:jc w:val="both"/>
        <w:rPr>
          <w:sz w:val="28"/>
          <w:szCs w:val="28"/>
        </w:rPr>
      </w:pPr>
    </w:p>
    <w:sectPr w:rsidR="00FF2F0A" w:rsidRPr="00ED157D" w:rsidSect="006C01C8">
      <w:pgSz w:w="11906" w:h="16838"/>
      <w:pgMar w:top="1134" w:right="73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CB1"/>
    <w:rsid w:val="00311B3A"/>
    <w:rsid w:val="00455F02"/>
    <w:rsid w:val="004A399B"/>
    <w:rsid w:val="005F56A1"/>
    <w:rsid w:val="006C01C8"/>
    <w:rsid w:val="00926CE1"/>
    <w:rsid w:val="00957996"/>
    <w:rsid w:val="00997522"/>
    <w:rsid w:val="00B75164"/>
    <w:rsid w:val="00C94CB1"/>
    <w:rsid w:val="00E12F11"/>
    <w:rsid w:val="00E309B6"/>
    <w:rsid w:val="00E55565"/>
    <w:rsid w:val="00ED157D"/>
    <w:rsid w:val="00FF2F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418E81-0C05-4DED-8ACE-27CF00A1E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157D"/>
    <w:pPr>
      <w:spacing w:after="0" w:line="240" w:lineRule="auto"/>
    </w:pPr>
    <w:rPr>
      <w:rFonts w:ascii="Times New Roman" w:eastAsia="Times New Roman" w:hAnsi="Times New Roman" w:cs="Times New Roman"/>
      <w:color w:val="000000"/>
      <w:sz w:val="26"/>
      <w:szCs w:val="26"/>
      <w:lang w:val="uk-UA" w:eastAsia="ru-RU"/>
    </w:rPr>
  </w:style>
  <w:style w:type="paragraph" w:styleId="1">
    <w:name w:val="heading 1"/>
    <w:basedOn w:val="a"/>
    <w:next w:val="a"/>
    <w:link w:val="10"/>
    <w:qFormat/>
    <w:rsid w:val="00ED157D"/>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D157D"/>
    <w:rPr>
      <w:rFonts w:ascii="Cambria" w:eastAsia="Times New Roman" w:hAnsi="Cambria" w:cs="Times New Roman"/>
      <w:b/>
      <w:bCs/>
      <w:color w:val="000000"/>
      <w:kern w:val="32"/>
      <w:sz w:val="32"/>
      <w:szCs w:val="32"/>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4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5837</Words>
  <Characters>3328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cp:revision>
  <cp:lastPrinted>2024-06-13T07:04:00Z</cp:lastPrinted>
  <dcterms:created xsi:type="dcterms:W3CDTF">2024-07-11T07:20:00Z</dcterms:created>
  <dcterms:modified xsi:type="dcterms:W3CDTF">2024-07-11T07:20:00Z</dcterms:modified>
</cp:coreProperties>
</file>