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F88" w:rsidRDefault="00F36F88" w:rsidP="005E07DE">
      <w:pPr>
        <w:tabs>
          <w:tab w:val="left" w:pos="2730"/>
        </w:tabs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 w:rsidRPr="00EF4BF7">
        <w:rPr>
          <w:rFonts w:ascii="Times New Roman" w:hAnsi="Times New Roman"/>
          <w:b/>
          <w:sz w:val="28"/>
          <w:szCs w:val="28"/>
          <w:lang w:val="uk-UA"/>
        </w:rPr>
        <w:t>Звіт</w:t>
      </w:r>
    </w:p>
    <w:p w:rsidR="00F36F88" w:rsidRDefault="00F36F88" w:rsidP="00EF4BF7">
      <w:pPr>
        <w:tabs>
          <w:tab w:val="left" w:pos="2730"/>
        </w:tabs>
        <w:spacing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закладу дошкільної освіти (ясла-садок)  № 19 «Троянда»</w:t>
      </w:r>
    </w:p>
    <w:p w:rsidR="00F36F88" w:rsidRPr="00EF4BF7" w:rsidRDefault="00F36F88" w:rsidP="005E07DE">
      <w:pPr>
        <w:tabs>
          <w:tab w:val="left" w:pos="2730"/>
        </w:tabs>
        <w:spacing w:line="360" w:lineRule="auto"/>
        <w:outlineLvl w:val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Івано-Франківської міської ради за 2022-2023 рік</w:t>
      </w:r>
    </w:p>
    <w:p w:rsidR="00F36F88" w:rsidRDefault="00F36F88" w:rsidP="003C1EAD">
      <w:pPr>
        <w:tabs>
          <w:tab w:val="left" w:pos="2730"/>
        </w:tabs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Заклад дошкільної освіти (ясла-садок) № 19 «Троянда» розташований за адресою вул. Галицька, 101А.,  е</w:t>
      </w:r>
      <w:r w:rsidRPr="00C6617B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: </w:t>
      </w:r>
      <w:r>
        <w:rPr>
          <w:rFonts w:ascii="Times New Roman" w:hAnsi="Times New Roman"/>
          <w:sz w:val="28"/>
          <w:szCs w:val="28"/>
          <w:lang w:val="en-US"/>
        </w:rPr>
        <w:t>troyanda</w:t>
      </w:r>
      <w:hyperlink r:id="rId7" w:history="1">
        <w:r w:rsidRPr="002C645D">
          <w:rPr>
            <w:rStyle w:val="a3"/>
            <w:rFonts w:ascii="Times New Roman" w:hAnsi="Times New Roman"/>
            <w:sz w:val="28"/>
            <w:szCs w:val="28"/>
            <w:lang w:val="uk-UA"/>
          </w:rPr>
          <w:t>19@</w:t>
        </w:r>
        <w:r w:rsidRPr="002C645D">
          <w:rPr>
            <w:rStyle w:val="a3"/>
            <w:rFonts w:ascii="Times New Roman" w:hAnsi="Times New Roman"/>
            <w:sz w:val="28"/>
            <w:szCs w:val="28"/>
            <w:lang w:val="en-US"/>
          </w:rPr>
          <w:t>ukr</w:t>
        </w:r>
        <w:r w:rsidRPr="002C645D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2C645D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/>
          <w:sz w:val="28"/>
          <w:szCs w:val="28"/>
          <w:lang w:val="uk-UA"/>
        </w:rPr>
        <w:t>, адреса сайту</w:t>
      </w:r>
    </w:p>
    <w:p w:rsidR="00F36F88" w:rsidRDefault="00F36F88" w:rsidP="00C645B0">
      <w:pPr>
        <w:tabs>
          <w:tab w:val="left" w:pos="2730"/>
        </w:tabs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8" w:history="1">
        <w:r w:rsidRPr="0028310B">
          <w:rPr>
            <w:rStyle w:val="a3"/>
            <w:rFonts w:ascii="Times New Roman" w:hAnsi="Times New Roman"/>
            <w:sz w:val="28"/>
            <w:szCs w:val="28"/>
            <w:lang w:val="en-US"/>
          </w:rPr>
          <w:t>https</w:t>
        </w:r>
        <w:r w:rsidRPr="0028310B">
          <w:rPr>
            <w:rStyle w:val="a3"/>
            <w:rFonts w:ascii="Times New Roman" w:hAnsi="Times New Roman"/>
            <w:sz w:val="28"/>
            <w:szCs w:val="28"/>
            <w:lang w:val="uk-UA"/>
          </w:rPr>
          <w:t>://</w:t>
        </w:r>
        <w:r w:rsidRPr="0028310B">
          <w:rPr>
            <w:rStyle w:val="a3"/>
            <w:rFonts w:ascii="Times New Roman" w:hAnsi="Times New Roman"/>
            <w:sz w:val="28"/>
            <w:szCs w:val="28"/>
            <w:lang w:val="en-US"/>
          </w:rPr>
          <w:t>troyanda</w:t>
        </w:r>
        <w:r w:rsidRPr="0028310B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28310B">
          <w:rPr>
            <w:rStyle w:val="a3"/>
            <w:rFonts w:ascii="Times New Roman" w:hAnsi="Times New Roman"/>
            <w:sz w:val="28"/>
            <w:szCs w:val="28"/>
            <w:lang w:val="en-US"/>
          </w:rPr>
          <w:t>portal</w:t>
        </w:r>
        <w:r w:rsidRPr="0028310B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28310B">
          <w:rPr>
            <w:rStyle w:val="a3"/>
            <w:rFonts w:ascii="Times New Roman" w:hAnsi="Times New Roman"/>
            <w:sz w:val="28"/>
            <w:szCs w:val="28"/>
            <w:lang w:val="en-US"/>
          </w:rPr>
          <w:t>net</w:t>
        </w:r>
        <w:r w:rsidRPr="0028310B">
          <w:rPr>
            <w:rStyle w:val="a3"/>
            <w:rFonts w:ascii="Times New Roman" w:hAnsi="Times New Roman"/>
            <w:sz w:val="28"/>
            <w:szCs w:val="28"/>
            <w:lang w:val="uk-UA"/>
          </w:rPr>
          <w:t>.</w:t>
        </w:r>
        <w:r w:rsidRPr="0028310B">
          <w:rPr>
            <w:rStyle w:val="a3"/>
            <w:rFonts w:ascii="Times New Roman" w:hAnsi="Times New Roman"/>
            <w:sz w:val="28"/>
            <w:szCs w:val="28"/>
            <w:lang w:val="en-US"/>
          </w:rPr>
          <w:t>ua</w:t>
        </w:r>
        <w:r w:rsidRPr="0028310B">
          <w:rPr>
            <w:rStyle w:val="a3"/>
            <w:rFonts w:ascii="Times New Roman" w:hAnsi="Times New Roman"/>
            <w:sz w:val="28"/>
            <w:szCs w:val="28"/>
            <w:lang w:val="uk-UA"/>
          </w:rPr>
          <w:t>/</w:t>
        </w:r>
      </w:hyperlink>
      <w:r>
        <w:rPr>
          <w:rFonts w:ascii="Times New Roman" w:hAnsi="Times New Roman"/>
          <w:sz w:val="28"/>
          <w:szCs w:val="28"/>
          <w:lang w:val="uk-UA"/>
        </w:rPr>
        <w:t>. Розпочав свою роботу згідно рішення міської ради від 17 січня 1967 року № 30/4.</w:t>
      </w:r>
    </w:p>
    <w:p w:rsidR="00F36F88" w:rsidRDefault="00F36F88" w:rsidP="003C1EAD">
      <w:pPr>
        <w:tabs>
          <w:tab w:val="left" w:pos="2730"/>
        </w:tabs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Проектна потужність закладу дошкільної освіти 210 місць.</w:t>
      </w:r>
      <w:r w:rsidRPr="00C6617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У 202-2023 нвчальному році  в закладі функціонувало</w:t>
      </w:r>
      <w:r w:rsidRPr="00024BF1">
        <w:rPr>
          <w:rFonts w:ascii="Times New Roman" w:hAnsi="Times New Roman"/>
          <w:sz w:val="28"/>
          <w:szCs w:val="28"/>
          <w:lang w:val="uk-UA" w:eastAsia="ru-RU"/>
        </w:rPr>
        <w:t xml:space="preserve"> 11 груп , з яких 9 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груп дітей дошкільного віку </w:t>
      </w:r>
      <w:r w:rsidRPr="00024BF1">
        <w:rPr>
          <w:rFonts w:ascii="Times New Roman" w:hAnsi="Times New Roman"/>
          <w:sz w:val="28"/>
          <w:szCs w:val="28"/>
          <w:lang w:val="uk-UA" w:eastAsia="ru-RU"/>
        </w:rPr>
        <w:t>та 2 групи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дітей раннього віку. Режим</w:t>
      </w:r>
      <w:r w:rsidRPr="00024BF1">
        <w:rPr>
          <w:rFonts w:ascii="Times New Roman" w:hAnsi="Times New Roman"/>
          <w:sz w:val="28"/>
          <w:szCs w:val="28"/>
          <w:lang w:val="uk-UA" w:eastAsia="ru-RU"/>
        </w:rPr>
        <w:t xml:space="preserve"> роботи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: 10,5 годин – 3 групи; </w:t>
      </w:r>
      <w:r w:rsidRPr="00024BF1">
        <w:rPr>
          <w:rFonts w:ascii="Times New Roman" w:hAnsi="Times New Roman"/>
          <w:sz w:val="28"/>
          <w:szCs w:val="28"/>
          <w:lang w:val="uk-UA" w:eastAsia="ru-RU"/>
        </w:rPr>
        <w:t xml:space="preserve">12 годин -  8 груп. 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У ЗДО № 19  відкрито 6 інклюзивних груп, в яких виховується 9 дітей з особливими освітніми потребами.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Заклад дошкільної освіти  відвідує 295</w:t>
      </w:r>
      <w:r w:rsidRPr="009A35D3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дітей, з них 47 дітей раннього віку і 248 дітей дошкільного віку.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Директор  закладу - Вірстюк Надія Василівна, освіта вища, стаж педагогічної діяльності 45 років.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Роботу закладу забезпечують 60 працівників, з них  педагогічних – 32. </w:t>
      </w:r>
    </w:p>
    <w:p w:rsidR="00F36F88" w:rsidRPr="00994424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Кваліфікаційний рівень педагогів: спеціаліст вищої кваліфікаційної категорії – 14 педагогів, спеціаліст першої категорії – 8, спеціаліст другої кваліфікаційної категорії – 2, спеціаліст – 6. Два педагоги мають звання «вихователь-методист», 1 педагог – «старший вихователь».</w:t>
      </w:r>
    </w:p>
    <w:p w:rsidR="00F36F88" w:rsidRPr="00EB1587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04EA4">
        <w:rPr>
          <w:rFonts w:ascii="Times New Roman" w:hAnsi="Times New Roman"/>
          <w:sz w:val="28"/>
          <w:szCs w:val="28"/>
          <w:lang w:val="uk-UA"/>
        </w:rPr>
        <w:t>Організація освітньої діяльності в закладі дошкільної освіти  здійснюється відповідно до Законів України «Про освіту», «Про дошкільну освіту», Базовог</w:t>
      </w:r>
      <w:r>
        <w:rPr>
          <w:rFonts w:ascii="Times New Roman" w:hAnsi="Times New Roman"/>
          <w:sz w:val="28"/>
          <w:szCs w:val="28"/>
          <w:lang w:val="uk-UA"/>
        </w:rPr>
        <w:t>о компонента дошкільної освіти</w:t>
      </w:r>
      <w:r w:rsidRPr="00604EA4">
        <w:rPr>
          <w:rFonts w:ascii="Times New Roman" w:hAnsi="Times New Roman"/>
          <w:sz w:val="28"/>
          <w:szCs w:val="28"/>
          <w:lang w:val="uk-UA"/>
        </w:rPr>
        <w:t>, Положення про заклад дошкільної освіти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B05D2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/>
        </w:rPr>
        <w:t>Санітарного регламенту для дошкільних навчальних закладів</w:t>
      </w:r>
      <w:r w:rsidRPr="002B05D2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2B05D2">
        <w:rPr>
          <w:rFonts w:ascii="Times New Roman" w:hAnsi="Times New Roman"/>
          <w:iCs/>
          <w:color w:val="000000"/>
          <w:sz w:val="28"/>
          <w:szCs w:val="28"/>
          <w:bdr w:val="none" w:sz="0" w:space="0" w:color="auto" w:frame="1"/>
          <w:lang w:val="uk-UA"/>
        </w:rPr>
        <w:t xml:space="preserve">інших нормативно-правових актів, </w:t>
      </w:r>
      <w:r w:rsidRPr="002B05D2">
        <w:rPr>
          <w:rFonts w:ascii="Times New Roman" w:hAnsi="Times New Roman"/>
          <w:sz w:val="28"/>
          <w:szCs w:val="28"/>
          <w:lang w:val="uk-UA"/>
        </w:rPr>
        <w:t>власного Статуту,</w:t>
      </w:r>
      <w:r w:rsidRPr="002B05D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комплексної </w:t>
      </w:r>
      <w:r w:rsidRPr="002B05D2">
        <w:rPr>
          <w:rFonts w:ascii="Times New Roman" w:hAnsi="Times New Roman"/>
          <w:bCs/>
          <w:sz w:val="28"/>
          <w:szCs w:val="28"/>
          <w:lang w:val="uk-UA"/>
        </w:rPr>
        <w:t>програми</w:t>
      </w:r>
      <w:r w:rsidRPr="00604EA4">
        <w:rPr>
          <w:rFonts w:ascii="Times New Roman" w:hAnsi="Times New Roman"/>
          <w:bCs/>
          <w:sz w:val="28"/>
          <w:szCs w:val="28"/>
          <w:lang w:val="uk-UA" w:eastAsia="ru-RU"/>
        </w:rPr>
        <w:t xml:space="preserve"> розвитку дитини дошкільного віку</w:t>
      </w:r>
      <w:r w:rsidRPr="00604EA4">
        <w:rPr>
          <w:rFonts w:ascii="Times New Roman" w:hAnsi="Times New Roman"/>
          <w:bCs/>
          <w:color w:val="FF66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«Українське дошкілля», о</w:t>
      </w:r>
      <w:r w:rsidRPr="002B05D2">
        <w:rPr>
          <w:rFonts w:ascii="Times New Roman" w:hAnsi="Times New Roman"/>
          <w:bCs/>
          <w:sz w:val="28"/>
          <w:szCs w:val="28"/>
          <w:lang w:val="uk-UA"/>
        </w:rPr>
        <w:t>світньої програми ЗДО та парціальних програм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: </w:t>
      </w:r>
      <w:r w:rsidRPr="00604EA4">
        <w:rPr>
          <w:rFonts w:ascii="Times New Roman" w:hAnsi="Times New Roman"/>
          <w:sz w:val="28"/>
          <w:szCs w:val="28"/>
          <w:lang w:val="uk-UA" w:eastAsia="ru-RU"/>
        </w:rPr>
        <w:t xml:space="preserve">«Духовно-моральне виховання дітей дошкільного віку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на християнських цінностях», </w:t>
      </w:r>
      <w:r w:rsidRPr="00E37F1B">
        <w:rPr>
          <w:rFonts w:ascii="Times New Roman" w:hAnsi="Times New Roman"/>
          <w:bCs/>
          <w:sz w:val="28"/>
          <w:szCs w:val="28"/>
          <w:lang w:val="uk-UA" w:eastAsia="ru-RU"/>
        </w:rPr>
        <w:t xml:space="preserve">«Про себе </w:t>
      </w:r>
      <w:r w:rsidRPr="00E37F1B">
        <w:rPr>
          <w:rFonts w:ascii="Times New Roman" w:hAnsi="Times New Roman"/>
          <w:bCs/>
          <w:sz w:val="28"/>
          <w:szCs w:val="28"/>
          <w:lang w:val="uk-UA" w:eastAsia="ru-RU"/>
        </w:rPr>
        <w:lastRenderedPageBreak/>
        <w:t>тре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ба знати, про себе треба дбати»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(автор Лохвицька Л); «Казкова фізкультура» (а</w:t>
      </w:r>
      <w:r w:rsidRPr="00E37F1B">
        <w:rPr>
          <w:rFonts w:ascii="Times New Roman" w:hAnsi="Times New Roman"/>
          <w:sz w:val="28"/>
          <w:szCs w:val="28"/>
          <w:lang w:val="uk-UA" w:eastAsia="ru-RU"/>
        </w:rPr>
        <w:t xml:space="preserve">втор </w:t>
      </w:r>
      <w:r>
        <w:rPr>
          <w:rFonts w:ascii="Times New Roman" w:hAnsi="Times New Roman"/>
          <w:sz w:val="28"/>
          <w:szCs w:val="28"/>
          <w:lang w:val="uk-UA" w:eastAsia="ru-RU"/>
        </w:rPr>
        <w:t>М. Єфименко) , «Дитяча хореографія» (автор А.Шевчук), «Англійська мова для дітей дошкільного віку» (автор Т. Шкваріна).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Організація освітнього процесу в</w:t>
      </w:r>
      <w:r w:rsidRPr="00987322">
        <w:rPr>
          <w:rFonts w:ascii="Times New Roman" w:hAnsi="Times New Roman"/>
          <w:bCs/>
          <w:sz w:val="28"/>
          <w:szCs w:val="28"/>
          <w:lang w:val="uk-UA" w:eastAsia="ru-RU"/>
        </w:rPr>
        <w:t xml:space="preserve"> інклюзивних групах здійснюється за освітніми пр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ограмами для роботи з дітьми, які</w:t>
      </w:r>
      <w:r w:rsidRPr="00987322">
        <w:rPr>
          <w:rFonts w:ascii="Times New Roman" w:hAnsi="Times New Roman"/>
          <w:bCs/>
          <w:sz w:val="28"/>
          <w:szCs w:val="28"/>
          <w:lang w:val="uk-UA" w:eastAsia="ru-RU"/>
        </w:rPr>
        <w:t xml:space="preserve"> мають особливі освітні потреби (відповідно до нозології), рекомендовані Міністерством освіти і науки України.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 метою надання якісної освіти, забезпечення прозорості та інформаційної відкритості закладу розроблені: Програма розвитку закладу (2021-2025), освітня програма, Положення про систему внутрішнього забезпечення якості освіти.</w:t>
      </w:r>
    </w:p>
    <w:p w:rsidR="00F36F88" w:rsidRPr="005D513D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0F0CC7">
        <w:rPr>
          <w:rFonts w:ascii="Times New Roman" w:hAnsi="Times New Roman"/>
          <w:sz w:val="28"/>
          <w:szCs w:val="28"/>
          <w:lang w:val="uk-UA" w:eastAsia="ru-RU"/>
        </w:rPr>
        <w:t xml:space="preserve">Діяльність закладу спрямована на реалізацію основних завдань дошкільної освіти: збереження та зміцнення фізичного та психічного здоров’я дітей; формування особистості дитини, розвиток її творчих здібностей та нахилів, набуття нею соціального досвіду та готовності продовжувати освіту. 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F24A5">
        <w:rPr>
          <w:rFonts w:ascii="Times New Roman" w:hAnsi="Times New Roman"/>
          <w:sz w:val="28"/>
          <w:szCs w:val="28"/>
          <w:lang w:val="uk-UA" w:eastAsia="ru-RU"/>
        </w:rPr>
        <w:t xml:space="preserve">Пріоритетними напрямами в роботі </w:t>
      </w:r>
      <w:r>
        <w:rPr>
          <w:rFonts w:ascii="Times New Roman" w:hAnsi="Times New Roman"/>
          <w:sz w:val="28"/>
          <w:szCs w:val="28"/>
          <w:lang w:val="uk-UA" w:eastAsia="ru-RU"/>
        </w:rPr>
        <w:t>ЗДО</w:t>
      </w:r>
      <w:r w:rsidRPr="00CF24A5">
        <w:rPr>
          <w:rFonts w:ascii="Times New Roman" w:hAnsi="Times New Roman"/>
          <w:sz w:val="28"/>
          <w:szCs w:val="28"/>
          <w:lang w:val="uk-UA" w:eastAsia="ru-RU"/>
        </w:rPr>
        <w:t xml:space="preserve"> є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духовно-моральне та національне виховання, </w:t>
      </w:r>
      <w:r w:rsidRPr="00CF24A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безпека життєдіяльності дитини, екологічне виховання.</w:t>
      </w:r>
    </w:p>
    <w:p w:rsidR="00F36F88" w:rsidRPr="00EA46A3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87322">
        <w:rPr>
          <w:rFonts w:ascii="Times New Roman" w:hAnsi="Times New Roman"/>
          <w:color w:val="000000"/>
          <w:sz w:val="28"/>
          <w:szCs w:val="28"/>
          <w:lang w:val="uk-UA" w:eastAsia="ru-RU"/>
        </w:rPr>
        <w:t>У</w:t>
      </w:r>
      <w:r w:rsidRPr="009873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закладі створено умови для реалізації здібностей, інтересів, потреб і всебічного розвитку кожної дитини</w:t>
      </w:r>
      <w:r w:rsidRPr="00987322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Ф</w:t>
      </w:r>
      <w:r w:rsidRPr="00EA46A3">
        <w:rPr>
          <w:rFonts w:ascii="Times New Roman" w:hAnsi="Times New Roman"/>
          <w:sz w:val="28"/>
          <w:szCs w:val="28"/>
          <w:lang w:val="uk-UA" w:eastAsia="ru-RU"/>
        </w:rPr>
        <w:t>ункці</w:t>
      </w:r>
      <w:r>
        <w:rPr>
          <w:rFonts w:ascii="Times New Roman" w:hAnsi="Times New Roman"/>
          <w:sz w:val="28"/>
          <w:szCs w:val="28"/>
          <w:lang w:val="uk-UA" w:eastAsia="ru-RU"/>
        </w:rPr>
        <w:t>онує музична та спортивна  зали, спортивний майданчик.</w:t>
      </w:r>
      <w:r w:rsidRPr="00EA46A3">
        <w:rPr>
          <w:rFonts w:ascii="Times New Roman" w:hAnsi="Times New Roman"/>
          <w:sz w:val="28"/>
          <w:szCs w:val="28"/>
          <w:lang w:val="uk-UA" w:eastAsia="ru-RU"/>
        </w:rPr>
        <w:t xml:space="preserve"> Усі приміщення </w:t>
      </w:r>
      <w:r>
        <w:rPr>
          <w:rFonts w:ascii="Times New Roman" w:hAnsi="Times New Roman"/>
          <w:sz w:val="28"/>
          <w:szCs w:val="28"/>
          <w:lang w:val="uk-UA" w:eastAsia="ru-RU"/>
        </w:rPr>
        <w:t>ЗДО</w:t>
      </w:r>
      <w:r w:rsidRPr="00EA46A3">
        <w:rPr>
          <w:rFonts w:ascii="Times New Roman" w:hAnsi="Times New Roman"/>
          <w:sz w:val="28"/>
          <w:szCs w:val="28"/>
          <w:lang w:val="uk-UA" w:eastAsia="ru-RU"/>
        </w:rPr>
        <w:t xml:space="preserve"> відповідають не лише санітарно-гігієнічним нормативам, але і сучасним вимогам, естетично оформлені.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Територія закладу впорядкована і озеленена. З ранньої весни і до пізньої осені квітнуть чарівні троянди.</w:t>
      </w:r>
    </w:p>
    <w:p w:rsidR="00F36F88" w:rsidRPr="00CF24A5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F24A5">
        <w:rPr>
          <w:rFonts w:ascii="Times New Roman" w:hAnsi="Times New Roman"/>
          <w:sz w:val="28"/>
          <w:szCs w:val="28"/>
          <w:lang w:val="uk-UA" w:eastAsia="ru-RU"/>
        </w:rPr>
        <w:t xml:space="preserve">Діяльність закладу </w:t>
      </w:r>
      <w:r>
        <w:rPr>
          <w:rFonts w:ascii="Times New Roman" w:hAnsi="Times New Roman"/>
          <w:sz w:val="28"/>
          <w:szCs w:val="28"/>
          <w:lang w:val="uk-UA" w:eastAsia="ru-RU"/>
        </w:rPr>
        <w:t>дошкільної освіти с</w:t>
      </w:r>
      <w:r w:rsidRPr="00CF24A5">
        <w:rPr>
          <w:rFonts w:ascii="Times New Roman" w:hAnsi="Times New Roman"/>
          <w:sz w:val="28"/>
          <w:szCs w:val="28"/>
          <w:lang w:val="uk-UA" w:eastAsia="ru-RU"/>
        </w:rPr>
        <w:t>прямована на модернізацію освітнього процесу, підвищення його ефективності, впровадження новітніх освітніх технологій та передового педагогічного досвіду, створення єдиного розвивального простору.</w:t>
      </w:r>
    </w:p>
    <w:p w:rsidR="00F36F88" w:rsidRPr="00221561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F24A5">
        <w:rPr>
          <w:rFonts w:ascii="Times New Roman" w:hAnsi="Times New Roman"/>
          <w:sz w:val="28"/>
          <w:szCs w:val="28"/>
          <w:lang w:val="uk-UA" w:eastAsia="ru-RU"/>
        </w:rPr>
        <w:lastRenderedPageBreak/>
        <w:t>Для задоволення потреб ба</w:t>
      </w:r>
      <w:r>
        <w:rPr>
          <w:rFonts w:ascii="Times New Roman" w:hAnsi="Times New Roman"/>
          <w:sz w:val="28"/>
          <w:szCs w:val="28"/>
          <w:lang w:val="uk-UA" w:eastAsia="ru-RU"/>
        </w:rPr>
        <w:t>тьків працюють гуртки для дітей:</w:t>
      </w:r>
      <w:r w:rsidRPr="005D513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F24A5">
        <w:rPr>
          <w:rFonts w:ascii="Times New Roman" w:hAnsi="Times New Roman"/>
          <w:sz w:val="28"/>
          <w:szCs w:val="28"/>
          <w:lang w:val="uk-UA" w:eastAsia="ru-RU"/>
        </w:rPr>
        <w:t>«Веселі нотки»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(хореографія), </w:t>
      </w:r>
      <w:r w:rsidRPr="00CF24A5">
        <w:rPr>
          <w:rFonts w:ascii="Times New Roman" w:hAnsi="Times New Roman"/>
          <w:sz w:val="28"/>
          <w:szCs w:val="28"/>
          <w:lang w:val="uk-UA" w:eastAsia="ru-RU"/>
        </w:rPr>
        <w:t>«Дивосв</w:t>
      </w:r>
      <w:r>
        <w:rPr>
          <w:rFonts w:ascii="Times New Roman" w:hAnsi="Times New Roman"/>
          <w:sz w:val="28"/>
          <w:szCs w:val="28"/>
          <w:lang w:val="uk-UA" w:eastAsia="ru-RU"/>
        </w:rPr>
        <w:t>іт» (театралізована діяльність), «Здоров’ятко»  (фізичне виховання). Н</w:t>
      </w:r>
      <w:r w:rsidRPr="00CF24A5">
        <w:rPr>
          <w:rFonts w:ascii="Times New Roman" w:hAnsi="Times New Roman"/>
          <w:sz w:val="28"/>
          <w:szCs w:val="28"/>
          <w:lang w:val="uk-UA" w:eastAsia="ru-RU"/>
        </w:rPr>
        <w:t xml:space="preserve">адаються додаткові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освітні платні послуги </w:t>
      </w:r>
      <w:r w:rsidRPr="00CF24A5">
        <w:rPr>
          <w:rFonts w:ascii="Times New Roman" w:hAnsi="Times New Roman"/>
          <w:sz w:val="28"/>
          <w:szCs w:val="28"/>
          <w:lang w:val="uk-UA" w:eastAsia="ru-RU"/>
        </w:rPr>
        <w:t>з навчання дітей англійської мо</w:t>
      </w:r>
      <w:r>
        <w:rPr>
          <w:rFonts w:ascii="Times New Roman" w:hAnsi="Times New Roman"/>
          <w:sz w:val="28"/>
          <w:szCs w:val="28"/>
          <w:lang w:val="uk-UA" w:eastAsia="ru-RU"/>
        </w:rPr>
        <w:t>ви.</w:t>
      </w:r>
    </w:p>
    <w:p w:rsidR="00F36F88" w:rsidRDefault="00F36F88" w:rsidP="003C1EAD">
      <w:pPr>
        <w:shd w:val="clear" w:color="auto" w:fill="FFFFFF"/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bookmarkStart w:id="1" w:name="bssPhr3425"/>
      <w:bookmarkStart w:id="2" w:name="dfasge6brf"/>
      <w:bookmarkStart w:id="3" w:name="bssPhr3426"/>
      <w:bookmarkStart w:id="4" w:name="dfasqqscze"/>
      <w:bookmarkEnd w:id="1"/>
      <w:bookmarkEnd w:id="2"/>
      <w:bookmarkEnd w:id="3"/>
      <w:bookmarkEnd w:id="4"/>
      <w:r>
        <w:rPr>
          <w:rFonts w:ascii="Times New Roman" w:hAnsi="Times New Roman"/>
          <w:sz w:val="28"/>
          <w:szCs w:val="28"/>
          <w:lang w:val="uk-UA" w:eastAsia="ru-RU"/>
        </w:rPr>
        <w:t xml:space="preserve">Заклад дошкільної освіти є опорним з питання </w:t>
      </w:r>
      <w:r w:rsidRPr="00994424">
        <w:rPr>
          <w:rFonts w:ascii="Times New Roman" w:hAnsi="Times New Roman"/>
          <w:sz w:val="28"/>
          <w:szCs w:val="28"/>
          <w:lang w:val="uk-UA" w:eastAsia="ru-RU"/>
        </w:rPr>
        <w:t xml:space="preserve"> «Організація безпеки життєдіяльності  та цивільного захисту у </w:t>
      </w:r>
      <w:r>
        <w:rPr>
          <w:rFonts w:ascii="Times New Roman" w:hAnsi="Times New Roman"/>
          <w:sz w:val="28"/>
          <w:szCs w:val="28"/>
          <w:lang w:val="uk-UA" w:eastAsia="ru-RU"/>
        </w:rPr>
        <w:t>ЗДО</w:t>
      </w:r>
      <w:r w:rsidRPr="00994424">
        <w:rPr>
          <w:rFonts w:ascii="Times New Roman" w:hAnsi="Times New Roman"/>
          <w:sz w:val="28"/>
          <w:szCs w:val="28"/>
          <w:lang w:val="uk-UA" w:eastAsia="ru-RU"/>
        </w:rPr>
        <w:t xml:space="preserve">».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Разом з навчально-методичним центром цивільного захисту та безпеки життєдіяльності Івано-Франківської області видано методичний посібник « «Організація цивільного захисту в закладах дошкільної освіти».  </w:t>
      </w:r>
    </w:p>
    <w:p w:rsidR="00F36F88" w:rsidRDefault="00F36F88" w:rsidP="003C1EAD">
      <w:pPr>
        <w:shd w:val="clear" w:color="auto" w:fill="FFFFFF"/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Дошкільний заклад є базою практики для студентів факультету «Дошкільна освіта»</w:t>
      </w:r>
      <w:r w:rsidRPr="00994424">
        <w:rPr>
          <w:rFonts w:ascii="Times New Roman" w:hAnsi="Times New Roman"/>
          <w:sz w:val="28"/>
          <w:szCs w:val="28"/>
          <w:lang w:val="uk-UA" w:eastAsia="ru-RU"/>
        </w:rPr>
        <w:t xml:space="preserve"> Прикарпатського національного університету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імені Василя Стефаника, Івано-Франківського фахового коледжу та Івано-Франківського національного медичного університету.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D375D">
        <w:rPr>
          <w:rFonts w:ascii="Times New Roman" w:hAnsi="Times New Roman"/>
          <w:sz w:val="28"/>
          <w:szCs w:val="28"/>
          <w:lang w:val="uk-UA" w:eastAsia="ru-RU"/>
        </w:rPr>
        <w:t xml:space="preserve">Важливим питанням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роботи закладу </w:t>
      </w:r>
      <w:r w:rsidRPr="003D375D">
        <w:rPr>
          <w:rFonts w:ascii="Times New Roman" w:hAnsi="Times New Roman"/>
          <w:sz w:val="28"/>
          <w:szCs w:val="28"/>
          <w:lang w:val="uk-UA" w:eastAsia="ru-RU"/>
        </w:rPr>
        <w:t xml:space="preserve">є організація  раціонального харчування дітей. </w:t>
      </w:r>
      <w:r>
        <w:rPr>
          <w:rFonts w:ascii="Times New Roman" w:hAnsi="Times New Roman"/>
          <w:sz w:val="28"/>
          <w:szCs w:val="28"/>
          <w:lang w:val="uk-UA" w:eastAsia="ru-RU"/>
        </w:rPr>
        <w:t>У ЗДО організоване трьохразове харчування.</w:t>
      </w:r>
    </w:p>
    <w:p w:rsidR="00F36F88" w:rsidRPr="00994424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Style w:val="a5"/>
          <w:rFonts w:ascii="Times New Roman" w:hAnsi="Times New Roman"/>
          <w:b w:val="0"/>
          <w:color w:val="000000"/>
          <w:sz w:val="28"/>
          <w:szCs w:val="28"/>
          <w:lang w:val="uk-UA"/>
        </w:rPr>
        <w:t>В закладі харчуються 93 дитини пільгових категорій: 30 дітей учасників бойових дій, 2 дітей загиблих учасників бойових дій, 1 дитина - тато пропав безвісти, 6 дітей  із малозабезпечених сімей, 25 – внутрішньопереміщених осіб, 9 – дітей з особливими освітніми потребами, 20 дітей з багатодітних сімей.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У 2021 році в ЗДО № 19 за програмою</w:t>
      </w:r>
      <w:r w:rsidRPr="008235BF">
        <w:rPr>
          <w:rFonts w:ascii="Times New Roman" w:hAnsi="Times New Roman"/>
          <w:sz w:val="28"/>
          <w:szCs w:val="28"/>
          <w:lang w:val="uk-UA"/>
        </w:rPr>
        <w:t xml:space="preserve"> модерн</w:t>
      </w:r>
      <w:r>
        <w:rPr>
          <w:rFonts w:ascii="Times New Roman" w:hAnsi="Times New Roman"/>
          <w:sz w:val="28"/>
          <w:szCs w:val="28"/>
          <w:lang w:val="uk-UA"/>
        </w:rPr>
        <w:t>ізації енергозбереження НЕФКО було проведено роботи</w:t>
      </w:r>
      <w:r w:rsidRPr="008235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суму</w:t>
      </w:r>
      <w:r w:rsidRPr="008235BF">
        <w:rPr>
          <w:rFonts w:ascii="Times New Roman" w:hAnsi="Times New Roman"/>
          <w:sz w:val="28"/>
          <w:szCs w:val="28"/>
          <w:lang w:val="uk-UA"/>
        </w:rPr>
        <w:t xml:space="preserve"> 13 </w:t>
      </w:r>
      <w:r>
        <w:rPr>
          <w:rFonts w:ascii="Times New Roman" w:hAnsi="Times New Roman"/>
          <w:sz w:val="28"/>
          <w:szCs w:val="28"/>
          <w:lang w:val="uk-UA"/>
        </w:rPr>
        <w:t xml:space="preserve">мільйонів 845 тисяч 140 гривень: утеплено </w:t>
      </w:r>
      <w:smartTag w:uri="urn:schemas-microsoft-com:office:smarttags" w:element="metricconverter">
        <w:smartTagPr>
          <w:attr w:name="ProductID" w:val="2150 м2"/>
        </w:smartTagPr>
        <w:r>
          <w:rPr>
            <w:rFonts w:ascii="Times New Roman" w:hAnsi="Times New Roman"/>
            <w:sz w:val="28"/>
            <w:szCs w:val="28"/>
            <w:lang w:val="uk-UA"/>
          </w:rPr>
          <w:t>2150 м2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фасаду, </w:t>
      </w:r>
      <w:smartTag w:uri="urn:schemas-microsoft-com:office:smarttags" w:element="metricconverter">
        <w:smartTagPr>
          <w:attr w:name="ProductID" w:val="1429 м2"/>
        </w:smartTagPr>
        <w:r>
          <w:rPr>
            <w:rFonts w:ascii="Times New Roman" w:hAnsi="Times New Roman"/>
            <w:sz w:val="28"/>
            <w:szCs w:val="28"/>
            <w:lang w:val="uk-UA"/>
          </w:rPr>
          <w:t>1429 м2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 горища, 275м2 цоколя; замінено 4 вікна та 6 дверей; встановлено 195м2 відмостки.</w:t>
      </w:r>
    </w:p>
    <w:p w:rsidR="00F36F88" w:rsidRPr="000E02A3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Встановлено систему вентиляції: 33 рекуператори та 21 вентилятор, замінено систему опалення: (замінено 152 батареї, встановлено теплу підлогу в шести групових приміщеннях, індивідуальний тепловий пункт). 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У ЗДО з 2007 року функціонує благодійна організація «Благодійний фонд Троянда 19». Зокрема, у міському конкурсі проектів та програм розвитку місцевого самоврядування втілили такі проєкти:</w:t>
      </w:r>
    </w:p>
    <w:p w:rsidR="00F36F88" w:rsidRPr="001378B7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lastRenderedPageBreak/>
        <w:t>2017 рік - «Світлиця Прикарпаття», 2018 рік - «Дитячий майданчик «Світлофор» з вивчення правил дорожнього руху», 2019 рік – «Облаштування дитячих майданчиків ігровим обладнанням», 2021рік - «Казковий майданчик в ДНЗ № 19 «Троянда». Цього року ми стали переможцями проекту «Меблі для укриття в ЗДО № 19 «Троянда».</w:t>
      </w:r>
    </w:p>
    <w:p w:rsidR="00F36F88" w:rsidRPr="00673C70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378B7">
        <w:rPr>
          <w:rFonts w:ascii="Times New Roman" w:hAnsi="Times New Roman"/>
          <w:sz w:val="28"/>
          <w:szCs w:val="28"/>
          <w:lang w:val="uk-UA" w:eastAsia="ru-RU"/>
        </w:rPr>
        <w:t xml:space="preserve"> Завдяки залученню бюджетних коштів Івано-Франківської міської ради, співпраці з благодійною організацією «Благодійний фонд «Троянда 19», спонсорській допомозі покращено матеріально-технічний стан закладу, здійснено ряд ремонтних робіт, придбано інвентар та обладнання (поточний ремонт кухонного блоку; ремонт пральні поточний ремонт групових приміщень; заміна міжкімнатних дверей; встановлено ігрове обладнання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на дитячих майданчиках (пісочниці, столики з лавками, дитячі гірки, дитячий будиночок); ремонт коридорів; ремонт складського приміщення).</w:t>
      </w:r>
    </w:p>
    <w:p w:rsidR="00F36F88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З перших днів війни колектив закладу активно долучився до допомоги Збройним Силам України. Здійснено переведення коштів на суму 95 тисяч гривень (3-а ТОШБ, 102-а бригада ЗРАВ), збір продуктів харчування, плетіння захисних сіток, виготовлення вервичок. </w:t>
      </w:r>
    </w:p>
    <w:p w:rsidR="00F36F88" w:rsidRPr="00673C70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Діяльність закладу висвітлюється на сайті </w:t>
      </w:r>
      <w:r>
        <w:rPr>
          <w:rFonts w:ascii="Times New Roman" w:hAnsi="Times New Roman"/>
          <w:sz w:val="28"/>
          <w:szCs w:val="28"/>
          <w:lang w:val="en-US"/>
        </w:rPr>
        <w:t>https</w:t>
      </w:r>
      <w:r>
        <w:rPr>
          <w:rFonts w:ascii="Times New Roman" w:hAnsi="Times New Roman"/>
          <w:sz w:val="28"/>
          <w:szCs w:val="28"/>
          <w:lang w:val="uk-UA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troyanda</w:t>
      </w:r>
      <w:r w:rsidRPr="000311E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portal</w:t>
      </w:r>
      <w:r w:rsidRPr="000311E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net</w:t>
      </w:r>
      <w:r w:rsidRPr="000311EB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u</w:t>
      </w:r>
      <w:r>
        <w:rPr>
          <w:rFonts w:ascii="Times New Roman" w:hAnsi="Times New Roman"/>
          <w:sz w:val="28"/>
          <w:szCs w:val="28"/>
          <w:lang w:val="uk-UA"/>
        </w:rPr>
        <w:t>а/.</w:t>
      </w:r>
    </w:p>
    <w:p w:rsidR="00F36F88" w:rsidRPr="006E1A30" w:rsidRDefault="00F36F88" w:rsidP="003C1EAD">
      <w:pPr>
        <w:spacing w:line="360" w:lineRule="auto"/>
        <w:ind w:firstLine="68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Відповідно до рішення</w:t>
      </w:r>
      <w:r w:rsidRPr="006E1A30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Івано-Франківської міської ради від 23.12.2021 року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здійснюється електронна реєстрація дітей на платформі </w:t>
      </w:r>
      <w:r>
        <w:rPr>
          <w:rFonts w:ascii="Times New Roman" w:hAnsi="Times New Roman"/>
          <w:sz w:val="28"/>
          <w:szCs w:val="28"/>
          <w:lang w:val="en-US" w:eastAsia="ru-RU"/>
        </w:rPr>
        <w:t>sadok</w:t>
      </w:r>
      <w:r w:rsidRPr="006E1A30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blogly</w:t>
      </w:r>
      <w:r w:rsidRPr="006E1A30">
        <w:rPr>
          <w:rFonts w:ascii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com</w:t>
      </w:r>
      <w:r w:rsidRPr="006E1A30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F36F88" w:rsidRDefault="00F36F88" w:rsidP="003C1EAD">
      <w:pPr>
        <w:spacing w:line="360" w:lineRule="auto"/>
        <w:ind w:firstLine="6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Проблеми,  які необхідно вирішити найближчим часом:</w:t>
      </w:r>
    </w:p>
    <w:p w:rsidR="00F36F88" w:rsidRDefault="00F36F88" w:rsidP="003C1EAD">
      <w:pPr>
        <w:spacing w:line="360" w:lineRule="auto"/>
        <w:ind w:firstLine="6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обладнати укриття металевими віконницями;</w:t>
      </w:r>
    </w:p>
    <w:p w:rsidR="00F36F88" w:rsidRDefault="00F36F88" w:rsidP="003C1EAD">
      <w:pPr>
        <w:spacing w:line="360" w:lineRule="auto"/>
        <w:ind w:firstLine="6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встановити тіньові павільйони на ігрових майданчиках;</w:t>
      </w:r>
    </w:p>
    <w:p w:rsidR="00F36F88" w:rsidRDefault="00F36F88" w:rsidP="003C1EAD">
      <w:pPr>
        <w:spacing w:line="360" w:lineRule="auto"/>
        <w:ind w:firstLine="6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модернізувати кухонний блок сучасним обладнанням;</w:t>
      </w:r>
    </w:p>
    <w:p w:rsidR="00F36F88" w:rsidRDefault="00F36F88" w:rsidP="003C1EAD">
      <w:pPr>
        <w:spacing w:line="360" w:lineRule="auto"/>
        <w:ind w:firstLine="68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облаштувати спортивний майданчик.</w:t>
      </w:r>
    </w:p>
    <w:p w:rsidR="00F36F88" w:rsidRPr="00E22F99" w:rsidRDefault="00F36F88" w:rsidP="003C1EAD">
      <w:pPr>
        <w:spacing w:line="360" w:lineRule="auto"/>
        <w:rPr>
          <w:rFonts w:ascii="Times New Roman" w:hAnsi="Times New Roman"/>
          <w:sz w:val="28"/>
          <w:szCs w:val="28"/>
          <w:lang w:val="uk-UA"/>
        </w:rPr>
      </w:pPr>
    </w:p>
    <w:p w:rsidR="00F36F88" w:rsidRPr="00E22F99" w:rsidRDefault="00F36F88" w:rsidP="003C1EAD">
      <w:pPr>
        <w:tabs>
          <w:tab w:val="center" w:pos="4677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Директор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                                 Надія ВІРСТЮК</w:t>
      </w:r>
    </w:p>
    <w:sectPr w:rsidR="00F36F88" w:rsidRPr="00E22F99" w:rsidSect="008E61FB">
      <w:footerReference w:type="even" r:id="rId9"/>
      <w:footerReference w:type="default" r:id="rId10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6A1" w:rsidRDefault="00F316A1">
      <w:r>
        <w:separator/>
      </w:r>
    </w:p>
  </w:endnote>
  <w:endnote w:type="continuationSeparator" w:id="0">
    <w:p w:rsidR="00F316A1" w:rsidRDefault="00F31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F88" w:rsidRDefault="00C6386B" w:rsidP="0028310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F36F88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36F88" w:rsidRDefault="00F36F88" w:rsidP="003C1EAD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F88" w:rsidRDefault="00C6386B" w:rsidP="0028310B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F36F88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06C55">
      <w:rPr>
        <w:rStyle w:val="ad"/>
        <w:noProof/>
      </w:rPr>
      <w:t>2</w:t>
    </w:r>
    <w:r>
      <w:rPr>
        <w:rStyle w:val="ad"/>
      </w:rPr>
      <w:fldChar w:fldCharType="end"/>
    </w:r>
  </w:p>
  <w:p w:rsidR="00F36F88" w:rsidRDefault="00F36F88" w:rsidP="003C1EA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6A1" w:rsidRDefault="00F316A1">
      <w:r>
        <w:separator/>
      </w:r>
    </w:p>
  </w:footnote>
  <w:footnote w:type="continuationSeparator" w:id="0">
    <w:p w:rsidR="00F316A1" w:rsidRDefault="00F316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69AF"/>
    <w:multiLevelType w:val="hybridMultilevel"/>
    <w:tmpl w:val="783AE494"/>
    <w:lvl w:ilvl="0" w:tplc="9FEA595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DC2384"/>
    <w:multiLevelType w:val="hybridMultilevel"/>
    <w:tmpl w:val="18584436"/>
    <w:lvl w:ilvl="0" w:tplc="B9F0A63E">
      <w:start w:val="20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812D7"/>
    <w:multiLevelType w:val="multilevel"/>
    <w:tmpl w:val="F092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F2F"/>
    <w:rsid w:val="00024BF1"/>
    <w:rsid w:val="000311EB"/>
    <w:rsid w:val="000370D0"/>
    <w:rsid w:val="0004375D"/>
    <w:rsid w:val="00051E57"/>
    <w:rsid w:val="000A4DC0"/>
    <w:rsid w:val="000B27CC"/>
    <w:rsid w:val="000E02A3"/>
    <w:rsid w:val="000E2E6B"/>
    <w:rsid w:val="000F0CC7"/>
    <w:rsid w:val="001058F8"/>
    <w:rsid w:val="00135E1F"/>
    <w:rsid w:val="0013675F"/>
    <w:rsid w:val="001378B7"/>
    <w:rsid w:val="00156A72"/>
    <w:rsid w:val="00162FA8"/>
    <w:rsid w:val="001811E2"/>
    <w:rsid w:val="001909A3"/>
    <w:rsid w:val="001B58F5"/>
    <w:rsid w:val="001D40F2"/>
    <w:rsid w:val="002003DA"/>
    <w:rsid w:val="0020560B"/>
    <w:rsid w:val="00220BC7"/>
    <w:rsid w:val="00221561"/>
    <w:rsid w:val="00226678"/>
    <w:rsid w:val="00262EC6"/>
    <w:rsid w:val="00273C10"/>
    <w:rsid w:val="0028310B"/>
    <w:rsid w:val="00295669"/>
    <w:rsid w:val="0029670F"/>
    <w:rsid w:val="002B05D2"/>
    <w:rsid w:val="002C645D"/>
    <w:rsid w:val="002E3BA7"/>
    <w:rsid w:val="002E521E"/>
    <w:rsid w:val="003848A5"/>
    <w:rsid w:val="0039615B"/>
    <w:rsid w:val="00396680"/>
    <w:rsid w:val="003C1EAD"/>
    <w:rsid w:val="003C2E16"/>
    <w:rsid w:val="003D004C"/>
    <w:rsid w:val="003D375D"/>
    <w:rsid w:val="003D6F9F"/>
    <w:rsid w:val="00422618"/>
    <w:rsid w:val="00445B15"/>
    <w:rsid w:val="004820AF"/>
    <w:rsid w:val="004857DF"/>
    <w:rsid w:val="004A54D6"/>
    <w:rsid w:val="00506C55"/>
    <w:rsid w:val="0053773D"/>
    <w:rsid w:val="005739D1"/>
    <w:rsid w:val="005C2B66"/>
    <w:rsid w:val="005D513D"/>
    <w:rsid w:val="005E07DE"/>
    <w:rsid w:val="00602365"/>
    <w:rsid w:val="00604EA4"/>
    <w:rsid w:val="0061164E"/>
    <w:rsid w:val="00673C70"/>
    <w:rsid w:val="006876F7"/>
    <w:rsid w:val="006C06D7"/>
    <w:rsid w:val="006E1A30"/>
    <w:rsid w:val="006F4875"/>
    <w:rsid w:val="00704313"/>
    <w:rsid w:val="007B5F9F"/>
    <w:rsid w:val="008235BF"/>
    <w:rsid w:val="0085548A"/>
    <w:rsid w:val="008554D6"/>
    <w:rsid w:val="00895437"/>
    <w:rsid w:val="008E61FB"/>
    <w:rsid w:val="0093520B"/>
    <w:rsid w:val="00954397"/>
    <w:rsid w:val="00987322"/>
    <w:rsid w:val="009914AE"/>
    <w:rsid w:val="00994424"/>
    <w:rsid w:val="00994D5E"/>
    <w:rsid w:val="009A045A"/>
    <w:rsid w:val="009A35D3"/>
    <w:rsid w:val="009F1B32"/>
    <w:rsid w:val="00A60B29"/>
    <w:rsid w:val="00A71041"/>
    <w:rsid w:val="00A9385B"/>
    <w:rsid w:val="00AF6143"/>
    <w:rsid w:val="00B3243F"/>
    <w:rsid w:val="00B61015"/>
    <w:rsid w:val="00B90A55"/>
    <w:rsid w:val="00C6386B"/>
    <w:rsid w:val="00C645B0"/>
    <w:rsid w:val="00C65D67"/>
    <w:rsid w:val="00C6617B"/>
    <w:rsid w:val="00CB6F2F"/>
    <w:rsid w:val="00CD3C55"/>
    <w:rsid w:val="00CF24A5"/>
    <w:rsid w:val="00CF66FB"/>
    <w:rsid w:val="00D024F0"/>
    <w:rsid w:val="00D856F7"/>
    <w:rsid w:val="00E22F99"/>
    <w:rsid w:val="00E37F1B"/>
    <w:rsid w:val="00E735E0"/>
    <w:rsid w:val="00E8084E"/>
    <w:rsid w:val="00E94256"/>
    <w:rsid w:val="00EA46A3"/>
    <w:rsid w:val="00EB1587"/>
    <w:rsid w:val="00ED24E7"/>
    <w:rsid w:val="00EF4BF7"/>
    <w:rsid w:val="00F316A1"/>
    <w:rsid w:val="00F36F88"/>
    <w:rsid w:val="00F53BF0"/>
    <w:rsid w:val="00F56650"/>
    <w:rsid w:val="00F95411"/>
    <w:rsid w:val="00FD141D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76C2B3B-5160-40DD-AAC6-3104E2B33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41D"/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uiPriority w:val="99"/>
    <w:rsid w:val="00024BF1"/>
    <w:pPr>
      <w:widowControl w:val="0"/>
      <w:snapToGrid w:val="0"/>
      <w:spacing w:line="300" w:lineRule="auto"/>
      <w:ind w:left="4000"/>
    </w:pPr>
    <w:rPr>
      <w:rFonts w:ascii="Times New Roman" w:eastAsia="Times New Roman" w:hAnsi="Times New Roman"/>
      <w:sz w:val="24"/>
      <w:lang w:eastAsia="ru-RU"/>
    </w:rPr>
  </w:style>
  <w:style w:type="character" w:styleId="a3">
    <w:name w:val="Hyperlink"/>
    <w:basedOn w:val="a0"/>
    <w:uiPriority w:val="99"/>
    <w:rsid w:val="00262EC6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62EC6"/>
    <w:rPr>
      <w:rFonts w:cs="Times New Roman"/>
    </w:rPr>
  </w:style>
  <w:style w:type="paragraph" w:styleId="a4">
    <w:name w:val="Normal (Web)"/>
    <w:basedOn w:val="a"/>
    <w:uiPriority w:val="99"/>
    <w:semiHidden/>
    <w:rsid w:val="0061164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61164E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E735E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735E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673C70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rsid w:val="005E07D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B61015"/>
    <w:rPr>
      <w:rFonts w:ascii="Times New Roman" w:hAnsi="Times New Roman" w:cs="Times New Roman"/>
      <w:sz w:val="2"/>
      <w:lang w:val="ru-RU" w:eastAsia="en-US"/>
    </w:rPr>
  </w:style>
  <w:style w:type="paragraph" w:styleId="ab">
    <w:name w:val="footer"/>
    <w:basedOn w:val="a"/>
    <w:link w:val="ac"/>
    <w:uiPriority w:val="99"/>
    <w:rsid w:val="003C1EAD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C6386B"/>
    <w:rPr>
      <w:rFonts w:cs="Times New Roman"/>
      <w:lang w:val="ru-RU" w:eastAsia="en-US"/>
    </w:rPr>
  </w:style>
  <w:style w:type="character" w:styleId="ad">
    <w:name w:val="page number"/>
    <w:basedOn w:val="a0"/>
    <w:uiPriority w:val="99"/>
    <w:rsid w:val="003C1E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oyanda.portal.net.ua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19@ukr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4691</Words>
  <Characters>2674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Computer</Company>
  <LinksUpToDate>false</LinksUpToDate>
  <CharactersWithSpaces>7351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User</dc:creator>
  <cp:keywords/>
  <dc:description/>
  <cp:lastModifiedBy>User</cp:lastModifiedBy>
  <cp:revision>2</cp:revision>
  <cp:lastPrinted>2024-06-18T07:37:00Z</cp:lastPrinted>
  <dcterms:created xsi:type="dcterms:W3CDTF">2024-07-11T07:26:00Z</dcterms:created>
  <dcterms:modified xsi:type="dcterms:W3CDTF">2024-07-11T07:26:00Z</dcterms:modified>
</cp:coreProperties>
</file>