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D51E6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186C5DEA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255AC82F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3F4E3EC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D0091D9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7876679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90F1FFC" w14:textId="480EA685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5171DB8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3B7D25D6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AF4E5C6" w14:textId="38CE093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3444F68" w14:textId="7EA72D1B" w:rsidR="00DE266C" w:rsidRDefault="00DE266C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6E7A6D53" w14:textId="77777777" w:rsidR="00DE266C" w:rsidRDefault="00DE266C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5BB0955E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7AA873A1" w14:textId="77777777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rStyle w:val="rvts7"/>
          <w:color w:val="000000"/>
          <w:sz w:val="28"/>
          <w:szCs w:val="28"/>
        </w:rPr>
      </w:pPr>
    </w:p>
    <w:p w14:paraId="6725254F" w14:textId="51C6DF13" w:rsidR="005802AA" w:rsidRDefault="005802AA" w:rsidP="005802AA">
      <w:pPr>
        <w:pStyle w:val="rvps289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внесення на розгляд міської ради проєкту рішення «Про </w:t>
      </w:r>
      <w:r w:rsidR="00A06F6B">
        <w:rPr>
          <w:rStyle w:val="rvts7"/>
          <w:color w:val="000000"/>
          <w:sz w:val="28"/>
          <w:szCs w:val="28"/>
          <w:lang w:val="uk-UA"/>
        </w:rPr>
        <w:t xml:space="preserve">внесення змін </w:t>
      </w:r>
      <w:r w:rsidR="00C53D35">
        <w:rPr>
          <w:rStyle w:val="rvts7"/>
          <w:color w:val="000000"/>
          <w:sz w:val="28"/>
          <w:szCs w:val="28"/>
          <w:lang w:val="uk-UA"/>
        </w:rPr>
        <w:t>у</w:t>
      </w:r>
      <w:r w:rsidR="00FC7DB5">
        <w:rPr>
          <w:rStyle w:val="rvts7"/>
          <w:color w:val="000000"/>
          <w:sz w:val="28"/>
          <w:szCs w:val="28"/>
          <w:lang w:val="uk-UA"/>
        </w:rPr>
        <w:t xml:space="preserve"> рішення </w:t>
      </w:r>
      <w:r w:rsidR="009A4F60">
        <w:rPr>
          <w:rStyle w:val="rvts7"/>
          <w:color w:val="000000"/>
          <w:sz w:val="28"/>
          <w:szCs w:val="28"/>
          <w:lang w:val="uk-UA"/>
        </w:rPr>
        <w:t xml:space="preserve">Івано-Франківської </w:t>
      </w:r>
      <w:r w:rsidR="00FC7DB5">
        <w:rPr>
          <w:rStyle w:val="rvts7"/>
          <w:color w:val="000000"/>
          <w:sz w:val="28"/>
          <w:szCs w:val="28"/>
          <w:lang w:val="uk-UA"/>
        </w:rPr>
        <w:t xml:space="preserve">міської ради </w:t>
      </w:r>
      <w:r w:rsidR="00A47CA1">
        <w:rPr>
          <w:rStyle w:val="rvts7"/>
          <w:color w:val="000000"/>
          <w:sz w:val="28"/>
          <w:szCs w:val="28"/>
          <w:lang w:val="uk-UA"/>
        </w:rPr>
        <w:t>від 20</w:t>
      </w:r>
      <w:r w:rsidR="00C53D35">
        <w:rPr>
          <w:rStyle w:val="rvts7"/>
          <w:color w:val="000000"/>
          <w:sz w:val="28"/>
          <w:szCs w:val="28"/>
          <w:lang w:val="uk-UA"/>
        </w:rPr>
        <w:t>.1</w:t>
      </w:r>
      <w:r w:rsidR="00A47CA1">
        <w:rPr>
          <w:rStyle w:val="rvts7"/>
          <w:color w:val="000000"/>
          <w:sz w:val="28"/>
          <w:szCs w:val="28"/>
          <w:lang w:val="uk-UA"/>
        </w:rPr>
        <w:t>0.2023 року  № 181-38</w:t>
      </w:r>
      <w:r w:rsidR="00C53D35">
        <w:rPr>
          <w:rStyle w:val="rvts7"/>
          <w:color w:val="000000"/>
          <w:sz w:val="28"/>
          <w:szCs w:val="28"/>
          <w:lang w:val="uk-UA"/>
        </w:rPr>
        <w:t xml:space="preserve"> </w:t>
      </w:r>
      <w:r w:rsidR="00FC7DB5">
        <w:rPr>
          <w:rStyle w:val="rvts7"/>
          <w:color w:val="000000"/>
          <w:sz w:val="28"/>
          <w:szCs w:val="28"/>
          <w:lang w:val="uk-UA"/>
        </w:rPr>
        <w:t>«Про затвердження плану діяльності</w:t>
      </w:r>
      <w:r w:rsidR="002431FF">
        <w:rPr>
          <w:rStyle w:val="rvts7"/>
          <w:color w:val="000000"/>
          <w:sz w:val="28"/>
          <w:szCs w:val="28"/>
          <w:lang w:val="uk-UA"/>
        </w:rPr>
        <w:t xml:space="preserve"> Івано-Франківської міської ради з підготовки про</w:t>
      </w:r>
      <w:r w:rsidR="00A47CA1">
        <w:rPr>
          <w:rStyle w:val="rvts7"/>
          <w:color w:val="000000"/>
          <w:sz w:val="28"/>
          <w:szCs w:val="28"/>
          <w:lang w:val="uk-UA"/>
        </w:rPr>
        <w:t>єктів регуляторних актів на 2024</w:t>
      </w:r>
      <w:r w:rsidR="002431FF">
        <w:rPr>
          <w:rStyle w:val="rvts7"/>
          <w:color w:val="000000"/>
          <w:sz w:val="28"/>
          <w:szCs w:val="28"/>
          <w:lang w:val="uk-UA"/>
        </w:rPr>
        <w:t xml:space="preserve"> рік»</w:t>
      </w:r>
    </w:p>
    <w:p w14:paraId="1715274F" w14:textId="77777777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2191D2D9" w14:textId="04ABB4E4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4A472EAC" w14:textId="7E512A9C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5DCD2C3" w14:textId="65B05587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85267B3" w14:textId="77777777" w:rsidR="005802AA" w:rsidRDefault="005802AA" w:rsidP="005802AA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72529DCE" w14:textId="7DD82CD0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       Керуючись </w:t>
      </w:r>
      <w:r>
        <w:rPr>
          <w:rStyle w:val="rvts7"/>
          <w:color w:val="000000"/>
          <w:sz w:val="28"/>
          <w:szCs w:val="28"/>
          <w:lang w:val="uk-UA"/>
        </w:rPr>
        <w:t xml:space="preserve">ст.27 </w:t>
      </w:r>
      <w:r>
        <w:rPr>
          <w:rStyle w:val="rvts7"/>
          <w:color w:val="000000"/>
          <w:sz w:val="28"/>
          <w:szCs w:val="28"/>
        </w:rPr>
        <w:t>Закон</w:t>
      </w:r>
      <w:r>
        <w:rPr>
          <w:rStyle w:val="rvts7"/>
          <w:color w:val="000000"/>
          <w:sz w:val="28"/>
          <w:szCs w:val="28"/>
          <w:lang w:val="uk-UA"/>
        </w:rPr>
        <w:t>у</w:t>
      </w:r>
      <w:r>
        <w:rPr>
          <w:rStyle w:val="rvts7"/>
          <w:color w:val="000000"/>
          <w:sz w:val="28"/>
          <w:szCs w:val="28"/>
        </w:rPr>
        <w:t xml:space="preserve"> України «Про місцеве самоврядування в Україні»</w:t>
      </w:r>
      <w:r>
        <w:rPr>
          <w:rStyle w:val="rvts7"/>
          <w:color w:val="000000"/>
          <w:sz w:val="28"/>
          <w:szCs w:val="28"/>
          <w:lang w:val="uk-UA"/>
        </w:rPr>
        <w:t xml:space="preserve"> та </w:t>
      </w:r>
      <w:r>
        <w:rPr>
          <w:rStyle w:val="rvts7"/>
          <w:color w:val="000000"/>
          <w:sz w:val="28"/>
          <w:szCs w:val="28"/>
        </w:rPr>
        <w:t>Законом України «Про засади державної регуляторної політики у сфері господарської діяльності», виконавчий комітет міської ради</w:t>
      </w:r>
    </w:p>
    <w:p w14:paraId="667CD2E8" w14:textId="7777777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5DB3FDD9" w14:textId="77777777" w:rsidR="005802AA" w:rsidRDefault="005802AA" w:rsidP="005802AA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 и р і ш и в:</w:t>
      </w:r>
    </w:p>
    <w:p w14:paraId="5D1E596D" w14:textId="4BC92C7D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FBC8542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059A481" w14:textId="6D1F6355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       1. Внести на розгляд міської ради проєкт рішення «</w:t>
      </w:r>
      <w:r w:rsidR="00735FFA">
        <w:rPr>
          <w:rStyle w:val="rvts7"/>
          <w:color w:val="000000"/>
          <w:sz w:val="28"/>
          <w:szCs w:val="28"/>
        </w:rPr>
        <w:t xml:space="preserve">Про </w:t>
      </w:r>
      <w:r w:rsidR="00735FFA">
        <w:rPr>
          <w:rStyle w:val="rvts7"/>
          <w:color w:val="000000"/>
          <w:sz w:val="28"/>
          <w:szCs w:val="28"/>
          <w:lang w:val="uk-UA"/>
        </w:rPr>
        <w:t xml:space="preserve">внесення змін у рішення </w:t>
      </w:r>
      <w:r w:rsidR="004E647C">
        <w:rPr>
          <w:rStyle w:val="rvts7"/>
          <w:color w:val="000000"/>
          <w:sz w:val="28"/>
          <w:szCs w:val="28"/>
          <w:lang w:val="uk-UA"/>
        </w:rPr>
        <w:t xml:space="preserve">Івано-Франківської </w:t>
      </w:r>
      <w:r w:rsidR="003034BC">
        <w:rPr>
          <w:rStyle w:val="rvts7"/>
          <w:color w:val="000000"/>
          <w:sz w:val="28"/>
          <w:szCs w:val="28"/>
          <w:lang w:val="uk-UA"/>
        </w:rPr>
        <w:t>міської ради від 20.10.2023</w:t>
      </w:r>
      <w:r w:rsidR="00735FFA">
        <w:rPr>
          <w:rStyle w:val="rvts7"/>
          <w:color w:val="000000"/>
          <w:sz w:val="28"/>
          <w:szCs w:val="28"/>
          <w:lang w:val="uk-UA"/>
        </w:rPr>
        <w:t xml:space="preserve"> року  №</w:t>
      </w:r>
      <w:r w:rsidR="003034BC">
        <w:rPr>
          <w:rStyle w:val="rvts7"/>
          <w:color w:val="000000"/>
          <w:sz w:val="28"/>
          <w:szCs w:val="28"/>
          <w:lang w:val="uk-UA"/>
        </w:rPr>
        <w:t xml:space="preserve"> 181-38</w:t>
      </w:r>
      <w:r w:rsidR="00735FFA">
        <w:rPr>
          <w:rStyle w:val="rvts7"/>
          <w:color w:val="000000"/>
          <w:sz w:val="28"/>
          <w:szCs w:val="28"/>
          <w:lang w:val="uk-UA"/>
        </w:rPr>
        <w:t xml:space="preserve"> «Про затвердження плану діяльності Івано-Франківської міської ради з підготовки про</w:t>
      </w:r>
      <w:r w:rsidR="003034BC">
        <w:rPr>
          <w:rStyle w:val="rvts7"/>
          <w:color w:val="000000"/>
          <w:sz w:val="28"/>
          <w:szCs w:val="28"/>
          <w:lang w:val="uk-UA"/>
        </w:rPr>
        <w:t>єктів регуляторних актів на 2024</w:t>
      </w:r>
      <w:r w:rsidR="00735FFA">
        <w:rPr>
          <w:rStyle w:val="rvts7"/>
          <w:color w:val="000000"/>
          <w:sz w:val="28"/>
          <w:szCs w:val="28"/>
          <w:lang w:val="uk-UA"/>
        </w:rPr>
        <w:t xml:space="preserve"> рік</w:t>
      </w:r>
      <w:r>
        <w:rPr>
          <w:rStyle w:val="rvts7"/>
          <w:color w:val="000000"/>
          <w:sz w:val="28"/>
          <w:szCs w:val="28"/>
        </w:rPr>
        <w:t>» (додається).</w:t>
      </w:r>
    </w:p>
    <w:p w14:paraId="3A08D702" w14:textId="4EC2C866" w:rsidR="005802AA" w:rsidRDefault="005802AA" w:rsidP="005802AA">
      <w:pPr>
        <w:pStyle w:val="rvps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Контроль за виконанням рішення покласти на заступника міського голови</w:t>
      </w:r>
      <w:r w:rsidR="005F66F8">
        <w:rPr>
          <w:rStyle w:val="rvts7"/>
          <w:color w:val="000000"/>
          <w:sz w:val="28"/>
          <w:szCs w:val="28"/>
          <w:lang w:val="uk-UA"/>
        </w:rPr>
        <w:t xml:space="preserve"> 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r>
        <w:rPr>
          <w:rStyle w:val="rvts7"/>
          <w:color w:val="000000"/>
          <w:sz w:val="28"/>
          <w:szCs w:val="28"/>
        </w:rPr>
        <w:t xml:space="preserve"> Р.Гайду.</w:t>
      </w:r>
    </w:p>
    <w:p w14:paraId="002D422B" w14:textId="2F1279AB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72D2599A" w14:textId="0AC469E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2C1F6742" w14:textId="77777777" w:rsidR="005802AA" w:rsidRDefault="005802AA" w:rsidP="005802AA">
      <w:pPr>
        <w:pStyle w:val="rvps290"/>
        <w:shd w:val="clear" w:color="auto" w:fill="FFFFFF"/>
        <w:spacing w:before="0" w:beforeAutospacing="0" w:after="120" w:afterAutospacing="0"/>
        <w:jc w:val="both"/>
        <w:rPr>
          <w:color w:val="000000"/>
          <w:sz w:val="18"/>
          <w:szCs w:val="18"/>
        </w:rPr>
      </w:pPr>
    </w:p>
    <w:p w14:paraId="63502850" w14:textId="77777777" w:rsidR="005802AA" w:rsidRDefault="005802AA" w:rsidP="005802AA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78BE6028" w14:textId="783D04CC" w:rsidR="005802AA" w:rsidRPr="003034BC" w:rsidRDefault="003034BC" w:rsidP="00353DC1">
      <w:pPr>
        <w:pStyle w:val="rvps293"/>
        <w:shd w:val="clear" w:color="auto" w:fill="FFFFFF"/>
        <w:spacing w:before="0" w:beforeAutospacing="0" w:after="0" w:afterAutospacing="0"/>
        <w:rPr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М</w:t>
      </w:r>
      <w:r>
        <w:rPr>
          <w:rStyle w:val="rvts7"/>
          <w:color w:val="000000"/>
          <w:sz w:val="28"/>
          <w:szCs w:val="28"/>
        </w:rPr>
        <w:t>іський голова</w:t>
      </w:r>
      <w:r w:rsidR="005802AA">
        <w:rPr>
          <w:rStyle w:val="rvts7"/>
          <w:color w:val="000000"/>
          <w:sz w:val="28"/>
          <w:szCs w:val="28"/>
        </w:rPr>
        <w:t>                                 </w:t>
      </w:r>
      <w:r>
        <w:rPr>
          <w:rStyle w:val="rvts7"/>
          <w:color w:val="000000"/>
          <w:sz w:val="28"/>
          <w:szCs w:val="28"/>
          <w:lang w:val="uk-UA"/>
        </w:rPr>
        <w:t xml:space="preserve">               </w:t>
      </w:r>
      <w:r w:rsidR="005802AA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Руслан МАРЦІНКІВ</w:t>
      </w:r>
    </w:p>
    <w:p w14:paraId="3D3A4D5F" w14:textId="00B719FF" w:rsidR="005802AA" w:rsidRDefault="005802AA"/>
    <w:p w14:paraId="2CC4F647" w14:textId="77777777" w:rsidR="00353DC1" w:rsidRDefault="001F6859" w:rsidP="001F6859">
      <w:pPr>
        <w:rPr>
          <w:b/>
          <w:noProof/>
          <w:szCs w:val="20"/>
          <w:lang w:val="uk-UA"/>
        </w:rPr>
      </w:pP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</w:rPr>
        <w:tab/>
      </w:r>
      <w:r>
        <w:rPr>
          <w:b/>
          <w:noProof/>
          <w:szCs w:val="20"/>
          <w:lang w:val="uk-UA"/>
        </w:rPr>
        <w:t xml:space="preserve">                              </w:t>
      </w:r>
    </w:p>
    <w:p w14:paraId="5F46DC99" w14:textId="76CFE919" w:rsidR="005802AA" w:rsidRDefault="005802AA">
      <w:pPr>
        <w:rPr>
          <w:noProof/>
          <w:sz w:val="20"/>
          <w:szCs w:val="20"/>
        </w:rPr>
      </w:pPr>
    </w:p>
    <w:p w14:paraId="212E5587" w14:textId="0993CFD2" w:rsidR="00624252" w:rsidRDefault="00624252">
      <w:pPr>
        <w:rPr>
          <w:noProof/>
          <w:sz w:val="20"/>
          <w:szCs w:val="20"/>
        </w:rPr>
      </w:pPr>
    </w:p>
    <w:p w14:paraId="0698727A" w14:textId="216C54DD" w:rsidR="00624252" w:rsidRDefault="00624252">
      <w:pPr>
        <w:rPr>
          <w:noProof/>
          <w:sz w:val="20"/>
          <w:szCs w:val="20"/>
        </w:rPr>
      </w:pPr>
    </w:p>
    <w:p w14:paraId="54007202" w14:textId="30229AC2" w:rsidR="00624252" w:rsidRDefault="00624252">
      <w:pPr>
        <w:rPr>
          <w:noProof/>
          <w:sz w:val="20"/>
          <w:szCs w:val="20"/>
        </w:rPr>
      </w:pPr>
    </w:p>
    <w:p w14:paraId="3A97CAC3" w14:textId="6C4A5CD9" w:rsidR="00624252" w:rsidRDefault="00624252">
      <w:pPr>
        <w:rPr>
          <w:noProof/>
          <w:sz w:val="20"/>
          <w:szCs w:val="20"/>
        </w:rPr>
      </w:pPr>
    </w:p>
    <w:p w14:paraId="7BD8F201" w14:textId="4CC91642" w:rsidR="00624252" w:rsidRDefault="00624252">
      <w:pPr>
        <w:rPr>
          <w:noProof/>
          <w:sz w:val="20"/>
          <w:szCs w:val="20"/>
        </w:rPr>
      </w:pPr>
    </w:p>
    <w:p w14:paraId="5967D298" w14:textId="7F06EB47" w:rsidR="00624252" w:rsidRDefault="00624252">
      <w:pPr>
        <w:rPr>
          <w:noProof/>
          <w:sz w:val="20"/>
          <w:szCs w:val="20"/>
        </w:rPr>
      </w:pPr>
    </w:p>
    <w:p w14:paraId="477D0FBC" w14:textId="23D16C66" w:rsidR="00624252" w:rsidRDefault="00624252">
      <w:pPr>
        <w:rPr>
          <w:noProof/>
          <w:sz w:val="20"/>
          <w:szCs w:val="20"/>
        </w:rPr>
      </w:pPr>
    </w:p>
    <w:p w14:paraId="34385B60" w14:textId="71162EF0" w:rsidR="00624252" w:rsidRDefault="00624252">
      <w:pPr>
        <w:rPr>
          <w:noProof/>
          <w:sz w:val="20"/>
          <w:szCs w:val="20"/>
        </w:rPr>
      </w:pPr>
    </w:p>
    <w:p w14:paraId="7B13AECF" w14:textId="77777777" w:rsidR="00624252" w:rsidRDefault="00624252"/>
    <w:p w14:paraId="311A2EEB" w14:textId="77777777" w:rsidR="001F6859" w:rsidRDefault="001F6859"/>
    <w:p w14:paraId="60864DE5" w14:textId="1976B950" w:rsidR="00B93011" w:rsidRDefault="00B93011" w:rsidP="002E1828">
      <w:pPr>
        <w:pStyle w:val="rvps289"/>
        <w:shd w:val="clear" w:color="auto" w:fill="FFFFFF"/>
        <w:spacing w:before="0" w:beforeAutospacing="0" w:after="0" w:afterAutospacing="0"/>
        <w:ind w:right="4251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</w:t>
      </w:r>
      <w:r>
        <w:rPr>
          <w:rStyle w:val="rvts7"/>
          <w:color w:val="000000"/>
          <w:sz w:val="28"/>
          <w:szCs w:val="28"/>
          <w:lang w:val="uk-UA"/>
        </w:rPr>
        <w:t>внесення змін у рішення Івано-</w:t>
      </w:r>
      <w:r w:rsidR="00BE6261">
        <w:rPr>
          <w:rStyle w:val="rvts7"/>
          <w:color w:val="000000"/>
          <w:sz w:val="28"/>
          <w:szCs w:val="28"/>
          <w:lang w:val="uk-UA"/>
        </w:rPr>
        <w:t xml:space="preserve">Франківської міської ради від </w:t>
      </w:r>
      <w:r w:rsidR="00624252">
        <w:rPr>
          <w:rStyle w:val="rvts7"/>
          <w:color w:val="000000"/>
          <w:sz w:val="28"/>
          <w:szCs w:val="28"/>
          <w:lang w:val="uk-UA"/>
        </w:rPr>
        <w:t>20.10.2023 року  № 1</w:t>
      </w:r>
      <w:r w:rsidR="00313534">
        <w:rPr>
          <w:rStyle w:val="rvts7"/>
          <w:color w:val="000000"/>
          <w:sz w:val="28"/>
          <w:szCs w:val="28"/>
          <w:lang w:val="uk-UA"/>
        </w:rPr>
        <w:t>81-38</w:t>
      </w:r>
      <w:r>
        <w:rPr>
          <w:rStyle w:val="rvts7"/>
          <w:color w:val="000000"/>
          <w:sz w:val="28"/>
          <w:szCs w:val="28"/>
          <w:lang w:val="uk-UA"/>
        </w:rPr>
        <w:t xml:space="preserve"> «Про затвердження плану діяльності Івано-Франківської міської ради з підготовки про</w:t>
      </w:r>
      <w:r w:rsidR="00313534">
        <w:rPr>
          <w:rStyle w:val="rvts7"/>
          <w:color w:val="000000"/>
          <w:sz w:val="28"/>
          <w:szCs w:val="28"/>
          <w:lang w:val="uk-UA"/>
        </w:rPr>
        <w:t>єктів регуляторних актів на 2024</w:t>
      </w:r>
      <w:r w:rsidR="002E182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7F6804">
        <w:rPr>
          <w:rStyle w:val="rvts7"/>
          <w:color w:val="000000"/>
          <w:sz w:val="28"/>
          <w:szCs w:val="28"/>
          <w:lang w:val="uk-UA"/>
        </w:rPr>
        <w:t>рік</w:t>
      </w:r>
      <w:r w:rsidR="00AA2F8D">
        <w:rPr>
          <w:rStyle w:val="rvts7"/>
          <w:color w:val="000000"/>
          <w:sz w:val="28"/>
          <w:szCs w:val="28"/>
          <w:lang w:val="uk-UA"/>
        </w:rPr>
        <w:t>»</w:t>
      </w:r>
    </w:p>
    <w:p w14:paraId="24E432FB" w14:textId="77777777" w:rsidR="005802AA" w:rsidRDefault="005802AA" w:rsidP="005802AA">
      <w:pPr>
        <w:pStyle w:val="rvps19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6184861F" w14:textId="25CE04E3" w:rsidR="005802AA" w:rsidRDefault="005802AA" w:rsidP="005802AA">
      <w:pPr>
        <w:pStyle w:val="rvps20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6B9E3322" w14:textId="2F1C81CF" w:rsidR="005802AA" w:rsidRDefault="005802AA" w:rsidP="005802AA">
      <w:pPr>
        <w:pStyle w:val="rvps20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73ACAFBF" w14:textId="42DF3284" w:rsidR="005802AA" w:rsidRDefault="005802AA" w:rsidP="005802AA">
      <w:pPr>
        <w:pStyle w:val="rvps20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341A4EC8" w14:textId="30E643E3" w:rsidR="005802AA" w:rsidRDefault="005802AA" w:rsidP="005802AA">
      <w:pPr>
        <w:pStyle w:val="rvps21"/>
        <w:shd w:val="clear" w:color="auto" w:fill="FFFFFF"/>
        <w:spacing w:before="0" w:beforeAutospacing="0" w:after="0" w:afterAutospacing="0"/>
        <w:ind w:right="4530"/>
        <w:rPr>
          <w:color w:val="000000"/>
          <w:sz w:val="18"/>
          <w:szCs w:val="18"/>
        </w:rPr>
      </w:pPr>
    </w:p>
    <w:p w14:paraId="704D2605" w14:textId="598938FC" w:rsidR="005802AA" w:rsidRDefault="005802AA" w:rsidP="005802AA">
      <w:pPr>
        <w:pStyle w:val="rvps2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       Керуючись п.9 ч.1 ст.26 та п.6 ст.42  Закону України «Про місцеве самоврядування в Україні»</w:t>
      </w:r>
      <w:r>
        <w:rPr>
          <w:rStyle w:val="rvts8"/>
          <w:color w:val="000000"/>
          <w:sz w:val="28"/>
          <w:szCs w:val="28"/>
          <w:lang w:val="uk-UA"/>
        </w:rPr>
        <w:t xml:space="preserve">та </w:t>
      </w:r>
      <w:r>
        <w:rPr>
          <w:rStyle w:val="rvts8"/>
          <w:color w:val="000000"/>
          <w:sz w:val="28"/>
          <w:szCs w:val="28"/>
        </w:rPr>
        <w:t>ст.38 Закону України «Про засади державної регуляторної політики у сфері господарської діяльності», міська рада</w:t>
      </w:r>
    </w:p>
    <w:p w14:paraId="5AB88613" w14:textId="77777777" w:rsidR="005802AA" w:rsidRDefault="005802AA" w:rsidP="005802AA">
      <w:pPr>
        <w:pStyle w:val="rvps23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2DA21AA1" w14:textId="77777777" w:rsidR="005802AA" w:rsidRDefault="005802AA" w:rsidP="005802AA">
      <w:pPr>
        <w:pStyle w:val="rvps24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</w:p>
    <w:p w14:paraId="73FC7545" w14:textId="3EE46EA7" w:rsidR="005802AA" w:rsidRDefault="005802AA" w:rsidP="005802AA">
      <w:pPr>
        <w:pStyle w:val="rvps24"/>
        <w:shd w:val="clear" w:color="auto" w:fill="FFFFFF"/>
        <w:spacing w:before="0" w:beforeAutospacing="0" w:after="0" w:afterAutospacing="0"/>
        <w:jc w:val="center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в и р і ш и л а:</w:t>
      </w:r>
    </w:p>
    <w:p w14:paraId="5C75C02D" w14:textId="77777777" w:rsidR="005802AA" w:rsidRDefault="005802AA" w:rsidP="005802AA">
      <w:pPr>
        <w:pStyle w:val="rvps24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372BC743" w14:textId="77777777" w:rsidR="005802AA" w:rsidRDefault="005802AA" w:rsidP="005802AA">
      <w:pPr>
        <w:pStyle w:val="rvps25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</w:p>
    <w:p w14:paraId="25881E19" w14:textId="2C0D986D" w:rsidR="005802AA" w:rsidRDefault="009509A8" w:rsidP="005802AA">
      <w:pPr>
        <w:pStyle w:val="rvps26"/>
        <w:numPr>
          <w:ilvl w:val="0"/>
          <w:numId w:val="1"/>
        </w:numPr>
        <w:shd w:val="clear" w:color="auto" w:fill="FFFFFF"/>
        <w:tabs>
          <w:tab w:val="clear" w:pos="720"/>
          <w:tab w:val="num" w:pos="567"/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  <w:lang w:val="uk-UA"/>
        </w:rPr>
        <w:t>Внести зміни та доповнення в додаток до рішення Івано-</w:t>
      </w:r>
      <w:r w:rsidR="00282687">
        <w:rPr>
          <w:rStyle w:val="rvts8"/>
          <w:color w:val="000000"/>
          <w:sz w:val="28"/>
          <w:szCs w:val="28"/>
          <w:lang w:val="uk-UA"/>
        </w:rPr>
        <w:t>Франківської міської ради від 20.10.2023 року №181-38</w:t>
      </w:r>
      <w:r w:rsidR="00180F0B">
        <w:rPr>
          <w:rStyle w:val="rvts8"/>
          <w:color w:val="000000"/>
          <w:sz w:val="28"/>
          <w:szCs w:val="28"/>
          <w:lang w:val="uk-UA"/>
        </w:rPr>
        <w:t>, виклавши в новій редакції згідно з додатком</w:t>
      </w:r>
      <w:r w:rsidR="005802AA">
        <w:rPr>
          <w:rStyle w:val="rvts8"/>
          <w:color w:val="000000"/>
          <w:sz w:val="28"/>
          <w:szCs w:val="28"/>
        </w:rPr>
        <w:t>.</w:t>
      </w:r>
    </w:p>
    <w:p w14:paraId="71F766DE" w14:textId="77777777" w:rsidR="005802AA" w:rsidRDefault="005802AA" w:rsidP="005802AA">
      <w:pPr>
        <w:pStyle w:val="rvps2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2. Секретаріату міської ради (С.Козлов) опублікувати дане рішення в газеті «Західний кур’єр» та оприлюднити на офіційному вебсайті Івано-Франківської міської ради. </w:t>
      </w:r>
    </w:p>
    <w:p w14:paraId="3B323EEC" w14:textId="13FA3663" w:rsidR="005802AA" w:rsidRDefault="005802AA" w:rsidP="005802AA">
      <w:pPr>
        <w:pStyle w:val="rvps28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3. Контроль за виконанням рішення покласти на заступника міського голови </w:t>
      </w:r>
      <w:r w:rsidR="005F66F8" w:rsidRPr="005F66F8">
        <w:rPr>
          <w:rStyle w:val="rvts8"/>
          <w:color w:val="000000"/>
          <w:sz w:val="28"/>
          <w:szCs w:val="28"/>
        </w:rPr>
        <w:t xml:space="preserve">-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r>
        <w:rPr>
          <w:rStyle w:val="rvts8"/>
          <w:color w:val="000000"/>
          <w:sz w:val="28"/>
          <w:szCs w:val="28"/>
        </w:rPr>
        <w:t>Р.Гайду та постійну депутатську комісію з питань розвитку територіальних громад, підприємництва, економіки та регуляторної політики (Р.Харук).</w:t>
      </w:r>
    </w:p>
    <w:p w14:paraId="11A4A959" w14:textId="77777777" w:rsidR="005802AA" w:rsidRDefault="005802AA" w:rsidP="005802AA">
      <w:pPr>
        <w:pStyle w:val="rvps29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750164FD" w14:textId="0D0B8E66" w:rsidR="005802AA" w:rsidRDefault="005802AA" w:rsidP="005802AA">
      <w:pPr>
        <w:pStyle w:val="rvps3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0F62A8F0" w14:textId="56F7B669" w:rsidR="005802AA" w:rsidRDefault="005802AA" w:rsidP="005802AA">
      <w:pPr>
        <w:pStyle w:val="rvps3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781DAEF6" w14:textId="77777777" w:rsidR="005802AA" w:rsidRDefault="005802AA" w:rsidP="005802AA">
      <w:pPr>
        <w:pStyle w:val="rvps30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</w:p>
    <w:p w14:paraId="0C2C30CD" w14:textId="27791C7B" w:rsidR="005802AA" w:rsidRDefault="00A409F1" w:rsidP="00A409F1">
      <w:pPr>
        <w:pStyle w:val="rvps32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</w:t>
      </w:r>
      <w:r w:rsidR="005802AA"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Руслан МАРЦІНКІВ</w:t>
      </w:r>
    </w:p>
    <w:p w14:paraId="09814A3D" w14:textId="7126C12B" w:rsidR="005802AA" w:rsidRDefault="005802AA"/>
    <w:p w14:paraId="76CD91D1" w14:textId="4760013A" w:rsidR="006A1741" w:rsidRDefault="006A1741"/>
    <w:p w14:paraId="491BE31D" w14:textId="682BFB6C" w:rsidR="006A1741" w:rsidRDefault="006A1741"/>
    <w:p w14:paraId="7A595F7C" w14:textId="77777777" w:rsidR="008458D0" w:rsidRDefault="008458D0"/>
    <w:p w14:paraId="4D6B77A8" w14:textId="7085357D" w:rsidR="006A1741" w:rsidRDefault="006A1741" w:rsidP="001F6859">
      <w:r>
        <w:rPr>
          <w:b/>
          <w:noProof/>
          <w:szCs w:val="20"/>
        </w:rPr>
        <w:tab/>
      </w:r>
    </w:p>
    <w:p w14:paraId="3E62763B" w14:textId="788BFFD5" w:rsidR="006A1741" w:rsidRDefault="006A1741" w:rsidP="006A1741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0FBFB485" w14:textId="52E0BC0B" w:rsidR="006A1741" w:rsidRDefault="006A1741" w:rsidP="006A1741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</w:pPr>
    </w:p>
    <w:p w14:paraId="487D1C45" w14:textId="69C76978" w:rsidR="006A1741" w:rsidRPr="00D9799D" w:rsidRDefault="006A1741" w:rsidP="006A1741">
      <w:pPr>
        <w:spacing w:after="0" w:line="240" w:lineRule="auto"/>
        <w:jc w:val="both"/>
        <w:rPr>
          <w:rFonts w:ascii="Times New Roman" w:hAnsi="Times New Roman"/>
          <w:sz w:val="28"/>
          <w:szCs w:val="24"/>
          <w:lang w:eastAsia="ru-RU"/>
        </w:rPr>
        <w:sectPr w:rsidR="006A1741" w:rsidRPr="00D9799D" w:rsidSect="00963604">
          <w:pgSz w:w="11906" w:h="16838"/>
          <w:pgMar w:top="851" w:right="567" w:bottom="794" w:left="1985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4"/>
          <w:lang w:eastAsia="ru-RU"/>
        </w:rPr>
        <w:t xml:space="preserve">                                    </w:t>
      </w:r>
    </w:p>
    <w:p w14:paraId="02B267A0" w14:textId="77777777" w:rsidR="006A1741" w:rsidRPr="0097677C" w:rsidRDefault="006A1741" w:rsidP="006A1741">
      <w:pPr>
        <w:tabs>
          <w:tab w:val="left" w:pos="1125"/>
        </w:tabs>
        <w:spacing w:after="0" w:line="240" w:lineRule="auto"/>
        <w:ind w:left="11624"/>
        <w:rPr>
          <w:rFonts w:ascii="Times New Roman" w:hAnsi="Times New Roman"/>
          <w:sz w:val="28"/>
          <w:szCs w:val="28"/>
        </w:rPr>
      </w:pPr>
      <w:r w:rsidRPr="0097677C"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14:paraId="113E0F76" w14:textId="77777777" w:rsidR="006A1741" w:rsidRPr="0097677C" w:rsidRDefault="006A1741" w:rsidP="006A1741">
      <w:pPr>
        <w:tabs>
          <w:tab w:val="left" w:pos="1125"/>
        </w:tabs>
        <w:spacing w:after="0" w:line="240" w:lineRule="auto"/>
        <w:ind w:left="11624"/>
        <w:rPr>
          <w:rFonts w:ascii="Times New Roman" w:hAnsi="Times New Roman"/>
          <w:sz w:val="28"/>
          <w:szCs w:val="28"/>
        </w:rPr>
      </w:pPr>
      <w:r w:rsidRPr="0097677C">
        <w:rPr>
          <w:rFonts w:ascii="Times New Roman" w:hAnsi="Times New Roman"/>
          <w:sz w:val="28"/>
          <w:szCs w:val="28"/>
        </w:rPr>
        <w:t xml:space="preserve">до рішення міської ради </w:t>
      </w:r>
    </w:p>
    <w:p w14:paraId="07173022" w14:textId="56705207" w:rsidR="006A1741" w:rsidRPr="0097677C" w:rsidRDefault="006A1741" w:rsidP="0036652F">
      <w:pPr>
        <w:tabs>
          <w:tab w:val="left" w:pos="1125"/>
        </w:tabs>
        <w:spacing w:after="0" w:line="240" w:lineRule="auto"/>
        <w:ind w:left="11624"/>
        <w:rPr>
          <w:rFonts w:ascii="Times New Roman" w:hAnsi="Times New Roman"/>
          <w:b/>
          <w:sz w:val="28"/>
          <w:szCs w:val="28"/>
        </w:rPr>
      </w:pPr>
      <w:r w:rsidRPr="0097677C">
        <w:rPr>
          <w:rFonts w:ascii="Times New Roman" w:hAnsi="Times New Roman"/>
          <w:sz w:val="28"/>
          <w:szCs w:val="28"/>
        </w:rPr>
        <w:t xml:space="preserve">від ______________ №______ </w:t>
      </w:r>
    </w:p>
    <w:p w14:paraId="1F9E462B" w14:textId="77777777" w:rsidR="006A1741" w:rsidRPr="0097677C" w:rsidRDefault="006A1741" w:rsidP="006A1741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15F6B3D8" w14:textId="77777777" w:rsidR="006A1741" w:rsidRPr="0097677C" w:rsidRDefault="006A1741" w:rsidP="006A1741">
      <w:pPr>
        <w:tabs>
          <w:tab w:val="left" w:pos="1125"/>
        </w:tabs>
        <w:spacing w:after="0" w:line="240" w:lineRule="auto"/>
        <w:ind w:left="1418"/>
        <w:jc w:val="center"/>
        <w:rPr>
          <w:rFonts w:ascii="Times New Roman" w:hAnsi="Times New Roman"/>
          <w:b/>
          <w:sz w:val="28"/>
          <w:szCs w:val="28"/>
        </w:rPr>
      </w:pPr>
    </w:p>
    <w:p w14:paraId="345E1F3D" w14:textId="45772E37" w:rsidR="006A1741" w:rsidRPr="0097677C" w:rsidRDefault="0097677C" w:rsidP="0097677C">
      <w:pPr>
        <w:tabs>
          <w:tab w:val="left" w:pos="112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6A1741" w:rsidRPr="0097677C">
        <w:rPr>
          <w:rFonts w:ascii="Times New Roman" w:hAnsi="Times New Roman"/>
          <w:b/>
          <w:sz w:val="28"/>
          <w:szCs w:val="28"/>
        </w:rPr>
        <w:t xml:space="preserve">План діяльності Івано-Франківської міської ради з підготовки проєктів регуляторних актів на </w:t>
      </w:r>
      <w:r w:rsidR="00C83E25" w:rsidRPr="0097677C">
        <w:rPr>
          <w:rFonts w:ascii="Times New Roman" w:hAnsi="Times New Roman"/>
          <w:b/>
          <w:sz w:val="28"/>
          <w:szCs w:val="28"/>
        </w:rPr>
        <w:t>202</w:t>
      </w:r>
      <w:r w:rsidR="00787B34" w:rsidRPr="0097677C">
        <w:rPr>
          <w:rFonts w:ascii="Times New Roman" w:hAnsi="Times New Roman"/>
          <w:b/>
          <w:sz w:val="28"/>
          <w:szCs w:val="28"/>
          <w:lang w:val="uk-UA"/>
        </w:rPr>
        <w:t>4</w:t>
      </w:r>
      <w:r w:rsidR="006A1741" w:rsidRPr="0097677C">
        <w:rPr>
          <w:rFonts w:ascii="Times New Roman" w:hAnsi="Times New Roman"/>
          <w:b/>
          <w:sz w:val="28"/>
          <w:szCs w:val="28"/>
        </w:rPr>
        <w:t xml:space="preserve"> рік</w:t>
      </w:r>
    </w:p>
    <w:p w14:paraId="19E142BA" w14:textId="77777777" w:rsidR="006A1741" w:rsidRDefault="006A1741" w:rsidP="006A1741">
      <w:pPr>
        <w:tabs>
          <w:tab w:val="left" w:pos="1125"/>
        </w:tabs>
        <w:spacing w:after="0" w:line="240" w:lineRule="auto"/>
        <w:ind w:left="1418"/>
        <w:rPr>
          <w:rFonts w:ascii="Times New Roman" w:hAnsi="Times New Roman"/>
        </w:rPr>
      </w:pPr>
    </w:p>
    <w:tbl>
      <w:tblPr>
        <w:tblW w:w="1505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59"/>
        <w:gridCol w:w="4565"/>
        <w:gridCol w:w="4253"/>
        <w:gridCol w:w="1559"/>
        <w:gridCol w:w="2551"/>
      </w:tblGrid>
      <w:tr w:rsidR="006A1741" w:rsidRPr="00245571" w14:paraId="5372709C" w14:textId="77777777" w:rsidTr="0097677C">
        <w:trPr>
          <w:trHeight w:val="100"/>
          <w:tblHeader/>
        </w:trPr>
        <w:tc>
          <w:tcPr>
            <w:tcW w:w="567" w:type="dxa"/>
            <w:vAlign w:val="center"/>
          </w:tcPr>
          <w:p w14:paraId="71C98BB2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5C01195C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1559" w:type="dxa"/>
          </w:tcPr>
          <w:p w14:paraId="3136B544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</w:p>
          <w:p w14:paraId="1AD4B930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проєкту регуляторного акта</w:t>
            </w:r>
          </w:p>
        </w:tc>
        <w:tc>
          <w:tcPr>
            <w:tcW w:w="4565" w:type="dxa"/>
            <w:vAlign w:val="center"/>
          </w:tcPr>
          <w:p w14:paraId="6DD124DA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Назва проєкту регуляторного акта</w:t>
            </w:r>
          </w:p>
        </w:tc>
        <w:tc>
          <w:tcPr>
            <w:tcW w:w="4253" w:type="dxa"/>
            <w:vAlign w:val="center"/>
          </w:tcPr>
          <w:p w14:paraId="0B7FA4CD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Мета прийняття</w:t>
            </w:r>
          </w:p>
        </w:tc>
        <w:tc>
          <w:tcPr>
            <w:tcW w:w="1559" w:type="dxa"/>
            <w:vAlign w:val="center"/>
          </w:tcPr>
          <w:p w14:paraId="3AE20BA3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Термін підготовки</w:t>
            </w:r>
          </w:p>
        </w:tc>
        <w:tc>
          <w:tcPr>
            <w:tcW w:w="2551" w:type="dxa"/>
            <w:vAlign w:val="center"/>
          </w:tcPr>
          <w:p w14:paraId="0CE54AC7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ind w:left="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Розробник  проєкту</w:t>
            </w:r>
          </w:p>
        </w:tc>
      </w:tr>
      <w:tr w:rsidR="006A1741" w:rsidRPr="00245571" w14:paraId="0912307F" w14:textId="77777777" w:rsidTr="0097677C">
        <w:trPr>
          <w:trHeight w:val="100"/>
          <w:tblHeader/>
        </w:trPr>
        <w:tc>
          <w:tcPr>
            <w:tcW w:w="567" w:type="dxa"/>
            <w:vAlign w:val="center"/>
          </w:tcPr>
          <w:p w14:paraId="6856F2FA" w14:textId="77777777" w:rsidR="006A1741" w:rsidRPr="00B04129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41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14:paraId="6AB446A5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65" w:type="dxa"/>
            <w:vAlign w:val="center"/>
          </w:tcPr>
          <w:p w14:paraId="21072260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14:paraId="29BE8F13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14:paraId="0E838959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vAlign w:val="center"/>
          </w:tcPr>
          <w:p w14:paraId="6738CCB5" w14:textId="77777777" w:rsidR="006A1741" w:rsidRPr="00245571" w:rsidRDefault="006A1741" w:rsidP="002504D3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57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A607C" w:rsidRPr="00245571" w14:paraId="1988DE92" w14:textId="77777777" w:rsidTr="0097677C">
        <w:trPr>
          <w:trHeight w:val="723"/>
        </w:trPr>
        <w:tc>
          <w:tcPr>
            <w:tcW w:w="567" w:type="dxa"/>
          </w:tcPr>
          <w:p w14:paraId="19DB2B77" w14:textId="13F773F1" w:rsidR="000A607C" w:rsidRPr="00B04129" w:rsidRDefault="000A607C" w:rsidP="000A607C">
            <w:pPr>
              <w:tabs>
                <w:tab w:val="left" w:pos="1125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4129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9" w:type="dxa"/>
          </w:tcPr>
          <w:p w14:paraId="081F37F8" w14:textId="282FCE87" w:rsidR="000A607C" w:rsidRPr="00245571" w:rsidRDefault="000A607C" w:rsidP="000A6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Рішення міської ради</w:t>
            </w:r>
          </w:p>
        </w:tc>
        <w:tc>
          <w:tcPr>
            <w:tcW w:w="4565" w:type="dxa"/>
          </w:tcPr>
          <w:p w14:paraId="30B2E05D" w14:textId="4D12D1F8" w:rsidR="000A607C" w:rsidRPr="0091101C" w:rsidRDefault="000A607C" w:rsidP="000A607C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45C45">
              <w:rPr>
                <w:rFonts w:ascii="Times New Roman" w:hAnsi="Times New Roman"/>
                <w:sz w:val="28"/>
                <w:szCs w:val="28"/>
              </w:rPr>
              <w:t>Про встановлення ставок та пільг зі сплати податку на нерухоме майно, відмінне від земельної ділянки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території Івано-Франківської міської територіальної громади</w:t>
            </w:r>
          </w:p>
        </w:tc>
        <w:tc>
          <w:tcPr>
            <w:tcW w:w="4253" w:type="dxa"/>
          </w:tcPr>
          <w:p w14:paraId="59561D43" w14:textId="660DECC6" w:rsidR="000A607C" w:rsidRPr="00922AC3" w:rsidRDefault="000A607C" w:rsidP="000A607C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0A60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Встановлення єдиного порядку здійснення контролю за додержанням правил розрахунку та сплати місцевих податків і зборів, що сприятиме забезпеченню надходжень до бюджету Івано-Франківської міської територіальної громади</w:t>
            </w:r>
          </w:p>
        </w:tc>
        <w:tc>
          <w:tcPr>
            <w:tcW w:w="1559" w:type="dxa"/>
          </w:tcPr>
          <w:p w14:paraId="57AD6622" w14:textId="3F4149A3" w:rsidR="000A607C" w:rsidRPr="00245571" w:rsidRDefault="000A607C" w:rsidP="000A607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квартал</w:t>
            </w:r>
          </w:p>
        </w:tc>
        <w:tc>
          <w:tcPr>
            <w:tcW w:w="2551" w:type="dxa"/>
          </w:tcPr>
          <w:p w14:paraId="46B2C6A9" w14:textId="77777777" w:rsidR="000A607C" w:rsidRPr="00691CB8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Департамент економічного розвитку, екології та енергозбереження Івано-Франківської міської ради</w:t>
            </w:r>
          </w:p>
          <w:p w14:paraId="78C0DA6F" w14:textId="77777777" w:rsidR="000A607C" w:rsidRPr="00245571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07C" w:rsidRPr="00E46F71" w14:paraId="19C39C17" w14:textId="77777777" w:rsidTr="0097677C">
        <w:trPr>
          <w:trHeight w:val="723"/>
        </w:trPr>
        <w:tc>
          <w:tcPr>
            <w:tcW w:w="567" w:type="dxa"/>
          </w:tcPr>
          <w:p w14:paraId="321B4E99" w14:textId="3204CB42" w:rsidR="000A607C" w:rsidRPr="00B04129" w:rsidRDefault="000A607C" w:rsidP="000A607C">
            <w:pPr>
              <w:tabs>
                <w:tab w:val="left" w:pos="1125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559" w:type="dxa"/>
          </w:tcPr>
          <w:p w14:paraId="5CA31FBE" w14:textId="537C1012" w:rsidR="000A607C" w:rsidRPr="00B04129" w:rsidRDefault="000A607C" w:rsidP="000A60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Рішення міської ради</w:t>
            </w:r>
          </w:p>
        </w:tc>
        <w:tc>
          <w:tcPr>
            <w:tcW w:w="4565" w:type="dxa"/>
          </w:tcPr>
          <w:p w14:paraId="7905A5E5" w14:textId="598151BD" w:rsidR="000A607C" w:rsidRPr="00B04129" w:rsidRDefault="000A607C" w:rsidP="000A607C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AF8">
              <w:rPr>
                <w:rFonts w:ascii="Times New Roman" w:hAnsi="Times New Roman"/>
                <w:sz w:val="28"/>
                <w:szCs w:val="28"/>
              </w:rPr>
              <w:t>Про встановлення ставок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єдиного податку</w:t>
            </w:r>
            <w:r>
              <w:t xml:space="preserve"> </w:t>
            </w:r>
            <w:r w:rsidRPr="00814AF8">
              <w:rPr>
                <w:rFonts w:ascii="Times New Roman" w:hAnsi="Times New Roman"/>
                <w:sz w:val="28"/>
                <w:szCs w:val="28"/>
              </w:rPr>
              <w:t>на території Івано-Франківської міської територіальної громади</w:t>
            </w:r>
          </w:p>
        </w:tc>
        <w:tc>
          <w:tcPr>
            <w:tcW w:w="4253" w:type="dxa"/>
          </w:tcPr>
          <w:p w14:paraId="68BA3547" w14:textId="51299946" w:rsidR="000A607C" w:rsidRPr="00B04129" w:rsidRDefault="000A607C" w:rsidP="000A60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становлення єдиного порядку здійснення контролю за додержанням правил розрахунку та сплати місцевих податків і зборів,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що </w:t>
            </w:r>
            <w:r w:rsidRPr="00AF742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сприятиме забезпеченню надходжень </w:t>
            </w:r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 </w:t>
            </w:r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бюджету Івано-Франківської міської територіальної громади</w:t>
            </w:r>
          </w:p>
        </w:tc>
        <w:tc>
          <w:tcPr>
            <w:tcW w:w="1559" w:type="dxa"/>
          </w:tcPr>
          <w:p w14:paraId="4A9AE4FF" w14:textId="43E9F58F" w:rsidR="000A607C" w:rsidRPr="00B04129" w:rsidRDefault="000A607C" w:rsidP="000A60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І</w:t>
            </w:r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квартал</w:t>
            </w:r>
          </w:p>
        </w:tc>
        <w:tc>
          <w:tcPr>
            <w:tcW w:w="2551" w:type="dxa"/>
          </w:tcPr>
          <w:p w14:paraId="017E54B5" w14:textId="77777777" w:rsidR="000A607C" w:rsidRPr="000A607C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A60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Департамент економічного розвитку, екології та енергозбереження </w:t>
            </w:r>
            <w:r w:rsidRPr="000A60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Івано-Франківської міської ради</w:t>
            </w:r>
          </w:p>
          <w:p w14:paraId="334FDC4F" w14:textId="77777777" w:rsidR="000A607C" w:rsidRPr="00B04129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0A607C" w:rsidRPr="00A47CA1" w14:paraId="169512D3" w14:textId="77777777" w:rsidTr="0097677C">
        <w:trPr>
          <w:trHeight w:val="723"/>
        </w:trPr>
        <w:tc>
          <w:tcPr>
            <w:tcW w:w="567" w:type="dxa"/>
          </w:tcPr>
          <w:p w14:paraId="3049D069" w14:textId="6FFFDA54" w:rsidR="000A607C" w:rsidRDefault="000A607C" w:rsidP="000A607C">
            <w:pPr>
              <w:tabs>
                <w:tab w:val="left" w:pos="1125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1559" w:type="dxa"/>
          </w:tcPr>
          <w:p w14:paraId="1ACD14C1" w14:textId="66844A7D" w:rsidR="000A607C" w:rsidRPr="00B04129" w:rsidRDefault="000A607C" w:rsidP="000A60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Рішення міської ради</w:t>
            </w:r>
          </w:p>
        </w:tc>
        <w:tc>
          <w:tcPr>
            <w:tcW w:w="4565" w:type="dxa"/>
          </w:tcPr>
          <w:p w14:paraId="48A1E3F7" w14:textId="7C2A9A17" w:rsidR="000A607C" w:rsidRPr="00B04129" w:rsidRDefault="000A607C" w:rsidP="000A607C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AF8">
              <w:rPr>
                <w:rFonts w:ascii="Times New Roman" w:hAnsi="Times New Roman"/>
                <w:sz w:val="28"/>
                <w:szCs w:val="28"/>
              </w:rPr>
              <w:t>Про встановлення ставок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14AF8">
              <w:rPr>
                <w:rFonts w:ascii="Times New Roman" w:hAnsi="Times New Roman"/>
                <w:sz w:val="28"/>
                <w:szCs w:val="28"/>
              </w:rPr>
              <w:t>зб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814AF8"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814AF8">
              <w:rPr>
                <w:rFonts w:ascii="Times New Roman" w:hAnsi="Times New Roman"/>
                <w:sz w:val="28"/>
                <w:szCs w:val="28"/>
              </w:rPr>
              <w:t xml:space="preserve"> за місця для паркування транспортних засобів</w:t>
            </w:r>
            <w:r>
              <w:t xml:space="preserve"> </w:t>
            </w:r>
            <w:r w:rsidRPr="00814AF8">
              <w:rPr>
                <w:rFonts w:ascii="Times New Roman" w:hAnsi="Times New Roman"/>
                <w:sz w:val="28"/>
                <w:szCs w:val="28"/>
              </w:rPr>
              <w:t>на території Івано-Франківської міської територіальної громади</w:t>
            </w:r>
          </w:p>
        </w:tc>
        <w:tc>
          <w:tcPr>
            <w:tcW w:w="4253" w:type="dxa"/>
          </w:tcPr>
          <w:p w14:paraId="05B348E2" w14:textId="09665341" w:rsidR="000A607C" w:rsidRPr="00B04129" w:rsidRDefault="000A607C" w:rsidP="000A60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>Встановлення єдиного порядку здійснення контролю за додержанням правил розрахунку та сплати місцевих податків і зборів, що сприятиме забезпеченню надходжень до бюджету Івано-Франківської міської територіальної громади</w:t>
            </w:r>
          </w:p>
        </w:tc>
        <w:tc>
          <w:tcPr>
            <w:tcW w:w="1559" w:type="dxa"/>
          </w:tcPr>
          <w:p w14:paraId="49FFCAE3" w14:textId="3594917F" w:rsidR="000A607C" w:rsidRPr="00B04129" w:rsidRDefault="000A607C" w:rsidP="000A60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квартал</w:t>
            </w:r>
          </w:p>
        </w:tc>
        <w:tc>
          <w:tcPr>
            <w:tcW w:w="2551" w:type="dxa"/>
          </w:tcPr>
          <w:p w14:paraId="1F9E8769" w14:textId="77777777" w:rsidR="000A607C" w:rsidRPr="000A607C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A60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Департамент економічного розвитку, екології та енергозбереження Івано-Франківської міської ради, </w:t>
            </w:r>
          </w:p>
          <w:p w14:paraId="7517368F" w14:textId="1FBD8B8E" w:rsidR="000A607C" w:rsidRPr="00B04129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21C58"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 транспорту та зв’язку  Івано-Франківської міської ради</w:t>
            </w:r>
          </w:p>
        </w:tc>
      </w:tr>
      <w:tr w:rsidR="000A607C" w:rsidRPr="00E46F71" w14:paraId="02481E27" w14:textId="77777777" w:rsidTr="0097677C">
        <w:trPr>
          <w:trHeight w:val="723"/>
        </w:trPr>
        <w:tc>
          <w:tcPr>
            <w:tcW w:w="567" w:type="dxa"/>
          </w:tcPr>
          <w:p w14:paraId="1F7FBF8D" w14:textId="4567B2C4" w:rsidR="000A607C" w:rsidRDefault="000A607C" w:rsidP="000A607C">
            <w:pPr>
              <w:tabs>
                <w:tab w:val="left" w:pos="1125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559" w:type="dxa"/>
          </w:tcPr>
          <w:p w14:paraId="02E4511A" w14:textId="459F9A35" w:rsidR="000A607C" w:rsidRPr="00B04129" w:rsidRDefault="000A607C" w:rsidP="000A60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1CB8">
              <w:rPr>
                <w:rFonts w:ascii="Times New Roman" w:hAnsi="Times New Roman"/>
                <w:sz w:val="28"/>
                <w:szCs w:val="28"/>
              </w:rPr>
              <w:t>Рішення міської ради</w:t>
            </w:r>
          </w:p>
        </w:tc>
        <w:tc>
          <w:tcPr>
            <w:tcW w:w="4565" w:type="dxa"/>
          </w:tcPr>
          <w:p w14:paraId="0C0813DC" w14:textId="16EBB202" w:rsidR="000A607C" w:rsidRPr="00B04129" w:rsidRDefault="000A607C" w:rsidP="000A607C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4AF8">
              <w:rPr>
                <w:rFonts w:ascii="Times New Roman" w:hAnsi="Times New Roman"/>
                <w:sz w:val="28"/>
                <w:szCs w:val="28"/>
              </w:rPr>
              <w:t>Про встановлення ставок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1D27">
              <w:rPr>
                <w:rFonts w:ascii="Times New Roman" w:hAnsi="Times New Roman"/>
                <w:sz w:val="28"/>
                <w:szCs w:val="28"/>
              </w:rPr>
              <w:t>туристичн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D71D27">
              <w:rPr>
                <w:rFonts w:ascii="Times New Roman" w:hAnsi="Times New Roman"/>
                <w:sz w:val="28"/>
                <w:szCs w:val="28"/>
              </w:rPr>
              <w:t xml:space="preserve"> зб</w:t>
            </w:r>
            <w:r>
              <w:rPr>
                <w:rFonts w:ascii="Times New Roman" w:hAnsi="Times New Roman"/>
                <w:sz w:val="28"/>
                <w:szCs w:val="28"/>
              </w:rPr>
              <w:t>ору</w:t>
            </w:r>
            <w:r>
              <w:t xml:space="preserve"> </w:t>
            </w:r>
            <w:r w:rsidRPr="00814AF8">
              <w:rPr>
                <w:rFonts w:ascii="Times New Roman" w:hAnsi="Times New Roman"/>
                <w:sz w:val="28"/>
                <w:szCs w:val="28"/>
              </w:rPr>
              <w:t>на території Івано-Франківської міської територіальної громади</w:t>
            </w:r>
          </w:p>
        </w:tc>
        <w:tc>
          <w:tcPr>
            <w:tcW w:w="4253" w:type="dxa"/>
          </w:tcPr>
          <w:p w14:paraId="2CEEA85B" w14:textId="6B18A687" w:rsidR="000A607C" w:rsidRPr="00B04129" w:rsidRDefault="000A607C" w:rsidP="000A60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Встановлення єдиного порядку здійснення контролю за додержанням правил розрахунку та сплати місцевих податків і зборів, що сприятиме забезпеченню надходжень до </w:t>
            </w:r>
            <w:r w:rsidRPr="0094228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бюджету Івано-Франківської міської територіальної громади</w:t>
            </w:r>
          </w:p>
        </w:tc>
        <w:tc>
          <w:tcPr>
            <w:tcW w:w="1559" w:type="dxa"/>
          </w:tcPr>
          <w:p w14:paraId="5ABD75D4" w14:textId="2BB984E7" w:rsidR="000A607C" w:rsidRPr="00B04129" w:rsidRDefault="000A607C" w:rsidP="000A60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І</w:t>
            </w:r>
            <w:r w:rsidRPr="00691CB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квартал</w:t>
            </w:r>
          </w:p>
        </w:tc>
        <w:tc>
          <w:tcPr>
            <w:tcW w:w="2551" w:type="dxa"/>
          </w:tcPr>
          <w:p w14:paraId="072C4F23" w14:textId="77777777" w:rsidR="000A607C" w:rsidRPr="000A607C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0A60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Департамент економічного розвитку, екології та енергозбереження Івано-Франківської міської ради, Департамент </w:t>
            </w:r>
            <w:r w:rsidRPr="000A607C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інвестиційної політики, проєктів, міжнародних зв’язків, туризму та промоцій Івано-Франківської міської територіальної громади</w:t>
            </w:r>
          </w:p>
          <w:p w14:paraId="315E1B3F" w14:textId="77777777" w:rsidR="000A607C" w:rsidRPr="00B04129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0A607C" w:rsidRPr="00A47CA1" w14:paraId="247CC6AF" w14:textId="77777777" w:rsidTr="0097677C">
        <w:trPr>
          <w:trHeight w:val="723"/>
        </w:trPr>
        <w:tc>
          <w:tcPr>
            <w:tcW w:w="567" w:type="dxa"/>
          </w:tcPr>
          <w:p w14:paraId="6ED63AB9" w14:textId="3641D28F" w:rsidR="000A607C" w:rsidRDefault="000A607C" w:rsidP="000A607C">
            <w:pPr>
              <w:tabs>
                <w:tab w:val="left" w:pos="1125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1559" w:type="dxa"/>
          </w:tcPr>
          <w:p w14:paraId="2B97C68A" w14:textId="49E4B48D" w:rsidR="000A607C" w:rsidRPr="00B04129" w:rsidRDefault="000A607C" w:rsidP="000A60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міської ради</w:t>
            </w:r>
          </w:p>
        </w:tc>
        <w:tc>
          <w:tcPr>
            <w:tcW w:w="4565" w:type="dxa"/>
          </w:tcPr>
          <w:p w14:paraId="78A8755F" w14:textId="65EF5FF5" w:rsidR="000A607C" w:rsidRPr="00B04129" w:rsidRDefault="000A607C" w:rsidP="000A607C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затвердження правил паркування транспортних засобів на території Івано-Франківської міської територіальної громади</w:t>
            </w:r>
          </w:p>
        </w:tc>
        <w:tc>
          <w:tcPr>
            <w:tcW w:w="4253" w:type="dxa"/>
          </w:tcPr>
          <w:p w14:paraId="71ABA429" w14:textId="2B4138EF" w:rsidR="000A607C" w:rsidRPr="00B04129" w:rsidRDefault="000A607C" w:rsidP="000A60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Врегулювання проблемних питань у сфері паркування транспортних засобів на території Івано-Франківської міської територіальної громади</w:t>
            </w:r>
          </w:p>
        </w:tc>
        <w:tc>
          <w:tcPr>
            <w:tcW w:w="1559" w:type="dxa"/>
          </w:tcPr>
          <w:p w14:paraId="60C5B367" w14:textId="23B85D34" w:rsidR="000A607C" w:rsidRPr="00B04129" w:rsidRDefault="000A607C" w:rsidP="000A607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r w:rsidR="006D3A8B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квартал</w:t>
            </w:r>
          </w:p>
        </w:tc>
        <w:tc>
          <w:tcPr>
            <w:tcW w:w="2551" w:type="dxa"/>
          </w:tcPr>
          <w:p w14:paraId="1B804FA9" w14:textId="17E25959" w:rsidR="000A607C" w:rsidRPr="00B04129" w:rsidRDefault="000A607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Управління транспорту та зв’язку Івано-Франківської міської ради</w:t>
            </w:r>
          </w:p>
        </w:tc>
      </w:tr>
      <w:tr w:rsidR="00C55457" w:rsidRPr="00A47CA1" w14:paraId="36C6721D" w14:textId="77777777" w:rsidTr="0097677C">
        <w:trPr>
          <w:trHeight w:val="723"/>
        </w:trPr>
        <w:tc>
          <w:tcPr>
            <w:tcW w:w="567" w:type="dxa"/>
          </w:tcPr>
          <w:p w14:paraId="28A424B4" w14:textId="003E8340" w:rsidR="00C55457" w:rsidRDefault="0036652F" w:rsidP="000A607C">
            <w:pPr>
              <w:tabs>
                <w:tab w:val="left" w:pos="1125"/>
              </w:tabs>
              <w:spacing w:after="0" w:line="240" w:lineRule="auto"/>
              <w:ind w:left="142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559" w:type="dxa"/>
          </w:tcPr>
          <w:p w14:paraId="3C20E13C" w14:textId="36F191EE" w:rsidR="00C55457" w:rsidRDefault="0036652F" w:rsidP="000A607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міської ради</w:t>
            </w:r>
          </w:p>
        </w:tc>
        <w:tc>
          <w:tcPr>
            <w:tcW w:w="4565" w:type="dxa"/>
          </w:tcPr>
          <w:p w14:paraId="546D9E73" w14:textId="7CC1553B" w:rsidR="00C55457" w:rsidRPr="00232401" w:rsidRDefault="00232401" w:rsidP="000A607C">
            <w:pPr>
              <w:tabs>
                <w:tab w:val="left" w:pos="3969"/>
                <w:tab w:val="left" w:pos="4395"/>
                <w:tab w:val="left" w:pos="4678"/>
                <w:tab w:val="left" w:pos="5670"/>
                <w:tab w:val="left" w:pos="8505"/>
                <w:tab w:val="left" w:pos="935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нової редакції Положення про тимчасове користування окремими елементами благоустрою комунальної власності для розміщення тимчасових споруд для провадження підприємницької діяльності</w:t>
            </w:r>
            <w:r w:rsidR="00DA2646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</w:t>
            </w:r>
            <w:r w:rsidR="006912F2">
              <w:rPr>
                <w:rFonts w:ascii="Times New Roman" w:hAnsi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ргових майданчиків</w:t>
            </w:r>
            <w:r w:rsidR="006912F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6912F2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стаціонарних атракціонів та тимчасових гаражів Івано-Франківської міської територіальної громади</w:t>
            </w:r>
          </w:p>
        </w:tc>
        <w:tc>
          <w:tcPr>
            <w:tcW w:w="4253" w:type="dxa"/>
          </w:tcPr>
          <w:p w14:paraId="0C6491F3" w14:textId="0EC6D167" w:rsidR="00C55457" w:rsidRPr="006E7532" w:rsidRDefault="006E7532" w:rsidP="000A607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lastRenderedPageBreak/>
              <w:t>Приведення у відповідність до чинного законодавства</w:t>
            </w:r>
          </w:p>
        </w:tc>
        <w:tc>
          <w:tcPr>
            <w:tcW w:w="1559" w:type="dxa"/>
          </w:tcPr>
          <w:p w14:paraId="093FC789" w14:textId="3B333EA2" w:rsidR="00F37DFC" w:rsidRPr="00F37DFC" w:rsidRDefault="00F37DFC" w:rsidP="00F37DF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ІІІ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 xml:space="preserve"> –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2551" w:type="dxa"/>
          </w:tcPr>
          <w:p w14:paraId="6ED68558" w14:textId="02C7D173" w:rsidR="00C55457" w:rsidRPr="00F37DFC" w:rsidRDefault="00F37DFC" w:rsidP="000A60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Департамент містобудування та архітектури Івано-Франківської міської ради</w:t>
            </w:r>
          </w:p>
        </w:tc>
      </w:tr>
    </w:tbl>
    <w:p w14:paraId="1EA5CF40" w14:textId="0DA1D7C0" w:rsidR="006A1741" w:rsidRPr="00CE4F08" w:rsidRDefault="006A1741" w:rsidP="00F37DFC">
      <w:pPr>
        <w:tabs>
          <w:tab w:val="left" w:pos="112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086418F" w14:textId="5A89AA8B" w:rsidR="006A1741" w:rsidRDefault="006A1741" w:rsidP="0036652F">
      <w:pPr>
        <w:tabs>
          <w:tab w:val="left" w:pos="1125"/>
        </w:tabs>
        <w:spacing w:after="0" w:line="240" w:lineRule="auto"/>
        <w:ind w:left="1418"/>
      </w:pPr>
      <w:r w:rsidRPr="00817C50">
        <w:rPr>
          <w:rFonts w:ascii="Times New Roman" w:hAnsi="Times New Roman"/>
          <w:sz w:val="28"/>
          <w:szCs w:val="28"/>
        </w:rPr>
        <w:t xml:space="preserve">Секретар міської ради </w:t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 w:rsidRPr="00817C5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Віктор СИНИШИН</w:t>
      </w:r>
    </w:p>
    <w:sectPr w:rsidR="006A1741" w:rsidSect="006A1741">
      <w:pgSz w:w="16838" w:h="11906" w:orient="landscape"/>
      <w:pgMar w:top="1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AB678" w14:textId="77777777" w:rsidR="00CD75F8" w:rsidRDefault="00CD75F8" w:rsidP="00F37DFC">
      <w:pPr>
        <w:spacing w:after="0" w:line="240" w:lineRule="auto"/>
      </w:pPr>
      <w:r>
        <w:separator/>
      </w:r>
    </w:p>
  </w:endnote>
  <w:endnote w:type="continuationSeparator" w:id="0">
    <w:p w14:paraId="226746D7" w14:textId="77777777" w:rsidR="00CD75F8" w:rsidRDefault="00CD75F8" w:rsidP="00F37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521168" w14:textId="77777777" w:rsidR="00CD75F8" w:rsidRDefault="00CD75F8" w:rsidP="00F37DFC">
      <w:pPr>
        <w:spacing w:after="0" w:line="240" w:lineRule="auto"/>
      </w:pPr>
      <w:r>
        <w:separator/>
      </w:r>
    </w:p>
  </w:footnote>
  <w:footnote w:type="continuationSeparator" w:id="0">
    <w:p w14:paraId="732A2AED" w14:textId="77777777" w:rsidR="00CD75F8" w:rsidRDefault="00CD75F8" w:rsidP="00F37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C71B15"/>
    <w:multiLevelType w:val="hybridMultilevel"/>
    <w:tmpl w:val="77F20A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050D1"/>
    <w:multiLevelType w:val="multilevel"/>
    <w:tmpl w:val="2D6614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0E5613"/>
    <w:multiLevelType w:val="multilevel"/>
    <w:tmpl w:val="28F0D49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26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54" w:hanging="2160"/>
      </w:pPr>
      <w:rPr>
        <w:rFonts w:hint="default"/>
      </w:rPr>
    </w:lvl>
  </w:abstractNum>
  <w:num w:numId="1">
    <w:abstractNumId w:val="1"/>
    <w:lvlOverride w:ilvl="0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2AA"/>
    <w:rsid w:val="0005337E"/>
    <w:rsid w:val="000743A0"/>
    <w:rsid w:val="000A607C"/>
    <w:rsid w:val="000C3139"/>
    <w:rsid w:val="000F6060"/>
    <w:rsid w:val="00136E27"/>
    <w:rsid w:val="00180F0B"/>
    <w:rsid w:val="001A0EA9"/>
    <w:rsid w:val="001E109E"/>
    <w:rsid w:val="001F6859"/>
    <w:rsid w:val="00230F37"/>
    <w:rsid w:val="00232401"/>
    <w:rsid w:val="002431FF"/>
    <w:rsid w:val="00282687"/>
    <w:rsid w:val="002C27FE"/>
    <w:rsid w:val="002E1828"/>
    <w:rsid w:val="003034BC"/>
    <w:rsid w:val="00312F87"/>
    <w:rsid w:val="00313534"/>
    <w:rsid w:val="003324B7"/>
    <w:rsid w:val="00353DC1"/>
    <w:rsid w:val="0036652F"/>
    <w:rsid w:val="0039142E"/>
    <w:rsid w:val="003A66FA"/>
    <w:rsid w:val="003C3780"/>
    <w:rsid w:val="00402790"/>
    <w:rsid w:val="004070F3"/>
    <w:rsid w:val="0042189B"/>
    <w:rsid w:val="004E647C"/>
    <w:rsid w:val="004F3A65"/>
    <w:rsid w:val="00507F93"/>
    <w:rsid w:val="005802AA"/>
    <w:rsid w:val="005F66F8"/>
    <w:rsid w:val="00624252"/>
    <w:rsid w:val="006912F2"/>
    <w:rsid w:val="006939D8"/>
    <w:rsid w:val="006A1741"/>
    <w:rsid w:val="006D3A8B"/>
    <w:rsid w:val="006E0837"/>
    <w:rsid w:val="006E7532"/>
    <w:rsid w:val="00735FFA"/>
    <w:rsid w:val="00787B34"/>
    <w:rsid w:val="0079208A"/>
    <w:rsid w:val="007A050D"/>
    <w:rsid w:val="007F67E7"/>
    <w:rsid w:val="007F6804"/>
    <w:rsid w:val="00836078"/>
    <w:rsid w:val="008458D0"/>
    <w:rsid w:val="008625BA"/>
    <w:rsid w:val="00895A7F"/>
    <w:rsid w:val="008B3BA9"/>
    <w:rsid w:val="0091101C"/>
    <w:rsid w:val="00922AC3"/>
    <w:rsid w:val="009509A8"/>
    <w:rsid w:val="00951C6C"/>
    <w:rsid w:val="0097677C"/>
    <w:rsid w:val="009A4F60"/>
    <w:rsid w:val="009B69E2"/>
    <w:rsid w:val="009C5DCA"/>
    <w:rsid w:val="009D13EA"/>
    <w:rsid w:val="009E3169"/>
    <w:rsid w:val="00A06F6B"/>
    <w:rsid w:val="00A2140A"/>
    <w:rsid w:val="00A36F86"/>
    <w:rsid w:val="00A409F1"/>
    <w:rsid w:val="00A47CA1"/>
    <w:rsid w:val="00A70367"/>
    <w:rsid w:val="00AA2F8D"/>
    <w:rsid w:val="00AF351E"/>
    <w:rsid w:val="00B04129"/>
    <w:rsid w:val="00B71857"/>
    <w:rsid w:val="00B93011"/>
    <w:rsid w:val="00BA6CC2"/>
    <w:rsid w:val="00BE6261"/>
    <w:rsid w:val="00C53D35"/>
    <w:rsid w:val="00C55457"/>
    <w:rsid w:val="00C83E25"/>
    <w:rsid w:val="00CB40CE"/>
    <w:rsid w:val="00CD75F8"/>
    <w:rsid w:val="00CE4F08"/>
    <w:rsid w:val="00DA2646"/>
    <w:rsid w:val="00DB6F25"/>
    <w:rsid w:val="00DC7961"/>
    <w:rsid w:val="00DE266C"/>
    <w:rsid w:val="00E46F71"/>
    <w:rsid w:val="00F37DFC"/>
    <w:rsid w:val="00F74F3C"/>
    <w:rsid w:val="00FA4513"/>
    <w:rsid w:val="00FC7DB5"/>
    <w:rsid w:val="00FF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79FC"/>
  <w15:chartTrackingRefBased/>
  <w15:docId w15:val="{8CD607A5-5572-4EB7-BB16-9F361831E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8">
    <w:name w:val="rvps18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">
    <w:name w:val="rvts8"/>
    <w:basedOn w:val="a0"/>
    <w:rsid w:val="005802AA"/>
  </w:style>
  <w:style w:type="paragraph" w:customStyle="1" w:styleId="rvps19">
    <w:name w:val="rvps1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1">
    <w:name w:val="rvps2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2">
    <w:name w:val="rvps22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3">
    <w:name w:val="rvps23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4">
    <w:name w:val="rvps24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5">
    <w:name w:val="rvps2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6">
    <w:name w:val="rvps26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7">
    <w:name w:val="rvps27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">
    <w:name w:val="rvps28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">
    <w:name w:val="rvps2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0">
    <w:name w:val="rvps3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">
    <w:name w:val="rvps3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2">
    <w:name w:val="rvps32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89">
    <w:name w:val="rvps289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5802AA"/>
  </w:style>
  <w:style w:type="paragraph" w:styleId="a3">
    <w:name w:val="Normal (Web)"/>
    <w:basedOn w:val="a"/>
    <w:uiPriority w:val="99"/>
    <w:semiHidden/>
    <w:unhideWhenUsed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0">
    <w:name w:val="rvps290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">
    <w:name w:val="rvps1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5">
    <w:name w:val="rvps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85">
    <w:name w:val="rvps85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93">
    <w:name w:val="rvps293"/>
    <w:basedOn w:val="a"/>
    <w:rsid w:val="00580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26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266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6A174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 w:eastAsia="uk-UA"/>
    </w:rPr>
  </w:style>
  <w:style w:type="paragraph" w:styleId="a7">
    <w:name w:val="No Spacing"/>
    <w:uiPriority w:val="1"/>
    <w:qFormat/>
    <w:rsid w:val="006A1741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8">
    <w:name w:val="endnote text"/>
    <w:basedOn w:val="a"/>
    <w:link w:val="a9"/>
    <w:uiPriority w:val="99"/>
    <w:semiHidden/>
    <w:unhideWhenUsed/>
    <w:rsid w:val="00F37DFC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F37DFC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F37D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5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A946D-5486-4102-8C5B-83445ED0D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3667</Words>
  <Characters>2091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2024-06-12T10:54:00Z</cp:lastPrinted>
  <dcterms:created xsi:type="dcterms:W3CDTF">2024-06-13T07:05:00Z</dcterms:created>
  <dcterms:modified xsi:type="dcterms:W3CDTF">2024-06-13T07:05:00Z</dcterms:modified>
</cp:coreProperties>
</file>