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316E">
        <w:rPr>
          <w:rFonts w:ascii="Times New Roman" w:eastAsia="Calibri" w:hAnsi="Times New Roman" w:cs="Times New Roman"/>
          <w:sz w:val="28"/>
          <w:szCs w:val="28"/>
        </w:rPr>
        <w:t>Про розгляд заяви на виїзд</w:t>
      </w:r>
    </w:p>
    <w:p w:rsidR="00BD0B64" w:rsidRPr="0015316E" w:rsidRDefault="00BD0B64" w:rsidP="00BD0B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316E">
        <w:rPr>
          <w:rFonts w:ascii="Times New Roman" w:eastAsia="Calibri" w:hAnsi="Times New Roman" w:cs="Times New Roman"/>
          <w:sz w:val="28"/>
          <w:szCs w:val="28"/>
        </w:rPr>
        <w:t>дитини за межі України</w:t>
      </w:r>
    </w:p>
    <w:p w:rsidR="00BD0B64" w:rsidRPr="0015316E" w:rsidRDefault="00BD0B64" w:rsidP="00BD0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B64" w:rsidRPr="0015316E" w:rsidRDefault="00BD0B64" w:rsidP="00BD0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16E">
        <w:rPr>
          <w:rFonts w:ascii="Times New Roman" w:eastAsia="Calibri" w:hAnsi="Times New Roman" w:cs="Times New Roman"/>
          <w:sz w:val="28"/>
          <w:szCs w:val="28"/>
        </w:rPr>
        <w:tab/>
      </w:r>
    </w:p>
    <w:p w:rsidR="00BD0B64" w:rsidRPr="0015316E" w:rsidRDefault="00AF5741" w:rsidP="00BD0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25449771"/>
      <w:r w:rsidRPr="0015316E">
        <w:rPr>
          <w:rFonts w:ascii="Times New Roman" w:eastAsia="Calibri" w:hAnsi="Times New Roman" w:cs="Times New Roman"/>
          <w:sz w:val="28"/>
          <w:szCs w:val="28"/>
        </w:rPr>
        <w:t>Керуючись</w:t>
      </w:r>
      <w:r w:rsidRPr="00153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Конституцією України, ст. 3 Конвенції ООН про права дитини, 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153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 Законом України від 24.02.2022 року №2102-ІХ (зі змінами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внесеними Указом від 14.03.2022 року №133/2022, затвердженим Законом України від 15.03.2022 року № 2119-ІХ, Указом від 18.04.2022 року № 259/2022, затвердженим Законом України від 21.04.2022 року №2212-ІХ, Указом від 17.05.2022 року №341/2022, затвердженим Законом України від 22.05.2022 року № 2263-ІХ, Указом від 12.08.2022 року № 573/2022, затвердженим Законом України від 15.08.2022 року №2500-ІХ, Указом від 07.11.2022 року №757/2022, затвердженим Законом України від 16.11.2022 року №2738-ІХ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Указом від 06.02.2023 №58/2023, </w:t>
      </w:r>
      <w:r w:rsidRPr="000423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затвердженим Законом України від 7 лютого 2023 року № 2915-IX, Указом від 1 травня 2023 року № 254/2023, затвердженим Законом України від 2 травня 2023 року № 3057-IX, Указом від 26 липня 2023 року № 451/2023, затвердженим Законом України від 27 липня 2023 року № 3275-IX, та Указом від 6 листопада 2023 року № 734/2023, затвердженим Законом України від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 листопада 2023 року № 3429-IX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Указом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від 06.05.2024 №271/2024, затвердженим Законом України від № 3684-ІХ від 08.05.2024 року</w:t>
      </w:r>
      <w:r w:rsidR="00BD0B6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D0B64" w:rsidRPr="001531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підставі звернення </w:t>
      </w:r>
      <w:r w:rsidR="00E1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-- 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від </w:t>
      </w:r>
      <w:r w:rsidR="00BD0B64" w:rsidRPr="001531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</w:t>
      </w:r>
      <w:r w:rsidR="00BD0B64" w:rsidRPr="001531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.05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.2024 року </w:t>
      </w:r>
      <w:r w:rsidR="00E1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--</w:t>
      </w:r>
      <w:r w:rsidR="00BD0B64" w:rsidRPr="00AF574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 </w:t>
      </w:r>
      <w:r w:rsidR="00E1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--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від 28.05.2024 року </w:t>
      </w:r>
      <w:r w:rsidR="00E1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--</w:t>
      </w:r>
      <w:r w:rsidR="00BD0B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BD0B64" w:rsidRPr="001531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D0B64"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дитини</w:t>
      </w:r>
      <w:bookmarkEnd w:id="1"/>
      <w:r w:rsidR="00BD0B64"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BD0B64" w:rsidRDefault="00BD0B64" w:rsidP="00BD0B64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457E" w:rsidRDefault="00E1457E" w:rsidP="00BD0B64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1457E" w:rsidRPr="0015316E" w:rsidRDefault="00E1457E" w:rsidP="00BD0B64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0B64" w:rsidRPr="0015316E" w:rsidRDefault="00BD0B64" w:rsidP="00BD0B64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вирішив:</w:t>
      </w:r>
    </w:p>
    <w:p w:rsidR="00BD0B64" w:rsidRPr="0015316E" w:rsidRDefault="00BD0B64" w:rsidP="00BD0B6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1.Завірити заяву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316E">
        <w:rPr>
          <w:rFonts w:ascii="Times New Roman" w:eastAsia="Calibri" w:hAnsi="Times New Roman" w:cs="Times New Roman"/>
          <w:sz w:val="28"/>
          <w:szCs w:val="28"/>
        </w:rPr>
        <w:t>про виїзд за межі України її неповнолітнього сина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виданий </w:t>
      </w:r>
      <w:r w:rsidR="00E1457E">
        <w:rPr>
          <w:rFonts w:ascii="Times New Roman" w:eastAsia="Calibri" w:hAnsi="Times New Roman" w:cs="Times New Roman"/>
          <w:color w:val="000000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для участі в екскурсійній поїздці до </w:t>
      </w:r>
      <w:r>
        <w:rPr>
          <w:rFonts w:ascii="Times New Roman" w:eastAsia="Calibri" w:hAnsi="Times New Roman" w:cs="Times New Roman"/>
          <w:sz w:val="28"/>
          <w:szCs w:val="28"/>
        </w:rPr>
        <w:t>Іспанії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період з 03.06.2024 року по 11.06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.2024 року (додаток</w:t>
      </w:r>
      <w:r w:rsidRPr="000423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:rsidR="00BD0B64" w:rsidRDefault="00BD0B64" w:rsidP="00BD0B6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484C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Завірити заяву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316E">
        <w:rPr>
          <w:rFonts w:ascii="Times New Roman" w:eastAsia="Calibri" w:hAnsi="Times New Roman" w:cs="Times New Roman"/>
          <w:sz w:val="28"/>
          <w:szCs w:val="28"/>
        </w:rPr>
        <w:t>про виїзд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межі України її малолітньої дочки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Івано-Франківськ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виданий </w:t>
      </w:r>
      <w:r w:rsidR="00E1457E">
        <w:rPr>
          <w:rFonts w:ascii="Times New Roman" w:eastAsia="Calibri" w:hAnsi="Times New Roman" w:cs="Times New Roman"/>
          <w:color w:val="000000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sz w:val="28"/>
          <w:szCs w:val="28"/>
        </w:rPr>
        <w:t>, пасп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орт громадянина України серія </w:t>
      </w:r>
      <w:r w:rsidR="00E1457E">
        <w:rPr>
          <w:rFonts w:ascii="Times New Roman" w:eastAsia="Calibri" w:hAnsi="Times New Roman" w:cs="Times New Roman"/>
          <w:sz w:val="28"/>
          <w:szCs w:val="28"/>
        </w:rPr>
        <w:t>--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57E">
        <w:rPr>
          <w:rFonts w:ascii="Times New Roman" w:eastAsia="Calibri" w:hAnsi="Times New Roman" w:cs="Times New Roman"/>
          <w:color w:val="000000"/>
          <w:sz w:val="28"/>
          <w:szCs w:val="28"/>
        </w:rPr>
        <w:t>--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для участі в екскурсійній поїздці до </w:t>
      </w:r>
      <w:r>
        <w:rPr>
          <w:rFonts w:ascii="Times New Roman" w:eastAsia="Calibri" w:hAnsi="Times New Roman" w:cs="Times New Roman"/>
          <w:sz w:val="28"/>
          <w:szCs w:val="28"/>
        </w:rPr>
        <w:t>Румунії</w:t>
      </w:r>
      <w:r w:rsidRPr="00153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період з 07.06.2024 року по 10.06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.2024 року (додаток</w:t>
      </w:r>
      <w:r w:rsidRPr="000423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15316E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BD0B64" w:rsidRPr="0015316E" w:rsidRDefault="00BD0B64" w:rsidP="00BD0B6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>.Уповноважити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BD0B64" w:rsidRPr="0015316E" w:rsidRDefault="00BD0B64" w:rsidP="00BD0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BD0B64" w:rsidRPr="0015316E" w:rsidRDefault="00BD0B64" w:rsidP="00BD0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0B64" w:rsidRPr="0015316E" w:rsidRDefault="00BD0B64" w:rsidP="00BD0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0E30" w:rsidRDefault="00BD0B64" w:rsidP="00BD0B64"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5316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sectPr w:rsidR="009B0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64"/>
    <w:rsid w:val="00574ABF"/>
    <w:rsid w:val="009B0E30"/>
    <w:rsid w:val="00AA7CCC"/>
    <w:rsid w:val="00AF5741"/>
    <w:rsid w:val="00BD0B64"/>
    <w:rsid w:val="00C03B07"/>
    <w:rsid w:val="00E1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64B83-FCBC-454F-9435-D7388535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2024-05-29T12:06:00Z</dcterms:created>
  <dcterms:modified xsi:type="dcterms:W3CDTF">2024-05-29T12:06:00Z</dcterms:modified>
</cp:coreProperties>
</file>