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321" w:rsidRDefault="00ED4321" w:rsidP="00CB116F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CB116F" w:rsidRPr="006D6CA9" w:rsidRDefault="00CB116F" w:rsidP="00CB116F">
      <w:pPr>
        <w:pStyle w:val="rvps22"/>
        <w:shd w:val="clear" w:color="auto" w:fill="FFFFFF"/>
        <w:spacing w:before="0" w:beforeAutospacing="0" w:after="0" w:afterAutospacing="0"/>
        <w:ind w:right="4830"/>
        <w:rPr>
          <w:color w:val="000000"/>
          <w:sz w:val="18"/>
          <w:szCs w:val="18"/>
          <w:lang w:val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>Про виділення коштів</w:t>
      </w:r>
    </w:p>
    <w:p w:rsidR="00CB116F" w:rsidRPr="006D6CA9" w:rsidRDefault="00CB116F" w:rsidP="00CB11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CB116F" w:rsidRPr="006D6CA9" w:rsidRDefault="00CB116F" w:rsidP="00CB11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CB116F" w:rsidRPr="006D6CA9" w:rsidRDefault="00CB116F" w:rsidP="00CB116F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lang w:val="uk-UA" w:eastAsia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r w:rsidRPr="006D6CA9">
        <w:rPr>
          <w:sz w:val="28"/>
          <w:szCs w:val="28"/>
          <w:lang w:val="uk-UA"/>
        </w:rPr>
        <w:t>ст.ст.27,32</w:t>
      </w:r>
      <w:r w:rsidRPr="006D6CA9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6D6CA9">
        <w:rPr>
          <w:sz w:val="28"/>
          <w:lang w:val="uk-UA" w:eastAsia="uk-UA"/>
        </w:rPr>
        <w:t xml:space="preserve"> </w:t>
      </w:r>
      <w:r w:rsidRPr="006D6CA9">
        <w:rPr>
          <w:sz w:val="28"/>
          <w:szCs w:val="28"/>
          <w:lang w:val="uk-UA"/>
        </w:rPr>
        <w:t xml:space="preserve">Законом України «Про культуру», рішенням виконавчого комітету 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від 04.08.2016р.  №519</w:t>
      </w:r>
      <w:r w:rsidRPr="006D6CA9">
        <w:rPr>
          <w:sz w:val="28"/>
          <w:szCs w:val="28"/>
          <w:lang w:val="uk-UA"/>
        </w:rPr>
        <w:t xml:space="preserve"> «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Про затвердження Положення про комісію з питань виділення коштів на видавництво мистецької продукції місцевих авторів та придбання літератури для міських бібліотек</w:t>
      </w:r>
      <w:r w:rsidRPr="006D6CA9">
        <w:rPr>
          <w:sz w:val="28"/>
          <w:szCs w:val="28"/>
          <w:lang w:val="uk-UA"/>
        </w:rPr>
        <w:t>», рішенням</w:t>
      </w:r>
      <w:r>
        <w:rPr>
          <w:sz w:val="28"/>
          <w:szCs w:val="28"/>
          <w:lang w:val="uk-UA"/>
        </w:rPr>
        <w:t>и</w:t>
      </w:r>
      <w:r w:rsidRPr="006D6CA9">
        <w:rPr>
          <w:sz w:val="28"/>
          <w:szCs w:val="28"/>
          <w:lang w:val="uk-UA"/>
        </w:rPr>
        <w:t xml:space="preserve"> комісії з питань виділення коштів на видавництво  мистецької продукції місцевих авторів та придбання літератури для міських бі</w:t>
      </w:r>
      <w:r>
        <w:rPr>
          <w:sz w:val="28"/>
          <w:szCs w:val="28"/>
          <w:lang w:val="uk-UA"/>
        </w:rPr>
        <w:t xml:space="preserve">бліотек від 17.05.2024 </w:t>
      </w:r>
      <w:r w:rsidRPr="006D6CA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6D6CA9">
        <w:rPr>
          <w:sz w:val="28"/>
          <w:szCs w:val="28"/>
          <w:lang w:val="uk-UA"/>
        </w:rPr>
        <w:t xml:space="preserve"> </w:t>
      </w:r>
      <w:r w:rsidRPr="006D6CA9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CB116F" w:rsidRDefault="00CB116F" w:rsidP="00CB116F">
      <w:pPr>
        <w:pStyle w:val="Style8"/>
        <w:widowControl/>
        <w:ind w:left="307"/>
        <w:jc w:val="center"/>
        <w:rPr>
          <w:rStyle w:val="FontStyle18"/>
          <w:sz w:val="28"/>
          <w:lang w:val="uk-UA" w:eastAsia="uk-UA"/>
        </w:rPr>
      </w:pPr>
    </w:p>
    <w:p w:rsidR="00CB116F" w:rsidRDefault="00CB116F" w:rsidP="00CB116F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6D6CA9">
        <w:rPr>
          <w:rStyle w:val="FontStyle18"/>
          <w:sz w:val="28"/>
          <w:lang w:val="uk-UA" w:eastAsia="uk-UA"/>
        </w:rPr>
        <w:t>вирішив</w:t>
      </w:r>
      <w:r w:rsidRPr="006D6CA9">
        <w:rPr>
          <w:rStyle w:val="rvts7"/>
          <w:color w:val="000000"/>
          <w:sz w:val="28"/>
          <w:szCs w:val="28"/>
          <w:lang w:val="uk-UA"/>
        </w:rPr>
        <w:t>:</w:t>
      </w:r>
    </w:p>
    <w:p w:rsidR="00CB116F" w:rsidRPr="00602B4A" w:rsidRDefault="00CB116F" w:rsidP="00CB116F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CB116F" w:rsidRPr="007F5572" w:rsidRDefault="00CB116F" w:rsidP="00CB116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47354">
        <w:rPr>
          <w:noProof/>
          <w:color w:val="000000"/>
          <w:sz w:val="28"/>
          <w:szCs w:val="28"/>
          <w:lang w:val="uk-UA" w:eastAsia="uk-UA"/>
        </w:rPr>
        <w:t>Фінансовому управлінню міської ради (Г.</w:t>
      </w:r>
      <w:r>
        <w:rPr>
          <w:noProof/>
          <w:color w:val="000000"/>
          <w:sz w:val="28"/>
          <w:szCs w:val="28"/>
          <w:lang w:val="uk-UA" w:eastAsia="uk-UA"/>
        </w:rPr>
        <w:t xml:space="preserve"> </w:t>
      </w:r>
      <w:r w:rsidRPr="00847354">
        <w:rPr>
          <w:noProof/>
          <w:color w:val="000000"/>
          <w:sz w:val="28"/>
          <w:szCs w:val="28"/>
          <w:lang w:val="uk-UA" w:eastAsia="uk-UA"/>
        </w:rPr>
        <w:t>Яцків)</w:t>
      </w:r>
      <w:r w:rsidRPr="006D6CA9">
        <w:rPr>
          <w:sz w:val="28"/>
          <w:szCs w:val="28"/>
          <w:lang w:val="uk-UA"/>
        </w:rPr>
        <w:t xml:space="preserve"> профінансувати Департамент культури Івано-Франківської міської ради (Н.</w:t>
      </w:r>
      <w:r>
        <w:rPr>
          <w:sz w:val="28"/>
          <w:szCs w:val="28"/>
          <w:lang w:val="uk-UA"/>
        </w:rPr>
        <w:t xml:space="preserve"> </w:t>
      </w:r>
      <w:proofErr w:type="spellStart"/>
      <w:r w:rsidRPr="006D6CA9">
        <w:rPr>
          <w:sz w:val="28"/>
          <w:szCs w:val="28"/>
          <w:lang w:val="uk-UA"/>
        </w:rPr>
        <w:t>Загурська</w:t>
      </w:r>
      <w:proofErr w:type="spellEnd"/>
      <w:r w:rsidRPr="006D6CA9">
        <w:rPr>
          <w:sz w:val="28"/>
          <w:szCs w:val="28"/>
          <w:lang w:val="uk-UA"/>
        </w:rPr>
        <w:t xml:space="preserve">) за рахунок кошторисних призначень </w:t>
      </w:r>
      <w:r>
        <w:rPr>
          <w:sz w:val="28"/>
          <w:szCs w:val="28"/>
          <w:lang w:val="uk-UA"/>
        </w:rPr>
        <w:t>за</w:t>
      </w:r>
      <w:r w:rsidRPr="006D6CA9">
        <w:rPr>
          <w:sz w:val="28"/>
          <w:szCs w:val="28"/>
          <w:lang w:val="uk-UA"/>
        </w:rPr>
        <w:t xml:space="preserve"> ТПКВКМБ </w:t>
      </w:r>
      <w:r>
        <w:rPr>
          <w:sz w:val="28"/>
          <w:szCs w:val="28"/>
          <w:lang w:val="uk-UA"/>
        </w:rPr>
        <w:t>1017691</w:t>
      </w:r>
      <w:r w:rsidRPr="006D6CA9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Виконання заходів за рахунок цільових фондів, утворених Верховною Р</w:t>
      </w:r>
      <w:r w:rsidRPr="006D6CA9">
        <w:rPr>
          <w:sz w:val="28"/>
          <w:szCs w:val="28"/>
          <w:lang w:val="uk-UA"/>
        </w:rPr>
        <w:t>адою Автономної Республіки Крим, органами місцевого самоврядування і місцевими органами виконавчої влади</w:t>
      </w:r>
      <w:r>
        <w:rPr>
          <w:sz w:val="28"/>
          <w:szCs w:val="28"/>
          <w:lang w:val="uk-UA"/>
        </w:rPr>
        <w:t xml:space="preserve"> і фондів, утворених Верховною Р</w:t>
      </w:r>
      <w:r w:rsidRPr="006D6CA9">
        <w:rPr>
          <w:sz w:val="28"/>
          <w:szCs w:val="28"/>
          <w:lang w:val="uk-UA"/>
        </w:rPr>
        <w:t xml:space="preserve">адою Автономної Республіки Крим, органами місцевого самоврядування і місцевими органами виконавчої влади» </w:t>
      </w:r>
      <w:r>
        <w:rPr>
          <w:sz w:val="28"/>
          <w:szCs w:val="28"/>
          <w:lang w:val="uk-UA"/>
        </w:rPr>
        <w:t>у</w:t>
      </w:r>
      <w:r w:rsidRPr="006D6CA9">
        <w:rPr>
          <w:sz w:val="28"/>
          <w:szCs w:val="28"/>
          <w:lang w:val="uk-UA"/>
        </w:rPr>
        <w:t xml:space="preserve"> сум</w:t>
      </w:r>
      <w:r>
        <w:rPr>
          <w:sz w:val="28"/>
          <w:szCs w:val="28"/>
          <w:lang w:val="uk-UA"/>
        </w:rPr>
        <w:t>і</w:t>
      </w:r>
      <w:r w:rsidRPr="006D6CA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192 500,00</w:t>
      </w:r>
      <w:r w:rsidRPr="0000175B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сто дев’яносто дві тисячі п’ятсот</w:t>
      </w:r>
      <w:r w:rsidRPr="0000175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грн, </w:t>
      </w:r>
      <w:r w:rsidRPr="006D6CA9">
        <w:rPr>
          <w:sz w:val="28"/>
          <w:szCs w:val="28"/>
          <w:lang w:val="uk-UA"/>
        </w:rPr>
        <w:t xml:space="preserve">а саме: </w:t>
      </w:r>
    </w:p>
    <w:p w:rsidR="00CB116F" w:rsidRPr="0018305B" w:rsidRDefault="00CB116F" w:rsidP="00CB116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8305B">
        <w:rPr>
          <w:sz w:val="28"/>
          <w:szCs w:val="28"/>
          <w:lang w:val="uk-UA"/>
        </w:rPr>
        <w:t xml:space="preserve">виділити кошти в сумі 95 000 (дев’яносто п’ять тисяч) грн на видання книги «Любити» Андрія </w:t>
      </w:r>
      <w:proofErr w:type="spellStart"/>
      <w:r w:rsidRPr="0018305B">
        <w:rPr>
          <w:sz w:val="28"/>
          <w:szCs w:val="28"/>
          <w:lang w:val="uk-UA"/>
        </w:rPr>
        <w:t>Витвицького</w:t>
      </w:r>
      <w:proofErr w:type="spellEnd"/>
      <w:r w:rsidRPr="0018305B">
        <w:rPr>
          <w:sz w:val="28"/>
          <w:szCs w:val="28"/>
          <w:lang w:val="uk-UA"/>
        </w:rPr>
        <w:t>;</w:t>
      </w:r>
    </w:p>
    <w:p w:rsidR="00CB116F" w:rsidRPr="003649E7" w:rsidRDefault="00CB116F" w:rsidP="00CB116F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3649E7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97</w:t>
      </w:r>
      <w:r w:rsidRPr="003649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</w:t>
      </w:r>
      <w:r w:rsidRPr="003649E7">
        <w:rPr>
          <w:sz w:val="28"/>
          <w:szCs w:val="28"/>
          <w:lang w:val="uk-UA"/>
        </w:rPr>
        <w:t>00 (</w:t>
      </w:r>
      <w:r>
        <w:rPr>
          <w:sz w:val="28"/>
          <w:szCs w:val="28"/>
          <w:lang w:val="uk-UA"/>
        </w:rPr>
        <w:t>дев’яносто сім тисяч п’ятсот</w:t>
      </w:r>
      <w:r w:rsidRPr="003649E7">
        <w:rPr>
          <w:sz w:val="28"/>
          <w:szCs w:val="28"/>
          <w:lang w:val="uk-UA"/>
        </w:rPr>
        <w:t xml:space="preserve">) грн на видання книги «Дзеркала і задзеркалля» Ольги </w:t>
      </w:r>
      <w:proofErr w:type="spellStart"/>
      <w:r w:rsidRPr="003649E7">
        <w:rPr>
          <w:sz w:val="28"/>
          <w:szCs w:val="28"/>
          <w:lang w:val="uk-UA"/>
        </w:rPr>
        <w:t>Слоньовської</w:t>
      </w:r>
      <w:proofErr w:type="spellEnd"/>
      <w:r w:rsidRPr="003649E7">
        <w:rPr>
          <w:sz w:val="28"/>
          <w:szCs w:val="28"/>
          <w:lang w:val="uk-UA"/>
        </w:rPr>
        <w:t>.</w:t>
      </w:r>
    </w:p>
    <w:p w:rsidR="00CB116F" w:rsidRDefault="00CB116F" w:rsidP="00CB116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CB116F" w:rsidRPr="006D6CA9" w:rsidRDefault="00CB116F" w:rsidP="00CB116F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>
        <w:rPr>
          <w:sz w:val="28"/>
          <w:szCs w:val="28"/>
          <w:lang w:val="uk-UA"/>
        </w:rPr>
        <w:t>О. Левицького.</w:t>
      </w:r>
    </w:p>
    <w:p w:rsidR="00CB116F" w:rsidRDefault="00CB116F" w:rsidP="00CB116F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CB116F" w:rsidRPr="006D6CA9" w:rsidRDefault="00CB116F" w:rsidP="00CB116F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CB116F" w:rsidRPr="006D6CA9" w:rsidRDefault="00CB116F" w:rsidP="00CB116F">
      <w:pPr>
        <w:pStyle w:val="rvps6"/>
        <w:spacing w:before="0" w:beforeAutospacing="0" w:after="0" w:afterAutospacing="0"/>
        <w:rPr>
          <w:sz w:val="28"/>
          <w:szCs w:val="28"/>
        </w:rPr>
      </w:pPr>
      <w:r>
        <w:rPr>
          <w:rStyle w:val="rvts7"/>
          <w:sz w:val="28"/>
          <w:szCs w:val="28"/>
        </w:rPr>
        <w:t>Міський голова             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71832"/>
    <w:multiLevelType w:val="multilevel"/>
    <w:tmpl w:val="0046F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2E04BE"/>
    <w:multiLevelType w:val="hybridMultilevel"/>
    <w:tmpl w:val="3A60FE8C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16F"/>
    <w:rsid w:val="00490F6A"/>
    <w:rsid w:val="005614BB"/>
    <w:rsid w:val="00CB116F"/>
    <w:rsid w:val="00ED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D4799B-1DEB-437F-8C4C-D8F5AC3C3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16F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CB116F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CB116F"/>
  </w:style>
  <w:style w:type="paragraph" w:styleId="a3">
    <w:name w:val="Normal (Web)"/>
    <w:basedOn w:val="a"/>
    <w:rsid w:val="00CB116F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CB116F"/>
    <w:pPr>
      <w:spacing w:before="100" w:beforeAutospacing="1" w:after="100" w:afterAutospacing="1"/>
    </w:pPr>
    <w:rPr>
      <w:lang w:val="uk-UA" w:eastAsia="uk-UA"/>
    </w:rPr>
  </w:style>
  <w:style w:type="paragraph" w:customStyle="1" w:styleId="Style7">
    <w:name w:val="Style7"/>
    <w:basedOn w:val="a"/>
    <w:rsid w:val="00CB116F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CB116F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CB116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2024-05-23T12:56:00Z</dcterms:created>
  <dcterms:modified xsi:type="dcterms:W3CDTF">2024-05-23T12:56:00Z</dcterms:modified>
</cp:coreProperties>
</file>