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6F5" w:rsidRDefault="000B31F0" w:rsidP="000B31F0">
      <w:pPr>
        <w:shd w:val="clear" w:color="auto" w:fill="FFFFFF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3B26F5" w:rsidRDefault="003B26F5" w:rsidP="000B31F0">
      <w:pPr>
        <w:shd w:val="clear" w:color="auto" w:fill="FFFFFF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B26F5" w:rsidRDefault="003B26F5" w:rsidP="000B31F0">
      <w:pPr>
        <w:shd w:val="clear" w:color="auto" w:fill="FFFFFF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B26F5" w:rsidRDefault="003B26F5" w:rsidP="000B31F0">
      <w:pPr>
        <w:shd w:val="clear" w:color="auto" w:fill="FFFFFF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B26F5" w:rsidRDefault="003B26F5" w:rsidP="000B31F0">
      <w:pPr>
        <w:shd w:val="clear" w:color="auto" w:fill="FFFFFF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B26F5" w:rsidRDefault="003B26F5" w:rsidP="000B31F0">
      <w:pPr>
        <w:shd w:val="clear" w:color="auto" w:fill="FFFFFF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B26F5" w:rsidRDefault="003B26F5" w:rsidP="000B31F0">
      <w:pPr>
        <w:shd w:val="clear" w:color="auto" w:fill="FFFFFF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B26F5" w:rsidRDefault="003B26F5" w:rsidP="000B31F0">
      <w:pPr>
        <w:shd w:val="clear" w:color="auto" w:fill="FFFFFF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B26F5" w:rsidRDefault="003B26F5" w:rsidP="000B31F0">
      <w:pPr>
        <w:shd w:val="clear" w:color="auto" w:fill="FFFFFF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B26F5" w:rsidRDefault="003B26F5" w:rsidP="000B31F0">
      <w:pPr>
        <w:shd w:val="clear" w:color="auto" w:fill="FFFFFF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B26F5" w:rsidRDefault="003B26F5" w:rsidP="000B31F0">
      <w:pPr>
        <w:shd w:val="clear" w:color="auto" w:fill="FFFFFF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2788" w:rsidRDefault="000B2788" w:rsidP="000B2788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0B2788" w:rsidRDefault="000B2788" w:rsidP="000B2788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2788" w:rsidRDefault="000B2788" w:rsidP="000B2788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Про продовження дозволів</w:t>
      </w:r>
    </w:p>
    <w:p w:rsidR="000B2788" w:rsidRDefault="000B2788" w:rsidP="000B2788">
      <w:pPr>
        <w:tabs>
          <w:tab w:val="left" w:pos="5245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розміщення об’єктів </w:t>
      </w:r>
    </w:p>
    <w:p w:rsidR="000B2788" w:rsidRDefault="000B2788" w:rsidP="000B2788">
      <w:pPr>
        <w:tabs>
          <w:tab w:val="left" w:pos="5245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зовнішньої реклами</w:t>
      </w:r>
    </w:p>
    <w:p w:rsidR="003B26F5" w:rsidRDefault="003B26F5" w:rsidP="000B31F0">
      <w:pPr>
        <w:shd w:val="clear" w:color="auto" w:fill="FFFFFF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31F0" w:rsidRPr="006F73DE" w:rsidRDefault="000B31F0" w:rsidP="000B31F0">
      <w:pPr>
        <w:spacing w:after="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31F0" w:rsidRPr="006F73DE" w:rsidRDefault="000B31F0" w:rsidP="000B31F0">
      <w:pPr>
        <w:spacing w:after="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31F0" w:rsidRPr="006F73DE" w:rsidRDefault="000B31F0" w:rsidP="000B31F0">
      <w:pPr>
        <w:tabs>
          <w:tab w:val="left" w:pos="5245"/>
        </w:tabs>
        <w:spacing w:after="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Керуючись ст. 52 З</w:t>
      </w: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акону України «Про місцеве самоврядування в Україні», ст. 16 Закону України «Про рекламу», відповідно до Порядку розміщення зовнішньої реклами на території Івано-Франківської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громади,</w:t>
      </w: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 р. № 754, від 03.09.2020 р. № 941та від 22.12.2020 р. № 1390), виконавчий комітет міської ради</w:t>
      </w:r>
    </w:p>
    <w:p w:rsidR="003B26F5" w:rsidRDefault="003B26F5" w:rsidP="000B31F0">
      <w:pPr>
        <w:tabs>
          <w:tab w:val="left" w:pos="5245"/>
        </w:tabs>
        <w:spacing w:after="0" w:line="240" w:lineRule="auto"/>
        <w:ind w:left="284" w:right="-144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31F0" w:rsidRPr="006F73DE" w:rsidRDefault="000B2788" w:rsidP="000B2788">
      <w:pPr>
        <w:tabs>
          <w:tab w:val="left" w:pos="5245"/>
        </w:tabs>
        <w:spacing w:after="0" w:line="240" w:lineRule="auto"/>
        <w:ind w:left="284" w:right="-14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</w:t>
      </w:r>
      <w:r w:rsidR="000B31F0"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вирішив:</w:t>
      </w:r>
    </w:p>
    <w:p w:rsidR="003B26F5" w:rsidRDefault="003B26F5" w:rsidP="003B26F5">
      <w:pPr>
        <w:tabs>
          <w:tab w:val="left" w:pos="5245"/>
          <w:tab w:val="left" w:pos="9781"/>
        </w:tabs>
        <w:spacing w:before="40" w:after="4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B26F5" w:rsidRPr="009A12F0" w:rsidRDefault="003B26F5" w:rsidP="003B26F5">
      <w:pPr>
        <w:tabs>
          <w:tab w:val="left" w:pos="5245"/>
          <w:tab w:val="left" w:pos="9781"/>
        </w:tabs>
        <w:spacing w:before="40" w:after="4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Продовжити дозвіл терміном на 3 роки:</w:t>
      </w:r>
    </w:p>
    <w:p w:rsidR="003B26F5" w:rsidRDefault="003B26F5" w:rsidP="003B26F5">
      <w:pPr>
        <w:pStyle w:val="Standard"/>
        <w:tabs>
          <w:tab w:val="left" w:pos="284"/>
        </w:tabs>
        <w:spacing w:before="40" w:after="40"/>
        <w:ind w:left="284" w:right="-144" w:firstLine="567"/>
        <w:jc w:val="both"/>
        <w:rPr>
          <w:rFonts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/>
          <w:sz w:val="28"/>
          <w:szCs w:val="28"/>
          <w:lang w:val="uk-UA" w:eastAsia="ru-RU"/>
        </w:rPr>
        <w:t>1.1. Суб’єкту господарювання ТОВ «Друкарня Отто Ганс»  для розміщення  на дорозі Т-09-06 Івано – Франківськ - Надвірна км 4+010 рекламної конструкції типу «щит одноплощинний, двосторонній окремостоячий», розміром 6,0 х 3,0 м</w:t>
      </w:r>
      <w:r>
        <w:rPr>
          <w:rFonts w:eastAsia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 (дозвіл № 01/2/03-03-454)</w:t>
      </w:r>
      <w:r>
        <w:rPr>
          <w:rFonts w:eastAsia="Times New Roman" w:cs="Times New Roman"/>
          <w:sz w:val="28"/>
          <w:szCs w:val="28"/>
          <w:shd w:val="clear" w:color="auto" w:fill="FFFFFF"/>
          <w:lang w:val="uk-UA" w:eastAsia="ru-RU"/>
        </w:rPr>
        <w:t>.</w:t>
      </w:r>
    </w:p>
    <w:p w:rsidR="003B26F5" w:rsidRDefault="003B26F5" w:rsidP="003B26F5">
      <w:pPr>
        <w:pStyle w:val="Standard"/>
        <w:tabs>
          <w:tab w:val="left" w:pos="284"/>
        </w:tabs>
        <w:spacing w:before="40" w:after="40"/>
        <w:ind w:left="284" w:right="-144" w:firstLine="567"/>
        <w:jc w:val="both"/>
        <w:rPr>
          <w:rFonts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/>
          <w:sz w:val="28"/>
          <w:szCs w:val="28"/>
          <w:lang w:val="uk-UA" w:eastAsia="ru-RU"/>
        </w:rPr>
        <w:t xml:space="preserve">1.2. Суб’єкту господарювання ТОВ «Друкарня Отто Ганс»  для розміщення  на дорозі Т-09-06 Івано – Франківськ - Надвірна км 3+280 рекламної конструкції типу «щит одноплощинний, двосторонній окремостоячий», розміром 6,0 х 3,0 м </w:t>
      </w:r>
      <w:r>
        <w:rPr>
          <w:rFonts w:eastAsia="Times New Roman" w:cs="Times New Roman"/>
          <w:b/>
          <w:sz w:val="28"/>
          <w:szCs w:val="28"/>
          <w:shd w:val="clear" w:color="auto" w:fill="FFFFFF"/>
          <w:lang w:val="uk-UA" w:eastAsia="ru-RU"/>
        </w:rPr>
        <w:t>(дозвіл № 01/2/03-03-455)</w:t>
      </w:r>
      <w:r>
        <w:rPr>
          <w:rFonts w:eastAsia="Times New Roman" w:cs="Times New Roman"/>
          <w:sz w:val="28"/>
          <w:szCs w:val="28"/>
          <w:shd w:val="clear" w:color="auto" w:fill="FFFFFF"/>
          <w:lang w:val="uk-UA" w:eastAsia="ru-RU"/>
        </w:rPr>
        <w:t>.</w:t>
      </w:r>
    </w:p>
    <w:p w:rsidR="003B26F5" w:rsidRDefault="003B26F5" w:rsidP="003B26F5">
      <w:pPr>
        <w:pStyle w:val="Standard"/>
        <w:tabs>
          <w:tab w:val="left" w:pos="284"/>
        </w:tabs>
        <w:spacing w:before="40" w:after="40"/>
        <w:ind w:left="284" w:right="-144" w:firstLine="567"/>
        <w:jc w:val="both"/>
        <w:rPr>
          <w:rFonts w:eastAsia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eastAsia="Times New Roman" w:cs="Times New Roman"/>
          <w:sz w:val="28"/>
          <w:szCs w:val="28"/>
          <w:lang w:val="uk-UA" w:eastAsia="ru-RU"/>
        </w:rPr>
        <w:t xml:space="preserve">1.3. Суб’єкту господарювання ТОВ «Друкарня Отто Ганс»  для розміщення  на дорозі Т-09-06 Івано – Франківськ - Надвірна км 4+120 рекламної конструкції типу «щит одноплощинний, двосторонній окремостоячий», розміром 6,0 х 3,0 м </w:t>
      </w:r>
      <w:r>
        <w:rPr>
          <w:rFonts w:eastAsia="Times New Roman" w:cs="Times New Roman"/>
          <w:b/>
          <w:sz w:val="28"/>
          <w:szCs w:val="28"/>
          <w:shd w:val="clear" w:color="auto" w:fill="FFFFFF"/>
          <w:lang w:val="uk-UA" w:eastAsia="ru-RU"/>
        </w:rPr>
        <w:t>(дозвіл № 01/2/03-03-456)</w:t>
      </w:r>
      <w:r>
        <w:rPr>
          <w:rFonts w:eastAsia="Times New Roman" w:cs="Times New Roman"/>
          <w:sz w:val="28"/>
          <w:szCs w:val="28"/>
          <w:shd w:val="clear" w:color="auto" w:fill="FFFFFF"/>
          <w:lang w:val="uk-UA" w:eastAsia="ru-RU"/>
        </w:rPr>
        <w:t>.</w:t>
      </w:r>
    </w:p>
    <w:p w:rsidR="003B26F5" w:rsidRDefault="003B26F5" w:rsidP="003B26F5">
      <w:pPr>
        <w:tabs>
          <w:tab w:val="left" w:pos="284"/>
          <w:tab w:val="left" w:pos="5245"/>
        </w:tabs>
        <w:spacing w:before="40" w:after="4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1.4. Суб’єкту господарювання ТОВ «РТМ-Україна» для розміщення  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вул. Галицькій, між будинками № 105 та № 109, 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струкції типу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«щит одноплощинний, односторонній окремостоячий»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3,0 х 6,0 м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(дозвіл № 01/2/03-03-57).</w:t>
      </w:r>
    </w:p>
    <w:p w:rsidR="003B26F5" w:rsidRDefault="003B26F5" w:rsidP="003B26F5">
      <w:pPr>
        <w:tabs>
          <w:tab w:val="left" w:pos="284"/>
          <w:tab w:val="left" w:pos="5245"/>
        </w:tabs>
        <w:spacing w:before="40" w:after="4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1.5. Суб’єкту господарювання ТОВ «РТМ-Україна» для розміщення  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вул. В. Івасюка (поруч будинку № 186 на вул. Вовчинецькій), 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</w:t>
      </w:r>
      <w:r w:rsidR="003E47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ії типу «щит одноплощинний, дво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сторонній окремостоячий»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3,0 х 6,0 м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(дозвіл № 01/2/03-03-58).</w:t>
      </w:r>
    </w:p>
    <w:p w:rsidR="003B26F5" w:rsidRDefault="003B26F5" w:rsidP="003B26F5">
      <w:pPr>
        <w:tabs>
          <w:tab w:val="left" w:pos="284"/>
          <w:tab w:val="left" w:pos="5245"/>
        </w:tabs>
        <w:spacing w:before="40" w:after="4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1.6. Суб’єкту господарювання ТОВ «РТМ-Україна» для розміщення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набережній ім. В. Стефаника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, 74 рекламної конструкції типу «щит одн</w:t>
      </w:r>
      <w:r w:rsidR="003E47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оплощинний, дво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сторонній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окремостоячий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розміром 3,0 х 6,0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(дозвіл № 01/2/03-03-252).</w:t>
      </w:r>
    </w:p>
    <w:p w:rsidR="003B26F5" w:rsidRDefault="003B26F5" w:rsidP="003B26F5">
      <w:pPr>
        <w:tabs>
          <w:tab w:val="left" w:pos="284"/>
          <w:tab w:val="left" w:pos="5245"/>
        </w:tabs>
        <w:spacing w:before="40" w:after="4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1.7. Суб’єкту господарювання ТОВ «РТМ-Україна» для розміщення 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вул. Івана Павла,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19 рекламної конструкції типу «щит </w:t>
      </w:r>
      <w:r w:rsidR="003E47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одноплощинний, дво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сторонній окремостоячий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розміром 3,0 х 6,0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 дозвіл № 01/2/03-03-275). </w:t>
      </w:r>
    </w:p>
    <w:p w:rsidR="003B26F5" w:rsidRDefault="003B26F5" w:rsidP="003B26F5">
      <w:pPr>
        <w:tabs>
          <w:tab w:val="left" w:pos="426"/>
          <w:tab w:val="left" w:pos="5245"/>
        </w:tabs>
        <w:spacing w:before="40" w:after="4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1.8. Суб’єкту господарювання ТОВ «РТМ-Україна» для розміщення  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вул. Івана Павла,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30 рекламної конструкції типу «щит </w:t>
      </w:r>
      <w:r w:rsidR="003E47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одноплощинний, дво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сторонній окремостоячий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розміром 3,0 х 6,0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 дозвіл № 01/2/03-03-279). </w:t>
      </w:r>
    </w:p>
    <w:p w:rsidR="003B26F5" w:rsidRDefault="003B26F5" w:rsidP="003B26F5">
      <w:pPr>
        <w:tabs>
          <w:tab w:val="left" w:pos="426"/>
          <w:tab w:val="left" w:pos="3969"/>
          <w:tab w:val="left" w:pos="9498"/>
          <w:tab w:val="left" w:pos="9639"/>
        </w:tabs>
        <w:spacing w:before="40" w:after="4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1.9. Суб’єкту господарювання Шершун Лілії Русланівні для розміщення 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вул. Володимира Великого, 10, рекламної кон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струкції типу «сіті-лайт»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розміром 1,2 х 1,8 м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(дозвіл № 01/2/03-10-190)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</w:p>
    <w:p w:rsidR="003B26F5" w:rsidRDefault="003B26F5" w:rsidP="003B26F5">
      <w:pPr>
        <w:tabs>
          <w:tab w:val="left" w:pos="426"/>
          <w:tab w:val="left" w:pos="5245"/>
        </w:tabs>
        <w:spacing w:after="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1.10. Суб’єкту господарювання ТОВ «Вестборд» для розміщення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набережній ім. В. Стефаника (навпроти повороту на вул. Пасічнянську),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 «щит одноплощинний, двосторонній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окремостоячий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розміром 3,0 х 6,0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01/2/03-03-215). </w:t>
      </w:r>
    </w:p>
    <w:p w:rsidR="003B26F5" w:rsidRDefault="003B26F5" w:rsidP="003B26F5">
      <w:pPr>
        <w:tabs>
          <w:tab w:val="left" w:pos="426"/>
          <w:tab w:val="left" w:pos="5245"/>
        </w:tabs>
        <w:spacing w:after="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1.11. Суб’єкту господарювання ТОВ «Вестборд» для розміщення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вул. Незалежності – вул. Степана Бандери,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 «призматрон  одноплощинний, трьохсторонній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окремостоячий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розміром 3,0 х 6,0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01/2/03-03-216). </w:t>
      </w:r>
    </w:p>
    <w:p w:rsidR="003B26F5" w:rsidRDefault="003B26F5" w:rsidP="003B26F5">
      <w:pPr>
        <w:tabs>
          <w:tab w:val="left" w:pos="5245"/>
        </w:tabs>
        <w:spacing w:after="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1.12. Суб’єкту господарювання ТОВ «Вестборд» для розміщення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вул. Гетьмана Мазепи, 176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рекламної конструкції типу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 xml:space="preserve">«щит одноплощинний,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односторонній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окремостоячий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розміром 3,0 х 6,0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01/2/03-03-217). </w:t>
      </w:r>
    </w:p>
    <w:p w:rsidR="003B26F5" w:rsidRDefault="003B26F5" w:rsidP="003B26F5">
      <w:pPr>
        <w:tabs>
          <w:tab w:val="left" w:pos="5245"/>
        </w:tabs>
        <w:spacing w:after="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1.13. Суб’єкту господарювання ТОВ «Вестборд» для розміщення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вул. Євгена Коновальця, поруч будинку 40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 «щит одноплощинний, двосторонній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окремостоячий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розміром 3,0 х 4,0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01/2/03-03-218). </w:t>
      </w:r>
    </w:p>
    <w:p w:rsidR="003B26F5" w:rsidRDefault="003B26F5" w:rsidP="003B26F5">
      <w:pPr>
        <w:tabs>
          <w:tab w:val="left" w:pos="5245"/>
        </w:tabs>
        <w:spacing w:after="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1.14. Суб’єкту господарювання ТОВ «Вестборд» для розміщення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вул. В. Івасюка (р-н «Арсен»),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рекламної конструкції типу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«щит двоплощинний, односторонній окремостоячий»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розміром 3,0 х 6,0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01/2/03-03-219). </w:t>
      </w:r>
    </w:p>
    <w:p w:rsidR="003B26F5" w:rsidRDefault="003B26F5" w:rsidP="003B26F5">
      <w:pPr>
        <w:tabs>
          <w:tab w:val="left" w:pos="5245"/>
        </w:tabs>
        <w:spacing w:after="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1.15. Суб’єкту господарювання ТОВ «Вестборд» для розміщення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вул. Чорновола – вул. Симона Петлюри – вул. О. Довженка (кільце),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рекламної конструкції типу «призматрон двоплощинний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щит,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двоплощинний, односторонній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окремостоячий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розміром по 3,0 х 6,0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01/2/03-03-220). </w:t>
      </w:r>
    </w:p>
    <w:p w:rsidR="003B26F5" w:rsidRDefault="003B26F5" w:rsidP="003B26F5">
      <w:pPr>
        <w:tabs>
          <w:tab w:val="left" w:pos="5245"/>
        </w:tabs>
        <w:spacing w:after="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1.16. Суб’єкту господарювання ТОВ «Вестборд» для розміщення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вул. Надрічній - вул. В. Івасюка,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рекламної конструкції типу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 xml:space="preserve">«щит одноплощинний, двосторонній окремостоячий»,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розміром 3,0 х 6,0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01/2/03-03-221). </w:t>
      </w:r>
    </w:p>
    <w:p w:rsidR="003B26F5" w:rsidRDefault="003B26F5" w:rsidP="003B26F5">
      <w:pPr>
        <w:tabs>
          <w:tab w:val="left" w:pos="5245"/>
        </w:tabs>
        <w:spacing w:after="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1.17. Суб’єкту господарювання ТОВ «Вестборд» для розміщення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куті вул. Юності – вул. Тисменицької,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рекламної конструкції типу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«щит одноплощинний,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односторонній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окремостоячий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розміром 3,0 х 6,0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01/2/03-03-225). </w:t>
      </w:r>
    </w:p>
    <w:p w:rsidR="003B26F5" w:rsidRDefault="003B26F5" w:rsidP="003B26F5">
      <w:pPr>
        <w:tabs>
          <w:tab w:val="left" w:pos="5245"/>
        </w:tabs>
        <w:spacing w:after="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1.18. Суб’єкту господарювання ТОВ «Вестборд» для розміщення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вул. В. Івасюка, навпроти будинку 28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 «щит одноплощинний, двосторонній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окремостоячий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розміром 3,0 х 6,0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01/2/03-03-226). </w:t>
      </w:r>
    </w:p>
    <w:p w:rsidR="003B26F5" w:rsidRDefault="003B26F5" w:rsidP="003B26F5">
      <w:pPr>
        <w:tabs>
          <w:tab w:val="left" w:pos="5245"/>
        </w:tabs>
        <w:spacing w:after="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1.19. Суб’єкту господарювання ТОВ «Вестборд» для розміщення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набережній ім. В. Стефаника, (навпроти будинку, 50)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 «щит одноплощинний, двосторонній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окремостоячий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»,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розміром 3,0 х 6,0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01/2/03-03-304). </w:t>
      </w:r>
    </w:p>
    <w:p w:rsidR="003B26F5" w:rsidRDefault="003B26F5" w:rsidP="003B26F5">
      <w:pPr>
        <w:tabs>
          <w:tab w:val="left" w:pos="5245"/>
        </w:tabs>
        <w:spacing w:after="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1.20. Суб’єкту господарювання ТОВ «Вестборд» для розміщення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вул. Незалежності – вул. Микитинецькій (поруч будинку, 2 на вул. Микитинецькій) 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 «призматрон одноплощинний, двосторонній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типу щит одноплощинний, односторонній окремостоячий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»,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розміром 3,0 х 6,0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01/2/03-03-306). </w:t>
      </w:r>
    </w:p>
    <w:p w:rsidR="003B26F5" w:rsidRDefault="003B26F5" w:rsidP="003B26F5">
      <w:pPr>
        <w:tabs>
          <w:tab w:val="left" w:pos="5245"/>
        </w:tabs>
        <w:spacing w:after="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1.21. Суб’єкту господарювання ТОВ «Вестборд» для розміщення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набережній ім. В. Стефаника, поруч ресторану «Осокори фест»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«щит двоплощинний, односторонній окремостоячий»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розміром 3,0 х 6,0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01/2/03-03-307). </w:t>
      </w:r>
    </w:p>
    <w:p w:rsidR="003B26F5" w:rsidRDefault="003B26F5" w:rsidP="003B26F5">
      <w:pPr>
        <w:tabs>
          <w:tab w:val="left" w:pos="5245"/>
        </w:tabs>
        <w:spacing w:after="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1.22. Суб’єкту господарювання ТОВ «Вестборд» для розміщення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вул. Ребета, навпроти будинку 6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«щит двоплощинний, односторонній окремостоячий»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розміром 3,0 х 6,0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01/2/03-03-308). </w:t>
      </w:r>
    </w:p>
    <w:p w:rsidR="003B26F5" w:rsidRDefault="003B26F5" w:rsidP="003B26F5">
      <w:pPr>
        <w:tabs>
          <w:tab w:val="left" w:pos="5245"/>
        </w:tabs>
        <w:spacing w:after="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1.23. Суб’єкту господарювання ТОВ «Вестборд» для розміщення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вул. Незалежності – вул. В. Івасюка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«щит одноплощинний, односторонній окремостоячий»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розміром 3,0 х 6,0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01/2/03-03-309). </w:t>
      </w:r>
    </w:p>
    <w:p w:rsidR="003B26F5" w:rsidRDefault="003B26F5" w:rsidP="003B26F5">
      <w:pPr>
        <w:tabs>
          <w:tab w:val="left" w:pos="5245"/>
        </w:tabs>
        <w:spacing w:after="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1.24. Суб’єкту господарювання ТОВ «Вестборд» для розміщення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куті  вул. Вовчинецької  – вул. Гетьмана Сагайдачного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«щит одноплощинний, односторонній окремостоячий»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розміром 3,0 х 6,0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01/2/03-03-310). </w:t>
      </w:r>
    </w:p>
    <w:p w:rsidR="003B26F5" w:rsidRDefault="003B26F5" w:rsidP="003B26F5">
      <w:pPr>
        <w:tabs>
          <w:tab w:val="left" w:pos="5245"/>
        </w:tabs>
        <w:spacing w:after="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1.25. Суб’єкту господарювання ТОВ «Вестборд» для розміщення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куті  вул. Вовчинецької  – вул. Гетьмана Сагайдачного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«щит одноплощинний, односторонній окремостоячий»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розміром 3,0 х 6,0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01/2/03-03-311). </w:t>
      </w:r>
    </w:p>
    <w:p w:rsidR="003B26F5" w:rsidRDefault="003B26F5" w:rsidP="003B26F5">
      <w:pPr>
        <w:tabs>
          <w:tab w:val="left" w:pos="5245"/>
        </w:tabs>
        <w:spacing w:after="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1.26. Суб’єкту господарювання ТОВ «Вестборд» для розміщення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вул. Симона Петлюри  – вул. Польовій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«щит одноплощинний, односторонній окремостоячий»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розміром 3,0 х 6,0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01/2/03-03-312). </w:t>
      </w:r>
    </w:p>
    <w:p w:rsidR="003B26F5" w:rsidRDefault="003B26F5" w:rsidP="003B26F5">
      <w:pPr>
        <w:tabs>
          <w:tab w:val="left" w:pos="5245"/>
        </w:tabs>
        <w:spacing w:after="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1.27. Суб’єкту господарювання ТОВ «Вестборд» для розміщення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вул. Залізничній, навпроти будинку 17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«щит одноплощинний, односторонній окремостоячий»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розміром 3,0 х 6,0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01/2/03-03-313). </w:t>
      </w:r>
    </w:p>
    <w:p w:rsidR="003B26F5" w:rsidRDefault="003B26F5" w:rsidP="003B26F5">
      <w:pPr>
        <w:tabs>
          <w:tab w:val="left" w:pos="5245"/>
        </w:tabs>
        <w:spacing w:after="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1.28. Суб’єкту господарювання ТОВ «Вестборд» для розміщення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вул. Привокзальній, поруч будинку 13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«щит двоплощинний, двосторонній окремостоячий»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розміром 3,0 х 6,0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01/2/03-03-316). </w:t>
      </w:r>
    </w:p>
    <w:p w:rsidR="003B26F5" w:rsidRDefault="003B26F5" w:rsidP="003B26F5">
      <w:pPr>
        <w:tabs>
          <w:tab w:val="left" w:pos="5245"/>
        </w:tabs>
        <w:spacing w:after="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1.29. Суб’єкту господарювання ТОВ «Вестборд» для розміщення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вул. Незалежності – вул. Хриплинській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 «щит одноплощинний, двосторонній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окремостоячий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»,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розміром 3,0 х 6,0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01/2/03-03-318). </w:t>
      </w:r>
    </w:p>
    <w:p w:rsidR="003B26F5" w:rsidRDefault="003B26F5" w:rsidP="003B26F5">
      <w:pPr>
        <w:tabs>
          <w:tab w:val="left" w:pos="5245"/>
          <w:tab w:val="left" w:pos="9781"/>
        </w:tabs>
        <w:spacing w:before="40" w:after="4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1.30.  Суб’єкту господарювання ТОВ «Вестборд» для розміщення 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вул. Галицькій, поруч Парку воїнів – афганців 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«сіті-лайт»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1,2 х 1,8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01/2/03-10-72). </w:t>
      </w:r>
    </w:p>
    <w:p w:rsidR="003B26F5" w:rsidRDefault="003B26F5" w:rsidP="003B26F5">
      <w:pPr>
        <w:tabs>
          <w:tab w:val="left" w:pos="5245"/>
          <w:tab w:val="left" w:pos="9781"/>
        </w:tabs>
        <w:spacing w:before="40" w:after="4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1.31. Суб’єкту господарювання ТОВ «Вестборд» для розміщення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розі вул. Деповської – вул. Гната Хоткевича – вул. Миру настінної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«щит одноплощинний»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розміром 3,0 х 6,0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01/2/03-05-35). </w:t>
      </w:r>
    </w:p>
    <w:p w:rsidR="003B26F5" w:rsidRDefault="003B26F5" w:rsidP="003B26F5">
      <w:pPr>
        <w:tabs>
          <w:tab w:val="left" w:pos="5245"/>
        </w:tabs>
        <w:spacing w:after="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1.32. Суб’єкту господарювання ТОВ «Вестборд» для розміщення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вул. Євгена Коновальця,  поруч будинку 367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 «щит одноплощинний, двосторонній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окремостоячий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»,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розміром 3,0 х 6,0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01/2/03-03-305). </w:t>
      </w:r>
    </w:p>
    <w:p w:rsidR="003B26F5" w:rsidRDefault="003B26F5" w:rsidP="003B26F5">
      <w:pPr>
        <w:tabs>
          <w:tab w:val="left" w:pos="5245"/>
        </w:tabs>
        <w:spacing w:after="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1.33. Суб’єкту господарювання ПП «РВК Трамплін»  для розміщення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набережній ім. В.  Стефаника, (навпроти будинку, 2)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«щит одноплощинний, двосторонній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окремостоячий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»,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розміром 3,0 х 6,0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01/2/03-03-227). </w:t>
      </w:r>
    </w:p>
    <w:p w:rsidR="003B26F5" w:rsidRDefault="003B26F5" w:rsidP="003B26F5">
      <w:pPr>
        <w:tabs>
          <w:tab w:val="left" w:pos="5245"/>
        </w:tabs>
        <w:spacing w:after="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1.34. Суб’єкту господарювання ПП «РВК Трамплін»  для розміщення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вул. Галицькій, поруч будинку 64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«щит одноплощинний, односторонній окремостоячий»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розміром 3,0 х 6,0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01/2/03-03-228). </w:t>
      </w:r>
    </w:p>
    <w:p w:rsidR="003B26F5" w:rsidRDefault="003B26F5" w:rsidP="003B26F5">
      <w:pPr>
        <w:tabs>
          <w:tab w:val="left" w:pos="5245"/>
        </w:tabs>
        <w:spacing w:after="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1.35. Суб’єкту господарювання  ПП «РВК Трамплін»  для розміщення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Калуському шосе (поруч будинку, 2 роздоріжжя на вул. Вільну)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 «щит одноплощинний, двосторонній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окремостоячий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»,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розміром 3,0 х 6,0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01/2/03-03-229). </w:t>
      </w:r>
    </w:p>
    <w:p w:rsidR="003B26F5" w:rsidRDefault="003B26F5" w:rsidP="003B26F5">
      <w:pPr>
        <w:tabs>
          <w:tab w:val="left" w:pos="5245"/>
        </w:tabs>
        <w:spacing w:after="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1.36. Суб’єкту господарювання  ПП «РВК Трамплін»  для розміщення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вул. Тролейбусній, навпроти будинку 112-Д  на вул. Галицькій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 «щит одноплощинний, двосторонній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окремостоячий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»,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розміром 3,0 х 6,0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01/2/03-03-314). </w:t>
      </w:r>
    </w:p>
    <w:p w:rsidR="003B26F5" w:rsidRDefault="003B26F5" w:rsidP="003B26F5">
      <w:pPr>
        <w:tabs>
          <w:tab w:val="left" w:pos="5245"/>
        </w:tabs>
        <w:spacing w:after="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1.37. Суб’єкту господарювання  ПП «РВК Трамплін»  для розміщення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вул. Гетьмана Мазепи , поруч будинку 90 на вул. Романа Гурика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«щит двоплощинний, односторонній окремостоячий»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розміром 3,0 х 6,0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01/2/03-03-315). </w:t>
      </w:r>
    </w:p>
    <w:p w:rsidR="003B26F5" w:rsidRDefault="003B26F5" w:rsidP="003B26F5">
      <w:pPr>
        <w:tabs>
          <w:tab w:val="left" w:pos="5245"/>
        </w:tabs>
        <w:spacing w:after="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1.38. Суб’єкту господарювання  ПП «РВК Трамплін»  для розміщення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вул. Тичини, поруч будинку 20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 «щит одноплощинний, двосторонній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окремостоячий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»,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розміром 3,0 х 6,0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01/2/03-03-340). </w:t>
      </w:r>
    </w:p>
    <w:p w:rsidR="003B26F5" w:rsidRDefault="003B26F5" w:rsidP="003B26F5">
      <w:pPr>
        <w:tabs>
          <w:tab w:val="left" w:pos="5245"/>
        </w:tabs>
        <w:spacing w:after="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1.39. Суб’єкту господарювання  РА «Стар» у формі ТОВ для розміщення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вул. Незалежності – вул. Івасюка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 «щит одноплощинний, двосторонній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окремостоячий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»,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розміром 3,0 х 6,0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(дозвіл № 01/2/03-03-341).</w:t>
      </w:r>
    </w:p>
    <w:p w:rsidR="003B26F5" w:rsidRDefault="003B26F5" w:rsidP="003B26F5">
      <w:pPr>
        <w:tabs>
          <w:tab w:val="left" w:pos="5245"/>
          <w:tab w:val="left" w:pos="9781"/>
        </w:tabs>
        <w:spacing w:before="40" w:after="40" w:line="240" w:lineRule="auto"/>
        <w:ind w:left="284" w:right="-14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1.40.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Суб’єкту господарювання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РА «Стар» у формі ТОВ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для розміщення 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вул. Незалежності, 44-Б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рекламної кон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струкції типу «сіті-лайт»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розміром 1,2 х 1,8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01/2/03-10-133).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</w:p>
    <w:p w:rsidR="003B26F5" w:rsidRDefault="003B26F5" w:rsidP="003B26F5">
      <w:pPr>
        <w:tabs>
          <w:tab w:val="left" w:pos="5245"/>
          <w:tab w:val="left" w:pos="9781"/>
        </w:tabs>
        <w:spacing w:before="40" w:after="40" w:line="240" w:lineRule="auto"/>
        <w:ind w:left="284" w:right="-14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1.41.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Суб’єкту господарювання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РА «Стар» у формі ТОВ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для розміщення 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вул. Незалежності, 44-В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рекламної кон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струкції типу «сіті-лайт»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розміром 1,2 х 1,8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01/2/03-10-134).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</w:p>
    <w:p w:rsidR="003B26F5" w:rsidRDefault="003B26F5" w:rsidP="003B26F5">
      <w:pPr>
        <w:tabs>
          <w:tab w:val="left" w:pos="5245"/>
          <w:tab w:val="left" w:pos="9781"/>
        </w:tabs>
        <w:spacing w:before="40" w:after="40" w:line="240" w:lineRule="auto"/>
        <w:ind w:left="284" w:right="-14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1.42.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Суб’єкту господарювання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РА «Стар» у формі ТОВ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для розміщення 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вул. Незалежності, 44-А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рекламної кон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струкції типу «сіті-лайт»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розміром 1,2 х 1,8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01/2/03-10-135).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</w:p>
    <w:p w:rsidR="003B26F5" w:rsidRDefault="003B26F5" w:rsidP="003B26F5">
      <w:pPr>
        <w:tabs>
          <w:tab w:val="left" w:pos="5245"/>
          <w:tab w:val="left" w:pos="9781"/>
        </w:tabs>
        <w:spacing w:before="40" w:after="40" w:line="240" w:lineRule="auto"/>
        <w:ind w:left="284" w:right="-14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1.43.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Суб’єкту господарювання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РА «Стар» у формі ТОВ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для розміщення 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вул. Незалежності, 44-Г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рекламної кон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струкції типу «сіті-лайт»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розміром 1,2 х 1,8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01/2/03-10-136).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</w:p>
    <w:p w:rsidR="003B26F5" w:rsidRDefault="003B26F5" w:rsidP="003B26F5">
      <w:pPr>
        <w:tabs>
          <w:tab w:val="left" w:pos="5245"/>
          <w:tab w:val="left" w:pos="9781"/>
        </w:tabs>
        <w:spacing w:before="40" w:after="40" w:line="240" w:lineRule="auto"/>
        <w:ind w:left="284" w:right="-14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1.44. Суб’єкту господарювання РА «Стар» у формі ТОВ для розміщення 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вул. Галицькій, 87  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«сіті-лайт»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розміром 1,2 х 1,8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(дозвіл № 01/2/03-10-115).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</w:p>
    <w:p w:rsidR="003B26F5" w:rsidRPr="009A12F0" w:rsidRDefault="003B26F5" w:rsidP="003B26F5">
      <w:pPr>
        <w:tabs>
          <w:tab w:val="left" w:pos="5245"/>
          <w:tab w:val="left" w:pos="9781"/>
        </w:tabs>
        <w:spacing w:before="40" w:after="40" w:line="240" w:lineRule="auto"/>
        <w:ind w:left="284" w:right="-14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Pr="006F73D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>Після прийняття рішення виконавчого комітету міської ради пр</w:t>
      </w:r>
      <w:r w:rsidR="000B2788">
        <w:rPr>
          <w:rFonts w:ascii="Times New Roman" w:hAnsi="Times New Roman" w:cs="Times New Roman"/>
          <w:sz w:val="28"/>
          <w:szCs w:val="28"/>
          <w:lang w:val="uk-UA"/>
        </w:rPr>
        <w:t xml:space="preserve">о продовження 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розміщення зовнішньої реклами, розповсюджувач зовнішньої реклами, протягом п’яти робочих днів, звертається через </w:t>
      </w:r>
      <w:r>
        <w:rPr>
          <w:rFonts w:ascii="Times New Roman" w:hAnsi="Times New Roman" w:cs="Times New Roman"/>
          <w:sz w:val="28"/>
          <w:szCs w:val="28"/>
          <w:lang w:val="uk-UA"/>
        </w:rPr>
        <w:t>Департамент адміністративних послуг (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>Ц</w:t>
      </w:r>
      <w:r>
        <w:rPr>
          <w:rFonts w:ascii="Times New Roman" w:hAnsi="Times New Roman" w:cs="Times New Roman"/>
          <w:sz w:val="28"/>
          <w:szCs w:val="28"/>
          <w:lang w:val="uk-UA"/>
        </w:rPr>
        <w:t>ентр надання адміністративних послуг м. Івано-Франківська)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ім’я першого заступника міського голови, як на посадову особу, що здійснює контроль за дотриманням порядку розміщення зовнішньої реклами на території Івано-Франківської міської територіальної громади, із заявою про укладання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Договору (крім розповсюджувачів-суб’єктів господарювання, рекламні конструкції яких розташовані в межах приватизованих, орендованих чи наданих у постійне користування земельних ділянок,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фасадах будівель та споруд,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що не належать до комунальної власності Івано-Франківської міської територіальної громади).</w:t>
      </w:r>
    </w:p>
    <w:p w:rsidR="003B26F5" w:rsidRPr="004D636C" w:rsidRDefault="003B26F5" w:rsidP="003B26F5">
      <w:pPr>
        <w:tabs>
          <w:tab w:val="left" w:pos="3969"/>
        </w:tabs>
        <w:spacing w:before="40" w:after="40" w:line="240" w:lineRule="auto"/>
        <w:ind w:left="284" w:right="-144" w:firstLine="42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</w:t>
      </w:r>
      <w:r w:rsidRPr="004D6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Підставою для розміщення рекламних конструкцій та виконання робіт, пов’язаних з розташуванням рекламного засобу є виданий у встановленому порядку дозвіл.</w:t>
      </w:r>
    </w:p>
    <w:p w:rsidR="003B26F5" w:rsidRPr="004D636C" w:rsidRDefault="003B26F5" w:rsidP="003B26F5">
      <w:pPr>
        <w:widowControl w:val="0"/>
        <w:tabs>
          <w:tab w:val="left" w:pos="4253"/>
        </w:tabs>
        <w:suppressAutoHyphens/>
        <w:autoSpaceDN w:val="0"/>
        <w:spacing w:before="40" w:after="40" w:line="240" w:lineRule="auto"/>
        <w:ind w:left="284" w:right="-144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4D636C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lastRenderedPageBreak/>
        <w:t xml:space="preserve">      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 w:bidi="fa-IR"/>
        </w:rPr>
        <w:t>4</w:t>
      </w:r>
      <w:r w:rsidRPr="004D636C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 w:bidi="fa-IR"/>
        </w:rPr>
        <w:t>. Розміщення рекламних конструкцій провести згідно погодженої документації, виконаної у відповідності з діючими нормативними вимогами, бетонну основу, яка виконує роль фундаменту необхідно монтувати нижче існуючої поверхні землі.</w:t>
      </w:r>
    </w:p>
    <w:p w:rsidR="003B26F5" w:rsidRPr="004D636C" w:rsidRDefault="003B26F5" w:rsidP="003B26F5">
      <w:pPr>
        <w:widowControl w:val="0"/>
        <w:tabs>
          <w:tab w:val="left" w:pos="4253"/>
        </w:tabs>
        <w:suppressAutoHyphens/>
        <w:autoSpaceDN w:val="0"/>
        <w:spacing w:before="40" w:after="40" w:line="240" w:lineRule="auto"/>
        <w:ind w:left="284" w:right="-144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4D636C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      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 w:bidi="fa-IR"/>
        </w:rPr>
        <w:t>5</w:t>
      </w:r>
      <w:r w:rsidRPr="004D636C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 w:bidi="fa-IR"/>
        </w:rPr>
        <w:t>.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Івано-Франківської</w:t>
      </w:r>
      <w:r w:rsidRPr="004D636C">
        <w:rPr>
          <w:rFonts w:ascii="Times New Roman" w:eastAsia="Andale Sans UI" w:hAnsi="Times New Roman" w:cs="Times New Roman"/>
          <w:kern w:val="3"/>
          <w:sz w:val="28"/>
          <w:szCs w:val="28"/>
          <w:lang w:val="uk-UA" w:eastAsia="ja-JP" w:bidi="fa-IR"/>
        </w:rPr>
        <w:t xml:space="preserve"> міської територіальної громади</w:t>
      </w:r>
      <w:r w:rsidRPr="004D636C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 w:bidi="fa-IR"/>
        </w:rPr>
        <w:t>.</w:t>
      </w:r>
    </w:p>
    <w:p w:rsidR="003B26F5" w:rsidRPr="004D636C" w:rsidRDefault="003B26F5" w:rsidP="003B26F5">
      <w:pPr>
        <w:widowControl w:val="0"/>
        <w:tabs>
          <w:tab w:val="left" w:pos="4253"/>
        </w:tabs>
        <w:suppressAutoHyphens/>
        <w:autoSpaceDN w:val="0"/>
        <w:spacing w:before="40" w:after="40" w:line="240" w:lineRule="auto"/>
        <w:ind w:left="284" w:right="-144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4D636C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     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 w:bidi="fa-IR"/>
        </w:rPr>
        <w:t xml:space="preserve"> 6</w:t>
      </w:r>
      <w:r w:rsidRPr="004D636C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 w:bidi="fa-IR"/>
        </w:rPr>
        <w:t>. Контроль за виконанням даного рішення покласти на першого заступника міського голови В. Сусаніну.</w:t>
      </w:r>
    </w:p>
    <w:p w:rsidR="003B26F5" w:rsidRDefault="003B26F5" w:rsidP="003B26F5">
      <w:pPr>
        <w:spacing w:after="0" w:line="240" w:lineRule="auto"/>
        <w:ind w:right="-14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0B2788" w:rsidRDefault="000B2788" w:rsidP="003B26F5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B2788" w:rsidRDefault="000B2788" w:rsidP="003B26F5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B2788" w:rsidRDefault="000B2788" w:rsidP="003B26F5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B2788" w:rsidRDefault="000B2788" w:rsidP="003B26F5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66468" w:rsidRDefault="003B26F5" w:rsidP="003B26F5"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          Руслан   МАРЦІНКІВ</w:t>
      </w:r>
    </w:p>
    <w:sectPr w:rsidR="00066468" w:rsidSect="00DF4070">
      <w:headerReference w:type="default" r:id="rId6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278" w:rsidRDefault="00895278" w:rsidP="000B2788">
      <w:pPr>
        <w:spacing w:after="0" w:line="240" w:lineRule="auto"/>
      </w:pPr>
      <w:r>
        <w:separator/>
      </w:r>
    </w:p>
  </w:endnote>
  <w:endnote w:type="continuationSeparator" w:id="0">
    <w:p w:rsidR="00895278" w:rsidRDefault="00895278" w:rsidP="000B2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278" w:rsidRDefault="00895278" w:rsidP="000B2788">
      <w:pPr>
        <w:spacing w:after="0" w:line="240" w:lineRule="auto"/>
      </w:pPr>
      <w:r>
        <w:separator/>
      </w:r>
    </w:p>
  </w:footnote>
  <w:footnote w:type="continuationSeparator" w:id="0">
    <w:p w:rsidR="00895278" w:rsidRDefault="00895278" w:rsidP="000B27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4194011"/>
      <w:docPartObj>
        <w:docPartGallery w:val="Page Numbers (Top of Page)"/>
        <w:docPartUnique/>
      </w:docPartObj>
    </w:sdtPr>
    <w:sdtEndPr/>
    <w:sdtContent>
      <w:p w:rsidR="000B2788" w:rsidRDefault="000B278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591" w:rsidRPr="00FC6591">
          <w:rPr>
            <w:noProof/>
            <w:lang w:val="uk-UA"/>
          </w:rPr>
          <w:t>2</w:t>
        </w:r>
        <w:r>
          <w:fldChar w:fldCharType="end"/>
        </w:r>
      </w:p>
    </w:sdtContent>
  </w:sdt>
  <w:p w:rsidR="000B2788" w:rsidRDefault="000B27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DA3"/>
    <w:rsid w:val="00066468"/>
    <w:rsid w:val="000B2788"/>
    <w:rsid w:val="000B31F0"/>
    <w:rsid w:val="0015373B"/>
    <w:rsid w:val="003B26F5"/>
    <w:rsid w:val="003E470F"/>
    <w:rsid w:val="00895278"/>
    <w:rsid w:val="00977C48"/>
    <w:rsid w:val="00B60D0D"/>
    <w:rsid w:val="00DF4070"/>
    <w:rsid w:val="00FC6591"/>
    <w:rsid w:val="00FF5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5CCB6-7E72-4D75-A1A1-F2208A2A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1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B26F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unhideWhenUsed/>
    <w:rsid w:val="000B27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2788"/>
  </w:style>
  <w:style w:type="paragraph" w:styleId="a5">
    <w:name w:val="footer"/>
    <w:basedOn w:val="a"/>
    <w:link w:val="a6"/>
    <w:uiPriority w:val="99"/>
    <w:unhideWhenUsed/>
    <w:rsid w:val="000B27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2788"/>
  </w:style>
  <w:style w:type="paragraph" w:styleId="a7">
    <w:name w:val="Balloon Text"/>
    <w:basedOn w:val="a"/>
    <w:link w:val="a8"/>
    <w:uiPriority w:val="99"/>
    <w:semiHidden/>
    <w:unhideWhenUsed/>
    <w:rsid w:val="000B2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27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9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7922</Words>
  <Characters>4517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User</cp:lastModifiedBy>
  <cp:revision>3</cp:revision>
  <cp:lastPrinted>2024-05-15T12:38:00Z</cp:lastPrinted>
  <dcterms:created xsi:type="dcterms:W3CDTF">2024-05-16T11:33:00Z</dcterms:created>
  <dcterms:modified xsi:type="dcterms:W3CDTF">2024-05-16T11:33:00Z</dcterms:modified>
</cp:coreProperties>
</file>