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E5E" w:rsidRPr="006072BA" w:rsidRDefault="00FC7E5E">
      <w:pPr>
        <w:rPr>
          <w:lang w:val="en-US"/>
        </w:rPr>
      </w:pPr>
    </w:p>
    <w:p w:rsidR="0022232B" w:rsidRDefault="0022232B"/>
    <w:p w:rsidR="0022232B" w:rsidRDefault="0022232B"/>
    <w:p w:rsidR="0022232B" w:rsidRDefault="0022232B"/>
    <w:p w:rsidR="0022232B" w:rsidRDefault="0022232B"/>
    <w:p w:rsidR="0022232B" w:rsidRDefault="0022232B"/>
    <w:p w:rsidR="0022232B" w:rsidRDefault="0022232B"/>
    <w:p w:rsidR="0022232B" w:rsidRDefault="0022232B"/>
    <w:p w:rsidR="00120968" w:rsidRDefault="00120968"/>
    <w:p w:rsidR="00120968" w:rsidRDefault="00120968"/>
    <w:p w:rsidR="00120968" w:rsidRDefault="00120968"/>
    <w:p w:rsidR="00120968" w:rsidRDefault="0022232B" w:rsidP="00BC2812">
      <w:pPr>
        <w:spacing w:after="0" w:line="240" w:lineRule="auto"/>
        <w:rPr>
          <w:rFonts w:ascii="Times New Roman" w:hAnsi="Times New Roman" w:cs="Times New Roman"/>
          <w:sz w:val="28"/>
          <w:szCs w:val="28"/>
        </w:rPr>
      </w:pPr>
      <w:r w:rsidRPr="00BC2812">
        <w:rPr>
          <w:rFonts w:ascii="Times New Roman" w:hAnsi="Times New Roman" w:cs="Times New Roman"/>
          <w:sz w:val="28"/>
          <w:szCs w:val="28"/>
        </w:rPr>
        <w:t xml:space="preserve">Про внесення змін до рішення </w:t>
      </w:r>
    </w:p>
    <w:p w:rsidR="00120968" w:rsidRDefault="0022232B" w:rsidP="00BC2812">
      <w:pPr>
        <w:spacing w:after="0" w:line="240" w:lineRule="auto"/>
        <w:rPr>
          <w:rFonts w:ascii="Times New Roman" w:hAnsi="Times New Roman" w:cs="Times New Roman"/>
          <w:sz w:val="28"/>
          <w:szCs w:val="28"/>
        </w:rPr>
      </w:pPr>
      <w:r w:rsidRPr="00BC2812">
        <w:rPr>
          <w:rFonts w:ascii="Times New Roman" w:hAnsi="Times New Roman" w:cs="Times New Roman"/>
          <w:sz w:val="28"/>
          <w:szCs w:val="28"/>
        </w:rPr>
        <w:t xml:space="preserve">виконавчого комітету Івано-Франківської </w:t>
      </w:r>
    </w:p>
    <w:p w:rsidR="0022232B" w:rsidRPr="00BC2812" w:rsidRDefault="0022232B" w:rsidP="00BC2812">
      <w:pPr>
        <w:spacing w:after="0" w:line="240" w:lineRule="auto"/>
        <w:rPr>
          <w:rFonts w:ascii="Times New Roman" w:hAnsi="Times New Roman" w:cs="Times New Roman"/>
          <w:sz w:val="28"/>
          <w:szCs w:val="28"/>
        </w:rPr>
      </w:pPr>
      <w:r w:rsidRPr="00BC2812">
        <w:rPr>
          <w:rFonts w:ascii="Times New Roman" w:hAnsi="Times New Roman" w:cs="Times New Roman"/>
          <w:sz w:val="28"/>
          <w:szCs w:val="28"/>
        </w:rPr>
        <w:t>міської ради від 05.05.2022р.  № 352</w:t>
      </w:r>
    </w:p>
    <w:p w:rsidR="0022232B" w:rsidRPr="00BC2812" w:rsidRDefault="0022232B" w:rsidP="00BC2812">
      <w:pPr>
        <w:spacing w:after="0" w:line="240" w:lineRule="auto"/>
        <w:rPr>
          <w:rFonts w:ascii="Times New Roman" w:hAnsi="Times New Roman" w:cs="Times New Roman"/>
          <w:sz w:val="28"/>
          <w:szCs w:val="28"/>
        </w:rPr>
      </w:pPr>
      <w:r w:rsidRPr="00BC2812">
        <w:rPr>
          <w:rFonts w:ascii="Times New Roman" w:hAnsi="Times New Roman" w:cs="Times New Roman"/>
          <w:sz w:val="28"/>
          <w:szCs w:val="28"/>
        </w:rPr>
        <w:t>«Про розподіл посадових обов'язків»</w:t>
      </w:r>
    </w:p>
    <w:p w:rsidR="00BC2812" w:rsidRDefault="00BC2812" w:rsidP="00BC2812">
      <w:pPr>
        <w:spacing w:after="0" w:line="240" w:lineRule="auto"/>
        <w:rPr>
          <w:rFonts w:ascii="Times New Roman" w:hAnsi="Times New Roman" w:cs="Times New Roman"/>
          <w:sz w:val="28"/>
          <w:szCs w:val="28"/>
        </w:rPr>
      </w:pPr>
    </w:p>
    <w:p w:rsidR="00955BA0" w:rsidRDefault="00955BA0" w:rsidP="00BC2812">
      <w:pPr>
        <w:spacing w:after="0" w:line="240" w:lineRule="auto"/>
        <w:rPr>
          <w:rFonts w:ascii="Times New Roman" w:hAnsi="Times New Roman" w:cs="Times New Roman"/>
          <w:sz w:val="28"/>
          <w:szCs w:val="28"/>
        </w:rPr>
      </w:pPr>
    </w:p>
    <w:p w:rsidR="00955BA0" w:rsidRPr="00BC2812" w:rsidRDefault="00955BA0" w:rsidP="00BC2812">
      <w:pPr>
        <w:spacing w:after="0" w:line="240" w:lineRule="auto"/>
        <w:rPr>
          <w:rFonts w:ascii="Times New Roman" w:hAnsi="Times New Roman" w:cs="Times New Roman"/>
          <w:sz w:val="28"/>
          <w:szCs w:val="28"/>
        </w:rPr>
      </w:pPr>
    </w:p>
    <w:p w:rsidR="00BC2812" w:rsidRPr="00BC2812" w:rsidRDefault="0022232B" w:rsidP="006D3D83">
      <w:pPr>
        <w:spacing w:after="0" w:line="240" w:lineRule="auto"/>
        <w:ind w:firstLine="708"/>
        <w:jc w:val="both"/>
        <w:rPr>
          <w:rFonts w:ascii="Times New Roman" w:hAnsi="Times New Roman" w:cs="Times New Roman"/>
          <w:sz w:val="28"/>
          <w:szCs w:val="28"/>
        </w:rPr>
      </w:pPr>
      <w:r w:rsidRPr="00BC2812">
        <w:rPr>
          <w:rFonts w:ascii="Times New Roman" w:hAnsi="Times New Roman" w:cs="Times New Roman"/>
          <w:sz w:val="28"/>
          <w:szCs w:val="28"/>
        </w:rPr>
        <w:t>Керуючись статтями 52, 59 Закону України «Про місцеве самоврядування в Україні»</w:t>
      </w:r>
      <w:r w:rsidR="006D3D83">
        <w:rPr>
          <w:rFonts w:ascii="Times New Roman" w:hAnsi="Times New Roman" w:cs="Times New Roman"/>
          <w:sz w:val="28"/>
          <w:szCs w:val="28"/>
        </w:rPr>
        <w:t xml:space="preserve">, виконавчий комітет </w:t>
      </w:r>
      <w:r w:rsidR="006D3D83" w:rsidRPr="006D3D83">
        <w:rPr>
          <w:rFonts w:ascii="Times New Roman" w:hAnsi="Times New Roman" w:cs="Times New Roman"/>
          <w:sz w:val="28"/>
          <w:szCs w:val="28"/>
        </w:rPr>
        <w:t>міської ради</w:t>
      </w:r>
    </w:p>
    <w:p w:rsidR="00BC2812" w:rsidRDefault="00BC2812" w:rsidP="00BC2812">
      <w:pPr>
        <w:spacing w:after="0" w:line="240" w:lineRule="auto"/>
        <w:jc w:val="center"/>
        <w:rPr>
          <w:rFonts w:ascii="Times New Roman" w:hAnsi="Times New Roman" w:cs="Times New Roman"/>
          <w:sz w:val="28"/>
          <w:szCs w:val="28"/>
        </w:rPr>
      </w:pPr>
    </w:p>
    <w:p w:rsidR="0022232B" w:rsidRDefault="0022232B" w:rsidP="00BC2812">
      <w:pPr>
        <w:spacing w:after="0" w:line="240" w:lineRule="auto"/>
        <w:jc w:val="center"/>
        <w:rPr>
          <w:rFonts w:ascii="Times New Roman" w:hAnsi="Times New Roman" w:cs="Times New Roman"/>
          <w:sz w:val="28"/>
          <w:szCs w:val="28"/>
        </w:rPr>
      </w:pPr>
      <w:r w:rsidRPr="00BC2812">
        <w:rPr>
          <w:rFonts w:ascii="Times New Roman" w:hAnsi="Times New Roman" w:cs="Times New Roman"/>
          <w:sz w:val="28"/>
          <w:szCs w:val="28"/>
        </w:rPr>
        <w:t>вирішив:</w:t>
      </w:r>
    </w:p>
    <w:p w:rsidR="00BC2812" w:rsidRPr="00BC2812" w:rsidRDefault="00BC2812" w:rsidP="00BC2812">
      <w:pPr>
        <w:spacing w:after="0" w:line="240" w:lineRule="auto"/>
        <w:jc w:val="center"/>
        <w:rPr>
          <w:rFonts w:ascii="Times New Roman" w:hAnsi="Times New Roman" w:cs="Times New Roman"/>
          <w:sz w:val="28"/>
          <w:szCs w:val="28"/>
        </w:rPr>
      </w:pPr>
    </w:p>
    <w:p w:rsidR="00732211" w:rsidRDefault="0022232B" w:rsidP="00BC2812">
      <w:pPr>
        <w:spacing w:after="0" w:line="240" w:lineRule="auto"/>
        <w:ind w:firstLine="708"/>
        <w:jc w:val="both"/>
        <w:rPr>
          <w:rFonts w:ascii="Times New Roman" w:hAnsi="Times New Roman" w:cs="Times New Roman"/>
          <w:sz w:val="28"/>
          <w:szCs w:val="28"/>
        </w:rPr>
      </w:pPr>
      <w:r w:rsidRPr="00BC2812">
        <w:rPr>
          <w:rFonts w:ascii="Times New Roman" w:hAnsi="Times New Roman" w:cs="Times New Roman"/>
          <w:sz w:val="28"/>
          <w:szCs w:val="28"/>
        </w:rPr>
        <w:t>1.Внести зміни до рішення виконавчого комітету Івано-Франківської міської ради від 05.05.2022р.  № 352 «Про розподіл посадових обов'язків»</w:t>
      </w:r>
      <w:r w:rsidR="00955BA0">
        <w:rPr>
          <w:rFonts w:ascii="Times New Roman" w:hAnsi="Times New Roman" w:cs="Times New Roman"/>
          <w:sz w:val="28"/>
          <w:szCs w:val="28"/>
        </w:rPr>
        <w:t>,</w:t>
      </w:r>
      <w:r w:rsidR="00955BA0" w:rsidRPr="00955BA0">
        <w:rPr>
          <w:rFonts w:ascii="Times New Roman" w:hAnsi="Times New Roman" w:cs="Times New Roman"/>
          <w:sz w:val="28"/>
          <w:szCs w:val="28"/>
        </w:rPr>
        <w:t xml:space="preserve"> </w:t>
      </w:r>
      <w:r w:rsidR="00955BA0">
        <w:rPr>
          <w:rFonts w:ascii="Times New Roman" w:hAnsi="Times New Roman" w:cs="Times New Roman"/>
          <w:sz w:val="28"/>
          <w:szCs w:val="28"/>
        </w:rPr>
        <w:t>в</w:t>
      </w:r>
      <w:r w:rsidR="00732211" w:rsidRPr="00BC2812">
        <w:rPr>
          <w:rFonts w:ascii="Times New Roman" w:hAnsi="Times New Roman" w:cs="Times New Roman"/>
          <w:sz w:val="28"/>
          <w:szCs w:val="28"/>
        </w:rPr>
        <w:t>икла</w:t>
      </w:r>
      <w:r w:rsidR="00955BA0">
        <w:rPr>
          <w:rFonts w:ascii="Times New Roman" w:hAnsi="Times New Roman" w:cs="Times New Roman"/>
          <w:sz w:val="28"/>
          <w:szCs w:val="28"/>
        </w:rPr>
        <w:t>вши</w:t>
      </w:r>
      <w:r w:rsidR="00732211" w:rsidRPr="00BC2812">
        <w:rPr>
          <w:rFonts w:ascii="Times New Roman" w:hAnsi="Times New Roman" w:cs="Times New Roman"/>
          <w:sz w:val="28"/>
          <w:szCs w:val="28"/>
        </w:rPr>
        <w:t xml:space="preserve">  додатки </w:t>
      </w:r>
      <w:r w:rsidR="00955BA0" w:rsidRPr="00955BA0">
        <w:rPr>
          <w:rFonts w:ascii="Times New Roman" w:hAnsi="Times New Roman" w:cs="Times New Roman"/>
          <w:sz w:val="28"/>
          <w:szCs w:val="28"/>
        </w:rPr>
        <w:t>4</w:t>
      </w:r>
      <w:r w:rsidR="00732211" w:rsidRPr="00BC2812">
        <w:rPr>
          <w:rFonts w:ascii="Times New Roman" w:hAnsi="Times New Roman" w:cs="Times New Roman"/>
          <w:sz w:val="28"/>
          <w:szCs w:val="28"/>
        </w:rPr>
        <w:t xml:space="preserve">, </w:t>
      </w:r>
      <w:r w:rsidR="00BC2812">
        <w:rPr>
          <w:rFonts w:ascii="Times New Roman" w:hAnsi="Times New Roman" w:cs="Times New Roman"/>
          <w:sz w:val="28"/>
          <w:szCs w:val="28"/>
        </w:rPr>
        <w:t>1</w:t>
      </w:r>
      <w:r w:rsidR="00955BA0" w:rsidRPr="00955BA0">
        <w:rPr>
          <w:rFonts w:ascii="Times New Roman" w:hAnsi="Times New Roman" w:cs="Times New Roman"/>
          <w:sz w:val="28"/>
          <w:szCs w:val="28"/>
        </w:rPr>
        <w:t>1</w:t>
      </w:r>
      <w:r w:rsidR="00732211" w:rsidRPr="00BC2812">
        <w:rPr>
          <w:rFonts w:ascii="Times New Roman" w:hAnsi="Times New Roman" w:cs="Times New Roman"/>
          <w:sz w:val="28"/>
          <w:szCs w:val="28"/>
        </w:rPr>
        <w:t xml:space="preserve"> в новій редакції, відповідно до додатків 1,2 цього рішення.</w:t>
      </w:r>
    </w:p>
    <w:p w:rsidR="005A1A49" w:rsidRPr="00BC2812" w:rsidRDefault="005A1A49" w:rsidP="00BC2812">
      <w:pPr>
        <w:spacing w:after="0" w:line="240" w:lineRule="auto"/>
        <w:ind w:firstLine="708"/>
        <w:jc w:val="both"/>
        <w:rPr>
          <w:rFonts w:ascii="Times New Roman" w:hAnsi="Times New Roman" w:cs="Times New Roman"/>
          <w:sz w:val="28"/>
          <w:szCs w:val="28"/>
        </w:rPr>
      </w:pPr>
    </w:p>
    <w:p w:rsidR="00732211" w:rsidRPr="00BC2812" w:rsidRDefault="00732211" w:rsidP="00BC2812">
      <w:pPr>
        <w:spacing w:after="0" w:line="240" w:lineRule="auto"/>
        <w:ind w:firstLine="708"/>
        <w:jc w:val="both"/>
        <w:rPr>
          <w:rFonts w:ascii="Times New Roman" w:hAnsi="Times New Roman" w:cs="Times New Roman"/>
          <w:sz w:val="28"/>
          <w:szCs w:val="28"/>
        </w:rPr>
      </w:pPr>
      <w:r w:rsidRPr="00BC2812">
        <w:rPr>
          <w:rFonts w:ascii="Times New Roman" w:hAnsi="Times New Roman" w:cs="Times New Roman"/>
          <w:sz w:val="28"/>
          <w:szCs w:val="28"/>
        </w:rPr>
        <w:t>2. Контроль за виконанням рішення покласти на керуючого справами виконавчого комітету міської ради І. Шевчука.</w:t>
      </w:r>
    </w:p>
    <w:p w:rsidR="00732211" w:rsidRDefault="00732211" w:rsidP="00BC2812">
      <w:pPr>
        <w:spacing w:after="0" w:line="240" w:lineRule="auto"/>
        <w:jc w:val="both"/>
        <w:rPr>
          <w:rFonts w:ascii="Times New Roman" w:hAnsi="Times New Roman" w:cs="Times New Roman"/>
          <w:sz w:val="28"/>
          <w:szCs w:val="28"/>
        </w:rPr>
      </w:pPr>
    </w:p>
    <w:p w:rsidR="00BC2812" w:rsidRDefault="00BC2812" w:rsidP="00BC2812">
      <w:pPr>
        <w:spacing w:after="0" w:line="240" w:lineRule="auto"/>
        <w:rPr>
          <w:rFonts w:ascii="Times New Roman" w:hAnsi="Times New Roman" w:cs="Times New Roman"/>
          <w:sz w:val="28"/>
          <w:szCs w:val="28"/>
        </w:rPr>
      </w:pPr>
    </w:p>
    <w:p w:rsidR="00BC2812" w:rsidRPr="00BC2812" w:rsidRDefault="00BC2812" w:rsidP="00BC2812">
      <w:pPr>
        <w:spacing w:after="0" w:line="240" w:lineRule="auto"/>
        <w:rPr>
          <w:rFonts w:ascii="Times New Roman" w:hAnsi="Times New Roman" w:cs="Times New Roman"/>
          <w:sz w:val="28"/>
          <w:szCs w:val="28"/>
        </w:rPr>
      </w:pPr>
    </w:p>
    <w:p w:rsidR="00732211" w:rsidRPr="00BC2812" w:rsidRDefault="00732211" w:rsidP="00BC2812">
      <w:pPr>
        <w:spacing w:after="0" w:line="240" w:lineRule="auto"/>
        <w:ind w:firstLine="708"/>
        <w:rPr>
          <w:rFonts w:ascii="Times New Roman" w:hAnsi="Times New Roman" w:cs="Times New Roman"/>
          <w:sz w:val="28"/>
          <w:szCs w:val="28"/>
        </w:rPr>
      </w:pPr>
      <w:r w:rsidRPr="00BC2812">
        <w:rPr>
          <w:rFonts w:ascii="Times New Roman" w:hAnsi="Times New Roman" w:cs="Times New Roman"/>
          <w:sz w:val="28"/>
          <w:szCs w:val="28"/>
        </w:rPr>
        <w:t>Міський голова</w:t>
      </w:r>
      <w:r w:rsidRPr="00BC2812">
        <w:rPr>
          <w:rFonts w:ascii="Times New Roman" w:hAnsi="Times New Roman" w:cs="Times New Roman"/>
          <w:sz w:val="28"/>
          <w:szCs w:val="28"/>
        </w:rPr>
        <w:tab/>
      </w:r>
      <w:r w:rsidRPr="00BC2812">
        <w:rPr>
          <w:rFonts w:ascii="Times New Roman" w:hAnsi="Times New Roman" w:cs="Times New Roman"/>
          <w:sz w:val="28"/>
          <w:szCs w:val="28"/>
        </w:rPr>
        <w:tab/>
      </w:r>
      <w:r w:rsidRPr="00BC2812">
        <w:rPr>
          <w:rFonts w:ascii="Times New Roman" w:hAnsi="Times New Roman" w:cs="Times New Roman"/>
          <w:sz w:val="28"/>
          <w:szCs w:val="28"/>
        </w:rPr>
        <w:tab/>
      </w:r>
      <w:r w:rsidRPr="00BC2812">
        <w:rPr>
          <w:rFonts w:ascii="Times New Roman" w:hAnsi="Times New Roman" w:cs="Times New Roman"/>
          <w:sz w:val="28"/>
          <w:szCs w:val="28"/>
        </w:rPr>
        <w:tab/>
      </w:r>
      <w:r w:rsidRPr="00BC2812">
        <w:rPr>
          <w:rFonts w:ascii="Times New Roman" w:hAnsi="Times New Roman" w:cs="Times New Roman"/>
          <w:sz w:val="28"/>
          <w:szCs w:val="28"/>
        </w:rPr>
        <w:tab/>
      </w:r>
      <w:r w:rsidRPr="00BC2812">
        <w:rPr>
          <w:rFonts w:ascii="Times New Roman" w:hAnsi="Times New Roman" w:cs="Times New Roman"/>
          <w:sz w:val="28"/>
          <w:szCs w:val="28"/>
        </w:rPr>
        <w:tab/>
        <w:t>Руслан МАРЦІНКІВ</w:t>
      </w:r>
    </w:p>
    <w:p w:rsidR="00732211" w:rsidRPr="00BC2812" w:rsidRDefault="00732211" w:rsidP="00BC2812">
      <w:pPr>
        <w:spacing w:after="0" w:line="240" w:lineRule="auto"/>
        <w:rPr>
          <w:rFonts w:ascii="Times New Roman" w:hAnsi="Times New Roman" w:cs="Times New Roman"/>
          <w:sz w:val="28"/>
          <w:szCs w:val="28"/>
        </w:rPr>
      </w:pPr>
      <w:r w:rsidRPr="00BC2812">
        <w:rPr>
          <w:rFonts w:ascii="Times New Roman" w:hAnsi="Times New Roman" w:cs="Times New Roman"/>
          <w:sz w:val="28"/>
          <w:szCs w:val="28"/>
        </w:rPr>
        <w:br w:type="page"/>
      </w:r>
    </w:p>
    <w:p w:rsidR="006072BA" w:rsidRPr="006072BA" w:rsidRDefault="006072BA" w:rsidP="006072BA">
      <w:pPr>
        <w:spacing w:after="0" w:line="240" w:lineRule="auto"/>
        <w:ind w:left="5664" w:firstLine="708"/>
        <w:jc w:val="both"/>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lastRenderedPageBreak/>
        <w:t xml:space="preserve">Додаток </w:t>
      </w:r>
      <w:r w:rsidR="00955BA0">
        <w:rPr>
          <w:rFonts w:ascii="Times New Roman" w:eastAsia="Times New Roman" w:hAnsi="Times New Roman" w:cs="Times New Roman"/>
          <w:sz w:val="28"/>
          <w:szCs w:val="20"/>
          <w:lang w:eastAsia="ru-RU"/>
        </w:rPr>
        <w:t>1</w:t>
      </w:r>
    </w:p>
    <w:p w:rsidR="006072BA" w:rsidRPr="006072BA" w:rsidRDefault="006072BA" w:rsidP="006072BA">
      <w:pPr>
        <w:spacing w:after="0" w:line="240" w:lineRule="auto"/>
        <w:ind w:left="6372"/>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до рішення виконавчого комітету міської ради</w:t>
      </w:r>
    </w:p>
    <w:p w:rsidR="006072BA" w:rsidRPr="006072BA" w:rsidRDefault="006072BA" w:rsidP="006072BA">
      <w:pPr>
        <w:spacing w:after="0" w:line="240" w:lineRule="auto"/>
        <w:ind w:left="5663"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від__________№____</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center"/>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 xml:space="preserve">Посадові обов'язки </w:t>
      </w:r>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заступника міського голови-директора Департаменту комунальних ресурсів та сільського господарства</w:t>
      </w:r>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 xml:space="preserve">Миколи </w:t>
      </w:r>
      <w:proofErr w:type="spellStart"/>
      <w:r w:rsidRPr="006072BA">
        <w:rPr>
          <w:rFonts w:ascii="Times New Roman" w:eastAsia="Times New Roman" w:hAnsi="Times New Roman" w:cs="Times New Roman"/>
          <w:sz w:val="28"/>
          <w:szCs w:val="20"/>
          <w:lang w:eastAsia="ru-RU"/>
        </w:rPr>
        <w:t>Вітенка</w:t>
      </w:r>
      <w:proofErr w:type="spellEnd"/>
    </w:p>
    <w:p w:rsidR="006072BA" w:rsidRPr="006072BA" w:rsidRDefault="006072BA" w:rsidP="006072BA">
      <w:pPr>
        <w:spacing w:after="0" w:line="240" w:lineRule="auto"/>
        <w:ind w:firstLine="709"/>
        <w:jc w:val="center"/>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Спрямовує, координує та контролює діяльність Департаменту комунальних ресурсів та сільського господарства Івано-Франківської міської ради (далі Департамент).</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Координує діяльність КП «ФРАНКІВСЬК АГРО».</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 xml:space="preserve">Здійснює організаційну роботу та координує розроблення нормативної грошової оцінки земель комунальної власності, а також інших видів документації із землеустрою, які розробляються для населених пунктів, що входять до складу Івано-Франківської міської територіальної громади. Забезпечує взаємодію з органами </w:t>
      </w:r>
      <w:proofErr w:type="spellStart"/>
      <w:r w:rsidRPr="006072BA">
        <w:rPr>
          <w:rFonts w:ascii="Times New Roman" w:eastAsia="Calibri" w:hAnsi="Times New Roman" w:cs="Times New Roman"/>
          <w:sz w:val="28"/>
          <w:szCs w:val="20"/>
          <w:lang w:eastAsia="ru-RU"/>
        </w:rPr>
        <w:t>Держгеокадастру</w:t>
      </w:r>
      <w:proofErr w:type="spellEnd"/>
      <w:r w:rsidRPr="006072BA">
        <w:rPr>
          <w:rFonts w:ascii="Times New Roman" w:eastAsia="Calibri" w:hAnsi="Times New Roman" w:cs="Times New Roman"/>
          <w:sz w:val="28"/>
          <w:szCs w:val="20"/>
          <w:lang w:eastAsia="ru-RU"/>
        </w:rPr>
        <w:t>.</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 xml:space="preserve">Забезпечує здійснення ефективного управління землями комунальної власності територіальної громади; контролю за використанням та охороною земель комунальної власності територіальної громади, додержанням земельного законодавства в межах повноважень, віднесених законами України до компетенції органів місцевого самоврядування. </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Формує пропозиції щодо встановлення ставок та пільг із сплати земельного податку та орендної плати за землі комунальної власності Івано-Франківської міської територіальної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Готує пропозиції щодо належного використання сільськогосподарських земель та активів, що перебувають у власності чи користуванні громади безпосередньо чи у належних громаді суб’єктів господарювання, розробка відповідних програм та заходів.</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Організовує здійснення збору, зведення та аналіз інформації, необхідної для підготовки пропозицій з покращення використання сільськогосподарських земель та активів, розташованих на території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Надає методичну допомогу суб’єктам господарювання щодо ведення сільського господарства на території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Сприяє веденню лісового господарства і раціональному використанню та відтворенню лісових ресурсів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 xml:space="preserve">Координує діяльність сільськогосподарських товаровиробників в частині забезпечення їх агрохімікатами, покращенні матеріально-технічної </w:t>
      </w:r>
      <w:r w:rsidRPr="006072BA">
        <w:rPr>
          <w:rFonts w:ascii="Times New Roman" w:eastAsia="Calibri" w:hAnsi="Times New Roman" w:cs="Times New Roman"/>
          <w:sz w:val="28"/>
          <w:szCs w:val="20"/>
          <w:lang w:eastAsia="ru-RU"/>
        </w:rPr>
        <w:lastRenderedPageBreak/>
        <w:t>бази в частині сільськогосподарського виробництва підприємств, що перебувають у власності громади.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У межах своїх повноважень видає відповідні довіреності працівникам Департаменту та накази, укладає договори та інші правочини від імені Департаменту.</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 xml:space="preserve">Організовує проведення публічних (державних) </w:t>
      </w:r>
      <w:proofErr w:type="spellStart"/>
      <w:r w:rsidRPr="006072BA">
        <w:rPr>
          <w:rFonts w:ascii="Times New Roman" w:eastAsia="Calibri" w:hAnsi="Times New Roman" w:cs="Times New Roman"/>
          <w:sz w:val="28"/>
          <w:szCs w:val="20"/>
          <w:lang w:eastAsia="ru-RU"/>
        </w:rPr>
        <w:t>закупівель</w:t>
      </w:r>
      <w:proofErr w:type="spellEnd"/>
      <w:r w:rsidRPr="006072BA">
        <w:rPr>
          <w:rFonts w:ascii="Times New Roman" w:eastAsia="Calibri" w:hAnsi="Times New Roman" w:cs="Times New Roman"/>
          <w:sz w:val="28"/>
          <w:szCs w:val="20"/>
          <w:lang w:eastAsia="ru-RU"/>
        </w:rPr>
        <w:t xml:space="preserve"> товарів, робіт і послуг, які повністю або частково здійснюються за рахунок бюджетних коштів відповідно до бюджетних призначень.</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Веде питання управління об'єктами комунальної власності Івано-Франківської міської територіальної громади, крім об'єктів житлового фонду, а також інших об'єктів, визначених міською радою, у межах компетенції, що визначається міською радою, її виконавчим комітетом.</w:t>
      </w:r>
      <w:r w:rsidRPr="006072BA">
        <w:rPr>
          <w:rFonts w:ascii="Times New Roman" w:eastAsia="Calibri" w:hAnsi="Times New Roman" w:cs="Times New Roman"/>
          <w:sz w:val="20"/>
          <w:szCs w:val="20"/>
          <w:lang w:eastAsia="ru-RU"/>
        </w:rPr>
        <w:t xml:space="preserve"> </w:t>
      </w:r>
      <w:r w:rsidRPr="006072BA">
        <w:rPr>
          <w:rFonts w:ascii="Times New Roman" w:eastAsia="Calibri" w:hAnsi="Times New Roman" w:cs="Times New Roman"/>
          <w:sz w:val="28"/>
          <w:szCs w:val="20"/>
          <w:lang w:eastAsia="ru-RU"/>
        </w:rPr>
        <w:t>Координує питання передачі в оренду та приватизації комунального майна, управління корпоративними правами територіальної громади в господарських товариствах.</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6072BA" w:rsidRP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Погоджує штатні розписи підпорядкованих йому виконавчих органів міської ради.</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Очолює:</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з конкурсного відбору виконавців робіт із землеустрою, оцінки земель та виконавця земельних торгів;</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робочу групу з визначення земельних ділянок, які можуть бути запропоновані як лоти для продажу на торгах;</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узгоджувальну комісію виконавчого комітету міської ради з розгляду земельних спорів;</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з визначення та відшкодування Івано-Франківській міській територіальній громаді збитків, заподіяних внаслідок використання земельних ділянок комунальної власності з порушенням законодавства;</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комісію виконавчого комітету міської ради з питань надання в оренду нежитлових приміщень та приватизації об’єктів комунальної власності міста;</w:t>
      </w:r>
    </w:p>
    <w:p w:rsidR="006072BA" w:rsidRPr="006072BA" w:rsidRDefault="006072BA" w:rsidP="006072BA">
      <w:pPr>
        <w:spacing w:after="0" w:line="240" w:lineRule="auto"/>
        <w:ind w:firstLine="708"/>
        <w:jc w:val="both"/>
        <w:rPr>
          <w:rFonts w:ascii="Times New Roman" w:eastAsia="Calibri" w:hAnsi="Times New Roman" w:cs="Times New Roman"/>
          <w:sz w:val="28"/>
          <w:szCs w:val="28"/>
        </w:rPr>
      </w:pPr>
      <w:r w:rsidRPr="006072BA">
        <w:rPr>
          <w:rFonts w:ascii="Times New Roman" w:eastAsia="Calibri" w:hAnsi="Times New Roman" w:cs="Times New Roman"/>
          <w:sz w:val="28"/>
          <w:szCs w:val="28"/>
        </w:rPr>
        <w:t>- інші галузеві комісії.</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Проводить прийом громадян з особистих питань, а також бере участь у  «прямих лініях».</w:t>
      </w:r>
    </w:p>
    <w:p w:rsidR="006072BA" w:rsidRPr="006072BA" w:rsidRDefault="006072BA" w:rsidP="006072BA">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 xml:space="preserve">На період відсутності першого заступника міського голови </w:t>
      </w:r>
      <w:proofErr w:type="spellStart"/>
      <w:r w:rsidRPr="006072BA">
        <w:rPr>
          <w:rFonts w:ascii="Times New Roman" w:eastAsia="Calibri" w:hAnsi="Times New Roman" w:cs="Times New Roman"/>
          <w:sz w:val="28"/>
          <w:szCs w:val="20"/>
          <w:lang w:eastAsia="ru-RU"/>
        </w:rPr>
        <w:t>В.Сусаніної</w:t>
      </w:r>
      <w:proofErr w:type="spellEnd"/>
      <w:r w:rsidRPr="006072BA">
        <w:rPr>
          <w:rFonts w:ascii="Times New Roman" w:eastAsia="Calibri" w:hAnsi="Times New Roman" w:cs="Times New Roman"/>
          <w:sz w:val="28"/>
          <w:szCs w:val="20"/>
          <w:lang w:eastAsia="ru-RU"/>
        </w:rPr>
        <w:t xml:space="preserve"> виконує її обов’язки. </w:t>
      </w:r>
    </w:p>
    <w:p w:rsidR="006072BA" w:rsidRDefault="006072BA" w:rsidP="006072BA">
      <w:pPr>
        <w:spacing w:after="0" w:line="240" w:lineRule="auto"/>
        <w:ind w:firstLine="709"/>
        <w:rPr>
          <w:rFonts w:ascii="Times New Roman" w:eastAsia="Times New Roman" w:hAnsi="Times New Roman" w:cs="Times New Roman"/>
          <w:sz w:val="28"/>
          <w:szCs w:val="20"/>
          <w:lang w:eastAsia="ru-RU"/>
        </w:rPr>
      </w:pPr>
    </w:p>
    <w:p w:rsidR="00955BA0" w:rsidRPr="006072BA" w:rsidRDefault="00955BA0" w:rsidP="006072BA">
      <w:pPr>
        <w:spacing w:after="0" w:line="240" w:lineRule="auto"/>
        <w:ind w:firstLine="709"/>
        <w:rPr>
          <w:rFonts w:ascii="Times New Roman" w:eastAsia="Times New Roman" w:hAnsi="Times New Roman" w:cs="Times New Roman"/>
          <w:sz w:val="28"/>
          <w:szCs w:val="20"/>
          <w:lang w:eastAsia="ru-RU"/>
        </w:rPr>
      </w:pPr>
    </w:p>
    <w:p w:rsidR="006072BA" w:rsidRPr="006072BA" w:rsidRDefault="006072BA" w:rsidP="006072BA">
      <w:pPr>
        <w:spacing w:after="0" w:line="240" w:lineRule="auto"/>
        <w:ind w:firstLine="709"/>
        <w:jc w:val="both"/>
        <w:outlineLvl w:val="0"/>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Керуючий справами</w:t>
      </w:r>
    </w:p>
    <w:p w:rsidR="006072BA" w:rsidRDefault="006072BA" w:rsidP="006072BA">
      <w:pPr>
        <w:spacing w:after="0" w:line="240" w:lineRule="auto"/>
        <w:ind w:firstLine="709"/>
        <w:jc w:val="both"/>
        <w:rPr>
          <w:rFonts w:ascii="Times New Roman" w:eastAsia="Times New Roman" w:hAnsi="Times New Roman" w:cs="Times New Roman"/>
          <w:sz w:val="28"/>
          <w:szCs w:val="20"/>
          <w:lang w:eastAsia="ru-RU"/>
        </w:rPr>
      </w:pPr>
      <w:r w:rsidRPr="006072BA">
        <w:rPr>
          <w:rFonts w:ascii="Times New Roman" w:eastAsia="Times New Roman" w:hAnsi="Times New Roman" w:cs="Times New Roman"/>
          <w:sz w:val="28"/>
          <w:szCs w:val="20"/>
          <w:lang w:eastAsia="ru-RU"/>
        </w:rPr>
        <w:t>виконавчого комітету міської ради</w:t>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r>
      <w:r w:rsidRPr="006072BA">
        <w:rPr>
          <w:rFonts w:ascii="Times New Roman" w:eastAsia="Times New Roman" w:hAnsi="Times New Roman" w:cs="Times New Roman"/>
          <w:sz w:val="28"/>
          <w:szCs w:val="20"/>
          <w:lang w:eastAsia="ru-RU"/>
        </w:rPr>
        <w:tab/>
        <w:t>Ігор ШЕВЧУК</w:t>
      </w:r>
    </w:p>
    <w:p w:rsidR="00955BA0" w:rsidRDefault="00955BA0" w:rsidP="006072BA">
      <w:pPr>
        <w:spacing w:after="0" w:line="240" w:lineRule="auto"/>
        <w:ind w:firstLine="709"/>
        <w:jc w:val="both"/>
        <w:rPr>
          <w:rFonts w:ascii="Times New Roman" w:eastAsia="Times New Roman" w:hAnsi="Times New Roman" w:cs="Times New Roman"/>
          <w:sz w:val="28"/>
          <w:szCs w:val="20"/>
          <w:lang w:eastAsia="ru-RU"/>
        </w:rPr>
      </w:pPr>
    </w:p>
    <w:p w:rsidR="00955BA0" w:rsidRPr="00955BA0" w:rsidRDefault="00955BA0" w:rsidP="00955BA0">
      <w:pPr>
        <w:spacing w:after="0" w:line="240" w:lineRule="auto"/>
        <w:ind w:left="5663" w:firstLine="709"/>
        <w:jc w:val="both"/>
        <w:rPr>
          <w:rFonts w:ascii="Times New Roman" w:eastAsia="Times New Roman" w:hAnsi="Times New Roman" w:cs="Times New Roman"/>
          <w:sz w:val="28"/>
          <w:szCs w:val="20"/>
          <w:lang w:eastAsia="ru-RU"/>
        </w:rPr>
      </w:pPr>
      <w:r w:rsidRPr="00955BA0">
        <w:rPr>
          <w:rFonts w:ascii="Times New Roman" w:eastAsia="Times New Roman" w:hAnsi="Times New Roman" w:cs="Times New Roman"/>
          <w:sz w:val="28"/>
          <w:szCs w:val="20"/>
          <w:lang w:eastAsia="ru-RU"/>
        </w:rPr>
        <w:lastRenderedPageBreak/>
        <w:t xml:space="preserve">Додаток </w:t>
      </w:r>
      <w:r>
        <w:rPr>
          <w:rFonts w:ascii="Times New Roman" w:eastAsia="Times New Roman" w:hAnsi="Times New Roman" w:cs="Times New Roman"/>
          <w:sz w:val="28"/>
          <w:szCs w:val="20"/>
          <w:lang w:eastAsia="ru-RU"/>
        </w:rPr>
        <w:t>2</w:t>
      </w:r>
    </w:p>
    <w:p w:rsidR="00955BA0" w:rsidRPr="00955BA0" w:rsidRDefault="00955BA0" w:rsidP="00955BA0">
      <w:pPr>
        <w:spacing w:after="0" w:line="240" w:lineRule="auto"/>
        <w:ind w:left="6371"/>
        <w:jc w:val="both"/>
        <w:rPr>
          <w:rFonts w:ascii="Times New Roman" w:eastAsia="Times New Roman" w:hAnsi="Times New Roman" w:cs="Times New Roman"/>
          <w:sz w:val="28"/>
          <w:szCs w:val="20"/>
          <w:lang w:eastAsia="ru-RU"/>
        </w:rPr>
      </w:pPr>
      <w:r w:rsidRPr="00955BA0">
        <w:rPr>
          <w:rFonts w:ascii="Times New Roman" w:eastAsia="Times New Roman" w:hAnsi="Times New Roman" w:cs="Times New Roman"/>
          <w:sz w:val="28"/>
          <w:szCs w:val="20"/>
          <w:lang w:eastAsia="ru-RU"/>
        </w:rPr>
        <w:t>до рішення виконавчого комітету міської ради</w:t>
      </w:r>
    </w:p>
    <w:p w:rsidR="00955BA0" w:rsidRPr="00955BA0" w:rsidRDefault="00955BA0" w:rsidP="00955BA0">
      <w:pPr>
        <w:spacing w:after="0" w:line="240" w:lineRule="auto"/>
        <w:ind w:left="5662" w:firstLine="709"/>
        <w:jc w:val="both"/>
        <w:rPr>
          <w:rFonts w:ascii="Times New Roman" w:eastAsia="Times New Roman" w:hAnsi="Times New Roman" w:cs="Times New Roman"/>
          <w:sz w:val="28"/>
          <w:szCs w:val="20"/>
          <w:lang w:eastAsia="ru-RU"/>
        </w:rPr>
      </w:pPr>
      <w:r w:rsidRPr="00955BA0">
        <w:rPr>
          <w:rFonts w:ascii="Times New Roman" w:eastAsia="Times New Roman" w:hAnsi="Times New Roman" w:cs="Times New Roman"/>
          <w:sz w:val="28"/>
          <w:szCs w:val="20"/>
          <w:lang w:eastAsia="ru-RU"/>
        </w:rPr>
        <w:t>від__________№____</w:t>
      </w:r>
    </w:p>
    <w:p w:rsidR="00955BA0" w:rsidRPr="00955BA0" w:rsidRDefault="00955BA0" w:rsidP="00955BA0">
      <w:pPr>
        <w:spacing w:after="0" w:line="240" w:lineRule="auto"/>
        <w:ind w:firstLine="709"/>
        <w:rPr>
          <w:rFonts w:ascii="Times New Roman" w:eastAsia="Times New Roman" w:hAnsi="Times New Roman" w:cs="Times New Roman"/>
          <w:sz w:val="28"/>
          <w:szCs w:val="28"/>
          <w:lang w:eastAsia="ru-RU"/>
        </w:rPr>
      </w:pPr>
    </w:p>
    <w:p w:rsidR="00955BA0" w:rsidRPr="00955BA0" w:rsidRDefault="00955BA0" w:rsidP="00955BA0">
      <w:pPr>
        <w:spacing w:after="0" w:line="240" w:lineRule="auto"/>
        <w:ind w:firstLine="709"/>
        <w:jc w:val="center"/>
        <w:outlineLvl w:val="0"/>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Посадові обов'язки</w:t>
      </w:r>
    </w:p>
    <w:p w:rsidR="00955BA0" w:rsidRPr="00955BA0" w:rsidRDefault="00955BA0" w:rsidP="00955BA0">
      <w:pPr>
        <w:spacing w:after="0" w:line="240" w:lineRule="auto"/>
        <w:ind w:firstLine="709"/>
        <w:jc w:val="center"/>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заступника міського голови-директора Департаменту інтеграції громад, внутрішньої політики та роботи з внутрішньо переміщеними особами</w:t>
      </w:r>
    </w:p>
    <w:p w:rsidR="00955BA0" w:rsidRPr="00955BA0" w:rsidRDefault="00955BA0" w:rsidP="00955BA0">
      <w:pPr>
        <w:spacing w:after="0" w:line="240" w:lineRule="auto"/>
        <w:ind w:firstLine="709"/>
        <w:jc w:val="center"/>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 xml:space="preserve">Віталія </w:t>
      </w:r>
      <w:proofErr w:type="spellStart"/>
      <w:r w:rsidRPr="00955BA0">
        <w:rPr>
          <w:rFonts w:ascii="Times New Roman" w:eastAsia="Times New Roman" w:hAnsi="Times New Roman" w:cs="Times New Roman"/>
          <w:sz w:val="28"/>
          <w:szCs w:val="28"/>
          <w:lang w:eastAsia="ru-RU"/>
        </w:rPr>
        <w:t>Федоріва</w:t>
      </w:r>
      <w:proofErr w:type="spellEnd"/>
    </w:p>
    <w:p w:rsidR="00955BA0" w:rsidRPr="00955BA0" w:rsidRDefault="00955BA0" w:rsidP="00955BA0">
      <w:pPr>
        <w:spacing w:after="0" w:line="240" w:lineRule="auto"/>
        <w:ind w:firstLine="709"/>
        <w:jc w:val="center"/>
        <w:rPr>
          <w:rFonts w:ascii="Times New Roman" w:eastAsia="Times New Roman" w:hAnsi="Times New Roman" w:cs="Times New Roman"/>
          <w:sz w:val="28"/>
          <w:szCs w:val="28"/>
          <w:lang w:eastAsia="ru-RU"/>
        </w:rPr>
      </w:pP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0"/>
          <w:lang w:eastAsia="ru-RU"/>
        </w:rPr>
        <w:t xml:space="preserve">Підпорядковується безпосередньо міському голові, виконує його доручення, здійснює керівництво департаментом </w:t>
      </w:r>
      <w:r w:rsidRPr="00955BA0">
        <w:rPr>
          <w:rFonts w:ascii="Times New Roman" w:eastAsia="Times New Roman" w:hAnsi="Times New Roman" w:cs="Times New Roman"/>
          <w:sz w:val="28"/>
          <w:szCs w:val="28"/>
          <w:lang w:eastAsia="ru-RU"/>
        </w:rPr>
        <w:t>інтеграції громад, внутрішньої політики та роботи з внутрішньо переміщеними особами</w:t>
      </w:r>
      <w:r w:rsidRPr="00955BA0">
        <w:rPr>
          <w:rFonts w:ascii="Times New Roman" w:eastAsia="Times New Roman" w:hAnsi="Times New Roman" w:cs="Times New Roman"/>
          <w:sz w:val="28"/>
          <w:szCs w:val="20"/>
          <w:lang w:eastAsia="ru-RU"/>
        </w:rPr>
        <w:t>.</w:t>
      </w:r>
      <w:r w:rsidRPr="00955BA0">
        <w:rPr>
          <w:rFonts w:ascii="Times New Roman" w:eastAsia="Times New Roman" w:hAnsi="Times New Roman" w:cs="Times New Roman"/>
          <w:sz w:val="28"/>
          <w:szCs w:val="28"/>
          <w:lang w:eastAsia="ru-RU"/>
        </w:rPr>
        <w:t xml:space="preserve"> Спрямовує, координує та контролює</w:t>
      </w:r>
      <w:r w:rsidRPr="00955BA0">
        <w:rPr>
          <w:rFonts w:ascii="Times New Roman" w:eastAsia="Times New Roman" w:hAnsi="Times New Roman" w:cs="Times New Roman"/>
          <w:sz w:val="28"/>
          <w:szCs w:val="20"/>
          <w:lang w:eastAsia="ru-RU"/>
        </w:rPr>
        <w:t xml:space="preserve"> діяльність</w:t>
      </w:r>
      <w:r w:rsidRPr="00955BA0">
        <w:rPr>
          <w:rFonts w:ascii="Times New Roman" w:eastAsia="Times New Roman" w:hAnsi="Times New Roman" w:cs="Times New Roman"/>
          <w:sz w:val="28"/>
          <w:szCs w:val="28"/>
          <w:lang w:eastAsia="ru-RU"/>
        </w:rPr>
        <w:t xml:space="preserve"> </w:t>
      </w:r>
      <w:proofErr w:type="spellStart"/>
      <w:r w:rsidRPr="00955BA0">
        <w:rPr>
          <w:rFonts w:ascii="Times New Roman" w:eastAsia="Times New Roman" w:hAnsi="Times New Roman" w:cs="Times New Roman"/>
          <w:sz w:val="28"/>
          <w:szCs w:val="28"/>
          <w:lang w:eastAsia="ru-RU"/>
        </w:rPr>
        <w:t>старост</w:t>
      </w:r>
      <w:proofErr w:type="spellEnd"/>
      <w:r w:rsidRPr="00955BA0">
        <w:rPr>
          <w:rFonts w:ascii="Times New Roman" w:eastAsia="Times New Roman" w:hAnsi="Times New Roman" w:cs="Times New Roman"/>
          <w:sz w:val="28"/>
          <w:szCs w:val="28"/>
          <w:lang w:eastAsia="ru-RU"/>
        </w:rPr>
        <w:t xml:space="preserve"> </w:t>
      </w:r>
      <w:proofErr w:type="spellStart"/>
      <w:r w:rsidRPr="00955BA0">
        <w:rPr>
          <w:rFonts w:ascii="Times New Roman" w:eastAsia="Times New Roman" w:hAnsi="Times New Roman" w:cs="Times New Roman"/>
          <w:sz w:val="28"/>
          <w:szCs w:val="28"/>
          <w:lang w:eastAsia="ru-RU"/>
        </w:rPr>
        <w:t>старостинських</w:t>
      </w:r>
      <w:proofErr w:type="spellEnd"/>
      <w:r w:rsidRPr="00955BA0">
        <w:rPr>
          <w:rFonts w:ascii="Times New Roman" w:eastAsia="Times New Roman" w:hAnsi="Times New Roman" w:cs="Times New Roman"/>
          <w:sz w:val="28"/>
          <w:szCs w:val="28"/>
          <w:lang w:eastAsia="ru-RU"/>
        </w:rPr>
        <w:t xml:space="preserve"> округів міської територіальної громади.</w:t>
      </w:r>
    </w:p>
    <w:p w:rsid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Очолює Департамент інтеграції громад, внутрішньої політики та роботи з внутрішньо переміщеними особами.</w:t>
      </w:r>
    </w:p>
    <w:p w:rsidR="00955BA0" w:rsidRPr="006072BA" w:rsidRDefault="00955BA0" w:rsidP="00955BA0">
      <w:pPr>
        <w:spacing w:after="0" w:line="240" w:lineRule="auto"/>
        <w:ind w:firstLine="709"/>
        <w:jc w:val="both"/>
        <w:rPr>
          <w:rFonts w:ascii="Times New Roman" w:eastAsia="Calibri" w:hAnsi="Times New Roman" w:cs="Times New Roman"/>
          <w:sz w:val="28"/>
          <w:szCs w:val="20"/>
          <w:lang w:eastAsia="ru-RU"/>
        </w:rPr>
      </w:pPr>
      <w:r w:rsidRPr="006072BA">
        <w:rPr>
          <w:rFonts w:ascii="Times New Roman" w:eastAsia="Calibri" w:hAnsi="Times New Roman" w:cs="Times New Roman"/>
          <w:sz w:val="28"/>
          <w:szCs w:val="20"/>
          <w:lang w:eastAsia="ru-RU"/>
        </w:rPr>
        <w:t>Координує діяльність</w:t>
      </w:r>
      <w:r>
        <w:rPr>
          <w:rFonts w:ascii="Times New Roman" w:eastAsia="Calibri" w:hAnsi="Times New Roman" w:cs="Times New Roman"/>
          <w:sz w:val="28"/>
          <w:szCs w:val="20"/>
          <w:lang w:eastAsia="ru-RU"/>
        </w:rPr>
        <w:t xml:space="preserve"> </w:t>
      </w:r>
      <w:r w:rsidRPr="006072BA">
        <w:rPr>
          <w:rFonts w:ascii="Times New Roman" w:eastAsia="Calibri" w:hAnsi="Times New Roman" w:cs="Times New Roman"/>
          <w:sz w:val="28"/>
          <w:szCs w:val="20"/>
          <w:lang w:eastAsia="ru-RU"/>
        </w:rPr>
        <w:t>КП «Муніципальні ринки».</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Організовує комплексне, перспективне і поточне планування економічного і соціального розвитку сільських територій, здійснює контроль за покращенням екологічного стану сільських територій, координує утворення та діяльності органів самоорганізації населення, забезпечує контроль щодо належної організації та проведення загальних зборів, громадських слухань та інших форм безпосередньої участі громадян у вирішенні питань місцевого значення у відповідному населеному пункті, вносить пропозиції з питань діяльності на їх території виконавчих органів міської ради, підприємств, установ, організацій комунальної власності та їх посадових осіб.</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Сприяє взаємодії з політичними партіями, громадськими та релігійними організаціями, контролює роботу з організації та проведення офіційних заходів з відзначення свят державного, регіонального, місцевого значення.</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Координує роботу щодо сприяння забезпеченню прав внутрішньо переміщених осіб та забезпечення їхньої інтеграції за новим місцем проживання на території Івано-Франківської міської територіальної громади.</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Забезпечує підготовку, організацію та проведення внутрішнього аудиту виконавчих органів ради, комунальних підприємств, установ і організацій, проведення оцінки управління бюджетними коштами та комунальним майном, досягнення їх економії, стану фінансової і господарської діяльності, ефективності і результативності в діяльності підпорядкованих міській раді підприємств, установ, організацій, сприяння забезпеченню ефективного використання комунальних коштів та/або майна, інших активів громади, правильності ведення бухгалтерського обліку та складення фінансової звітності.</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0"/>
          <w:lang w:eastAsia="ru-RU"/>
        </w:rPr>
        <w:lastRenderedPageBreak/>
        <w:t>Забезпечує взаємодію</w:t>
      </w:r>
      <w:r w:rsidRPr="00955BA0">
        <w:rPr>
          <w:rFonts w:ascii="Times New Roman" w:eastAsia="Times New Roman" w:hAnsi="Times New Roman" w:cs="Times New Roman"/>
          <w:b/>
          <w:sz w:val="28"/>
          <w:szCs w:val="20"/>
          <w:lang w:eastAsia="ru-RU"/>
        </w:rPr>
        <w:t xml:space="preserve"> </w:t>
      </w:r>
      <w:r w:rsidRPr="00955BA0">
        <w:rPr>
          <w:rFonts w:ascii="Times New Roman" w:eastAsia="Times New Roman" w:hAnsi="Times New Roman" w:cs="Times New Roman"/>
          <w:sz w:val="28"/>
          <w:szCs w:val="20"/>
          <w:lang w:eastAsia="ru-RU"/>
        </w:rPr>
        <w:t>з виконавчим апаратом Івано-Франківської обласної ради,</w:t>
      </w:r>
      <w:r w:rsidRPr="00955BA0">
        <w:rPr>
          <w:rFonts w:ascii="Times New Roman" w:eastAsia="Times New Roman" w:hAnsi="Times New Roman" w:cs="Times New Roman"/>
          <w:sz w:val="28"/>
          <w:szCs w:val="28"/>
          <w:lang w:eastAsia="ru-RU"/>
        </w:rPr>
        <w:t xml:space="preserve"> зі структурними підрозділами Івано-Франківської облдержадміністрації за напрямками діяльності департаменту, Головним управління статистики в Івано-Франківській області.</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департаменту, затверджує посадові інструкції його працівників. Подає у межах своїх повноважень пропозиції щодо призначення на посади, звільнення з посад та переміщення працівників підпорядкованих виконавчих органів міської ради, своєчасне заміщення вакансій, заохочення та накладання стягнень.</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0"/>
          <w:lang w:eastAsia="ru-RU"/>
        </w:rPr>
        <w:t xml:space="preserve">Відповідно до </w:t>
      </w:r>
      <w:r w:rsidRPr="00955BA0">
        <w:rPr>
          <w:rFonts w:ascii="Times New Roman" w:eastAsia="Times New Roman" w:hAnsi="Times New Roman" w:cs="Times New Roman"/>
          <w:sz w:val="28"/>
          <w:szCs w:val="28"/>
          <w:lang w:eastAsia="ru-RU"/>
        </w:rPr>
        <w:t xml:space="preserve">рішень міської ради, виконавчого комітету та розпоряджень міського голови очолює комісії, ради чи комітети та організовує їх роботу. </w:t>
      </w:r>
    </w:p>
    <w:p w:rsidR="00955BA0" w:rsidRPr="00955BA0" w:rsidRDefault="00955BA0" w:rsidP="00955BA0">
      <w:pPr>
        <w:spacing w:after="0" w:line="240" w:lineRule="auto"/>
        <w:ind w:firstLine="709"/>
        <w:jc w:val="both"/>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955BA0" w:rsidRPr="00955BA0" w:rsidRDefault="00955BA0" w:rsidP="00955BA0">
      <w:pPr>
        <w:spacing w:after="0" w:line="240" w:lineRule="auto"/>
        <w:ind w:firstLine="709"/>
        <w:jc w:val="both"/>
        <w:outlineLvl w:val="0"/>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На період відсутності керуючого справами виконавчого комітету міської ради І. Шевчука виконує його обов’язки.</w:t>
      </w:r>
    </w:p>
    <w:p w:rsidR="00955BA0" w:rsidRDefault="00955BA0" w:rsidP="00955BA0">
      <w:pPr>
        <w:spacing w:after="0" w:line="240" w:lineRule="auto"/>
        <w:ind w:firstLine="709"/>
        <w:jc w:val="both"/>
        <w:outlineLvl w:val="0"/>
        <w:rPr>
          <w:rFonts w:ascii="Times New Roman" w:eastAsia="Times New Roman" w:hAnsi="Times New Roman" w:cs="Times New Roman"/>
          <w:sz w:val="28"/>
          <w:szCs w:val="28"/>
          <w:lang w:eastAsia="ru-RU"/>
        </w:rPr>
      </w:pPr>
    </w:p>
    <w:p w:rsidR="00955BA0" w:rsidRDefault="00955BA0" w:rsidP="00955BA0">
      <w:pPr>
        <w:spacing w:after="0" w:line="240" w:lineRule="auto"/>
        <w:ind w:firstLine="709"/>
        <w:jc w:val="both"/>
        <w:outlineLvl w:val="0"/>
        <w:rPr>
          <w:rFonts w:ascii="Times New Roman" w:eastAsia="Times New Roman" w:hAnsi="Times New Roman" w:cs="Times New Roman"/>
          <w:sz w:val="28"/>
          <w:szCs w:val="28"/>
          <w:lang w:eastAsia="ru-RU"/>
        </w:rPr>
      </w:pPr>
    </w:p>
    <w:p w:rsidR="00955BA0" w:rsidRPr="00955BA0" w:rsidRDefault="00955BA0" w:rsidP="00955BA0">
      <w:pPr>
        <w:spacing w:after="0" w:line="240" w:lineRule="auto"/>
        <w:ind w:firstLine="709"/>
        <w:jc w:val="both"/>
        <w:outlineLvl w:val="0"/>
        <w:rPr>
          <w:rFonts w:ascii="Times New Roman" w:eastAsia="Times New Roman" w:hAnsi="Times New Roman" w:cs="Times New Roman"/>
          <w:sz w:val="28"/>
          <w:szCs w:val="28"/>
          <w:lang w:eastAsia="ru-RU"/>
        </w:rPr>
      </w:pPr>
    </w:p>
    <w:p w:rsidR="00955BA0" w:rsidRPr="00955BA0" w:rsidRDefault="00955BA0" w:rsidP="00955BA0">
      <w:pPr>
        <w:spacing w:after="0" w:line="240" w:lineRule="auto"/>
        <w:ind w:firstLine="709"/>
        <w:jc w:val="both"/>
        <w:outlineLvl w:val="0"/>
        <w:rPr>
          <w:rFonts w:ascii="Times New Roman" w:eastAsia="Times New Roman" w:hAnsi="Times New Roman" w:cs="Times New Roman"/>
          <w:sz w:val="28"/>
          <w:szCs w:val="28"/>
          <w:lang w:eastAsia="ru-RU"/>
        </w:rPr>
      </w:pPr>
      <w:r w:rsidRPr="00955BA0">
        <w:rPr>
          <w:rFonts w:ascii="Times New Roman" w:eastAsia="Times New Roman" w:hAnsi="Times New Roman" w:cs="Times New Roman"/>
          <w:sz w:val="28"/>
          <w:szCs w:val="28"/>
          <w:lang w:eastAsia="ru-RU"/>
        </w:rPr>
        <w:t>Керуючий справами</w:t>
      </w:r>
    </w:p>
    <w:p w:rsidR="006072BA" w:rsidRDefault="00955BA0" w:rsidP="00955BA0">
      <w:r w:rsidRPr="00955BA0">
        <w:rPr>
          <w:rFonts w:ascii="Times New Roman" w:eastAsia="Times New Roman" w:hAnsi="Times New Roman" w:cs="Times New Roman"/>
          <w:sz w:val="28"/>
          <w:szCs w:val="28"/>
          <w:lang w:eastAsia="ru-RU"/>
        </w:rPr>
        <w:t xml:space="preserve">виконавчого комітету міської ради </w:t>
      </w:r>
      <w:r w:rsidRPr="00955BA0">
        <w:rPr>
          <w:rFonts w:ascii="Times New Roman" w:eastAsia="Times New Roman" w:hAnsi="Times New Roman" w:cs="Times New Roman"/>
          <w:sz w:val="28"/>
          <w:szCs w:val="28"/>
          <w:lang w:eastAsia="ru-RU"/>
        </w:rPr>
        <w:tab/>
      </w:r>
      <w:r w:rsidRPr="00955BA0">
        <w:rPr>
          <w:rFonts w:ascii="Times New Roman" w:eastAsia="Times New Roman" w:hAnsi="Times New Roman" w:cs="Times New Roman"/>
          <w:sz w:val="28"/>
          <w:szCs w:val="28"/>
          <w:lang w:eastAsia="ru-RU"/>
        </w:rPr>
        <w:tab/>
      </w:r>
      <w:r w:rsidRPr="00955BA0">
        <w:rPr>
          <w:rFonts w:ascii="Times New Roman" w:eastAsia="Times New Roman" w:hAnsi="Times New Roman" w:cs="Times New Roman"/>
          <w:sz w:val="28"/>
          <w:szCs w:val="28"/>
          <w:lang w:eastAsia="ru-RU"/>
        </w:rPr>
        <w:tab/>
      </w:r>
      <w:r w:rsidRPr="00955BA0">
        <w:rPr>
          <w:rFonts w:ascii="Times New Roman" w:eastAsia="Times New Roman" w:hAnsi="Times New Roman" w:cs="Times New Roman"/>
          <w:sz w:val="28"/>
          <w:szCs w:val="28"/>
          <w:lang w:eastAsia="ru-RU"/>
        </w:rPr>
        <w:tab/>
        <w:t>Ігор ШЕВЧУК</w:t>
      </w:r>
    </w:p>
    <w:p w:rsidR="006072BA" w:rsidRDefault="006072BA" w:rsidP="0022232B"/>
    <w:p w:rsidR="006072BA" w:rsidRDefault="006072BA" w:rsidP="0022232B"/>
    <w:p w:rsidR="006072BA" w:rsidRDefault="006072BA"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p w:rsidR="00955BA0" w:rsidRDefault="00955BA0" w:rsidP="0022232B">
      <w:bookmarkStart w:id="0" w:name="_GoBack"/>
      <w:bookmarkEnd w:id="0"/>
    </w:p>
    <w:sectPr w:rsidR="00955BA0" w:rsidSect="00850588">
      <w:pgSz w:w="11906" w:h="16838"/>
      <w:pgMar w:top="851" w:right="566"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B0C22"/>
    <w:multiLevelType w:val="hybridMultilevel"/>
    <w:tmpl w:val="66924842"/>
    <w:lvl w:ilvl="0" w:tplc="89BC96E6">
      <w:start w:val="1"/>
      <w:numFmt w:val="decimal"/>
      <w:lvlText w:val="%1."/>
      <w:lvlJc w:val="right"/>
      <w:pPr>
        <w:ind w:left="2149" w:hanging="360"/>
      </w:pPr>
      <w:rPr>
        <w:rFonts w:hint="default"/>
      </w:rPr>
    </w:lvl>
    <w:lvl w:ilvl="1" w:tplc="04220019" w:tentative="1">
      <w:start w:val="1"/>
      <w:numFmt w:val="lowerLetter"/>
      <w:lvlText w:val="%2."/>
      <w:lvlJc w:val="left"/>
      <w:pPr>
        <w:ind w:left="1440" w:hanging="360"/>
      </w:pPr>
    </w:lvl>
    <w:lvl w:ilvl="2" w:tplc="749298C2">
      <w:start w:val="1"/>
      <w:numFmt w:val="decimal"/>
      <w:lvlText w:val="%3."/>
      <w:lvlJc w:val="right"/>
      <w:pPr>
        <w:ind w:left="2160" w:hanging="18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AF92EDA"/>
    <w:multiLevelType w:val="hybridMultilevel"/>
    <w:tmpl w:val="5A8E86AE"/>
    <w:lvl w:ilvl="0" w:tplc="89BC96E6">
      <w:start w:val="1"/>
      <w:numFmt w:val="decimal"/>
      <w:lvlText w:val="%1."/>
      <w:lvlJc w:val="right"/>
      <w:pPr>
        <w:ind w:left="2149" w:hanging="360"/>
      </w:pPr>
      <w:rPr>
        <w:rFonts w:hint="default"/>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32B"/>
    <w:rsid w:val="000C55DF"/>
    <w:rsid w:val="00120968"/>
    <w:rsid w:val="0018742C"/>
    <w:rsid w:val="001B06C1"/>
    <w:rsid w:val="0022232B"/>
    <w:rsid w:val="00300BF4"/>
    <w:rsid w:val="005A1A49"/>
    <w:rsid w:val="006072BA"/>
    <w:rsid w:val="006D3D83"/>
    <w:rsid w:val="00732211"/>
    <w:rsid w:val="007A6408"/>
    <w:rsid w:val="00850588"/>
    <w:rsid w:val="008F04C3"/>
    <w:rsid w:val="00955BA0"/>
    <w:rsid w:val="00B22B16"/>
    <w:rsid w:val="00BC2812"/>
    <w:rsid w:val="00E93940"/>
    <w:rsid w:val="00FC7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A4136-D3CE-46C9-B109-1E854B26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F04C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F04C3"/>
    <w:rPr>
      <w:rFonts w:ascii="Segoe UI" w:hAnsi="Segoe UI" w:cs="Segoe UI"/>
      <w:sz w:val="18"/>
      <w:szCs w:val="18"/>
    </w:rPr>
  </w:style>
  <w:style w:type="paragraph" w:styleId="a5">
    <w:name w:val="List Paragraph"/>
    <w:basedOn w:val="a"/>
    <w:uiPriority w:val="34"/>
    <w:qFormat/>
    <w:rsid w:val="001209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5935</Words>
  <Characters>3384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2024-05-13T13:13:00Z</cp:lastPrinted>
  <dcterms:created xsi:type="dcterms:W3CDTF">2024-05-16T11:35:00Z</dcterms:created>
  <dcterms:modified xsi:type="dcterms:W3CDTF">2024-05-16T11:35:00Z</dcterms:modified>
</cp:coreProperties>
</file>