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244" w:rsidRPr="00B97C55" w:rsidRDefault="00B81244" w:rsidP="00B81244">
      <w:pPr>
        <w:jc w:val="center"/>
        <w:rPr>
          <w:rFonts w:eastAsia="Times New Roman"/>
          <w:b/>
          <w:bCs/>
          <w:sz w:val="28"/>
          <w:szCs w:val="28"/>
        </w:rPr>
      </w:pPr>
      <w:bookmarkStart w:id="0" w:name="_GoBack"/>
      <w:bookmarkEnd w:id="0"/>
      <w:r w:rsidRPr="00B97C55">
        <w:rPr>
          <w:rFonts w:eastAsia="Times New Roman"/>
          <w:b/>
          <w:bCs/>
          <w:sz w:val="28"/>
          <w:szCs w:val="28"/>
        </w:rPr>
        <w:t xml:space="preserve">Звіт </w:t>
      </w:r>
    </w:p>
    <w:p w:rsidR="00B81244" w:rsidRPr="00B97C55" w:rsidRDefault="00B81244" w:rsidP="00B81244">
      <w:pPr>
        <w:jc w:val="center"/>
        <w:rPr>
          <w:rFonts w:eastAsia="Times New Roman"/>
          <w:b/>
          <w:bCs/>
          <w:sz w:val="28"/>
          <w:szCs w:val="28"/>
        </w:rPr>
      </w:pPr>
      <w:r w:rsidRPr="00B97C55">
        <w:rPr>
          <w:rFonts w:eastAsia="Times New Roman"/>
          <w:b/>
          <w:bCs/>
          <w:sz w:val="28"/>
          <w:szCs w:val="28"/>
        </w:rPr>
        <w:t>про роботу комунального підприємства «Управляюча компанія «Комфортний дім» Івано-Франківської міської ради за 2023 рік</w:t>
      </w:r>
    </w:p>
    <w:p w:rsidR="00B81244" w:rsidRPr="00B97C55" w:rsidRDefault="00B81244" w:rsidP="00B81244">
      <w:pPr>
        <w:jc w:val="center"/>
        <w:rPr>
          <w:rFonts w:eastAsia="Times New Roman"/>
          <w:b/>
          <w:bCs/>
          <w:sz w:val="28"/>
          <w:szCs w:val="28"/>
        </w:rPr>
      </w:pPr>
    </w:p>
    <w:p w:rsidR="00B81244" w:rsidRPr="00B97C55" w:rsidRDefault="00B81244" w:rsidP="00B81244">
      <w:pPr>
        <w:spacing w:line="276" w:lineRule="auto"/>
        <w:ind w:firstLine="709"/>
        <w:jc w:val="both"/>
        <w:rPr>
          <w:rFonts w:eastAsia="Times New Roman"/>
          <w:color w:val="000000"/>
          <w:sz w:val="28"/>
          <w:szCs w:val="28"/>
          <w:lang w:eastAsia="ru-RU"/>
        </w:rPr>
      </w:pPr>
      <w:r w:rsidRPr="00B97C55">
        <w:rPr>
          <w:rFonts w:eastAsia="Times New Roman"/>
          <w:color w:val="000000"/>
          <w:sz w:val="28"/>
          <w:szCs w:val="28"/>
          <w:lang w:eastAsia="ru-RU"/>
        </w:rPr>
        <w:t>Комунальне підприємство «Управляюча компанія «Комфортний дім» Івано-Франківської міської ради (надалі – Підприємство) є унітарним комерційним підприємством, утвореним на базі відокремленої частини комунальної власності і входить до сфери управління Івано-Франківської міської ради.</w:t>
      </w:r>
    </w:p>
    <w:p w:rsidR="00B81244" w:rsidRPr="00B97C55" w:rsidRDefault="00B81244" w:rsidP="00B81244">
      <w:pPr>
        <w:spacing w:line="276" w:lineRule="auto"/>
        <w:ind w:firstLine="709"/>
        <w:jc w:val="both"/>
        <w:rPr>
          <w:rFonts w:eastAsia="Times New Roman"/>
          <w:color w:val="000000"/>
          <w:sz w:val="28"/>
          <w:szCs w:val="28"/>
          <w:lang w:eastAsia="ru-RU"/>
        </w:rPr>
      </w:pPr>
      <w:r w:rsidRPr="00B97C55">
        <w:rPr>
          <w:rFonts w:eastAsia="Times New Roman"/>
          <w:sz w:val="28"/>
          <w:szCs w:val="28"/>
          <w:lang w:eastAsia="ru-RU"/>
        </w:rPr>
        <w:t>Підприємство створене для здійснення господарської, інвестиційної та управлінської діяльності, спрямованої на задоволення потреб Івано-Франківської міської територіальної громади, а також наймачів, орендарів та власників житлових та нежитлових приміщень (співвласників багатоквартирних будинків), в частині забезпечення сталого та енергоефективного функціонування житлового фонду, надання житлово-комунальних послуг, обслуговування переданих на баланс об’єктів благоустрою, а також обслуговування фізичних та юридичних осіб незалежно від форм власності з питань їх інформаційно-аналітичного та консультаційного забезпечення, здійснення іншої господарської діяльності.</w:t>
      </w:r>
    </w:p>
    <w:p w:rsidR="00B81244" w:rsidRPr="00B97C55" w:rsidRDefault="00B81244" w:rsidP="00B81244">
      <w:pPr>
        <w:spacing w:line="276" w:lineRule="auto"/>
        <w:ind w:firstLine="709"/>
        <w:jc w:val="both"/>
        <w:rPr>
          <w:rFonts w:eastAsia="Times New Roman"/>
          <w:sz w:val="28"/>
          <w:szCs w:val="28"/>
        </w:rPr>
      </w:pPr>
      <w:r w:rsidRPr="00B97C55">
        <w:rPr>
          <w:rFonts w:eastAsia="Times New Roman"/>
          <w:sz w:val="28"/>
          <w:szCs w:val="28"/>
          <w:lang w:eastAsia="ru-RU"/>
        </w:rPr>
        <w:t xml:space="preserve">Станом на 31.12.2023 року в управлінні КП «Управляюча компанія «Комфортний дім» Івано-Франківської міської ради знаходиться : 686 житлових будинків, а саме : 12 поверхових - 2, 11 поверховий -1, 10 поверхових - 4,  9 -  поверхових - 172 ;    8  - поверхових - 4, 7 поверхових - 3, 6 поверхових -14, 5 – поверхових - 327;  4 – поверхових - 92, 3 поверхові – 16, 2 поверхові - 15,  1 поверхові - 10, в </w:t>
      </w:r>
      <w:proofErr w:type="spellStart"/>
      <w:r w:rsidRPr="00B97C55">
        <w:rPr>
          <w:rFonts w:eastAsia="Times New Roman"/>
          <w:sz w:val="28"/>
          <w:szCs w:val="28"/>
          <w:lang w:eastAsia="ru-RU"/>
        </w:rPr>
        <w:t>т.ч</w:t>
      </w:r>
      <w:proofErr w:type="spellEnd"/>
      <w:r w:rsidRPr="00B97C55">
        <w:rPr>
          <w:rFonts w:eastAsia="Times New Roman"/>
          <w:sz w:val="28"/>
          <w:szCs w:val="28"/>
          <w:lang w:eastAsia="ru-RU"/>
        </w:rPr>
        <w:t xml:space="preserve">. - 26 гуртожитків. </w:t>
      </w:r>
      <w:r w:rsidRPr="00B97C55">
        <w:rPr>
          <w:rFonts w:eastAsia="Times New Roman"/>
          <w:sz w:val="28"/>
          <w:szCs w:val="28"/>
        </w:rPr>
        <w:t>Більшість багатоквартирних будинків 1970-1980 років забудови, тільки 4 житлових будинки 2010 року будівництва. Комунальним підприємством обслуговується - 46533 споживачів.</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Загальна площа прибудинкових територій, які обслуговує комунальне підприємство становить - 1 млн. 173 тис. метрів квадратних, з них:</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 xml:space="preserve">- площа твердого покриття 588 тис. м. </w:t>
      </w:r>
      <w:proofErr w:type="spellStart"/>
      <w:r w:rsidRPr="00B97C55">
        <w:rPr>
          <w:rFonts w:eastAsia="Times New Roman"/>
          <w:sz w:val="28"/>
          <w:szCs w:val="28"/>
        </w:rPr>
        <w:t>кв</w:t>
      </w:r>
      <w:proofErr w:type="spellEnd"/>
      <w:r w:rsidRPr="00B97C55">
        <w:rPr>
          <w:rFonts w:eastAsia="Times New Roman"/>
          <w:sz w:val="28"/>
          <w:szCs w:val="28"/>
        </w:rPr>
        <w:t>.</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 xml:space="preserve">- площа газонів 652 тис. м. </w:t>
      </w:r>
      <w:proofErr w:type="spellStart"/>
      <w:r w:rsidRPr="00B97C55">
        <w:rPr>
          <w:rFonts w:eastAsia="Times New Roman"/>
          <w:sz w:val="28"/>
          <w:szCs w:val="28"/>
        </w:rPr>
        <w:t>кв</w:t>
      </w:r>
      <w:proofErr w:type="spellEnd"/>
      <w:r w:rsidRPr="00B97C55">
        <w:rPr>
          <w:rFonts w:eastAsia="Times New Roman"/>
          <w:sz w:val="28"/>
          <w:szCs w:val="28"/>
        </w:rPr>
        <w:t>.</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 xml:space="preserve">На балансі КП «Управляюча компанія «Комфортний дім» Івано-Франківської міської ради знаходиться 177 дитячих ігрових майданчиків, в </w:t>
      </w:r>
      <w:proofErr w:type="spellStart"/>
      <w:r w:rsidRPr="00B97C55">
        <w:rPr>
          <w:rFonts w:eastAsia="Times New Roman"/>
          <w:sz w:val="28"/>
          <w:szCs w:val="28"/>
        </w:rPr>
        <w:t>т.ч</w:t>
      </w:r>
      <w:proofErr w:type="spellEnd"/>
      <w:r w:rsidRPr="00B97C55">
        <w:rPr>
          <w:rFonts w:eastAsia="Times New Roman"/>
          <w:sz w:val="28"/>
          <w:szCs w:val="28"/>
        </w:rPr>
        <w:t xml:space="preserve">.- 45 дитячі спортивно-ігрові майданчики, загальна площа обслуговування яких - 116 489 м. </w:t>
      </w:r>
      <w:proofErr w:type="spellStart"/>
      <w:r w:rsidRPr="00B97C55">
        <w:rPr>
          <w:rFonts w:eastAsia="Times New Roman"/>
          <w:sz w:val="28"/>
          <w:szCs w:val="28"/>
        </w:rPr>
        <w:t>кв</w:t>
      </w:r>
      <w:proofErr w:type="spellEnd"/>
      <w:r w:rsidRPr="00B97C55">
        <w:rPr>
          <w:rFonts w:eastAsia="Times New Roman"/>
          <w:sz w:val="28"/>
          <w:szCs w:val="28"/>
        </w:rPr>
        <w:t>.</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На обслуговуванні КП «Управляюча компанія «Комфортний дім» перебуває - 417 пасажирських ліфтів у 197 багатоквартирних будинках.</w:t>
      </w:r>
    </w:p>
    <w:p w:rsidR="00B81244" w:rsidRPr="00B97C55" w:rsidRDefault="00B81244" w:rsidP="00B81244">
      <w:pPr>
        <w:spacing w:line="276" w:lineRule="auto"/>
        <w:ind w:firstLine="567"/>
        <w:jc w:val="both"/>
        <w:rPr>
          <w:rFonts w:eastAsia="Times New Roman"/>
          <w:sz w:val="28"/>
          <w:szCs w:val="28"/>
        </w:rPr>
      </w:pPr>
      <w:r w:rsidRPr="00B97C55">
        <w:rPr>
          <w:rFonts w:eastAsia="Times New Roman"/>
          <w:sz w:val="28"/>
          <w:szCs w:val="28"/>
        </w:rPr>
        <w:t xml:space="preserve">Інформація про пасажирські ліфти : 6 ліфтів з 1974 року, 119 ліфтів -  40 років і старше, 272 ліфтів - 30 і старше, 14 ліфтів -   10 років і старше, 6 ліфтів </w:t>
      </w:r>
      <w:r w:rsidRPr="00B97C55">
        <w:rPr>
          <w:rFonts w:eastAsia="Times New Roman"/>
          <w:sz w:val="28"/>
          <w:szCs w:val="28"/>
        </w:rPr>
        <w:lastRenderedPageBreak/>
        <w:t>- менше 10 років.</w:t>
      </w:r>
      <w:r w:rsidRPr="00B97C55">
        <w:rPr>
          <w:rFonts w:eastAsia="Times New Roman"/>
        </w:rPr>
        <w:t xml:space="preserve"> </w:t>
      </w:r>
      <w:r w:rsidRPr="00B97C55">
        <w:rPr>
          <w:rFonts w:eastAsia="Times New Roman"/>
          <w:sz w:val="28"/>
          <w:szCs w:val="28"/>
        </w:rPr>
        <w:t>Обслуговування ліфтів проводять 3 підрядні організації: ПП Спеціалізоване ремонтно-будівельне управління «ПРИКАРПАТЛІФТ» – 186 ліфтів, ПП «ЛІФТКОМПЛЕКТ– 96 ліфтів, ПП « ЗАХІДЛІФТЕХ» – 135 ліфтів.</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У 2023 році КП «Управляюча компанія «Комфортний дім» виконано ремонтні роботи на 253 об’єктах на загальну суму- 5 759 512,00 грн, з них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 проведено ремонт </w:t>
      </w:r>
      <w:proofErr w:type="spellStart"/>
      <w:r w:rsidRPr="00B97C55">
        <w:rPr>
          <w:bCs/>
          <w:sz w:val="28"/>
          <w:szCs w:val="28"/>
          <w:lang w:eastAsia="en-US"/>
        </w:rPr>
        <w:t>внутрішньобудинкових</w:t>
      </w:r>
      <w:proofErr w:type="spellEnd"/>
      <w:r w:rsidRPr="00B97C55">
        <w:rPr>
          <w:bCs/>
          <w:sz w:val="28"/>
          <w:szCs w:val="28"/>
          <w:lang w:eastAsia="en-US"/>
        </w:rPr>
        <w:t xml:space="preserve"> мереж на 74 об’єктах на загальну суму – 1 217 773,57 грн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проведено ремонт електромереж на 24 об’єктах на загальну суму - 860 646,86 грн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проведено ремонт пасажирських ліфтів на 35 об’єктах на загальну суму - 320 212,74 грн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проведено ремонт конструктивних елементів на 61 об’єкті на загальну суму – 2 575 052,92 грн ;</w:t>
      </w:r>
    </w:p>
    <w:p w:rsidR="00B81244" w:rsidRPr="0030560B" w:rsidRDefault="00B81244" w:rsidP="00B81244">
      <w:pPr>
        <w:spacing w:line="276" w:lineRule="auto"/>
        <w:ind w:firstLine="709"/>
        <w:jc w:val="both"/>
        <w:rPr>
          <w:bCs/>
          <w:sz w:val="28"/>
          <w:szCs w:val="28"/>
          <w:lang w:eastAsia="en-US"/>
        </w:rPr>
      </w:pPr>
      <w:r w:rsidRPr="00B97C55">
        <w:rPr>
          <w:bCs/>
          <w:sz w:val="28"/>
          <w:szCs w:val="28"/>
          <w:lang w:eastAsia="en-US"/>
        </w:rPr>
        <w:t xml:space="preserve">- проведено ремонт </w:t>
      </w:r>
      <w:proofErr w:type="spellStart"/>
      <w:r w:rsidRPr="00B97C55">
        <w:rPr>
          <w:bCs/>
          <w:sz w:val="28"/>
          <w:szCs w:val="28"/>
          <w:lang w:eastAsia="en-US"/>
        </w:rPr>
        <w:t>міжбудинкових</w:t>
      </w:r>
      <w:proofErr w:type="spellEnd"/>
      <w:r w:rsidRPr="00B97C55">
        <w:rPr>
          <w:bCs/>
          <w:sz w:val="28"/>
          <w:szCs w:val="28"/>
          <w:lang w:eastAsia="en-US"/>
        </w:rPr>
        <w:t xml:space="preserve"> проїздів та відновлено покриття бруківки на 59 об’єктах на загальну суму – 785 825,91 грн.</w:t>
      </w:r>
    </w:p>
    <w:p w:rsidR="00B81244" w:rsidRPr="0030560B" w:rsidRDefault="00B81244" w:rsidP="00B81244">
      <w:pPr>
        <w:ind w:firstLine="709"/>
        <w:jc w:val="both"/>
        <w:rPr>
          <w:color w:val="FFFFFF"/>
          <w:sz w:val="28"/>
          <w:szCs w:val="28"/>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6"/>
        <w:gridCol w:w="3987"/>
        <w:gridCol w:w="1257"/>
      </w:tblGrid>
      <w:tr w:rsidR="00B81244" w:rsidRPr="0030560B" w:rsidTr="00A6272F">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КП "Управляюча компанія "Комфортний дім"</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86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9а</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мережі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5514,29</w:t>
            </w:r>
          </w:p>
        </w:tc>
      </w:tr>
      <w:tr w:rsidR="00B81244" w:rsidRPr="0030560B" w:rsidTr="00A6272F">
        <w:trPr>
          <w:trHeight w:val="73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208 (113, 119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2153,06</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134б</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мережі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6625,51</w:t>
            </w:r>
          </w:p>
        </w:tc>
      </w:tr>
      <w:tr w:rsidR="00B81244" w:rsidRPr="0030560B" w:rsidTr="00A6272F">
        <w:trPr>
          <w:trHeight w:val="59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46 (127-171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підвального розгалуження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2495,92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4 корпус 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внутрішнього водовідведення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6026,53</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Сухомлинського, 2а корпус 2 (104,105; 120,121; 136,137; 152,153; 168,169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1787,76</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А. Сахарова, 30 (1-36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внутрішнього водовідведення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4394,90</w:t>
            </w:r>
          </w:p>
        </w:tc>
      </w:tr>
      <w:tr w:rsidR="00B81244" w:rsidRPr="0030560B" w:rsidTr="00A6272F">
        <w:trPr>
          <w:trHeight w:val="66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Нова, 19а (34,36,38,40,42,43,45,47,49,51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3567,35</w:t>
            </w:r>
          </w:p>
        </w:tc>
      </w:tr>
      <w:tr w:rsidR="00B81244" w:rsidRPr="0030560B" w:rsidTr="00A6272F">
        <w:trPr>
          <w:trHeight w:val="902"/>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мережі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10000,00</w:t>
            </w:r>
          </w:p>
        </w:tc>
      </w:tr>
      <w:tr w:rsidR="00B81244" w:rsidRPr="0030560B" w:rsidTr="00A6272F">
        <w:trPr>
          <w:trHeight w:val="90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 xml:space="preserve">вул. </w:t>
            </w:r>
            <w:proofErr w:type="spellStart"/>
            <w:r w:rsidRPr="0030560B">
              <w:rPr>
                <w:color w:val="000000"/>
              </w:rPr>
              <w:t>Сорохтея</w:t>
            </w:r>
            <w:proofErr w:type="spellEnd"/>
            <w:r w:rsidRPr="0030560B">
              <w:rPr>
                <w:color w:val="000000"/>
              </w:rPr>
              <w:t>, 41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мережі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10952,04</w:t>
            </w:r>
          </w:p>
        </w:tc>
      </w:tr>
      <w:tr w:rsidR="00B81244" w:rsidRPr="0030560B" w:rsidTr="00A6272F">
        <w:trPr>
          <w:trHeight w:val="629"/>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136б</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труб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2575,51</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9б</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мережі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29905,10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Сорохтея</w:t>
            </w:r>
            <w:proofErr w:type="spellEnd"/>
            <w:r w:rsidRPr="0030560B">
              <w:rPr>
                <w:color w:val="000000"/>
              </w:rPr>
              <w:t xml:space="preserve">, 9 (61-76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підвального розгалуження водовідведення</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2966,33</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xml:space="preserve">, 144 (62,65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1207,14</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ind w:right="536"/>
            </w:pPr>
            <w:r w:rsidRPr="0030560B">
              <w:t xml:space="preserve">вул. В. Івасюка, 26а (54,58 </w:t>
            </w:r>
            <w:proofErr w:type="spellStart"/>
            <w:r w:rsidRPr="0030560B">
              <w:t>кв</w:t>
            </w:r>
            <w:proofErr w:type="spellEnd"/>
            <w:r w:rsidRPr="0030560B">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1555,10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І. Миколайчука, 17 (108, 112, 116, 120, 124, 128, 132, 136, 140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1189,80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А. Сахарова, 33 (58,62,66,70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1706,12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І. Миколайчука, 17 (108, 112, 116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3264,29</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202 (380-507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часткова заміна труб внутрішнього водовідведення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2556,12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xml:space="preserve">, 144 (46-60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внутрішнього водовідведення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2856,12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208а (108,114,120,126,132,138,144,150,156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1247,96</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Є. Коновальця, 147 (21-35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внутрішнього водовідведення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2051,02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206 (222,228,234,240,246,252,258,264кв)</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1204,08</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202 (208,221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2502,04</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Львівська, 7а (26,32,38,44,50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4745,92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Є. Коновальця, 103 (38.41.44.47.50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2469,14</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192а (4,8,12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3523,04</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194а (41,45,49,53,57,61,65,69,73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891,14</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Львівська, 7а (26,32,38,44,50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1342,70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147</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підвального розгалуження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5118,40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О. Довженка, 3 (31,34,37,40,43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1342,68</w:t>
            </w:r>
          </w:p>
        </w:tc>
      </w:tr>
      <w:tr w:rsidR="00B81244" w:rsidRPr="0030560B" w:rsidTr="00A6272F">
        <w:trPr>
          <w:trHeight w:val="479"/>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lastRenderedPageBreak/>
              <w:t>ФОП Бойко В.М.</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798"/>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Бандери, 10а</w:t>
            </w:r>
          </w:p>
          <w:p w:rsidR="00B81244" w:rsidRPr="0030560B" w:rsidRDefault="00B81244" w:rsidP="00A6272F">
            <w:pPr>
              <w:rPr>
                <w:color w:val="000000"/>
              </w:rPr>
            </w:pP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t>ремонт підвального розгалуження холодного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84302,80</w:t>
            </w:r>
          </w:p>
          <w:p w:rsidR="00B81244" w:rsidRPr="0030560B" w:rsidRDefault="00B81244" w:rsidP="00A6272F">
            <w:pPr>
              <w:rPr>
                <w:color w:val="000000"/>
              </w:rPr>
            </w:pPr>
          </w:p>
        </w:tc>
      </w:tr>
      <w:tr w:rsidR="00B81244" w:rsidRPr="0030560B" w:rsidTr="00A6272F">
        <w:trPr>
          <w:trHeight w:val="57"/>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pPr>
              <w:rPr>
                <w:color w:val="000000"/>
              </w:rPr>
            </w:pPr>
            <w:r w:rsidRPr="0030560B">
              <w:rPr>
                <w:color w:val="000000"/>
              </w:rPr>
              <w:t>ТОВ "Комфорт-Сервіс ІФ"</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t>Вартість робіт(грн)</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12 (26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каналізаційного стояка у квартирі</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1087,76</w:t>
            </w:r>
          </w:p>
        </w:tc>
      </w:tr>
      <w:tr w:rsidR="00B81244" w:rsidRPr="0030560B" w:rsidTr="00A6272F">
        <w:trPr>
          <w:trHeight w:val="402"/>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12 (86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каналізаційного стояка</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1106,32</w:t>
            </w:r>
          </w:p>
        </w:tc>
      </w:tr>
      <w:tr w:rsidR="00B81244" w:rsidRPr="0030560B" w:rsidTr="00A6272F">
        <w:trPr>
          <w:trHeight w:val="53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2 (66-80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каналізаційних мереж у підвалі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1495,79</w:t>
            </w:r>
          </w:p>
        </w:tc>
      </w:tr>
      <w:tr w:rsidR="00B81244" w:rsidRPr="0030560B" w:rsidTr="00A6272F">
        <w:trPr>
          <w:trHeight w:val="742"/>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2 (84,88,92,96,100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каналізаційних мереж з підвалу до першого поверху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1141,05</w:t>
            </w:r>
          </w:p>
        </w:tc>
      </w:tr>
      <w:tr w:rsidR="00B81244" w:rsidRPr="0030560B" w:rsidTr="00A6272F">
        <w:trPr>
          <w:trHeight w:val="57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12 (1-90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підвального розгалуження холодного водопостачання</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944,21</w:t>
            </w:r>
          </w:p>
        </w:tc>
      </w:tr>
      <w:tr w:rsidR="00B81244" w:rsidRPr="0030560B" w:rsidTr="00A6272F">
        <w:trPr>
          <w:trHeight w:val="54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І. Миколайчука, 18 (1-64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підвального розгалуження холодного водопостачання</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3976,84</w:t>
            </w:r>
          </w:p>
        </w:tc>
      </w:tr>
      <w:tr w:rsidR="00B81244" w:rsidRPr="0030560B" w:rsidTr="00A6272F">
        <w:trPr>
          <w:trHeight w:val="47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І. Миколайчука, 19 (18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каналізаційного стояка у квартирі</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1173,68</w:t>
            </w:r>
          </w:p>
        </w:tc>
      </w:tr>
      <w:tr w:rsidR="00B81244" w:rsidRPr="0030560B" w:rsidTr="00A6272F">
        <w:trPr>
          <w:trHeight w:val="52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Стуса, 13 (4, 9, 14, 19, 24, 29, 34, 39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каналізаційного стояка у ніші на сходовій клітці</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1449,47</w:t>
            </w:r>
          </w:p>
        </w:tc>
      </w:tr>
      <w:tr w:rsidR="00B81244" w:rsidRPr="0030560B" w:rsidTr="00A6272F">
        <w:trPr>
          <w:trHeight w:val="55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12 (63, 66, 69, 72, 75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шарового крана на стояку холодного водопостачання</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662,11</w:t>
            </w:r>
          </w:p>
        </w:tc>
      </w:tr>
      <w:tr w:rsidR="00B81244" w:rsidRPr="0030560B" w:rsidTr="00A6272F">
        <w:trPr>
          <w:trHeight w:val="742"/>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І. Миколайчука, 18 (37, 41, 45, 49, 53, 57, 61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крана на стояку холодного водопостачання у підвалі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665,26</w:t>
            </w:r>
          </w:p>
        </w:tc>
      </w:tr>
      <w:tr w:rsidR="00B81244" w:rsidRPr="0030560B" w:rsidTr="00A6272F">
        <w:trPr>
          <w:trHeight w:val="49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8 (1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каналізаційного стояка у квартирі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935,79</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ТзОВ "Сервіс-Сіті ІФ"</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34 (72,76, 80,84,88,92,96,100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1706,12</w:t>
            </w:r>
          </w:p>
          <w:p w:rsidR="00B81244" w:rsidRPr="0030560B" w:rsidRDefault="00B81244" w:rsidP="00A6272F">
            <w:pPr>
              <w:jc w:val="right"/>
              <w:rPr>
                <w:color w:val="000000"/>
              </w:rPr>
            </w:pP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Привокзальна, 9 (58,59,62,63,66,67 </w:t>
            </w:r>
            <w:proofErr w:type="spellStart"/>
            <w:r w:rsidRPr="0030560B">
              <w:t>кв</w:t>
            </w:r>
            <w:proofErr w:type="spellEnd"/>
            <w:r w:rsidRPr="0030560B">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труб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1745,92</w:t>
            </w:r>
          </w:p>
        </w:tc>
      </w:tr>
      <w:tr w:rsidR="00B81244" w:rsidRPr="0030560B" w:rsidTr="00A6272F">
        <w:trPr>
          <w:trHeight w:val="62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Незалежності, 18 (17,18,19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вводу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4802,87</w:t>
            </w:r>
          </w:p>
        </w:tc>
      </w:tr>
      <w:tr w:rsidR="00B81244" w:rsidRPr="0030560B" w:rsidTr="00A6272F">
        <w:trPr>
          <w:trHeight w:val="55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Привокзальна, 9 (33,37,41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стояка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1585,26</w:t>
            </w:r>
          </w:p>
        </w:tc>
      </w:tr>
      <w:tr w:rsidR="00B81244" w:rsidRPr="0030560B" w:rsidTr="00A6272F">
        <w:trPr>
          <w:trHeight w:val="56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Привокзальна, 9</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труб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1653,68</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Дністровська, 65</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труб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7052,63</w:t>
            </w:r>
          </w:p>
        </w:tc>
      </w:tr>
      <w:tr w:rsidR="00B81244" w:rsidRPr="0030560B" w:rsidTr="00A6272F">
        <w:trPr>
          <w:trHeight w:val="397"/>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ТОВ "Станіславська сервісна компанія+"</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599"/>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В. </w:t>
            </w:r>
            <w:proofErr w:type="spellStart"/>
            <w:r w:rsidRPr="0030560B">
              <w:t>Чорновола</w:t>
            </w:r>
            <w:proofErr w:type="spellEnd"/>
            <w:r w:rsidRPr="0030560B">
              <w:t>, 136</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внутрішнього та зовнішнього водовідведення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20877,55</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lastRenderedPageBreak/>
              <w:t xml:space="preserve">вул. В. </w:t>
            </w:r>
            <w:proofErr w:type="spellStart"/>
            <w:r w:rsidRPr="0030560B">
              <w:t>Чорновола</w:t>
            </w:r>
            <w:proofErr w:type="spellEnd"/>
            <w:r w:rsidRPr="0030560B">
              <w:t>, 136</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внутрішнього та зовнішнього водовідведення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115372,45</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Гетьмана Мазепи, 179 (118-184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підвального розгалуження холодного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112759,51</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Бобикевича</w:t>
            </w:r>
            <w:proofErr w:type="spellEnd"/>
            <w:r w:rsidRPr="0030560B">
              <w:rPr>
                <w:color w:val="000000"/>
              </w:rPr>
              <w:t>, 8</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трубопроводів холодного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92552,17</w:t>
            </w:r>
          </w:p>
        </w:tc>
      </w:tr>
      <w:tr w:rsidR="00B81244" w:rsidRPr="0030560B" w:rsidTr="00A6272F">
        <w:trPr>
          <w:trHeight w:val="546"/>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Василіянок</w:t>
            </w:r>
            <w:proofErr w:type="spellEnd"/>
            <w:r w:rsidRPr="0030560B">
              <w:rPr>
                <w:color w:val="000000"/>
              </w:rPr>
              <w:t xml:space="preserve">, 66а (6,7,14,15,18,19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часткова заміна стояка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2001,02</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 Бандери, 62 (33; 36,37; 40,41; 44,45; 48,49; 52,53; 56,57; 60,61; 64,65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стояка холодного водопостачання та водовідведення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24036,18</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roofErr w:type="spellStart"/>
            <w:r w:rsidRPr="0030560B">
              <w:t>бул</w:t>
            </w:r>
            <w:proofErr w:type="spellEnd"/>
            <w:r w:rsidRPr="0030560B">
              <w:t xml:space="preserve">. Південний, 42 (73-130 </w:t>
            </w:r>
            <w:proofErr w:type="spellStart"/>
            <w:r w:rsidRPr="0030560B">
              <w:t>кв</w:t>
            </w:r>
            <w:proofErr w:type="spellEnd"/>
            <w:r w:rsidRPr="0030560B">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трубопроводів внутрішнього  та зовнішнього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177614,41</w:t>
            </w:r>
          </w:p>
        </w:tc>
      </w:tr>
      <w:tr w:rsidR="00B81244" w:rsidRPr="0030560B" w:rsidTr="00A6272F">
        <w:trPr>
          <w:trHeight w:val="70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Короля Данила, 21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розширювального бачка в насосній станції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7798,75</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Привокзальна, 9</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часткова заміна труб центрального опалення підвального розгалуження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17733,68</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підвального розгалуження мережі холодного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75907,37</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w:t>
            </w:r>
            <w:proofErr w:type="spellStart"/>
            <w:r w:rsidRPr="0030560B">
              <w:t>Василіянок</w:t>
            </w:r>
            <w:proofErr w:type="spellEnd"/>
            <w:r w:rsidRPr="0030560B">
              <w:t xml:space="preserve">, 66 (25-36 </w:t>
            </w:r>
            <w:proofErr w:type="spellStart"/>
            <w:r w:rsidRPr="0030560B">
              <w:t>кв</w:t>
            </w:r>
            <w:proofErr w:type="spellEnd"/>
            <w:r w:rsidRPr="0030560B">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труб зовнішньої каналізації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11157,89</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proofErr w:type="spellStart"/>
            <w:r w:rsidRPr="0030560B">
              <w:rPr>
                <w:color w:val="000000"/>
              </w:rPr>
              <w:t>наб</w:t>
            </w:r>
            <w:proofErr w:type="spellEnd"/>
            <w:r w:rsidRPr="0030560B">
              <w:rPr>
                <w:color w:val="000000"/>
              </w:rPr>
              <w:t xml:space="preserve">. ім. </w:t>
            </w:r>
            <w:proofErr w:type="spellStart"/>
            <w:r w:rsidRPr="0030560B">
              <w:rPr>
                <w:color w:val="000000"/>
              </w:rPr>
              <w:t>В.Стефаника</w:t>
            </w:r>
            <w:proofErr w:type="spellEnd"/>
            <w:r w:rsidRPr="0030560B">
              <w:rPr>
                <w:color w:val="000000"/>
              </w:rPr>
              <w:t xml:space="preserve">, 4а (16-30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труб зовнішньої каналізації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6266,32</w:t>
            </w:r>
          </w:p>
        </w:tc>
      </w:tr>
      <w:tr w:rsidR="00B81244" w:rsidRPr="0030560B" w:rsidTr="00A6272F">
        <w:trPr>
          <w:trHeight w:val="591"/>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 xml:space="preserve">ПП "Івано-Франківськ </w:t>
            </w:r>
            <w:proofErr w:type="spellStart"/>
            <w:r w:rsidRPr="0030560B">
              <w:t>Цемгідро</w:t>
            </w:r>
            <w:proofErr w:type="spellEnd"/>
            <w:r w:rsidRPr="0030560B">
              <w:t>"</w:t>
            </w: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Коновальця, 109</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заміна </w:t>
            </w:r>
            <w:proofErr w:type="spellStart"/>
            <w:r w:rsidRPr="0030560B">
              <w:rPr>
                <w:color w:val="000000"/>
              </w:rPr>
              <w:t>внутрішньобудинкової</w:t>
            </w:r>
            <w:proofErr w:type="spellEnd"/>
            <w:r w:rsidRPr="0030560B">
              <w:rPr>
                <w:color w:val="000000"/>
              </w:rPr>
              <w:t xml:space="preserve"> системи холодного водопостачання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62825,00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24 (1-54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каналізаційних випусків та внутрішньої каналізаційної мережі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24683,00</w:t>
            </w:r>
          </w:p>
        </w:tc>
      </w:tr>
      <w:tr w:rsidR="00B81244" w:rsidRPr="0030560B" w:rsidTr="00A6272F">
        <w:trPr>
          <w:trHeight w:val="588"/>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46 </w:t>
            </w:r>
            <w:proofErr w:type="spellStart"/>
            <w:r w:rsidRPr="0030560B">
              <w:rPr>
                <w:color w:val="000000"/>
              </w:rPr>
              <w:t>корп</w:t>
            </w:r>
            <w:proofErr w:type="spellEnd"/>
            <w:r w:rsidRPr="0030560B">
              <w:rPr>
                <w:color w:val="000000"/>
              </w:rPr>
              <w:t xml:space="preserve">. 3 (1-56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та внутрішньої каналізаційної мережі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9694,00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Бобикевича</w:t>
            </w:r>
            <w:proofErr w:type="spellEnd"/>
            <w:r w:rsidRPr="0030560B">
              <w:rPr>
                <w:color w:val="000000"/>
              </w:rPr>
              <w:t xml:space="preserve">, 10 (16-30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до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4193,00</w:t>
            </w:r>
          </w:p>
        </w:tc>
      </w:tr>
      <w:tr w:rsidR="00B81244" w:rsidRPr="0030560B" w:rsidTr="00A6272F">
        <w:trPr>
          <w:trHeight w:val="25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Берегова, 32 (51-65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до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5245,00</w:t>
            </w:r>
          </w:p>
        </w:tc>
      </w:tr>
      <w:tr w:rsidR="00B81244" w:rsidRPr="0030560B" w:rsidTr="00A6272F">
        <w:trPr>
          <w:trHeight w:val="398"/>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Бобикевича</w:t>
            </w:r>
            <w:proofErr w:type="spellEnd"/>
            <w:r w:rsidRPr="0030560B">
              <w:rPr>
                <w:color w:val="000000"/>
              </w:rPr>
              <w:t xml:space="preserve">, 8 (16-30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до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7405,00</w:t>
            </w:r>
          </w:p>
        </w:tc>
      </w:tr>
      <w:tr w:rsidR="00B81244" w:rsidRPr="0030560B" w:rsidTr="00A6272F">
        <w:trPr>
          <w:trHeight w:val="40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Незалежності, 36 (127-142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влаштування дренажу підвального приміщення</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48450,00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Манюха</w:t>
            </w:r>
            <w:proofErr w:type="spellEnd"/>
            <w:r w:rsidRPr="0030560B">
              <w:rPr>
                <w:color w:val="000000"/>
              </w:rPr>
              <w:t xml:space="preserve">, 1 (1-16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та внутрішньої каналізаційної мережі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22358,00</w:t>
            </w:r>
          </w:p>
        </w:tc>
      </w:tr>
      <w:tr w:rsidR="00B81244" w:rsidRPr="0030560B" w:rsidTr="00A6272F">
        <w:trPr>
          <w:trHeight w:val="27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 xml:space="preserve">вул. Короля Данила, 9 (59-78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випуску та внутрішньої каналізаційної мережі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13332,00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Слов'янська, 1</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каналізаційних випусків та внутрішньої каналізаційної мережі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89932,00</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 xml:space="preserve">ФОП </w:t>
            </w:r>
            <w:proofErr w:type="spellStart"/>
            <w:r w:rsidRPr="0030560B">
              <w:t>Грицюк</w:t>
            </w:r>
            <w:proofErr w:type="spellEnd"/>
            <w:r w:rsidRPr="0030560B">
              <w:t xml:space="preserve"> А.І.</w:t>
            </w:r>
          </w:p>
          <w:p w:rsidR="00B81244" w:rsidRPr="0030560B" w:rsidRDefault="00B81244" w:rsidP="00A6272F">
            <w:pPr>
              <w:rPr>
                <w:color w:val="000000"/>
              </w:rPr>
            </w:pPr>
          </w:p>
        </w:tc>
        <w:tc>
          <w:tcPr>
            <w:tcW w:w="3987"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48 корпус 2</w:t>
            </w:r>
          </w:p>
          <w:p w:rsidR="00B81244" w:rsidRPr="0030560B" w:rsidRDefault="00B81244" w:rsidP="00A6272F">
            <w:pPr>
              <w:rPr>
                <w:color w:val="000000"/>
              </w:rPr>
            </w:pP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rPr>
                <w:color w:val="000000"/>
              </w:rPr>
              <w:t>ремонт мережі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2641,68</w:t>
            </w:r>
          </w:p>
          <w:p w:rsidR="00B81244" w:rsidRPr="0030560B" w:rsidRDefault="00B81244" w:rsidP="00A6272F">
            <w:pPr>
              <w:jc w:val="right"/>
              <w:rPr>
                <w:color w:val="000000"/>
              </w:rPr>
            </w:pPr>
          </w:p>
        </w:tc>
      </w:tr>
      <w:tr w:rsidR="00B81244" w:rsidRPr="0030560B" w:rsidTr="00A6272F">
        <w:tc>
          <w:tcPr>
            <w:tcW w:w="3936" w:type="dxa"/>
            <w:tcBorders>
              <w:top w:val="single" w:sz="4" w:space="0" w:color="auto"/>
              <w:left w:val="single" w:sz="4" w:space="0" w:color="auto"/>
              <w:bottom w:val="single" w:sz="4" w:space="0" w:color="auto"/>
              <w:right w:val="single" w:sz="4" w:space="0" w:color="auto"/>
            </w:tcBorders>
            <w:shd w:val="clear" w:color="A5A5A5" w:fill="BFBFBF"/>
          </w:tcPr>
          <w:p w:rsidR="00B81244" w:rsidRPr="0030560B" w:rsidRDefault="00B81244" w:rsidP="00A6272F">
            <w:pPr>
              <w:rPr>
                <w:color w:val="000000"/>
              </w:rPr>
            </w:pPr>
            <w:r w:rsidRPr="0030560B">
              <w:rPr>
                <w:color w:val="000000"/>
              </w:rPr>
              <w:t>ТОВ "ЖЕО Молодіжний"</w:t>
            </w:r>
          </w:p>
        </w:tc>
        <w:tc>
          <w:tcPr>
            <w:tcW w:w="3987" w:type="dxa"/>
            <w:tcBorders>
              <w:top w:val="single" w:sz="4" w:space="0" w:color="auto"/>
              <w:left w:val="single" w:sz="4" w:space="0" w:color="auto"/>
              <w:bottom w:val="single" w:sz="4" w:space="0" w:color="auto"/>
              <w:right w:val="single" w:sz="4" w:space="0" w:color="auto"/>
            </w:tcBorders>
            <w:shd w:val="clear" w:color="A5A5A5" w:fill="BFBFBF"/>
          </w:tcPr>
          <w:p w:rsidR="00B81244" w:rsidRPr="0030560B" w:rsidRDefault="00B81244" w:rsidP="00A6272F">
            <w:pPr>
              <w:rPr>
                <w:color w:val="000000"/>
              </w:rPr>
            </w:pPr>
            <w:r w:rsidRPr="0030560B">
              <w:t>Вид робіт</w:t>
            </w:r>
          </w:p>
        </w:tc>
        <w:tc>
          <w:tcPr>
            <w:tcW w:w="1257" w:type="dxa"/>
            <w:tcBorders>
              <w:top w:val="single" w:sz="4" w:space="0" w:color="auto"/>
              <w:left w:val="single" w:sz="4" w:space="0" w:color="auto"/>
              <w:bottom w:val="single" w:sz="4" w:space="0" w:color="auto"/>
              <w:right w:val="single" w:sz="4" w:space="0" w:color="auto"/>
            </w:tcBorders>
            <w:shd w:val="clear" w:color="A5A5A5"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57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34 (55-108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підвального розгалуження труб холодного водопостачання житлового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8668,43</w:t>
            </w:r>
          </w:p>
        </w:tc>
      </w:tr>
      <w:tr w:rsidR="00B81244" w:rsidRPr="0030560B" w:rsidTr="00A6272F">
        <w:trPr>
          <w:trHeight w:val="57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34 (55-108 </w:t>
            </w:r>
            <w:proofErr w:type="spellStart"/>
            <w:r w:rsidRPr="0030560B">
              <w:rPr>
                <w:color w:val="000000"/>
              </w:rPr>
              <w:t>кв</w:t>
            </w:r>
            <w:proofErr w:type="spellEnd"/>
            <w:r w:rsidRPr="0030560B">
              <w:rPr>
                <w:color w:val="000000"/>
              </w:rPr>
              <w:t>.)</w:t>
            </w:r>
          </w:p>
        </w:tc>
        <w:tc>
          <w:tcPr>
            <w:tcW w:w="3987"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каналізаційного вводу  в житловому будинку</w:t>
            </w:r>
          </w:p>
        </w:tc>
        <w:tc>
          <w:tcPr>
            <w:tcW w:w="1257"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7044,49</w:t>
            </w:r>
          </w:p>
        </w:tc>
      </w:tr>
    </w:tbl>
    <w:p w:rsidR="00B81244" w:rsidRPr="0030560B" w:rsidRDefault="00B81244" w:rsidP="00B81244">
      <w:pPr>
        <w:spacing w:line="276" w:lineRule="auto"/>
        <w:jc w:val="both"/>
        <w:rPr>
          <w:rFonts w:eastAsia="Times New Roman"/>
          <w:lang w:eastAsia="en-US"/>
        </w:rPr>
      </w:pP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 ремонт електромереж на 24 об’єктах на загальну суму - 860 646,86 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3685"/>
        <w:gridCol w:w="1276"/>
      </w:tblGrid>
      <w:tr w:rsidR="00B81244" w:rsidRPr="0030560B" w:rsidTr="00A6272F">
        <w:tc>
          <w:tcPr>
            <w:tcW w:w="4361"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КП "Управляюча компанія "Комфортний дім"</w:t>
            </w:r>
          </w:p>
        </w:tc>
        <w:tc>
          <w:tcPr>
            <w:tcW w:w="3685"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rPr>
                <w:color w:val="000000"/>
              </w:rPr>
              <w:t>Вид робіт</w:t>
            </w:r>
          </w:p>
        </w:tc>
        <w:tc>
          <w:tcPr>
            <w:tcW w:w="127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44 корпус 4</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електрощитової житлового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4565,31</w:t>
            </w:r>
          </w:p>
          <w:p w:rsidR="00B81244" w:rsidRPr="0030560B" w:rsidRDefault="00B81244" w:rsidP="00A6272F">
            <w:pPr>
              <w:jc w:val="right"/>
              <w:rPr>
                <w:color w:val="000000"/>
              </w:rPr>
            </w:pP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182 (4-7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поверхового </w:t>
            </w:r>
            <w:proofErr w:type="spellStart"/>
            <w:r w:rsidRPr="0030560B">
              <w:rPr>
                <w:color w:val="000000"/>
              </w:rPr>
              <w:t>електрощитка</w:t>
            </w:r>
            <w:proofErr w:type="spellEnd"/>
            <w:r w:rsidRPr="0030560B">
              <w:rPr>
                <w:color w:val="000000"/>
              </w:rPr>
              <w:t xml:space="preserve">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4790,82</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182</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електрощитової житлового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13233,67</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208а (1-160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електрощитової житлового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2077,55</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77</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ввідного рубильника</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7881,63</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103</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рубильника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4519,39</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99</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рубильника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3240,82</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Є. Коновальця, 121 (1-20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встановлення лічильника обліку місць загального користування житлового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1002,19</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136д</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3023,08</w:t>
            </w:r>
          </w:p>
        </w:tc>
      </w:tr>
      <w:tr w:rsidR="00B81244" w:rsidRPr="0030560B" w:rsidTr="00A6272F">
        <w:trPr>
          <w:trHeight w:val="789"/>
        </w:trPr>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Тролейбусна, 4 (41-44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поверхового </w:t>
            </w:r>
            <w:proofErr w:type="spellStart"/>
            <w:r w:rsidRPr="0030560B">
              <w:rPr>
                <w:color w:val="000000"/>
              </w:rPr>
              <w:t>електрощитка</w:t>
            </w:r>
            <w:proofErr w:type="spellEnd"/>
            <w:r w:rsidRPr="0030560B">
              <w:rPr>
                <w:color w:val="000000"/>
              </w:rPr>
              <w:t xml:space="preserve">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7676,12</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182</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електрощитової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10327,86</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Целевича</w:t>
            </w:r>
            <w:proofErr w:type="spellEnd"/>
            <w:r w:rsidRPr="0030560B">
              <w:rPr>
                <w:color w:val="000000"/>
              </w:rPr>
              <w:t xml:space="preserve">, 5а (56-59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ремонт поверхового </w:t>
            </w:r>
            <w:proofErr w:type="spellStart"/>
            <w:r w:rsidRPr="0030560B">
              <w:t>електрощитка</w:t>
            </w:r>
            <w:proofErr w:type="spellEnd"/>
            <w:r w:rsidRPr="0030560B">
              <w:t xml:space="preserve">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8829,60</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187 (1-72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електропостачання ліфта та сходового освітлення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17326,00</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 xml:space="preserve">вул. Карпатська, 12 (29-56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6717,60</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pPr>
              <w:rPr>
                <w:color w:val="000000"/>
                <w:highlight w:val="lightGray"/>
              </w:rPr>
            </w:pPr>
            <w:r w:rsidRPr="0030560B">
              <w:rPr>
                <w:color w:val="000000"/>
                <w:highlight w:val="lightGray"/>
              </w:rPr>
              <w:t>ТОВ "ЖЕО Молодіжний"</w:t>
            </w:r>
          </w:p>
          <w:p w:rsidR="00B81244" w:rsidRPr="0030560B" w:rsidRDefault="00B81244" w:rsidP="00A6272F">
            <w:pPr>
              <w:rPr>
                <w:color w:val="000000"/>
                <w:highlight w:val="lightGray"/>
              </w:rPr>
            </w:pPr>
          </w:p>
        </w:tc>
        <w:tc>
          <w:tcPr>
            <w:tcW w:w="3685"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pPr>
              <w:rPr>
                <w:highlight w:val="lightGray"/>
              </w:rPr>
            </w:pPr>
            <w:r w:rsidRPr="0030560B">
              <w:rPr>
                <w:highlight w:val="lightGray"/>
              </w:rPr>
              <w:t>Вид робіт</w:t>
            </w:r>
          </w:p>
        </w:tc>
        <w:tc>
          <w:tcPr>
            <w:tcW w:w="1276" w:type="dxa"/>
            <w:tcBorders>
              <w:top w:val="single" w:sz="4" w:space="0" w:color="auto"/>
              <w:left w:val="single" w:sz="4" w:space="0" w:color="auto"/>
              <w:bottom w:val="single" w:sz="4" w:space="0" w:color="auto"/>
              <w:right w:val="single" w:sz="4" w:space="0" w:color="auto"/>
            </w:tcBorders>
            <w:shd w:val="clear" w:color="auto" w:fill="BFBFBF"/>
            <w:noWrap/>
          </w:tcPr>
          <w:p w:rsidR="00B81244" w:rsidRPr="0030560B" w:rsidRDefault="00B81244" w:rsidP="00A6272F">
            <w:pPr>
              <w:rPr>
                <w:color w:val="000000"/>
                <w:highlight w:val="lightGray"/>
              </w:rPr>
            </w:pPr>
            <w:r w:rsidRPr="0030560B">
              <w:rPr>
                <w:highlight w:val="lightGray"/>
              </w:rPr>
              <w:t>Вартість робіт(грн)</w:t>
            </w:r>
          </w:p>
        </w:tc>
      </w:tr>
      <w:tr w:rsidR="00B81244" w:rsidRPr="0030560B" w:rsidTr="00A6272F">
        <w:trPr>
          <w:trHeight w:val="409"/>
        </w:trPr>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Української Дивізії, 12 (1-15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автоматичного вимикача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3483,31</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34 (1-108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рубильника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14869,16</w:t>
            </w:r>
          </w:p>
        </w:tc>
      </w:tr>
      <w:tr w:rsidR="00B81244" w:rsidRPr="0030560B" w:rsidTr="00A6272F">
        <w:trPr>
          <w:trHeight w:val="585"/>
        </w:trPr>
        <w:tc>
          <w:tcPr>
            <w:tcW w:w="4361"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pPr>
              <w:rPr>
                <w:color w:val="000000"/>
              </w:rPr>
            </w:pPr>
            <w:r w:rsidRPr="0030560B">
              <w:rPr>
                <w:color w:val="000000"/>
              </w:rPr>
              <w:t>ТОВ "Станіслав-ІВ"</w:t>
            </w:r>
          </w:p>
        </w:tc>
        <w:tc>
          <w:tcPr>
            <w:tcW w:w="3685"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7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t>Вартість робіт(грн)</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192</w:t>
            </w:r>
          </w:p>
          <w:p w:rsidR="00B81244" w:rsidRPr="0030560B" w:rsidRDefault="00B81244" w:rsidP="00A6272F">
            <w:pPr>
              <w:rPr>
                <w:color w:val="000000"/>
              </w:rPr>
            </w:pP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електрощитової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6243,51</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208а</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електрощитової в житловому будинку       </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128837,02</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Симоненка, 2</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електрощитової житлового будинку       </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66811,11</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187 (1-36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10217,28</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Гетьмана Мазепи, 61 (1-12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75792,29</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 Петлюри, 1 (51-65 </w:t>
            </w:r>
            <w:proofErr w:type="spellStart"/>
            <w:r w:rsidRPr="0030560B">
              <w:rPr>
                <w:color w:val="000000"/>
              </w:rPr>
              <w:t>кв</w:t>
            </w:r>
            <w:proofErr w:type="spellEnd"/>
            <w:r w:rsidRPr="0030560B">
              <w:rPr>
                <w:color w:val="000000"/>
              </w:rPr>
              <w:t>.)</w:t>
            </w: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24759,43</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pPr>
              <w:rPr>
                <w:color w:val="000000"/>
              </w:rPr>
            </w:pPr>
            <w:proofErr w:type="spellStart"/>
            <w:r w:rsidRPr="0030560B">
              <w:rPr>
                <w:color w:val="000000"/>
              </w:rPr>
              <w:t>Твердохліб</w:t>
            </w:r>
            <w:proofErr w:type="spellEnd"/>
            <w:r w:rsidRPr="0030560B">
              <w:rPr>
                <w:color w:val="000000"/>
              </w:rPr>
              <w:t xml:space="preserve"> В.М.</w:t>
            </w:r>
          </w:p>
          <w:p w:rsidR="00B81244" w:rsidRPr="0030560B" w:rsidRDefault="00B81244" w:rsidP="00A6272F">
            <w:pPr>
              <w:rPr>
                <w:color w:val="000000"/>
              </w:rPr>
            </w:pPr>
          </w:p>
        </w:tc>
        <w:tc>
          <w:tcPr>
            <w:tcW w:w="3685"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r w:rsidRPr="0030560B">
              <w:t>Вид робіт</w:t>
            </w:r>
          </w:p>
        </w:tc>
        <w:tc>
          <w:tcPr>
            <w:tcW w:w="1276" w:type="dxa"/>
            <w:tcBorders>
              <w:top w:val="single" w:sz="4" w:space="0" w:color="auto"/>
              <w:left w:val="single" w:sz="4" w:space="0" w:color="auto"/>
              <w:bottom w:val="single" w:sz="4" w:space="0" w:color="auto"/>
              <w:right w:val="single" w:sz="4" w:space="0" w:color="auto"/>
            </w:tcBorders>
            <w:shd w:val="clear" w:color="auto" w:fill="BFBFBF"/>
            <w:noWrap/>
          </w:tcPr>
          <w:p w:rsidR="00B81244" w:rsidRPr="0030560B" w:rsidRDefault="00B81244" w:rsidP="00A6272F">
            <w:r w:rsidRPr="0030560B">
              <w:t>Вартість робіт(грн)</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Петлюри, 19</w:t>
            </w:r>
          </w:p>
          <w:p w:rsidR="00B81244" w:rsidRPr="0030560B" w:rsidRDefault="00B81244" w:rsidP="00A6272F">
            <w:pPr>
              <w:rPr>
                <w:color w:val="000000"/>
              </w:rPr>
            </w:pP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388802,11</w:t>
            </w:r>
          </w:p>
          <w:p w:rsidR="00B81244" w:rsidRPr="0030560B" w:rsidRDefault="00B81244" w:rsidP="00A6272F">
            <w:pPr>
              <w:jc w:val="right"/>
              <w:rPr>
                <w:color w:val="000000"/>
              </w:rPr>
            </w:pP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pPr>
              <w:rPr>
                <w:color w:val="000000"/>
              </w:rPr>
            </w:pPr>
            <w:r w:rsidRPr="0030560B">
              <w:rPr>
                <w:color w:val="000000"/>
              </w:rPr>
              <w:t xml:space="preserve">ФОП </w:t>
            </w:r>
            <w:proofErr w:type="spellStart"/>
            <w:r w:rsidRPr="0030560B">
              <w:rPr>
                <w:color w:val="000000"/>
              </w:rPr>
              <w:t>Пендура</w:t>
            </w:r>
            <w:proofErr w:type="spellEnd"/>
            <w:r w:rsidRPr="0030560B">
              <w:rPr>
                <w:color w:val="000000"/>
              </w:rPr>
              <w:t xml:space="preserve"> С.В.</w:t>
            </w:r>
          </w:p>
        </w:tc>
        <w:tc>
          <w:tcPr>
            <w:tcW w:w="3685"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27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c>
          <w:tcPr>
            <w:tcW w:w="4361"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 Петлюри, 23 (1-15 </w:t>
            </w:r>
            <w:proofErr w:type="spellStart"/>
            <w:r w:rsidRPr="0030560B">
              <w:rPr>
                <w:color w:val="000000"/>
              </w:rPr>
              <w:t>кв</w:t>
            </w:r>
            <w:proofErr w:type="spellEnd"/>
            <w:r w:rsidRPr="0030560B">
              <w:rPr>
                <w:color w:val="000000"/>
              </w:rPr>
              <w:t>.)</w:t>
            </w:r>
          </w:p>
          <w:p w:rsidR="00B81244" w:rsidRPr="0030560B" w:rsidRDefault="00B81244" w:rsidP="00A6272F">
            <w:pPr>
              <w:rPr>
                <w:color w:val="000000"/>
              </w:rPr>
            </w:pPr>
          </w:p>
        </w:tc>
        <w:tc>
          <w:tcPr>
            <w:tcW w:w="3685"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електромереж в житловому будинку</w:t>
            </w:r>
          </w:p>
        </w:tc>
        <w:tc>
          <w:tcPr>
            <w:tcW w:w="127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45620,00</w:t>
            </w:r>
          </w:p>
          <w:p w:rsidR="00B81244" w:rsidRPr="0030560B" w:rsidRDefault="00B81244" w:rsidP="00A6272F">
            <w:pPr>
              <w:jc w:val="right"/>
              <w:rPr>
                <w:color w:val="000000"/>
              </w:rPr>
            </w:pPr>
          </w:p>
        </w:tc>
      </w:tr>
    </w:tbl>
    <w:p w:rsidR="00B81244" w:rsidRPr="0030560B" w:rsidRDefault="00B81244" w:rsidP="00B81244">
      <w:pPr>
        <w:spacing w:line="276" w:lineRule="auto"/>
        <w:jc w:val="both"/>
        <w:rPr>
          <w:rFonts w:eastAsia="Times New Roman"/>
          <w:lang w:eastAsia="en-US"/>
        </w:rPr>
      </w:pP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 ремонт ліфтів на 35 об’єктах на загальну суму - 320 212,74 грн.</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6"/>
        <w:gridCol w:w="4024"/>
        <w:gridCol w:w="1327"/>
      </w:tblGrid>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shd w:val="clear" w:color="BFBFBF" w:fill="BFBFBF"/>
            <w:vAlign w:val="center"/>
          </w:tcPr>
          <w:p w:rsidR="00B81244" w:rsidRPr="0030560B" w:rsidRDefault="00B81244" w:rsidP="00A6272F">
            <w:pPr>
              <w:rPr>
                <w:color w:val="000000"/>
              </w:rPr>
            </w:pPr>
            <w:r w:rsidRPr="0030560B">
              <w:rPr>
                <w:color w:val="000000"/>
              </w:rPr>
              <w:t>ПП СРБУ "</w:t>
            </w:r>
            <w:proofErr w:type="spellStart"/>
            <w:r w:rsidRPr="0030560B">
              <w:rPr>
                <w:color w:val="000000"/>
              </w:rPr>
              <w:t>Прикарпатліфт</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shd w:val="clear" w:color="BFBFBF" w:fill="BFBFBF"/>
          </w:tcPr>
          <w:p w:rsidR="00B81244" w:rsidRPr="0030560B" w:rsidRDefault="00B81244" w:rsidP="00A6272F">
            <w:pPr>
              <w:rPr>
                <w:color w:val="000000"/>
              </w:rPr>
            </w:pPr>
            <w:r w:rsidRPr="0030560B">
              <w:t>Вид робіт</w:t>
            </w:r>
          </w:p>
        </w:tc>
        <w:tc>
          <w:tcPr>
            <w:tcW w:w="1327" w:type="dxa"/>
            <w:tcBorders>
              <w:top w:val="single" w:sz="4" w:space="0" w:color="auto"/>
              <w:left w:val="single" w:sz="4" w:space="0" w:color="auto"/>
              <w:bottom w:val="single" w:sz="4" w:space="0" w:color="auto"/>
              <w:right w:val="single" w:sz="4" w:space="0" w:color="auto"/>
            </w:tcBorders>
            <w:shd w:val="clear" w:color="BFBFBF"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610"/>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Молодіжна, 56(51-90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9897,31</w:t>
            </w:r>
          </w:p>
        </w:tc>
      </w:tr>
      <w:tr w:rsidR="00B81244" w:rsidRPr="0030560B" w:rsidTr="00A6272F">
        <w:trPr>
          <w:trHeight w:val="48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Паркова, 18а (65-99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1148,78</w:t>
            </w:r>
          </w:p>
        </w:tc>
      </w:tr>
      <w:tr w:rsidR="00B81244" w:rsidRPr="0030560B" w:rsidTr="00A6272F">
        <w:trPr>
          <w:trHeight w:val="415"/>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44 </w:t>
            </w:r>
            <w:proofErr w:type="spellStart"/>
            <w:r w:rsidRPr="0030560B">
              <w:rPr>
                <w:color w:val="000000"/>
              </w:rPr>
              <w:t>корп</w:t>
            </w:r>
            <w:proofErr w:type="spellEnd"/>
            <w:r w:rsidRPr="0030560B">
              <w:rPr>
                <w:color w:val="000000"/>
              </w:rPr>
              <w:t xml:space="preserve"> 4 (45-72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2798,44</w:t>
            </w:r>
          </w:p>
        </w:tc>
      </w:tr>
      <w:tr w:rsidR="00B81244" w:rsidRPr="0030560B" w:rsidTr="00A6272F">
        <w:trPr>
          <w:trHeight w:val="423"/>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 Івасюка, 36 (45-72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12194,78</w:t>
            </w:r>
          </w:p>
        </w:tc>
      </w:tr>
      <w:tr w:rsidR="00B81244" w:rsidRPr="0030560B" w:rsidTr="00A6272F">
        <w:trPr>
          <w:trHeight w:val="42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І. Павла ІІ, 16 (5-36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23688,50</w:t>
            </w:r>
          </w:p>
        </w:tc>
      </w:tr>
      <w:tr w:rsidR="00B81244" w:rsidRPr="0030560B" w:rsidTr="00A6272F">
        <w:trPr>
          <w:trHeight w:val="42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Вовчинецька, 194 (45-72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оливи редуктора, манжет редуктора, ремонт дверного приводу, вкладників кабіни, вкладників противаги, лінолеуму, плінтусу, встановлення  обрамлення дверей шахти, кришок клемних коробок, прибирання приямка )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9979,07</w:t>
            </w:r>
          </w:p>
        </w:tc>
      </w:tr>
      <w:tr w:rsidR="00B81244" w:rsidRPr="0030560B" w:rsidTr="00A6272F">
        <w:trPr>
          <w:trHeight w:val="676"/>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lastRenderedPageBreak/>
              <w:t xml:space="preserve">вул. В. Симоненка, 7 (44-71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(встановлення котушки електромагнітного гальма, заміна замка дверей машинного приміщення)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5518,68</w:t>
            </w:r>
          </w:p>
        </w:tc>
      </w:tr>
      <w:tr w:rsidR="00B81244" w:rsidRPr="0030560B" w:rsidTr="00A6272F">
        <w:trPr>
          <w:trHeight w:val="459"/>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І. Павла ІІ, 22 (151-178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основного електродвигуна, кришки електродвигуна, оливи редуктора, манжет редуктора, вкладників кабіни, заміна  канату обмежувача швидкості, шківа обмежувача швидкості, встановлення обрамлення дверей кабіни, автомата, корпусу автомата, провід АПВ 2,5-5 м.)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23592,17</w:t>
            </w:r>
          </w:p>
        </w:tc>
      </w:tr>
      <w:tr w:rsidR="00B81244" w:rsidRPr="0030560B" w:rsidTr="00A6272F">
        <w:trPr>
          <w:trHeight w:val="679"/>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r w:rsidRPr="0030560B">
              <w:t xml:space="preserve">вул. Вовчинецька, 185 (2-33 </w:t>
            </w:r>
            <w:proofErr w:type="spellStart"/>
            <w:r w:rsidRPr="0030560B">
              <w:t>кв</w:t>
            </w:r>
            <w:proofErr w:type="spellEnd"/>
            <w:r w:rsidRPr="0030560B">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дверного приводу)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1637,20</w:t>
            </w:r>
          </w:p>
        </w:tc>
      </w:tr>
      <w:tr w:rsidR="00B81244" w:rsidRPr="0030560B" w:rsidTr="00A6272F">
        <w:trPr>
          <w:trHeight w:val="44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44а (11-110а; 110б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плати дверного </w:t>
            </w:r>
            <w:proofErr w:type="spellStart"/>
            <w:r w:rsidRPr="0030560B">
              <w:rPr>
                <w:color w:val="000000"/>
              </w:rPr>
              <w:t>частотника</w:t>
            </w:r>
            <w:proofErr w:type="spellEnd"/>
            <w:r w:rsidRPr="0030560B">
              <w:rPr>
                <w:color w:val="000000"/>
              </w:rPr>
              <w:t xml:space="preserve">)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1810,64</w:t>
            </w:r>
          </w:p>
        </w:tc>
      </w:tr>
      <w:tr w:rsidR="00B81244" w:rsidRPr="0030560B" w:rsidTr="00A6272F">
        <w:trPr>
          <w:trHeight w:val="47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r w:rsidRPr="0030560B">
              <w:t xml:space="preserve">вул. Вовчинецька, 176 (4-35 </w:t>
            </w:r>
            <w:proofErr w:type="spellStart"/>
            <w:r w:rsidRPr="0030560B">
              <w:t>кв</w:t>
            </w:r>
            <w:proofErr w:type="spellEnd"/>
            <w:r w:rsidRPr="0030560B">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замка дверей машинного приміщення, встановлення котушки електромагнітного гальма)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5322,26</w:t>
            </w:r>
          </w:p>
        </w:tc>
      </w:tr>
      <w:tr w:rsidR="00B81244" w:rsidRPr="0030560B" w:rsidTr="00A6272F">
        <w:trPr>
          <w:trHeight w:val="541"/>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І. Миколайчука, 13 (80-107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(встановлення замка дверей машинного приміщення, </w:t>
            </w:r>
            <w:proofErr w:type="spellStart"/>
            <w:r w:rsidRPr="0030560B">
              <w:rPr>
                <w:color w:val="000000"/>
              </w:rPr>
              <w:t>скобів</w:t>
            </w:r>
            <w:proofErr w:type="spellEnd"/>
            <w:r w:rsidRPr="0030560B">
              <w:rPr>
                <w:color w:val="000000"/>
              </w:rPr>
              <w:t xml:space="preserve"> на двері машинного приміщення, котушки електромагнітного гальма)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5581,67</w:t>
            </w:r>
          </w:p>
        </w:tc>
      </w:tr>
      <w:tr w:rsidR="00B81244" w:rsidRPr="0030560B" w:rsidTr="00A6272F">
        <w:trPr>
          <w:trHeight w:val="57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 Симоненка, 9а (54-89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замка дверей машинного приміщення, встановлення котушки електромагнітного гальма)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5322,26</w:t>
            </w:r>
          </w:p>
        </w:tc>
      </w:tr>
      <w:tr w:rsidR="00B81244" w:rsidRPr="0030560B" w:rsidTr="00A6272F">
        <w:trPr>
          <w:trHeight w:val="401"/>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Героїв УПА, 4 (4-35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замка дверей машинного приміщення, встановлення котушки електромагнітного гальма)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5322,26</w:t>
            </w:r>
          </w:p>
        </w:tc>
      </w:tr>
      <w:tr w:rsidR="00B81244" w:rsidRPr="0030560B" w:rsidTr="00A6272F">
        <w:trPr>
          <w:trHeight w:val="45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proofErr w:type="spellStart"/>
            <w:r w:rsidRPr="0030560B">
              <w:rPr>
                <w:color w:val="000000"/>
              </w:rPr>
              <w:t>бул</w:t>
            </w:r>
            <w:proofErr w:type="spellEnd"/>
            <w:r w:rsidRPr="0030560B">
              <w:rPr>
                <w:color w:val="000000"/>
              </w:rPr>
              <w:t xml:space="preserve">. Південний, 42 (79-104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основного електродвигуна з заміною підшипника та ремонт кришки електродвигуна)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3458,89</w:t>
            </w:r>
          </w:p>
        </w:tc>
      </w:tr>
      <w:tr w:rsidR="00B81244" w:rsidRPr="0030560B" w:rsidTr="00A6272F">
        <w:trPr>
          <w:trHeight w:val="700"/>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Ленкавського</w:t>
            </w:r>
            <w:proofErr w:type="spellEnd"/>
            <w:r w:rsidRPr="0030560B">
              <w:rPr>
                <w:color w:val="000000"/>
              </w:rPr>
              <w:t xml:space="preserve">, 15 (77-108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r w:rsidRPr="0030560B">
              <w:t xml:space="preserve">ремонт ліфта (ремонт основного електродвигуна, ввідного пристрою, заземлення обладнання, встановлення вимикача освітлення машинного приміщення, розетки, автомата, коробки під автомат, проводу, ремонт станції управління, заміна </w:t>
            </w:r>
            <w:proofErr w:type="spellStart"/>
            <w:r w:rsidRPr="0030560B">
              <w:t>діодного</w:t>
            </w:r>
            <w:proofErr w:type="spellEnd"/>
            <w:r w:rsidRPr="0030560B">
              <w:t xml:space="preserve"> містка, силового клемника, автомата захисту двигуна, встановлення діелектричних килимків)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17319,66</w:t>
            </w:r>
          </w:p>
        </w:tc>
      </w:tr>
      <w:tr w:rsidR="00B81244" w:rsidRPr="0030560B" w:rsidTr="00A6272F">
        <w:trPr>
          <w:trHeight w:val="40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lastRenderedPageBreak/>
              <w:t xml:space="preserve">вул. Пулюя, 14 (7-54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основного електродвигуна)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13267,58</w:t>
            </w:r>
          </w:p>
        </w:tc>
      </w:tr>
      <w:tr w:rsidR="00B81244" w:rsidRPr="0030560B" w:rsidTr="00A6272F">
        <w:trPr>
          <w:trHeight w:val="420"/>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І. Миколайчука, 12 (61-108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оливи редуктора, манжет, вкладників кабіни, вкладників противаги, лінолеуму, плінтусу, встановлення діелектричного килимка, кришок клемних коробок, прибирання приямка)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8378,47</w:t>
            </w:r>
          </w:p>
        </w:tc>
      </w:tr>
      <w:tr w:rsidR="00B81244" w:rsidRPr="0030560B" w:rsidTr="00A6272F">
        <w:trPr>
          <w:trHeight w:val="414"/>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Пулюя, 14 (7-54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кришки електродвигуна з заміною підшипників, заміна лінолеуму)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3859,01</w:t>
            </w:r>
          </w:p>
        </w:tc>
      </w:tr>
      <w:tr w:rsidR="00B81244" w:rsidRPr="0030560B" w:rsidTr="00A6272F">
        <w:trPr>
          <w:trHeight w:val="426"/>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 Стуса, 41 (9-36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стулки дверей шахти)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2134,36</w:t>
            </w:r>
          </w:p>
        </w:tc>
      </w:tr>
      <w:tr w:rsidR="00B81244" w:rsidRPr="0030560B" w:rsidTr="00A6272F">
        <w:trPr>
          <w:trHeight w:val="56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Угорницька</w:t>
            </w:r>
            <w:proofErr w:type="spellEnd"/>
            <w:r w:rsidRPr="0030560B">
              <w:rPr>
                <w:color w:val="000000"/>
              </w:rPr>
              <w:t xml:space="preserve">, 14 (5-44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оливи редуктора, манжет редуктора, канату обмежувача швидкості, шківа обмежувача швидкості, встановлення змащувальних пристроїв направляючих, </w:t>
            </w:r>
            <w:proofErr w:type="spellStart"/>
            <w:r w:rsidRPr="0030560B">
              <w:rPr>
                <w:color w:val="000000"/>
              </w:rPr>
              <w:t>прибираннчя</w:t>
            </w:r>
            <w:proofErr w:type="spellEnd"/>
            <w:r w:rsidRPr="0030560B">
              <w:rPr>
                <w:color w:val="000000"/>
              </w:rPr>
              <w:t xml:space="preserve"> приямка)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11134,70</w:t>
            </w:r>
          </w:p>
        </w:tc>
      </w:tr>
      <w:tr w:rsidR="00B81244" w:rsidRPr="0030560B" w:rsidTr="00A6272F">
        <w:trPr>
          <w:trHeight w:val="39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proofErr w:type="spellStart"/>
            <w:r w:rsidRPr="0030560B">
              <w:rPr>
                <w:color w:val="000000"/>
              </w:rPr>
              <w:t>наб</w:t>
            </w:r>
            <w:proofErr w:type="spellEnd"/>
            <w:r w:rsidRPr="0030560B">
              <w:rPr>
                <w:color w:val="000000"/>
              </w:rPr>
              <w:t xml:space="preserve">. ім. </w:t>
            </w:r>
            <w:proofErr w:type="spellStart"/>
            <w:r w:rsidRPr="0030560B">
              <w:rPr>
                <w:color w:val="000000"/>
              </w:rPr>
              <w:t>В.Стефаника</w:t>
            </w:r>
            <w:proofErr w:type="spellEnd"/>
            <w:r w:rsidRPr="0030560B">
              <w:rPr>
                <w:color w:val="000000"/>
              </w:rPr>
              <w:t xml:space="preserve">, 22 (7-54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канату обмежувача швидкості, заміна вимикача приямка, кінцевого вимикача, проводу, кришки поверхневого перемикача, контактів контактора)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10917,49</w:t>
            </w:r>
          </w:p>
        </w:tc>
      </w:tr>
      <w:tr w:rsidR="00B81244" w:rsidRPr="0030560B" w:rsidTr="00A6272F">
        <w:trPr>
          <w:trHeight w:val="285"/>
        </w:trPr>
        <w:tc>
          <w:tcPr>
            <w:tcW w:w="3936" w:type="dxa"/>
            <w:tcBorders>
              <w:top w:val="single" w:sz="4" w:space="0" w:color="auto"/>
              <w:left w:val="single" w:sz="4" w:space="0" w:color="auto"/>
              <w:bottom w:val="single" w:sz="4" w:space="0" w:color="auto"/>
              <w:right w:val="single" w:sz="4" w:space="0" w:color="auto"/>
            </w:tcBorders>
            <w:shd w:val="clear" w:color="BFBFBF" w:fill="BFBFBF"/>
            <w:vAlign w:val="center"/>
          </w:tcPr>
          <w:p w:rsidR="00B81244" w:rsidRPr="0030560B" w:rsidRDefault="00B81244" w:rsidP="00A6272F">
            <w:pPr>
              <w:rPr>
                <w:color w:val="000000"/>
              </w:rPr>
            </w:pPr>
            <w:r w:rsidRPr="0030560B">
              <w:rPr>
                <w:color w:val="000000"/>
              </w:rPr>
              <w:t>ПП "</w:t>
            </w:r>
            <w:proofErr w:type="spellStart"/>
            <w:r w:rsidRPr="0030560B">
              <w:rPr>
                <w:color w:val="000000"/>
              </w:rPr>
              <w:t>Західліфтех</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shd w:val="clear" w:color="BFBFBF" w:fill="BFBFBF"/>
          </w:tcPr>
          <w:p w:rsidR="00B81244" w:rsidRPr="0030560B" w:rsidRDefault="00B81244" w:rsidP="00A6272F">
            <w:pPr>
              <w:rPr>
                <w:color w:val="000000"/>
              </w:rPr>
            </w:pPr>
            <w:r w:rsidRPr="0030560B">
              <w:t>Вид робіт</w:t>
            </w:r>
          </w:p>
        </w:tc>
        <w:tc>
          <w:tcPr>
            <w:tcW w:w="1327" w:type="dxa"/>
            <w:tcBorders>
              <w:top w:val="single" w:sz="4" w:space="0" w:color="auto"/>
              <w:left w:val="single" w:sz="4" w:space="0" w:color="auto"/>
              <w:bottom w:val="single" w:sz="4" w:space="0" w:color="auto"/>
              <w:right w:val="single" w:sz="4" w:space="0" w:color="auto"/>
            </w:tcBorders>
            <w:shd w:val="clear" w:color="BFBFBF"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601"/>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В.Івасюка</w:t>
            </w:r>
            <w:proofErr w:type="spellEnd"/>
            <w:r w:rsidRPr="0030560B">
              <w:rPr>
                <w:color w:val="000000"/>
              </w:rPr>
              <w:t xml:space="preserve">, 26а (87-112 </w:t>
            </w:r>
            <w:proofErr w:type="spellStart"/>
            <w:r w:rsidRPr="0030560B">
              <w:rPr>
                <w:color w:val="000000"/>
              </w:rPr>
              <w:t>кв</w:t>
            </w:r>
            <w:proofErr w:type="spellEnd"/>
            <w:r w:rsidRPr="0030560B">
              <w:rPr>
                <w:color w:val="000000"/>
              </w:rPr>
              <w:t>.)</w:t>
            </w:r>
          </w:p>
          <w:p w:rsidR="00B81244" w:rsidRPr="0030560B" w:rsidRDefault="00B81244" w:rsidP="00A6272F">
            <w:pPr>
              <w:rPr>
                <w:color w:val="000000"/>
              </w:rPr>
            </w:pP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стулки дверей шахти)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1879,03</w:t>
            </w:r>
          </w:p>
        </w:tc>
      </w:tr>
      <w:tr w:rsidR="00B81244" w:rsidRPr="0030560B" w:rsidTr="00A6272F">
        <w:trPr>
          <w:trHeight w:val="549"/>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Паркова, 18 (11-45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стулок дверей кабіни)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1635,29</w:t>
            </w:r>
          </w:p>
        </w:tc>
      </w:tr>
      <w:tr w:rsidR="00B81244" w:rsidRPr="0030560B" w:rsidTr="00A6272F">
        <w:trPr>
          <w:trHeight w:val="32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Вовчинецька, 208 (13-54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дверного приводу)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972,60</w:t>
            </w:r>
          </w:p>
        </w:tc>
      </w:tr>
      <w:tr w:rsidR="00B81244" w:rsidRPr="0030560B" w:rsidTr="00A6272F">
        <w:trPr>
          <w:trHeight w:val="32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Вовчинецька, 194б (8-35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дверного приводу)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792,31</w:t>
            </w:r>
          </w:p>
        </w:tc>
      </w:tr>
      <w:tr w:rsidR="00B81244" w:rsidRPr="0030560B" w:rsidTr="00A6272F">
        <w:trPr>
          <w:trHeight w:val="32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Вовчинецька, 182 (79-106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дверного приводу)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972,60</w:t>
            </w:r>
          </w:p>
        </w:tc>
      </w:tr>
      <w:tr w:rsidR="00B81244" w:rsidRPr="0030560B" w:rsidTr="00A6272F">
        <w:trPr>
          <w:trHeight w:val="32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Молодіжна, 62 (5-36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основних канатів, канату обмежувача швидкості, оливи, сальників редуктора, лінолеуму, плінтусу, підшипників натяжного пристрою, встановлення на двері машинного приміщення </w:t>
            </w:r>
            <w:proofErr w:type="spellStart"/>
            <w:r w:rsidRPr="0030560B">
              <w:rPr>
                <w:color w:val="000000"/>
              </w:rPr>
              <w:t>скобів</w:t>
            </w:r>
            <w:proofErr w:type="spellEnd"/>
            <w:r w:rsidRPr="0030560B">
              <w:rPr>
                <w:color w:val="000000"/>
              </w:rPr>
              <w:t xml:space="preserve"> з замком, обрамлення дверей шахти)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19853,65</w:t>
            </w:r>
          </w:p>
        </w:tc>
      </w:tr>
      <w:tr w:rsidR="00B81244" w:rsidRPr="0030560B" w:rsidTr="00A6272F">
        <w:trPr>
          <w:trHeight w:val="322"/>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Вовчинецька, 192б (6-40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канату обмежувача швидкості, </w:t>
            </w:r>
            <w:proofErr w:type="spellStart"/>
            <w:r w:rsidRPr="0030560B">
              <w:rPr>
                <w:color w:val="000000"/>
              </w:rPr>
              <w:t>ремня</w:t>
            </w:r>
            <w:proofErr w:type="spellEnd"/>
            <w:r w:rsidRPr="0030560B">
              <w:rPr>
                <w:color w:val="000000"/>
              </w:rPr>
              <w:t xml:space="preserve"> приводу дверей кабіни, вкладників противаги, півкілець вкладників, встановлення клемної коробки </w:t>
            </w:r>
            <w:r w:rsidRPr="0030560B">
              <w:rPr>
                <w:color w:val="000000"/>
              </w:rPr>
              <w:lastRenderedPageBreak/>
              <w:t xml:space="preserve">електродвигуна, кришки клемної поверхової коробки, ремонт електродвигуна з заміною підшипників та реставрацією кришки, кнопок виклику, реле)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lastRenderedPageBreak/>
              <w:t>11728,88</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shd w:val="clear" w:color="BFBFBF" w:fill="BFBFBF"/>
          </w:tcPr>
          <w:p w:rsidR="00B81244" w:rsidRPr="0030560B" w:rsidRDefault="00B81244" w:rsidP="00A6272F">
            <w:pPr>
              <w:rPr>
                <w:color w:val="000000"/>
              </w:rPr>
            </w:pPr>
            <w:r w:rsidRPr="0030560B">
              <w:rPr>
                <w:color w:val="000000"/>
              </w:rPr>
              <w:t>СРБПП "</w:t>
            </w:r>
            <w:proofErr w:type="spellStart"/>
            <w:r w:rsidRPr="0030560B">
              <w:rPr>
                <w:color w:val="000000"/>
              </w:rPr>
              <w:t>Ліфткомплект</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shd w:val="clear" w:color="BFBFBF" w:fill="BFBFBF"/>
          </w:tcPr>
          <w:p w:rsidR="00B81244" w:rsidRPr="0030560B" w:rsidRDefault="00B81244" w:rsidP="00A6272F">
            <w:pPr>
              <w:rPr>
                <w:color w:val="000000"/>
              </w:rPr>
            </w:pPr>
            <w:r w:rsidRPr="0030560B">
              <w:t>Вид робіт</w:t>
            </w:r>
          </w:p>
        </w:tc>
        <w:tc>
          <w:tcPr>
            <w:tcW w:w="1327" w:type="dxa"/>
            <w:tcBorders>
              <w:top w:val="single" w:sz="4" w:space="0" w:color="auto"/>
              <w:left w:val="single" w:sz="4" w:space="0" w:color="auto"/>
              <w:bottom w:val="single" w:sz="4" w:space="0" w:color="auto"/>
              <w:right w:val="single" w:sz="4" w:space="0" w:color="auto"/>
            </w:tcBorders>
            <w:shd w:val="clear" w:color="BFBFBF"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708"/>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Целевича</w:t>
            </w:r>
            <w:proofErr w:type="spellEnd"/>
            <w:r w:rsidRPr="0030560B">
              <w:rPr>
                <w:color w:val="000000"/>
              </w:rPr>
              <w:t xml:space="preserve">, 1а (9-36 </w:t>
            </w:r>
            <w:proofErr w:type="spellStart"/>
            <w:r w:rsidRPr="0030560B">
              <w:rPr>
                <w:color w:val="000000"/>
              </w:rPr>
              <w:t>кв</w:t>
            </w:r>
            <w:proofErr w:type="spellEnd"/>
            <w:r w:rsidRPr="0030560B">
              <w:rPr>
                <w:color w:val="000000"/>
              </w:rPr>
              <w:t>.)</w:t>
            </w:r>
          </w:p>
          <w:p w:rsidR="00B81244" w:rsidRPr="0030560B" w:rsidRDefault="00B81244" w:rsidP="00A6272F">
            <w:pPr>
              <w:rPr>
                <w:color w:val="000000"/>
              </w:rPr>
            </w:pP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канату обмежувача швидкості, обмежувача швидкості, ремонт редуктора з заміною манжет, ремонт станції управління, діелектричних килимків, заміна обрамлення дверей шахти, дверей кабіни, заміна декоративного покриття підлоги в купе кабіни ліфта)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24841,84</w:t>
            </w:r>
          </w:p>
        </w:tc>
      </w:tr>
      <w:tr w:rsidR="00B81244" w:rsidRPr="0030560B" w:rsidTr="00A6272F">
        <w:trPr>
          <w:trHeight w:val="550"/>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С.Бандери</w:t>
            </w:r>
            <w:proofErr w:type="spellEnd"/>
            <w:r w:rsidRPr="0030560B">
              <w:rPr>
                <w:color w:val="000000"/>
              </w:rPr>
              <w:t xml:space="preserve">, 62 корпус 2 (35-64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16587,76</w:t>
            </w:r>
          </w:p>
        </w:tc>
      </w:tr>
      <w:tr w:rsidR="00B81244" w:rsidRPr="0030560B" w:rsidTr="00A6272F">
        <w:trPr>
          <w:trHeight w:val="276"/>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Є.Коновальця</w:t>
            </w:r>
            <w:proofErr w:type="spellEnd"/>
            <w:r w:rsidRPr="0030560B">
              <w:rPr>
                <w:color w:val="000000"/>
              </w:rPr>
              <w:t xml:space="preserve">, 106 (4-24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(заміна каната обмежувача швидкості)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3413,27</w:t>
            </w:r>
          </w:p>
        </w:tc>
      </w:tr>
      <w:tr w:rsidR="00B81244" w:rsidRPr="0030560B" w:rsidTr="00A6272F">
        <w:trPr>
          <w:trHeight w:val="549"/>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w:t>
            </w:r>
            <w:proofErr w:type="spellStart"/>
            <w:r w:rsidRPr="0030560B">
              <w:rPr>
                <w:color w:val="000000"/>
              </w:rPr>
              <w:t>Целевича</w:t>
            </w:r>
            <w:proofErr w:type="spellEnd"/>
            <w:r w:rsidRPr="0030560B">
              <w:rPr>
                <w:color w:val="000000"/>
              </w:rPr>
              <w:t xml:space="preserve">, 11 (6-33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електродвигуна з заміною підшипників)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14876,53</w:t>
            </w:r>
          </w:p>
        </w:tc>
      </w:tr>
      <w:tr w:rsidR="00B81244" w:rsidRPr="0030560B" w:rsidTr="00A6272F">
        <w:trPr>
          <w:trHeight w:val="55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Галицька, 134 </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r w:rsidRPr="0030560B">
              <w:t>ремонт ліфта (ремонт  електродвигуна із заміною підшипників, ремонт редуктора з заміною манжет, укорочування канату обмежувача швидкості, заміна кінцевого вимикача, заміна обрамлення дверей шахти</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22548,00</w:t>
            </w:r>
          </w:p>
        </w:tc>
      </w:tr>
      <w:tr w:rsidR="00B81244" w:rsidRPr="0030560B" w:rsidTr="00A6272F">
        <w:trPr>
          <w:trHeight w:val="55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О. Довженка, 9а (40-71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редуктора з заміною манжет, заміна тягових канатів)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10404,00</w:t>
            </w:r>
          </w:p>
        </w:tc>
      </w:tr>
      <w:tr w:rsidR="00B81244" w:rsidRPr="0030560B" w:rsidTr="00A6272F">
        <w:trPr>
          <w:trHeight w:val="557"/>
        </w:trPr>
        <w:tc>
          <w:tcPr>
            <w:tcW w:w="3936"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вул. О. Довженка, 14 (301-914 </w:t>
            </w:r>
            <w:proofErr w:type="spellStart"/>
            <w:r w:rsidRPr="0030560B">
              <w:rPr>
                <w:color w:val="000000"/>
              </w:rPr>
              <w:t>кв</w:t>
            </w:r>
            <w:proofErr w:type="spellEnd"/>
            <w:r w:rsidRPr="0030560B">
              <w:rPr>
                <w:color w:val="000000"/>
              </w:rPr>
              <w:t>.)</w:t>
            </w:r>
          </w:p>
        </w:tc>
        <w:tc>
          <w:tcPr>
            <w:tcW w:w="4024" w:type="dxa"/>
            <w:tcBorders>
              <w:top w:val="single" w:sz="4" w:space="0" w:color="auto"/>
              <w:left w:val="single" w:sz="4" w:space="0" w:color="auto"/>
              <w:bottom w:val="single" w:sz="4" w:space="0" w:color="auto"/>
              <w:right w:val="single" w:sz="4" w:space="0" w:color="auto"/>
            </w:tcBorders>
            <w:vAlign w:val="center"/>
          </w:tcPr>
          <w:p w:rsidR="00B81244" w:rsidRPr="0030560B" w:rsidRDefault="00B81244" w:rsidP="00A6272F">
            <w:pPr>
              <w:rPr>
                <w:color w:val="000000"/>
              </w:rPr>
            </w:pPr>
            <w:r w:rsidRPr="0030560B">
              <w:rPr>
                <w:color w:val="000000"/>
              </w:rPr>
              <w:t xml:space="preserve">ремонт ліфта (ремонт шафи керування, заміна котушки гальмівного </w:t>
            </w:r>
            <w:proofErr w:type="spellStart"/>
            <w:r w:rsidRPr="0030560B">
              <w:rPr>
                <w:color w:val="000000"/>
              </w:rPr>
              <w:t>електромагніта</w:t>
            </w:r>
            <w:proofErr w:type="spellEnd"/>
            <w:r w:rsidRPr="0030560B">
              <w:rPr>
                <w:color w:val="000000"/>
              </w:rPr>
              <w:t xml:space="preserve">) </w:t>
            </w:r>
          </w:p>
        </w:tc>
        <w:tc>
          <w:tcPr>
            <w:tcW w:w="1327" w:type="dxa"/>
            <w:tcBorders>
              <w:top w:val="single" w:sz="4" w:space="0" w:color="auto"/>
              <w:left w:val="single" w:sz="4" w:space="0" w:color="auto"/>
              <w:bottom w:val="single" w:sz="4" w:space="0" w:color="auto"/>
              <w:right w:val="single" w:sz="4" w:space="0" w:color="auto"/>
            </w:tcBorders>
            <w:noWrap/>
            <w:vAlign w:val="center"/>
          </w:tcPr>
          <w:p w:rsidR="00B81244" w:rsidRPr="0030560B" w:rsidRDefault="00B81244" w:rsidP="00A6272F">
            <w:pPr>
              <w:jc w:val="right"/>
              <w:rPr>
                <w:color w:val="000000"/>
              </w:rPr>
            </w:pPr>
            <w:r w:rsidRPr="0030560B">
              <w:rPr>
                <w:color w:val="000000"/>
              </w:rPr>
              <w:t>5422,80</w:t>
            </w:r>
          </w:p>
        </w:tc>
      </w:tr>
    </w:tbl>
    <w:p w:rsidR="00B81244" w:rsidRPr="0030560B" w:rsidRDefault="00B81244" w:rsidP="00B81244">
      <w:pPr>
        <w:spacing w:line="276" w:lineRule="auto"/>
        <w:jc w:val="both"/>
        <w:rPr>
          <w:rFonts w:eastAsia="Times New Roman"/>
          <w:lang w:eastAsia="en-US"/>
        </w:rPr>
      </w:pP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 xml:space="preserve">- ремонт конструктивних елементів на 61 об’єкті на загальну суму -  </w:t>
      </w: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2 575 052,92 грн.</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6"/>
        <w:gridCol w:w="3969"/>
        <w:gridCol w:w="1382"/>
      </w:tblGrid>
      <w:tr w:rsidR="00B81244" w:rsidRPr="0030560B" w:rsidTr="00A6272F">
        <w:trPr>
          <w:trHeight w:val="319"/>
        </w:trPr>
        <w:tc>
          <w:tcPr>
            <w:tcW w:w="3936" w:type="dxa"/>
            <w:tcBorders>
              <w:top w:val="single" w:sz="4" w:space="0" w:color="auto"/>
              <w:left w:val="single" w:sz="4" w:space="0" w:color="auto"/>
              <w:bottom w:val="single" w:sz="4" w:space="0" w:color="auto"/>
              <w:right w:val="single" w:sz="4" w:space="0" w:color="auto"/>
            </w:tcBorders>
            <w:shd w:val="clear" w:color="000000" w:fill="BFBFBF"/>
            <w:vAlign w:val="bottom"/>
          </w:tcPr>
          <w:p w:rsidR="00B81244" w:rsidRPr="0030560B" w:rsidRDefault="00B81244" w:rsidP="00A6272F">
            <w:r w:rsidRPr="0030560B">
              <w:t>КП "Управляюча компанія "Комфортний дім"</w:t>
            </w:r>
          </w:p>
        </w:tc>
        <w:tc>
          <w:tcPr>
            <w:tcW w:w="3969"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 xml:space="preserve">Вартість </w:t>
            </w:r>
          </w:p>
          <w:p w:rsidR="00B81244" w:rsidRPr="0030560B" w:rsidRDefault="00B81244" w:rsidP="00A6272F">
            <w:r w:rsidRPr="0030560B">
              <w:t>робіт(грн)</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Сахарова, 30 (73-108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труб дощової каналізації на технічному поверсі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417,35</w:t>
            </w:r>
          </w:p>
        </w:tc>
      </w:tr>
      <w:tr w:rsidR="00B81244" w:rsidRPr="0030560B" w:rsidTr="00A6272F">
        <w:trPr>
          <w:trHeight w:val="55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Є. Коновальця, 147 (99-161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частковий ремонт даху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4366,33</w:t>
            </w:r>
          </w:p>
        </w:tc>
      </w:tr>
      <w:tr w:rsidR="00B81244" w:rsidRPr="0030560B" w:rsidTr="00A6272F">
        <w:trPr>
          <w:trHeight w:val="573"/>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С. Стецько, 7а (34-47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дашка над входом у під'їзд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5345,92</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О. Довженка, 7а (33-47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дашка над входом у під'їзд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1090,82</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вул. О. Довженка, 10</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поручнів, скління вікон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1870,41</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Берегова, 25 (1-20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склопакетів металопластикового  вікна сходової клітки</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5178,57</w:t>
            </w:r>
          </w:p>
        </w:tc>
      </w:tr>
      <w:tr w:rsidR="00B81244" w:rsidRPr="0030560B" w:rsidTr="00A6272F">
        <w:trPr>
          <w:trHeight w:val="51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proofErr w:type="spellStart"/>
            <w:r w:rsidRPr="0030560B">
              <w:rPr>
                <w:color w:val="000000"/>
              </w:rPr>
              <w:t>наб.ім</w:t>
            </w:r>
            <w:proofErr w:type="spellEnd"/>
            <w:r w:rsidRPr="0030560B">
              <w:rPr>
                <w:color w:val="000000"/>
              </w:rPr>
              <w:t xml:space="preserve">. </w:t>
            </w:r>
            <w:proofErr w:type="spellStart"/>
            <w:r w:rsidRPr="0030560B">
              <w:rPr>
                <w:color w:val="000000"/>
              </w:rPr>
              <w:t>В.Стефаника</w:t>
            </w:r>
            <w:proofErr w:type="spellEnd"/>
            <w:r w:rsidRPr="0030560B">
              <w:rPr>
                <w:color w:val="000000"/>
              </w:rPr>
              <w:t>, 40</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поручнів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1557,14</w:t>
            </w:r>
          </w:p>
        </w:tc>
      </w:tr>
      <w:tr w:rsidR="00B81244" w:rsidRPr="0030560B" w:rsidTr="00A6272F">
        <w:trPr>
          <w:trHeight w:val="65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Є. Коновальця, 46 (33-64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часткова заміна </w:t>
            </w:r>
            <w:proofErr w:type="spellStart"/>
            <w:r w:rsidRPr="0030560B">
              <w:rPr>
                <w:color w:val="000000"/>
              </w:rPr>
              <w:t>горищаного</w:t>
            </w:r>
            <w:proofErr w:type="spellEnd"/>
            <w:r w:rsidRPr="0030560B">
              <w:rPr>
                <w:color w:val="000000"/>
              </w:rPr>
              <w:t xml:space="preserve"> розгалуження дощової каналізації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3348,98</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proofErr w:type="spellStart"/>
            <w:r w:rsidRPr="0030560B">
              <w:rPr>
                <w:color w:val="000000"/>
              </w:rPr>
              <w:t>бул</w:t>
            </w:r>
            <w:proofErr w:type="spellEnd"/>
            <w:r w:rsidRPr="0030560B">
              <w:rPr>
                <w:color w:val="000000"/>
              </w:rPr>
              <w:t xml:space="preserve">. Південний, 42 (73-104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влаштування пандуса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3175,51</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65а (41,42; 45,46; 49,50; 53,54; 57,58; 61,62; 65,66; 69,70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труб дощової каналізації на технічному поверсі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8328,57</w:t>
            </w:r>
          </w:p>
        </w:tc>
      </w:tr>
      <w:tr w:rsidR="00B81244" w:rsidRPr="0030560B" w:rsidTr="00A6272F">
        <w:trPr>
          <w:trHeight w:val="541"/>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А. Сахарова, 27 (51-70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влаштування обрамлення парапетів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5917,35</w:t>
            </w:r>
          </w:p>
        </w:tc>
      </w:tr>
      <w:tr w:rsidR="00B81244" w:rsidRPr="0030560B" w:rsidTr="00A6272F">
        <w:trPr>
          <w:trHeight w:val="1116"/>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 Івасюка, 36 (1-72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рулонними матеріалами над машинним відділенням ліфта та сходовою кліткою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6026,53</w:t>
            </w:r>
          </w:p>
        </w:tc>
      </w:tr>
      <w:tr w:rsidR="00B81244" w:rsidRPr="0030560B" w:rsidTr="00A6272F">
        <w:trPr>
          <w:trHeight w:val="495"/>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Гетьмана Мазепи, 179 (55-117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 в підвалі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2331,63</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Вовчинецька, 200 (37-72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склопакету на сходовій клітці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2850,00</w:t>
            </w:r>
          </w:p>
        </w:tc>
      </w:tr>
      <w:tr w:rsidR="00B81244" w:rsidRPr="0030560B" w:rsidTr="00A6272F">
        <w:trPr>
          <w:trHeight w:val="50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Є. Коновальця, 147 (99-116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заміна водостічних труб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3489,80</w:t>
            </w:r>
          </w:p>
        </w:tc>
      </w:tr>
      <w:tr w:rsidR="00B81244" w:rsidRPr="0030560B" w:rsidTr="00A6272F">
        <w:trPr>
          <w:trHeight w:val="549"/>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Галицька, 64 (66-79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встановлення дверного </w:t>
            </w:r>
            <w:proofErr w:type="spellStart"/>
            <w:r w:rsidRPr="0030560B">
              <w:rPr>
                <w:color w:val="000000"/>
              </w:rPr>
              <w:t>дотягувача</w:t>
            </w:r>
            <w:proofErr w:type="spellEnd"/>
            <w:r w:rsidRPr="0030560B">
              <w:rPr>
                <w:color w:val="000000"/>
              </w:rPr>
              <w:t xml:space="preserve">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1818,37</w:t>
            </w:r>
          </w:p>
        </w:tc>
      </w:tr>
      <w:tr w:rsidR="00B81244" w:rsidRPr="0030560B" w:rsidTr="00A6272F">
        <w:trPr>
          <w:trHeight w:val="57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200 (37-72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влаштування накриття оголовка димоходів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6021,77</w:t>
            </w:r>
          </w:p>
        </w:tc>
      </w:tr>
      <w:tr w:rsidR="00B81244" w:rsidRPr="0030560B" w:rsidTr="00A6272F">
        <w:trPr>
          <w:trHeight w:val="409"/>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О. Довженка, 11а (1-36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і монтаж металевого пандуса в житловому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1721,78</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 Бандери, 69 (1-20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та влаштування металевого пандуса в житловому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4007,18</w:t>
            </w:r>
          </w:p>
        </w:tc>
      </w:tr>
      <w:tr w:rsidR="00B81244" w:rsidRPr="0030560B" w:rsidTr="00A6272F">
        <w:trPr>
          <w:trHeight w:val="482"/>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Нова, 19а (53-65 </w:t>
            </w:r>
            <w:proofErr w:type="spellStart"/>
            <w:r w:rsidRPr="0030560B">
              <w:t>кв</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дашка над входом у під'їзд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2958,80</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83 (36-71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та влаштування металевого пандуса в житловому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13306,80</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Тролейбусна, 4 (37-72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17504,82</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Стуса, 25 (1-36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35937,67</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34 (1-51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9600,29</w:t>
            </w:r>
          </w:p>
        </w:tc>
      </w:tr>
      <w:tr w:rsidR="00B81244" w:rsidRPr="0030560B" w:rsidTr="00A6272F">
        <w:trPr>
          <w:trHeight w:val="63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proofErr w:type="spellStart"/>
            <w:r w:rsidRPr="0030560B">
              <w:rPr>
                <w:color w:val="000000"/>
              </w:rPr>
              <w:t>вул</w:t>
            </w:r>
            <w:proofErr w:type="spellEnd"/>
            <w:r w:rsidRPr="0030560B">
              <w:rPr>
                <w:color w:val="000000"/>
              </w:rPr>
              <w:t xml:space="preserve">..Є. Коновальця, 46 (33-64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17190,00</w:t>
            </w:r>
          </w:p>
        </w:tc>
      </w:tr>
      <w:tr w:rsidR="00B81244" w:rsidRPr="0030560B" w:rsidTr="00A6272F">
        <w:trPr>
          <w:trHeight w:val="315"/>
        </w:trPr>
        <w:tc>
          <w:tcPr>
            <w:tcW w:w="393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rPr>
                <w:color w:val="000000"/>
              </w:rPr>
              <w:lastRenderedPageBreak/>
              <w:t>ТОВ "Комфорт-Сервіс ІФ"</w:t>
            </w:r>
          </w:p>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 Симоненка, 9 (1-54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рулонними матеріалами над машинним відділенням ліфта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2902,00</w:t>
            </w:r>
          </w:p>
        </w:tc>
      </w:tr>
      <w:tr w:rsidR="00B81244" w:rsidRPr="0030560B" w:rsidTr="00A6272F">
        <w:trPr>
          <w:trHeight w:val="218"/>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proofErr w:type="spellStart"/>
            <w:r w:rsidRPr="0030560B">
              <w:rPr>
                <w:color w:val="000000"/>
              </w:rPr>
              <w:t>вул</w:t>
            </w:r>
            <w:proofErr w:type="spellEnd"/>
            <w:r w:rsidRPr="0030560B">
              <w:rPr>
                <w:color w:val="000000"/>
              </w:rPr>
              <w:t xml:space="preserve">, В. Стуса, 17 (106-140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3361,05</w:t>
            </w:r>
          </w:p>
        </w:tc>
      </w:tr>
      <w:tr w:rsidR="00B81244" w:rsidRPr="0030560B" w:rsidTr="00A6272F">
        <w:trPr>
          <w:trHeight w:val="279"/>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proofErr w:type="spellStart"/>
            <w:r w:rsidRPr="0030560B">
              <w:rPr>
                <w:color w:val="000000"/>
              </w:rPr>
              <w:t>вул</w:t>
            </w:r>
            <w:proofErr w:type="spellEnd"/>
            <w:r w:rsidRPr="0030560B">
              <w:rPr>
                <w:color w:val="000000"/>
              </w:rPr>
              <w:t xml:space="preserve">, В. Стуса, 9 (36-71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1651,58</w:t>
            </w:r>
          </w:p>
        </w:tc>
      </w:tr>
      <w:tr w:rsidR="00B81244" w:rsidRPr="0030560B" w:rsidTr="00A6272F">
        <w:trPr>
          <w:trHeight w:val="271"/>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proofErr w:type="spellStart"/>
            <w:r w:rsidRPr="0030560B">
              <w:rPr>
                <w:color w:val="000000"/>
              </w:rPr>
              <w:t>вул</w:t>
            </w:r>
            <w:proofErr w:type="spellEnd"/>
            <w:r w:rsidRPr="0030560B">
              <w:rPr>
                <w:color w:val="000000"/>
              </w:rPr>
              <w:t xml:space="preserve">, В. Стуса, 13 (41-80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1309,47</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 Стуса, 17 (1-36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та влаштування металевого пандуса</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3895,79</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 Стуса, 13 (41-80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та влаштування металевих поручнів при вході у під'їзд</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671,58</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І. Миколайчука, 13 (108-143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виготовлення та влаштування металевого пандуса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7032,63</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І. Миколайчука, 7 (72-107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виготовлення та влаштування металевого пандуса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4358,95</w:t>
            </w:r>
          </w:p>
        </w:tc>
      </w:tr>
      <w:tr w:rsidR="00B81244" w:rsidRPr="0030560B" w:rsidTr="00A6272F">
        <w:trPr>
          <w:trHeight w:val="301"/>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І. Миколайчука, 15 (37-71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виготовлення та влаштування металевих поручнів при вході у під'їзд</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670,53</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 Стуса, 11а (1-40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м'якої покрівлі над машинним приміщенням ліфта</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5522,11</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Вовчинецька, 194б (1-35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м'якої покрівлі на вхідному дашку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705,26</w:t>
            </w:r>
          </w:p>
        </w:tc>
      </w:tr>
      <w:tr w:rsidR="00B81244" w:rsidRPr="0030560B" w:rsidTr="00A6272F">
        <w:trPr>
          <w:trHeight w:val="834"/>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І. Миколайчука, 15 (37-71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частковий ремонт м'якої покрівлі в місцях затікання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834,74</w:t>
            </w:r>
          </w:p>
        </w:tc>
      </w:tr>
      <w:tr w:rsidR="00B81244" w:rsidRPr="0030560B" w:rsidTr="00A6272F">
        <w:trPr>
          <w:trHeight w:val="300"/>
        </w:trPr>
        <w:tc>
          <w:tcPr>
            <w:tcW w:w="393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roofErr w:type="spellStart"/>
            <w:r w:rsidRPr="0030560B">
              <w:t>ТзОВ"В.О</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Івасюка, 36 (37-72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83744,88</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Молодіжна, 50 (64-126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291273,25</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xml:space="preserve">, 134 (46-60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137108,47</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О. Довженка, 7 (16-30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та дощової каналізації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157352,36</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О. Довженка, 7 (1-15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житлового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146396,58</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44 корпус 4 (39,40; 43,44; 47,48; 51,52; 55,56; 59,60; 63,64; 67,68; 71,72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рулонними матеріалами будинку       </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109078,74</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В. Івасюка, 36 (1,2,5,6,9,10,13,14,17,18,21,22,25,26,29,30,33,34 </w:t>
            </w:r>
            <w:proofErr w:type="spellStart"/>
            <w:r w:rsidRPr="0030560B">
              <w:t>кв</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рулонними матеріалами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77831,64</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pPr>
              <w:rPr>
                <w:color w:val="000000"/>
              </w:rPr>
            </w:pPr>
            <w:r w:rsidRPr="0030560B">
              <w:rPr>
                <w:color w:val="000000"/>
              </w:rPr>
              <w:t>ТзОВ "</w:t>
            </w:r>
            <w:proofErr w:type="spellStart"/>
            <w:r w:rsidRPr="0030560B">
              <w:rPr>
                <w:color w:val="000000"/>
              </w:rPr>
              <w:t>Візар</w:t>
            </w:r>
            <w:proofErr w:type="spellEnd"/>
            <w:r w:rsidRPr="0030560B">
              <w:rPr>
                <w:color w:val="000000"/>
              </w:rPr>
              <w:t>-сервіс"</w:t>
            </w:r>
          </w:p>
          <w:p w:rsidR="00B81244" w:rsidRPr="0030560B" w:rsidRDefault="00B81244" w:rsidP="00A6272F"/>
        </w:tc>
        <w:tc>
          <w:tcPr>
            <w:tcW w:w="3969"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auto" w:fill="BFBFBF"/>
            <w:noWrap/>
          </w:tcPr>
          <w:p w:rsidR="00B81244" w:rsidRPr="0030560B" w:rsidRDefault="00B81244" w:rsidP="00A6272F">
            <w:r w:rsidRPr="0030560B">
              <w:t>Вартість робіт(грн)</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Симоненка, 34 (52-96 </w:t>
            </w:r>
            <w:proofErr w:type="spellStart"/>
            <w:r w:rsidRPr="0030560B">
              <w:rPr>
                <w:color w:val="000000"/>
              </w:rPr>
              <w:t>кв</w:t>
            </w:r>
            <w:proofErr w:type="spellEnd"/>
            <w:r w:rsidRPr="0030560B">
              <w:rPr>
                <w:color w:val="000000"/>
              </w:rPr>
              <w:t>.)</w:t>
            </w:r>
          </w:p>
          <w:p w:rsidR="00B81244" w:rsidRPr="0030560B" w:rsidRDefault="00B81244" w:rsidP="00A6272F">
            <w:pPr>
              <w:rPr>
                <w:color w:val="000000"/>
              </w:rPr>
            </w:pP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м'якої покрівлі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220000,00</w:t>
            </w:r>
          </w:p>
          <w:p w:rsidR="00B81244" w:rsidRPr="0030560B" w:rsidRDefault="00B81244" w:rsidP="00A6272F">
            <w:pPr>
              <w:jc w:val="right"/>
              <w:rPr>
                <w:color w:val="000000"/>
              </w:rPr>
            </w:pPr>
          </w:p>
        </w:tc>
      </w:tr>
      <w:tr w:rsidR="00B81244" w:rsidRPr="0030560B" w:rsidTr="00A6272F">
        <w:trPr>
          <w:trHeight w:val="300"/>
        </w:trPr>
        <w:tc>
          <w:tcPr>
            <w:tcW w:w="393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roofErr w:type="spellStart"/>
            <w:r w:rsidRPr="0030560B">
              <w:lastRenderedPageBreak/>
              <w:t>ТзОВ"Сервіс</w:t>
            </w:r>
            <w:proofErr w:type="spellEnd"/>
            <w:r w:rsidRPr="0030560B">
              <w:t>-Сіті ІФ"</w:t>
            </w:r>
          </w:p>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248"/>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вул. Незалежності, 121</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скління вікон на сходовій клітці</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243,94</w:t>
            </w:r>
          </w:p>
        </w:tc>
      </w:tr>
      <w:tr w:rsidR="00B81244" w:rsidRPr="0030560B" w:rsidTr="00A6272F">
        <w:trPr>
          <w:trHeight w:val="281"/>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Залізнична, 21а (21-35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17226,07</w:t>
            </w:r>
          </w:p>
        </w:tc>
      </w:tr>
      <w:tr w:rsidR="00B81244" w:rsidRPr="0030560B" w:rsidTr="00A6272F">
        <w:trPr>
          <w:trHeight w:val="315"/>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Залізнична, 21а (36-50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10335,59</w:t>
            </w:r>
          </w:p>
        </w:tc>
      </w:tr>
      <w:tr w:rsidR="00B81244" w:rsidRPr="0030560B" w:rsidTr="00A6272F">
        <w:trPr>
          <w:trHeight w:val="29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Незалежності, 36 (135-142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скління вікон на сходовій клітці</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620,58</w:t>
            </w:r>
          </w:p>
        </w:tc>
      </w:tr>
      <w:tr w:rsidR="00B81244" w:rsidRPr="0030560B" w:rsidTr="00A6272F">
        <w:trPr>
          <w:trHeight w:val="41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Павлика, 17а (2,4,6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рулонними матеріалами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13374,49</w:t>
            </w:r>
          </w:p>
        </w:tc>
      </w:tr>
      <w:tr w:rsidR="00B81244" w:rsidRPr="0030560B" w:rsidTr="00A6272F">
        <w:trPr>
          <w:trHeight w:val="41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Незалежності, 95</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ремонт покрівлі (монтаж </w:t>
            </w:r>
            <w:proofErr w:type="spellStart"/>
            <w:r w:rsidRPr="0030560B">
              <w:rPr>
                <w:color w:val="000000"/>
              </w:rPr>
              <w:t>гребеня</w:t>
            </w:r>
            <w:proofErr w:type="spellEnd"/>
            <w:r w:rsidRPr="0030560B">
              <w:rPr>
                <w:color w:val="000000"/>
              </w:rPr>
              <w:t>)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1650,96</w:t>
            </w:r>
          </w:p>
        </w:tc>
      </w:tr>
      <w:tr w:rsidR="00B81244" w:rsidRPr="0030560B" w:rsidTr="00A6272F">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pPr>
              <w:rPr>
                <w:color w:val="000000"/>
              </w:rPr>
            </w:pPr>
            <w:r w:rsidRPr="0030560B">
              <w:rPr>
                <w:color w:val="000000"/>
              </w:rPr>
              <w:t>ТОВ "ЖЕО Молодіжний"</w:t>
            </w:r>
          </w:p>
          <w:p w:rsidR="00B81244" w:rsidRPr="0030560B" w:rsidRDefault="00B81244" w:rsidP="00A6272F"/>
        </w:tc>
        <w:tc>
          <w:tcPr>
            <w:tcW w:w="3969" w:type="dxa"/>
            <w:tcBorders>
              <w:top w:val="single" w:sz="4" w:space="0" w:color="auto"/>
              <w:left w:val="single" w:sz="4" w:space="0" w:color="auto"/>
              <w:bottom w:val="single" w:sz="4" w:space="0" w:color="auto"/>
              <w:right w:val="single" w:sz="4" w:space="0" w:color="auto"/>
            </w:tcBorders>
            <w:shd w:val="clear" w:color="auto" w:fill="BFBFBF"/>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auto" w:fill="BFBFBF"/>
            <w:noWrap/>
          </w:tcPr>
          <w:p w:rsidR="00B81244" w:rsidRPr="0030560B" w:rsidRDefault="00B81244" w:rsidP="00A6272F">
            <w:r w:rsidRPr="0030560B">
              <w:t>Вартість робіт(грн)</w:t>
            </w:r>
          </w:p>
        </w:tc>
      </w:tr>
      <w:tr w:rsidR="00B81244" w:rsidRPr="0030560B" w:rsidTr="00A6272F">
        <w:trPr>
          <w:trHeight w:val="41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Молодіжнав</w:t>
            </w:r>
            <w:proofErr w:type="spellEnd"/>
            <w:r w:rsidRPr="0030560B">
              <w:rPr>
                <w:color w:val="000000"/>
              </w:rPr>
              <w:t xml:space="preserve">, 42 (1,2,3; 7,8,9; 13,14,15; 19,20,21; 25,26,27; 31,32,33; 37,38,39; 43,44,45; 49,50,51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17244,32</w:t>
            </w:r>
          </w:p>
        </w:tc>
      </w:tr>
      <w:tr w:rsidR="00B81244" w:rsidRPr="0030560B" w:rsidTr="00A6272F">
        <w:trPr>
          <w:trHeight w:val="41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І.Павла</w:t>
            </w:r>
            <w:proofErr w:type="spellEnd"/>
            <w:r w:rsidRPr="0030560B">
              <w:rPr>
                <w:color w:val="000000"/>
              </w:rPr>
              <w:t xml:space="preserve"> ІІ, 22 (37-68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труб дощової каналізації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4999,62</w:t>
            </w:r>
          </w:p>
        </w:tc>
      </w:tr>
      <w:tr w:rsidR="00B81244" w:rsidRPr="0030560B" w:rsidTr="00A6272F">
        <w:trPr>
          <w:trHeight w:val="300"/>
        </w:trPr>
        <w:tc>
          <w:tcPr>
            <w:tcW w:w="3936"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rPr>
                <w:color w:val="000000"/>
              </w:rPr>
              <w:t xml:space="preserve">ФОП  </w:t>
            </w:r>
            <w:proofErr w:type="spellStart"/>
            <w:r w:rsidRPr="0030560B">
              <w:rPr>
                <w:color w:val="000000"/>
              </w:rPr>
              <w:t>Чура</w:t>
            </w:r>
            <w:proofErr w:type="spellEnd"/>
            <w:r w:rsidRPr="0030560B">
              <w:rPr>
                <w:color w:val="000000"/>
              </w:rPr>
              <w:t xml:space="preserve"> І.Г.</w:t>
            </w:r>
          </w:p>
          <w:p w:rsidR="00B81244" w:rsidRPr="0030560B" w:rsidRDefault="00B81244" w:rsidP="00A6272F"/>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267"/>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44а</w:t>
            </w:r>
          </w:p>
          <w:p w:rsidR="00B81244" w:rsidRPr="0030560B" w:rsidRDefault="00B81244" w:rsidP="00A6272F">
            <w:pPr>
              <w:rPr>
                <w:color w:val="000000"/>
              </w:rPr>
            </w:pP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ремонт покрівлі рулонними матеріалами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670361,00</w:t>
            </w:r>
          </w:p>
          <w:p w:rsidR="00B81244" w:rsidRPr="0030560B" w:rsidRDefault="00B81244" w:rsidP="00A6272F">
            <w:pPr>
              <w:rPr>
                <w:color w:val="000000"/>
              </w:rPr>
            </w:pPr>
          </w:p>
        </w:tc>
      </w:tr>
      <w:tr w:rsidR="00B81244" w:rsidRPr="0030560B" w:rsidTr="00A6272F">
        <w:trPr>
          <w:trHeight w:val="600"/>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pPr>
              <w:rPr>
                <w:color w:val="000000"/>
              </w:rPr>
            </w:pPr>
            <w:r w:rsidRPr="0030560B">
              <w:rPr>
                <w:color w:val="000000"/>
              </w:rPr>
              <w:t>ПП "</w:t>
            </w:r>
            <w:proofErr w:type="spellStart"/>
            <w:r w:rsidRPr="0030560B">
              <w:rPr>
                <w:color w:val="000000"/>
              </w:rPr>
              <w:t>Невікол</w:t>
            </w:r>
            <w:proofErr w:type="spellEnd"/>
            <w:r w:rsidRPr="0030560B">
              <w:rPr>
                <w:color w:val="000000"/>
              </w:rPr>
              <w:t>"</w:t>
            </w:r>
          </w:p>
          <w:p w:rsidR="00B81244" w:rsidRPr="0030560B" w:rsidRDefault="00B81244" w:rsidP="00A6272F"/>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600"/>
        </w:trPr>
        <w:tc>
          <w:tcPr>
            <w:tcW w:w="3936" w:type="dxa"/>
            <w:tcBorders>
              <w:top w:val="single" w:sz="4" w:space="0" w:color="auto"/>
              <w:left w:val="single" w:sz="4" w:space="0" w:color="auto"/>
              <w:bottom w:val="single" w:sz="4" w:space="0" w:color="auto"/>
              <w:right w:val="single" w:sz="4" w:space="0" w:color="auto"/>
            </w:tcBorders>
            <w:shd w:val="clear" w:color="auto" w:fill="auto"/>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35</w:t>
            </w:r>
          </w:p>
          <w:p w:rsidR="00B81244" w:rsidRPr="0030560B" w:rsidRDefault="00B81244" w:rsidP="00A6272F"/>
        </w:tc>
        <w:tc>
          <w:tcPr>
            <w:tcW w:w="3969" w:type="dxa"/>
            <w:tcBorders>
              <w:top w:val="single" w:sz="4" w:space="0" w:color="auto"/>
              <w:left w:val="single" w:sz="4" w:space="0" w:color="auto"/>
              <w:bottom w:val="single" w:sz="4" w:space="0" w:color="auto"/>
              <w:right w:val="single" w:sz="4" w:space="0" w:color="auto"/>
            </w:tcBorders>
            <w:shd w:val="clear" w:color="auto" w:fill="auto"/>
            <w:noWrap/>
          </w:tcPr>
          <w:p w:rsidR="00B81244" w:rsidRPr="0030560B" w:rsidRDefault="00B81244" w:rsidP="00A6272F">
            <w:r w:rsidRPr="0030560B">
              <w:rPr>
                <w:color w:val="000000"/>
              </w:rPr>
              <w:t>ремонт шатрового даху житлового будинку</w:t>
            </w:r>
          </w:p>
        </w:tc>
        <w:tc>
          <w:tcPr>
            <w:tcW w:w="1382" w:type="dxa"/>
            <w:tcBorders>
              <w:top w:val="single" w:sz="4" w:space="0" w:color="auto"/>
              <w:left w:val="single" w:sz="4" w:space="0" w:color="auto"/>
              <w:bottom w:val="single" w:sz="4" w:space="0" w:color="auto"/>
              <w:right w:val="single" w:sz="4" w:space="0" w:color="auto"/>
            </w:tcBorders>
            <w:shd w:val="clear" w:color="auto" w:fill="auto"/>
            <w:noWrap/>
          </w:tcPr>
          <w:p w:rsidR="00B81244" w:rsidRPr="0030560B" w:rsidRDefault="00B81244" w:rsidP="00A6272F">
            <w:pPr>
              <w:rPr>
                <w:color w:val="000000"/>
              </w:rPr>
            </w:pPr>
            <w:r w:rsidRPr="0030560B">
              <w:rPr>
                <w:color w:val="000000"/>
              </w:rPr>
              <w:t>180716,68</w:t>
            </w:r>
          </w:p>
          <w:p w:rsidR="00B81244" w:rsidRPr="0030560B" w:rsidRDefault="00B81244" w:rsidP="00A6272F"/>
        </w:tc>
      </w:tr>
      <w:tr w:rsidR="00B81244" w:rsidRPr="0030560B" w:rsidTr="00A6272F">
        <w:trPr>
          <w:trHeight w:val="600"/>
        </w:trPr>
        <w:tc>
          <w:tcPr>
            <w:tcW w:w="3936" w:type="dxa"/>
            <w:tcBorders>
              <w:top w:val="single" w:sz="4" w:space="0" w:color="auto"/>
              <w:left w:val="single" w:sz="4" w:space="0" w:color="auto"/>
              <w:bottom w:val="single" w:sz="4" w:space="0" w:color="auto"/>
              <w:right w:val="single" w:sz="4" w:space="0" w:color="auto"/>
            </w:tcBorders>
            <w:shd w:val="clear" w:color="000000" w:fill="BFBFBF"/>
          </w:tcPr>
          <w:p w:rsidR="00B81244" w:rsidRPr="0030560B" w:rsidRDefault="00B81244" w:rsidP="00A6272F">
            <w:r w:rsidRPr="0030560B">
              <w:t>ТОВ "Станіславська сервісна компанія+"</w:t>
            </w:r>
          </w:p>
        </w:tc>
        <w:tc>
          <w:tcPr>
            <w:tcW w:w="3969"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r w:rsidRPr="0030560B">
              <w:t>Вид робіт</w:t>
            </w:r>
          </w:p>
        </w:tc>
        <w:tc>
          <w:tcPr>
            <w:tcW w:w="1382" w:type="dxa"/>
            <w:tcBorders>
              <w:top w:val="single" w:sz="4" w:space="0" w:color="auto"/>
              <w:left w:val="single" w:sz="4" w:space="0" w:color="auto"/>
              <w:bottom w:val="single" w:sz="4" w:space="0" w:color="auto"/>
              <w:right w:val="single" w:sz="4" w:space="0" w:color="auto"/>
            </w:tcBorders>
            <w:shd w:val="clear" w:color="000000" w:fill="BFBFBF"/>
            <w:noWrap/>
          </w:tcPr>
          <w:p w:rsidR="00B81244" w:rsidRPr="0030560B" w:rsidRDefault="00B81244" w:rsidP="00A6272F">
            <w:pPr>
              <w:rPr>
                <w:color w:val="000000"/>
              </w:rPr>
            </w:pPr>
            <w:r w:rsidRPr="0030560B">
              <w:t>Вартість робіт(грн)</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 xml:space="preserve">вул. Берегова, 25 (1-20 </w:t>
            </w:r>
            <w:proofErr w:type="spellStart"/>
            <w:r w:rsidRPr="0030560B">
              <w:t>кв</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сходової клітки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48790,82</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proofErr w:type="spellStart"/>
            <w:r w:rsidRPr="0030560B">
              <w:rPr>
                <w:color w:val="000000"/>
              </w:rPr>
              <w:t>наб</w:t>
            </w:r>
            <w:proofErr w:type="spellEnd"/>
            <w:r w:rsidRPr="0030560B">
              <w:rPr>
                <w:color w:val="000000"/>
              </w:rPr>
              <w:t xml:space="preserve">. ім. </w:t>
            </w:r>
            <w:proofErr w:type="spellStart"/>
            <w:r w:rsidRPr="0030560B">
              <w:rPr>
                <w:color w:val="000000"/>
              </w:rPr>
              <w:t>В.Стефаника</w:t>
            </w:r>
            <w:proofErr w:type="spellEnd"/>
            <w:r w:rsidRPr="0030560B">
              <w:rPr>
                <w:color w:val="000000"/>
              </w:rPr>
              <w:t xml:space="preserve">, 26 (110-129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сходової клітки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52978,57</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Молодіжна, 50 (1-63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сходової клітки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19110,20</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rPr>
                <w:color w:val="000000"/>
              </w:rPr>
            </w:pPr>
            <w:r w:rsidRPr="0030560B">
              <w:rPr>
                <w:color w:val="000000"/>
              </w:rPr>
              <w:t xml:space="preserve">вул. </w:t>
            </w:r>
            <w:proofErr w:type="spellStart"/>
            <w:r w:rsidRPr="0030560B">
              <w:rPr>
                <w:color w:val="000000"/>
              </w:rPr>
              <w:t>Вовчинеька</w:t>
            </w:r>
            <w:proofErr w:type="spellEnd"/>
            <w:r w:rsidRPr="0030560B">
              <w:rPr>
                <w:color w:val="000000"/>
              </w:rPr>
              <w:t xml:space="preserve">, 198а (16-30 </w:t>
            </w:r>
            <w:proofErr w:type="spellStart"/>
            <w:r w:rsidRPr="0030560B">
              <w:rPr>
                <w:color w:val="000000"/>
              </w:rPr>
              <w:t>кв</w:t>
            </w:r>
            <w:proofErr w:type="spellEnd"/>
            <w:r w:rsidRPr="0030560B">
              <w:rPr>
                <w:color w:val="000000"/>
              </w:rPr>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сходової клітки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53522,45</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r w:rsidRPr="0030560B">
              <w:t xml:space="preserve">вул. Бельведерська, 42 (51-60 </w:t>
            </w:r>
            <w:proofErr w:type="spellStart"/>
            <w:r w:rsidRPr="0030560B">
              <w:t>кв</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заміна дощової каналізації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3302,04</w:t>
            </w:r>
          </w:p>
        </w:tc>
      </w:tr>
      <w:tr w:rsidR="00B81244" w:rsidRPr="0030560B" w:rsidTr="00A6272F">
        <w:trPr>
          <w:trHeight w:val="570"/>
        </w:trPr>
        <w:tc>
          <w:tcPr>
            <w:tcW w:w="3936"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r w:rsidRPr="0030560B">
              <w:t xml:space="preserve">вул. Довга, 26 (20-34 </w:t>
            </w:r>
            <w:proofErr w:type="spellStart"/>
            <w:r w:rsidRPr="0030560B">
              <w:t>кв</w:t>
            </w:r>
            <w:proofErr w:type="spellEnd"/>
            <w:r w:rsidRPr="0030560B">
              <w:t>.)</w:t>
            </w:r>
          </w:p>
        </w:tc>
        <w:tc>
          <w:tcPr>
            <w:tcW w:w="3969" w:type="dxa"/>
            <w:tcBorders>
              <w:top w:val="single" w:sz="4" w:space="0" w:color="auto"/>
              <w:left w:val="single" w:sz="4" w:space="0" w:color="auto"/>
              <w:bottom w:val="single" w:sz="4" w:space="0" w:color="auto"/>
              <w:right w:val="single" w:sz="4" w:space="0" w:color="auto"/>
            </w:tcBorders>
          </w:tcPr>
          <w:p w:rsidR="00B81244" w:rsidRPr="0030560B" w:rsidRDefault="00B81244" w:rsidP="00A6272F">
            <w:r w:rsidRPr="0030560B">
              <w:t>ремонт сходової клітки житлового будинку</w:t>
            </w:r>
          </w:p>
        </w:tc>
        <w:tc>
          <w:tcPr>
            <w:tcW w:w="1382" w:type="dxa"/>
            <w:tcBorders>
              <w:top w:val="single" w:sz="4" w:space="0" w:color="auto"/>
              <w:left w:val="single" w:sz="4" w:space="0" w:color="auto"/>
              <w:bottom w:val="single" w:sz="4" w:space="0" w:color="auto"/>
              <w:right w:val="single" w:sz="4" w:space="0" w:color="auto"/>
            </w:tcBorders>
            <w:noWrap/>
          </w:tcPr>
          <w:p w:rsidR="00B81244" w:rsidRPr="0030560B" w:rsidRDefault="00B81244" w:rsidP="00A6272F">
            <w:pPr>
              <w:jc w:val="right"/>
            </w:pPr>
            <w:r w:rsidRPr="0030560B">
              <w:t>59511,59</w:t>
            </w:r>
          </w:p>
        </w:tc>
      </w:tr>
    </w:tbl>
    <w:p w:rsidR="00B81244" w:rsidRPr="0030560B" w:rsidRDefault="00B81244" w:rsidP="00B81244">
      <w:pPr>
        <w:spacing w:line="276" w:lineRule="auto"/>
        <w:ind w:firstLine="709"/>
        <w:jc w:val="both"/>
        <w:rPr>
          <w:rFonts w:eastAsia="Times New Roman"/>
          <w:lang w:eastAsia="en-US"/>
        </w:rPr>
      </w:pP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 xml:space="preserve">- ремонт </w:t>
      </w:r>
      <w:proofErr w:type="spellStart"/>
      <w:r w:rsidRPr="0030560B">
        <w:rPr>
          <w:rFonts w:eastAsia="Times New Roman"/>
          <w:sz w:val="28"/>
          <w:szCs w:val="28"/>
          <w:lang w:eastAsia="en-US"/>
        </w:rPr>
        <w:t>міжбудинкових</w:t>
      </w:r>
      <w:proofErr w:type="spellEnd"/>
      <w:r w:rsidRPr="0030560B">
        <w:rPr>
          <w:rFonts w:eastAsia="Times New Roman"/>
          <w:sz w:val="28"/>
          <w:szCs w:val="28"/>
          <w:lang w:eastAsia="en-US"/>
        </w:rPr>
        <w:t xml:space="preserve"> проїздів та відновлення покриття бруківки на </w:t>
      </w:r>
    </w:p>
    <w:p w:rsidR="00B81244" w:rsidRPr="0030560B" w:rsidRDefault="00B81244" w:rsidP="00B81244">
      <w:pPr>
        <w:spacing w:line="276" w:lineRule="auto"/>
        <w:jc w:val="both"/>
        <w:rPr>
          <w:rFonts w:eastAsia="Times New Roman"/>
          <w:sz w:val="28"/>
          <w:szCs w:val="28"/>
          <w:lang w:eastAsia="en-US"/>
        </w:rPr>
      </w:pPr>
      <w:r w:rsidRPr="0030560B">
        <w:rPr>
          <w:rFonts w:eastAsia="Times New Roman"/>
          <w:sz w:val="28"/>
          <w:szCs w:val="28"/>
          <w:lang w:eastAsia="en-US"/>
        </w:rPr>
        <w:t>59 об’єктах на загальну суму – 785 825,91 грн.</w:t>
      </w:r>
    </w:p>
    <w:tbl>
      <w:tblPr>
        <w:tblW w:w="9322" w:type="dxa"/>
        <w:tblLook w:val="00A0" w:firstRow="1" w:lastRow="0" w:firstColumn="1" w:lastColumn="0" w:noHBand="0" w:noVBand="0"/>
      </w:tblPr>
      <w:tblGrid>
        <w:gridCol w:w="3936"/>
        <w:gridCol w:w="3969"/>
        <w:gridCol w:w="1417"/>
      </w:tblGrid>
      <w:tr w:rsidR="00B81244" w:rsidRPr="0030560B" w:rsidTr="00A6272F">
        <w:trPr>
          <w:trHeight w:val="319"/>
        </w:trPr>
        <w:tc>
          <w:tcPr>
            <w:tcW w:w="3936" w:type="dxa"/>
            <w:tcBorders>
              <w:top w:val="single" w:sz="4" w:space="0" w:color="auto"/>
              <w:left w:val="single" w:sz="4" w:space="0" w:color="auto"/>
              <w:bottom w:val="single" w:sz="4" w:space="0" w:color="auto"/>
              <w:right w:val="single" w:sz="4" w:space="0" w:color="auto"/>
            </w:tcBorders>
            <w:shd w:val="clear" w:color="000000" w:fill="BFBFBF"/>
            <w:noWrap/>
            <w:vAlign w:val="bottom"/>
          </w:tcPr>
          <w:p w:rsidR="00B81244" w:rsidRPr="0030560B" w:rsidRDefault="00B81244" w:rsidP="00A6272F">
            <w:r w:rsidRPr="0030560B">
              <w:t>КП "Управляюча компанія "Комфортний дім"</w:t>
            </w:r>
          </w:p>
        </w:tc>
        <w:tc>
          <w:tcPr>
            <w:tcW w:w="3969" w:type="dxa"/>
            <w:tcBorders>
              <w:top w:val="single" w:sz="4" w:space="0" w:color="auto"/>
              <w:left w:val="nil"/>
              <w:bottom w:val="single" w:sz="4" w:space="0" w:color="auto"/>
              <w:right w:val="single" w:sz="4" w:space="0" w:color="auto"/>
            </w:tcBorders>
            <w:shd w:val="clear" w:color="000000" w:fill="BFBFBF"/>
          </w:tcPr>
          <w:p w:rsidR="00B81244" w:rsidRPr="0030560B" w:rsidRDefault="00B81244" w:rsidP="00A6272F">
            <w:r w:rsidRPr="0030560B">
              <w:t>Вид робіт</w:t>
            </w:r>
          </w:p>
        </w:tc>
        <w:tc>
          <w:tcPr>
            <w:tcW w:w="1417" w:type="dxa"/>
            <w:tcBorders>
              <w:top w:val="single" w:sz="4" w:space="0" w:color="auto"/>
              <w:left w:val="nil"/>
              <w:bottom w:val="single" w:sz="4" w:space="0" w:color="auto"/>
              <w:right w:val="single" w:sz="4" w:space="0" w:color="auto"/>
            </w:tcBorders>
            <w:shd w:val="clear" w:color="000000" w:fill="BFBFBF"/>
            <w:noWrap/>
          </w:tcPr>
          <w:p w:rsidR="00B81244" w:rsidRPr="0030560B" w:rsidRDefault="00B81244" w:rsidP="00A6272F">
            <w:r w:rsidRPr="0030560B">
              <w:t>Вартість робіт(грн)</w:t>
            </w:r>
          </w:p>
        </w:tc>
      </w:tr>
      <w:tr w:rsidR="00B81244" w:rsidRPr="0030560B" w:rsidTr="00A6272F">
        <w:trPr>
          <w:trHeight w:val="208"/>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44а</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1727,55</w:t>
            </w:r>
          </w:p>
        </w:tc>
      </w:tr>
      <w:tr w:rsidR="00B81244" w:rsidRPr="0030560B" w:rsidTr="00A6272F">
        <w:trPr>
          <w:trHeight w:val="28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46 корпус 1</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831,63</w:t>
            </w:r>
          </w:p>
        </w:tc>
      </w:tr>
      <w:tr w:rsidR="00B81244" w:rsidRPr="0030560B" w:rsidTr="00A6272F">
        <w:trPr>
          <w:trHeight w:val="260"/>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Симоненка, 14</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843,88</w:t>
            </w:r>
          </w:p>
        </w:tc>
      </w:tr>
      <w:tr w:rsidR="00B81244" w:rsidRPr="0030560B" w:rsidTr="00A6272F">
        <w:trPr>
          <w:trHeight w:val="263"/>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Привокзальна, 24</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474,49</w:t>
            </w:r>
          </w:p>
        </w:tc>
      </w:tr>
      <w:tr w:rsidR="00B81244" w:rsidRPr="0030560B" w:rsidTr="00A6272F">
        <w:trPr>
          <w:trHeight w:val="254"/>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вул. Незалежності, 36</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1774,49</w:t>
            </w:r>
          </w:p>
        </w:tc>
      </w:tr>
      <w:tr w:rsidR="00B81244" w:rsidRPr="0030560B" w:rsidTr="00A6272F">
        <w:trPr>
          <w:trHeight w:val="232"/>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Ленкавського</w:t>
            </w:r>
            <w:proofErr w:type="spellEnd"/>
            <w:r w:rsidRPr="0030560B">
              <w:rPr>
                <w:color w:val="000000"/>
              </w:rPr>
              <w:t>, 3</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917,35</w:t>
            </w:r>
          </w:p>
        </w:tc>
      </w:tr>
      <w:tr w:rsidR="00B81244" w:rsidRPr="0030560B" w:rsidTr="00A6272F">
        <w:trPr>
          <w:trHeight w:val="23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Вовчинецька, 194 </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848,53</w:t>
            </w:r>
          </w:p>
        </w:tc>
      </w:tr>
      <w:tr w:rsidR="00B81244" w:rsidRPr="0030560B" w:rsidTr="00A6272F">
        <w:trPr>
          <w:trHeight w:val="270"/>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Сорохтея</w:t>
            </w:r>
            <w:proofErr w:type="spellEnd"/>
            <w:r w:rsidRPr="0030560B">
              <w:rPr>
                <w:color w:val="000000"/>
              </w:rPr>
              <w:t>, 26</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945,56</w:t>
            </w:r>
          </w:p>
        </w:tc>
      </w:tr>
      <w:tr w:rsidR="00B81244" w:rsidRPr="0030560B" w:rsidTr="00A6272F">
        <w:trPr>
          <w:trHeight w:val="27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Сорохтея</w:t>
            </w:r>
            <w:proofErr w:type="spellEnd"/>
            <w:r w:rsidRPr="0030560B">
              <w:rPr>
                <w:color w:val="000000"/>
              </w:rPr>
              <w:t>, 9</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7054,12</w:t>
            </w:r>
          </w:p>
        </w:tc>
      </w:tr>
      <w:tr w:rsidR="00B81244" w:rsidRPr="0030560B" w:rsidTr="00A6272F">
        <w:trPr>
          <w:trHeight w:val="25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Паркова, 4</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4863,08</w:t>
            </w:r>
          </w:p>
        </w:tc>
      </w:tr>
      <w:tr w:rsidR="00B81244" w:rsidRPr="0030560B" w:rsidTr="00A6272F">
        <w:trPr>
          <w:trHeight w:val="256"/>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194а</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922,45</w:t>
            </w:r>
          </w:p>
        </w:tc>
      </w:tr>
      <w:tr w:rsidR="00B81244" w:rsidRPr="0030560B" w:rsidTr="00A6272F">
        <w:trPr>
          <w:trHeight w:val="25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Привокзальна, 24</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533,29</w:t>
            </w:r>
          </w:p>
        </w:tc>
      </w:tr>
      <w:tr w:rsidR="00B81244" w:rsidRPr="0030560B" w:rsidTr="00A6272F">
        <w:trPr>
          <w:trHeight w:val="21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Стуса, 13</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268,37</w:t>
            </w:r>
          </w:p>
        </w:tc>
      </w:tr>
      <w:tr w:rsidR="00B81244" w:rsidRPr="0030560B" w:rsidTr="00A6272F">
        <w:trPr>
          <w:trHeight w:val="233"/>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Симоненка, 8</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276,53</w:t>
            </w:r>
          </w:p>
        </w:tc>
      </w:tr>
      <w:tr w:rsidR="00B81244" w:rsidRPr="0030560B" w:rsidTr="00A6272F">
        <w:trPr>
          <w:trHeight w:val="411"/>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Гетьмана Мазепи, 169 </w:t>
            </w:r>
            <w:proofErr w:type="spellStart"/>
            <w:r w:rsidRPr="0030560B">
              <w:rPr>
                <w:color w:val="000000"/>
              </w:rPr>
              <w:t>корп</w:t>
            </w:r>
            <w:proofErr w:type="spellEnd"/>
            <w:r w:rsidRPr="0030560B">
              <w:rPr>
                <w:color w:val="000000"/>
              </w:rPr>
              <w:t>. 1</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17262,29</w:t>
            </w:r>
          </w:p>
        </w:tc>
      </w:tr>
      <w:tr w:rsidR="00B81244" w:rsidRPr="0030560B" w:rsidTr="00A6272F">
        <w:trPr>
          <w:trHeight w:val="267"/>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В. </w:t>
            </w:r>
            <w:proofErr w:type="spellStart"/>
            <w:r w:rsidRPr="0030560B">
              <w:rPr>
                <w:color w:val="000000"/>
              </w:rPr>
              <w:t>Чорновола</w:t>
            </w:r>
            <w:proofErr w:type="spellEnd"/>
            <w:r w:rsidRPr="0030560B">
              <w:rPr>
                <w:color w:val="000000"/>
              </w:rPr>
              <w:t>, 134б; 138</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18750,15</w:t>
            </w:r>
          </w:p>
        </w:tc>
      </w:tr>
      <w:tr w:rsidR="00B81244" w:rsidRPr="0030560B" w:rsidTr="00A6272F">
        <w:trPr>
          <w:trHeight w:val="400"/>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Гетьмана Мазепи, 177 корп.3; 175д</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12671,01</w:t>
            </w:r>
          </w:p>
        </w:tc>
      </w:tr>
      <w:tr w:rsidR="00B81244" w:rsidRPr="0030560B" w:rsidTr="00A6272F">
        <w:trPr>
          <w:trHeight w:val="445"/>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192; 194; 196; 198; 200</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35497,96</w:t>
            </w:r>
          </w:p>
        </w:tc>
      </w:tr>
      <w:tr w:rsidR="00B81244" w:rsidRPr="0030560B" w:rsidTr="00A6272F">
        <w:trPr>
          <w:trHeight w:val="409"/>
        </w:trPr>
        <w:tc>
          <w:tcPr>
            <w:tcW w:w="3936" w:type="dxa"/>
            <w:tcBorders>
              <w:top w:val="single" w:sz="4" w:space="0" w:color="auto"/>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12; 16; 18 корпус 1; корпус 2</w:t>
            </w:r>
          </w:p>
        </w:tc>
        <w:tc>
          <w:tcPr>
            <w:tcW w:w="3969" w:type="dxa"/>
            <w:tcBorders>
              <w:top w:val="single" w:sz="4" w:space="0" w:color="auto"/>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single" w:sz="4" w:space="0" w:color="auto"/>
              <w:left w:val="nil"/>
              <w:bottom w:val="single" w:sz="4" w:space="0" w:color="auto"/>
              <w:right w:val="single" w:sz="4" w:space="0" w:color="auto"/>
            </w:tcBorders>
            <w:noWrap/>
          </w:tcPr>
          <w:p w:rsidR="00B81244" w:rsidRPr="0030560B" w:rsidRDefault="00B81244" w:rsidP="00A6272F">
            <w:pPr>
              <w:jc w:val="right"/>
            </w:pPr>
            <w:r w:rsidRPr="0030560B">
              <w:t>95461,22</w:t>
            </w:r>
          </w:p>
        </w:tc>
      </w:tr>
      <w:tr w:rsidR="00B81244" w:rsidRPr="0030560B" w:rsidTr="00A6272F">
        <w:trPr>
          <w:trHeight w:val="281"/>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Симоненка, 8; 16</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5428,57</w:t>
            </w:r>
          </w:p>
        </w:tc>
      </w:tr>
      <w:tr w:rsidR="00B81244" w:rsidRPr="0030560B" w:rsidTr="00A6272F">
        <w:trPr>
          <w:trHeight w:val="412"/>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Симоненка, 22; 24;                                     вул. І. Миколайчука, 15; 17; 17а</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31162,24</w:t>
            </w:r>
          </w:p>
        </w:tc>
      </w:tr>
      <w:tr w:rsidR="00B81244" w:rsidRPr="0030560B" w:rsidTr="00A6272F">
        <w:trPr>
          <w:trHeight w:val="60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4 корпус 1; 8 корпус 2; 10; вул. Сухомлинського, 6 корпус 2</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20411,53</w:t>
            </w:r>
          </w:p>
        </w:tc>
      </w:tr>
      <w:tr w:rsidR="00B81244" w:rsidRPr="0030560B" w:rsidTr="00A6272F">
        <w:trPr>
          <w:trHeight w:val="233"/>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Симоненка, 9</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421,43</w:t>
            </w:r>
          </w:p>
        </w:tc>
      </w:tr>
      <w:tr w:rsidR="00B81244" w:rsidRPr="0030560B" w:rsidTr="00A6272F">
        <w:trPr>
          <w:trHeight w:val="241"/>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Василя Стуса, 17</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2411,22</w:t>
            </w:r>
          </w:p>
        </w:tc>
      </w:tr>
      <w:tr w:rsidR="00B81244" w:rsidRPr="0030560B" w:rsidTr="00A6272F">
        <w:trPr>
          <w:trHeight w:val="232"/>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Симоненка, 8 (61-75 </w:t>
            </w:r>
            <w:proofErr w:type="spellStart"/>
            <w:r w:rsidRPr="0030560B">
              <w:rPr>
                <w:color w:val="000000"/>
              </w:rPr>
              <w:t>кв</w:t>
            </w:r>
            <w:proofErr w:type="spellEnd"/>
            <w:r w:rsidRPr="0030560B">
              <w:rPr>
                <w:color w:val="000000"/>
              </w:rPr>
              <w:t xml:space="preserve">.) </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273,47</w:t>
            </w:r>
          </w:p>
        </w:tc>
      </w:tr>
      <w:tr w:rsidR="00B81244" w:rsidRPr="0030560B" w:rsidTr="00A6272F">
        <w:trPr>
          <w:trHeight w:val="237"/>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Тролейбусна, 14 (1-36 </w:t>
            </w:r>
            <w:proofErr w:type="spellStart"/>
            <w:r w:rsidRPr="0030560B">
              <w:rPr>
                <w:color w:val="000000"/>
              </w:rPr>
              <w:t>кв</w:t>
            </w:r>
            <w:proofErr w:type="spellEnd"/>
            <w:r w:rsidRPr="0030560B">
              <w:rPr>
                <w:color w:val="000000"/>
              </w:rPr>
              <w:t>.)</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962,24</w:t>
            </w:r>
          </w:p>
        </w:tc>
      </w:tr>
      <w:tr w:rsidR="00B81244" w:rsidRPr="0030560B" w:rsidTr="00A6272F">
        <w:trPr>
          <w:trHeight w:val="271"/>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Івана Павла ІІ, 16; 18</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5760,20</w:t>
            </w:r>
          </w:p>
        </w:tc>
      </w:tr>
      <w:tr w:rsidR="00B81244" w:rsidRPr="0030560B" w:rsidTr="00A6272F">
        <w:trPr>
          <w:trHeight w:val="276"/>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Паркова, 6,8,18а</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13990,82</w:t>
            </w:r>
          </w:p>
        </w:tc>
      </w:tr>
      <w:tr w:rsidR="00B81244" w:rsidRPr="0030560B" w:rsidTr="00A6272F">
        <w:trPr>
          <w:trHeight w:val="283"/>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Тролейбусна, 11</w:t>
            </w:r>
          </w:p>
        </w:tc>
        <w:tc>
          <w:tcPr>
            <w:tcW w:w="3969" w:type="dxa"/>
            <w:tcBorders>
              <w:top w:val="nil"/>
              <w:left w:val="nil"/>
              <w:bottom w:val="single" w:sz="4" w:space="0" w:color="auto"/>
              <w:right w:val="single" w:sz="4" w:space="0" w:color="auto"/>
            </w:tcBorders>
          </w:tcPr>
          <w:p w:rsidR="00B81244" w:rsidRPr="0030560B" w:rsidRDefault="00B81244" w:rsidP="00A6272F">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369,39</w:t>
            </w:r>
          </w:p>
        </w:tc>
      </w:tr>
      <w:tr w:rsidR="00B81244" w:rsidRPr="0030560B" w:rsidTr="00A6272F">
        <w:trPr>
          <w:trHeight w:val="48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56;                                                          вул. </w:t>
            </w:r>
            <w:proofErr w:type="spellStart"/>
            <w:r w:rsidRPr="0030560B">
              <w:rPr>
                <w:color w:val="000000"/>
              </w:rPr>
              <w:t>Надвірнянська</w:t>
            </w:r>
            <w:proofErr w:type="spellEnd"/>
            <w:r w:rsidRPr="0030560B">
              <w:rPr>
                <w:color w:val="000000"/>
              </w:rPr>
              <w:t>, 28</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4884,69</w:t>
            </w:r>
          </w:p>
          <w:p w:rsidR="00B81244" w:rsidRPr="0030560B" w:rsidRDefault="00B81244" w:rsidP="00A6272F">
            <w:pPr>
              <w:jc w:val="right"/>
            </w:pPr>
          </w:p>
        </w:tc>
      </w:tr>
      <w:tr w:rsidR="00B81244" w:rsidRPr="0030560B" w:rsidTr="00A6272F">
        <w:trPr>
          <w:trHeight w:val="300"/>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Матейки</w:t>
            </w:r>
            <w:proofErr w:type="spellEnd"/>
            <w:r w:rsidRPr="0030560B">
              <w:rPr>
                <w:color w:val="000000"/>
              </w:rPr>
              <w:t>, 33</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33291,47</w:t>
            </w:r>
          </w:p>
        </w:tc>
      </w:tr>
      <w:tr w:rsidR="00B81244" w:rsidRPr="0030560B" w:rsidTr="00A6272F">
        <w:trPr>
          <w:trHeight w:val="24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xml:space="preserve">, 44 корпус 4 </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269,22</w:t>
            </w:r>
          </w:p>
        </w:tc>
      </w:tr>
      <w:tr w:rsidR="00B81244" w:rsidRPr="0030560B" w:rsidTr="00A6272F">
        <w:trPr>
          <w:trHeight w:val="35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67</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306,66</w:t>
            </w:r>
          </w:p>
        </w:tc>
      </w:tr>
      <w:tr w:rsidR="00B81244" w:rsidRPr="0030560B" w:rsidTr="00A6272F">
        <w:trPr>
          <w:trHeight w:val="260"/>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 </w:t>
            </w:r>
            <w:proofErr w:type="spellStart"/>
            <w:r w:rsidRPr="0030560B">
              <w:rPr>
                <w:color w:val="000000"/>
              </w:rPr>
              <w:t>Хоткевича</w:t>
            </w:r>
            <w:proofErr w:type="spellEnd"/>
            <w:r w:rsidRPr="0030560B">
              <w:rPr>
                <w:color w:val="000000"/>
              </w:rPr>
              <w:t>, 46 корпус 3</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232,29</w:t>
            </w:r>
          </w:p>
        </w:tc>
      </w:tr>
      <w:tr w:rsidR="00B81244" w:rsidRPr="0030560B" w:rsidTr="00A6272F">
        <w:trPr>
          <w:trHeight w:val="302"/>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Симоненка, 6</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398,89</w:t>
            </w:r>
          </w:p>
        </w:tc>
      </w:tr>
      <w:tr w:rsidR="00B81244" w:rsidRPr="0030560B" w:rsidTr="00A6272F">
        <w:trPr>
          <w:trHeight w:val="27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Стуса, 17</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249,49</w:t>
            </w:r>
          </w:p>
        </w:tc>
      </w:tr>
      <w:tr w:rsidR="00B81244" w:rsidRPr="0030560B" w:rsidTr="00A6272F">
        <w:trPr>
          <w:trHeight w:val="268"/>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Симоненка, 4</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302,63</w:t>
            </w:r>
          </w:p>
        </w:tc>
      </w:tr>
      <w:tr w:rsidR="00B81244" w:rsidRPr="0030560B" w:rsidTr="00A6272F">
        <w:trPr>
          <w:trHeight w:val="28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І. Павла ІІ, 20</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31254,28</w:t>
            </w:r>
          </w:p>
        </w:tc>
      </w:tr>
      <w:tr w:rsidR="00B81244" w:rsidRPr="0030560B" w:rsidTr="00A6272F">
        <w:trPr>
          <w:trHeight w:val="181"/>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О. Довженка, 3; 7; 9</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5175,27</w:t>
            </w:r>
          </w:p>
        </w:tc>
      </w:tr>
      <w:tr w:rsidR="00B81244" w:rsidRPr="0030560B" w:rsidTr="00A6272F">
        <w:trPr>
          <w:trHeight w:val="323"/>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І. Павла ІІ, 16-14</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42021,45</w:t>
            </w:r>
          </w:p>
        </w:tc>
      </w:tr>
      <w:tr w:rsidR="00B81244" w:rsidRPr="0030560B" w:rsidTr="00A6272F">
        <w:trPr>
          <w:trHeight w:val="226"/>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Целевича</w:t>
            </w:r>
            <w:proofErr w:type="spellEnd"/>
            <w:r w:rsidRPr="0030560B">
              <w:rPr>
                <w:color w:val="000000"/>
              </w:rPr>
              <w:t>, 1а</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9597,42</w:t>
            </w:r>
          </w:p>
        </w:tc>
      </w:tr>
      <w:tr w:rsidR="00B81244" w:rsidRPr="0030560B" w:rsidTr="00A6272F">
        <w:trPr>
          <w:trHeight w:val="254"/>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Молодіжна, 44а</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310,61</w:t>
            </w:r>
          </w:p>
        </w:tc>
      </w:tr>
      <w:tr w:rsidR="00B81244" w:rsidRPr="0030560B" w:rsidTr="00A6272F">
        <w:trPr>
          <w:trHeight w:val="239"/>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Івасюка, 56</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559,67</w:t>
            </w:r>
          </w:p>
        </w:tc>
      </w:tr>
      <w:tr w:rsidR="00B81244" w:rsidRPr="0030560B" w:rsidTr="00A6272F">
        <w:trPr>
          <w:trHeight w:val="273"/>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Є. Коновальця, 42</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364,05</w:t>
            </w:r>
          </w:p>
        </w:tc>
      </w:tr>
      <w:tr w:rsidR="00B81244" w:rsidRPr="0030560B" w:rsidTr="00A6272F">
        <w:trPr>
          <w:trHeight w:val="267"/>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Симоненка, 2</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341,79</w:t>
            </w:r>
          </w:p>
        </w:tc>
      </w:tr>
      <w:tr w:rsidR="00B81244" w:rsidRPr="0030560B" w:rsidTr="00A6272F">
        <w:trPr>
          <w:trHeight w:val="167"/>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Героїв Києва, 1</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1500,44</w:t>
            </w:r>
          </w:p>
        </w:tc>
      </w:tr>
      <w:tr w:rsidR="00B81244" w:rsidRPr="0030560B" w:rsidTr="00A6272F">
        <w:trPr>
          <w:trHeight w:val="286"/>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lastRenderedPageBreak/>
              <w:t>вул. Привокзальна, 9</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1019,76</w:t>
            </w:r>
          </w:p>
        </w:tc>
      </w:tr>
      <w:tr w:rsidR="00B81244" w:rsidRPr="0030560B" w:rsidTr="00A6272F">
        <w:trPr>
          <w:trHeight w:val="236"/>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Грушевського, 22 </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707,28</w:t>
            </w:r>
          </w:p>
        </w:tc>
      </w:tr>
      <w:tr w:rsidR="00B81244" w:rsidRPr="0030560B" w:rsidTr="00A6272F">
        <w:trPr>
          <w:trHeight w:val="271"/>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І. Миколайчука, 17в</w:t>
            </w:r>
          </w:p>
        </w:tc>
        <w:tc>
          <w:tcPr>
            <w:tcW w:w="3969" w:type="dxa"/>
            <w:tcBorders>
              <w:top w:val="nil"/>
              <w:left w:val="nil"/>
              <w:bottom w:val="single" w:sz="4" w:space="0" w:color="auto"/>
              <w:right w:val="single" w:sz="4" w:space="0" w:color="auto"/>
            </w:tcBorders>
          </w:tcPr>
          <w:p w:rsidR="00B81244" w:rsidRPr="0030560B" w:rsidRDefault="00B81244" w:rsidP="00A6272F">
            <w:pPr>
              <w:rPr>
                <w:color w:val="000000"/>
              </w:rPr>
            </w:pPr>
            <w:r w:rsidRPr="0030560B">
              <w:rPr>
                <w:color w:val="000000"/>
              </w:rPr>
              <w:t>відновлення покриття бруківки</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113,33</w:t>
            </w:r>
          </w:p>
        </w:tc>
      </w:tr>
      <w:tr w:rsidR="00B81244" w:rsidRPr="0030560B" w:rsidTr="00A6272F">
        <w:trPr>
          <w:trHeight w:val="27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Вовчинецька, 206; 202</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78776,77</w:t>
            </w:r>
          </w:p>
        </w:tc>
      </w:tr>
      <w:tr w:rsidR="00B81244" w:rsidRPr="0030560B" w:rsidTr="00A6272F">
        <w:trPr>
          <w:trHeight w:val="317"/>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Стуса, 43; 45</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47964,85</w:t>
            </w:r>
          </w:p>
        </w:tc>
      </w:tr>
      <w:tr w:rsidR="00B81244" w:rsidRPr="0030560B" w:rsidTr="00A6272F">
        <w:trPr>
          <w:trHeight w:val="133"/>
        </w:trPr>
        <w:tc>
          <w:tcPr>
            <w:tcW w:w="3936" w:type="dxa"/>
            <w:tcBorders>
              <w:top w:val="nil"/>
              <w:left w:val="single" w:sz="4" w:space="0" w:color="auto"/>
              <w:bottom w:val="single" w:sz="4" w:space="0" w:color="auto"/>
              <w:right w:val="single" w:sz="4" w:space="0" w:color="auto"/>
            </w:tcBorders>
          </w:tcPr>
          <w:p w:rsidR="00B81244" w:rsidRPr="0030560B" w:rsidRDefault="00B81244" w:rsidP="00A6272F">
            <w:r w:rsidRPr="0030560B">
              <w:t>вул. 24 Серпня, 9; 11</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42451,80</w:t>
            </w:r>
          </w:p>
        </w:tc>
      </w:tr>
      <w:tr w:rsidR="00B81244" w:rsidRPr="0030560B" w:rsidTr="00A6272F">
        <w:trPr>
          <w:trHeight w:val="459"/>
        </w:trPr>
        <w:tc>
          <w:tcPr>
            <w:tcW w:w="3936" w:type="dxa"/>
            <w:tcBorders>
              <w:top w:val="nil"/>
              <w:left w:val="single" w:sz="4" w:space="0" w:color="auto"/>
              <w:bottom w:val="single" w:sz="4" w:space="0" w:color="auto"/>
              <w:right w:val="single" w:sz="4" w:space="0" w:color="auto"/>
            </w:tcBorders>
          </w:tcPr>
          <w:p w:rsidR="00B81244" w:rsidRPr="0030560B" w:rsidRDefault="00B81244" w:rsidP="00A6272F">
            <w:r w:rsidRPr="0030560B">
              <w:t xml:space="preserve">вул. Вовчинецька, 208; 208а; </w:t>
            </w:r>
          </w:p>
          <w:p w:rsidR="00B81244" w:rsidRPr="0030560B" w:rsidRDefault="00B81244" w:rsidP="00A6272F">
            <w:r w:rsidRPr="0030560B">
              <w:t>вул. Симоненка, 5</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35470,44</w:t>
            </w:r>
          </w:p>
        </w:tc>
      </w:tr>
      <w:tr w:rsidR="00B81244" w:rsidRPr="0030560B" w:rsidTr="00A6272F">
        <w:trPr>
          <w:trHeight w:val="183"/>
        </w:trPr>
        <w:tc>
          <w:tcPr>
            <w:tcW w:w="3936" w:type="dxa"/>
            <w:tcBorders>
              <w:top w:val="nil"/>
              <w:left w:val="single" w:sz="4" w:space="0" w:color="auto"/>
              <w:bottom w:val="single" w:sz="4" w:space="0" w:color="auto"/>
              <w:right w:val="single" w:sz="4" w:space="0" w:color="auto"/>
            </w:tcBorders>
          </w:tcPr>
          <w:p w:rsidR="00B81244" w:rsidRPr="0030560B" w:rsidRDefault="00B81244" w:rsidP="00A6272F">
            <w:r w:rsidRPr="0030560B">
              <w:t>вул. Карпатська, 2</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18894,13</w:t>
            </w:r>
          </w:p>
        </w:tc>
      </w:tr>
      <w:tr w:rsidR="00B81244" w:rsidRPr="0030560B" w:rsidTr="00A6272F">
        <w:trPr>
          <w:trHeight w:val="243"/>
        </w:trPr>
        <w:tc>
          <w:tcPr>
            <w:tcW w:w="3936" w:type="dxa"/>
            <w:tcBorders>
              <w:top w:val="nil"/>
              <w:left w:val="single" w:sz="4" w:space="0" w:color="auto"/>
              <w:bottom w:val="single" w:sz="4" w:space="0" w:color="auto"/>
              <w:right w:val="single" w:sz="4" w:space="0" w:color="auto"/>
            </w:tcBorders>
          </w:tcPr>
          <w:p w:rsidR="00B81244" w:rsidRPr="0030560B" w:rsidRDefault="00B81244" w:rsidP="00A6272F">
            <w:r w:rsidRPr="0030560B">
              <w:t xml:space="preserve">вул. </w:t>
            </w:r>
            <w:proofErr w:type="spellStart"/>
            <w:r w:rsidRPr="0030560B">
              <w:t>Федьковича</w:t>
            </w:r>
            <w:proofErr w:type="spellEnd"/>
            <w:r w:rsidRPr="0030560B">
              <w:t>, 7</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12460,16</w:t>
            </w:r>
          </w:p>
        </w:tc>
      </w:tr>
      <w:tr w:rsidR="00B81244" w:rsidRPr="0030560B" w:rsidTr="00A6272F">
        <w:trPr>
          <w:trHeight w:val="234"/>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 xml:space="preserve">вул. </w:t>
            </w:r>
            <w:proofErr w:type="spellStart"/>
            <w:r w:rsidRPr="0030560B">
              <w:rPr>
                <w:color w:val="000000"/>
              </w:rPr>
              <w:t>Сорохтея</w:t>
            </w:r>
            <w:proofErr w:type="spellEnd"/>
            <w:r w:rsidRPr="0030560B">
              <w:rPr>
                <w:color w:val="000000"/>
              </w:rPr>
              <w:t>, 16-32</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16189,13</w:t>
            </w:r>
          </w:p>
        </w:tc>
      </w:tr>
      <w:tr w:rsidR="00B81244" w:rsidRPr="0030560B" w:rsidTr="00A6272F">
        <w:trPr>
          <w:trHeight w:val="242"/>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В. Івасюка, 58</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31614,31</w:t>
            </w:r>
          </w:p>
        </w:tc>
      </w:tr>
      <w:tr w:rsidR="00B81244" w:rsidRPr="0030560B" w:rsidTr="00A6272F">
        <w:trPr>
          <w:trHeight w:val="267"/>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А. Сахарова, 25</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rPr>
                <w:color w:val="000000"/>
              </w:rPr>
            </w:pPr>
            <w:r w:rsidRPr="0030560B">
              <w:rPr>
                <w:color w:val="000000"/>
              </w:rPr>
              <w:t>27192,29</w:t>
            </w:r>
          </w:p>
        </w:tc>
      </w:tr>
      <w:tr w:rsidR="00B81244" w:rsidRPr="0030560B" w:rsidTr="00A6272F">
        <w:trPr>
          <w:trHeight w:val="285"/>
        </w:trPr>
        <w:tc>
          <w:tcPr>
            <w:tcW w:w="3936" w:type="dxa"/>
            <w:tcBorders>
              <w:top w:val="nil"/>
              <w:left w:val="single" w:sz="4" w:space="0" w:color="auto"/>
              <w:bottom w:val="single" w:sz="4" w:space="0" w:color="auto"/>
              <w:right w:val="single" w:sz="4" w:space="0" w:color="auto"/>
            </w:tcBorders>
          </w:tcPr>
          <w:p w:rsidR="00B81244" w:rsidRPr="0030560B" w:rsidRDefault="00B81244" w:rsidP="00A6272F">
            <w:pPr>
              <w:rPr>
                <w:color w:val="000000"/>
              </w:rPr>
            </w:pPr>
            <w:r w:rsidRPr="0030560B">
              <w:rPr>
                <w:color w:val="000000"/>
              </w:rPr>
              <w:t>вул. Дудаєва, 30а, 30б</w:t>
            </w:r>
          </w:p>
        </w:tc>
        <w:tc>
          <w:tcPr>
            <w:tcW w:w="3969" w:type="dxa"/>
            <w:tcBorders>
              <w:top w:val="nil"/>
              <w:left w:val="nil"/>
              <w:bottom w:val="single" w:sz="4" w:space="0" w:color="auto"/>
              <w:right w:val="single" w:sz="4" w:space="0" w:color="auto"/>
            </w:tcBorders>
          </w:tcPr>
          <w:p w:rsidR="00B81244" w:rsidRPr="0030560B" w:rsidRDefault="00B81244" w:rsidP="00A6272F">
            <w:r w:rsidRPr="0030560B">
              <w:t xml:space="preserve">ремонт </w:t>
            </w:r>
            <w:proofErr w:type="spellStart"/>
            <w:r w:rsidRPr="0030560B">
              <w:t>міжбудинкових</w:t>
            </w:r>
            <w:proofErr w:type="spellEnd"/>
            <w:r w:rsidRPr="0030560B">
              <w:t xml:space="preserve"> проїздів </w:t>
            </w:r>
          </w:p>
        </w:tc>
        <w:tc>
          <w:tcPr>
            <w:tcW w:w="1417" w:type="dxa"/>
            <w:tcBorders>
              <w:top w:val="nil"/>
              <w:left w:val="nil"/>
              <w:bottom w:val="single" w:sz="4" w:space="0" w:color="auto"/>
              <w:right w:val="single" w:sz="4" w:space="0" w:color="auto"/>
            </w:tcBorders>
            <w:noWrap/>
          </w:tcPr>
          <w:p w:rsidR="00B81244" w:rsidRPr="0030560B" w:rsidRDefault="00B81244" w:rsidP="00A6272F">
            <w:pPr>
              <w:jc w:val="right"/>
            </w:pPr>
            <w:r w:rsidRPr="0030560B">
              <w:t>58796,28</w:t>
            </w:r>
          </w:p>
        </w:tc>
      </w:tr>
    </w:tbl>
    <w:p w:rsidR="00B81244" w:rsidRPr="00B97C55" w:rsidRDefault="00B81244" w:rsidP="00B81244">
      <w:pPr>
        <w:spacing w:line="276" w:lineRule="auto"/>
        <w:ind w:firstLine="709"/>
        <w:jc w:val="both"/>
        <w:rPr>
          <w:bCs/>
          <w:sz w:val="28"/>
          <w:szCs w:val="28"/>
          <w:lang w:eastAsia="en-US"/>
        </w:rPr>
      </w:pP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Для обслуговування житлового фонду підприємство використовує спецтехніку, а саме: 3 трактори марки LOVOL 504 та придбано спецтехніку, а саме: 1 автофургон </w:t>
      </w:r>
      <w:proofErr w:type="spellStart"/>
      <w:r w:rsidRPr="00B97C55">
        <w:rPr>
          <w:bCs/>
          <w:sz w:val="28"/>
          <w:szCs w:val="28"/>
          <w:lang w:eastAsia="en-US"/>
        </w:rPr>
        <w:t>Renault</w:t>
      </w:r>
      <w:proofErr w:type="spellEnd"/>
      <w:r w:rsidRPr="00B97C55">
        <w:rPr>
          <w:bCs/>
          <w:sz w:val="28"/>
          <w:szCs w:val="28"/>
          <w:lang w:eastAsia="en-US"/>
        </w:rPr>
        <w:t xml:space="preserve"> Express, 2 тракторні </w:t>
      </w:r>
      <w:proofErr w:type="spellStart"/>
      <w:r w:rsidRPr="00B97C55">
        <w:rPr>
          <w:bCs/>
          <w:sz w:val="28"/>
          <w:szCs w:val="28"/>
          <w:lang w:eastAsia="en-US"/>
        </w:rPr>
        <w:t>причіпи</w:t>
      </w:r>
      <w:proofErr w:type="spellEnd"/>
      <w:r w:rsidRPr="00B97C55">
        <w:rPr>
          <w:bCs/>
          <w:sz w:val="28"/>
          <w:szCs w:val="28"/>
          <w:lang w:eastAsia="en-US"/>
        </w:rPr>
        <w:t xml:space="preserve"> ПТС, 1 навісний гідравлічний подрібнювач, 1 </w:t>
      </w:r>
      <w:proofErr w:type="spellStart"/>
      <w:r w:rsidRPr="00B97C55">
        <w:rPr>
          <w:bCs/>
          <w:sz w:val="28"/>
          <w:szCs w:val="28"/>
          <w:lang w:eastAsia="en-US"/>
        </w:rPr>
        <w:t>бітумізатор</w:t>
      </w:r>
      <w:proofErr w:type="spellEnd"/>
      <w:r w:rsidRPr="00B97C55">
        <w:rPr>
          <w:bCs/>
          <w:sz w:val="28"/>
          <w:szCs w:val="28"/>
          <w:lang w:eastAsia="en-US"/>
        </w:rPr>
        <w:t xml:space="preserve"> (гудронатор БР-200), що дає можливість </w:t>
      </w:r>
      <w:proofErr w:type="spellStart"/>
      <w:r w:rsidRPr="00B97C55">
        <w:rPr>
          <w:bCs/>
          <w:sz w:val="28"/>
          <w:szCs w:val="28"/>
          <w:lang w:eastAsia="en-US"/>
        </w:rPr>
        <w:t>оперативно</w:t>
      </w:r>
      <w:proofErr w:type="spellEnd"/>
      <w:r w:rsidRPr="00B97C55">
        <w:rPr>
          <w:bCs/>
          <w:sz w:val="28"/>
          <w:szCs w:val="28"/>
          <w:lang w:eastAsia="en-US"/>
        </w:rPr>
        <w:t xml:space="preserve"> та ефективно виконувати аварійно-відновлювальні роботи, здійснювати своєчасне прибирання та комплексне очищення прибудинкових територій, проводити дрібний ремонт </w:t>
      </w:r>
      <w:proofErr w:type="spellStart"/>
      <w:r w:rsidRPr="00B97C55">
        <w:rPr>
          <w:bCs/>
          <w:sz w:val="28"/>
          <w:szCs w:val="28"/>
          <w:lang w:eastAsia="en-US"/>
        </w:rPr>
        <w:t>міжбудинкових</w:t>
      </w:r>
      <w:proofErr w:type="spellEnd"/>
      <w:r w:rsidRPr="00B97C55">
        <w:rPr>
          <w:bCs/>
          <w:sz w:val="28"/>
          <w:szCs w:val="28"/>
          <w:lang w:eastAsia="en-US"/>
        </w:rPr>
        <w:t xml:space="preserve"> проїздів.</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Всього за 2023 рік проведено процедур </w:t>
      </w:r>
      <w:proofErr w:type="spellStart"/>
      <w:r w:rsidRPr="00B97C55">
        <w:rPr>
          <w:bCs/>
          <w:sz w:val="28"/>
          <w:szCs w:val="28"/>
          <w:lang w:eastAsia="en-US"/>
        </w:rPr>
        <w:t>закупівель</w:t>
      </w:r>
      <w:proofErr w:type="spellEnd"/>
      <w:r w:rsidRPr="00B97C55">
        <w:rPr>
          <w:bCs/>
          <w:sz w:val="28"/>
          <w:szCs w:val="28"/>
          <w:lang w:eastAsia="en-US"/>
        </w:rPr>
        <w:t xml:space="preserve"> товарів, робіт і послуг відповідно до річного плану </w:t>
      </w:r>
      <w:proofErr w:type="spellStart"/>
      <w:r w:rsidRPr="00B97C55">
        <w:rPr>
          <w:bCs/>
          <w:sz w:val="28"/>
          <w:szCs w:val="28"/>
          <w:lang w:eastAsia="en-US"/>
        </w:rPr>
        <w:t>закупівель</w:t>
      </w:r>
      <w:proofErr w:type="spellEnd"/>
      <w:r w:rsidRPr="00B97C55">
        <w:rPr>
          <w:bCs/>
          <w:sz w:val="28"/>
          <w:szCs w:val="28"/>
          <w:lang w:eastAsia="en-US"/>
        </w:rPr>
        <w:t xml:space="preserve">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відкриті торги – 37, підготовка договорів та укладання угод з переможцями торгів -37,  укладених загалом договорів – 476, додаткових угод до договорів – 69.</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Підготовлено договорів  з виробниками на планові, аварійно-поточні, капітальні ремонти та </w:t>
      </w:r>
      <w:r>
        <w:rPr>
          <w:bCs/>
          <w:sz w:val="28"/>
          <w:szCs w:val="28"/>
          <w:lang w:eastAsia="en-US"/>
        </w:rPr>
        <w:t xml:space="preserve">поточні </w:t>
      </w:r>
      <w:r w:rsidRPr="00B97C55">
        <w:rPr>
          <w:bCs/>
          <w:sz w:val="28"/>
          <w:szCs w:val="28"/>
          <w:lang w:eastAsia="en-US"/>
        </w:rPr>
        <w:t>ремонти - 266.</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КП «Управляюча компанія «Комфортний дім»</w:t>
      </w:r>
      <w:r>
        <w:rPr>
          <w:bCs/>
          <w:sz w:val="28"/>
          <w:szCs w:val="28"/>
          <w:lang w:eastAsia="en-US"/>
        </w:rPr>
        <w:t xml:space="preserve"> також </w:t>
      </w:r>
      <w:r w:rsidRPr="00B97C55">
        <w:rPr>
          <w:bCs/>
          <w:sz w:val="28"/>
          <w:szCs w:val="28"/>
          <w:lang w:eastAsia="en-US"/>
        </w:rPr>
        <w:t xml:space="preserve">надаються послуги з управління та послуги з аварійного технічного обслуговування </w:t>
      </w:r>
      <w:proofErr w:type="spellStart"/>
      <w:r w:rsidRPr="00B97C55">
        <w:rPr>
          <w:bCs/>
          <w:sz w:val="28"/>
          <w:szCs w:val="28"/>
          <w:lang w:eastAsia="en-US"/>
        </w:rPr>
        <w:t>внутрішньобудинкових</w:t>
      </w:r>
      <w:proofErr w:type="spellEnd"/>
      <w:r w:rsidRPr="00B97C55">
        <w:rPr>
          <w:bCs/>
          <w:sz w:val="28"/>
          <w:szCs w:val="28"/>
          <w:lang w:eastAsia="en-US"/>
        </w:rPr>
        <w:t xml:space="preserve"> систем приватним управляючим компаніям, ОСББ, обслуговуючим кооператив</w:t>
      </w:r>
      <w:r>
        <w:rPr>
          <w:bCs/>
          <w:sz w:val="28"/>
          <w:szCs w:val="28"/>
          <w:lang w:eastAsia="en-US"/>
        </w:rPr>
        <w:t>а</w:t>
      </w:r>
      <w:r w:rsidRPr="00B97C55">
        <w:rPr>
          <w:bCs/>
          <w:sz w:val="28"/>
          <w:szCs w:val="28"/>
          <w:lang w:eastAsia="en-US"/>
        </w:rPr>
        <w:t>м, навчальним заклада</w:t>
      </w:r>
      <w:r>
        <w:rPr>
          <w:bCs/>
          <w:sz w:val="28"/>
          <w:szCs w:val="28"/>
          <w:lang w:eastAsia="en-US"/>
        </w:rPr>
        <w:t>м</w:t>
      </w:r>
      <w:r w:rsidRPr="00B97C55">
        <w:rPr>
          <w:bCs/>
          <w:sz w:val="28"/>
          <w:szCs w:val="28"/>
          <w:lang w:eastAsia="en-US"/>
        </w:rPr>
        <w:t xml:space="preserve"> міста, а також закладам культурної та соціальної сфери, правоохоронним органам.</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Укладено договорів про надання послуг з управління багатоквартирним будинком із співвласниками - 1049 та з власниками нежитлових приміщень - 77.</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Юридичним відділом </w:t>
      </w:r>
      <w:r>
        <w:rPr>
          <w:bCs/>
          <w:sz w:val="28"/>
          <w:szCs w:val="28"/>
          <w:lang w:eastAsia="en-US"/>
        </w:rPr>
        <w:t xml:space="preserve">комунального </w:t>
      </w:r>
      <w:r w:rsidRPr="00B97C55">
        <w:rPr>
          <w:bCs/>
          <w:sz w:val="28"/>
          <w:szCs w:val="28"/>
          <w:lang w:eastAsia="en-US"/>
        </w:rPr>
        <w:t>підприємства подано:</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 - до суд</w:t>
      </w:r>
      <w:r>
        <w:rPr>
          <w:bCs/>
          <w:sz w:val="28"/>
          <w:szCs w:val="28"/>
          <w:lang w:eastAsia="en-US"/>
        </w:rPr>
        <w:t>ових органів</w:t>
      </w:r>
      <w:r w:rsidRPr="00B97C55">
        <w:rPr>
          <w:bCs/>
          <w:sz w:val="28"/>
          <w:szCs w:val="28"/>
          <w:lang w:eastAsia="en-US"/>
        </w:rPr>
        <w:t xml:space="preserve"> 183 заяви про видачу судового наказу про стягнення заборгованості</w:t>
      </w:r>
      <w:r>
        <w:rPr>
          <w:bCs/>
          <w:sz w:val="28"/>
          <w:szCs w:val="28"/>
          <w:lang w:eastAsia="en-US"/>
        </w:rPr>
        <w:t xml:space="preserve"> та </w:t>
      </w:r>
      <w:r w:rsidRPr="00B97C55">
        <w:rPr>
          <w:bCs/>
          <w:sz w:val="28"/>
          <w:szCs w:val="28"/>
          <w:lang w:eastAsia="en-US"/>
        </w:rPr>
        <w:t>3 заяви про заміну сторони виконавчого провадження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lastRenderedPageBreak/>
        <w:t>- 93 заяви</w:t>
      </w:r>
      <w:r>
        <w:rPr>
          <w:bCs/>
          <w:sz w:val="28"/>
          <w:szCs w:val="28"/>
          <w:lang w:eastAsia="en-US"/>
        </w:rPr>
        <w:t xml:space="preserve"> до органів </w:t>
      </w:r>
      <w:r w:rsidRPr="00B97C55">
        <w:rPr>
          <w:bCs/>
          <w:sz w:val="28"/>
          <w:szCs w:val="28"/>
          <w:lang w:eastAsia="en-US"/>
        </w:rPr>
        <w:t>виконавч</w:t>
      </w:r>
      <w:r>
        <w:rPr>
          <w:bCs/>
          <w:sz w:val="28"/>
          <w:szCs w:val="28"/>
          <w:lang w:eastAsia="en-US"/>
        </w:rPr>
        <w:t>ої</w:t>
      </w:r>
      <w:r w:rsidRPr="00B97C55">
        <w:rPr>
          <w:bCs/>
          <w:sz w:val="28"/>
          <w:szCs w:val="28"/>
          <w:lang w:eastAsia="en-US"/>
        </w:rPr>
        <w:t xml:space="preserve"> служб</w:t>
      </w:r>
      <w:r>
        <w:rPr>
          <w:bCs/>
          <w:sz w:val="28"/>
          <w:szCs w:val="28"/>
          <w:lang w:eastAsia="en-US"/>
        </w:rPr>
        <w:t>и</w:t>
      </w:r>
      <w:r w:rsidRPr="00B97C55">
        <w:rPr>
          <w:bCs/>
          <w:sz w:val="28"/>
          <w:szCs w:val="28"/>
          <w:lang w:eastAsia="en-US"/>
        </w:rPr>
        <w:t xml:space="preserve"> про відкриття виконавчого провадження;</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- 2 заяви про вчинення кримінального правопорушення (крадіжки) до правоохоронних органів .</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Протягом 2023 року у всіх підрозділах підприємства разом прийнято –  7 905 споживачів, прийнято вхідних дзвінків  - 19 020, здійснено </w:t>
      </w:r>
      <w:proofErr w:type="spellStart"/>
      <w:r w:rsidRPr="00B97C55">
        <w:rPr>
          <w:bCs/>
          <w:sz w:val="28"/>
          <w:szCs w:val="28"/>
          <w:lang w:eastAsia="en-US"/>
        </w:rPr>
        <w:t>обдзвін</w:t>
      </w:r>
      <w:proofErr w:type="spellEnd"/>
      <w:r w:rsidRPr="00B97C55">
        <w:rPr>
          <w:bCs/>
          <w:sz w:val="28"/>
          <w:szCs w:val="28"/>
          <w:lang w:eastAsia="en-US"/>
        </w:rPr>
        <w:t xml:space="preserve">  боржників – 3 382, комісійний поквартальний обхід боржників – 11 022, </w:t>
      </w:r>
      <w:r>
        <w:rPr>
          <w:bCs/>
          <w:sz w:val="28"/>
          <w:szCs w:val="28"/>
          <w:lang w:eastAsia="en-US"/>
        </w:rPr>
        <w:t>надійшло</w:t>
      </w:r>
      <w:r w:rsidRPr="00B97C55">
        <w:rPr>
          <w:bCs/>
          <w:sz w:val="28"/>
          <w:szCs w:val="28"/>
          <w:lang w:eastAsia="en-US"/>
        </w:rPr>
        <w:t xml:space="preserve"> готівкових коштів в касах комунального підприємства від населення -  3 931 205,50 грн.</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Від мешканців житлового фонду щодо вирішення проблемних питань та отримання консультацій через контакт – центр підприємства надійшло – 29 556 звернень .</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5"/>
        <w:gridCol w:w="4252"/>
      </w:tblGrid>
      <w:tr w:rsidR="00B81244" w:rsidRPr="00B97C55" w:rsidTr="00A6272F">
        <w:tc>
          <w:tcPr>
            <w:tcW w:w="5075" w:type="dxa"/>
            <w:shd w:val="clear" w:color="auto" w:fill="auto"/>
          </w:tcPr>
          <w:p w:rsidR="00B81244" w:rsidRPr="00B97C55" w:rsidRDefault="00B81244" w:rsidP="00A6272F">
            <w:pPr>
              <w:jc w:val="center"/>
              <w:rPr>
                <w:bCs/>
                <w:sz w:val="28"/>
                <w:szCs w:val="28"/>
                <w:lang w:eastAsia="en-US"/>
              </w:rPr>
            </w:pPr>
            <w:r w:rsidRPr="00B97C55">
              <w:rPr>
                <w:bCs/>
                <w:sz w:val="28"/>
                <w:szCs w:val="28"/>
                <w:lang w:eastAsia="en-US"/>
              </w:rPr>
              <w:t>Категорія звернень</w:t>
            </w:r>
          </w:p>
        </w:tc>
        <w:tc>
          <w:tcPr>
            <w:tcW w:w="4252" w:type="dxa"/>
            <w:shd w:val="clear" w:color="auto" w:fill="auto"/>
          </w:tcPr>
          <w:p w:rsidR="00B81244" w:rsidRPr="00B97C55" w:rsidRDefault="00B81244" w:rsidP="00A6272F">
            <w:pPr>
              <w:jc w:val="center"/>
              <w:rPr>
                <w:bCs/>
                <w:sz w:val="28"/>
                <w:szCs w:val="28"/>
                <w:lang w:eastAsia="en-US"/>
              </w:rPr>
            </w:pPr>
            <w:r w:rsidRPr="00B97C55">
              <w:rPr>
                <w:bCs/>
                <w:sz w:val="28"/>
                <w:szCs w:val="28"/>
                <w:lang w:eastAsia="en-US"/>
              </w:rPr>
              <w:t>Звернення по районах обслуговування</w:t>
            </w:r>
          </w:p>
        </w:tc>
      </w:tr>
      <w:tr w:rsidR="00B81244" w:rsidRPr="00B97C55" w:rsidTr="00A6272F">
        <w:tc>
          <w:tcPr>
            <w:tcW w:w="5075" w:type="dxa"/>
            <w:shd w:val="clear" w:color="auto" w:fill="auto"/>
          </w:tcPr>
          <w:p w:rsidR="00B81244" w:rsidRPr="00B97C55" w:rsidRDefault="00B81244" w:rsidP="00A6272F">
            <w:pPr>
              <w:jc w:val="both"/>
              <w:rPr>
                <w:bCs/>
                <w:sz w:val="28"/>
                <w:szCs w:val="28"/>
                <w:lang w:eastAsia="en-US"/>
              </w:rPr>
            </w:pPr>
            <w:r w:rsidRPr="00B97C55">
              <w:rPr>
                <w:bCs/>
                <w:sz w:val="28"/>
                <w:szCs w:val="28"/>
                <w:lang w:eastAsia="en-US"/>
              </w:rPr>
              <w:t>- теплопостачання та гаряча вода  - 4246;</w:t>
            </w:r>
          </w:p>
          <w:p w:rsidR="00B81244" w:rsidRPr="00B97C55" w:rsidRDefault="00B81244" w:rsidP="00A6272F">
            <w:pPr>
              <w:jc w:val="both"/>
              <w:rPr>
                <w:bCs/>
                <w:sz w:val="28"/>
                <w:szCs w:val="28"/>
                <w:lang w:eastAsia="en-US"/>
              </w:rPr>
            </w:pPr>
            <w:r w:rsidRPr="00B97C55">
              <w:rPr>
                <w:bCs/>
                <w:sz w:val="28"/>
                <w:szCs w:val="28"/>
                <w:lang w:eastAsia="en-US"/>
              </w:rPr>
              <w:t>- електропостачання -  6239;</w:t>
            </w:r>
          </w:p>
          <w:p w:rsidR="00B81244" w:rsidRPr="00B97C55" w:rsidRDefault="00B81244" w:rsidP="00A6272F">
            <w:pPr>
              <w:jc w:val="both"/>
              <w:rPr>
                <w:bCs/>
                <w:sz w:val="28"/>
                <w:szCs w:val="28"/>
                <w:lang w:eastAsia="en-US"/>
              </w:rPr>
            </w:pPr>
            <w:r w:rsidRPr="00B97C55">
              <w:rPr>
                <w:bCs/>
                <w:sz w:val="28"/>
                <w:szCs w:val="28"/>
                <w:lang w:eastAsia="en-US"/>
              </w:rPr>
              <w:t>- водовідведення -  5672;</w:t>
            </w:r>
          </w:p>
          <w:p w:rsidR="00B81244" w:rsidRPr="00B97C55" w:rsidRDefault="00B81244" w:rsidP="00A6272F">
            <w:pPr>
              <w:jc w:val="both"/>
              <w:rPr>
                <w:bCs/>
                <w:sz w:val="28"/>
                <w:szCs w:val="28"/>
                <w:lang w:eastAsia="en-US"/>
              </w:rPr>
            </w:pPr>
            <w:r w:rsidRPr="00B97C55">
              <w:rPr>
                <w:bCs/>
                <w:sz w:val="28"/>
                <w:szCs w:val="28"/>
                <w:lang w:eastAsia="en-US"/>
              </w:rPr>
              <w:t>- холодне водопостачання- 3734;</w:t>
            </w:r>
          </w:p>
          <w:p w:rsidR="00B81244" w:rsidRPr="00B97C55" w:rsidRDefault="00B81244" w:rsidP="00A6272F">
            <w:pPr>
              <w:jc w:val="both"/>
              <w:rPr>
                <w:bCs/>
                <w:sz w:val="28"/>
                <w:szCs w:val="28"/>
                <w:lang w:eastAsia="en-US"/>
              </w:rPr>
            </w:pPr>
            <w:r w:rsidRPr="00B97C55">
              <w:rPr>
                <w:bCs/>
                <w:sz w:val="28"/>
                <w:szCs w:val="28"/>
                <w:lang w:eastAsia="en-US"/>
              </w:rPr>
              <w:t>- ліфти – 2573;</w:t>
            </w:r>
          </w:p>
          <w:p w:rsidR="00B81244" w:rsidRPr="00B97C55" w:rsidRDefault="00B81244" w:rsidP="00A6272F">
            <w:pPr>
              <w:jc w:val="both"/>
              <w:rPr>
                <w:bCs/>
                <w:sz w:val="28"/>
                <w:szCs w:val="28"/>
                <w:lang w:eastAsia="en-US"/>
              </w:rPr>
            </w:pPr>
            <w:r w:rsidRPr="00B97C55">
              <w:rPr>
                <w:bCs/>
                <w:sz w:val="28"/>
                <w:szCs w:val="28"/>
                <w:lang w:eastAsia="en-US"/>
              </w:rPr>
              <w:t>- прибирання в будинку – 1399;</w:t>
            </w:r>
          </w:p>
          <w:p w:rsidR="00B81244" w:rsidRPr="00B97C55" w:rsidRDefault="00B81244" w:rsidP="00A6272F">
            <w:pPr>
              <w:jc w:val="both"/>
              <w:rPr>
                <w:bCs/>
                <w:sz w:val="28"/>
                <w:szCs w:val="28"/>
                <w:lang w:eastAsia="en-US"/>
              </w:rPr>
            </w:pPr>
            <w:r w:rsidRPr="00B97C55">
              <w:rPr>
                <w:bCs/>
                <w:sz w:val="28"/>
                <w:szCs w:val="28"/>
                <w:lang w:eastAsia="en-US"/>
              </w:rPr>
              <w:t>- дахи, дощова система  - 1286;</w:t>
            </w:r>
          </w:p>
          <w:p w:rsidR="00B81244" w:rsidRPr="00B97C55" w:rsidRDefault="00B81244" w:rsidP="00A6272F">
            <w:pPr>
              <w:rPr>
                <w:bCs/>
                <w:sz w:val="28"/>
                <w:szCs w:val="28"/>
                <w:lang w:eastAsia="en-US"/>
              </w:rPr>
            </w:pPr>
            <w:r w:rsidRPr="00B97C55">
              <w:rPr>
                <w:bCs/>
                <w:sz w:val="28"/>
                <w:szCs w:val="28"/>
                <w:lang w:eastAsia="en-US"/>
              </w:rPr>
              <w:t>- прибирання прибудинкової території – 1278;</w:t>
            </w:r>
          </w:p>
          <w:p w:rsidR="00B81244" w:rsidRPr="00B97C55" w:rsidRDefault="00B81244" w:rsidP="00A6272F">
            <w:pPr>
              <w:rPr>
                <w:bCs/>
                <w:sz w:val="28"/>
                <w:szCs w:val="28"/>
                <w:lang w:eastAsia="en-US"/>
              </w:rPr>
            </w:pPr>
            <w:r w:rsidRPr="00B97C55">
              <w:rPr>
                <w:bCs/>
                <w:sz w:val="28"/>
                <w:szCs w:val="28"/>
                <w:lang w:eastAsia="en-US"/>
              </w:rPr>
              <w:t>- загальний благоустрій території -673;</w:t>
            </w:r>
          </w:p>
          <w:p w:rsidR="00B81244" w:rsidRPr="00B97C55" w:rsidRDefault="00B81244" w:rsidP="00A6272F">
            <w:pPr>
              <w:rPr>
                <w:bCs/>
                <w:sz w:val="28"/>
                <w:szCs w:val="28"/>
                <w:lang w:eastAsia="en-US"/>
              </w:rPr>
            </w:pPr>
            <w:r w:rsidRPr="00B97C55">
              <w:rPr>
                <w:bCs/>
                <w:sz w:val="28"/>
                <w:szCs w:val="28"/>
                <w:lang w:eastAsia="en-US"/>
              </w:rPr>
              <w:t>- фасади, балкони, стіни, сходові -258;</w:t>
            </w:r>
          </w:p>
          <w:p w:rsidR="00B81244" w:rsidRPr="00B97C55" w:rsidRDefault="00B81244" w:rsidP="00A6272F">
            <w:pPr>
              <w:rPr>
                <w:bCs/>
                <w:sz w:val="28"/>
                <w:szCs w:val="28"/>
                <w:lang w:eastAsia="en-US"/>
              </w:rPr>
            </w:pPr>
            <w:r w:rsidRPr="00B97C55">
              <w:rPr>
                <w:bCs/>
                <w:sz w:val="28"/>
                <w:szCs w:val="28"/>
                <w:lang w:eastAsia="en-US"/>
              </w:rPr>
              <w:t>- вікна та двері – 537;</w:t>
            </w:r>
          </w:p>
          <w:p w:rsidR="00B81244" w:rsidRPr="00B97C55" w:rsidRDefault="00B81244" w:rsidP="00A6272F">
            <w:pPr>
              <w:rPr>
                <w:bCs/>
                <w:sz w:val="28"/>
                <w:szCs w:val="28"/>
                <w:lang w:eastAsia="en-US"/>
              </w:rPr>
            </w:pPr>
            <w:r w:rsidRPr="00B97C55">
              <w:rPr>
                <w:bCs/>
                <w:sz w:val="28"/>
                <w:szCs w:val="28"/>
                <w:lang w:eastAsia="en-US"/>
              </w:rPr>
              <w:t>- димові та вентиляційні канали – 1125;</w:t>
            </w:r>
          </w:p>
          <w:p w:rsidR="00B81244" w:rsidRPr="00B97C55" w:rsidRDefault="00B81244" w:rsidP="00A6272F">
            <w:pPr>
              <w:rPr>
                <w:bCs/>
                <w:sz w:val="28"/>
                <w:szCs w:val="28"/>
                <w:lang w:eastAsia="en-US"/>
              </w:rPr>
            </w:pPr>
            <w:r w:rsidRPr="00B97C55">
              <w:rPr>
                <w:bCs/>
                <w:sz w:val="28"/>
                <w:szCs w:val="28"/>
                <w:lang w:eastAsia="en-US"/>
              </w:rPr>
              <w:t>- аншлаги – 1;</w:t>
            </w:r>
          </w:p>
          <w:p w:rsidR="00B81244" w:rsidRPr="00B97C55" w:rsidRDefault="00B81244" w:rsidP="00A6272F">
            <w:pPr>
              <w:rPr>
                <w:bCs/>
                <w:sz w:val="28"/>
                <w:szCs w:val="28"/>
                <w:lang w:eastAsia="en-US"/>
              </w:rPr>
            </w:pPr>
            <w:r w:rsidRPr="00B97C55">
              <w:rPr>
                <w:bCs/>
                <w:sz w:val="28"/>
                <w:szCs w:val="28"/>
                <w:lang w:eastAsia="en-US"/>
              </w:rPr>
              <w:t>- дератизація, дезінсекція – 29;</w:t>
            </w:r>
          </w:p>
          <w:p w:rsidR="00B81244" w:rsidRPr="00B97C55" w:rsidRDefault="00B81244" w:rsidP="00A6272F">
            <w:pPr>
              <w:rPr>
                <w:bCs/>
                <w:sz w:val="28"/>
                <w:szCs w:val="28"/>
                <w:lang w:eastAsia="en-US"/>
              </w:rPr>
            </w:pPr>
            <w:r w:rsidRPr="00B97C55">
              <w:rPr>
                <w:bCs/>
                <w:sz w:val="28"/>
                <w:szCs w:val="28"/>
                <w:lang w:eastAsia="en-US"/>
              </w:rPr>
              <w:t>- оформлення документів – 30;</w:t>
            </w:r>
          </w:p>
          <w:p w:rsidR="00B81244" w:rsidRPr="00B97C55" w:rsidRDefault="00B81244" w:rsidP="00A6272F">
            <w:pPr>
              <w:rPr>
                <w:bCs/>
                <w:sz w:val="28"/>
                <w:szCs w:val="28"/>
                <w:lang w:eastAsia="en-US"/>
              </w:rPr>
            </w:pPr>
            <w:r w:rsidRPr="00B97C55">
              <w:rPr>
                <w:bCs/>
                <w:sz w:val="28"/>
                <w:szCs w:val="28"/>
                <w:lang w:eastAsia="en-US"/>
              </w:rPr>
              <w:t>- мобільний додаток та інтернет звернення - 6;</w:t>
            </w:r>
          </w:p>
          <w:p w:rsidR="00B81244" w:rsidRPr="00B97C55" w:rsidRDefault="00B81244" w:rsidP="00A6272F">
            <w:pPr>
              <w:rPr>
                <w:bCs/>
                <w:sz w:val="28"/>
                <w:szCs w:val="28"/>
                <w:lang w:eastAsia="en-US"/>
              </w:rPr>
            </w:pPr>
            <w:r w:rsidRPr="00B97C55">
              <w:rPr>
                <w:bCs/>
                <w:sz w:val="28"/>
                <w:szCs w:val="28"/>
                <w:lang w:eastAsia="en-US"/>
              </w:rPr>
              <w:t>- емоційні скарги без ідентифікації питання -3;</w:t>
            </w:r>
          </w:p>
          <w:p w:rsidR="00B81244" w:rsidRPr="00B97C55" w:rsidRDefault="00B81244" w:rsidP="00A6272F">
            <w:pPr>
              <w:rPr>
                <w:bCs/>
                <w:sz w:val="28"/>
                <w:szCs w:val="28"/>
                <w:lang w:eastAsia="en-US"/>
              </w:rPr>
            </w:pPr>
            <w:r w:rsidRPr="00B97C55">
              <w:rPr>
                <w:bCs/>
                <w:sz w:val="28"/>
                <w:szCs w:val="28"/>
                <w:lang w:eastAsia="en-US"/>
              </w:rPr>
              <w:t>- загальні та фінансові питання -94;</w:t>
            </w:r>
          </w:p>
          <w:p w:rsidR="00B81244" w:rsidRPr="00B97C55" w:rsidRDefault="00B81244" w:rsidP="00A6272F">
            <w:pPr>
              <w:rPr>
                <w:bCs/>
                <w:sz w:val="28"/>
                <w:szCs w:val="28"/>
                <w:highlight w:val="yellow"/>
                <w:lang w:eastAsia="en-US"/>
              </w:rPr>
            </w:pPr>
            <w:r w:rsidRPr="00B97C55">
              <w:rPr>
                <w:bCs/>
                <w:sz w:val="28"/>
                <w:szCs w:val="28"/>
                <w:lang w:eastAsia="en-US"/>
              </w:rPr>
              <w:t xml:space="preserve">- інше та пропозиції - 373 </w:t>
            </w:r>
          </w:p>
        </w:tc>
        <w:tc>
          <w:tcPr>
            <w:tcW w:w="4252" w:type="dxa"/>
            <w:shd w:val="clear" w:color="auto" w:fill="auto"/>
          </w:tcPr>
          <w:p w:rsidR="00B81244" w:rsidRPr="00B97C55" w:rsidRDefault="00B81244" w:rsidP="00A6272F">
            <w:pPr>
              <w:ind w:firstLine="31"/>
              <w:jc w:val="center"/>
              <w:rPr>
                <w:bCs/>
                <w:sz w:val="28"/>
                <w:szCs w:val="28"/>
                <w:highlight w:val="yellow"/>
                <w:lang w:eastAsia="en-US"/>
              </w:rPr>
            </w:pPr>
          </w:p>
          <w:p w:rsidR="00B81244" w:rsidRPr="00BA70BC" w:rsidRDefault="00B81244" w:rsidP="00A6272F">
            <w:pPr>
              <w:ind w:firstLine="31"/>
              <w:rPr>
                <w:bCs/>
                <w:sz w:val="28"/>
                <w:szCs w:val="28"/>
                <w:lang w:eastAsia="en-US"/>
              </w:rPr>
            </w:pPr>
            <w:r w:rsidRPr="00B97C55">
              <w:rPr>
                <w:bCs/>
                <w:sz w:val="28"/>
                <w:szCs w:val="28"/>
                <w:lang w:eastAsia="en-US"/>
              </w:rPr>
              <w:t>Район 1 (Каскад</w:t>
            </w:r>
            <w:r w:rsidRPr="00BA70BC">
              <w:rPr>
                <w:bCs/>
                <w:sz w:val="28"/>
                <w:szCs w:val="28"/>
                <w:lang w:eastAsia="en-US"/>
              </w:rPr>
              <w:t xml:space="preserve"> - </w:t>
            </w:r>
            <w:r w:rsidRPr="00B97C55">
              <w:rPr>
                <w:bCs/>
                <w:sz w:val="28"/>
                <w:szCs w:val="28"/>
                <w:lang w:eastAsia="en-US"/>
              </w:rPr>
              <w:t>Гірка</w:t>
            </w:r>
            <w:r w:rsidRPr="00BA70BC">
              <w:rPr>
                <w:bCs/>
                <w:sz w:val="28"/>
                <w:szCs w:val="28"/>
                <w:lang w:eastAsia="en-US"/>
              </w:rPr>
              <w:t xml:space="preserve"> </w:t>
            </w:r>
            <w:r w:rsidRPr="00B97C55">
              <w:rPr>
                <w:bCs/>
                <w:sz w:val="28"/>
                <w:szCs w:val="28"/>
                <w:lang w:eastAsia="en-US"/>
              </w:rPr>
              <w:t>)</w:t>
            </w:r>
            <w:r w:rsidRPr="00BA70BC">
              <w:rPr>
                <w:bCs/>
                <w:sz w:val="28"/>
                <w:szCs w:val="28"/>
                <w:lang w:eastAsia="en-US"/>
              </w:rPr>
              <w:t xml:space="preserve"> –</w:t>
            </w:r>
            <w:r w:rsidRPr="00B97C55">
              <w:rPr>
                <w:bCs/>
                <w:sz w:val="28"/>
                <w:szCs w:val="28"/>
                <w:lang w:eastAsia="en-US"/>
              </w:rPr>
              <w:t xml:space="preserve"> </w:t>
            </w:r>
          </w:p>
          <w:p w:rsidR="00B81244" w:rsidRPr="00B97C55" w:rsidRDefault="00B81244" w:rsidP="00A6272F">
            <w:pPr>
              <w:ind w:firstLine="31"/>
              <w:rPr>
                <w:bCs/>
                <w:sz w:val="28"/>
                <w:szCs w:val="28"/>
                <w:lang w:eastAsia="en-US"/>
              </w:rPr>
            </w:pPr>
            <w:r w:rsidRPr="00B97C55">
              <w:rPr>
                <w:bCs/>
                <w:sz w:val="28"/>
                <w:szCs w:val="28"/>
                <w:lang w:eastAsia="en-US"/>
              </w:rPr>
              <w:t>5967</w:t>
            </w:r>
          </w:p>
          <w:p w:rsidR="00B81244" w:rsidRPr="00B97C55" w:rsidRDefault="00B81244" w:rsidP="00A6272F">
            <w:pPr>
              <w:ind w:firstLine="31"/>
              <w:rPr>
                <w:bCs/>
                <w:sz w:val="28"/>
                <w:szCs w:val="28"/>
                <w:lang w:eastAsia="en-US"/>
              </w:rPr>
            </w:pPr>
          </w:p>
          <w:p w:rsidR="00B81244" w:rsidRPr="00B97C55" w:rsidRDefault="00B81244" w:rsidP="00A6272F">
            <w:pPr>
              <w:ind w:left="34" w:hanging="3"/>
              <w:rPr>
                <w:bCs/>
                <w:sz w:val="28"/>
                <w:szCs w:val="28"/>
                <w:lang w:eastAsia="en-US"/>
              </w:rPr>
            </w:pPr>
            <w:r w:rsidRPr="00B97C55">
              <w:rPr>
                <w:bCs/>
                <w:sz w:val="28"/>
                <w:szCs w:val="28"/>
                <w:lang w:eastAsia="en-US"/>
              </w:rPr>
              <w:t>Район 2 (Княгинин</w:t>
            </w:r>
            <w:r w:rsidRPr="00BA70BC">
              <w:rPr>
                <w:bCs/>
                <w:sz w:val="28"/>
                <w:szCs w:val="28"/>
                <w:lang w:eastAsia="en-US"/>
              </w:rPr>
              <w:t xml:space="preserve"> </w:t>
            </w:r>
            <w:r w:rsidRPr="00B97C55">
              <w:rPr>
                <w:bCs/>
                <w:sz w:val="28"/>
                <w:szCs w:val="28"/>
                <w:lang w:eastAsia="en-US"/>
              </w:rPr>
              <w:t>-</w:t>
            </w:r>
            <w:r w:rsidRPr="00BA70BC">
              <w:rPr>
                <w:bCs/>
                <w:sz w:val="28"/>
                <w:szCs w:val="28"/>
                <w:lang w:eastAsia="en-US"/>
              </w:rPr>
              <w:t xml:space="preserve"> </w:t>
            </w:r>
            <w:r w:rsidRPr="00B97C55">
              <w:rPr>
                <w:bCs/>
                <w:sz w:val="28"/>
                <w:szCs w:val="28"/>
                <w:lang w:eastAsia="en-US"/>
              </w:rPr>
              <w:t>Пасічна) -</w:t>
            </w:r>
            <w:r w:rsidRPr="00BA70BC">
              <w:rPr>
                <w:bCs/>
                <w:sz w:val="28"/>
                <w:szCs w:val="28"/>
                <w:lang w:eastAsia="en-US"/>
              </w:rPr>
              <w:t xml:space="preserve">    </w:t>
            </w:r>
            <w:r w:rsidRPr="00B97C55">
              <w:rPr>
                <w:bCs/>
                <w:sz w:val="28"/>
                <w:szCs w:val="28"/>
                <w:lang w:eastAsia="en-US"/>
              </w:rPr>
              <w:t>5284</w:t>
            </w:r>
          </w:p>
          <w:p w:rsidR="00B81244" w:rsidRPr="00B97C55" w:rsidRDefault="00B81244" w:rsidP="00A6272F">
            <w:pPr>
              <w:ind w:firstLine="31"/>
              <w:rPr>
                <w:bCs/>
                <w:sz w:val="28"/>
                <w:szCs w:val="28"/>
                <w:lang w:eastAsia="en-US"/>
              </w:rPr>
            </w:pPr>
          </w:p>
          <w:p w:rsidR="00B81244" w:rsidRPr="00B97C55" w:rsidRDefault="00B81244" w:rsidP="00A6272F">
            <w:pPr>
              <w:ind w:left="34" w:hanging="3"/>
              <w:rPr>
                <w:bCs/>
                <w:sz w:val="28"/>
                <w:szCs w:val="28"/>
                <w:lang w:eastAsia="en-US"/>
              </w:rPr>
            </w:pPr>
            <w:r w:rsidRPr="00B97C55">
              <w:rPr>
                <w:bCs/>
                <w:sz w:val="28"/>
                <w:szCs w:val="28"/>
                <w:lang w:eastAsia="en-US"/>
              </w:rPr>
              <w:t>Район 3 (Коновальця</w:t>
            </w:r>
            <w:r w:rsidRPr="00BA70BC">
              <w:rPr>
                <w:bCs/>
                <w:sz w:val="28"/>
                <w:szCs w:val="28"/>
                <w:lang w:eastAsia="en-US"/>
              </w:rPr>
              <w:t xml:space="preserve"> </w:t>
            </w:r>
            <w:r w:rsidRPr="00B97C55">
              <w:rPr>
                <w:bCs/>
                <w:sz w:val="28"/>
                <w:szCs w:val="28"/>
                <w:lang w:eastAsia="en-US"/>
              </w:rPr>
              <w:t>-</w:t>
            </w:r>
            <w:r w:rsidRPr="00BA70BC">
              <w:rPr>
                <w:bCs/>
                <w:sz w:val="28"/>
                <w:szCs w:val="28"/>
                <w:lang w:eastAsia="en-US"/>
              </w:rPr>
              <w:t xml:space="preserve"> </w:t>
            </w:r>
            <w:r w:rsidRPr="00B97C55">
              <w:rPr>
                <w:bCs/>
                <w:sz w:val="28"/>
                <w:szCs w:val="28"/>
                <w:lang w:eastAsia="en-US"/>
              </w:rPr>
              <w:t>БАМ) - 9246</w:t>
            </w:r>
          </w:p>
          <w:p w:rsidR="00B81244" w:rsidRPr="00B97C55" w:rsidRDefault="00B81244" w:rsidP="00A6272F">
            <w:pPr>
              <w:ind w:firstLine="31"/>
              <w:rPr>
                <w:bCs/>
                <w:sz w:val="28"/>
                <w:szCs w:val="28"/>
                <w:lang w:eastAsia="en-US"/>
              </w:rPr>
            </w:pPr>
          </w:p>
          <w:p w:rsidR="00B81244" w:rsidRPr="00B97C55" w:rsidRDefault="00B81244" w:rsidP="00A6272F">
            <w:pPr>
              <w:ind w:left="34" w:hanging="3"/>
              <w:rPr>
                <w:bCs/>
                <w:sz w:val="28"/>
                <w:szCs w:val="28"/>
                <w:lang w:eastAsia="en-US"/>
              </w:rPr>
            </w:pPr>
            <w:r w:rsidRPr="00B97C55">
              <w:rPr>
                <w:bCs/>
                <w:sz w:val="28"/>
                <w:szCs w:val="28"/>
                <w:lang w:eastAsia="en-US"/>
              </w:rPr>
              <w:t>Район 4 (Центр</w:t>
            </w:r>
            <w:r w:rsidRPr="00BA70BC">
              <w:rPr>
                <w:bCs/>
                <w:sz w:val="28"/>
                <w:szCs w:val="28"/>
                <w:lang w:eastAsia="en-US"/>
              </w:rPr>
              <w:t xml:space="preserve"> </w:t>
            </w:r>
            <w:r w:rsidRPr="00B97C55">
              <w:rPr>
                <w:bCs/>
                <w:sz w:val="28"/>
                <w:szCs w:val="28"/>
                <w:lang w:eastAsia="en-US"/>
              </w:rPr>
              <w:t>-</w:t>
            </w:r>
            <w:r w:rsidRPr="00BA70BC">
              <w:rPr>
                <w:bCs/>
                <w:sz w:val="28"/>
                <w:szCs w:val="28"/>
                <w:lang w:eastAsia="en-US"/>
              </w:rPr>
              <w:t xml:space="preserve"> </w:t>
            </w:r>
            <w:r w:rsidRPr="00B97C55">
              <w:rPr>
                <w:bCs/>
                <w:sz w:val="28"/>
                <w:szCs w:val="28"/>
                <w:lang w:eastAsia="en-US"/>
              </w:rPr>
              <w:t>Бельведер) - 4515</w:t>
            </w:r>
          </w:p>
          <w:p w:rsidR="00B81244" w:rsidRPr="00B97C55" w:rsidRDefault="00B81244" w:rsidP="00A6272F">
            <w:pPr>
              <w:ind w:firstLine="31"/>
              <w:rPr>
                <w:bCs/>
                <w:sz w:val="28"/>
                <w:szCs w:val="28"/>
                <w:lang w:eastAsia="en-US"/>
              </w:rPr>
            </w:pPr>
          </w:p>
          <w:p w:rsidR="00B81244" w:rsidRPr="00B97C55" w:rsidRDefault="00B81244" w:rsidP="00A6272F">
            <w:pPr>
              <w:ind w:left="34" w:hanging="3"/>
              <w:rPr>
                <w:bCs/>
                <w:sz w:val="28"/>
                <w:szCs w:val="28"/>
                <w:lang w:eastAsia="en-US"/>
              </w:rPr>
            </w:pPr>
            <w:r w:rsidRPr="00B97C55">
              <w:rPr>
                <w:bCs/>
                <w:sz w:val="28"/>
                <w:szCs w:val="28"/>
                <w:lang w:eastAsia="en-US"/>
              </w:rPr>
              <w:t>Район 5 (</w:t>
            </w:r>
            <w:proofErr w:type="spellStart"/>
            <w:r w:rsidRPr="00B97C55">
              <w:rPr>
                <w:bCs/>
                <w:sz w:val="28"/>
                <w:szCs w:val="28"/>
                <w:lang w:eastAsia="en-US"/>
              </w:rPr>
              <w:t>Майзлі</w:t>
            </w:r>
            <w:proofErr w:type="spellEnd"/>
            <w:r w:rsidRPr="00BA70BC">
              <w:rPr>
                <w:bCs/>
                <w:sz w:val="28"/>
                <w:szCs w:val="28"/>
                <w:lang w:eastAsia="en-US"/>
              </w:rPr>
              <w:t xml:space="preserve"> </w:t>
            </w:r>
            <w:r w:rsidRPr="00B97C55">
              <w:rPr>
                <w:bCs/>
                <w:sz w:val="28"/>
                <w:szCs w:val="28"/>
                <w:lang w:eastAsia="en-US"/>
              </w:rPr>
              <w:t>-</w:t>
            </w:r>
            <w:r w:rsidRPr="00BA70BC">
              <w:rPr>
                <w:bCs/>
                <w:sz w:val="28"/>
                <w:szCs w:val="28"/>
                <w:lang w:eastAsia="en-US"/>
              </w:rPr>
              <w:t xml:space="preserve"> </w:t>
            </w:r>
            <w:proofErr w:type="spellStart"/>
            <w:r w:rsidRPr="00B97C55">
              <w:rPr>
                <w:bCs/>
                <w:sz w:val="28"/>
                <w:szCs w:val="28"/>
                <w:lang w:eastAsia="en-US"/>
              </w:rPr>
              <w:t>Хоткевича</w:t>
            </w:r>
            <w:proofErr w:type="spellEnd"/>
            <w:r w:rsidRPr="00B97C55">
              <w:rPr>
                <w:bCs/>
                <w:sz w:val="28"/>
                <w:szCs w:val="28"/>
                <w:lang w:eastAsia="en-US"/>
              </w:rPr>
              <w:t>) - 4544</w:t>
            </w:r>
          </w:p>
          <w:p w:rsidR="00B81244" w:rsidRPr="00B97C55" w:rsidRDefault="00B81244" w:rsidP="00A6272F">
            <w:pPr>
              <w:jc w:val="both"/>
              <w:rPr>
                <w:bCs/>
                <w:sz w:val="28"/>
                <w:szCs w:val="28"/>
                <w:lang w:eastAsia="en-US"/>
              </w:rPr>
            </w:pPr>
          </w:p>
        </w:tc>
      </w:tr>
    </w:tbl>
    <w:p w:rsidR="00B81244" w:rsidRPr="00B97C55" w:rsidRDefault="00B81244" w:rsidP="00B81244">
      <w:pPr>
        <w:spacing w:line="276" w:lineRule="auto"/>
        <w:ind w:firstLine="709"/>
        <w:jc w:val="both"/>
        <w:rPr>
          <w:bCs/>
          <w:sz w:val="28"/>
          <w:szCs w:val="28"/>
          <w:lang w:eastAsia="en-US"/>
        </w:rPr>
      </w:pP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Для комфорту мешканців розроблено персоніфіковану сторінку входу в особистий кабінет та створено офіційну WEB сторінку комунального підприємства.</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lastRenderedPageBreak/>
        <w:t>До підприємства надійшло 1376 письмових звернення, зокрема від юридичних осіб – 487, від мешканців (фізичних осіб) -  889, з них – запитів на інформацію – 46.</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Також, комунальним підприємством у соціальній мережі </w:t>
      </w:r>
      <w:proofErr w:type="spellStart"/>
      <w:r w:rsidRPr="00B97C55">
        <w:rPr>
          <w:bCs/>
          <w:sz w:val="28"/>
          <w:szCs w:val="28"/>
          <w:lang w:eastAsia="en-US"/>
        </w:rPr>
        <w:t>Facebook</w:t>
      </w:r>
      <w:proofErr w:type="spellEnd"/>
      <w:r w:rsidRPr="00B97C55">
        <w:rPr>
          <w:bCs/>
          <w:sz w:val="28"/>
          <w:szCs w:val="28"/>
          <w:lang w:eastAsia="en-US"/>
        </w:rPr>
        <w:t>® створено офіційну сторінку https://www.facebook.com/KomfortDim, де постійно висвітлюються актуальні новини, оголошення, інформаційні повідомлення та публікації про виконання робіт (щоденно) та інші актуальні дописи. За період 01.01.2023 р.- 31.12.2023 р. розміщено - 2776 дописи.</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Також, ведеться активна комунікація з мешканцями та абонентами комунального підприємства засобами інтернет-зв'язку та через офіційну сторінку у соціальній мережі </w:t>
      </w:r>
      <w:proofErr w:type="spellStart"/>
      <w:r w:rsidRPr="00B97C55">
        <w:rPr>
          <w:bCs/>
          <w:sz w:val="28"/>
          <w:szCs w:val="28"/>
          <w:lang w:eastAsia="en-US"/>
        </w:rPr>
        <w:t>Facebook</w:t>
      </w:r>
      <w:proofErr w:type="spellEnd"/>
      <w:r w:rsidRPr="00B97C55">
        <w:rPr>
          <w:bCs/>
          <w:sz w:val="28"/>
          <w:szCs w:val="28"/>
          <w:lang w:eastAsia="en-US"/>
        </w:rPr>
        <w:t>®.</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Також працівниками аварійної служби комунального підприємства здійснюється цілодобове обслуговування </w:t>
      </w:r>
      <w:proofErr w:type="spellStart"/>
      <w:r w:rsidRPr="00B97C55">
        <w:rPr>
          <w:bCs/>
          <w:sz w:val="28"/>
          <w:szCs w:val="28"/>
          <w:lang w:eastAsia="en-US"/>
        </w:rPr>
        <w:t>внутрішньобудинкових</w:t>
      </w:r>
      <w:proofErr w:type="spellEnd"/>
      <w:r w:rsidRPr="00B97C55">
        <w:rPr>
          <w:bCs/>
          <w:sz w:val="28"/>
          <w:szCs w:val="28"/>
          <w:lang w:eastAsia="en-US"/>
        </w:rPr>
        <w:t xml:space="preserve"> систем багатоквартирних будинків, підприємств, установ, організацій, які перебувають в управлінні та обслуговуванні підприємства.</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Основним завданням аварійної служби є локалізація та ліквідація аварійних ситуацій. В даному підрозділі підприємства працює дві бригади, одна з них, це спеціалізована сантехнічна бригада та спеціалізована бригада електриків. На усіх автомобілях служби встановлено систему моніторингу руху GPS, що дозволяє в режимі реального часу контролювати місце перебування спеціалізованих аварійних бригад.</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Комунальним підприємством «Управляюча компанія «Комфортний дім»  забезпечується належний санітарно-гігієнічний, технічний стан багатоквартирних будинків та прибудинкових територій, інженерних комунікацій.</w:t>
      </w:r>
    </w:p>
    <w:p w:rsidR="00B81244" w:rsidRPr="00B97C55" w:rsidRDefault="00B81244" w:rsidP="00B81244">
      <w:pPr>
        <w:spacing w:line="276" w:lineRule="auto"/>
        <w:ind w:firstLine="709"/>
        <w:jc w:val="both"/>
        <w:rPr>
          <w:bCs/>
          <w:sz w:val="28"/>
          <w:szCs w:val="28"/>
          <w:lang w:eastAsia="en-US"/>
        </w:rPr>
      </w:pPr>
    </w:p>
    <w:p w:rsidR="00B81244" w:rsidRPr="00B97C55" w:rsidRDefault="00B81244" w:rsidP="00B81244">
      <w:pPr>
        <w:spacing w:line="276" w:lineRule="auto"/>
        <w:ind w:firstLine="709"/>
        <w:jc w:val="both"/>
        <w:rPr>
          <w:bCs/>
          <w:sz w:val="28"/>
          <w:szCs w:val="28"/>
          <w:lang w:eastAsia="en-US"/>
        </w:rPr>
      </w:pPr>
    </w:p>
    <w:p w:rsidR="00B81244" w:rsidRPr="00B97C55" w:rsidRDefault="00B81244" w:rsidP="00B81244">
      <w:pPr>
        <w:spacing w:line="276" w:lineRule="auto"/>
        <w:ind w:firstLine="709"/>
        <w:jc w:val="both"/>
        <w:rPr>
          <w:bCs/>
          <w:sz w:val="28"/>
          <w:szCs w:val="28"/>
          <w:lang w:eastAsia="en-US"/>
        </w:rPr>
      </w:pPr>
    </w:p>
    <w:p w:rsidR="00B81244" w:rsidRPr="00B97C55" w:rsidRDefault="00B81244" w:rsidP="00B81244">
      <w:pPr>
        <w:spacing w:line="276" w:lineRule="auto"/>
        <w:ind w:firstLine="709"/>
        <w:jc w:val="both"/>
        <w:rPr>
          <w:bCs/>
          <w:sz w:val="28"/>
          <w:szCs w:val="28"/>
          <w:lang w:eastAsia="en-US"/>
        </w:rPr>
      </w:pPr>
      <w:proofErr w:type="spellStart"/>
      <w:r w:rsidRPr="00B97C55">
        <w:rPr>
          <w:bCs/>
          <w:sz w:val="28"/>
          <w:szCs w:val="28"/>
          <w:lang w:eastAsia="en-US"/>
        </w:rPr>
        <w:t>Т.в.о</w:t>
      </w:r>
      <w:proofErr w:type="spellEnd"/>
      <w:r w:rsidRPr="00B97C55">
        <w:rPr>
          <w:bCs/>
          <w:sz w:val="28"/>
          <w:szCs w:val="28"/>
          <w:lang w:eastAsia="en-US"/>
        </w:rPr>
        <w:t>.</w:t>
      </w:r>
      <w:r>
        <w:rPr>
          <w:bCs/>
          <w:sz w:val="28"/>
          <w:szCs w:val="28"/>
          <w:lang w:eastAsia="en-US"/>
        </w:rPr>
        <w:t xml:space="preserve"> </w:t>
      </w:r>
      <w:r w:rsidRPr="00B97C55">
        <w:rPr>
          <w:bCs/>
          <w:sz w:val="28"/>
          <w:szCs w:val="28"/>
          <w:lang w:eastAsia="en-US"/>
        </w:rPr>
        <w:t>директора</w:t>
      </w:r>
    </w:p>
    <w:p w:rsidR="00B81244" w:rsidRPr="00B97C55" w:rsidRDefault="00B81244" w:rsidP="00B81244">
      <w:pPr>
        <w:spacing w:line="276" w:lineRule="auto"/>
        <w:ind w:firstLine="709"/>
        <w:jc w:val="both"/>
        <w:rPr>
          <w:bCs/>
          <w:sz w:val="28"/>
          <w:szCs w:val="28"/>
          <w:lang w:eastAsia="en-US"/>
        </w:rPr>
      </w:pPr>
      <w:r w:rsidRPr="00B97C55">
        <w:rPr>
          <w:bCs/>
          <w:sz w:val="28"/>
          <w:szCs w:val="28"/>
          <w:lang w:eastAsia="en-US"/>
        </w:rPr>
        <w:t xml:space="preserve">КП «Управляюча компанія </w:t>
      </w:r>
    </w:p>
    <w:p w:rsidR="00B81244" w:rsidRDefault="00B81244" w:rsidP="00B81244">
      <w:pPr>
        <w:tabs>
          <w:tab w:val="left" w:pos="8505"/>
        </w:tabs>
        <w:jc w:val="both"/>
        <w:rPr>
          <w:rFonts w:eastAsia="Times New Roman"/>
          <w:sz w:val="28"/>
          <w:szCs w:val="28"/>
        </w:rPr>
      </w:pPr>
      <w:r>
        <w:rPr>
          <w:bCs/>
          <w:sz w:val="28"/>
          <w:szCs w:val="28"/>
          <w:lang w:eastAsia="en-US"/>
        </w:rPr>
        <w:t xml:space="preserve">          </w:t>
      </w:r>
      <w:r w:rsidRPr="00B97C55">
        <w:rPr>
          <w:bCs/>
          <w:sz w:val="28"/>
          <w:szCs w:val="28"/>
          <w:lang w:eastAsia="en-US"/>
        </w:rPr>
        <w:t xml:space="preserve">«Комфортний дім»                                            Володимир ВОРОНИЧ      </w:t>
      </w:r>
    </w:p>
    <w:p w:rsidR="00B81244" w:rsidRDefault="00B81244" w:rsidP="00B81244">
      <w:pPr>
        <w:tabs>
          <w:tab w:val="left" w:pos="8505"/>
        </w:tabs>
        <w:rPr>
          <w:rFonts w:eastAsia="Times New Roman"/>
          <w:sz w:val="28"/>
          <w:szCs w:val="28"/>
        </w:rPr>
      </w:pPr>
    </w:p>
    <w:p w:rsidR="00B81244" w:rsidRDefault="00B81244" w:rsidP="00B81244">
      <w:pPr>
        <w:tabs>
          <w:tab w:val="left" w:pos="8505"/>
        </w:tabs>
        <w:rPr>
          <w:rFonts w:eastAsia="Times New Roman"/>
          <w:sz w:val="28"/>
          <w:szCs w:val="28"/>
        </w:rPr>
      </w:pPr>
    </w:p>
    <w:p w:rsidR="00B81244" w:rsidRDefault="00B81244" w:rsidP="00B81244">
      <w:pPr>
        <w:tabs>
          <w:tab w:val="left" w:pos="8505"/>
        </w:tabs>
        <w:rPr>
          <w:rFonts w:eastAsia="Times New Roman"/>
          <w:sz w:val="28"/>
          <w:szCs w:val="28"/>
        </w:rPr>
      </w:pPr>
    </w:p>
    <w:p w:rsidR="00B81244" w:rsidRDefault="00B81244" w:rsidP="00B81244">
      <w:pPr>
        <w:tabs>
          <w:tab w:val="left" w:pos="8505"/>
        </w:tabs>
        <w:rPr>
          <w:rFonts w:eastAsia="Times New Roman"/>
          <w:sz w:val="28"/>
          <w:szCs w:val="28"/>
        </w:rPr>
      </w:pPr>
    </w:p>
    <w:p w:rsidR="00B81244" w:rsidRDefault="00B81244" w:rsidP="00B81244">
      <w:pPr>
        <w:tabs>
          <w:tab w:val="left" w:pos="8505"/>
        </w:tabs>
        <w:rPr>
          <w:rFonts w:eastAsia="Times New Roman"/>
          <w:sz w:val="28"/>
          <w:szCs w:val="28"/>
        </w:rPr>
      </w:pPr>
    </w:p>
    <w:p w:rsidR="00B81244" w:rsidRDefault="00B81244" w:rsidP="00B81244">
      <w:pPr>
        <w:tabs>
          <w:tab w:val="left" w:pos="8505"/>
        </w:tabs>
        <w:rPr>
          <w:rFonts w:eastAsia="Times New Roman"/>
          <w:sz w:val="28"/>
          <w:szCs w:val="28"/>
        </w:rPr>
      </w:pPr>
    </w:p>
    <w:p w:rsidR="00B81244" w:rsidRDefault="00B81244" w:rsidP="00B81244">
      <w:pPr>
        <w:rPr>
          <w:sz w:val="28"/>
          <w:szCs w:val="28"/>
        </w:rPr>
      </w:pPr>
    </w:p>
    <w:p w:rsidR="00BE1387" w:rsidRDefault="00BE1387" w:rsidP="00B81244">
      <w:pPr>
        <w:rPr>
          <w:sz w:val="28"/>
          <w:szCs w:val="28"/>
        </w:rPr>
      </w:pPr>
    </w:p>
    <w:p w:rsidR="00B81244" w:rsidRDefault="00B81244" w:rsidP="00B81244">
      <w:pPr>
        <w:ind w:left="5103"/>
        <w:rPr>
          <w:sz w:val="28"/>
          <w:szCs w:val="28"/>
        </w:rPr>
      </w:pPr>
    </w:p>
    <w:p w:rsidR="00B81244" w:rsidRPr="002B4E90" w:rsidRDefault="00B81244" w:rsidP="00B81244">
      <w:pPr>
        <w:ind w:left="5103"/>
        <w:rPr>
          <w:sz w:val="28"/>
          <w:szCs w:val="28"/>
        </w:rPr>
      </w:pPr>
      <w:r w:rsidRPr="008C316D">
        <w:rPr>
          <w:sz w:val="28"/>
          <w:szCs w:val="28"/>
        </w:rPr>
        <w:lastRenderedPageBreak/>
        <w:t>З</w:t>
      </w:r>
      <w:r>
        <w:rPr>
          <w:sz w:val="28"/>
          <w:szCs w:val="28"/>
        </w:rPr>
        <w:t>АТВЕРДЖЕНО</w:t>
      </w:r>
    </w:p>
    <w:p w:rsidR="00B81244" w:rsidRPr="008C316D" w:rsidRDefault="00B81244" w:rsidP="00B81244">
      <w:pPr>
        <w:ind w:left="5103"/>
        <w:rPr>
          <w:sz w:val="28"/>
          <w:szCs w:val="28"/>
        </w:rPr>
      </w:pPr>
      <w:r>
        <w:rPr>
          <w:sz w:val="28"/>
          <w:szCs w:val="28"/>
        </w:rPr>
        <w:t xml:space="preserve">рішенням виконавчого </w:t>
      </w:r>
      <w:r w:rsidRPr="008C316D">
        <w:rPr>
          <w:sz w:val="28"/>
          <w:szCs w:val="28"/>
        </w:rPr>
        <w:t>комітету</w:t>
      </w:r>
    </w:p>
    <w:p w:rsidR="00B81244" w:rsidRPr="008C316D" w:rsidRDefault="00B81244" w:rsidP="00B81244">
      <w:pPr>
        <w:ind w:left="5103"/>
        <w:rPr>
          <w:sz w:val="28"/>
          <w:szCs w:val="28"/>
        </w:rPr>
      </w:pPr>
      <w:r w:rsidRPr="008C316D">
        <w:rPr>
          <w:sz w:val="28"/>
          <w:szCs w:val="28"/>
        </w:rPr>
        <w:t>від____________№__________</w:t>
      </w:r>
      <w:r>
        <w:rPr>
          <w:sz w:val="28"/>
          <w:szCs w:val="28"/>
        </w:rPr>
        <w:t>_</w:t>
      </w: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093CC4" w:rsidRDefault="00B81244" w:rsidP="00B81244">
      <w:pPr>
        <w:jc w:val="center"/>
        <w:rPr>
          <w:b/>
          <w:sz w:val="36"/>
          <w:szCs w:val="36"/>
        </w:rPr>
      </w:pPr>
      <w:r w:rsidRPr="00093CC4">
        <w:rPr>
          <w:b/>
          <w:sz w:val="36"/>
          <w:szCs w:val="36"/>
        </w:rPr>
        <w:t>ПЛАН РОЗВИТКУ</w:t>
      </w:r>
    </w:p>
    <w:p w:rsidR="00B81244" w:rsidRPr="00093CC4" w:rsidRDefault="00B81244" w:rsidP="00B81244">
      <w:pPr>
        <w:jc w:val="center"/>
        <w:rPr>
          <w:b/>
          <w:sz w:val="36"/>
          <w:szCs w:val="36"/>
        </w:rPr>
      </w:pPr>
      <w:r w:rsidRPr="00093CC4">
        <w:rPr>
          <w:b/>
          <w:sz w:val="36"/>
          <w:szCs w:val="36"/>
        </w:rPr>
        <w:t>КОМУНАЛЬНОГО ПІДПРИЄМСТВА</w:t>
      </w:r>
    </w:p>
    <w:p w:rsidR="00B81244" w:rsidRPr="00D35D13" w:rsidRDefault="00B81244" w:rsidP="00B81244">
      <w:pPr>
        <w:jc w:val="center"/>
        <w:rPr>
          <w:b/>
          <w:sz w:val="40"/>
          <w:szCs w:val="40"/>
          <w:lang w:eastAsia="ru-RU"/>
        </w:rPr>
      </w:pPr>
      <w:r w:rsidRPr="00D35D13">
        <w:rPr>
          <w:b/>
          <w:sz w:val="40"/>
          <w:szCs w:val="40"/>
          <w:lang w:eastAsia="ru-RU"/>
        </w:rPr>
        <w:t xml:space="preserve">«Управляюча компанія «Комфортний дім»  </w:t>
      </w:r>
    </w:p>
    <w:p w:rsidR="00B81244" w:rsidRDefault="00B81244" w:rsidP="00B81244">
      <w:pPr>
        <w:jc w:val="center"/>
        <w:rPr>
          <w:b/>
          <w:sz w:val="40"/>
          <w:szCs w:val="40"/>
          <w:lang w:eastAsia="ru-RU"/>
        </w:rPr>
      </w:pPr>
      <w:r w:rsidRPr="00D35D13">
        <w:rPr>
          <w:b/>
          <w:sz w:val="40"/>
          <w:szCs w:val="40"/>
          <w:lang w:eastAsia="ru-RU"/>
        </w:rPr>
        <w:t xml:space="preserve">Івано-Франківської міської ради  </w:t>
      </w:r>
    </w:p>
    <w:p w:rsidR="00B81244" w:rsidRPr="008C316D" w:rsidRDefault="00B81244" w:rsidP="00B81244">
      <w:pPr>
        <w:jc w:val="center"/>
        <w:rPr>
          <w:b/>
          <w:sz w:val="40"/>
          <w:szCs w:val="40"/>
        </w:rPr>
      </w:pPr>
      <w:r>
        <w:rPr>
          <w:b/>
          <w:sz w:val="40"/>
          <w:szCs w:val="40"/>
        </w:rPr>
        <w:t>на 2024</w:t>
      </w:r>
      <w:r w:rsidRPr="008C316D">
        <w:rPr>
          <w:b/>
          <w:sz w:val="40"/>
          <w:szCs w:val="40"/>
        </w:rPr>
        <w:t xml:space="preserve"> рік</w:t>
      </w: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Pr="008C316D" w:rsidRDefault="00B81244" w:rsidP="00B81244">
      <w:pPr>
        <w:jc w:val="center"/>
        <w:rPr>
          <w:b/>
          <w:sz w:val="56"/>
          <w:szCs w:val="56"/>
        </w:rPr>
      </w:pPr>
    </w:p>
    <w:p w:rsidR="00B81244" w:rsidRDefault="00B81244" w:rsidP="00B81244">
      <w:pPr>
        <w:rPr>
          <w:b/>
          <w:sz w:val="56"/>
          <w:szCs w:val="56"/>
        </w:rPr>
      </w:pPr>
    </w:p>
    <w:p w:rsidR="00B81244" w:rsidRDefault="00B81244" w:rsidP="00B81244">
      <w:pPr>
        <w:rPr>
          <w:b/>
          <w:sz w:val="28"/>
          <w:szCs w:val="28"/>
        </w:rPr>
      </w:pPr>
    </w:p>
    <w:p w:rsidR="00B81244" w:rsidRDefault="00B81244" w:rsidP="00B81244">
      <w:pPr>
        <w:rPr>
          <w:b/>
          <w:sz w:val="28"/>
          <w:szCs w:val="28"/>
        </w:rPr>
      </w:pPr>
    </w:p>
    <w:p w:rsidR="00B81244" w:rsidRDefault="00B81244" w:rsidP="00B81244">
      <w:pPr>
        <w:rPr>
          <w:b/>
          <w:sz w:val="28"/>
          <w:szCs w:val="28"/>
        </w:rPr>
      </w:pPr>
    </w:p>
    <w:p w:rsidR="00B81244" w:rsidRPr="00F978FE" w:rsidRDefault="00B81244" w:rsidP="00B81244">
      <w:pPr>
        <w:rPr>
          <w:b/>
          <w:sz w:val="28"/>
          <w:szCs w:val="28"/>
        </w:rPr>
      </w:pPr>
    </w:p>
    <w:p w:rsidR="00B81244" w:rsidRPr="008C316D" w:rsidRDefault="00B81244" w:rsidP="00B81244">
      <w:pPr>
        <w:jc w:val="center"/>
        <w:rPr>
          <w:sz w:val="28"/>
          <w:szCs w:val="28"/>
        </w:rPr>
      </w:pPr>
      <w:r>
        <w:rPr>
          <w:sz w:val="28"/>
          <w:szCs w:val="28"/>
        </w:rPr>
        <w:t xml:space="preserve">м. </w:t>
      </w:r>
      <w:r w:rsidRPr="008C316D">
        <w:rPr>
          <w:sz w:val="28"/>
          <w:szCs w:val="28"/>
        </w:rPr>
        <w:t>Івано-Франківськ</w:t>
      </w:r>
    </w:p>
    <w:p w:rsidR="00B81244" w:rsidRPr="00F978FE" w:rsidRDefault="00B81244" w:rsidP="00B81244">
      <w:pPr>
        <w:jc w:val="center"/>
        <w:rPr>
          <w:sz w:val="28"/>
          <w:szCs w:val="28"/>
        </w:rPr>
      </w:pPr>
      <w:r w:rsidRPr="008C316D">
        <w:rPr>
          <w:sz w:val="28"/>
          <w:szCs w:val="28"/>
        </w:rPr>
        <w:t>202</w:t>
      </w:r>
      <w:r>
        <w:rPr>
          <w:sz w:val="28"/>
          <w:szCs w:val="28"/>
        </w:rPr>
        <w:t>4 р.</w:t>
      </w:r>
    </w:p>
    <w:p w:rsidR="00B81244" w:rsidRDefault="00B81244" w:rsidP="00B81244">
      <w:pPr>
        <w:jc w:val="center"/>
        <w:rPr>
          <w:b/>
          <w:sz w:val="28"/>
          <w:szCs w:val="28"/>
        </w:rPr>
      </w:pPr>
    </w:p>
    <w:p w:rsidR="00B81244" w:rsidRDefault="00B81244" w:rsidP="00B81244">
      <w:pPr>
        <w:jc w:val="center"/>
        <w:rPr>
          <w:b/>
          <w:sz w:val="28"/>
          <w:szCs w:val="28"/>
        </w:rPr>
      </w:pPr>
    </w:p>
    <w:p w:rsidR="00B81244" w:rsidRDefault="00B81244" w:rsidP="00B81244">
      <w:pPr>
        <w:jc w:val="center"/>
        <w:rPr>
          <w:b/>
          <w:sz w:val="28"/>
          <w:szCs w:val="28"/>
        </w:rPr>
      </w:pPr>
    </w:p>
    <w:p w:rsidR="00B81244" w:rsidRDefault="00B81244" w:rsidP="00B81244">
      <w:pPr>
        <w:jc w:val="center"/>
        <w:rPr>
          <w:b/>
          <w:sz w:val="28"/>
          <w:szCs w:val="28"/>
        </w:rPr>
      </w:pPr>
    </w:p>
    <w:p w:rsidR="00B81244" w:rsidRDefault="00B81244" w:rsidP="00B81244">
      <w:pPr>
        <w:jc w:val="center"/>
        <w:rPr>
          <w:b/>
          <w:sz w:val="28"/>
          <w:szCs w:val="28"/>
        </w:rPr>
      </w:pPr>
      <w:r w:rsidRPr="00D35D13">
        <w:rPr>
          <w:b/>
          <w:sz w:val="28"/>
          <w:szCs w:val="28"/>
        </w:rPr>
        <w:t>Зміст</w:t>
      </w:r>
    </w:p>
    <w:p w:rsidR="00B81244" w:rsidRDefault="00B81244" w:rsidP="00B81244">
      <w:pPr>
        <w:jc w:val="center"/>
        <w:rPr>
          <w:b/>
          <w:sz w:val="28"/>
          <w:szCs w:val="28"/>
        </w:rPr>
      </w:pPr>
    </w:p>
    <w:p w:rsidR="00B81244" w:rsidRPr="002C7968"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Резюме</w:t>
      </w:r>
      <w:r w:rsidRPr="002C7968">
        <w:rPr>
          <w:color w:val="FFFFFF"/>
          <w:sz w:val="28"/>
          <w:szCs w:val="28"/>
          <w:lang w:eastAsia="ru-RU"/>
        </w:rPr>
        <w:t>…………………………………………………………………</w:t>
      </w:r>
    </w:p>
    <w:p w:rsidR="00B81244" w:rsidRPr="002C7968"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Загальна інформація про підприємство</w:t>
      </w:r>
      <w:r w:rsidRPr="002C7968">
        <w:rPr>
          <w:color w:val="FFFFFF"/>
          <w:sz w:val="28"/>
          <w:szCs w:val="28"/>
          <w:lang w:eastAsia="ru-RU"/>
        </w:rPr>
        <w:t>…    …………………….….</w:t>
      </w:r>
    </w:p>
    <w:p w:rsidR="00B81244" w:rsidRPr="002C7968"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Огляд ринку</w:t>
      </w:r>
    </w:p>
    <w:p w:rsidR="00B81244" w:rsidRPr="004B1475" w:rsidRDefault="00B81244" w:rsidP="00B81244">
      <w:pPr>
        <w:pStyle w:val="1"/>
        <w:numPr>
          <w:ilvl w:val="0"/>
          <w:numId w:val="15"/>
        </w:numPr>
        <w:ind w:left="993" w:hanging="453"/>
        <w:jc w:val="both"/>
        <w:rPr>
          <w:sz w:val="28"/>
          <w:szCs w:val="28"/>
          <w:lang w:eastAsia="ru-RU"/>
        </w:rPr>
      </w:pPr>
      <w:r w:rsidRPr="002C7968">
        <w:rPr>
          <w:sz w:val="28"/>
          <w:szCs w:val="28"/>
          <w:lang w:eastAsia="ru-RU"/>
        </w:rPr>
        <w:t>Інформація про роботу підприємства за 202</w:t>
      </w:r>
      <w:r>
        <w:rPr>
          <w:sz w:val="28"/>
          <w:szCs w:val="28"/>
          <w:lang w:eastAsia="ru-RU"/>
        </w:rPr>
        <w:t>3</w:t>
      </w:r>
      <w:r w:rsidRPr="002C7968">
        <w:rPr>
          <w:sz w:val="28"/>
          <w:szCs w:val="28"/>
          <w:lang w:eastAsia="ru-RU"/>
        </w:rPr>
        <w:t xml:space="preserve"> рік</w:t>
      </w:r>
      <w:r w:rsidRPr="00506021">
        <w:rPr>
          <w:sz w:val="28"/>
          <w:szCs w:val="28"/>
          <w:lang w:val="ru-RU" w:eastAsia="ru-RU"/>
        </w:rPr>
        <w:t xml:space="preserve"> </w:t>
      </w:r>
      <w:r w:rsidRPr="002C7968">
        <w:rPr>
          <w:bCs/>
          <w:sz w:val="28"/>
          <w:szCs w:val="28"/>
          <w:lang w:eastAsia="ru-RU"/>
        </w:rPr>
        <w:t xml:space="preserve">та прогнозні </w:t>
      </w:r>
      <w:r w:rsidRPr="004B1475">
        <w:rPr>
          <w:bCs/>
          <w:sz w:val="28"/>
          <w:szCs w:val="28"/>
          <w:lang w:val="ru-RU" w:eastAsia="ru-RU"/>
        </w:rPr>
        <w:t xml:space="preserve">       </w:t>
      </w:r>
      <w:r w:rsidRPr="002C7968">
        <w:rPr>
          <w:bCs/>
          <w:sz w:val="28"/>
          <w:szCs w:val="28"/>
          <w:lang w:eastAsia="ru-RU"/>
        </w:rPr>
        <w:t>показники на 202</w:t>
      </w:r>
      <w:r>
        <w:rPr>
          <w:bCs/>
          <w:sz w:val="28"/>
          <w:szCs w:val="28"/>
          <w:lang w:eastAsia="ru-RU"/>
        </w:rPr>
        <w:t>4</w:t>
      </w:r>
      <w:r w:rsidRPr="002C7968">
        <w:rPr>
          <w:bCs/>
          <w:sz w:val="28"/>
          <w:szCs w:val="28"/>
          <w:lang w:eastAsia="ru-RU"/>
        </w:rPr>
        <w:t xml:space="preserve"> рік</w:t>
      </w:r>
    </w:p>
    <w:p w:rsidR="00B81244" w:rsidRPr="002C7968" w:rsidRDefault="00B81244" w:rsidP="00B81244">
      <w:pPr>
        <w:pStyle w:val="1"/>
        <w:numPr>
          <w:ilvl w:val="0"/>
          <w:numId w:val="15"/>
        </w:numPr>
        <w:jc w:val="both"/>
        <w:rPr>
          <w:sz w:val="28"/>
          <w:szCs w:val="28"/>
          <w:lang w:eastAsia="ru-RU"/>
        </w:rPr>
      </w:pPr>
      <w:r w:rsidRPr="004B1475">
        <w:rPr>
          <w:sz w:val="28"/>
          <w:szCs w:val="28"/>
          <w:lang w:val="ru-RU" w:eastAsia="ru-RU"/>
        </w:rPr>
        <w:t xml:space="preserve"> </w:t>
      </w:r>
      <w:r w:rsidRPr="002C7968">
        <w:rPr>
          <w:sz w:val="28"/>
          <w:szCs w:val="28"/>
          <w:lang w:eastAsia="ru-RU"/>
        </w:rPr>
        <w:t>Модернізація підприємства</w:t>
      </w:r>
    </w:p>
    <w:p w:rsidR="00B81244"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Виробничий план</w:t>
      </w:r>
    </w:p>
    <w:p w:rsidR="00B81244" w:rsidRPr="002C7968"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Організаційна структура</w:t>
      </w:r>
      <w:r w:rsidRPr="002C7968">
        <w:rPr>
          <w:color w:val="FFFFFF"/>
          <w:sz w:val="28"/>
          <w:szCs w:val="28"/>
          <w:lang w:eastAsia="ru-RU"/>
        </w:rPr>
        <w:t xml:space="preserve"> ……………………………………………</w:t>
      </w:r>
    </w:p>
    <w:p w:rsidR="00B81244" w:rsidRDefault="00B81244" w:rsidP="00B81244">
      <w:pPr>
        <w:pStyle w:val="1"/>
        <w:numPr>
          <w:ilvl w:val="0"/>
          <w:numId w:val="15"/>
        </w:numPr>
        <w:jc w:val="both"/>
        <w:rPr>
          <w:sz w:val="28"/>
          <w:szCs w:val="28"/>
          <w:lang w:eastAsia="ru-RU"/>
        </w:rPr>
      </w:pPr>
      <w:r>
        <w:rPr>
          <w:sz w:val="28"/>
          <w:szCs w:val="28"/>
          <w:lang w:val="en-US" w:eastAsia="ru-RU"/>
        </w:rPr>
        <w:t xml:space="preserve"> </w:t>
      </w:r>
      <w:r w:rsidRPr="002C7968">
        <w:rPr>
          <w:sz w:val="28"/>
          <w:szCs w:val="28"/>
          <w:lang w:eastAsia="ru-RU"/>
        </w:rPr>
        <w:t xml:space="preserve">Маркетинговий план </w:t>
      </w:r>
    </w:p>
    <w:p w:rsidR="00B81244" w:rsidRDefault="00B81244" w:rsidP="00B81244">
      <w:pPr>
        <w:pStyle w:val="1"/>
        <w:numPr>
          <w:ilvl w:val="0"/>
          <w:numId w:val="15"/>
        </w:numPr>
        <w:jc w:val="both"/>
        <w:rPr>
          <w:sz w:val="28"/>
          <w:szCs w:val="28"/>
          <w:lang w:eastAsia="ru-RU"/>
        </w:rPr>
      </w:pPr>
      <w:r w:rsidRPr="004B1475">
        <w:rPr>
          <w:sz w:val="28"/>
          <w:szCs w:val="28"/>
          <w:lang w:val="ru-RU" w:eastAsia="ru-RU"/>
        </w:rPr>
        <w:t xml:space="preserve"> </w:t>
      </w:r>
      <w:r w:rsidRPr="004B1475">
        <w:rPr>
          <w:sz w:val="28"/>
          <w:szCs w:val="28"/>
          <w:lang w:eastAsia="ru-RU"/>
        </w:rPr>
        <w:t>Фінансовий план  на 202</w:t>
      </w:r>
      <w:r>
        <w:rPr>
          <w:sz w:val="28"/>
          <w:szCs w:val="28"/>
          <w:lang w:eastAsia="ru-RU"/>
        </w:rPr>
        <w:t>4</w:t>
      </w:r>
      <w:r w:rsidRPr="004B1475">
        <w:rPr>
          <w:sz w:val="28"/>
          <w:szCs w:val="28"/>
          <w:lang w:eastAsia="ru-RU"/>
        </w:rPr>
        <w:t xml:space="preserve"> рік (Додаток)</w:t>
      </w:r>
      <w:r w:rsidRPr="004B1475">
        <w:rPr>
          <w:color w:val="FFFFFF"/>
          <w:sz w:val="28"/>
          <w:szCs w:val="28"/>
          <w:lang w:eastAsia="ru-RU"/>
        </w:rPr>
        <w:t>.</w:t>
      </w:r>
    </w:p>
    <w:p w:rsidR="00B81244" w:rsidRPr="004B1475" w:rsidRDefault="00B81244" w:rsidP="00B81244">
      <w:pPr>
        <w:pStyle w:val="1"/>
        <w:numPr>
          <w:ilvl w:val="0"/>
          <w:numId w:val="15"/>
        </w:numPr>
        <w:jc w:val="both"/>
        <w:rPr>
          <w:sz w:val="28"/>
          <w:szCs w:val="28"/>
          <w:lang w:eastAsia="ru-RU"/>
        </w:rPr>
      </w:pPr>
      <w:r w:rsidRPr="004B1475">
        <w:rPr>
          <w:sz w:val="28"/>
          <w:szCs w:val="28"/>
          <w:lang w:val="ru-RU" w:eastAsia="ru-RU"/>
        </w:rPr>
        <w:t xml:space="preserve"> </w:t>
      </w:r>
      <w:r w:rsidRPr="004B1475">
        <w:rPr>
          <w:sz w:val="28"/>
          <w:szCs w:val="28"/>
          <w:lang w:eastAsia="ru-RU"/>
        </w:rPr>
        <w:t>Оцінка ризиків</w:t>
      </w:r>
      <w:r w:rsidRPr="004B1475">
        <w:rPr>
          <w:color w:val="FFFFFF"/>
          <w:sz w:val="28"/>
          <w:szCs w:val="28"/>
          <w:lang w:eastAsia="ru-RU"/>
        </w:rPr>
        <w:t xml:space="preserve"> …………………………...</w:t>
      </w:r>
    </w:p>
    <w:p w:rsidR="00B81244" w:rsidRDefault="00B81244" w:rsidP="00B81244">
      <w:pPr>
        <w:jc w:val="both"/>
        <w:rPr>
          <w:b/>
          <w:sz w:val="28"/>
          <w:szCs w:val="28"/>
        </w:rPr>
      </w:pPr>
    </w:p>
    <w:p w:rsidR="00B81244" w:rsidRPr="00D35D13" w:rsidRDefault="00B81244" w:rsidP="00B81244">
      <w:pPr>
        <w:jc w:val="both"/>
        <w:rPr>
          <w:b/>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jc w:val="both"/>
        <w:rPr>
          <w:sz w:val="28"/>
          <w:szCs w:val="28"/>
        </w:rPr>
      </w:pPr>
    </w:p>
    <w:p w:rsidR="00B81244" w:rsidRDefault="00B81244" w:rsidP="00B81244">
      <w:pPr>
        <w:pStyle w:val="1"/>
        <w:numPr>
          <w:ilvl w:val="0"/>
          <w:numId w:val="6"/>
        </w:numPr>
        <w:rPr>
          <w:b/>
          <w:sz w:val="28"/>
          <w:szCs w:val="20"/>
        </w:rPr>
      </w:pPr>
      <w:r w:rsidRPr="007A75AE">
        <w:rPr>
          <w:b/>
          <w:sz w:val="28"/>
          <w:szCs w:val="20"/>
        </w:rPr>
        <w:t>Резюме</w:t>
      </w:r>
    </w:p>
    <w:p w:rsidR="00B81244" w:rsidRDefault="00B81244" w:rsidP="00B81244">
      <w:pPr>
        <w:ind w:firstLine="709"/>
        <w:jc w:val="both"/>
        <w:rPr>
          <w:rFonts w:ascii="IBM Plex Serif" w:hAnsi="IBM Plex Serif"/>
          <w:sz w:val="28"/>
          <w:szCs w:val="28"/>
          <w:shd w:val="clear" w:color="auto" w:fill="FFFFFF"/>
        </w:rPr>
      </w:pPr>
      <w:r w:rsidRPr="00302497">
        <w:rPr>
          <w:sz w:val="28"/>
          <w:szCs w:val="28"/>
        </w:rPr>
        <w:t>Метою складання плану розвитку підприємства є</w:t>
      </w:r>
      <w:r w:rsidRPr="00302497">
        <w:rPr>
          <w:sz w:val="28"/>
          <w:szCs w:val="28"/>
          <w:shd w:val="clear" w:color="auto" w:fill="FFFFFF"/>
        </w:rPr>
        <w:t xml:space="preserve"> ефективне  управління житловим фондом та покращення його стану в цілому</w:t>
      </w:r>
      <w:r w:rsidRPr="004B1475">
        <w:rPr>
          <w:sz w:val="28"/>
          <w:szCs w:val="28"/>
          <w:shd w:val="clear" w:color="auto" w:fill="FFFFFF"/>
        </w:rPr>
        <w:t xml:space="preserve"> </w:t>
      </w:r>
      <w:r w:rsidRPr="00302497">
        <w:rPr>
          <w:sz w:val="28"/>
          <w:szCs w:val="28"/>
          <w:shd w:val="clear" w:color="auto" w:fill="FFFFFF"/>
        </w:rPr>
        <w:t>шляхом формування комплексного підходу до надання житлово-комунальних послуг власникам багатоквартирних будинків, підвищення якості</w:t>
      </w:r>
      <w:r w:rsidRPr="004B1475">
        <w:rPr>
          <w:sz w:val="28"/>
          <w:szCs w:val="28"/>
          <w:shd w:val="clear" w:color="auto" w:fill="FFFFFF"/>
        </w:rPr>
        <w:t xml:space="preserve"> </w:t>
      </w:r>
      <w:r w:rsidRPr="00302497">
        <w:rPr>
          <w:sz w:val="28"/>
          <w:szCs w:val="28"/>
          <w:shd w:val="clear" w:color="auto" w:fill="FFFFFF"/>
        </w:rPr>
        <w:t>та безпечності управління багатоквартирними будинками,</w:t>
      </w:r>
      <w:r w:rsidRPr="004B1475">
        <w:rPr>
          <w:sz w:val="28"/>
          <w:szCs w:val="28"/>
          <w:shd w:val="clear" w:color="auto" w:fill="FFFFFF"/>
        </w:rPr>
        <w:t xml:space="preserve"> </w:t>
      </w:r>
      <w:r w:rsidRPr="00302497">
        <w:rPr>
          <w:sz w:val="28"/>
          <w:szCs w:val="28"/>
          <w:shd w:val="clear" w:color="auto" w:fill="FFFFFF"/>
        </w:rPr>
        <w:t xml:space="preserve">а також сучасне врегулювання інших питань </w:t>
      </w:r>
      <w:r w:rsidRPr="00302497">
        <w:rPr>
          <w:rFonts w:ascii="IBM Plex Serif" w:hAnsi="IBM Plex Serif"/>
          <w:sz w:val="28"/>
          <w:szCs w:val="28"/>
          <w:shd w:val="clear" w:color="auto" w:fill="FFFFFF"/>
        </w:rPr>
        <w:t>щодо належного управління майном.</w:t>
      </w:r>
    </w:p>
    <w:p w:rsidR="00B81244" w:rsidRDefault="00B81244" w:rsidP="00B81244">
      <w:pPr>
        <w:ind w:firstLine="720"/>
        <w:jc w:val="both"/>
        <w:rPr>
          <w:color w:val="000000"/>
          <w:sz w:val="28"/>
          <w:szCs w:val="28"/>
          <w:lang w:eastAsia="ru-RU"/>
        </w:rPr>
      </w:pPr>
      <w:r w:rsidRPr="0015029A">
        <w:rPr>
          <w:color w:val="000000"/>
          <w:sz w:val="28"/>
          <w:szCs w:val="28"/>
          <w:lang w:eastAsia="ru-RU"/>
        </w:rPr>
        <w:t>Підприємство створене для здійснення господарської, інвестиційної та управлінської діяльності, спрямованої на задоволення потреб Івано-Франківської міської територіальної громади, а також наймачів, орендарів та власників житлових та нежитлових приміщень (співвласників багатоквартирних будинків), в частині забезпечення сталого та енергоефективного функціонування житлового фонду, надання житлово-комунальних послуг, обслуговування переданих на баланс об’єктів благоустрою, а також обслуговування фізичних та юридичних осіб незалежно від форм власності з питань їх інформаційно-аналітичного та консультаційного забезпечення, здійснення іншої господарської діяльності з метою отримання прибутку.</w:t>
      </w:r>
    </w:p>
    <w:p w:rsidR="00B81244" w:rsidRDefault="00B81244" w:rsidP="00B81244">
      <w:pPr>
        <w:ind w:firstLine="720"/>
        <w:jc w:val="both"/>
        <w:rPr>
          <w:sz w:val="28"/>
          <w:szCs w:val="28"/>
        </w:rPr>
      </w:pPr>
      <w:r w:rsidRPr="007A75AE">
        <w:rPr>
          <w:sz w:val="28"/>
          <w:szCs w:val="28"/>
        </w:rPr>
        <w:t>Юри</w:t>
      </w:r>
      <w:r>
        <w:rPr>
          <w:sz w:val="28"/>
          <w:szCs w:val="28"/>
        </w:rPr>
        <w:t xml:space="preserve">дична адреса підприємства : 76000, м. Івано-Франківськ, вул. </w:t>
      </w:r>
      <w:r w:rsidRPr="007A75AE">
        <w:rPr>
          <w:color w:val="000000"/>
          <w:sz w:val="28"/>
          <w:szCs w:val="28"/>
          <w:lang w:eastAsia="ru-RU"/>
        </w:rPr>
        <w:t>Незалежності, 161</w:t>
      </w:r>
      <w:r>
        <w:rPr>
          <w:color w:val="000000"/>
          <w:sz w:val="28"/>
          <w:szCs w:val="28"/>
          <w:lang w:eastAsia="ru-RU"/>
        </w:rPr>
        <w:t>.</w:t>
      </w:r>
    </w:p>
    <w:p w:rsidR="00B81244" w:rsidRPr="00C00819" w:rsidRDefault="00B81244" w:rsidP="00B81244">
      <w:pPr>
        <w:ind w:firstLine="720"/>
        <w:rPr>
          <w:b/>
          <w:sz w:val="28"/>
          <w:szCs w:val="20"/>
        </w:rPr>
      </w:pPr>
      <w:r w:rsidRPr="007A75AE">
        <w:rPr>
          <w:b/>
          <w:sz w:val="28"/>
          <w:szCs w:val="20"/>
        </w:rPr>
        <w:t>2. Загал</w:t>
      </w:r>
      <w:r>
        <w:rPr>
          <w:b/>
          <w:sz w:val="28"/>
          <w:szCs w:val="20"/>
        </w:rPr>
        <w:t>ьна інформація про підприємство</w:t>
      </w:r>
    </w:p>
    <w:p w:rsidR="00B81244" w:rsidRDefault="00B81244" w:rsidP="00B81244">
      <w:pPr>
        <w:shd w:val="clear" w:color="auto" w:fill="FFFFFF"/>
        <w:ind w:firstLine="709"/>
        <w:jc w:val="both"/>
        <w:rPr>
          <w:rFonts w:eastAsia="Times New Roman"/>
          <w:color w:val="000000"/>
          <w:sz w:val="28"/>
          <w:szCs w:val="28"/>
          <w:shd w:val="clear" w:color="auto" w:fill="FFFFFF"/>
          <w:lang w:eastAsia="en-US"/>
        </w:rPr>
      </w:pPr>
      <w:r w:rsidRPr="007A75AE">
        <w:rPr>
          <w:color w:val="000000"/>
          <w:sz w:val="28"/>
          <w:szCs w:val="28"/>
          <w:lang w:eastAsia="ru-RU"/>
        </w:rPr>
        <w:t>Комунальне підприємство «Управляюча компанія «Комфортний дім» Івано-Франківської міської ради</w:t>
      </w:r>
      <w:r>
        <w:rPr>
          <w:color w:val="000000"/>
          <w:sz w:val="28"/>
          <w:szCs w:val="28"/>
          <w:lang w:eastAsia="ru-RU"/>
        </w:rPr>
        <w:t xml:space="preserve"> створене відповідно до рішення </w:t>
      </w:r>
      <w:r w:rsidRPr="007A75AE">
        <w:rPr>
          <w:color w:val="000000"/>
          <w:sz w:val="28"/>
          <w:szCs w:val="28"/>
          <w:lang w:eastAsia="ru-RU"/>
        </w:rPr>
        <w:t>міської ради</w:t>
      </w:r>
      <w:r>
        <w:rPr>
          <w:color w:val="000000"/>
          <w:sz w:val="28"/>
          <w:szCs w:val="28"/>
          <w:lang w:eastAsia="ru-RU"/>
        </w:rPr>
        <w:t xml:space="preserve"> «</w:t>
      </w:r>
      <w:r>
        <w:rPr>
          <w:color w:val="000000"/>
          <w:sz w:val="28"/>
          <w:szCs w:val="28"/>
          <w:shd w:val="clear" w:color="auto" w:fill="FFFFFF"/>
        </w:rPr>
        <w:t xml:space="preserve">Про перейменування комунального підприємства та припинення комунальних підприємств Івано-Франківської міської ради» </w:t>
      </w:r>
      <w:r w:rsidRPr="00CF24E3">
        <w:rPr>
          <w:color w:val="000000"/>
          <w:sz w:val="28"/>
          <w:szCs w:val="28"/>
        </w:rPr>
        <w:t xml:space="preserve">від </w:t>
      </w:r>
      <w:r w:rsidRPr="00555C31">
        <w:rPr>
          <w:color w:val="000000"/>
          <w:sz w:val="28"/>
          <w:szCs w:val="28"/>
        </w:rPr>
        <w:t>28.01.2021р.  № 50-4.</w:t>
      </w:r>
      <w:r w:rsidRPr="00C840C7">
        <w:rPr>
          <w:rFonts w:eastAsia="Times New Roman"/>
          <w:color w:val="000000"/>
          <w:sz w:val="28"/>
          <w:szCs w:val="28"/>
          <w:shd w:val="clear" w:color="auto" w:fill="FFFFFF"/>
          <w:lang w:eastAsia="en-US"/>
        </w:rPr>
        <w:t xml:space="preserve"> Статутний капі</w:t>
      </w:r>
      <w:r>
        <w:rPr>
          <w:rFonts w:eastAsia="Times New Roman"/>
          <w:color w:val="000000"/>
          <w:sz w:val="28"/>
          <w:szCs w:val="28"/>
          <w:shd w:val="clear" w:color="auto" w:fill="FFFFFF"/>
          <w:lang w:eastAsia="en-US"/>
        </w:rPr>
        <w:t xml:space="preserve">тал підприємства </w:t>
      </w:r>
      <w:r w:rsidRPr="00C840C7">
        <w:rPr>
          <w:rFonts w:eastAsia="Times New Roman"/>
          <w:color w:val="000000"/>
          <w:sz w:val="28"/>
          <w:szCs w:val="28"/>
          <w:shd w:val="clear" w:color="auto" w:fill="FFFFFF"/>
          <w:lang w:eastAsia="en-US"/>
        </w:rPr>
        <w:t xml:space="preserve">становить </w:t>
      </w:r>
      <w:r>
        <w:rPr>
          <w:rFonts w:eastAsia="Times New Roman"/>
          <w:color w:val="000000"/>
          <w:sz w:val="28"/>
          <w:szCs w:val="28"/>
          <w:shd w:val="clear" w:color="auto" w:fill="FFFFFF"/>
          <w:lang w:eastAsia="en-US"/>
        </w:rPr>
        <w:t>2</w:t>
      </w:r>
      <w:r w:rsidRPr="00CF736F">
        <w:rPr>
          <w:rFonts w:eastAsia="Times New Roman"/>
          <w:color w:val="000000"/>
          <w:sz w:val="28"/>
          <w:szCs w:val="28"/>
          <w:shd w:val="clear" w:color="auto" w:fill="FFFFFF"/>
          <w:lang w:eastAsia="en-US"/>
        </w:rPr>
        <w:t>00</w:t>
      </w:r>
      <w:r>
        <w:rPr>
          <w:rFonts w:eastAsia="Times New Roman"/>
          <w:color w:val="000000"/>
          <w:sz w:val="28"/>
          <w:szCs w:val="28"/>
          <w:shd w:val="clear" w:color="auto" w:fill="FFFFFF"/>
          <w:lang w:eastAsia="en-US"/>
        </w:rPr>
        <w:t xml:space="preserve"> 000 000,00 </w:t>
      </w:r>
      <w:r w:rsidRPr="00C840C7">
        <w:rPr>
          <w:rFonts w:eastAsia="Times New Roman"/>
          <w:color w:val="000000"/>
          <w:sz w:val="28"/>
          <w:szCs w:val="28"/>
          <w:shd w:val="clear" w:color="auto" w:fill="FFFFFF"/>
          <w:lang w:eastAsia="en-US"/>
        </w:rPr>
        <w:t>грн.</w:t>
      </w:r>
    </w:p>
    <w:p w:rsidR="00B81244" w:rsidRDefault="00B81244" w:rsidP="00B81244">
      <w:pPr>
        <w:shd w:val="clear" w:color="auto" w:fill="FFFFFF"/>
        <w:ind w:firstLine="709"/>
        <w:jc w:val="both"/>
        <w:rPr>
          <w:color w:val="000000"/>
          <w:sz w:val="28"/>
          <w:szCs w:val="28"/>
        </w:rPr>
      </w:pPr>
      <w:r w:rsidRPr="00C67D9C">
        <w:rPr>
          <w:color w:val="000000"/>
          <w:sz w:val="28"/>
          <w:szCs w:val="28"/>
        </w:rPr>
        <w:t>Комунальне підприємство «Управляюча компанія «Комфортний дім» Івано-Франківської міської ради (надалі – Підприємство) є унітарним комерційним підприємством,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Івано-Франківської міської ради.</w:t>
      </w:r>
    </w:p>
    <w:p w:rsidR="00B81244" w:rsidRDefault="00B81244" w:rsidP="00B81244">
      <w:pPr>
        <w:shd w:val="clear" w:color="auto" w:fill="FFFFFF"/>
        <w:ind w:firstLine="709"/>
        <w:jc w:val="both"/>
        <w:rPr>
          <w:color w:val="000000"/>
          <w:sz w:val="28"/>
          <w:szCs w:val="28"/>
        </w:rPr>
      </w:pPr>
      <w:r w:rsidRPr="00C67D9C">
        <w:rPr>
          <w:color w:val="000000"/>
          <w:sz w:val="28"/>
          <w:szCs w:val="28"/>
        </w:rPr>
        <w:t>Засновником підприємства є Івано-Франківська міська рада Івано-Франківської області. Підприємство підзвітне та підконтрольне Засновнику і підпорядковане виконавчому комітету Івано-Франківської міської ради. Діяльність Підприємства координує Департамент інфраструктури, житлової та комунальної політики Івано-Франківської міської ради.</w:t>
      </w:r>
    </w:p>
    <w:p w:rsidR="00B81244" w:rsidRDefault="00B81244" w:rsidP="00B81244">
      <w:pPr>
        <w:widowControl w:val="0"/>
        <w:autoSpaceDE w:val="0"/>
        <w:autoSpaceDN w:val="0"/>
        <w:adjustRightInd w:val="0"/>
        <w:ind w:firstLine="709"/>
        <w:jc w:val="both"/>
        <w:rPr>
          <w:sz w:val="28"/>
          <w:szCs w:val="28"/>
          <w:lang w:eastAsia="ru-RU"/>
        </w:rPr>
      </w:pPr>
      <w:r w:rsidRPr="0015029A">
        <w:rPr>
          <w:sz w:val="28"/>
          <w:szCs w:val="28"/>
          <w:lang w:eastAsia="ru-RU"/>
        </w:rPr>
        <w:t xml:space="preserve">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а також інші атрибути юридичної </w:t>
      </w:r>
      <w:r w:rsidRPr="0015029A">
        <w:rPr>
          <w:sz w:val="28"/>
          <w:szCs w:val="28"/>
          <w:lang w:eastAsia="ru-RU"/>
        </w:rPr>
        <w:lastRenderedPageBreak/>
        <w:t xml:space="preserve">особи відповідно до законодавства України. </w:t>
      </w:r>
    </w:p>
    <w:p w:rsidR="00B81244" w:rsidRPr="00232EE6" w:rsidRDefault="00B81244" w:rsidP="00B81244">
      <w:pPr>
        <w:ind w:firstLine="709"/>
        <w:jc w:val="both"/>
        <w:rPr>
          <w:rFonts w:eastAsia="Times New Roman"/>
          <w:sz w:val="28"/>
          <w:szCs w:val="28"/>
          <w:lang w:eastAsia="en-US"/>
        </w:rPr>
      </w:pPr>
      <w:r w:rsidRPr="00232EE6">
        <w:rPr>
          <w:rFonts w:eastAsia="Times New Roman"/>
          <w:sz w:val="28"/>
          <w:szCs w:val="28"/>
          <w:lang w:eastAsia="en-US"/>
        </w:rPr>
        <w:t xml:space="preserve">Основним предметом діяльності </w:t>
      </w:r>
      <w:r>
        <w:rPr>
          <w:rFonts w:eastAsia="Times New Roman"/>
          <w:sz w:val="28"/>
          <w:szCs w:val="28"/>
          <w:lang w:eastAsia="en-US"/>
        </w:rPr>
        <w:t>п</w:t>
      </w:r>
      <w:r w:rsidRPr="00232EE6">
        <w:rPr>
          <w:rFonts w:eastAsia="Times New Roman"/>
          <w:sz w:val="28"/>
          <w:szCs w:val="28"/>
          <w:lang w:eastAsia="en-US"/>
        </w:rPr>
        <w:t xml:space="preserve">ідприємства є </w:t>
      </w:r>
    </w:p>
    <w:p w:rsidR="00B81244" w:rsidRPr="00232EE6" w:rsidRDefault="00B81244" w:rsidP="00B81244">
      <w:pPr>
        <w:jc w:val="both"/>
        <w:rPr>
          <w:rFonts w:eastAsia="Times New Roman"/>
          <w:sz w:val="28"/>
          <w:szCs w:val="28"/>
          <w:lang w:eastAsia="en-US"/>
        </w:rPr>
      </w:pPr>
      <w:r w:rsidRPr="00232EE6">
        <w:rPr>
          <w:rFonts w:eastAsia="Times New Roman"/>
          <w:sz w:val="28"/>
          <w:szCs w:val="28"/>
          <w:lang w:eastAsia="en-US"/>
        </w:rPr>
        <w:t>- надання послуги з управління багатоквартирними будинками (гуртожитками);</w:t>
      </w:r>
    </w:p>
    <w:p w:rsidR="00B81244" w:rsidRPr="00232EE6" w:rsidRDefault="00B81244" w:rsidP="00B81244">
      <w:pPr>
        <w:jc w:val="both"/>
        <w:rPr>
          <w:rFonts w:eastAsia="Times New Roman"/>
          <w:sz w:val="28"/>
          <w:szCs w:val="28"/>
          <w:lang w:eastAsia="en-US"/>
        </w:rPr>
      </w:pPr>
      <w:r w:rsidRPr="00232EE6">
        <w:rPr>
          <w:rFonts w:eastAsia="Times New Roman"/>
          <w:sz w:val="28"/>
          <w:szCs w:val="28"/>
          <w:lang w:eastAsia="en-US"/>
        </w:rPr>
        <w:t>- виконання організаційно-правових заходів із замовлення робіт та послуг  по утриманню будинків і споруд та прибудинкових територій, переданих на баланс та в управління Засновником;</w:t>
      </w:r>
    </w:p>
    <w:p w:rsidR="00B81244" w:rsidRPr="00232EE6" w:rsidRDefault="00B81244" w:rsidP="00B81244">
      <w:pPr>
        <w:jc w:val="both"/>
        <w:rPr>
          <w:rFonts w:eastAsia="Times New Roman"/>
          <w:sz w:val="28"/>
          <w:szCs w:val="28"/>
          <w:lang w:eastAsia="en-US"/>
        </w:rPr>
      </w:pPr>
      <w:r w:rsidRPr="00232EE6">
        <w:rPr>
          <w:rFonts w:eastAsia="Times New Roman"/>
          <w:sz w:val="28"/>
          <w:szCs w:val="28"/>
          <w:lang w:eastAsia="en-US"/>
        </w:rPr>
        <w:t>- оголошення конкурсів між виробниками на надання житлово-комунальних послуг та укладання договорів з їх  переможцями, контроль за їх виконанням, прийняття виконаних робіт (проведення технагляду);</w:t>
      </w:r>
    </w:p>
    <w:p w:rsidR="00B81244" w:rsidRPr="00232EE6" w:rsidRDefault="00B81244" w:rsidP="00B81244">
      <w:pPr>
        <w:jc w:val="both"/>
        <w:rPr>
          <w:rFonts w:eastAsia="Times New Roman"/>
          <w:sz w:val="28"/>
          <w:szCs w:val="28"/>
          <w:lang w:eastAsia="en-US"/>
        </w:rPr>
      </w:pPr>
      <w:r w:rsidRPr="00232EE6">
        <w:rPr>
          <w:rFonts w:eastAsia="Times New Roman"/>
          <w:sz w:val="28"/>
          <w:szCs w:val="28"/>
          <w:lang w:eastAsia="en-US"/>
        </w:rPr>
        <w:t>- технічний нагляд за будівництвом, реконструкцією, капітальним ремонтом будинків і споруд та прибудинкових територій, замовлення проектно - кошторисних робіт;</w:t>
      </w:r>
    </w:p>
    <w:p w:rsidR="00B81244" w:rsidRDefault="00B81244" w:rsidP="00B81244">
      <w:pPr>
        <w:jc w:val="both"/>
        <w:rPr>
          <w:rFonts w:eastAsia="Times New Roman"/>
          <w:sz w:val="28"/>
          <w:szCs w:val="28"/>
          <w:lang w:eastAsia="en-US"/>
        </w:rPr>
      </w:pPr>
      <w:r w:rsidRPr="00232EE6">
        <w:rPr>
          <w:rFonts w:eastAsia="Times New Roman"/>
          <w:sz w:val="28"/>
          <w:szCs w:val="28"/>
          <w:lang w:eastAsia="en-US"/>
        </w:rPr>
        <w:t xml:space="preserve">- здійснення (ведення) обліку непридатних для проживання житлових будинків (житлових приміщень), управителем яких є </w:t>
      </w:r>
      <w:r>
        <w:rPr>
          <w:rFonts w:eastAsia="Times New Roman"/>
          <w:sz w:val="28"/>
          <w:szCs w:val="28"/>
          <w:lang w:eastAsia="en-US"/>
        </w:rPr>
        <w:t>п</w:t>
      </w:r>
      <w:r w:rsidRPr="00232EE6">
        <w:rPr>
          <w:rFonts w:eastAsia="Times New Roman"/>
          <w:sz w:val="28"/>
          <w:szCs w:val="28"/>
          <w:lang w:eastAsia="en-US"/>
        </w:rPr>
        <w:t>ідприємство, згідно вимог чинного законодавства.</w:t>
      </w:r>
    </w:p>
    <w:p w:rsidR="00B81244" w:rsidRDefault="00B81244" w:rsidP="00B81244">
      <w:pPr>
        <w:ind w:firstLine="709"/>
        <w:jc w:val="both"/>
        <w:rPr>
          <w:rFonts w:eastAsia="Times New Roman"/>
          <w:sz w:val="28"/>
          <w:szCs w:val="28"/>
          <w:lang w:eastAsia="en-US"/>
        </w:rPr>
      </w:pPr>
      <w:r>
        <w:rPr>
          <w:rFonts w:eastAsia="Times New Roman"/>
          <w:sz w:val="28"/>
          <w:szCs w:val="28"/>
          <w:lang w:eastAsia="en-US"/>
        </w:rPr>
        <w:t>Комунальним підприємством виконуються роботи з</w:t>
      </w:r>
      <w:r w:rsidRPr="00550396">
        <w:rPr>
          <w:rFonts w:eastAsia="Times New Roman"/>
          <w:sz w:val="28"/>
          <w:szCs w:val="28"/>
          <w:lang w:eastAsia="en-US"/>
        </w:rPr>
        <w:t xml:space="preserve"> прибирання прибудинкових територій,</w:t>
      </w:r>
      <w:r>
        <w:rPr>
          <w:rFonts w:eastAsia="Times New Roman"/>
          <w:sz w:val="28"/>
          <w:szCs w:val="28"/>
          <w:lang w:eastAsia="en-US"/>
        </w:rPr>
        <w:t xml:space="preserve"> </w:t>
      </w:r>
      <w:r w:rsidRPr="00550396">
        <w:rPr>
          <w:rFonts w:eastAsia="Times New Roman"/>
          <w:sz w:val="28"/>
          <w:szCs w:val="28"/>
          <w:lang w:eastAsia="en-US"/>
        </w:rPr>
        <w:t>ремонт та фарбування  лавок та влаштування урн</w:t>
      </w:r>
      <w:r>
        <w:rPr>
          <w:rFonts w:eastAsia="Times New Roman"/>
          <w:sz w:val="28"/>
          <w:szCs w:val="28"/>
          <w:lang w:eastAsia="en-US"/>
        </w:rPr>
        <w:t>,</w:t>
      </w:r>
      <w:r w:rsidRPr="00550396">
        <w:rPr>
          <w:rFonts w:eastAsia="Times New Roman"/>
          <w:sz w:val="28"/>
          <w:szCs w:val="28"/>
          <w:lang w:eastAsia="en-US"/>
        </w:rPr>
        <w:t xml:space="preserve"> на дитячих та спортивних майданчиках</w:t>
      </w:r>
      <w:r>
        <w:rPr>
          <w:rFonts w:eastAsia="Times New Roman"/>
          <w:sz w:val="28"/>
          <w:szCs w:val="28"/>
          <w:lang w:eastAsia="en-US"/>
        </w:rPr>
        <w:t>, проводяться</w:t>
      </w:r>
      <w:r w:rsidRPr="00550396">
        <w:rPr>
          <w:rFonts w:eastAsia="Times New Roman"/>
          <w:sz w:val="28"/>
          <w:szCs w:val="28"/>
          <w:lang w:eastAsia="en-US"/>
        </w:rPr>
        <w:t xml:space="preserve"> ремонтні роботи обладнання, фарбування та ремонт пісочниць</w:t>
      </w:r>
      <w:r>
        <w:rPr>
          <w:rFonts w:eastAsia="Times New Roman"/>
          <w:sz w:val="28"/>
          <w:szCs w:val="28"/>
          <w:lang w:eastAsia="en-US"/>
        </w:rPr>
        <w:t xml:space="preserve">, </w:t>
      </w:r>
      <w:r w:rsidRPr="00550396">
        <w:rPr>
          <w:rFonts w:eastAsia="Times New Roman"/>
          <w:sz w:val="28"/>
          <w:szCs w:val="28"/>
          <w:lang w:eastAsia="en-US"/>
        </w:rPr>
        <w:t>проводиться обрізка кущів, сухого гілля дерев та вивезення</w:t>
      </w:r>
      <w:r>
        <w:rPr>
          <w:rFonts w:eastAsia="Times New Roman"/>
          <w:sz w:val="28"/>
          <w:szCs w:val="28"/>
          <w:lang w:eastAsia="en-US"/>
        </w:rPr>
        <w:t xml:space="preserve"> обрізаного гілля з прилеглих територій.</w:t>
      </w:r>
    </w:p>
    <w:p w:rsidR="00B81244" w:rsidRDefault="00B81244" w:rsidP="00B81244">
      <w:pPr>
        <w:ind w:firstLine="709"/>
        <w:jc w:val="both"/>
        <w:rPr>
          <w:rFonts w:eastAsia="Times New Roman"/>
          <w:sz w:val="28"/>
          <w:szCs w:val="28"/>
          <w:lang w:eastAsia="en-US"/>
        </w:rPr>
      </w:pPr>
      <w:r>
        <w:rPr>
          <w:rFonts w:eastAsia="Times New Roman"/>
          <w:sz w:val="28"/>
          <w:szCs w:val="28"/>
          <w:lang w:eastAsia="en-US"/>
        </w:rPr>
        <w:t>В багатоквартирних будинках</w:t>
      </w:r>
      <w:r w:rsidRPr="00550396">
        <w:rPr>
          <w:rFonts w:eastAsia="Times New Roman"/>
          <w:sz w:val="28"/>
          <w:szCs w:val="28"/>
          <w:lang w:eastAsia="en-US"/>
        </w:rPr>
        <w:t xml:space="preserve"> виконуються роботи </w:t>
      </w:r>
      <w:r>
        <w:rPr>
          <w:rFonts w:eastAsia="Times New Roman"/>
          <w:sz w:val="28"/>
          <w:szCs w:val="28"/>
          <w:lang w:eastAsia="en-US"/>
        </w:rPr>
        <w:t xml:space="preserve">з </w:t>
      </w:r>
      <w:r w:rsidRPr="00550396">
        <w:rPr>
          <w:rFonts w:eastAsia="Times New Roman"/>
          <w:sz w:val="28"/>
          <w:szCs w:val="28"/>
          <w:lang w:eastAsia="en-US"/>
        </w:rPr>
        <w:t xml:space="preserve">прибирання та миття сходових кліток, </w:t>
      </w:r>
      <w:r>
        <w:rPr>
          <w:rFonts w:eastAsia="Times New Roman"/>
          <w:sz w:val="28"/>
          <w:szCs w:val="28"/>
          <w:lang w:eastAsia="en-US"/>
        </w:rPr>
        <w:t xml:space="preserve">миття і скління </w:t>
      </w:r>
      <w:r w:rsidRPr="00550396">
        <w:rPr>
          <w:rFonts w:eastAsia="Times New Roman"/>
          <w:sz w:val="28"/>
          <w:szCs w:val="28"/>
          <w:lang w:eastAsia="en-US"/>
        </w:rPr>
        <w:t>вікон</w:t>
      </w:r>
      <w:r>
        <w:rPr>
          <w:rFonts w:eastAsia="Times New Roman"/>
          <w:sz w:val="28"/>
          <w:szCs w:val="28"/>
          <w:lang w:eastAsia="en-US"/>
        </w:rPr>
        <w:t xml:space="preserve">, ремонт </w:t>
      </w:r>
      <w:r w:rsidRPr="00550396">
        <w:rPr>
          <w:rFonts w:eastAsia="Times New Roman"/>
          <w:sz w:val="28"/>
          <w:szCs w:val="28"/>
          <w:lang w:eastAsia="en-US"/>
        </w:rPr>
        <w:t>дверей, влаштування решіток на продухи в підвальних приміщеннях.</w:t>
      </w:r>
      <w:r>
        <w:rPr>
          <w:rFonts w:eastAsia="Times New Roman"/>
          <w:sz w:val="28"/>
          <w:szCs w:val="28"/>
          <w:lang w:eastAsia="en-US"/>
        </w:rPr>
        <w:t xml:space="preserve"> </w:t>
      </w:r>
      <w:r w:rsidRPr="00550396">
        <w:rPr>
          <w:rFonts w:eastAsia="Times New Roman"/>
          <w:sz w:val="28"/>
          <w:szCs w:val="28"/>
          <w:lang w:eastAsia="en-US"/>
        </w:rPr>
        <w:t xml:space="preserve">Проводяться ремонтні роботи </w:t>
      </w:r>
      <w:r>
        <w:rPr>
          <w:rFonts w:eastAsia="Times New Roman"/>
          <w:sz w:val="28"/>
          <w:szCs w:val="28"/>
          <w:lang w:eastAsia="en-US"/>
        </w:rPr>
        <w:t xml:space="preserve">покрівель, дахів, </w:t>
      </w:r>
      <w:r w:rsidRPr="00550396">
        <w:rPr>
          <w:rFonts w:eastAsia="Times New Roman"/>
          <w:sz w:val="28"/>
          <w:szCs w:val="28"/>
          <w:lang w:eastAsia="en-US"/>
        </w:rPr>
        <w:t>водостічних систем, очищення від сміття  ринв та водостічних труб, а також ремонт та очищення дашків при входах в під'їзди.</w:t>
      </w:r>
    </w:p>
    <w:p w:rsidR="00B81244" w:rsidRPr="00232EE6" w:rsidRDefault="00B81244" w:rsidP="00B81244">
      <w:pPr>
        <w:ind w:firstLine="709"/>
        <w:jc w:val="both"/>
        <w:rPr>
          <w:rFonts w:eastAsia="Times New Roman"/>
          <w:sz w:val="28"/>
          <w:szCs w:val="28"/>
          <w:lang w:eastAsia="en-US"/>
        </w:rPr>
      </w:pPr>
      <w:r>
        <w:rPr>
          <w:rFonts w:eastAsia="Times New Roman"/>
          <w:sz w:val="28"/>
          <w:szCs w:val="28"/>
          <w:lang w:eastAsia="en-US"/>
        </w:rPr>
        <w:t xml:space="preserve">Виконуються ремонти та аварійно-відновлювальні роботи </w:t>
      </w:r>
      <w:proofErr w:type="spellStart"/>
      <w:r>
        <w:rPr>
          <w:rFonts w:eastAsia="Times New Roman"/>
          <w:sz w:val="28"/>
          <w:szCs w:val="28"/>
          <w:lang w:eastAsia="en-US"/>
        </w:rPr>
        <w:t>внутрішньобудинкових</w:t>
      </w:r>
      <w:proofErr w:type="spellEnd"/>
      <w:r>
        <w:rPr>
          <w:rFonts w:eastAsia="Times New Roman"/>
          <w:sz w:val="28"/>
          <w:szCs w:val="28"/>
          <w:lang w:eastAsia="en-US"/>
        </w:rPr>
        <w:t xml:space="preserve"> мереж водопостачання та водовідведення, мереж теплопостачання.</w:t>
      </w:r>
    </w:p>
    <w:p w:rsidR="00B81244" w:rsidRPr="00232EE6" w:rsidRDefault="00B81244" w:rsidP="00B81244">
      <w:pPr>
        <w:ind w:firstLine="709"/>
        <w:jc w:val="both"/>
        <w:rPr>
          <w:rFonts w:eastAsia="Times New Roman"/>
          <w:sz w:val="28"/>
          <w:szCs w:val="28"/>
          <w:lang w:eastAsia="en-US"/>
        </w:rPr>
      </w:pPr>
      <w:r w:rsidRPr="00232EE6">
        <w:rPr>
          <w:rFonts w:eastAsia="Times New Roman"/>
          <w:sz w:val="28"/>
          <w:szCs w:val="28"/>
          <w:lang w:eastAsia="en-US"/>
        </w:rPr>
        <w:t xml:space="preserve">Додатковим предметом діяльності </w:t>
      </w:r>
      <w:r>
        <w:rPr>
          <w:rFonts w:eastAsia="Times New Roman"/>
          <w:sz w:val="28"/>
          <w:szCs w:val="28"/>
          <w:lang w:eastAsia="en-US"/>
        </w:rPr>
        <w:t>комунального п</w:t>
      </w:r>
      <w:r w:rsidRPr="00232EE6">
        <w:rPr>
          <w:rFonts w:eastAsia="Times New Roman"/>
          <w:sz w:val="28"/>
          <w:szCs w:val="28"/>
          <w:lang w:eastAsia="en-US"/>
        </w:rPr>
        <w:t>ідприємства є:</w:t>
      </w:r>
    </w:p>
    <w:p w:rsidR="00B81244" w:rsidRDefault="00B81244" w:rsidP="00B81244">
      <w:pPr>
        <w:jc w:val="both"/>
        <w:rPr>
          <w:rFonts w:eastAsia="Times New Roman"/>
          <w:sz w:val="28"/>
          <w:szCs w:val="28"/>
          <w:lang w:eastAsia="en-US"/>
        </w:rPr>
      </w:pPr>
      <w:r w:rsidRPr="00232EE6">
        <w:rPr>
          <w:rFonts w:eastAsia="Times New Roman"/>
          <w:sz w:val="28"/>
          <w:szCs w:val="28"/>
          <w:lang w:eastAsia="en-US"/>
        </w:rPr>
        <w:t>–</w:t>
      </w:r>
      <w:r w:rsidRPr="00232EE6">
        <w:rPr>
          <w:rFonts w:eastAsia="Times New Roman"/>
          <w:sz w:val="28"/>
          <w:szCs w:val="28"/>
          <w:lang w:eastAsia="en-US"/>
        </w:rPr>
        <w:tab/>
        <w:t>послуги з прибирання будинків та внутрішніх приміщень</w:t>
      </w:r>
      <w:r>
        <w:rPr>
          <w:rFonts w:eastAsia="Times New Roman"/>
          <w:sz w:val="28"/>
          <w:szCs w:val="28"/>
          <w:lang w:eastAsia="en-US"/>
        </w:rPr>
        <w:t xml:space="preserve">, </w:t>
      </w:r>
      <w:r w:rsidRPr="00232EE6">
        <w:rPr>
          <w:rFonts w:eastAsia="Times New Roman"/>
          <w:sz w:val="28"/>
          <w:szCs w:val="28"/>
          <w:lang w:eastAsia="en-US"/>
        </w:rPr>
        <w:t>інші види діяльності із прибирання</w:t>
      </w:r>
      <w:r>
        <w:rPr>
          <w:rFonts w:eastAsia="Times New Roman"/>
          <w:sz w:val="28"/>
          <w:szCs w:val="28"/>
          <w:lang w:eastAsia="en-US"/>
        </w:rPr>
        <w:t xml:space="preserve">, </w:t>
      </w:r>
      <w:r w:rsidRPr="00232EE6">
        <w:rPr>
          <w:rFonts w:eastAsia="Times New Roman"/>
          <w:sz w:val="28"/>
          <w:szCs w:val="28"/>
          <w:lang w:eastAsia="en-US"/>
        </w:rPr>
        <w:t>електромонтажні роботи</w:t>
      </w:r>
      <w:r>
        <w:rPr>
          <w:rFonts w:eastAsia="Times New Roman"/>
          <w:sz w:val="28"/>
          <w:szCs w:val="28"/>
          <w:lang w:eastAsia="en-US"/>
        </w:rPr>
        <w:t xml:space="preserve">, </w:t>
      </w:r>
      <w:r w:rsidRPr="00232EE6">
        <w:rPr>
          <w:rFonts w:eastAsia="Times New Roman"/>
          <w:sz w:val="28"/>
          <w:szCs w:val="28"/>
          <w:lang w:eastAsia="en-US"/>
        </w:rPr>
        <w:t>штукатурні роботи</w:t>
      </w:r>
      <w:r>
        <w:rPr>
          <w:rFonts w:eastAsia="Times New Roman"/>
          <w:sz w:val="28"/>
          <w:szCs w:val="28"/>
          <w:lang w:eastAsia="en-US"/>
        </w:rPr>
        <w:t xml:space="preserve">, </w:t>
      </w:r>
      <w:r w:rsidRPr="00232EE6">
        <w:rPr>
          <w:rFonts w:eastAsia="Times New Roman"/>
          <w:sz w:val="28"/>
          <w:szCs w:val="28"/>
          <w:lang w:eastAsia="en-US"/>
        </w:rPr>
        <w:t>малярні роботи та скління</w:t>
      </w:r>
      <w:r>
        <w:rPr>
          <w:rFonts w:eastAsia="Times New Roman"/>
          <w:sz w:val="28"/>
          <w:szCs w:val="28"/>
          <w:lang w:eastAsia="en-US"/>
        </w:rPr>
        <w:t xml:space="preserve">, </w:t>
      </w:r>
      <w:r w:rsidRPr="00232EE6">
        <w:rPr>
          <w:rFonts w:eastAsia="Times New Roman"/>
          <w:sz w:val="28"/>
          <w:szCs w:val="28"/>
          <w:lang w:eastAsia="en-US"/>
        </w:rPr>
        <w:t>покрівельні роботи</w:t>
      </w:r>
      <w:r>
        <w:rPr>
          <w:rFonts w:eastAsia="Times New Roman"/>
          <w:sz w:val="28"/>
          <w:szCs w:val="28"/>
          <w:lang w:eastAsia="en-US"/>
        </w:rPr>
        <w:t xml:space="preserve">, </w:t>
      </w:r>
      <w:r w:rsidRPr="00232EE6">
        <w:rPr>
          <w:rFonts w:eastAsia="Times New Roman"/>
          <w:sz w:val="28"/>
          <w:szCs w:val="28"/>
          <w:lang w:eastAsia="en-US"/>
        </w:rPr>
        <w:t>послуги з дезінсекції, дератизації</w:t>
      </w:r>
      <w:r>
        <w:rPr>
          <w:rFonts w:eastAsia="Times New Roman"/>
          <w:sz w:val="28"/>
          <w:szCs w:val="28"/>
          <w:lang w:eastAsia="en-US"/>
        </w:rPr>
        <w:t xml:space="preserve">, </w:t>
      </w:r>
      <w:r w:rsidRPr="00232EE6">
        <w:rPr>
          <w:rFonts w:eastAsia="Times New Roman"/>
          <w:sz w:val="28"/>
          <w:szCs w:val="28"/>
          <w:lang w:eastAsia="en-US"/>
        </w:rPr>
        <w:t>земляні роботи, розчищення територій, улаштування дорожн</w:t>
      </w:r>
      <w:r>
        <w:rPr>
          <w:rFonts w:eastAsia="Times New Roman"/>
          <w:sz w:val="28"/>
          <w:szCs w:val="28"/>
          <w:lang w:eastAsia="en-US"/>
        </w:rPr>
        <w:t>ього</w:t>
      </w:r>
      <w:r w:rsidRPr="00232EE6">
        <w:rPr>
          <w:rFonts w:eastAsia="Times New Roman"/>
          <w:sz w:val="28"/>
          <w:szCs w:val="28"/>
          <w:lang w:eastAsia="en-US"/>
        </w:rPr>
        <w:t xml:space="preserve"> покритт</w:t>
      </w:r>
      <w:r>
        <w:rPr>
          <w:rFonts w:eastAsia="Times New Roman"/>
          <w:sz w:val="28"/>
          <w:szCs w:val="28"/>
          <w:lang w:eastAsia="en-US"/>
        </w:rPr>
        <w:t xml:space="preserve">я на прибудинкових територіях, </w:t>
      </w:r>
      <w:r w:rsidRPr="00232EE6">
        <w:rPr>
          <w:rFonts w:eastAsia="Times New Roman"/>
          <w:sz w:val="28"/>
          <w:szCs w:val="28"/>
          <w:lang w:eastAsia="en-US"/>
        </w:rPr>
        <w:t>технічний огляд та експертне обстеження ліфтів</w:t>
      </w:r>
      <w:r>
        <w:rPr>
          <w:rFonts w:eastAsia="Times New Roman"/>
          <w:sz w:val="28"/>
          <w:szCs w:val="28"/>
          <w:lang w:eastAsia="en-US"/>
        </w:rPr>
        <w:t xml:space="preserve">, </w:t>
      </w:r>
      <w:r w:rsidRPr="00232EE6">
        <w:rPr>
          <w:rFonts w:eastAsia="Times New Roman"/>
          <w:sz w:val="28"/>
          <w:szCs w:val="28"/>
          <w:lang w:eastAsia="en-US"/>
        </w:rPr>
        <w:t xml:space="preserve">виконання будівельних, будівельно-монтажних, ремонтно-будівельних, ремонтних робіт, в </w:t>
      </w:r>
      <w:proofErr w:type="spellStart"/>
      <w:r w:rsidRPr="00232EE6">
        <w:rPr>
          <w:rFonts w:eastAsia="Times New Roman"/>
          <w:sz w:val="28"/>
          <w:szCs w:val="28"/>
          <w:lang w:eastAsia="en-US"/>
        </w:rPr>
        <w:t>т.ч</w:t>
      </w:r>
      <w:proofErr w:type="spellEnd"/>
      <w:r w:rsidRPr="00232EE6">
        <w:rPr>
          <w:rFonts w:eastAsia="Times New Roman"/>
          <w:sz w:val="28"/>
          <w:szCs w:val="28"/>
          <w:lang w:eastAsia="en-US"/>
        </w:rPr>
        <w:t>. аварійних</w:t>
      </w:r>
      <w:r>
        <w:rPr>
          <w:rFonts w:eastAsia="Times New Roman"/>
          <w:sz w:val="28"/>
          <w:szCs w:val="28"/>
          <w:lang w:eastAsia="en-US"/>
        </w:rPr>
        <w:t xml:space="preserve">, </w:t>
      </w:r>
      <w:r w:rsidRPr="00232EE6">
        <w:rPr>
          <w:rFonts w:eastAsia="Times New Roman"/>
          <w:sz w:val="28"/>
          <w:szCs w:val="28"/>
          <w:lang w:eastAsia="en-US"/>
        </w:rPr>
        <w:t>проектні роботи</w:t>
      </w:r>
      <w:r>
        <w:rPr>
          <w:rFonts w:eastAsia="Times New Roman"/>
          <w:sz w:val="28"/>
          <w:szCs w:val="28"/>
          <w:lang w:eastAsia="en-US"/>
        </w:rPr>
        <w:t>,</w:t>
      </w:r>
      <w:r w:rsidRPr="00232EE6">
        <w:rPr>
          <w:rFonts w:eastAsia="Times New Roman"/>
          <w:sz w:val="28"/>
          <w:szCs w:val="28"/>
          <w:lang w:eastAsia="en-US"/>
        </w:rPr>
        <w:t xml:space="preserve"> вантажні перевезення</w:t>
      </w:r>
      <w:r>
        <w:rPr>
          <w:rFonts w:eastAsia="Times New Roman"/>
          <w:sz w:val="28"/>
          <w:szCs w:val="28"/>
          <w:lang w:eastAsia="en-US"/>
        </w:rPr>
        <w:t>,</w:t>
      </w:r>
      <w:r w:rsidRPr="00232EE6">
        <w:rPr>
          <w:rFonts w:eastAsia="Times New Roman"/>
          <w:sz w:val="28"/>
          <w:szCs w:val="28"/>
          <w:lang w:eastAsia="en-US"/>
        </w:rPr>
        <w:t xml:space="preserve"> надання та посередництво при наданні в оренду житлових та нежитлових приміщень, іншого нерухомого та рухомого майна у встановленому законодавством порядку</w:t>
      </w:r>
      <w:r>
        <w:rPr>
          <w:rFonts w:eastAsia="Times New Roman"/>
          <w:sz w:val="28"/>
          <w:szCs w:val="28"/>
          <w:lang w:eastAsia="en-US"/>
        </w:rPr>
        <w:t>.</w:t>
      </w:r>
    </w:p>
    <w:p w:rsidR="00B81244" w:rsidRDefault="00B81244" w:rsidP="00B81244">
      <w:pPr>
        <w:ind w:firstLine="709"/>
        <w:jc w:val="both"/>
        <w:rPr>
          <w:rFonts w:eastAsia="Times New Roman"/>
          <w:sz w:val="28"/>
          <w:szCs w:val="28"/>
          <w:lang w:eastAsia="en-US"/>
        </w:rPr>
      </w:pPr>
      <w:r w:rsidRPr="00CF736F">
        <w:rPr>
          <w:rFonts w:eastAsia="Times New Roman"/>
          <w:sz w:val="28"/>
          <w:szCs w:val="28"/>
          <w:lang w:eastAsia="en-US"/>
        </w:rPr>
        <w:t xml:space="preserve">Підприємство також </w:t>
      </w:r>
      <w:r>
        <w:rPr>
          <w:rFonts w:eastAsia="Times New Roman"/>
          <w:sz w:val="28"/>
          <w:szCs w:val="28"/>
          <w:lang w:eastAsia="en-US"/>
        </w:rPr>
        <w:t>надає</w:t>
      </w:r>
      <w:r w:rsidRPr="00CF736F">
        <w:rPr>
          <w:rFonts w:eastAsia="Times New Roman"/>
          <w:sz w:val="28"/>
          <w:szCs w:val="28"/>
          <w:lang w:eastAsia="en-US"/>
        </w:rPr>
        <w:t xml:space="preserve"> послуги з аварійно</w:t>
      </w:r>
      <w:r>
        <w:rPr>
          <w:rFonts w:eastAsia="Times New Roman"/>
          <w:sz w:val="28"/>
          <w:szCs w:val="28"/>
          <w:lang w:eastAsia="en-US"/>
        </w:rPr>
        <w:t>го технічного</w:t>
      </w:r>
      <w:r w:rsidRPr="00CF736F">
        <w:rPr>
          <w:rFonts w:eastAsia="Times New Roman"/>
          <w:sz w:val="28"/>
          <w:szCs w:val="28"/>
          <w:lang w:eastAsia="en-US"/>
        </w:rPr>
        <w:t xml:space="preserve"> обслуговування</w:t>
      </w:r>
      <w:r>
        <w:rPr>
          <w:rFonts w:eastAsia="Times New Roman"/>
          <w:sz w:val="28"/>
          <w:szCs w:val="28"/>
          <w:lang w:eastAsia="en-US"/>
        </w:rPr>
        <w:t xml:space="preserve"> </w:t>
      </w:r>
      <w:proofErr w:type="spellStart"/>
      <w:r>
        <w:rPr>
          <w:rFonts w:eastAsia="Times New Roman"/>
          <w:sz w:val="28"/>
          <w:szCs w:val="28"/>
          <w:lang w:eastAsia="en-US"/>
        </w:rPr>
        <w:t>внутрішньобудинкових</w:t>
      </w:r>
      <w:proofErr w:type="spellEnd"/>
      <w:r>
        <w:rPr>
          <w:rFonts w:eastAsia="Times New Roman"/>
          <w:sz w:val="28"/>
          <w:szCs w:val="28"/>
          <w:lang w:eastAsia="en-US"/>
        </w:rPr>
        <w:t xml:space="preserve"> мереж водопостачання, водовідведення та теплопостачання, </w:t>
      </w:r>
      <w:proofErr w:type="spellStart"/>
      <w:r>
        <w:rPr>
          <w:rFonts w:eastAsia="Times New Roman"/>
          <w:sz w:val="28"/>
          <w:szCs w:val="28"/>
          <w:lang w:eastAsia="en-US"/>
        </w:rPr>
        <w:t>внутрішньобудинкових</w:t>
      </w:r>
      <w:proofErr w:type="spellEnd"/>
      <w:r>
        <w:rPr>
          <w:rFonts w:eastAsia="Times New Roman"/>
          <w:sz w:val="28"/>
          <w:szCs w:val="28"/>
          <w:lang w:eastAsia="en-US"/>
        </w:rPr>
        <w:t xml:space="preserve"> </w:t>
      </w:r>
      <w:r w:rsidRPr="00CF736F">
        <w:rPr>
          <w:rFonts w:eastAsia="Times New Roman"/>
          <w:sz w:val="28"/>
          <w:szCs w:val="28"/>
          <w:lang w:eastAsia="en-US"/>
        </w:rPr>
        <w:t>електрични</w:t>
      </w:r>
      <w:r>
        <w:rPr>
          <w:rFonts w:eastAsia="Times New Roman"/>
          <w:sz w:val="28"/>
          <w:szCs w:val="28"/>
          <w:lang w:eastAsia="en-US"/>
        </w:rPr>
        <w:t xml:space="preserve">х мереж. </w:t>
      </w:r>
    </w:p>
    <w:p w:rsidR="00B81244" w:rsidRDefault="00B81244" w:rsidP="00B81244">
      <w:pPr>
        <w:ind w:firstLine="709"/>
        <w:jc w:val="both"/>
        <w:rPr>
          <w:rFonts w:eastAsia="Times New Roman"/>
          <w:sz w:val="28"/>
          <w:szCs w:val="28"/>
          <w:lang w:eastAsia="en-US"/>
        </w:rPr>
      </w:pPr>
      <w:r>
        <w:rPr>
          <w:rFonts w:eastAsia="Times New Roman"/>
          <w:sz w:val="28"/>
          <w:szCs w:val="28"/>
          <w:lang w:eastAsia="en-US"/>
        </w:rPr>
        <w:lastRenderedPageBreak/>
        <w:t xml:space="preserve">Комунальним підприємством </w:t>
      </w:r>
      <w:r w:rsidRPr="00CF736F">
        <w:rPr>
          <w:rFonts w:eastAsia="Times New Roman"/>
          <w:sz w:val="28"/>
          <w:szCs w:val="28"/>
          <w:lang w:eastAsia="en-US"/>
        </w:rPr>
        <w:t>укладаються договори</w:t>
      </w:r>
      <w:r>
        <w:rPr>
          <w:rFonts w:eastAsia="Times New Roman"/>
          <w:sz w:val="28"/>
          <w:szCs w:val="28"/>
          <w:lang w:eastAsia="en-US"/>
        </w:rPr>
        <w:t xml:space="preserve"> </w:t>
      </w:r>
      <w:r w:rsidRPr="00CF736F">
        <w:rPr>
          <w:rFonts w:eastAsia="Times New Roman"/>
          <w:sz w:val="28"/>
          <w:szCs w:val="28"/>
          <w:lang w:eastAsia="en-US"/>
        </w:rPr>
        <w:t>на аварійне обслуговування</w:t>
      </w:r>
      <w:r>
        <w:rPr>
          <w:rFonts w:eastAsia="Times New Roman"/>
          <w:sz w:val="28"/>
          <w:szCs w:val="28"/>
          <w:lang w:eastAsia="en-US"/>
        </w:rPr>
        <w:t xml:space="preserve"> з різними юридичними особами</w:t>
      </w:r>
      <w:r w:rsidRPr="00CF736F">
        <w:rPr>
          <w:rFonts w:eastAsia="Times New Roman"/>
          <w:sz w:val="28"/>
          <w:szCs w:val="28"/>
          <w:lang w:eastAsia="en-US"/>
        </w:rPr>
        <w:t>, зокрема укладаються договори з ОСББ, навчальними та медичними закладами міста</w:t>
      </w:r>
      <w:r>
        <w:rPr>
          <w:rFonts w:eastAsia="Times New Roman"/>
          <w:sz w:val="28"/>
          <w:szCs w:val="28"/>
          <w:lang w:eastAsia="en-US"/>
        </w:rPr>
        <w:t>.</w:t>
      </w:r>
    </w:p>
    <w:p w:rsidR="00B81244" w:rsidRDefault="00B81244" w:rsidP="00B81244">
      <w:pPr>
        <w:ind w:firstLine="567"/>
        <w:jc w:val="both"/>
        <w:rPr>
          <w:rFonts w:eastAsia="Times New Roman"/>
          <w:sz w:val="28"/>
          <w:szCs w:val="28"/>
          <w:lang w:eastAsia="en-US"/>
        </w:rPr>
      </w:pPr>
      <w:r w:rsidRPr="000639E9">
        <w:rPr>
          <w:rFonts w:eastAsia="Times New Roman"/>
          <w:sz w:val="28"/>
          <w:szCs w:val="28"/>
          <w:lang w:eastAsia="en-US"/>
        </w:rPr>
        <w:t>Для оперативної комунікації населення на підприємстві діє багатоканальна лінія контакт-центру 750-600 (</w:t>
      </w:r>
      <w:proofErr w:type="spellStart"/>
      <w:r>
        <w:rPr>
          <w:rFonts w:eastAsia="Times New Roman"/>
          <w:sz w:val="28"/>
          <w:szCs w:val="28"/>
          <w:lang w:eastAsia="en-US"/>
        </w:rPr>
        <w:t>моб</w:t>
      </w:r>
      <w:proofErr w:type="spellEnd"/>
      <w:r>
        <w:rPr>
          <w:rFonts w:eastAsia="Times New Roman"/>
          <w:sz w:val="28"/>
          <w:szCs w:val="28"/>
          <w:lang w:eastAsia="en-US"/>
        </w:rPr>
        <w:t xml:space="preserve">. </w:t>
      </w:r>
      <w:r w:rsidRPr="000639E9">
        <w:rPr>
          <w:rFonts w:eastAsia="Times New Roman"/>
          <w:sz w:val="28"/>
          <w:szCs w:val="28"/>
          <w:lang w:eastAsia="en-US"/>
        </w:rPr>
        <w:t>095</w:t>
      </w:r>
      <w:r>
        <w:rPr>
          <w:rFonts w:eastAsia="Times New Roman"/>
          <w:sz w:val="28"/>
          <w:szCs w:val="28"/>
          <w:lang w:eastAsia="en-US"/>
        </w:rPr>
        <w:t>0</w:t>
      </w:r>
      <w:r w:rsidRPr="000639E9">
        <w:rPr>
          <w:rFonts w:eastAsia="Times New Roman"/>
          <w:sz w:val="28"/>
          <w:szCs w:val="28"/>
          <w:lang w:eastAsia="en-US"/>
        </w:rPr>
        <w:t xml:space="preserve">750600), який займається обробкою </w:t>
      </w:r>
      <w:r>
        <w:rPr>
          <w:rFonts w:eastAsia="Times New Roman"/>
          <w:sz w:val="28"/>
          <w:szCs w:val="28"/>
          <w:lang w:eastAsia="en-US"/>
        </w:rPr>
        <w:t xml:space="preserve">телефонних </w:t>
      </w:r>
      <w:r w:rsidRPr="000639E9">
        <w:rPr>
          <w:rFonts w:eastAsia="Times New Roman"/>
          <w:sz w:val="28"/>
          <w:szCs w:val="28"/>
          <w:lang w:eastAsia="en-US"/>
        </w:rPr>
        <w:t xml:space="preserve">звернень </w:t>
      </w:r>
      <w:r>
        <w:rPr>
          <w:rFonts w:eastAsia="Times New Roman"/>
          <w:sz w:val="28"/>
          <w:szCs w:val="28"/>
          <w:lang w:eastAsia="en-US"/>
        </w:rPr>
        <w:t>громадян</w:t>
      </w:r>
      <w:r w:rsidRPr="000639E9">
        <w:rPr>
          <w:rFonts w:eastAsia="Times New Roman"/>
          <w:sz w:val="28"/>
          <w:szCs w:val="28"/>
          <w:lang w:eastAsia="en-US"/>
        </w:rPr>
        <w:t>, наданням консультацій</w:t>
      </w:r>
      <w:r>
        <w:rPr>
          <w:rFonts w:eastAsia="Times New Roman"/>
          <w:sz w:val="28"/>
          <w:szCs w:val="28"/>
          <w:lang w:eastAsia="en-US"/>
        </w:rPr>
        <w:t xml:space="preserve">, </w:t>
      </w:r>
      <w:r w:rsidRPr="000639E9">
        <w:rPr>
          <w:rFonts w:eastAsia="Times New Roman"/>
          <w:sz w:val="28"/>
          <w:szCs w:val="28"/>
          <w:lang w:eastAsia="en-US"/>
        </w:rPr>
        <w:t xml:space="preserve">роз'яснень та інформуванням мешканців </w:t>
      </w:r>
      <w:r>
        <w:rPr>
          <w:rFonts w:eastAsia="Times New Roman"/>
          <w:sz w:val="28"/>
          <w:szCs w:val="28"/>
          <w:lang w:eastAsia="en-US"/>
        </w:rPr>
        <w:t xml:space="preserve">з проблемних питань. </w:t>
      </w:r>
    </w:p>
    <w:p w:rsidR="00B81244" w:rsidRDefault="00B81244" w:rsidP="00B81244">
      <w:pPr>
        <w:ind w:firstLine="567"/>
        <w:jc w:val="both"/>
        <w:rPr>
          <w:rFonts w:eastAsia="Times New Roman"/>
          <w:sz w:val="28"/>
          <w:szCs w:val="28"/>
          <w:lang w:eastAsia="en-US"/>
        </w:rPr>
      </w:pPr>
      <w:r>
        <w:rPr>
          <w:rFonts w:eastAsia="Times New Roman"/>
          <w:sz w:val="28"/>
          <w:szCs w:val="28"/>
          <w:lang w:eastAsia="en-US"/>
        </w:rPr>
        <w:t>Т</w:t>
      </w:r>
      <w:r w:rsidRPr="000639E9">
        <w:rPr>
          <w:rFonts w:eastAsia="Times New Roman"/>
          <w:sz w:val="28"/>
          <w:szCs w:val="28"/>
          <w:lang w:eastAsia="en-US"/>
        </w:rPr>
        <w:t xml:space="preserve">акож </w:t>
      </w:r>
      <w:r>
        <w:rPr>
          <w:rFonts w:eastAsia="Times New Roman"/>
          <w:sz w:val="28"/>
          <w:szCs w:val="28"/>
          <w:lang w:eastAsia="en-US"/>
        </w:rPr>
        <w:t>зазначаємо, що контакт-центр підприємства співпрацює із</w:t>
      </w:r>
      <w:r w:rsidRPr="000639E9">
        <w:rPr>
          <w:rFonts w:eastAsia="Times New Roman"/>
          <w:sz w:val="28"/>
          <w:szCs w:val="28"/>
          <w:lang w:eastAsia="en-US"/>
        </w:rPr>
        <w:t xml:space="preserve"> служб</w:t>
      </w:r>
      <w:r>
        <w:rPr>
          <w:rFonts w:eastAsia="Times New Roman"/>
          <w:sz w:val="28"/>
          <w:szCs w:val="28"/>
          <w:lang w:eastAsia="en-US"/>
        </w:rPr>
        <w:t xml:space="preserve">ою </w:t>
      </w:r>
      <w:r w:rsidRPr="000639E9">
        <w:rPr>
          <w:rFonts w:eastAsia="Times New Roman"/>
          <w:sz w:val="28"/>
          <w:szCs w:val="28"/>
          <w:lang w:eastAsia="en-US"/>
        </w:rPr>
        <w:t>оперативного реагування</w:t>
      </w:r>
      <w:r>
        <w:rPr>
          <w:rFonts w:eastAsia="Times New Roman"/>
          <w:sz w:val="28"/>
          <w:szCs w:val="28"/>
          <w:lang w:eastAsia="en-US"/>
        </w:rPr>
        <w:t xml:space="preserve"> щодо виконання звернень, які перебувають на її контролі.</w:t>
      </w:r>
    </w:p>
    <w:p w:rsidR="00B81244" w:rsidRPr="00D76B0B" w:rsidRDefault="00B81244" w:rsidP="00B81244">
      <w:pPr>
        <w:ind w:firstLine="567"/>
        <w:jc w:val="both"/>
        <w:rPr>
          <w:sz w:val="28"/>
          <w:szCs w:val="28"/>
          <w:lang w:eastAsia="ru-RU"/>
        </w:rPr>
      </w:pPr>
      <w:r w:rsidRPr="00302497">
        <w:rPr>
          <w:sz w:val="28"/>
          <w:szCs w:val="28"/>
          <w:lang w:eastAsia="ru-RU"/>
        </w:rPr>
        <w:t>Станом на 01.0</w:t>
      </w:r>
      <w:r>
        <w:rPr>
          <w:sz w:val="28"/>
          <w:szCs w:val="28"/>
          <w:lang w:eastAsia="ru-RU"/>
        </w:rPr>
        <w:t>1</w:t>
      </w:r>
      <w:r w:rsidRPr="00302497">
        <w:rPr>
          <w:sz w:val="28"/>
          <w:szCs w:val="28"/>
          <w:lang w:eastAsia="ru-RU"/>
        </w:rPr>
        <w:t>.202</w:t>
      </w:r>
      <w:r>
        <w:rPr>
          <w:sz w:val="28"/>
          <w:szCs w:val="28"/>
          <w:lang w:eastAsia="ru-RU"/>
        </w:rPr>
        <w:t>4</w:t>
      </w:r>
      <w:r w:rsidRPr="00302497">
        <w:rPr>
          <w:sz w:val="28"/>
          <w:szCs w:val="28"/>
          <w:lang w:eastAsia="ru-RU"/>
        </w:rPr>
        <w:t xml:space="preserve"> року в управлінні КП «Управляюча компанія «Комфортний дім» Івано-Франківської міської ради знаходиться</w:t>
      </w:r>
      <w:r w:rsidRPr="00B26719">
        <w:rPr>
          <w:sz w:val="28"/>
          <w:szCs w:val="28"/>
          <w:lang w:eastAsia="ru-RU"/>
        </w:rPr>
        <w:t xml:space="preserve">: 686 житлових будинків, а саме : 12 поверхових - 2, 11 поверховий - 1, 10 поверхових - 4,9 -  поверхових - 172 ;    8  - поверхових -4, 7 поверхових - 3, 6 поверхових -14, 5 – поверхових - 327;  4 – поверхових -92, 3 поверхові – 16, 2 поверхові - 15, 1 поверхові-10, в </w:t>
      </w:r>
      <w:proofErr w:type="spellStart"/>
      <w:r w:rsidRPr="00B26719">
        <w:rPr>
          <w:sz w:val="28"/>
          <w:szCs w:val="28"/>
          <w:lang w:eastAsia="ru-RU"/>
        </w:rPr>
        <w:t>т.ч</w:t>
      </w:r>
      <w:proofErr w:type="spellEnd"/>
      <w:r w:rsidRPr="00B26719">
        <w:rPr>
          <w:sz w:val="28"/>
          <w:szCs w:val="28"/>
          <w:lang w:eastAsia="ru-RU"/>
        </w:rPr>
        <w:t>. - 26 гуртожитків.</w:t>
      </w:r>
    </w:p>
    <w:p w:rsidR="00B81244" w:rsidRDefault="00B81244" w:rsidP="00B81244">
      <w:pPr>
        <w:ind w:firstLine="709"/>
        <w:jc w:val="both"/>
        <w:rPr>
          <w:b/>
          <w:sz w:val="28"/>
          <w:szCs w:val="28"/>
          <w:lang w:eastAsia="ru-RU"/>
        </w:rPr>
      </w:pPr>
      <w:r w:rsidRPr="001368DC">
        <w:rPr>
          <w:b/>
          <w:sz w:val="28"/>
          <w:szCs w:val="28"/>
          <w:lang w:eastAsia="ru-RU"/>
        </w:rPr>
        <w:t>3.</w:t>
      </w:r>
      <w:r>
        <w:rPr>
          <w:b/>
          <w:sz w:val="28"/>
          <w:szCs w:val="28"/>
          <w:lang w:eastAsia="ru-RU"/>
        </w:rPr>
        <w:t xml:space="preserve"> Огляд ринку </w:t>
      </w:r>
    </w:p>
    <w:p w:rsidR="00B81244" w:rsidRDefault="00B81244" w:rsidP="00B81244">
      <w:pPr>
        <w:ind w:firstLine="709"/>
        <w:jc w:val="both"/>
        <w:rPr>
          <w:bCs/>
          <w:sz w:val="28"/>
          <w:szCs w:val="28"/>
          <w:lang w:eastAsia="ru-RU"/>
        </w:rPr>
      </w:pPr>
      <w:r>
        <w:rPr>
          <w:bCs/>
          <w:sz w:val="28"/>
          <w:szCs w:val="28"/>
          <w:lang w:eastAsia="ru-RU"/>
        </w:rPr>
        <w:t>Серед 30 приватних управляючих компаній чи підприємств, що надають послуги з управління багатоквартирними будинками КП «Управляюча компанія «Комфортний дім» є єдиним к</w:t>
      </w:r>
      <w:r w:rsidRPr="001368DC">
        <w:rPr>
          <w:bCs/>
          <w:sz w:val="28"/>
          <w:szCs w:val="28"/>
          <w:lang w:eastAsia="ru-RU"/>
        </w:rPr>
        <w:t>ому</w:t>
      </w:r>
      <w:r>
        <w:rPr>
          <w:bCs/>
          <w:sz w:val="28"/>
          <w:szCs w:val="28"/>
          <w:lang w:eastAsia="ru-RU"/>
        </w:rPr>
        <w:t>нальним підприємством</w:t>
      </w:r>
      <w:bookmarkStart w:id="1" w:name="_Hlk129075152"/>
      <w:r>
        <w:t xml:space="preserve">, </w:t>
      </w:r>
      <w:r w:rsidRPr="000A093B">
        <w:rPr>
          <w:bCs/>
          <w:sz w:val="28"/>
          <w:szCs w:val="28"/>
          <w:lang w:eastAsia="ru-RU"/>
        </w:rPr>
        <w:t>яке обслуговує найбільше багатоквартирних будинків</w:t>
      </w:r>
      <w:r>
        <w:rPr>
          <w:bCs/>
          <w:sz w:val="28"/>
          <w:szCs w:val="28"/>
          <w:lang w:eastAsia="ru-RU"/>
        </w:rPr>
        <w:t xml:space="preserve"> на території Івано-Франківської міської територіальної громади</w:t>
      </w:r>
      <w:bookmarkEnd w:id="1"/>
      <w:r>
        <w:rPr>
          <w:bCs/>
          <w:sz w:val="28"/>
          <w:szCs w:val="28"/>
          <w:lang w:eastAsia="ru-RU"/>
        </w:rPr>
        <w:t>.</w:t>
      </w:r>
    </w:p>
    <w:p w:rsidR="00B81244" w:rsidRDefault="00B81244" w:rsidP="00B81244">
      <w:pPr>
        <w:ind w:firstLine="709"/>
        <w:jc w:val="both"/>
        <w:rPr>
          <w:bCs/>
          <w:sz w:val="28"/>
          <w:szCs w:val="28"/>
          <w:lang w:eastAsia="ru-RU"/>
        </w:rPr>
      </w:pPr>
      <w:r>
        <w:rPr>
          <w:bCs/>
          <w:sz w:val="28"/>
          <w:szCs w:val="28"/>
          <w:lang w:eastAsia="ru-RU"/>
        </w:rPr>
        <w:t xml:space="preserve">На сьогоднішній день перевагою підприємства є наявність достатньої матеріально-технічної бази, а це автомобілі (вантажні фургони), </w:t>
      </w:r>
      <w:r w:rsidRPr="000A093B">
        <w:rPr>
          <w:bCs/>
          <w:sz w:val="28"/>
          <w:szCs w:val="28"/>
          <w:lang w:eastAsia="ru-RU"/>
        </w:rPr>
        <w:t>трактори</w:t>
      </w:r>
      <w:r>
        <w:rPr>
          <w:bCs/>
          <w:sz w:val="28"/>
          <w:szCs w:val="28"/>
          <w:lang w:eastAsia="ru-RU"/>
        </w:rPr>
        <w:t xml:space="preserve">, </w:t>
      </w:r>
      <w:r w:rsidRPr="000A093B">
        <w:rPr>
          <w:bCs/>
          <w:sz w:val="28"/>
          <w:szCs w:val="28"/>
          <w:lang w:eastAsia="ru-RU"/>
        </w:rPr>
        <w:t xml:space="preserve"> навісн</w:t>
      </w:r>
      <w:r>
        <w:rPr>
          <w:bCs/>
          <w:sz w:val="28"/>
          <w:szCs w:val="28"/>
          <w:lang w:eastAsia="ru-RU"/>
        </w:rPr>
        <w:t>е</w:t>
      </w:r>
      <w:r w:rsidRPr="000A093B">
        <w:rPr>
          <w:bCs/>
          <w:sz w:val="28"/>
          <w:szCs w:val="28"/>
          <w:lang w:eastAsia="ru-RU"/>
        </w:rPr>
        <w:t xml:space="preserve"> обладнання</w:t>
      </w:r>
      <w:r>
        <w:rPr>
          <w:bCs/>
          <w:sz w:val="28"/>
          <w:szCs w:val="28"/>
          <w:lang w:eastAsia="ru-RU"/>
        </w:rPr>
        <w:t xml:space="preserve">, </w:t>
      </w:r>
      <w:proofErr w:type="spellStart"/>
      <w:r>
        <w:rPr>
          <w:bCs/>
          <w:sz w:val="28"/>
          <w:szCs w:val="28"/>
          <w:lang w:eastAsia="ru-RU"/>
        </w:rPr>
        <w:t>бітумізатор</w:t>
      </w:r>
      <w:proofErr w:type="spellEnd"/>
      <w:r>
        <w:rPr>
          <w:bCs/>
          <w:sz w:val="28"/>
          <w:szCs w:val="28"/>
          <w:lang w:eastAsia="ru-RU"/>
        </w:rPr>
        <w:t xml:space="preserve">,  що дає можливість </w:t>
      </w:r>
      <w:proofErr w:type="spellStart"/>
      <w:r>
        <w:rPr>
          <w:bCs/>
          <w:sz w:val="28"/>
          <w:szCs w:val="28"/>
          <w:lang w:eastAsia="ru-RU"/>
        </w:rPr>
        <w:t>оперативно</w:t>
      </w:r>
      <w:proofErr w:type="spellEnd"/>
      <w:r>
        <w:rPr>
          <w:bCs/>
          <w:sz w:val="28"/>
          <w:szCs w:val="28"/>
          <w:lang w:eastAsia="ru-RU"/>
        </w:rPr>
        <w:t xml:space="preserve"> та ефективно виконувати аварійно-відновлювальні роботи, здійснювати своєчасне прибирання та комплексне очищення прибудинкових територій, проводити дрібний ремонт </w:t>
      </w:r>
      <w:proofErr w:type="spellStart"/>
      <w:r>
        <w:rPr>
          <w:bCs/>
          <w:sz w:val="28"/>
          <w:szCs w:val="28"/>
          <w:lang w:eastAsia="ru-RU"/>
        </w:rPr>
        <w:t>міжбудинкових</w:t>
      </w:r>
      <w:proofErr w:type="spellEnd"/>
      <w:r>
        <w:rPr>
          <w:bCs/>
          <w:sz w:val="28"/>
          <w:szCs w:val="28"/>
          <w:lang w:eastAsia="ru-RU"/>
        </w:rPr>
        <w:t xml:space="preserve"> проїздів.</w:t>
      </w:r>
    </w:p>
    <w:p w:rsidR="00B81244" w:rsidRDefault="00B81244" w:rsidP="00B81244">
      <w:pPr>
        <w:ind w:firstLine="709"/>
        <w:jc w:val="both"/>
        <w:rPr>
          <w:b/>
          <w:sz w:val="28"/>
          <w:szCs w:val="28"/>
          <w:lang w:eastAsia="ru-RU"/>
        </w:rPr>
      </w:pPr>
      <w:r>
        <w:rPr>
          <w:b/>
          <w:sz w:val="28"/>
          <w:szCs w:val="28"/>
          <w:lang w:eastAsia="ru-RU"/>
        </w:rPr>
        <w:t xml:space="preserve">4. </w:t>
      </w:r>
      <w:r w:rsidRPr="00C00819">
        <w:rPr>
          <w:b/>
          <w:sz w:val="28"/>
          <w:szCs w:val="28"/>
          <w:lang w:eastAsia="ru-RU"/>
        </w:rPr>
        <w:t xml:space="preserve">Інформація про роботу </w:t>
      </w:r>
      <w:r>
        <w:rPr>
          <w:b/>
          <w:sz w:val="28"/>
          <w:szCs w:val="28"/>
          <w:lang w:eastAsia="ru-RU"/>
        </w:rPr>
        <w:t xml:space="preserve">комунального </w:t>
      </w:r>
      <w:r w:rsidRPr="00C00819">
        <w:rPr>
          <w:b/>
          <w:sz w:val="28"/>
          <w:szCs w:val="28"/>
          <w:lang w:eastAsia="ru-RU"/>
        </w:rPr>
        <w:t xml:space="preserve">підприємства за </w:t>
      </w:r>
      <w:r>
        <w:rPr>
          <w:b/>
          <w:sz w:val="28"/>
          <w:szCs w:val="28"/>
          <w:lang w:eastAsia="ru-RU"/>
        </w:rPr>
        <w:t>2023 р.</w:t>
      </w:r>
      <w:bookmarkStart w:id="2" w:name="_Hlk129122066"/>
      <w:r>
        <w:rPr>
          <w:b/>
          <w:sz w:val="28"/>
          <w:szCs w:val="28"/>
          <w:lang w:eastAsia="ru-RU"/>
        </w:rPr>
        <w:t xml:space="preserve"> </w:t>
      </w:r>
      <w:r w:rsidRPr="00C00819">
        <w:rPr>
          <w:b/>
          <w:sz w:val="28"/>
          <w:szCs w:val="28"/>
          <w:lang w:eastAsia="ru-RU"/>
        </w:rPr>
        <w:t>та прогнозні показни</w:t>
      </w:r>
      <w:r>
        <w:rPr>
          <w:b/>
          <w:sz w:val="28"/>
          <w:szCs w:val="28"/>
          <w:lang w:eastAsia="ru-RU"/>
        </w:rPr>
        <w:t>ки на 2024 рік</w:t>
      </w:r>
      <w:bookmarkEnd w:id="2"/>
    </w:p>
    <w:p w:rsidR="00B81244" w:rsidRPr="00010BAD" w:rsidRDefault="00B81244" w:rsidP="00B81244">
      <w:pPr>
        <w:ind w:firstLine="709"/>
        <w:jc w:val="both"/>
        <w:rPr>
          <w:color w:val="FFFFFF"/>
          <w:sz w:val="28"/>
          <w:szCs w:val="28"/>
          <w:lang w:eastAsia="ru-RU"/>
        </w:rPr>
      </w:pPr>
      <w:r>
        <w:rPr>
          <w:sz w:val="28"/>
          <w:szCs w:val="28"/>
          <w:lang w:eastAsia="ru-RU"/>
        </w:rPr>
        <w:t>4</w:t>
      </w:r>
      <w:r w:rsidRPr="00A659B9">
        <w:rPr>
          <w:sz w:val="28"/>
          <w:szCs w:val="28"/>
          <w:lang w:eastAsia="ru-RU"/>
        </w:rPr>
        <w:t>.1.  Інформація про трудові ресурси</w:t>
      </w:r>
      <w:r w:rsidRPr="00A659B9">
        <w:rPr>
          <w:color w:val="FFFFFF"/>
          <w:sz w:val="28"/>
          <w:szCs w:val="28"/>
          <w:lang w:eastAsia="ru-RU"/>
        </w:rPr>
        <w:t>…</w:t>
      </w:r>
    </w:p>
    <w:tbl>
      <w:tblPr>
        <w:tblW w:w="9028" w:type="dxa"/>
        <w:jc w:val="center"/>
        <w:tblLayout w:type="fixed"/>
        <w:tblCellMar>
          <w:left w:w="57" w:type="dxa"/>
          <w:right w:w="57" w:type="dxa"/>
        </w:tblCellMar>
        <w:tblLook w:val="0000" w:firstRow="0" w:lastRow="0" w:firstColumn="0" w:lastColumn="0" w:noHBand="0" w:noVBand="0"/>
      </w:tblPr>
      <w:tblGrid>
        <w:gridCol w:w="6427"/>
        <w:gridCol w:w="1418"/>
        <w:gridCol w:w="1183"/>
      </w:tblGrid>
      <w:tr w:rsidR="00B81244" w:rsidRPr="00A659B9" w:rsidTr="00A6272F">
        <w:trPr>
          <w:trHeight w:val="454"/>
          <w:jc w:val="center"/>
        </w:trPr>
        <w:tc>
          <w:tcPr>
            <w:tcW w:w="6427" w:type="dxa"/>
            <w:tcBorders>
              <w:top w:val="single" w:sz="4" w:space="0" w:color="auto"/>
              <w:left w:val="single" w:sz="4" w:space="0" w:color="auto"/>
              <w:bottom w:val="single" w:sz="4" w:space="0" w:color="auto"/>
              <w:right w:val="single" w:sz="4" w:space="0" w:color="auto"/>
            </w:tcBorders>
            <w:vAlign w:val="center"/>
          </w:tcPr>
          <w:p w:rsidR="00B81244" w:rsidRPr="00A659B9" w:rsidRDefault="00B81244" w:rsidP="00A6272F">
            <w:pPr>
              <w:spacing w:line="280" w:lineRule="exact"/>
              <w:jc w:val="center"/>
              <w:rPr>
                <w:sz w:val="28"/>
                <w:szCs w:val="28"/>
              </w:rPr>
            </w:pPr>
            <w:r w:rsidRPr="00A659B9">
              <w:rPr>
                <w:sz w:val="28"/>
                <w:szCs w:val="28"/>
              </w:rPr>
              <w:t>Показник</w:t>
            </w:r>
          </w:p>
        </w:tc>
        <w:tc>
          <w:tcPr>
            <w:tcW w:w="1418" w:type="dxa"/>
            <w:tcBorders>
              <w:top w:val="single" w:sz="4" w:space="0" w:color="auto"/>
              <w:left w:val="nil"/>
              <w:bottom w:val="single" w:sz="4" w:space="0" w:color="auto"/>
              <w:right w:val="single" w:sz="4" w:space="0" w:color="000000"/>
            </w:tcBorders>
            <w:vAlign w:val="center"/>
          </w:tcPr>
          <w:p w:rsidR="00B81244" w:rsidRPr="00C23388" w:rsidRDefault="00B81244" w:rsidP="00A6272F">
            <w:pPr>
              <w:spacing w:line="280" w:lineRule="exact"/>
              <w:jc w:val="center"/>
              <w:rPr>
                <w:sz w:val="28"/>
                <w:szCs w:val="28"/>
              </w:rPr>
            </w:pPr>
            <w:r w:rsidRPr="00C23388">
              <w:rPr>
                <w:sz w:val="28"/>
                <w:szCs w:val="28"/>
              </w:rPr>
              <w:t xml:space="preserve">Станом на </w:t>
            </w:r>
            <w:r w:rsidRPr="00C23388">
              <w:rPr>
                <w:sz w:val="28"/>
                <w:szCs w:val="28"/>
                <w:lang w:val="en-US"/>
              </w:rPr>
              <w:t>01</w:t>
            </w:r>
            <w:r w:rsidRPr="00C23388">
              <w:rPr>
                <w:sz w:val="28"/>
                <w:szCs w:val="28"/>
              </w:rPr>
              <w:t>.01.202</w:t>
            </w:r>
            <w:r>
              <w:rPr>
                <w:sz w:val="28"/>
                <w:szCs w:val="28"/>
              </w:rPr>
              <w:t>4</w:t>
            </w:r>
          </w:p>
        </w:tc>
        <w:tc>
          <w:tcPr>
            <w:tcW w:w="1183" w:type="dxa"/>
            <w:tcBorders>
              <w:top w:val="single" w:sz="4" w:space="0" w:color="auto"/>
              <w:left w:val="nil"/>
              <w:bottom w:val="single" w:sz="4" w:space="0" w:color="auto"/>
              <w:right w:val="single" w:sz="4" w:space="0" w:color="000000"/>
            </w:tcBorders>
            <w:vAlign w:val="center"/>
          </w:tcPr>
          <w:p w:rsidR="00B81244" w:rsidRPr="00C23388" w:rsidRDefault="00B81244" w:rsidP="00A6272F">
            <w:pPr>
              <w:spacing w:line="280" w:lineRule="exact"/>
              <w:rPr>
                <w:sz w:val="28"/>
                <w:szCs w:val="28"/>
              </w:rPr>
            </w:pPr>
            <w:r w:rsidRPr="00C23388">
              <w:rPr>
                <w:sz w:val="28"/>
                <w:szCs w:val="28"/>
              </w:rPr>
              <w:t>План на</w:t>
            </w:r>
          </w:p>
          <w:p w:rsidR="00B81244" w:rsidRPr="00C23388" w:rsidRDefault="00B81244" w:rsidP="00A6272F">
            <w:pPr>
              <w:spacing w:line="280" w:lineRule="exact"/>
              <w:rPr>
                <w:sz w:val="28"/>
                <w:szCs w:val="28"/>
              </w:rPr>
            </w:pPr>
            <w:r w:rsidRPr="00C23388">
              <w:rPr>
                <w:sz w:val="28"/>
                <w:szCs w:val="28"/>
              </w:rPr>
              <w:t>202</w:t>
            </w:r>
            <w:r>
              <w:rPr>
                <w:sz w:val="28"/>
                <w:szCs w:val="28"/>
              </w:rPr>
              <w:t>4</w:t>
            </w:r>
            <w:r w:rsidRPr="00C23388">
              <w:rPr>
                <w:sz w:val="28"/>
                <w:szCs w:val="28"/>
              </w:rPr>
              <w:t xml:space="preserve"> рік</w:t>
            </w:r>
          </w:p>
        </w:tc>
      </w:tr>
      <w:tr w:rsidR="00B81244" w:rsidRPr="00A659B9" w:rsidTr="00A6272F">
        <w:trPr>
          <w:trHeight w:val="447"/>
          <w:jc w:val="center"/>
        </w:trPr>
        <w:tc>
          <w:tcPr>
            <w:tcW w:w="6427" w:type="dxa"/>
            <w:tcBorders>
              <w:top w:val="single" w:sz="4" w:space="0" w:color="auto"/>
              <w:left w:val="single" w:sz="4" w:space="0" w:color="auto"/>
              <w:bottom w:val="single" w:sz="4" w:space="0" w:color="auto"/>
              <w:right w:val="single" w:sz="4" w:space="0" w:color="auto"/>
            </w:tcBorders>
            <w:vAlign w:val="bottom"/>
          </w:tcPr>
          <w:p w:rsidR="00B81244" w:rsidRPr="00C23388" w:rsidRDefault="00B81244" w:rsidP="00A6272F">
            <w:pPr>
              <w:spacing w:line="200" w:lineRule="atLeast"/>
            </w:pPr>
            <w:r w:rsidRPr="00C23388">
              <w:t>1.Середньоспискова чисельність штатних працівн</w:t>
            </w:r>
            <w:r>
              <w:t>иків</w:t>
            </w:r>
            <w:r w:rsidRPr="00C23388">
              <w:t xml:space="preserve"> (</w:t>
            </w:r>
            <w:proofErr w:type="spellStart"/>
            <w:r w:rsidRPr="00C23388">
              <w:t>чол</w:t>
            </w:r>
            <w:proofErr w:type="spellEnd"/>
            <w:r w:rsidRPr="00C23388">
              <w:t>)</w:t>
            </w:r>
          </w:p>
        </w:tc>
        <w:tc>
          <w:tcPr>
            <w:tcW w:w="1418"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rsidRPr="00D52B77">
              <w:t>196</w:t>
            </w:r>
          </w:p>
        </w:tc>
        <w:tc>
          <w:tcPr>
            <w:tcW w:w="1183"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rsidRPr="00D52B77">
              <w:t>215</w:t>
            </w:r>
          </w:p>
        </w:tc>
      </w:tr>
      <w:tr w:rsidR="00B81244" w:rsidRPr="00A659B9" w:rsidTr="00A6272F">
        <w:trPr>
          <w:trHeight w:val="170"/>
          <w:jc w:val="center"/>
        </w:trPr>
        <w:tc>
          <w:tcPr>
            <w:tcW w:w="6427" w:type="dxa"/>
            <w:tcBorders>
              <w:top w:val="single" w:sz="4" w:space="0" w:color="auto"/>
              <w:left w:val="single" w:sz="4" w:space="0" w:color="auto"/>
              <w:bottom w:val="single" w:sz="4" w:space="0" w:color="auto"/>
              <w:right w:val="single" w:sz="4" w:space="0" w:color="auto"/>
            </w:tcBorders>
            <w:vAlign w:val="bottom"/>
          </w:tcPr>
          <w:p w:rsidR="00B81244" w:rsidRPr="00C23388" w:rsidRDefault="00B81244" w:rsidP="00A6272F">
            <w:r w:rsidRPr="00C23388">
              <w:t>2. В тому числі ІТП та АУП</w:t>
            </w:r>
          </w:p>
        </w:tc>
        <w:tc>
          <w:tcPr>
            <w:tcW w:w="1418"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rsidRPr="00D52B77">
              <w:t>72</w:t>
            </w:r>
          </w:p>
        </w:tc>
        <w:tc>
          <w:tcPr>
            <w:tcW w:w="1183"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rPr>
                <w:lang w:val="en-US"/>
              </w:rPr>
            </w:pPr>
            <w:r w:rsidRPr="00D52B77">
              <w:t>72</w:t>
            </w:r>
          </w:p>
        </w:tc>
      </w:tr>
      <w:tr w:rsidR="00B81244" w:rsidRPr="00A659B9" w:rsidTr="00A6272F">
        <w:trPr>
          <w:trHeight w:val="170"/>
          <w:jc w:val="center"/>
        </w:trPr>
        <w:tc>
          <w:tcPr>
            <w:tcW w:w="6427" w:type="dxa"/>
            <w:tcBorders>
              <w:top w:val="single" w:sz="4" w:space="0" w:color="auto"/>
              <w:left w:val="single" w:sz="4" w:space="0" w:color="auto"/>
              <w:bottom w:val="single" w:sz="4" w:space="0" w:color="auto"/>
              <w:right w:val="single" w:sz="4" w:space="0" w:color="auto"/>
            </w:tcBorders>
            <w:vAlign w:val="bottom"/>
          </w:tcPr>
          <w:p w:rsidR="00B81244" w:rsidRPr="00C23388" w:rsidRDefault="00B81244" w:rsidP="00A6272F">
            <w:pPr>
              <w:spacing w:line="200" w:lineRule="atLeast"/>
            </w:pPr>
            <w:r w:rsidRPr="00C23388">
              <w:t xml:space="preserve">3. Середньомісячна заробітна плата </w:t>
            </w:r>
          </w:p>
          <w:p w:rsidR="00B81244" w:rsidRPr="00C23388" w:rsidRDefault="00B81244" w:rsidP="00A6272F">
            <w:pPr>
              <w:spacing w:line="200" w:lineRule="atLeast"/>
            </w:pPr>
            <w:r w:rsidRPr="00C23388">
              <w:t>одного працівника, грн.</w:t>
            </w:r>
          </w:p>
        </w:tc>
        <w:tc>
          <w:tcPr>
            <w:tcW w:w="1418"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t>14,8</w:t>
            </w:r>
          </w:p>
        </w:tc>
        <w:tc>
          <w:tcPr>
            <w:tcW w:w="1183"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t>14,9</w:t>
            </w:r>
          </w:p>
        </w:tc>
      </w:tr>
      <w:tr w:rsidR="00B81244" w:rsidRPr="00A659B9" w:rsidTr="00A6272F">
        <w:trPr>
          <w:trHeight w:val="170"/>
          <w:jc w:val="center"/>
        </w:trPr>
        <w:tc>
          <w:tcPr>
            <w:tcW w:w="6427" w:type="dxa"/>
            <w:tcBorders>
              <w:top w:val="single" w:sz="4" w:space="0" w:color="auto"/>
              <w:left w:val="single" w:sz="4" w:space="0" w:color="auto"/>
              <w:bottom w:val="single" w:sz="4" w:space="0" w:color="auto"/>
              <w:right w:val="single" w:sz="4" w:space="0" w:color="auto"/>
            </w:tcBorders>
            <w:vAlign w:val="bottom"/>
          </w:tcPr>
          <w:p w:rsidR="00B81244" w:rsidRPr="00C23388" w:rsidRDefault="00B81244" w:rsidP="00A6272F">
            <w:r w:rsidRPr="00C23388">
              <w:t>4. в тому числі ІТП та АУП</w:t>
            </w:r>
          </w:p>
        </w:tc>
        <w:tc>
          <w:tcPr>
            <w:tcW w:w="1418"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t>18,5</w:t>
            </w:r>
          </w:p>
        </w:tc>
        <w:tc>
          <w:tcPr>
            <w:tcW w:w="1183" w:type="dxa"/>
            <w:tcBorders>
              <w:top w:val="single" w:sz="4" w:space="0" w:color="auto"/>
              <w:left w:val="nil"/>
              <w:bottom w:val="single" w:sz="4" w:space="0" w:color="auto"/>
              <w:right w:val="single" w:sz="4" w:space="0" w:color="000000"/>
            </w:tcBorders>
            <w:vAlign w:val="center"/>
          </w:tcPr>
          <w:p w:rsidR="00B81244" w:rsidRPr="00D52B77" w:rsidRDefault="00B81244" w:rsidP="00A6272F">
            <w:pPr>
              <w:jc w:val="center"/>
            </w:pPr>
            <w:r>
              <w:t>18,5</w:t>
            </w:r>
          </w:p>
        </w:tc>
      </w:tr>
    </w:tbl>
    <w:p w:rsidR="00B81244" w:rsidRDefault="00B81244" w:rsidP="00B81244">
      <w:pPr>
        <w:jc w:val="both"/>
        <w:rPr>
          <w:color w:val="FFFFFF"/>
          <w:sz w:val="28"/>
          <w:szCs w:val="28"/>
          <w:lang w:eastAsia="ru-RU"/>
        </w:rPr>
      </w:pPr>
      <w:r w:rsidRPr="0022151A">
        <w:rPr>
          <w:color w:val="FFFFFF"/>
          <w:sz w:val="28"/>
          <w:szCs w:val="28"/>
          <w:lang w:eastAsia="ru-RU"/>
        </w:rPr>
        <w:t>…</w:t>
      </w:r>
    </w:p>
    <w:p w:rsidR="00B81244" w:rsidRDefault="00B81244" w:rsidP="00B81244">
      <w:pPr>
        <w:ind w:firstLine="540"/>
        <w:jc w:val="both"/>
        <w:rPr>
          <w:color w:val="FFFFFF"/>
          <w:sz w:val="28"/>
          <w:szCs w:val="28"/>
          <w:lang w:eastAsia="ru-RU"/>
        </w:rPr>
      </w:pPr>
      <w:r>
        <w:rPr>
          <w:sz w:val="28"/>
          <w:szCs w:val="28"/>
          <w:lang w:eastAsia="ru-RU"/>
        </w:rPr>
        <w:t>4</w:t>
      </w:r>
      <w:r w:rsidRPr="0022151A">
        <w:rPr>
          <w:sz w:val="28"/>
          <w:szCs w:val="28"/>
          <w:lang w:eastAsia="ru-RU"/>
        </w:rPr>
        <w:t>.2. Матеріально-технічне забезпечення. Інформація про стан основних фондів</w:t>
      </w:r>
      <w:r w:rsidRPr="0022151A">
        <w:rPr>
          <w:color w:val="FFFFFF"/>
          <w:sz w:val="28"/>
          <w:szCs w:val="28"/>
          <w:lang w:eastAsia="ru-RU"/>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5"/>
        <w:gridCol w:w="2982"/>
      </w:tblGrid>
      <w:tr w:rsidR="00B81244" w:rsidRPr="00A659B9" w:rsidTr="00A6272F">
        <w:trPr>
          <w:trHeight w:val="665"/>
          <w:jc w:val="center"/>
        </w:trPr>
        <w:tc>
          <w:tcPr>
            <w:tcW w:w="6085" w:type="dxa"/>
            <w:tcBorders>
              <w:top w:val="single" w:sz="4" w:space="0" w:color="auto"/>
              <w:left w:val="single" w:sz="4" w:space="0" w:color="auto"/>
              <w:bottom w:val="single" w:sz="4" w:space="0" w:color="auto"/>
              <w:right w:val="single" w:sz="4" w:space="0" w:color="auto"/>
            </w:tcBorders>
            <w:vAlign w:val="center"/>
          </w:tcPr>
          <w:p w:rsidR="00B81244" w:rsidRPr="00A659B9" w:rsidRDefault="00B81244" w:rsidP="00A6272F">
            <w:pPr>
              <w:spacing w:line="360" w:lineRule="auto"/>
              <w:jc w:val="center"/>
              <w:rPr>
                <w:sz w:val="28"/>
                <w:szCs w:val="28"/>
              </w:rPr>
            </w:pPr>
            <w:r w:rsidRPr="00A659B9">
              <w:rPr>
                <w:sz w:val="28"/>
                <w:szCs w:val="28"/>
              </w:rPr>
              <w:t>Найменування</w:t>
            </w:r>
          </w:p>
        </w:tc>
        <w:tc>
          <w:tcPr>
            <w:tcW w:w="2982" w:type="dxa"/>
            <w:tcBorders>
              <w:top w:val="single" w:sz="4" w:space="0" w:color="auto"/>
              <w:left w:val="single" w:sz="4" w:space="0" w:color="auto"/>
              <w:bottom w:val="single" w:sz="4" w:space="0" w:color="auto"/>
              <w:right w:val="single" w:sz="4" w:space="0" w:color="auto"/>
            </w:tcBorders>
            <w:vAlign w:val="center"/>
          </w:tcPr>
          <w:p w:rsidR="00B81244" w:rsidRPr="00F11F10" w:rsidRDefault="00B81244" w:rsidP="00A6272F">
            <w:pPr>
              <w:jc w:val="center"/>
              <w:rPr>
                <w:bCs/>
                <w:sz w:val="28"/>
                <w:szCs w:val="28"/>
                <w:u w:val="single"/>
              </w:rPr>
            </w:pPr>
            <w:r w:rsidRPr="00A659B9">
              <w:rPr>
                <w:sz w:val="28"/>
                <w:szCs w:val="28"/>
              </w:rPr>
              <w:t xml:space="preserve">Станом на </w:t>
            </w:r>
            <w:r w:rsidRPr="00F11F10">
              <w:rPr>
                <w:bCs/>
                <w:sz w:val="28"/>
                <w:szCs w:val="28"/>
                <w:lang w:val="en-US"/>
              </w:rPr>
              <w:t>01</w:t>
            </w:r>
            <w:r w:rsidRPr="00F11F10">
              <w:rPr>
                <w:bCs/>
                <w:sz w:val="28"/>
                <w:szCs w:val="28"/>
              </w:rPr>
              <w:t>.01.202</w:t>
            </w:r>
            <w:r>
              <w:rPr>
                <w:bCs/>
                <w:sz w:val="28"/>
                <w:szCs w:val="28"/>
              </w:rPr>
              <w:t>4</w:t>
            </w:r>
          </w:p>
          <w:p w:rsidR="00B81244" w:rsidRPr="00A659B9" w:rsidRDefault="00B81244" w:rsidP="00A6272F">
            <w:pPr>
              <w:jc w:val="center"/>
              <w:rPr>
                <w:sz w:val="28"/>
                <w:szCs w:val="28"/>
              </w:rPr>
            </w:pPr>
            <w:r w:rsidRPr="00F11F10">
              <w:rPr>
                <w:bCs/>
                <w:sz w:val="28"/>
                <w:szCs w:val="28"/>
              </w:rPr>
              <w:t>(тис. грн)</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Земельні ділянки</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4 601,2</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Будівлі і споруди</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lang w:val="en-US"/>
              </w:rPr>
              <w:t>3 517 074</w:t>
            </w:r>
            <w:r w:rsidRPr="00186B69">
              <w:rPr>
                <w:sz w:val="28"/>
                <w:szCs w:val="28"/>
              </w:rPr>
              <w:t>,8</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lastRenderedPageBreak/>
              <w:t>Машини та обладнання</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2072,9</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Транспортні засоби</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3058,6</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Інструмент, прилади та інвентар</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177,5</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Інші основні фонди</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3808,7</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Всього</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3 530 793,7</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Коефіцієнт зносу</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0,</w:t>
            </w:r>
            <w:r>
              <w:rPr>
                <w:sz w:val="28"/>
                <w:szCs w:val="28"/>
              </w:rPr>
              <w:t>5</w:t>
            </w:r>
          </w:p>
        </w:tc>
      </w:tr>
      <w:tr w:rsidR="00B81244" w:rsidRPr="00A659B9" w:rsidTr="00A6272F">
        <w:trPr>
          <w:trHeight w:val="113"/>
          <w:jc w:val="center"/>
        </w:trPr>
        <w:tc>
          <w:tcPr>
            <w:tcW w:w="6085" w:type="dxa"/>
            <w:tcBorders>
              <w:top w:val="single" w:sz="4" w:space="0" w:color="auto"/>
              <w:left w:val="single" w:sz="4" w:space="0" w:color="auto"/>
              <w:bottom w:val="single" w:sz="4" w:space="0" w:color="auto"/>
              <w:right w:val="single" w:sz="4" w:space="0" w:color="auto"/>
            </w:tcBorders>
          </w:tcPr>
          <w:p w:rsidR="00B81244" w:rsidRPr="00A659B9" w:rsidRDefault="00B81244" w:rsidP="00A6272F">
            <w:pPr>
              <w:rPr>
                <w:sz w:val="28"/>
                <w:szCs w:val="28"/>
              </w:rPr>
            </w:pPr>
            <w:r w:rsidRPr="00A659B9">
              <w:rPr>
                <w:sz w:val="28"/>
                <w:szCs w:val="28"/>
              </w:rPr>
              <w:t>Коефіцієнт придатності</w:t>
            </w:r>
          </w:p>
        </w:tc>
        <w:tc>
          <w:tcPr>
            <w:tcW w:w="2982" w:type="dxa"/>
            <w:tcBorders>
              <w:top w:val="single" w:sz="4" w:space="0" w:color="auto"/>
              <w:left w:val="single" w:sz="4" w:space="0" w:color="auto"/>
              <w:bottom w:val="single" w:sz="4" w:space="0" w:color="auto"/>
              <w:right w:val="single" w:sz="4" w:space="0" w:color="auto"/>
            </w:tcBorders>
          </w:tcPr>
          <w:p w:rsidR="00B81244" w:rsidRPr="00186B69" w:rsidRDefault="00B81244" w:rsidP="00A6272F">
            <w:pPr>
              <w:jc w:val="center"/>
              <w:rPr>
                <w:sz w:val="28"/>
                <w:szCs w:val="28"/>
              </w:rPr>
            </w:pPr>
            <w:r w:rsidRPr="00186B69">
              <w:rPr>
                <w:sz w:val="28"/>
                <w:szCs w:val="28"/>
              </w:rPr>
              <w:t>0,6</w:t>
            </w:r>
          </w:p>
        </w:tc>
      </w:tr>
    </w:tbl>
    <w:p w:rsidR="00B81244" w:rsidRPr="0022151A" w:rsidRDefault="00B81244" w:rsidP="00B81244">
      <w:pPr>
        <w:ind w:firstLine="540"/>
        <w:jc w:val="both"/>
        <w:rPr>
          <w:sz w:val="28"/>
          <w:szCs w:val="28"/>
          <w:lang w:eastAsia="ru-RU"/>
        </w:rPr>
      </w:pPr>
      <w:r w:rsidRPr="0022151A">
        <w:rPr>
          <w:color w:val="FFFFFF"/>
          <w:sz w:val="28"/>
          <w:szCs w:val="28"/>
          <w:lang w:eastAsia="ru-RU"/>
        </w:rPr>
        <w:t>……………………………………………………..</w:t>
      </w:r>
    </w:p>
    <w:p w:rsidR="00B81244" w:rsidRPr="00F11F10" w:rsidRDefault="00B81244" w:rsidP="00B81244">
      <w:pPr>
        <w:ind w:firstLine="540"/>
        <w:jc w:val="both"/>
        <w:rPr>
          <w:color w:val="FFFFFF"/>
          <w:sz w:val="28"/>
          <w:szCs w:val="28"/>
          <w:lang w:eastAsia="ru-RU"/>
        </w:rPr>
      </w:pPr>
      <w:r>
        <w:rPr>
          <w:sz w:val="28"/>
          <w:szCs w:val="28"/>
          <w:lang w:eastAsia="ru-RU"/>
        </w:rPr>
        <w:t>4</w:t>
      </w:r>
      <w:r w:rsidRPr="0022151A">
        <w:rPr>
          <w:sz w:val="28"/>
          <w:szCs w:val="28"/>
          <w:lang w:eastAsia="ru-RU"/>
        </w:rPr>
        <w:t>.3. Наявність, структура та забезпеченість фінансовими ресурсами (грошові засоби, поточні фінансові інвестиції, дебітори та ін</w:t>
      </w:r>
      <w:r w:rsidRPr="00F11F10">
        <w:rPr>
          <w:sz w:val="28"/>
          <w:szCs w:val="28"/>
          <w:lang w:eastAsia="ru-RU"/>
        </w:rPr>
        <w:t>.)</w:t>
      </w:r>
      <w:r w:rsidRPr="00F11F10">
        <w:rPr>
          <w:color w:val="FFFFFF"/>
          <w:sz w:val="28"/>
          <w:szCs w:val="28"/>
          <w:lang w:eastAsia="ru-RU"/>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976"/>
      </w:tblGrid>
      <w:tr w:rsidR="00B81244" w:rsidRPr="00F11F10" w:rsidTr="00A6272F">
        <w:trPr>
          <w:trHeight w:val="269"/>
        </w:trPr>
        <w:tc>
          <w:tcPr>
            <w:tcW w:w="6096" w:type="dxa"/>
            <w:tcBorders>
              <w:top w:val="single" w:sz="4" w:space="0" w:color="auto"/>
              <w:left w:val="single" w:sz="4" w:space="0" w:color="auto"/>
              <w:bottom w:val="single" w:sz="4" w:space="0" w:color="auto"/>
              <w:right w:val="single" w:sz="4" w:space="0" w:color="auto"/>
            </w:tcBorders>
            <w:vAlign w:val="center"/>
          </w:tcPr>
          <w:p w:rsidR="00B81244" w:rsidRPr="00F11F10" w:rsidRDefault="00B81244" w:rsidP="00A6272F">
            <w:pPr>
              <w:jc w:val="center"/>
              <w:rPr>
                <w:sz w:val="28"/>
                <w:szCs w:val="28"/>
              </w:rPr>
            </w:pPr>
            <w:r w:rsidRPr="00F11F10">
              <w:rPr>
                <w:sz w:val="28"/>
                <w:szCs w:val="28"/>
              </w:rPr>
              <w:t>Найменування</w:t>
            </w:r>
          </w:p>
        </w:tc>
        <w:tc>
          <w:tcPr>
            <w:tcW w:w="2976" w:type="dxa"/>
            <w:tcBorders>
              <w:top w:val="single" w:sz="4" w:space="0" w:color="auto"/>
              <w:left w:val="single" w:sz="4" w:space="0" w:color="auto"/>
              <w:bottom w:val="single" w:sz="4" w:space="0" w:color="auto"/>
              <w:right w:val="single" w:sz="4" w:space="0" w:color="auto"/>
            </w:tcBorders>
            <w:vAlign w:val="center"/>
          </w:tcPr>
          <w:p w:rsidR="00B81244" w:rsidRPr="00F11F10" w:rsidRDefault="00B81244" w:rsidP="00A6272F">
            <w:pPr>
              <w:jc w:val="center"/>
              <w:rPr>
                <w:sz w:val="28"/>
                <w:szCs w:val="28"/>
                <w:u w:val="single"/>
              </w:rPr>
            </w:pPr>
            <w:r w:rsidRPr="00F11F10">
              <w:rPr>
                <w:sz w:val="28"/>
                <w:szCs w:val="28"/>
              </w:rPr>
              <w:t>Станом на 01.01.202</w:t>
            </w:r>
            <w:r>
              <w:rPr>
                <w:sz w:val="28"/>
                <w:szCs w:val="28"/>
              </w:rPr>
              <w:t>4</w:t>
            </w:r>
          </w:p>
        </w:tc>
      </w:tr>
      <w:tr w:rsidR="00B81244" w:rsidRPr="003C740E" w:rsidTr="00A6272F">
        <w:trPr>
          <w:trHeight w:val="250"/>
        </w:trPr>
        <w:tc>
          <w:tcPr>
            <w:tcW w:w="6096" w:type="dxa"/>
            <w:tcBorders>
              <w:top w:val="single" w:sz="4" w:space="0" w:color="auto"/>
              <w:left w:val="single" w:sz="4" w:space="0" w:color="auto"/>
              <w:bottom w:val="single" w:sz="4" w:space="0" w:color="auto"/>
              <w:right w:val="single" w:sz="4" w:space="0" w:color="auto"/>
            </w:tcBorders>
          </w:tcPr>
          <w:p w:rsidR="00B81244" w:rsidRPr="003C740E" w:rsidRDefault="00B81244" w:rsidP="00A6272F">
            <w:pPr>
              <w:spacing w:line="360" w:lineRule="auto"/>
              <w:jc w:val="center"/>
              <w:rPr>
                <w:sz w:val="28"/>
                <w:szCs w:val="28"/>
              </w:rPr>
            </w:pPr>
            <w:r w:rsidRPr="003C740E">
              <w:rPr>
                <w:sz w:val="28"/>
                <w:szCs w:val="28"/>
              </w:rPr>
              <w:t>Грошові кошти</w:t>
            </w:r>
            <w:r>
              <w:rPr>
                <w:sz w:val="28"/>
                <w:szCs w:val="28"/>
              </w:rPr>
              <w:t xml:space="preserve"> (тис. грн)</w:t>
            </w:r>
          </w:p>
        </w:tc>
        <w:tc>
          <w:tcPr>
            <w:tcW w:w="2976" w:type="dxa"/>
            <w:tcBorders>
              <w:top w:val="single" w:sz="4" w:space="0" w:color="auto"/>
              <w:left w:val="single" w:sz="4" w:space="0" w:color="auto"/>
              <w:bottom w:val="single" w:sz="4" w:space="0" w:color="auto"/>
              <w:right w:val="single" w:sz="4" w:space="0" w:color="auto"/>
            </w:tcBorders>
            <w:vAlign w:val="center"/>
          </w:tcPr>
          <w:p w:rsidR="00B81244" w:rsidRPr="003C740E" w:rsidRDefault="00B81244" w:rsidP="00A6272F">
            <w:pPr>
              <w:spacing w:line="360" w:lineRule="auto"/>
              <w:jc w:val="center"/>
              <w:rPr>
                <w:sz w:val="28"/>
                <w:szCs w:val="28"/>
              </w:rPr>
            </w:pPr>
            <w:r>
              <w:rPr>
                <w:sz w:val="28"/>
                <w:szCs w:val="28"/>
              </w:rPr>
              <w:t>1406,5</w:t>
            </w:r>
          </w:p>
        </w:tc>
      </w:tr>
    </w:tbl>
    <w:p w:rsidR="00B81244" w:rsidRDefault="00B81244" w:rsidP="00B81244">
      <w:pPr>
        <w:jc w:val="both"/>
        <w:rPr>
          <w:rFonts w:eastAsia="Times New Roman"/>
          <w:color w:val="000000"/>
          <w:sz w:val="28"/>
          <w:szCs w:val="28"/>
          <w:lang w:eastAsia="en-US"/>
        </w:rPr>
      </w:pPr>
    </w:p>
    <w:p w:rsidR="00B81244" w:rsidRPr="00E918DB" w:rsidRDefault="00B81244" w:rsidP="00B81244">
      <w:pPr>
        <w:ind w:firstLine="709"/>
        <w:jc w:val="both"/>
        <w:rPr>
          <w:rFonts w:eastAsia="Times New Roman"/>
          <w:color w:val="000000"/>
          <w:sz w:val="28"/>
          <w:szCs w:val="28"/>
          <w:lang w:eastAsia="en-US"/>
        </w:rPr>
      </w:pPr>
      <w:r w:rsidRPr="00E918DB">
        <w:rPr>
          <w:rFonts w:eastAsia="Times New Roman"/>
          <w:color w:val="000000"/>
          <w:sz w:val="28"/>
          <w:szCs w:val="28"/>
          <w:lang w:eastAsia="en-US"/>
        </w:rPr>
        <w:t>Джерелами формування майна, фінансування вироб</w:t>
      </w:r>
      <w:r>
        <w:rPr>
          <w:rFonts w:eastAsia="Times New Roman"/>
          <w:color w:val="000000"/>
          <w:sz w:val="28"/>
          <w:szCs w:val="28"/>
          <w:lang w:eastAsia="en-US"/>
        </w:rPr>
        <w:t xml:space="preserve">ничої діяльності, утримання  КП </w:t>
      </w:r>
      <w:r w:rsidRPr="007A75AE">
        <w:rPr>
          <w:color w:val="000000"/>
          <w:sz w:val="28"/>
          <w:szCs w:val="28"/>
          <w:lang w:eastAsia="ru-RU"/>
        </w:rPr>
        <w:t>«Управляюча компанія «Комфортний дім» Івано-Франківської міської ради</w:t>
      </w:r>
      <w:r w:rsidRPr="00E918DB">
        <w:rPr>
          <w:rFonts w:eastAsia="Times New Roman"/>
          <w:color w:val="000000"/>
          <w:sz w:val="28"/>
          <w:szCs w:val="28"/>
          <w:lang w:eastAsia="en-US"/>
        </w:rPr>
        <w:t>» є:</w:t>
      </w:r>
    </w:p>
    <w:p w:rsidR="00B81244" w:rsidRPr="00E918DB" w:rsidRDefault="00B81244" w:rsidP="00B81244">
      <w:pPr>
        <w:ind w:firstLine="707"/>
        <w:jc w:val="both"/>
        <w:rPr>
          <w:rFonts w:eastAsia="Times New Roman"/>
          <w:color w:val="000000"/>
          <w:sz w:val="28"/>
          <w:szCs w:val="28"/>
          <w:lang w:eastAsia="en-US"/>
        </w:rPr>
      </w:pPr>
      <w:r>
        <w:rPr>
          <w:rFonts w:eastAsia="Times New Roman"/>
          <w:color w:val="000000"/>
          <w:sz w:val="28"/>
          <w:szCs w:val="28"/>
          <w:lang w:eastAsia="en-US"/>
        </w:rPr>
        <w:t xml:space="preserve">- </w:t>
      </w:r>
      <w:r w:rsidRPr="00E918DB">
        <w:rPr>
          <w:rFonts w:eastAsia="Times New Roman"/>
          <w:color w:val="000000"/>
          <w:sz w:val="28"/>
          <w:szCs w:val="28"/>
          <w:lang w:eastAsia="en-US"/>
        </w:rPr>
        <w:t>д</w:t>
      </w:r>
      <w:r>
        <w:rPr>
          <w:rFonts w:eastAsia="Times New Roman"/>
          <w:color w:val="000000"/>
          <w:sz w:val="28"/>
          <w:szCs w:val="28"/>
          <w:lang w:eastAsia="en-US"/>
        </w:rPr>
        <w:t xml:space="preserve">оходи, отримані від господарської </w:t>
      </w:r>
      <w:r w:rsidRPr="00E918DB">
        <w:rPr>
          <w:rFonts w:eastAsia="Times New Roman"/>
          <w:color w:val="000000"/>
          <w:sz w:val="28"/>
          <w:szCs w:val="28"/>
          <w:lang w:eastAsia="en-US"/>
        </w:rPr>
        <w:t xml:space="preserve">діяльності підприємства (оплата за надані </w:t>
      </w:r>
      <w:r>
        <w:rPr>
          <w:rFonts w:eastAsia="Times New Roman"/>
          <w:color w:val="000000"/>
          <w:sz w:val="28"/>
          <w:szCs w:val="28"/>
          <w:lang w:eastAsia="en-US"/>
        </w:rPr>
        <w:t>житлово-</w:t>
      </w:r>
      <w:r w:rsidRPr="00E918DB">
        <w:rPr>
          <w:rFonts w:eastAsia="Times New Roman"/>
          <w:color w:val="000000"/>
          <w:sz w:val="28"/>
          <w:szCs w:val="28"/>
          <w:lang w:eastAsia="en-US"/>
        </w:rPr>
        <w:t>комунальні послуги</w:t>
      </w:r>
      <w:r>
        <w:rPr>
          <w:rFonts w:eastAsia="Times New Roman"/>
          <w:color w:val="000000"/>
          <w:sz w:val="28"/>
          <w:szCs w:val="28"/>
          <w:lang w:eastAsia="en-US"/>
        </w:rPr>
        <w:t>, послуги</w:t>
      </w:r>
      <w:r w:rsidRPr="00E918DB">
        <w:rPr>
          <w:rFonts w:eastAsia="Times New Roman"/>
          <w:color w:val="000000"/>
          <w:sz w:val="28"/>
          <w:szCs w:val="28"/>
          <w:lang w:eastAsia="en-US"/>
        </w:rPr>
        <w:t xml:space="preserve"> з утримання буди</w:t>
      </w:r>
      <w:r>
        <w:rPr>
          <w:rFonts w:eastAsia="Times New Roman"/>
          <w:color w:val="000000"/>
          <w:sz w:val="28"/>
          <w:szCs w:val="28"/>
          <w:lang w:eastAsia="en-US"/>
        </w:rPr>
        <w:t>нків та прибудинкових територій</w:t>
      </w:r>
      <w:r w:rsidRPr="00E918DB">
        <w:rPr>
          <w:rFonts w:eastAsia="Times New Roman"/>
          <w:color w:val="000000"/>
          <w:sz w:val="28"/>
          <w:szCs w:val="28"/>
          <w:lang w:eastAsia="en-US"/>
        </w:rPr>
        <w:t xml:space="preserve"> та інших на</w:t>
      </w:r>
      <w:r>
        <w:rPr>
          <w:rFonts w:eastAsia="Times New Roman"/>
          <w:color w:val="000000"/>
          <w:sz w:val="28"/>
          <w:szCs w:val="28"/>
          <w:lang w:eastAsia="en-US"/>
        </w:rPr>
        <w:t>даних послуг і виконаних робіт</w:t>
      </w:r>
      <w:r w:rsidRPr="00E918DB">
        <w:rPr>
          <w:rFonts w:eastAsia="Times New Roman"/>
          <w:color w:val="000000"/>
          <w:sz w:val="28"/>
          <w:szCs w:val="28"/>
          <w:lang w:eastAsia="en-US"/>
        </w:rPr>
        <w:t xml:space="preserve">; </w:t>
      </w:r>
    </w:p>
    <w:p w:rsidR="00B81244" w:rsidRDefault="00B81244" w:rsidP="00B81244">
      <w:pPr>
        <w:ind w:firstLine="707"/>
        <w:jc w:val="both"/>
        <w:rPr>
          <w:rFonts w:eastAsia="Times New Roman"/>
          <w:color w:val="000000"/>
          <w:sz w:val="28"/>
          <w:szCs w:val="28"/>
          <w:lang w:eastAsia="en-US"/>
        </w:rPr>
      </w:pPr>
      <w:r>
        <w:rPr>
          <w:rFonts w:eastAsia="Times New Roman"/>
          <w:color w:val="000000"/>
          <w:sz w:val="28"/>
          <w:szCs w:val="28"/>
          <w:lang w:eastAsia="en-US"/>
        </w:rPr>
        <w:t>- внески в статутний фонд підприємства (для виконання  ремонту та модернізації житлового фонду);</w:t>
      </w:r>
    </w:p>
    <w:p w:rsidR="00B81244" w:rsidRPr="00F102CD" w:rsidRDefault="00B81244" w:rsidP="00B81244">
      <w:pPr>
        <w:ind w:firstLine="707"/>
        <w:jc w:val="both"/>
        <w:rPr>
          <w:rFonts w:eastAsia="Times New Roman"/>
          <w:color w:val="000000"/>
          <w:sz w:val="28"/>
          <w:szCs w:val="28"/>
          <w:lang w:eastAsia="en-US"/>
        </w:rPr>
      </w:pPr>
      <w:r>
        <w:rPr>
          <w:rFonts w:eastAsia="Times New Roman"/>
          <w:color w:val="000000"/>
          <w:sz w:val="28"/>
          <w:szCs w:val="28"/>
          <w:lang w:eastAsia="en-US"/>
        </w:rPr>
        <w:t xml:space="preserve">- кошти з міського бюджету на </w:t>
      </w:r>
      <w:r w:rsidRPr="00E918DB">
        <w:rPr>
          <w:rFonts w:eastAsia="Times New Roman"/>
          <w:color w:val="000000"/>
          <w:sz w:val="28"/>
          <w:szCs w:val="28"/>
          <w:lang w:eastAsia="en-US"/>
        </w:rPr>
        <w:t xml:space="preserve">утримання ліфтового господарства та </w:t>
      </w:r>
      <w:r>
        <w:rPr>
          <w:rFonts w:eastAsia="Times New Roman"/>
          <w:color w:val="000000"/>
          <w:sz w:val="28"/>
          <w:szCs w:val="28"/>
          <w:lang w:eastAsia="en-US"/>
        </w:rPr>
        <w:t xml:space="preserve">виконання </w:t>
      </w:r>
      <w:r w:rsidRPr="00E918DB">
        <w:rPr>
          <w:rFonts w:eastAsia="Times New Roman"/>
          <w:color w:val="000000"/>
          <w:sz w:val="28"/>
          <w:szCs w:val="28"/>
          <w:lang w:eastAsia="en-US"/>
        </w:rPr>
        <w:t>інш</w:t>
      </w:r>
      <w:r>
        <w:rPr>
          <w:rFonts w:eastAsia="Times New Roman"/>
          <w:color w:val="000000"/>
          <w:sz w:val="28"/>
          <w:szCs w:val="28"/>
          <w:lang w:eastAsia="en-US"/>
        </w:rPr>
        <w:t>их</w:t>
      </w:r>
      <w:r w:rsidRPr="00E918DB">
        <w:rPr>
          <w:rFonts w:eastAsia="Times New Roman"/>
          <w:color w:val="000000"/>
          <w:sz w:val="28"/>
          <w:szCs w:val="28"/>
          <w:lang w:eastAsia="en-US"/>
        </w:rPr>
        <w:t xml:space="preserve"> статутн</w:t>
      </w:r>
      <w:r>
        <w:rPr>
          <w:rFonts w:eastAsia="Times New Roman"/>
          <w:color w:val="000000"/>
          <w:sz w:val="28"/>
          <w:szCs w:val="28"/>
          <w:lang w:eastAsia="en-US"/>
        </w:rPr>
        <w:t>их</w:t>
      </w:r>
      <w:r w:rsidRPr="00E918DB">
        <w:rPr>
          <w:rFonts w:eastAsia="Times New Roman"/>
          <w:color w:val="000000"/>
          <w:sz w:val="28"/>
          <w:szCs w:val="28"/>
          <w:lang w:eastAsia="en-US"/>
        </w:rPr>
        <w:t xml:space="preserve"> за</w:t>
      </w:r>
      <w:r>
        <w:rPr>
          <w:rFonts w:eastAsia="Times New Roman"/>
          <w:color w:val="000000"/>
          <w:sz w:val="28"/>
          <w:szCs w:val="28"/>
          <w:lang w:eastAsia="en-US"/>
        </w:rPr>
        <w:t>вдань.</w:t>
      </w:r>
      <w:r w:rsidRPr="00E756FA">
        <w:rPr>
          <w:color w:val="FFFFFF"/>
          <w:sz w:val="28"/>
          <w:szCs w:val="28"/>
          <w:lang w:eastAsia="ru-RU"/>
        </w:rPr>
        <w:t>…</w:t>
      </w:r>
      <w:r w:rsidRPr="00F102CD">
        <w:rPr>
          <w:color w:val="FFFFFF"/>
          <w:sz w:val="28"/>
          <w:szCs w:val="28"/>
          <w:lang w:eastAsia="ru-RU"/>
        </w:rPr>
        <w:t>…..</w:t>
      </w:r>
    </w:p>
    <w:p w:rsidR="00B81244" w:rsidRDefault="00B81244" w:rsidP="00B81244">
      <w:pPr>
        <w:ind w:firstLine="540"/>
        <w:jc w:val="both"/>
        <w:rPr>
          <w:color w:val="FFFFFF"/>
          <w:sz w:val="28"/>
          <w:szCs w:val="28"/>
          <w:lang w:eastAsia="ru-RU"/>
        </w:rPr>
      </w:pPr>
      <w:r>
        <w:rPr>
          <w:sz w:val="28"/>
          <w:szCs w:val="28"/>
          <w:lang w:eastAsia="ru-RU"/>
        </w:rPr>
        <w:t>4</w:t>
      </w:r>
      <w:r w:rsidRPr="0022151A">
        <w:rPr>
          <w:sz w:val="28"/>
          <w:szCs w:val="28"/>
          <w:lang w:eastAsia="ru-RU"/>
        </w:rPr>
        <w:t>.4. Обсяг виконаних робіт (наданих послуг). Натуральні та вартісні показники</w:t>
      </w:r>
      <w:r>
        <w:rPr>
          <w:sz w:val="28"/>
          <w:szCs w:val="28"/>
          <w:lang w:eastAsia="ru-RU"/>
        </w:rPr>
        <w:t xml:space="preserve"> (тис. грн)</w:t>
      </w:r>
      <w:r>
        <w:rPr>
          <w:color w:val="FFFFFF"/>
          <w:sz w:val="28"/>
          <w:szCs w:val="28"/>
          <w:lang w:eastAsia="ru-RU"/>
        </w:rPr>
        <w: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4"/>
        <w:gridCol w:w="3974"/>
        <w:gridCol w:w="1408"/>
        <w:gridCol w:w="1477"/>
        <w:gridCol w:w="1509"/>
      </w:tblGrid>
      <w:tr w:rsidR="00B81244" w:rsidRPr="00E756FA" w:rsidTr="00A6272F">
        <w:trPr>
          <w:trHeight w:val="471"/>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 з/п</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Найменування за видами робіт</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Одиниця виміру</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202</w:t>
            </w:r>
            <w:r>
              <w:rPr>
                <w:sz w:val="28"/>
                <w:szCs w:val="28"/>
              </w:rPr>
              <w:t>3</w:t>
            </w:r>
            <w:r w:rsidRPr="00E756FA">
              <w:rPr>
                <w:sz w:val="28"/>
                <w:szCs w:val="28"/>
              </w:rPr>
              <w:t xml:space="preserve"> рік    </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План на 202</w:t>
            </w:r>
            <w:r>
              <w:rPr>
                <w:sz w:val="28"/>
                <w:szCs w:val="28"/>
              </w:rPr>
              <w:t>4</w:t>
            </w:r>
            <w:r w:rsidRPr="00E756FA">
              <w:rPr>
                <w:sz w:val="28"/>
                <w:szCs w:val="28"/>
              </w:rPr>
              <w:t xml:space="preserve"> рік</w:t>
            </w:r>
          </w:p>
        </w:tc>
      </w:tr>
      <w:tr w:rsidR="00B81244" w:rsidRPr="00E756FA" w:rsidTr="00A6272F">
        <w:trPr>
          <w:trHeight w:val="256"/>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1</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 xml:space="preserve">Населення (за послуги </w:t>
            </w:r>
            <w:r>
              <w:rPr>
                <w:sz w:val="28"/>
                <w:szCs w:val="28"/>
              </w:rPr>
              <w:t xml:space="preserve">з утримання будинків та прибудинкових </w:t>
            </w:r>
            <w:r w:rsidRPr="00E756FA">
              <w:rPr>
                <w:sz w:val="28"/>
                <w:szCs w:val="28"/>
              </w:rPr>
              <w:t>територій)</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послуга</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sz w:val="28"/>
                <w:szCs w:val="28"/>
              </w:rPr>
            </w:pPr>
            <w:r>
              <w:rPr>
                <w:sz w:val="28"/>
                <w:szCs w:val="28"/>
              </w:rPr>
              <w:t>62884,3</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sz w:val="28"/>
                <w:szCs w:val="28"/>
              </w:rPr>
            </w:pPr>
            <w:r w:rsidRPr="0024667D">
              <w:rPr>
                <w:sz w:val="28"/>
                <w:szCs w:val="28"/>
              </w:rPr>
              <w:t>98959,6</w:t>
            </w:r>
          </w:p>
        </w:tc>
      </w:tr>
      <w:tr w:rsidR="00B81244" w:rsidRPr="00E756FA" w:rsidTr="00A6272F">
        <w:trPr>
          <w:trHeight w:val="256"/>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2</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Населення (за спожиту електроенергію)</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b/>
                <w:sz w:val="28"/>
                <w:szCs w:val="28"/>
              </w:rPr>
            </w:pPr>
            <w:r w:rsidRPr="00E756FA">
              <w:rPr>
                <w:sz w:val="28"/>
                <w:szCs w:val="28"/>
              </w:rPr>
              <w:t>послуга</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sz w:val="28"/>
                <w:szCs w:val="28"/>
              </w:rPr>
            </w:pPr>
            <w:r>
              <w:rPr>
                <w:sz w:val="28"/>
                <w:szCs w:val="28"/>
              </w:rPr>
              <w:t>7539,9</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sz w:val="28"/>
                <w:szCs w:val="28"/>
              </w:rPr>
            </w:pPr>
            <w:r w:rsidRPr="0024667D">
              <w:rPr>
                <w:sz w:val="28"/>
                <w:szCs w:val="28"/>
              </w:rPr>
              <w:t>9047,9</w:t>
            </w:r>
          </w:p>
        </w:tc>
      </w:tr>
      <w:tr w:rsidR="00B81244" w:rsidRPr="00E756FA" w:rsidTr="00A6272F">
        <w:trPr>
          <w:trHeight w:val="422"/>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3</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Населення (за спожитий газ)</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b/>
                <w:sz w:val="28"/>
                <w:szCs w:val="28"/>
              </w:rPr>
            </w:pPr>
            <w:r w:rsidRPr="00E756FA">
              <w:rPr>
                <w:sz w:val="28"/>
                <w:szCs w:val="28"/>
              </w:rPr>
              <w:t>послуга</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sz w:val="28"/>
                <w:szCs w:val="28"/>
              </w:rPr>
            </w:pPr>
            <w:r>
              <w:rPr>
                <w:sz w:val="28"/>
                <w:szCs w:val="28"/>
              </w:rPr>
              <w:t>421,9</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sz w:val="28"/>
                <w:szCs w:val="28"/>
              </w:rPr>
            </w:pPr>
            <w:r w:rsidRPr="0024667D">
              <w:rPr>
                <w:sz w:val="28"/>
                <w:szCs w:val="28"/>
              </w:rPr>
              <w:t>458,2</w:t>
            </w:r>
          </w:p>
        </w:tc>
      </w:tr>
      <w:tr w:rsidR="00B81244" w:rsidRPr="00E756FA" w:rsidTr="00A6272F">
        <w:trPr>
          <w:trHeight w:val="257"/>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4</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Інші споживачі</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b/>
                <w:sz w:val="28"/>
                <w:szCs w:val="28"/>
              </w:rPr>
            </w:pPr>
            <w:r w:rsidRPr="00E756FA">
              <w:rPr>
                <w:sz w:val="28"/>
                <w:szCs w:val="28"/>
              </w:rPr>
              <w:t>послуга</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sz w:val="28"/>
                <w:szCs w:val="28"/>
              </w:rPr>
            </w:pPr>
            <w:r>
              <w:rPr>
                <w:sz w:val="28"/>
                <w:szCs w:val="28"/>
              </w:rPr>
              <w:t>6273,3</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sz w:val="28"/>
                <w:szCs w:val="28"/>
              </w:rPr>
            </w:pPr>
            <w:r w:rsidRPr="0024667D">
              <w:rPr>
                <w:sz w:val="28"/>
                <w:szCs w:val="28"/>
              </w:rPr>
              <w:t>7077,2</w:t>
            </w:r>
          </w:p>
        </w:tc>
      </w:tr>
      <w:tr w:rsidR="00B81244" w:rsidRPr="00E756FA" w:rsidTr="00A6272F">
        <w:trPr>
          <w:trHeight w:val="362"/>
        </w:trPr>
        <w:tc>
          <w:tcPr>
            <w:tcW w:w="70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sz w:val="28"/>
                <w:szCs w:val="28"/>
              </w:rPr>
            </w:pPr>
            <w:r w:rsidRPr="00E756FA">
              <w:rPr>
                <w:sz w:val="28"/>
                <w:szCs w:val="28"/>
              </w:rPr>
              <w:t>5</w:t>
            </w:r>
          </w:p>
        </w:tc>
        <w:tc>
          <w:tcPr>
            <w:tcW w:w="3974"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Пільги</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b/>
                <w:sz w:val="28"/>
                <w:szCs w:val="28"/>
              </w:rPr>
            </w:pPr>
            <w:r w:rsidRPr="00E756FA">
              <w:rPr>
                <w:sz w:val="28"/>
                <w:szCs w:val="28"/>
              </w:rPr>
              <w:t>послуга</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sz w:val="28"/>
                <w:szCs w:val="28"/>
              </w:rPr>
            </w:pPr>
            <w:r>
              <w:rPr>
                <w:sz w:val="28"/>
                <w:szCs w:val="28"/>
              </w:rPr>
              <w:t>701,8</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sz w:val="28"/>
                <w:szCs w:val="28"/>
              </w:rPr>
            </w:pPr>
            <w:r w:rsidRPr="0024667D">
              <w:rPr>
                <w:sz w:val="28"/>
                <w:szCs w:val="28"/>
              </w:rPr>
              <w:t>703,8</w:t>
            </w:r>
          </w:p>
        </w:tc>
      </w:tr>
      <w:tr w:rsidR="00B81244" w:rsidRPr="00E756FA" w:rsidTr="00A6272F">
        <w:trPr>
          <w:trHeight w:val="126"/>
        </w:trPr>
        <w:tc>
          <w:tcPr>
            <w:tcW w:w="704"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tabs>
                <w:tab w:val="left" w:pos="6390"/>
              </w:tabs>
              <w:jc w:val="center"/>
              <w:rPr>
                <w:b/>
                <w:sz w:val="28"/>
                <w:szCs w:val="28"/>
              </w:rPr>
            </w:pPr>
          </w:p>
        </w:tc>
        <w:tc>
          <w:tcPr>
            <w:tcW w:w="3974"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tabs>
                <w:tab w:val="left" w:pos="6390"/>
              </w:tabs>
              <w:rPr>
                <w:b/>
                <w:sz w:val="28"/>
                <w:szCs w:val="28"/>
              </w:rPr>
            </w:pPr>
            <w:r w:rsidRPr="00E756FA">
              <w:rPr>
                <w:b/>
                <w:sz w:val="28"/>
                <w:szCs w:val="28"/>
              </w:rPr>
              <w:t>Разом</w:t>
            </w:r>
          </w:p>
        </w:tc>
        <w:tc>
          <w:tcPr>
            <w:tcW w:w="1408"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tabs>
                <w:tab w:val="left" w:pos="6390"/>
              </w:tabs>
              <w:jc w:val="center"/>
              <w:rPr>
                <w:b/>
                <w:sz w:val="28"/>
                <w:szCs w:val="28"/>
              </w:rPr>
            </w:pPr>
            <w:r w:rsidRPr="00E756FA">
              <w:rPr>
                <w:b/>
                <w:sz w:val="28"/>
                <w:szCs w:val="28"/>
              </w:rPr>
              <w:t>-</w:t>
            </w:r>
          </w:p>
        </w:tc>
        <w:tc>
          <w:tcPr>
            <w:tcW w:w="1477" w:type="dxa"/>
            <w:tcBorders>
              <w:top w:val="single" w:sz="4" w:space="0" w:color="auto"/>
              <w:left w:val="single" w:sz="4" w:space="0" w:color="auto"/>
              <w:bottom w:val="single" w:sz="4" w:space="0" w:color="auto"/>
              <w:right w:val="single" w:sz="4" w:space="0" w:color="auto"/>
            </w:tcBorders>
            <w:vAlign w:val="center"/>
          </w:tcPr>
          <w:p w:rsidR="00B81244" w:rsidRPr="00186B69" w:rsidRDefault="00B81244" w:rsidP="00A6272F">
            <w:pPr>
              <w:tabs>
                <w:tab w:val="left" w:pos="6390"/>
              </w:tabs>
              <w:jc w:val="center"/>
              <w:rPr>
                <w:b/>
                <w:sz w:val="28"/>
                <w:szCs w:val="28"/>
              </w:rPr>
            </w:pPr>
            <w:r>
              <w:rPr>
                <w:b/>
                <w:sz w:val="28"/>
                <w:szCs w:val="28"/>
              </w:rPr>
              <w:t>77821,3</w:t>
            </w:r>
          </w:p>
        </w:tc>
        <w:tc>
          <w:tcPr>
            <w:tcW w:w="1509" w:type="dxa"/>
            <w:tcBorders>
              <w:top w:val="single" w:sz="4" w:space="0" w:color="auto"/>
              <w:left w:val="single" w:sz="4" w:space="0" w:color="auto"/>
              <w:bottom w:val="single" w:sz="4" w:space="0" w:color="auto"/>
              <w:right w:val="single" w:sz="4" w:space="0" w:color="auto"/>
            </w:tcBorders>
            <w:vAlign w:val="center"/>
          </w:tcPr>
          <w:p w:rsidR="00B81244" w:rsidRPr="0024667D" w:rsidRDefault="00B81244" w:rsidP="00A6272F">
            <w:pPr>
              <w:tabs>
                <w:tab w:val="left" w:pos="6390"/>
              </w:tabs>
              <w:jc w:val="center"/>
              <w:rPr>
                <w:b/>
                <w:sz w:val="28"/>
                <w:szCs w:val="28"/>
              </w:rPr>
            </w:pPr>
            <w:r w:rsidRPr="0024667D">
              <w:rPr>
                <w:b/>
                <w:sz w:val="28"/>
                <w:szCs w:val="28"/>
              </w:rPr>
              <w:t>116246,7</w:t>
            </w:r>
          </w:p>
        </w:tc>
      </w:tr>
    </w:tbl>
    <w:p w:rsidR="00B81244" w:rsidRPr="00E756FA" w:rsidRDefault="00B81244" w:rsidP="00B81244">
      <w:pPr>
        <w:ind w:firstLine="540"/>
        <w:jc w:val="both"/>
        <w:rPr>
          <w:color w:val="FFFFFF"/>
          <w:sz w:val="28"/>
          <w:szCs w:val="28"/>
          <w:lang w:eastAsia="ru-RU"/>
        </w:rPr>
      </w:pPr>
      <w:r w:rsidRPr="0022151A">
        <w:rPr>
          <w:color w:val="FFFFFF"/>
          <w:sz w:val="28"/>
          <w:szCs w:val="28"/>
          <w:lang w:eastAsia="ru-RU"/>
        </w:rPr>
        <w:t>………………………………………………………...</w:t>
      </w:r>
    </w:p>
    <w:p w:rsidR="00B81244" w:rsidRDefault="00B81244" w:rsidP="00B81244">
      <w:pPr>
        <w:ind w:firstLine="540"/>
        <w:jc w:val="both"/>
        <w:rPr>
          <w:sz w:val="28"/>
          <w:szCs w:val="28"/>
          <w:lang w:eastAsia="ru-RU"/>
        </w:rPr>
      </w:pPr>
      <w:r>
        <w:rPr>
          <w:sz w:val="28"/>
          <w:szCs w:val="28"/>
          <w:lang w:eastAsia="ru-RU"/>
        </w:rPr>
        <w:t>4</w:t>
      </w:r>
      <w:r w:rsidRPr="0022151A">
        <w:rPr>
          <w:sz w:val="28"/>
          <w:szCs w:val="28"/>
          <w:lang w:eastAsia="ru-RU"/>
        </w:rPr>
        <w:t xml:space="preserve">.5. Динаміка доходів, витрат, прибутковості / збитковості та рівня рентабельності підприємства </w:t>
      </w:r>
      <w:r>
        <w:rPr>
          <w:sz w:val="28"/>
          <w:szCs w:val="28"/>
          <w:lang w:eastAsia="ru-RU"/>
        </w:rPr>
        <w:t>(тис. грн)</w:t>
      </w: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5"/>
        <w:gridCol w:w="1425"/>
        <w:gridCol w:w="1551"/>
      </w:tblGrid>
      <w:tr w:rsidR="00B81244" w:rsidRPr="00E756FA" w:rsidTr="00A6272F">
        <w:trPr>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B705F5" w:rsidRDefault="00B81244" w:rsidP="00A6272F">
            <w:pPr>
              <w:jc w:val="center"/>
              <w:rPr>
                <w:iCs/>
                <w:sz w:val="28"/>
                <w:szCs w:val="28"/>
              </w:rPr>
            </w:pPr>
            <w:r w:rsidRPr="00B705F5">
              <w:rPr>
                <w:iCs/>
                <w:sz w:val="28"/>
                <w:szCs w:val="28"/>
              </w:rPr>
              <w:t>Показники</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B705F5" w:rsidRDefault="00B81244" w:rsidP="00A6272F">
            <w:pPr>
              <w:jc w:val="center"/>
              <w:rPr>
                <w:iCs/>
                <w:sz w:val="28"/>
                <w:szCs w:val="28"/>
              </w:rPr>
            </w:pPr>
            <w:r w:rsidRPr="00B705F5">
              <w:rPr>
                <w:iCs/>
                <w:sz w:val="28"/>
                <w:szCs w:val="28"/>
              </w:rPr>
              <w:t>202</w:t>
            </w:r>
            <w:r>
              <w:rPr>
                <w:iCs/>
                <w:sz w:val="28"/>
                <w:szCs w:val="28"/>
              </w:rPr>
              <w:t>3</w:t>
            </w:r>
            <w:r w:rsidRPr="00B705F5">
              <w:rPr>
                <w:iCs/>
                <w:sz w:val="28"/>
                <w:szCs w:val="28"/>
              </w:rPr>
              <w:t xml:space="preserve"> р.</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B705F5" w:rsidRDefault="00B81244" w:rsidP="00A6272F">
            <w:pPr>
              <w:jc w:val="center"/>
              <w:rPr>
                <w:iCs/>
                <w:sz w:val="28"/>
                <w:szCs w:val="28"/>
              </w:rPr>
            </w:pPr>
            <w:r w:rsidRPr="00B705F5">
              <w:rPr>
                <w:iCs/>
                <w:sz w:val="28"/>
                <w:szCs w:val="28"/>
              </w:rPr>
              <w:t>План на 202</w:t>
            </w:r>
            <w:r>
              <w:rPr>
                <w:iCs/>
                <w:sz w:val="28"/>
                <w:szCs w:val="28"/>
              </w:rPr>
              <w:t>4</w:t>
            </w:r>
            <w:r w:rsidRPr="00B705F5">
              <w:rPr>
                <w:iCs/>
                <w:sz w:val="28"/>
                <w:szCs w:val="28"/>
              </w:rPr>
              <w:t xml:space="preserve"> р.</w:t>
            </w:r>
          </w:p>
        </w:tc>
      </w:tr>
      <w:tr w:rsidR="00B81244" w:rsidRPr="00E756FA" w:rsidTr="00A6272F">
        <w:trPr>
          <w:trHeight w:val="384"/>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b/>
                <w:sz w:val="28"/>
                <w:szCs w:val="28"/>
              </w:rPr>
            </w:pPr>
            <w:r w:rsidRPr="00E756FA">
              <w:rPr>
                <w:b/>
                <w:sz w:val="28"/>
                <w:szCs w:val="28"/>
              </w:rPr>
              <w:t xml:space="preserve">Доходи всього, тис. грн. </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b/>
                <w:sz w:val="28"/>
                <w:szCs w:val="28"/>
              </w:rPr>
            </w:pPr>
            <w:r w:rsidRPr="00536034">
              <w:rPr>
                <w:b/>
                <w:sz w:val="28"/>
                <w:szCs w:val="28"/>
              </w:rPr>
              <w:t>165373</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b/>
                <w:sz w:val="28"/>
                <w:szCs w:val="28"/>
              </w:rPr>
            </w:pPr>
            <w:r>
              <w:rPr>
                <w:b/>
                <w:sz w:val="28"/>
                <w:szCs w:val="28"/>
              </w:rPr>
              <w:t>203431,6</w:t>
            </w:r>
          </w:p>
        </w:tc>
      </w:tr>
      <w:tr w:rsidR="00B81244" w:rsidRPr="00E756FA" w:rsidTr="00A6272F">
        <w:trPr>
          <w:trHeight w:val="275"/>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b/>
                <w:sz w:val="28"/>
                <w:szCs w:val="28"/>
              </w:rPr>
            </w:pPr>
            <w:r w:rsidRPr="00E756FA">
              <w:rPr>
                <w:b/>
                <w:sz w:val="28"/>
                <w:szCs w:val="28"/>
              </w:rPr>
              <w:t xml:space="preserve">- від основної діяльності, в </w:t>
            </w:r>
            <w:proofErr w:type="spellStart"/>
            <w:r w:rsidRPr="00E756FA">
              <w:rPr>
                <w:b/>
                <w:sz w:val="28"/>
                <w:szCs w:val="28"/>
              </w:rPr>
              <w:t>т.ч</w:t>
            </w:r>
            <w:proofErr w:type="spellEnd"/>
            <w:r w:rsidRPr="00E756FA">
              <w:rPr>
                <w:b/>
                <w:sz w:val="28"/>
                <w:szCs w:val="28"/>
              </w:rPr>
              <w:t>.</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b/>
                <w:sz w:val="28"/>
                <w:szCs w:val="28"/>
              </w:rPr>
            </w:pPr>
            <w:r w:rsidRPr="00536034">
              <w:rPr>
                <w:b/>
                <w:sz w:val="28"/>
                <w:szCs w:val="28"/>
              </w:rPr>
              <w:t>73963</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b/>
                <w:sz w:val="28"/>
                <w:szCs w:val="28"/>
              </w:rPr>
            </w:pPr>
            <w:r>
              <w:rPr>
                <w:b/>
                <w:sz w:val="28"/>
                <w:szCs w:val="28"/>
              </w:rPr>
              <w:t>128231,6</w:t>
            </w:r>
          </w:p>
        </w:tc>
      </w:tr>
      <w:tr w:rsidR="00B81244" w:rsidRPr="00E756FA" w:rsidTr="00A6272F">
        <w:trPr>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lastRenderedPageBreak/>
              <w:t xml:space="preserve">населення (за послуги </w:t>
            </w:r>
            <w:r>
              <w:rPr>
                <w:sz w:val="28"/>
                <w:szCs w:val="28"/>
              </w:rPr>
              <w:t xml:space="preserve">з утримання будинків та прибудинкових  </w:t>
            </w:r>
            <w:r w:rsidRPr="00E756FA">
              <w:rPr>
                <w:sz w:val="28"/>
                <w:szCs w:val="28"/>
              </w:rPr>
              <w:t>територій)</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sz w:val="28"/>
                <w:szCs w:val="28"/>
              </w:rPr>
            </w:pPr>
            <w:r w:rsidRPr="00536034">
              <w:rPr>
                <w:sz w:val="28"/>
                <w:szCs w:val="28"/>
              </w:rPr>
              <w:t>59732,6</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Pr>
                <w:sz w:val="28"/>
                <w:szCs w:val="28"/>
              </w:rPr>
              <w:t>110944,5</w:t>
            </w:r>
          </w:p>
        </w:tc>
      </w:tr>
      <w:tr w:rsidR="00B81244" w:rsidRPr="00E756FA" w:rsidTr="00A6272F">
        <w:trPr>
          <w:trHeight w:val="373"/>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населення (за спожиту електроенергію)</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sz w:val="28"/>
                <w:szCs w:val="28"/>
              </w:rPr>
            </w:pPr>
            <w:r w:rsidRPr="00536034">
              <w:rPr>
                <w:sz w:val="28"/>
                <w:szCs w:val="28"/>
              </w:rPr>
              <w:t>6961,5</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9047,9</w:t>
            </w:r>
          </w:p>
        </w:tc>
      </w:tr>
      <w:tr w:rsidR="00B81244" w:rsidRPr="00E756FA" w:rsidTr="00A6272F">
        <w:trPr>
          <w:trHeight w:val="404"/>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населення (за спожитий газ)</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sz w:val="28"/>
                <w:szCs w:val="28"/>
              </w:rPr>
            </w:pPr>
            <w:r w:rsidRPr="00536034">
              <w:rPr>
                <w:sz w:val="28"/>
                <w:szCs w:val="28"/>
              </w:rPr>
              <w:t>393,9</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458,2</w:t>
            </w:r>
          </w:p>
        </w:tc>
      </w:tr>
      <w:tr w:rsidR="00B81244" w:rsidRPr="00E756FA" w:rsidTr="00A6272F">
        <w:trPr>
          <w:trHeight w:val="330"/>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 xml:space="preserve"> інші споживачі</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sz w:val="28"/>
                <w:szCs w:val="28"/>
              </w:rPr>
            </w:pPr>
            <w:r w:rsidRPr="00536034">
              <w:rPr>
                <w:sz w:val="28"/>
                <w:szCs w:val="28"/>
              </w:rPr>
              <w:t>6173,2</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7077,2</w:t>
            </w:r>
          </w:p>
        </w:tc>
      </w:tr>
      <w:tr w:rsidR="00B81244" w:rsidRPr="00E756FA" w:rsidTr="00A6272F">
        <w:trPr>
          <w:trHeight w:val="277"/>
          <w:jc w:val="center"/>
        </w:trPr>
        <w:tc>
          <w:tcPr>
            <w:tcW w:w="6035" w:type="dxa"/>
            <w:tcBorders>
              <w:top w:val="single" w:sz="4" w:space="0" w:color="auto"/>
              <w:left w:val="single" w:sz="4" w:space="0" w:color="auto"/>
              <w:bottom w:val="single" w:sz="4" w:space="0" w:color="auto"/>
              <w:right w:val="single" w:sz="4" w:space="0" w:color="auto"/>
            </w:tcBorders>
            <w:vAlign w:val="center"/>
          </w:tcPr>
          <w:p w:rsidR="00B81244" w:rsidRPr="00E756FA" w:rsidRDefault="00B81244" w:rsidP="00A6272F">
            <w:pPr>
              <w:rPr>
                <w:sz w:val="28"/>
                <w:szCs w:val="28"/>
              </w:rPr>
            </w:pPr>
            <w:r w:rsidRPr="00E756FA">
              <w:rPr>
                <w:sz w:val="28"/>
                <w:szCs w:val="28"/>
              </w:rPr>
              <w:t>пільги</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sz w:val="28"/>
                <w:szCs w:val="28"/>
              </w:rPr>
            </w:pPr>
            <w:r w:rsidRPr="00536034">
              <w:rPr>
                <w:sz w:val="28"/>
                <w:szCs w:val="28"/>
              </w:rPr>
              <w:t>701,8</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703,8</w:t>
            </w:r>
          </w:p>
        </w:tc>
      </w:tr>
      <w:tr w:rsidR="00B81244" w:rsidRPr="00E756FA" w:rsidTr="00A6272F">
        <w:trPr>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b/>
                <w:sz w:val="28"/>
                <w:szCs w:val="28"/>
              </w:rPr>
            </w:pPr>
            <w:r w:rsidRPr="00E756FA">
              <w:rPr>
                <w:b/>
                <w:sz w:val="28"/>
                <w:szCs w:val="28"/>
              </w:rPr>
              <w:t xml:space="preserve">- від іншої діяльності, в </w:t>
            </w:r>
            <w:proofErr w:type="spellStart"/>
            <w:r w:rsidRPr="00E756FA">
              <w:rPr>
                <w:b/>
                <w:sz w:val="28"/>
                <w:szCs w:val="28"/>
              </w:rPr>
              <w:t>т.ч</w:t>
            </w:r>
            <w:proofErr w:type="spellEnd"/>
            <w:r w:rsidRPr="00E756FA">
              <w:rPr>
                <w:b/>
                <w:sz w:val="28"/>
                <w:szCs w:val="28"/>
              </w:rPr>
              <w:t>.</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536034" w:rsidRDefault="00B81244" w:rsidP="00A6272F">
            <w:pPr>
              <w:jc w:val="center"/>
              <w:rPr>
                <w:b/>
                <w:sz w:val="28"/>
                <w:szCs w:val="28"/>
              </w:rPr>
            </w:pPr>
            <w:r>
              <w:rPr>
                <w:b/>
                <w:sz w:val="28"/>
                <w:szCs w:val="28"/>
              </w:rPr>
              <w:t>91410</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b/>
                <w:sz w:val="28"/>
                <w:szCs w:val="28"/>
              </w:rPr>
            </w:pPr>
            <w:r w:rsidRPr="003A68AB">
              <w:rPr>
                <w:b/>
                <w:sz w:val="28"/>
                <w:szCs w:val="28"/>
              </w:rPr>
              <w:t>75200</w:t>
            </w:r>
          </w:p>
        </w:tc>
      </w:tr>
      <w:tr w:rsidR="00B81244" w:rsidRPr="00E756FA" w:rsidTr="00A6272F">
        <w:trPr>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 xml:space="preserve"> відшкодування судового збору</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9C4E25" w:rsidRDefault="00B81244" w:rsidP="00A6272F">
            <w:pPr>
              <w:jc w:val="center"/>
              <w:rPr>
                <w:sz w:val="28"/>
                <w:szCs w:val="28"/>
                <w:highlight w:val="yellow"/>
              </w:rPr>
            </w:pPr>
            <w:r>
              <w:rPr>
                <w:sz w:val="28"/>
                <w:szCs w:val="28"/>
              </w:rPr>
              <w:t>10</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26</w:t>
            </w:r>
          </w:p>
        </w:tc>
      </w:tr>
      <w:tr w:rsidR="00B81244" w:rsidRPr="00E756FA" w:rsidTr="00A6272F">
        <w:trPr>
          <w:trHeight w:val="277"/>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 xml:space="preserve">Витрати всього, тис. грн. </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b/>
                <w:sz w:val="28"/>
                <w:szCs w:val="28"/>
              </w:rPr>
            </w:pPr>
            <w:r w:rsidRPr="00AA6B97">
              <w:rPr>
                <w:b/>
                <w:sz w:val="28"/>
                <w:szCs w:val="28"/>
              </w:rPr>
              <w:t>181526</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b/>
                <w:sz w:val="28"/>
                <w:szCs w:val="28"/>
              </w:rPr>
            </w:pPr>
            <w:r w:rsidRPr="006E3524">
              <w:rPr>
                <w:b/>
                <w:sz w:val="28"/>
                <w:szCs w:val="28"/>
              </w:rPr>
              <w:t>207220</w:t>
            </w:r>
          </w:p>
        </w:tc>
      </w:tr>
      <w:tr w:rsidR="00B81244" w:rsidRPr="00E756FA" w:rsidTr="00A6272F">
        <w:trPr>
          <w:trHeight w:val="410"/>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 xml:space="preserve">- від основної діяльності, в </w:t>
            </w:r>
            <w:proofErr w:type="spellStart"/>
            <w:r w:rsidRPr="00E756FA">
              <w:rPr>
                <w:sz w:val="28"/>
                <w:szCs w:val="28"/>
              </w:rPr>
              <w:t>т.ч</w:t>
            </w:r>
            <w:proofErr w:type="spellEnd"/>
            <w:r w:rsidRPr="00E756FA">
              <w:rPr>
                <w:sz w:val="28"/>
                <w:szCs w:val="28"/>
              </w:rPr>
              <w:t>.</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sz w:val="28"/>
                <w:szCs w:val="28"/>
              </w:rPr>
            </w:pPr>
            <w:r w:rsidRPr="00AA6B97">
              <w:rPr>
                <w:sz w:val="28"/>
                <w:szCs w:val="28"/>
              </w:rPr>
              <w:t>108006</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133620</w:t>
            </w:r>
          </w:p>
        </w:tc>
      </w:tr>
      <w:tr w:rsidR="00B81244" w:rsidRPr="00E756FA" w:rsidTr="00A6272F">
        <w:trPr>
          <w:trHeight w:val="375"/>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собівартість реалізованих робіт і послуг</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sz w:val="28"/>
                <w:szCs w:val="28"/>
              </w:rPr>
            </w:pPr>
            <w:r w:rsidRPr="00AA6B97">
              <w:rPr>
                <w:sz w:val="28"/>
                <w:szCs w:val="28"/>
              </w:rPr>
              <w:t>78863</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109200</w:t>
            </w:r>
          </w:p>
        </w:tc>
      </w:tr>
      <w:tr w:rsidR="00B81244" w:rsidRPr="00E756FA" w:rsidTr="00A6272F">
        <w:trPr>
          <w:trHeight w:val="409"/>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адміністративні витрати</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sz w:val="28"/>
                <w:szCs w:val="28"/>
              </w:rPr>
            </w:pPr>
            <w:r w:rsidRPr="00AA6B97">
              <w:rPr>
                <w:sz w:val="28"/>
                <w:szCs w:val="28"/>
              </w:rPr>
              <w:t>22338</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22520</w:t>
            </w:r>
          </w:p>
        </w:tc>
      </w:tr>
      <w:tr w:rsidR="00B81244" w:rsidRPr="00E756FA" w:rsidTr="00A6272F">
        <w:trPr>
          <w:trHeight w:val="414"/>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інші операційні витрати</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sz w:val="28"/>
                <w:szCs w:val="28"/>
              </w:rPr>
            </w:pPr>
            <w:r w:rsidRPr="00AA6B97">
              <w:rPr>
                <w:sz w:val="28"/>
                <w:szCs w:val="28"/>
              </w:rPr>
              <w:t>6805</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1900</w:t>
            </w:r>
          </w:p>
        </w:tc>
      </w:tr>
      <w:tr w:rsidR="00B81244" w:rsidRPr="00E756FA" w:rsidTr="00A6272F">
        <w:trPr>
          <w:trHeight w:val="277"/>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 xml:space="preserve">- від іншої діяльності, в </w:t>
            </w:r>
            <w:proofErr w:type="spellStart"/>
            <w:r w:rsidRPr="00E756FA">
              <w:rPr>
                <w:sz w:val="28"/>
                <w:szCs w:val="28"/>
              </w:rPr>
              <w:t>т.ч</w:t>
            </w:r>
            <w:proofErr w:type="spellEnd"/>
            <w:r w:rsidRPr="00E756FA">
              <w:rPr>
                <w:sz w:val="28"/>
                <w:szCs w:val="28"/>
              </w:rPr>
              <w:t>.</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sz w:val="28"/>
                <w:szCs w:val="28"/>
              </w:rPr>
            </w:pPr>
            <w:r w:rsidRPr="00AA6B97">
              <w:rPr>
                <w:sz w:val="28"/>
                <w:szCs w:val="28"/>
              </w:rPr>
              <w:t>73520</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73600</w:t>
            </w:r>
          </w:p>
        </w:tc>
      </w:tr>
      <w:tr w:rsidR="00B81244" w:rsidRPr="00E756FA" w:rsidTr="00A6272F">
        <w:trPr>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Фінансовий результат (чистий прибуток збиток)</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AA6B97" w:rsidRDefault="00B81244" w:rsidP="00A6272F">
            <w:pPr>
              <w:jc w:val="center"/>
              <w:rPr>
                <w:b/>
                <w:sz w:val="28"/>
                <w:szCs w:val="28"/>
              </w:rPr>
            </w:pPr>
            <w:r w:rsidRPr="00AA6B97">
              <w:rPr>
                <w:b/>
                <w:sz w:val="28"/>
                <w:szCs w:val="28"/>
              </w:rPr>
              <w:t>(16153)</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b/>
                <w:sz w:val="28"/>
                <w:szCs w:val="28"/>
              </w:rPr>
            </w:pPr>
            <w:r w:rsidRPr="003A68AB">
              <w:rPr>
                <w:b/>
                <w:sz w:val="28"/>
                <w:szCs w:val="28"/>
              </w:rPr>
              <w:t>3788,4</w:t>
            </w:r>
          </w:p>
        </w:tc>
      </w:tr>
      <w:tr w:rsidR="00B81244" w:rsidRPr="00E756FA" w:rsidTr="00A6272F">
        <w:trPr>
          <w:trHeight w:val="336"/>
          <w:jc w:val="center"/>
        </w:trPr>
        <w:tc>
          <w:tcPr>
            <w:tcW w:w="6035" w:type="dxa"/>
            <w:tcBorders>
              <w:top w:val="single" w:sz="4" w:space="0" w:color="auto"/>
              <w:left w:val="single" w:sz="4" w:space="0" w:color="auto"/>
              <w:bottom w:val="single" w:sz="4" w:space="0" w:color="auto"/>
              <w:right w:val="single" w:sz="4" w:space="0" w:color="auto"/>
            </w:tcBorders>
          </w:tcPr>
          <w:p w:rsidR="00B81244" w:rsidRPr="00E756FA" w:rsidRDefault="00B81244" w:rsidP="00A6272F">
            <w:pPr>
              <w:rPr>
                <w:sz w:val="28"/>
                <w:szCs w:val="28"/>
              </w:rPr>
            </w:pPr>
            <w:r w:rsidRPr="00E756FA">
              <w:rPr>
                <w:sz w:val="28"/>
                <w:szCs w:val="28"/>
              </w:rPr>
              <w:t>Рентабельність, %</w:t>
            </w:r>
          </w:p>
        </w:tc>
        <w:tc>
          <w:tcPr>
            <w:tcW w:w="1425" w:type="dxa"/>
            <w:tcBorders>
              <w:top w:val="single" w:sz="4" w:space="0" w:color="auto"/>
              <w:left w:val="single" w:sz="4" w:space="0" w:color="auto"/>
              <w:bottom w:val="single" w:sz="4" w:space="0" w:color="auto"/>
              <w:right w:val="single" w:sz="4" w:space="0" w:color="auto"/>
            </w:tcBorders>
            <w:vAlign w:val="center"/>
          </w:tcPr>
          <w:p w:rsidR="00B81244" w:rsidRPr="009C4E25" w:rsidRDefault="00B81244" w:rsidP="00A6272F">
            <w:pPr>
              <w:jc w:val="center"/>
              <w:rPr>
                <w:sz w:val="28"/>
                <w:szCs w:val="28"/>
                <w:highlight w:val="yellow"/>
              </w:rPr>
            </w:pPr>
            <w:r w:rsidRPr="00AA6B97">
              <w:rPr>
                <w:sz w:val="28"/>
                <w:szCs w:val="28"/>
              </w:rPr>
              <w:t>-</w:t>
            </w:r>
          </w:p>
        </w:tc>
        <w:tc>
          <w:tcPr>
            <w:tcW w:w="1551" w:type="dxa"/>
            <w:tcBorders>
              <w:top w:val="single" w:sz="4" w:space="0" w:color="auto"/>
              <w:left w:val="single" w:sz="4" w:space="0" w:color="auto"/>
              <w:bottom w:val="single" w:sz="4" w:space="0" w:color="auto"/>
              <w:right w:val="single" w:sz="4" w:space="0" w:color="auto"/>
            </w:tcBorders>
            <w:vAlign w:val="center"/>
          </w:tcPr>
          <w:p w:rsidR="00B81244" w:rsidRPr="003A68AB" w:rsidRDefault="00B81244" w:rsidP="00A6272F">
            <w:pPr>
              <w:jc w:val="center"/>
              <w:rPr>
                <w:sz w:val="28"/>
                <w:szCs w:val="28"/>
              </w:rPr>
            </w:pPr>
            <w:r w:rsidRPr="003A68AB">
              <w:rPr>
                <w:sz w:val="28"/>
                <w:szCs w:val="28"/>
              </w:rPr>
              <w:t>0,03%</w:t>
            </w:r>
          </w:p>
        </w:tc>
      </w:tr>
    </w:tbl>
    <w:p w:rsidR="00B81244" w:rsidRDefault="00B81244" w:rsidP="00B81244">
      <w:pPr>
        <w:ind w:firstLine="709"/>
        <w:jc w:val="both"/>
        <w:rPr>
          <w:color w:val="FFFFFF"/>
          <w:sz w:val="28"/>
          <w:szCs w:val="28"/>
          <w:lang w:eastAsia="ru-RU"/>
        </w:rPr>
      </w:pPr>
      <w:r>
        <w:rPr>
          <w:sz w:val="28"/>
          <w:szCs w:val="28"/>
          <w:lang w:eastAsia="ru-RU"/>
        </w:rPr>
        <w:t>4</w:t>
      </w:r>
      <w:r w:rsidRPr="0022151A">
        <w:rPr>
          <w:sz w:val="28"/>
          <w:szCs w:val="28"/>
          <w:lang w:eastAsia="ru-RU"/>
        </w:rPr>
        <w:t>.6. Аналіз дебіторської та кредиторської заборгованості підприємства</w:t>
      </w:r>
      <w:r>
        <w:rPr>
          <w:sz w:val="28"/>
          <w:szCs w:val="28"/>
          <w:lang w:eastAsia="ru-RU"/>
        </w:rPr>
        <w:t xml:space="preserve"> (тис. грн) </w:t>
      </w:r>
      <w:r>
        <w:rPr>
          <w:color w:val="FFFFFF"/>
          <w:sz w:val="28"/>
          <w:szCs w:val="28"/>
          <w:lang w:eastAsia="ru-RU"/>
        </w:rPr>
        <w:t xml:space="preserve"> (</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424"/>
        <w:gridCol w:w="1559"/>
        <w:gridCol w:w="1559"/>
      </w:tblGrid>
      <w:tr w:rsidR="00B81244" w:rsidRPr="00010BAD" w:rsidTr="00A6272F">
        <w:trPr>
          <w:trHeight w:val="781"/>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Pr>
                <w:sz w:val="28"/>
                <w:szCs w:val="28"/>
              </w:rPr>
              <w:t>Аналіз заборгованості</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Станом на 01.0</w:t>
            </w:r>
            <w:r>
              <w:rPr>
                <w:sz w:val="28"/>
                <w:szCs w:val="28"/>
              </w:rPr>
              <w:t>1</w:t>
            </w:r>
            <w:r w:rsidRPr="00010BAD">
              <w:rPr>
                <w:sz w:val="28"/>
                <w:szCs w:val="28"/>
              </w:rPr>
              <w:t>.202</w:t>
            </w:r>
            <w:r>
              <w:rPr>
                <w:sz w:val="28"/>
                <w:szCs w:val="28"/>
              </w:rPr>
              <w:t>4</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Очікуване станом на 01.01.202</w:t>
            </w:r>
            <w:r>
              <w:rPr>
                <w:sz w:val="28"/>
                <w:szCs w:val="28"/>
              </w:rPr>
              <w:t>5</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1.</w:t>
            </w:r>
          </w:p>
        </w:tc>
        <w:tc>
          <w:tcPr>
            <w:tcW w:w="5424" w:type="dxa"/>
            <w:tcBorders>
              <w:top w:val="single" w:sz="4" w:space="0" w:color="auto"/>
              <w:left w:val="single" w:sz="4" w:space="0" w:color="auto"/>
              <w:bottom w:val="single" w:sz="4" w:space="0" w:color="auto"/>
              <w:right w:val="single" w:sz="4" w:space="0" w:color="auto"/>
            </w:tcBorders>
          </w:tcPr>
          <w:p w:rsidR="00B81244" w:rsidRPr="00112016" w:rsidRDefault="00B81244" w:rsidP="00A6272F">
            <w:pPr>
              <w:rPr>
                <w:b/>
                <w:sz w:val="28"/>
                <w:szCs w:val="28"/>
              </w:rPr>
            </w:pPr>
            <w:r w:rsidRPr="00112016">
              <w:rPr>
                <w:b/>
                <w:sz w:val="28"/>
                <w:szCs w:val="28"/>
              </w:rPr>
              <w:t xml:space="preserve">Дебіторська заборгованість всього, в </w:t>
            </w:r>
            <w:proofErr w:type="spellStart"/>
            <w:r w:rsidRPr="00112016">
              <w:rPr>
                <w:b/>
                <w:sz w:val="28"/>
                <w:szCs w:val="28"/>
              </w:rPr>
              <w:t>т.ч</w:t>
            </w:r>
            <w:proofErr w:type="spellEnd"/>
            <w:r w:rsidRPr="00112016">
              <w:rPr>
                <w:b/>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b/>
                <w:sz w:val="28"/>
                <w:szCs w:val="28"/>
              </w:rPr>
            </w:pPr>
            <w:r w:rsidRPr="000B7AF2">
              <w:rPr>
                <w:b/>
                <w:sz w:val="28"/>
                <w:szCs w:val="28"/>
              </w:rPr>
              <w:t>28621,7</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b/>
                <w:sz w:val="28"/>
                <w:szCs w:val="28"/>
              </w:rPr>
            </w:pPr>
            <w:r w:rsidRPr="006E3524">
              <w:rPr>
                <w:b/>
                <w:sz w:val="28"/>
                <w:szCs w:val="28"/>
              </w:rPr>
              <w:t>24622,7</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1.1</w:t>
            </w: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За послуги, з неї</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Населення безпосередньо</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25309,5</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21500,5</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пільги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Pr>
                <w:sz w:val="28"/>
                <w:szCs w:val="28"/>
              </w:rPr>
              <w:t>субсидії</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Місцеві бюджетні установи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Обласні бюджетні установи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Державні бюджетні установи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Інші споживачі</w:t>
            </w:r>
          </w:p>
        </w:tc>
        <w:tc>
          <w:tcPr>
            <w:tcW w:w="1559" w:type="dxa"/>
            <w:tcBorders>
              <w:top w:val="single" w:sz="4" w:space="0" w:color="auto"/>
              <w:left w:val="single" w:sz="4" w:space="0" w:color="auto"/>
              <w:bottom w:val="single" w:sz="4" w:space="0" w:color="auto"/>
              <w:right w:val="single" w:sz="4" w:space="0" w:color="auto"/>
            </w:tcBorders>
          </w:tcPr>
          <w:p w:rsidR="00B81244" w:rsidRPr="000B7AF2" w:rsidRDefault="00B81244" w:rsidP="00A6272F">
            <w:pPr>
              <w:jc w:val="center"/>
              <w:rPr>
                <w:sz w:val="28"/>
                <w:szCs w:val="28"/>
              </w:rPr>
            </w:pPr>
            <w:r w:rsidRPr="000B7AF2">
              <w:rPr>
                <w:sz w:val="28"/>
                <w:szCs w:val="28"/>
              </w:rPr>
              <w:t>3312,2</w:t>
            </w:r>
          </w:p>
        </w:tc>
        <w:tc>
          <w:tcPr>
            <w:tcW w:w="1559" w:type="dxa"/>
            <w:tcBorders>
              <w:top w:val="single" w:sz="4" w:space="0" w:color="auto"/>
              <w:left w:val="single" w:sz="4" w:space="0" w:color="auto"/>
              <w:bottom w:val="single" w:sz="4" w:space="0" w:color="auto"/>
              <w:right w:val="single" w:sz="4" w:space="0" w:color="auto"/>
            </w:tcBorders>
          </w:tcPr>
          <w:p w:rsidR="00B81244" w:rsidRPr="006E3524" w:rsidRDefault="00B81244" w:rsidP="00A6272F">
            <w:pPr>
              <w:jc w:val="center"/>
              <w:rPr>
                <w:sz w:val="28"/>
                <w:szCs w:val="28"/>
              </w:rPr>
            </w:pPr>
            <w:r w:rsidRPr="006E3524">
              <w:rPr>
                <w:sz w:val="28"/>
                <w:szCs w:val="28"/>
              </w:rPr>
              <w:t>3122,2</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1.2</w:t>
            </w: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Заборгованість бюджету з дотації на відшкодування різниці в ціні</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1.3</w:t>
            </w: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Поточна заборгованість</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b/>
                <w:sz w:val="28"/>
                <w:szCs w:val="28"/>
              </w:rPr>
            </w:pPr>
            <w:r w:rsidRPr="00010BAD">
              <w:rPr>
                <w:b/>
                <w:sz w:val="28"/>
                <w:szCs w:val="28"/>
              </w:rPr>
              <w:t>2.</w:t>
            </w:r>
          </w:p>
        </w:tc>
        <w:tc>
          <w:tcPr>
            <w:tcW w:w="5424" w:type="dxa"/>
            <w:tcBorders>
              <w:top w:val="single" w:sz="4" w:space="0" w:color="auto"/>
              <w:left w:val="single" w:sz="4" w:space="0" w:color="auto"/>
              <w:bottom w:val="single" w:sz="4" w:space="0" w:color="auto"/>
              <w:right w:val="single" w:sz="4" w:space="0" w:color="auto"/>
            </w:tcBorders>
          </w:tcPr>
          <w:p w:rsidR="00B81244" w:rsidRPr="00112016" w:rsidRDefault="00B81244" w:rsidP="00A6272F">
            <w:pPr>
              <w:rPr>
                <w:b/>
                <w:sz w:val="28"/>
                <w:szCs w:val="28"/>
              </w:rPr>
            </w:pPr>
            <w:r w:rsidRPr="00112016">
              <w:rPr>
                <w:b/>
                <w:sz w:val="28"/>
                <w:szCs w:val="28"/>
              </w:rPr>
              <w:t xml:space="preserve">Кредиторська заборгованість всього, в </w:t>
            </w:r>
            <w:proofErr w:type="spellStart"/>
            <w:r w:rsidRPr="00112016">
              <w:rPr>
                <w:b/>
                <w:sz w:val="28"/>
                <w:szCs w:val="28"/>
              </w:rPr>
              <w:t>т.ч</w:t>
            </w:r>
            <w:proofErr w:type="spellEnd"/>
            <w:r w:rsidRPr="00112016">
              <w:rPr>
                <w:b/>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b/>
                <w:sz w:val="28"/>
                <w:szCs w:val="28"/>
              </w:rPr>
            </w:pPr>
            <w:r w:rsidRPr="000B7AF2">
              <w:rPr>
                <w:b/>
                <w:sz w:val="28"/>
                <w:szCs w:val="28"/>
              </w:rPr>
              <w:t>50925,4</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9C4E25" w:rsidRDefault="00B81244" w:rsidP="00A6272F">
            <w:pPr>
              <w:jc w:val="center"/>
              <w:rPr>
                <w:b/>
                <w:sz w:val="28"/>
                <w:szCs w:val="28"/>
                <w:highlight w:val="yellow"/>
              </w:rPr>
            </w:pPr>
            <w:r w:rsidRPr="006E3524">
              <w:rPr>
                <w:b/>
                <w:sz w:val="28"/>
                <w:szCs w:val="28"/>
              </w:rPr>
              <w:t>28950</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2.1</w:t>
            </w: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Товари</w:t>
            </w:r>
            <w:r>
              <w:rPr>
                <w:sz w:val="28"/>
                <w:szCs w:val="28"/>
              </w:rPr>
              <w:t xml:space="preserve">, </w:t>
            </w:r>
            <w:r w:rsidRPr="00010BAD">
              <w:rPr>
                <w:sz w:val="28"/>
                <w:szCs w:val="28"/>
              </w:rPr>
              <w:t>роботи, послуги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36346</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26500,0</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2.2</w:t>
            </w: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Енергоносії</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iCs/>
                <w:sz w:val="28"/>
                <w:szCs w:val="28"/>
              </w:rPr>
            </w:pPr>
            <w:r>
              <w:rPr>
                <w:iCs/>
                <w:sz w:val="28"/>
                <w:szCs w:val="28"/>
              </w:rPr>
              <w:t>7326,5</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iCs/>
                <w:sz w:val="28"/>
                <w:szCs w:val="28"/>
              </w:rPr>
            </w:pPr>
            <w:r w:rsidRPr="006E3524">
              <w:rPr>
                <w:iCs/>
                <w:sz w:val="28"/>
                <w:szCs w:val="28"/>
              </w:rPr>
              <w:t>2100,00</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електроенергія</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Pr>
                <w:sz w:val="28"/>
                <w:szCs w:val="28"/>
              </w:rPr>
              <w:t>7099,9</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Pr>
                <w:sz w:val="28"/>
                <w:szCs w:val="28"/>
              </w:rPr>
              <w:t>2054,8</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газ</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226,6</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45,2</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Інші енергоносії</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2.3</w:t>
            </w: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З оплати праці</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2.4</w:t>
            </w: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З страхування</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lastRenderedPageBreak/>
              <w:t>2.5</w:t>
            </w: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 xml:space="preserve">З бюджетом </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0B7AF2" w:rsidRDefault="00B81244" w:rsidP="00A6272F">
            <w:pPr>
              <w:jc w:val="center"/>
              <w:rPr>
                <w:sz w:val="28"/>
                <w:szCs w:val="28"/>
              </w:rPr>
            </w:pPr>
            <w:r w:rsidRPr="000B7AF2">
              <w:rPr>
                <w:sz w:val="28"/>
                <w:szCs w:val="28"/>
              </w:rPr>
              <w:t>7252,9</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350,0</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jc w:val="center"/>
              <w:rPr>
                <w:sz w:val="28"/>
                <w:szCs w:val="28"/>
              </w:rPr>
            </w:pPr>
            <w:r w:rsidRPr="00010BAD">
              <w:rPr>
                <w:sz w:val="28"/>
                <w:szCs w:val="28"/>
              </w:rPr>
              <w:t>2.6</w:t>
            </w:r>
          </w:p>
        </w:tc>
        <w:tc>
          <w:tcPr>
            <w:tcW w:w="5424" w:type="dxa"/>
            <w:tcBorders>
              <w:top w:val="single" w:sz="4" w:space="0" w:color="auto"/>
              <w:left w:val="single" w:sz="4" w:space="0" w:color="auto"/>
              <w:bottom w:val="single" w:sz="4" w:space="0" w:color="auto"/>
              <w:right w:val="single" w:sz="4" w:space="0" w:color="auto"/>
            </w:tcBorders>
            <w:vAlign w:val="center"/>
          </w:tcPr>
          <w:p w:rsidR="00B81244" w:rsidRPr="00010BAD" w:rsidRDefault="00B81244" w:rsidP="00A6272F">
            <w:pPr>
              <w:rPr>
                <w:sz w:val="28"/>
                <w:szCs w:val="28"/>
              </w:rPr>
            </w:pPr>
            <w:r w:rsidRPr="00010BAD">
              <w:rPr>
                <w:sz w:val="28"/>
                <w:szCs w:val="28"/>
              </w:rPr>
              <w:t xml:space="preserve">Інші поточні </w:t>
            </w:r>
            <w:proofErr w:type="spellStart"/>
            <w:r w:rsidRPr="00010BAD">
              <w:rPr>
                <w:sz w:val="28"/>
                <w:szCs w:val="28"/>
              </w:rPr>
              <w:t>зобов</w:t>
            </w:r>
            <w:proofErr w:type="spellEnd"/>
            <w:r w:rsidRPr="00010BAD">
              <w:rPr>
                <w:sz w:val="28"/>
                <w:szCs w:val="28"/>
                <w:lang w:val="ru-RU"/>
              </w:rPr>
              <w:t>’</w:t>
            </w:r>
            <w:proofErr w:type="spellStart"/>
            <w:r w:rsidRPr="00010BAD">
              <w:rPr>
                <w:sz w:val="28"/>
                <w:szCs w:val="28"/>
              </w:rPr>
              <w:t>язання</w:t>
            </w:r>
            <w:proofErr w:type="spellEnd"/>
            <w:r w:rsidRPr="00010BAD">
              <w:rPr>
                <w:sz w:val="28"/>
                <w:szCs w:val="28"/>
              </w:rPr>
              <w:t xml:space="preserve"> (пеня, штрафи)</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5D7CD5" w:rsidRDefault="00B81244" w:rsidP="00A6272F">
            <w:pPr>
              <w:jc w:val="center"/>
              <w:rPr>
                <w:sz w:val="28"/>
                <w:szCs w:val="28"/>
              </w:rPr>
            </w:pPr>
            <w:r w:rsidRPr="005D7CD5">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6E3524" w:rsidRDefault="00B81244" w:rsidP="00A6272F">
            <w:pPr>
              <w:jc w:val="center"/>
              <w:rPr>
                <w:sz w:val="28"/>
                <w:szCs w:val="28"/>
              </w:rPr>
            </w:pPr>
            <w:r w:rsidRPr="006E3524">
              <w:rPr>
                <w:sz w:val="28"/>
                <w:szCs w:val="28"/>
              </w:rPr>
              <w:t>-</w:t>
            </w:r>
          </w:p>
        </w:tc>
      </w:tr>
      <w:tr w:rsidR="00B81244" w:rsidRPr="00010BAD" w:rsidTr="00A6272F">
        <w:trPr>
          <w:jc w:val="center"/>
        </w:trPr>
        <w:tc>
          <w:tcPr>
            <w:tcW w:w="566"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p>
        </w:tc>
        <w:tc>
          <w:tcPr>
            <w:tcW w:w="5424" w:type="dxa"/>
            <w:tcBorders>
              <w:top w:val="single" w:sz="4" w:space="0" w:color="auto"/>
              <w:left w:val="single" w:sz="4" w:space="0" w:color="auto"/>
              <w:bottom w:val="single" w:sz="4" w:space="0" w:color="auto"/>
              <w:right w:val="single" w:sz="4" w:space="0" w:color="auto"/>
            </w:tcBorders>
          </w:tcPr>
          <w:p w:rsidR="00B81244" w:rsidRPr="00010BAD" w:rsidRDefault="00B81244" w:rsidP="00A6272F">
            <w:pPr>
              <w:rPr>
                <w:sz w:val="28"/>
                <w:szCs w:val="28"/>
              </w:rPr>
            </w:pPr>
            <w:r w:rsidRPr="00010BAD">
              <w:rPr>
                <w:sz w:val="28"/>
                <w:szCs w:val="28"/>
              </w:rPr>
              <w:t>Коефіцієнт співвідношення дебіторської та кредиторської заборгованостей, нормативне значення ≤ 0,8</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5D7CD5" w:rsidRDefault="00B81244" w:rsidP="00A6272F">
            <w:pPr>
              <w:jc w:val="center"/>
              <w:rPr>
                <w:sz w:val="28"/>
                <w:szCs w:val="28"/>
              </w:rPr>
            </w:pPr>
            <w:r w:rsidRPr="005D7CD5">
              <w:rPr>
                <w:sz w:val="28"/>
                <w:szCs w:val="28"/>
              </w:rPr>
              <w:t>0,56</w:t>
            </w:r>
          </w:p>
        </w:tc>
        <w:tc>
          <w:tcPr>
            <w:tcW w:w="1559" w:type="dxa"/>
            <w:tcBorders>
              <w:top w:val="single" w:sz="4" w:space="0" w:color="auto"/>
              <w:left w:val="single" w:sz="4" w:space="0" w:color="auto"/>
              <w:bottom w:val="single" w:sz="4" w:space="0" w:color="auto"/>
              <w:right w:val="single" w:sz="4" w:space="0" w:color="auto"/>
            </w:tcBorders>
            <w:vAlign w:val="center"/>
          </w:tcPr>
          <w:p w:rsidR="00B81244" w:rsidRPr="009C4E25" w:rsidRDefault="00B81244" w:rsidP="00A6272F">
            <w:pPr>
              <w:jc w:val="center"/>
              <w:rPr>
                <w:sz w:val="28"/>
                <w:szCs w:val="28"/>
                <w:highlight w:val="yellow"/>
              </w:rPr>
            </w:pPr>
            <w:r w:rsidRPr="006E3524">
              <w:rPr>
                <w:sz w:val="28"/>
                <w:szCs w:val="28"/>
              </w:rPr>
              <w:t>0,85</w:t>
            </w:r>
          </w:p>
        </w:tc>
      </w:tr>
    </w:tbl>
    <w:p w:rsidR="00B81244" w:rsidRDefault="00B81244" w:rsidP="00B81244">
      <w:pPr>
        <w:ind w:firstLine="540"/>
        <w:jc w:val="both"/>
        <w:rPr>
          <w:color w:val="FFFFFF"/>
          <w:sz w:val="28"/>
          <w:szCs w:val="28"/>
          <w:lang w:eastAsia="ru-RU"/>
        </w:rPr>
      </w:pPr>
      <w:r w:rsidRPr="0022151A">
        <w:rPr>
          <w:color w:val="FFFFFF"/>
          <w:sz w:val="28"/>
          <w:szCs w:val="28"/>
          <w:lang w:eastAsia="ru-RU"/>
        </w:rPr>
        <w:t>…</w:t>
      </w:r>
    </w:p>
    <w:p w:rsidR="00B81244" w:rsidRDefault="00B81244" w:rsidP="00B81244">
      <w:pPr>
        <w:ind w:firstLine="540"/>
        <w:jc w:val="both"/>
        <w:rPr>
          <w:b/>
          <w:color w:val="FFFFFF"/>
          <w:sz w:val="28"/>
          <w:szCs w:val="28"/>
          <w:lang w:eastAsia="ru-RU"/>
        </w:rPr>
      </w:pPr>
      <w:r>
        <w:rPr>
          <w:b/>
          <w:sz w:val="28"/>
          <w:szCs w:val="28"/>
          <w:lang w:eastAsia="ru-RU"/>
        </w:rPr>
        <w:t>5</w:t>
      </w:r>
      <w:r w:rsidRPr="0069384F">
        <w:rPr>
          <w:b/>
          <w:sz w:val="28"/>
          <w:szCs w:val="28"/>
          <w:lang w:eastAsia="ru-RU"/>
        </w:rPr>
        <w:t>. Модернізація підприємства</w:t>
      </w:r>
      <w:r w:rsidRPr="0069384F">
        <w:rPr>
          <w:b/>
          <w:color w:val="FFFFFF"/>
          <w:sz w:val="28"/>
          <w:szCs w:val="28"/>
          <w:lang w:eastAsia="ru-RU"/>
        </w:rPr>
        <w:t>…</w:t>
      </w:r>
    </w:p>
    <w:p w:rsidR="00B81244" w:rsidRDefault="00B81244" w:rsidP="00B81244">
      <w:pPr>
        <w:ind w:firstLine="709"/>
        <w:jc w:val="both"/>
        <w:rPr>
          <w:rFonts w:eastAsia="Times New Roman"/>
          <w:color w:val="000000"/>
          <w:sz w:val="28"/>
          <w:szCs w:val="28"/>
          <w:lang w:eastAsia="en-US"/>
        </w:rPr>
      </w:pPr>
      <w:r>
        <w:rPr>
          <w:rFonts w:eastAsia="Times New Roman"/>
          <w:color w:val="000000"/>
          <w:sz w:val="28"/>
          <w:szCs w:val="28"/>
          <w:lang w:eastAsia="en-US"/>
        </w:rPr>
        <w:t xml:space="preserve">Затвердження плану розвитку підприємства спрямоване на </w:t>
      </w:r>
      <w:r w:rsidRPr="00D76B0B">
        <w:rPr>
          <w:rFonts w:eastAsia="Times New Roman"/>
          <w:color w:val="000000"/>
          <w:sz w:val="28"/>
          <w:szCs w:val="28"/>
          <w:lang w:eastAsia="en-US"/>
        </w:rPr>
        <w:t>здійснення статутної діяльності підприємства</w:t>
      </w:r>
      <w:r>
        <w:rPr>
          <w:rFonts w:eastAsia="Times New Roman"/>
          <w:color w:val="000000"/>
          <w:sz w:val="28"/>
          <w:szCs w:val="28"/>
          <w:lang w:eastAsia="en-US"/>
        </w:rPr>
        <w:t xml:space="preserve">, </w:t>
      </w:r>
      <w:r w:rsidRPr="00D76B0B">
        <w:rPr>
          <w:rFonts w:eastAsia="Times New Roman"/>
          <w:color w:val="000000"/>
          <w:sz w:val="28"/>
          <w:szCs w:val="28"/>
          <w:lang w:eastAsia="en-US"/>
        </w:rPr>
        <w:t>зміцнення матеріально</w:t>
      </w:r>
      <w:r>
        <w:rPr>
          <w:rFonts w:eastAsia="Times New Roman"/>
          <w:color w:val="000000"/>
          <w:sz w:val="28"/>
          <w:szCs w:val="28"/>
          <w:lang w:eastAsia="en-US"/>
        </w:rPr>
        <w:t>-</w:t>
      </w:r>
      <w:r w:rsidRPr="00D76B0B">
        <w:rPr>
          <w:rFonts w:eastAsia="Times New Roman"/>
          <w:color w:val="000000"/>
          <w:sz w:val="28"/>
          <w:szCs w:val="28"/>
          <w:lang w:eastAsia="en-US"/>
        </w:rPr>
        <w:t>технічної бази підприємства</w:t>
      </w:r>
      <w:r>
        <w:rPr>
          <w:rFonts w:eastAsia="Times New Roman"/>
          <w:color w:val="000000"/>
          <w:sz w:val="28"/>
          <w:szCs w:val="28"/>
          <w:lang w:eastAsia="en-US"/>
        </w:rPr>
        <w:t xml:space="preserve">, </w:t>
      </w:r>
      <w:r w:rsidRPr="00D76B0B">
        <w:rPr>
          <w:rFonts w:eastAsia="Times New Roman"/>
          <w:color w:val="000000"/>
          <w:sz w:val="28"/>
          <w:szCs w:val="28"/>
          <w:lang w:eastAsia="en-US"/>
        </w:rPr>
        <w:t>підвищення якості надання послуг</w:t>
      </w:r>
      <w:r>
        <w:rPr>
          <w:rFonts w:eastAsia="Times New Roman"/>
          <w:color w:val="000000"/>
          <w:sz w:val="28"/>
          <w:szCs w:val="28"/>
          <w:lang w:eastAsia="en-US"/>
        </w:rPr>
        <w:t xml:space="preserve">, </w:t>
      </w:r>
      <w:r w:rsidRPr="00D76B0B">
        <w:rPr>
          <w:rFonts w:eastAsia="Times New Roman"/>
          <w:color w:val="000000"/>
          <w:sz w:val="28"/>
          <w:szCs w:val="28"/>
          <w:lang w:eastAsia="en-US"/>
        </w:rPr>
        <w:t>своєчасне подолання наслідків надзвичайних ситуацій та аварій</w:t>
      </w:r>
      <w:r>
        <w:rPr>
          <w:rFonts w:eastAsia="Times New Roman"/>
          <w:color w:val="000000"/>
          <w:sz w:val="28"/>
          <w:szCs w:val="28"/>
          <w:lang w:eastAsia="en-US"/>
        </w:rPr>
        <w:t xml:space="preserve">, </w:t>
      </w:r>
      <w:r w:rsidRPr="00D76B0B">
        <w:rPr>
          <w:rFonts w:eastAsia="Times New Roman"/>
          <w:color w:val="000000"/>
          <w:sz w:val="28"/>
          <w:szCs w:val="28"/>
          <w:lang w:eastAsia="en-US"/>
        </w:rPr>
        <w:t>виконання зобов’язань по виплаті заробітної плати</w:t>
      </w:r>
      <w:r>
        <w:rPr>
          <w:rFonts w:eastAsia="Times New Roman"/>
          <w:color w:val="000000"/>
          <w:sz w:val="28"/>
          <w:szCs w:val="28"/>
          <w:lang w:eastAsia="en-US"/>
        </w:rPr>
        <w:t>,</w:t>
      </w:r>
      <w:r w:rsidRPr="00D76B0B">
        <w:rPr>
          <w:rFonts w:eastAsia="Times New Roman"/>
          <w:color w:val="000000"/>
          <w:sz w:val="28"/>
          <w:szCs w:val="28"/>
          <w:lang w:eastAsia="en-US"/>
        </w:rPr>
        <w:t xml:space="preserve"> податків та зборів, </w:t>
      </w:r>
      <w:r>
        <w:rPr>
          <w:rFonts w:eastAsia="Times New Roman"/>
          <w:color w:val="000000"/>
          <w:sz w:val="28"/>
          <w:szCs w:val="28"/>
          <w:lang w:eastAsia="en-US"/>
        </w:rPr>
        <w:t>своєчасним розрахункам</w:t>
      </w:r>
      <w:r w:rsidRPr="00D76B0B">
        <w:rPr>
          <w:rFonts w:eastAsia="Times New Roman"/>
          <w:color w:val="000000"/>
          <w:sz w:val="28"/>
          <w:szCs w:val="28"/>
          <w:lang w:eastAsia="en-US"/>
        </w:rPr>
        <w:t xml:space="preserve"> за спожиті енергоносії</w:t>
      </w:r>
      <w:r>
        <w:rPr>
          <w:rFonts w:eastAsia="Times New Roman"/>
          <w:color w:val="000000"/>
          <w:sz w:val="28"/>
          <w:szCs w:val="28"/>
          <w:lang w:eastAsia="en-US"/>
        </w:rPr>
        <w:t xml:space="preserve">, природний газ, </w:t>
      </w:r>
      <w:r w:rsidRPr="00D76B0B">
        <w:rPr>
          <w:rFonts w:eastAsia="Times New Roman"/>
          <w:color w:val="000000"/>
          <w:sz w:val="28"/>
          <w:szCs w:val="28"/>
          <w:lang w:eastAsia="en-US"/>
        </w:rPr>
        <w:t>впровадження технічних та технологічних інновацій ( придбання та використання сучасної техніки та інструменту).</w:t>
      </w:r>
    </w:p>
    <w:p w:rsidR="00B81244" w:rsidRDefault="00B81244" w:rsidP="00B81244">
      <w:pPr>
        <w:tabs>
          <w:tab w:val="left" w:pos="1073"/>
        </w:tabs>
        <w:ind w:firstLine="720"/>
        <w:jc w:val="both"/>
        <w:rPr>
          <w:color w:val="000000"/>
          <w:sz w:val="28"/>
          <w:szCs w:val="28"/>
          <w:lang w:eastAsia="ru-RU"/>
        </w:rPr>
      </w:pPr>
      <w:r>
        <w:rPr>
          <w:color w:val="000000"/>
          <w:sz w:val="28"/>
          <w:szCs w:val="28"/>
          <w:lang w:eastAsia="ru-RU"/>
        </w:rPr>
        <w:t>Наявність</w:t>
      </w:r>
      <w:r w:rsidRPr="00D76B0B">
        <w:rPr>
          <w:color w:val="000000"/>
          <w:sz w:val="28"/>
          <w:szCs w:val="28"/>
          <w:lang w:eastAsia="ru-RU"/>
        </w:rPr>
        <w:t xml:space="preserve"> спеціалізованої техніки да</w:t>
      </w:r>
      <w:r>
        <w:rPr>
          <w:color w:val="000000"/>
          <w:sz w:val="28"/>
          <w:szCs w:val="28"/>
          <w:lang w:eastAsia="ru-RU"/>
        </w:rPr>
        <w:t>є</w:t>
      </w:r>
      <w:r w:rsidRPr="00D76B0B">
        <w:rPr>
          <w:color w:val="000000"/>
          <w:sz w:val="28"/>
          <w:szCs w:val="28"/>
          <w:lang w:eastAsia="ru-RU"/>
        </w:rPr>
        <w:t xml:space="preserve"> можливість ефективно виконувати роботи з  механізованого очищення вулиць, підтрим</w:t>
      </w:r>
      <w:r>
        <w:rPr>
          <w:color w:val="000000"/>
          <w:sz w:val="28"/>
          <w:szCs w:val="28"/>
          <w:lang w:eastAsia="ru-RU"/>
        </w:rPr>
        <w:t>увати</w:t>
      </w:r>
      <w:r w:rsidRPr="00D76B0B">
        <w:rPr>
          <w:color w:val="000000"/>
          <w:sz w:val="28"/>
          <w:szCs w:val="28"/>
          <w:lang w:eastAsia="ru-RU"/>
        </w:rPr>
        <w:t xml:space="preserve"> належн</w:t>
      </w:r>
      <w:r>
        <w:rPr>
          <w:color w:val="000000"/>
          <w:sz w:val="28"/>
          <w:szCs w:val="28"/>
          <w:lang w:eastAsia="ru-RU"/>
        </w:rPr>
        <w:t>ий</w:t>
      </w:r>
      <w:r w:rsidRPr="00D76B0B">
        <w:rPr>
          <w:color w:val="000000"/>
          <w:sz w:val="28"/>
          <w:szCs w:val="28"/>
          <w:lang w:eastAsia="ru-RU"/>
        </w:rPr>
        <w:t xml:space="preserve"> санітарн</w:t>
      </w:r>
      <w:r>
        <w:rPr>
          <w:color w:val="000000"/>
          <w:sz w:val="28"/>
          <w:szCs w:val="28"/>
          <w:lang w:eastAsia="ru-RU"/>
        </w:rPr>
        <w:t>о-</w:t>
      </w:r>
      <w:r w:rsidRPr="00D76B0B">
        <w:rPr>
          <w:color w:val="000000"/>
          <w:sz w:val="28"/>
          <w:szCs w:val="28"/>
          <w:lang w:eastAsia="ru-RU"/>
        </w:rPr>
        <w:t>технічн</w:t>
      </w:r>
      <w:r>
        <w:rPr>
          <w:color w:val="000000"/>
          <w:sz w:val="28"/>
          <w:szCs w:val="28"/>
          <w:lang w:eastAsia="ru-RU"/>
        </w:rPr>
        <w:t>ий</w:t>
      </w:r>
      <w:r w:rsidRPr="00D76B0B">
        <w:rPr>
          <w:color w:val="000000"/>
          <w:sz w:val="28"/>
          <w:szCs w:val="28"/>
          <w:lang w:eastAsia="ru-RU"/>
        </w:rPr>
        <w:t xml:space="preserve"> стан прилеглих територій, </w:t>
      </w:r>
      <w:r>
        <w:rPr>
          <w:color w:val="000000"/>
          <w:sz w:val="28"/>
          <w:szCs w:val="28"/>
          <w:lang w:eastAsia="ru-RU"/>
        </w:rPr>
        <w:t xml:space="preserve">здійснювати </w:t>
      </w:r>
      <w:r w:rsidRPr="00D76B0B">
        <w:rPr>
          <w:color w:val="000000"/>
          <w:sz w:val="28"/>
          <w:szCs w:val="28"/>
          <w:lang w:eastAsia="ru-RU"/>
        </w:rPr>
        <w:t>ремонт і утрим</w:t>
      </w:r>
      <w:r>
        <w:rPr>
          <w:color w:val="000000"/>
          <w:sz w:val="28"/>
          <w:szCs w:val="28"/>
          <w:lang w:eastAsia="ru-RU"/>
        </w:rPr>
        <w:t>увати</w:t>
      </w:r>
      <w:r w:rsidRPr="00D76B0B">
        <w:rPr>
          <w:color w:val="000000"/>
          <w:sz w:val="28"/>
          <w:szCs w:val="28"/>
          <w:lang w:eastAsia="ru-RU"/>
        </w:rPr>
        <w:t xml:space="preserve"> об’єкт</w:t>
      </w:r>
      <w:r>
        <w:rPr>
          <w:color w:val="000000"/>
          <w:sz w:val="28"/>
          <w:szCs w:val="28"/>
          <w:lang w:eastAsia="ru-RU"/>
        </w:rPr>
        <w:t xml:space="preserve">и </w:t>
      </w:r>
      <w:r w:rsidRPr="00D76B0B">
        <w:rPr>
          <w:color w:val="000000"/>
          <w:sz w:val="28"/>
          <w:szCs w:val="28"/>
          <w:lang w:eastAsia="ru-RU"/>
        </w:rPr>
        <w:t>та елемент</w:t>
      </w:r>
      <w:r>
        <w:rPr>
          <w:color w:val="000000"/>
          <w:sz w:val="28"/>
          <w:szCs w:val="28"/>
          <w:lang w:eastAsia="ru-RU"/>
        </w:rPr>
        <w:t>и</w:t>
      </w:r>
      <w:r w:rsidRPr="00D76B0B">
        <w:rPr>
          <w:color w:val="000000"/>
          <w:sz w:val="28"/>
          <w:szCs w:val="28"/>
          <w:lang w:eastAsia="ru-RU"/>
        </w:rPr>
        <w:t xml:space="preserve"> благоустрою, облашт</w:t>
      </w:r>
      <w:r>
        <w:rPr>
          <w:color w:val="000000"/>
          <w:sz w:val="28"/>
          <w:szCs w:val="28"/>
          <w:lang w:eastAsia="ru-RU"/>
        </w:rPr>
        <w:t>овувати</w:t>
      </w:r>
      <w:r w:rsidRPr="00D76B0B">
        <w:rPr>
          <w:color w:val="000000"/>
          <w:sz w:val="28"/>
          <w:szCs w:val="28"/>
          <w:lang w:eastAsia="ru-RU"/>
        </w:rPr>
        <w:t xml:space="preserve"> </w:t>
      </w:r>
      <w:proofErr w:type="spellStart"/>
      <w:r w:rsidRPr="00D76B0B">
        <w:rPr>
          <w:color w:val="000000"/>
          <w:sz w:val="28"/>
          <w:szCs w:val="28"/>
          <w:lang w:eastAsia="ru-RU"/>
        </w:rPr>
        <w:t>міжбудинков</w:t>
      </w:r>
      <w:r>
        <w:rPr>
          <w:color w:val="000000"/>
          <w:sz w:val="28"/>
          <w:szCs w:val="28"/>
          <w:lang w:eastAsia="ru-RU"/>
        </w:rPr>
        <w:t>і</w:t>
      </w:r>
      <w:proofErr w:type="spellEnd"/>
      <w:r w:rsidRPr="00D76B0B">
        <w:rPr>
          <w:color w:val="000000"/>
          <w:sz w:val="28"/>
          <w:szCs w:val="28"/>
          <w:lang w:eastAsia="ru-RU"/>
        </w:rPr>
        <w:t xml:space="preserve"> проїзд</w:t>
      </w:r>
      <w:r>
        <w:rPr>
          <w:color w:val="000000"/>
          <w:sz w:val="28"/>
          <w:szCs w:val="28"/>
          <w:lang w:eastAsia="ru-RU"/>
        </w:rPr>
        <w:t>и</w:t>
      </w:r>
      <w:r w:rsidRPr="00D76B0B">
        <w:rPr>
          <w:color w:val="000000"/>
          <w:sz w:val="28"/>
          <w:szCs w:val="28"/>
          <w:lang w:eastAsia="ru-RU"/>
        </w:rPr>
        <w:t>.</w:t>
      </w:r>
    </w:p>
    <w:p w:rsidR="00B81244" w:rsidRDefault="00B81244" w:rsidP="00B81244">
      <w:pPr>
        <w:ind w:firstLine="709"/>
        <w:jc w:val="both"/>
        <w:rPr>
          <w:sz w:val="28"/>
          <w:szCs w:val="28"/>
          <w:shd w:val="clear" w:color="auto" w:fill="FFFFFF"/>
        </w:rPr>
      </w:pPr>
      <w:r>
        <w:rPr>
          <w:rFonts w:eastAsia="Times New Roman"/>
          <w:sz w:val="28"/>
          <w:szCs w:val="28"/>
          <w:lang w:eastAsia="en-US"/>
        </w:rPr>
        <w:t>КП «Управляюча компанія «Комфортний дім»</w:t>
      </w:r>
      <w:r w:rsidRPr="00AB0695">
        <w:rPr>
          <w:rFonts w:eastAsia="Times New Roman"/>
          <w:sz w:val="28"/>
          <w:szCs w:val="28"/>
          <w:lang w:eastAsia="en-US"/>
        </w:rPr>
        <w:t xml:space="preserve"> </w:t>
      </w:r>
      <w:r>
        <w:rPr>
          <w:rFonts w:eastAsia="Times New Roman"/>
          <w:sz w:val="28"/>
          <w:szCs w:val="28"/>
          <w:lang w:eastAsia="en-US"/>
        </w:rPr>
        <w:t xml:space="preserve">за договорами лізингу </w:t>
      </w:r>
      <w:r w:rsidRPr="00AB0695">
        <w:rPr>
          <w:rFonts w:eastAsia="Times New Roman"/>
          <w:sz w:val="28"/>
          <w:szCs w:val="28"/>
          <w:lang w:eastAsia="en-US"/>
        </w:rPr>
        <w:t>придбан</w:t>
      </w:r>
      <w:r>
        <w:rPr>
          <w:rFonts w:eastAsia="Times New Roman"/>
          <w:sz w:val="28"/>
          <w:szCs w:val="28"/>
          <w:lang w:eastAsia="en-US"/>
        </w:rPr>
        <w:t xml:space="preserve">о </w:t>
      </w:r>
      <w:r w:rsidRPr="00AB0695">
        <w:rPr>
          <w:sz w:val="28"/>
          <w:szCs w:val="28"/>
          <w:shd w:val="clear" w:color="auto" w:fill="FFFFFF"/>
        </w:rPr>
        <w:t>трактори </w:t>
      </w:r>
      <w:r>
        <w:rPr>
          <w:rFonts w:eastAsia="Times New Roman"/>
          <w:sz w:val="28"/>
          <w:szCs w:val="28"/>
          <w:lang w:eastAsia="en-US"/>
        </w:rPr>
        <w:t xml:space="preserve">з навісним обладнанням, </w:t>
      </w:r>
      <w:proofErr w:type="spellStart"/>
      <w:r w:rsidRPr="00AB0695">
        <w:rPr>
          <w:sz w:val="28"/>
          <w:szCs w:val="28"/>
          <w:shd w:val="clear" w:color="auto" w:fill="FFFFFF"/>
        </w:rPr>
        <w:t>прич</w:t>
      </w:r>
      <w:r>
        <w:rPr>
          <w:sz w:val="28"/>
          <w:szCs w:val="28"/>
          <w:shd w:val="clear" w:color="auto" w:fill="FFFFFF"/>
        </w:rPr>
        <w:t>і</w:t>
      </w:r>
      <w:r w:rsidRPr="00AB0695">
        <w:rPr>
          <w:sz w:val="28"/>
          <w:szCs w:val="28"/>
          <w:shd w:val="clear" w:color="auto" w:fill="FFFFFF"/>
        </w:rPr>
        <w:t>пи</w:t>
      </w:r>
      <w:proofErr w:type="spellEnd"/>
      <w:r w:rsidRPr="00AB0695">
        <w:rPr>
          <w:sz w:val="28"/>
          <w:szCs w:val="28"/>
          <w:shd w:val="clear" w:color="auto" w:fill="FFFFFF"/>
        </w:rPr>
        <w:t xml:space="preserve"> з нарощеними бортами, подрібнювач деревини</w:t>
      </w:r>
      <w:r w:rsidRPr="00AB0695">
        <w:rPr>
          <w:rFonts w:eastAsia="Times New Roman"/>
          <w:sz w:val="28"/>
          <w:szCs w:val="28"/>
          <w:lang w:eastAsia="en-US"/>
        </w:rPr>
        <w:t xml:space="preserve">, </w:t>
      </w:r>
      <w:r w:rsidRPr="00AB0695">
        <w:rPr>
          <w:sz w:val="28"/>
          <w:szCs w:val="28"/>
          <w:shd w:val="clear" w:color="auto" w:fill="FFFFFF"/>
        </w:rPr>
        <w:t>вантажний фургон</w:t>
      </w:r>
      <w:r>
        <w:rPr>
          <w:sz w:val="28"/>
          <w:szCs w:val="28"/>
          <w:shd w:val="clear" w:color="auto" w:fill="FFFFFF"/>
        </w:rPr>
        <w:t>, що</w:t>
      </w:r>
      <w:r w:rsidRPr="00AB0695">
        <w:rPr>
          <w:rFonts w:eastAsia="Times New Roman"/>
          <w:sz w:val="28"/>
          <w:szCs w:val="28"/>
          <w:lang w:eastAsia="en-US"/>
        </w:rPr>
        <w:t xml:space="preserve"> покращ</w:t>
      </w:r>
      <w:r>
        <w:rPr>
          <w:rFonts w:eastAsia="Times New Roman"/>
          <w:sz w:val="28"/>
          <w:szCs w:val="28"/>
          <w:lang w:eastAsia="en-US"/>
        </w:rPr>
        <w:t>ило</w:t>
      </w:r>
      <w:r w:rsidRPr="00AB0695">
        <w:rPr>
          <w:rFonts w:eastAsia="Times New Roman"/>
          <w:sz w:val="28"/>
          <w:szCs w:val="28"/>
          <w:lang w:eastAsia="en-US"/>
        </w:rPr>
        <w:t xml:space="preserve">  обслуговування </w:t>
      </w:r>
      <w:r>
        <w:rPr>
          <w:rFonts w:eastAsia="Times New Roman"/>
          <w:sz w:val="28"/>
          <w:szCs w:val="28"/>
          <w:lang w:eastAsia="en-US"/>
        </w:rPr>
        <w:t xml:space="preserve">житлового фонду підприємства. Крім того, за допомогою </w:t>
      </w:r>
      <w:proofErr w:type="spellStart"/>
      <w:r>
        <w:rPr>
          <w:sz w:val="28"/>
          <w:szCs w:val="28"/>
          <w:shd w:val="clear" w:color="auto" w:fill="FFFFFF"/>
        </w:rPr>
        <w:t>бітумізатора</w:t>
      </w:r>
      <w:proofErr w:type="spellEnd"/>
      <w:r>
        <w:rPr>
          <w:sz w:val="28"/>
          <w:szCs w:val="28"/>
          <w:shd w:val="clear" w:color="auto" w:fill="FFFFFF"/>
        </w:rPr>
        <w:t xml:space="preserve"> виконуються поточні ремонти </w:t>
      </w:r>
      <w:proofErr w:type="spellStart"/>
      <w:r>
        <w:rPr>
          <w:sz w:val="28"/>
          <w:szCs w:val="28"/>
          <w:shd w:val="clear" w:color="auto" w:fill="FFFFFF"/>
        </w:rPr>
        <w:t>міжбудинкових</w:t>
      </w:r>
      <w:proofErr w:type="spellEnd"/>
      <w:r>
        <w:rPr>
          <w:sz w:val="28"/>
          <w:szCs w:val="28"/>
          <w:shd w:val="clear" w:color="auto" w:fill="FFFFFF"/>
        </w:rPr>
        <w:t xml:space="preserve"> проїздів.</w:t>
      </w:r>
    </w:p>
    <w:p w:rsidR="00B81244" w:rsidRDefault="00B81244" w:rsidP="00B81244">
      <w:pPr>
        <w:spacing w:line="276" w:lineRule="auto"/>
        <w:ind w:firstLine="709"/>
        <w:jc w:val="both"/>
        <w:rPr>
          <w:b/>
          <w:sz w:val="28"/>
          <w:szCs w:val="28"/>
          <w:lang w:eastAsia="ru-RU"/>
        </w:rPr>
      </w:pPr>
    </w:p>
    <w:p w:rsidR="00B81244" w:rsidRPr="00F0020F" w:rsidRDefault="00B81244" w:rsidP="00B81244">
      <w:pPr>
        <w:spacing w:line="276" w:lineRule="auto"/>
        <w:ind w:firstLine="709"/>
        <w:jc w:val="both"/>
        <w:rPr>
          <w:rFonts w:eastAsia="Times New Roman"/>
          <w:sz w:val="28"/>
          <w:szCs w:val="28"/>
          <w:lang w:eastAsia="en-US"/>
        </w:rPr>
      </w:pPr>
      <w:r>
        <w:rPr>
          <w:b/>
          <w:sz w:val="28"/>
          <w:szCs w:val="28"/>
          <w:lang w:eastAsia="ru-RU"/>
        </w:rPr>
        <w:t>6</w:t>
      </w:r>
      <w:r w:rsidRPr="00AD1212">
        <w:rPr>
          <w:b/>
          <w:sz w:val="28"/>
          <w:szCs w:val="28"/>
          <w:lang w:eastAsia="ru-RU"/>
        </w:rPr>
        <w:t>. Виробничий план</w:t>
      </w:r>
    </w:p>
    <w:p w:rsidR="00B81244" w:rsidRDefault="00B81244" w:rsidP="00B81244">
      <w:pPr>
        <w:tabs>
          <w:tab w:val="left" w:pos="1073"/>
        </w:tabs>
        <w:ind w:firstLine="720"/>
        <w:jc w:val="both"/>
        <w:rPr>
          <w:color w:val="000000"/>
          <w:sz w:val="28"/>
          <w:szCs w:val="28"/>
          <w:lang w:eastAsia="ru-RU"/>
        </w:rPr>
      </w:pPr>
      <w:r w:rsidRPr="00AD1212">
        <w:rPr>
          <w:color w:val="000000"/>
          <w:sz w:val="28"/>
          <w:szCs w:val="28"/>
          <w:lang w:eastAsia="ru-RU"/>
        </w:rPr>
        <w:t xml:space="preserve">КП </w:t>
      </w:r>
      <w:r w:rsidRPr="00AD1212">
        <w:rPr>
          <w:rFonts w:eastAsia="Times New Roman"/>
          <w:sz w:val="28"/>
          <w:szCs w:val="28"/>
          <w:lang w:eastAsia="en-US"/>
        </w:rPr>
        <w:t>"Управляюча компанія "Комфортний дім" Івано-Франківської міської ради</w:t>
      </w:r>
      <w:r>
        <w:rPr>
          <w:rFonts w:eastAsia="Times New Roman"/>
          <w:sz w:val="28"/>
          <w:szCs w:val="28"/>
          <w:lang w:eastAsia="en-US"/>
        </w:rPr>
        <w:t xml:space="preserve"> за</w:t>
      </w:r>
      <w:r w:rsidRPr="00AD1212">
        <w:rPr>
          <w:color w:val="000000"/>
          <w:sz w:val="28"/>
          <w:szCs w:val="28"/>
          <w:lang w:eastAsia="ru-RU"/>
        </w:rPr>
        <w:t>план</w:t>
      </w:r>
      <w:r>
        <w:rPr>
          <w:color w:val="000000"/>
          <w:sz w:val="28"/>
          <w:szCs w:val="28"/>
          <w:lang w:eastAsia="ru-RU"/>
        </w:rPr>
        <w:t>овано</w:t>
      </w:r>
      <w:r w:rsidRPr="00AD1212">
        <w:rPr>
          <w:color w:val="000000"/>
          <w:sz w:val="28"/>
          <w:szCs w:val="28"/>
          <w:lang w:eastAsia="ru-RU"/>
        </w:rPr>
        <w:t xml:space="preserve"> виконати ремон</w:t>
      </w:r>
      <w:r>
        <w:rPr>
          <w:color w:val="000000"/>
          <w:sz w:val="28"/>
          <w:szCs w:val="28"/>
          <w:lang w:eastAsia="ru-RU"/>
        </w:rPr>
        <w:t xml:space="preserve">тні роботи відповідно до програми </w:t>
      </w:r>
      <w:proofErr w:type="spellStart"/>
      <w:r>
        <w:rPr>
          <w:color w:val="000000"/>
          <w:sz w:val="28"/>
          <w:szCs w:val="28"/>
          <w:lang w:eastAsia="ru-RU"/>
        </w:rPr>
        <w:t>співфінансування</w:t>
      </w:r>
      <w:proofErr w:type="spellEnd"/>
      <w:r w:rsidRPr="00AD1212">
        <w:rPr>
          <w:color w:val="000000"/>
          <w:sz w:val="28"/>
          <w:szCs w:val="28"/>
          <w:lang w:eastAsia="ru-RU"/>
        </w:rPr>
        <w:t>: ре</w:t>
      </w:r>
      <w:r>
        <w:rPr>
          <w:color w:val="000000"/>
          <w:sz w:val="28"/>
          <w:szCs w:val="28"/>
          <w:lang w:eastAsia="ru-RU"/>
        </w:rPr>
        <w:t xml:space="preserve">монт покрівель, </w:t>
      </w:r>
      <w:r w:rsidRPr="00AD1212">
        <w:rPr>
          <w:color w:val="000000"/>
          <w:sz w:val="28"/>
          <w:szCs w:val="28"/>
          <w:lang w:eastAsia="ru-RU"/>
        </w:rPr>
        <w:t xml:space="preserve">заміну </w:t>
      </w:r>
      <w:proofErr w:type="spellStart"/>
      <w:r w:rsidRPr="00AD1212">
        <w:rPr>
          <w:color w:val="000000"/>
          <w:sz w:val="28"/>
          <w:szCs w:val="28"/>
          <w:lang w:eastAsia="ru-RU"/>
        </w:rPr>
        <w:t>внутрішньобудинкових</w:t>
      </w:r>
      <w:proofErr w:type="spellEnd"/>
      <w:r w:rsidRPr="00AD1212">
        <w:rPr>
          <w:color w:val="000000"/>
          <w:sz w:val="28"/>
          <w:szCs w:val="28"/>
          <w:lang w:eastAsia="ru-RU"/>
        </w:rPr>
        <w:t xml:space="preserve"> мереж холодного</w:t>
      </w:r>
      <w:r>
        <w:rPr>
          <w:color w:val="000000"/>
          <w:sz w:val="28"/>
          <w:szCs w:val="28"/>
          <w:lang w:eastAsia="ru-RU"/>
        </w:rPr>
        <w:t xml:space="preserve"> </w:t>
      </w:r>
      <w:r w:rsidRPr="00AD1212">
        <w:rPr>
          <w:color w:val="000000"/>
          <w:sz w:val="28"/>
          <w:szCs w:val="28"/>
          <w:lang w:eastAsia="ru-RU"/>
        </w:rPr>
        <w:t>водопостачання</w:t>
      </w:r>
      <w:r>
        <w:rPr>
          <w:color w:val="000000"/>
          <w:sz w:val="28"/>
          <w:szCs w:val="28"/>
          <w:lang w:eastAsia="ru-RU"/>
        </w:rPr>
        <w:t xml:space="preserve"> та </w:t>
      </w:r>
      <w:r w:rsidRPr="00AD1212">
        <w:rPr>
          <w:color w:val="000000"/>
          <w:sz w:val="28"/>
          <w:szCs w:val="28"/>
          <w:lang w:eastAsia="ru-RU"/>
        </w:rPr>
        <w:t>водовідведення</w:t>
      </w:r>
      <w:r>
        <w:rPr>
          <w:color w:val="000000"/>
          <w:sz w:val="28"/>
          <w:szCs w:val="28"/>
          <w:lang w:eastAsia="ru-RU"/>
        </w:rPr>
        <w:t xml:space="preserve">, ремонт пасажирських </w:t>
      </w:r>
      <w:r w:rsidRPr="00AD1212">
        <w:rPr>
          <w:color w:val="000000"/>
          <w:sz w:val="28"/>
          <w:szCs w:val="28"/>
          <w:lang w:eastAsia="ru-RU"/>
        </w:rPr>
        <w:t xml:space="preserve"> ліфтів</w:t>
      </w:r>
      <w:r>
        <w:rPr>
          <w:color w:val="000000"/>
          <w:sz w:val="28"/>
          <w:szCs w:val="28"/>
          <w:lang w:eastAsia="ru-RU"/>
        </w:rPr>
        <w:t xml:space="preserve"> (ліфтового обладнання), ремонт електрощитових та </w:t>
      </w:r>
      <w:proofErr w:type="spellStart"/>
      <w:r>
        <w:rPr>
          <w:color w:val="000000"/>
          <w:sz w:val="28"/>
          <w:szCs w:val="28"/>
          <w:lang w:eastAsia="ru-RU"/>
        </w:rPr>
        <w:t>внутрішньобудинкових</w:t>
      </w:r>
      <w:proofErr w:type="spellEnd"/>
      <w:r>
        <w:rPr>
          <w:color w:val="000000"/>
          <w:sz w:val="28"/>
          <w:szCs w:val="28"/>
          <w:lang w:eastAsia="ru-RU"/>
        </w:rPr>
        <w:t xml:space="preserve"> електричних мереж та реконструкція </w:t>
      </w:r>
      <w:proofErr w:type="spellStart"/>
      <w:r>
        <w:rPr>
          <w:color w:val="000000"/>
          <w:sz w:val="28"/>
          <w:szCs w:val="28"/>
          <w:lang w:eastAsia="ru-RU"/>
        </w:rPr>
        <w:t>внутрішньобудинкових</w:t>
      </w:r>
      <w:proofErr w:type="spellEnd"/>
      <w:r>
        <w:rPr>
          <w:color w:val="000000"/>
          <w:sz w:val="28"/>
          <w:szCs w:val="28"/>
          <w:lang w:eastAsia="ru-RU"/>
        </w:rPr>
        <w:t xml:space="preserve"> мереж електропостачання.</w:t>
      </w:r>
    </w:p>
    <w:p w:rsidR="00B81244" w:rsidRPr="00825FBD" w:rsidRDefault="00B81244" w:rsidP="00B81244">
      <w:pPr>
        <w:ind w:firstLine="567"/>
        <w:jc w:val="both"/>
        <w:rPr>
          <w:sz w:val="28"/>
          <w:szCs w:val="28"/>
          <w:lang w:eastAsia="ru-RU"/>
        </w:rPr>
      </w:pPr>
      <w:r>
        <w:rPr>
          <w:sz w:val="28"/>
          <w:szCs w:val="28"/>
          <w:lang w:eastAsia="ru-RU"/>
        </w:rPr>
        <w:t>6.1. Потребують виконання</w:t>
      </w:r>
      <w:r w:rsidRPr="00520713">
        <w:rPr>
          <w:b/>
          <w:bCs/>
          <w:i/>
          <w:iCs/>
          <w:sz w:val="28"/>
          <w:szCs w:val="28"/>
          <w:lang w:eastAsia="ru-RU"/>
        </w:rPr>
        <w:t xml:space="preserve"> </w:t>
      </w:r>
      <w:r w:rsidRPr="00DF363A">
        <w:rPr>
          <w:b/>
          <w:bCs/>
          <w:i/>
          <w:iCs/>
          <w:sz w:val="28"/>
          <w:szCs w:val="28"/>
          <w:lang w:eastAsia="ru-RU"/>
        </w:rPr>
        <w:t>ремонту</w:t>
      </w:r>
      <w:r w:rsidRPr="00520713">
        <w:rPr>
          <w:b/>
          <w:bCs/>
          <w:i/>
          <w:iCs/>
          <w:sz w:val="28"/>
          <w:szCs w:val="28"/>
          <w:lang w:eastAsia="ru-RU"/>
        </w:rPr>
        <w:t xml:space="preserve"> покрівлі</w:t>
      </w:r>
      <w:r>
        <w:rPr>
          <w:sz w:val="28"/>
          <w:szCs w:val="28"/>
          <w:lang w:eastAsia="ru-RU"/>
        </w:rPr>
        <w:t xml:space="preserve"> та мешканцями прийнято рішення про проведення таких робіт за адресами наведеними нижче, а орієнтовна  їх вартість</w:t>
      </w:r>
      <w:r w:rsidRPr="00825FBD">
        <w:rPr>
          <w:sz w:val="28"/>
          <w:szCs w:val="28"/>
          <w:lang w:eastAsia="ru-RU"/>
        </w:rPr>
        <w:t xml:space="preserve"> </w:t>
      </w:r>
      <w:r>
        <w:rPr>
          <w:sz w:val="28"/>
          <w:szCs w:val="28"/>
          <w:lang w:eastAsia="ru-RU"/>
        </w:rPr>
        <w:t xml:space="preserve">становить - </w:t>
      </w:r>
      <w:r w:rsidRPr="00D860FE">
        <w:rPr>
          <w:bCs/>
          <w:iCs/>
          <w:sz w:val="28"/>
          <w:szCs w:val="28"/>
          <w:lang w:eastAsia="ru-RU"/>
        </w:rPr>
        <w:t>2 </w:t>
      </w:r>
      <w:r>
        <w:rPr>
          <w:bCs/>
          <w:iCs/>
          <w:sz w:val="28"/>
          <w:szCs w:val="28"/>
          <w:lang w:eastAsia="ru-RU"/>
        </w:rPr>
        <w:t>525</w:t>
      </w:r>
      <w:r w:rsidRPr="00D860FE">
        <w:rPr>
          <w:bCs/>
          <w:iCs/>
          <w:sz w:val="28"/>
          <w:szCs w:val="28"/>
          <w:lang w:eastAsia="ru-RU"/>
        </w:rPr>
        <w:t> 000,00 грн</w:t>
      </w:r>
      <w:r w:rsidRPr="00E92E7D">
        <w:rPr>
          <w:b/>
          <w:bCs/>
          <w:sz w:val="28"/>
          <w:szCs w:val="28"/>
          <w:lang w:eastAsia="ru-RU"/>
        </w:rPr>
        <w:t xml:space="preserve"> :</w:t>
      </w:r>
    </w:p>
    <w:p w:rsidR="00B81244" w:rsidRPr="00171386" w:rsidRDefault="00B81244" w:rsidP="00B81244">
      <w:pPr>
        <w:ind w:left="567"/>
        <w:jc w:val="both"/>
        <w:rPr>
          <w:sz w:val="28"/>
          <w:szCs w:val="28"/>
          <w:lang w:eastAsia="ru-RU"/>
        </w:rPr>
      </w:pPr>
      <w:r w:rsidRPr="00171386">
        <w:rPr>
          <w:sz w:val="28"/>
          <w:szCs w:val="28"/>
          <w:lang w:eastAsia="ru-RU"/>
        </w:rPr>
        <w:t xml:space="preserve">- вул. </w:t>
      </w:r>
      <w:proofErr w:type="spellStart"/>
      <w:r w:rsidRPr="00171386">
        <w:rPr>
          <w:sz w:val="28"/>
          <w:szCs w:val="28"/>
          <w:lang w:eastAsia="ru-RU"/>
        </w:rPr>
        <w:t>Хоткевича</w:t>
      </w:r>
      <w:proofErr w:type="spellEnd"/>
      <w:r w:rsidRPr="00171386">
        <w:rPr>
          <w:sz w:val="28"/>
          <w:szCs w:val="28"/>
          <w:lang w:eastAsia="ru-RU"/>
        </w:rPr>
        <w:t xml:space="preserve">, 46 корп.3 - </w:t>
      </w:r>
      <w:r>
        <w:rPr>
          <w:sz w:val="28"/>
          <w:szCs w:val="28"/>
          <w:lang w:eastAsia="ru-RU"/>
        </w:rPr>
        <w:t>500</w:t>
      </w:r>
      <w:r w:rsidRPr="00171386">
        <w:rPr>
          <w:sz w:val="28"/>
          <w:szCs w:val="28"/>
          <w:lang w:eastAsia="ru-RU"/>
        </w:rPr>
        <w:t> 000, 00 грн ;</w:t>
      </w:r>
    </w:p>
    <w:p w:rsidR="00B81244" w:rsidRPr="00171386" w:rsidRDefault="00B81244" w:rsidP="00B81244">
      <w:pPr>
        <w:ind w:left="567"/>
        <w:jc w:val="both"/>
        <w:rPr>
          <w:sz w:val="28"/>
          <w:szCs w:val="28"/>
          <w:lang w:eastAsia="ru-RU"/>
        </w:rPr>
      </w:pPr>
      <w:r w:rsidRPr="00171386">
        <w:rPr>
          <w:sz w:val="28"/>
          <w:szCs w:val="28"/>
          <w:lang w:eastAsia="ru-RU"/>
        </w:rPr>
        <w:t xml:space="preserve">- вул. Вовчинецька, 194В ( 5 - й під'їзд) -  </w:t>
      </w:r>
      <w:r>
        <w:rPr>
          <w:sz w:val="28"/>
          <w:szCs w:val="28"/>
          <w:lang w:eastAsia="ru-RU"/>
        </w:rPr>
        <w:t>2</w:t>
      </w:r>
      <w:r w:rsidRPr="00171386">
        <w:rPr>
          <w:sz w:val="28"/>
          <w:szCs w:val="28"/>
          <w:lang w:eastAsia="ru-RU"/>
        </w:rPr>
        <w:t>5</w:t>
      </w:r>
      <w:r>
        <w:rPr>
          <w:sz w:val="28"/>
          <w:szCs w:val="28"/>
          <w:lang w:eastAsia="ru-RU"/>
        </w:rPr>
        <w:t>0</w:t>
      </w:r>
      <w:r w:rsidRPr="00171386">
        <w:rPr>
          <w:sz w:val="28"/>
          <w:szCs w:val="28"/>
          <w:lang w:eastAsia="ru-RU"/>
        </w:rPr>
        <w:t> 000, 00 грн ;</w:t>
      </w:r>
    </w:p>
    <w:p w:rsidR="00B81244" w:rsidRPr="00171386" w:rsidRDefault="00B81244" w:rsidP="00B81244">
      <w:pPr>
        <w:ind w:left="567"/>
        <w:jc w:val="both"/>
        <w:rPr>
          <w:sz w:val="28"/>
          <w:szCs w:val="28"/>
          <w:lang w:eastAsia="ru-RU"/>
        </w:rPr>
      </w:pPr>
      <w:r w:rsidRPr="00171386">
        <w:rPr>
          <w:sz w:val="28"/>
          <w:szCs w:val="28"/>
          <w:lang w:eastAsia="ru-RU"/>
        </w:rPr>
        <w:t>- вул. Стуса, 17 (2- й під'їзд) - 150 000, 00 грн ;</w:t>
      </w:r>
    </w:p>
    <w:p w:rsidR="00B81244" w:rsidRPr="00171386" w:rsidRDefault="00B81244" w:rsidP="00B81244">
      <w:pPr>
        <w:ind w:left="567"/>
        <w:jc w:val="both"/>
        <w:rPr>
          <w:sz w:val="28"/>
          <w:szCs w:val="28"/>
          <w:lang w:eastAsia="ru-RU"/>
        </w:rPr>
      </w:pPr>
      <w:r w:rsidRPr="00171386">
        <w:rPr>
          <w:sz w:val="28"/>
          <w:szCs w:val="28"/>
          <w:lang w:eastAsia="ru-RU"/>
        </w:rPr>
        <w:t>- вул. Івана Павла, ІІ, 6 ( 2 - й під'їзд) - 150 000, 00 грн ;</w:t>
      </w:r>
    </w:p>
    <w:p w:rsidR="00B81244" w:rsidRPr="00171386" w:rsidRDefault="00B81244" w:rsidP="00B81244">
      <w:pPr>
        <w:ind w:left="567"/>
        <w:jc w:val="both"/>
        <w:rPr>
          <w:sz w:val="28"/>
          <w:szCs w:val="28"/>
          <w:lang w:eastAsia="ru-RU"/>
        </w:rPr>
      </w:pPr>
      <w:r w:rsidRPr="00171386">
        <w:rPr>
          <w:sz w:val="28"/>
          <w:szCs w:val="28"/>
          <w:lang w:eastAsia="ru-RU"/>
        </w:rPr>
        <w:t xml:space="preserve">- вул. Гетьмана Мазепи, 177, корп.1  -  </w:t>
      </w:r>
      <w:r>
        <w:rPr>
          <w:sz w:val="28"/>
          <w:szCs w:val="28"/>
          <w:lang w:eastAsia="ru-RU"/>
        </w:rPr>
        <w:t>5</w:t>
      </w:r>
      <w:r w:rsidRPr="00171386">
        <w:rPr>
          <w:sz w:val="28"/>
          <w:szCs w:val="28"/>
          <w:lang w:eastAsia="ru-RU"/>
        </w:rPr>
        <w:t>00 000, 00 грн ;</w:t>
      </w:r>
    </w:p>
    <w:p w:rsidR="00B81244" w:rsidRPr="00171386" w:rsidRDefault="00B81244" w:rsidP="00B81244">
      <w:pPr>
        <w:ind w:left="567"/>
        <w:jc w:val="both"/>
        <w:rPr>
          <w:sz w:val="28"/>
          <w:szCs w:val="28"/>
          <w:lang w:eastAsia="ru-RU"/>
        </w:rPr>
      </w:pPr>
      <w:r w:rsidRPr="00171386">
        <w:rPr>
          <w:sz w:val="28"/>
          <w:szCs w:val="28"/>
          <w:lang w:eastAsia="ru-RU"/>
        </w:rPr>
        <w:t xml:space="preserve">- вул. Гетьмана Мазепи,  177 корп.2 - </w:t>
      </w:r>
      <w:r>
        <w:rPr>
          <w:sz w:val="28"/>
          <w:szCs w:val="28"/>
          <w:lang w:eastAsia="ru-RU"/>
        </w:rPr>
        <w:t>550</w:t>
      </w:r>
      <w:r w:rsidRPr="00171386">
        <w:rPr>
          <w:sz w:val="28"/>
          <w:szCs w:val="28"/>
          <w:lang w:eastAsia="ru-RU"/>
        </w:rPr>
        <w:t> 000, 00 грн ;</w:t>
      </w:r>
    </w:p>
    <w:p w:rsidR="00B81244" w:rsidRPr="00171386" w:rsidRDefault="00B81244" w:rsidP="00B81244">
      <w:pPr>
        <w:ind w:left="567"/>
        <w:jc w:val="both"/>
        <w:rPr>
          <w:sz w:val="28"/>
          <w:szCs w:val="28"/>
          <w:lang w:eastAsia="ru-RU"/>
        </w:rPr>
      </w:pPr>
      <w:r w:rsidRPr="00171386">
        <w:rPr>
          <w:sz w:val="28"/>
          <w:szCs w:val="28"/>
          <w:lang w:eastAsia="ru-RU"/>
        </w:rPr>
        <w:t>- набережна ім.</w:t>
      </w:r>
      <w:r>
        <w:rPr>
          <w:sz w:val="28"/>
          <w:szCs w:val="28"/>
          <w:lang w:eastAsia="ru-RU"/>
        </w:rPr>
        <w:t xml:space="preserve"> В. </w:t>
      </w:r>
      <w:r w:rsidRPr="00171386">
        <w:rPr>
          <w:sz w:val="28"/>
          <w:szCs w:val="28"/>
          <w:lang w:eastAsia="ru-RU"/>
        </w:rPr>
        <w:t xml:space="preserve">Стефаника, 38 - </w:t>
      </w:r>
      <w:r>
        <w:rPr>
          <w:sz w:val="28"/>
          <w:szCs w:val="28"/>
          <w:lang w:eastAsia="ru-RU"/>
        </w:rPr>
        <w:t>2</w:t>
      </w:r>
      <w:r w:rsidRPr="00171386">
        <w:rPr>
          <w:sz w:val="28"/>
          <w:szCs w:val="28"/>
          <w:lang w:eastAsia="ru-RU"/>
        </w:rPr>
        <w:t>50 000, 00 грн ;</w:t>
      </w:r>
    </w:p>
    <w:p w:rsidR="00B81244" w:rsidRPr="00171386" w:rsidRDefault="00B81244" w:rsidP="00B81244">
      <w:pPr>
        <w:ind w:left="567"/>
        <w:jc w:val="both"/>
        <w:rPr>
          <w:sz w:val="28"/>
          <w:szCs w:val="28"/>
          <w:lang w:eastAsia="ru-RU"/>
        </w:rPr>
      </w:pPr>
      <w:r w:rsidRPr="00171386">
        <w:rPr>
          <w:sz w:val="28"/>
          <w:szCs w:val="28"/>
          <w:lang w:eastAsia="ru-RU"/>
        </w:rPr>
        <w:t>- вул. Бандери, 62 корп.2 (2- й під'їзд) - 175 000, 00 грн</w:t>
      </w:r>
      <w:r>
        <w:rPr>
          <w:sz w:val="28"/>
          <w:szCs w:val="28"/>
          <w:lang w:eastAsia="ru-RU"/>
        </w:rPr>
        <w:t>.</w:t>
      </w:r>
    </w:p>
    <w:p w:rsidR="00B81244" w:rsidRPr="00D860FE" w:rsidRDefault="00B81244" w:rsidP="00B81244">
      <w:pPr>
        <w:ind w:left="567"/>
        <w:jc w:val="both"/>
        <w:rPr>
          <w:sz w:val="28"/>
          <w:szCs w:val="28"/>
          <w:lang w:eastAsia="ru-RU"/>
        </w:rPr>
      </w:pPr>
      <w:r w:rsidRPr="00D860FE">
        <w:rPr>
          <w:sz w:val="28"/>
          <w:szCs w:val="28"/>
          <w:lang w:eastAsia="ru-RU"/>
        </w:rPr>
        <w:lastRenderedPageBreak/>
        <w:t>Крім того,  потребують виконання ремонту покрівлі за адресами:</w:t>
      </w:r>
    </w:p>
    <w:p w:rsidR="00B81244" w:rsidRDefault="00B81244" w:rsidP="00B81244">
      <w:pPr>
        <w:ind w:left="567"/>
        <w:jc w:val="both"/>
        <w:rPr>
          <w:sz w:val="28"/>
          <w:szCs w:val="28"/>
          <w:lang w:eastAsia="ru-RU"/>
        </w:rPr>
      </w:pPr>
      <w:r>
        <w:rPr>
          <w:sz w:val="28"/>
          <w:szCs w:val="28"/>
          <w:lang w:eastAsia="ru-RU"/>
        </w:rPr>
        <w:t xml:space="preserve">- Івана Павла, ІІ, 20 </w:t>
      </w:r>
      <w:r w:rsidRPr="00825FBD">
        <w:rPr>
          <w:sz w:val="28"/>
          <w:szCs w:val="28"/>
          <w:lang w:eastAsia="ru-RU"/>
        </w:rPr>
        <w:t>( 3 - й під'їзд)</w:t>
      </w:r>
      <w:r>
        <w:rPr>
          <w:sz w:val="28"/>
          <w:szCs w:val="28"/>
          <w:lang w:eastAsia="ru-RU"/>
        </w:rPr>
        <w:t xml:space="preserve"> – 250 000, 00 грн ;</w:t>
      </w:r>
    </w:p>
    <w:p w:rsidR="00B81244" w:rsidRDefault="00B81244" w:rsidP="00B81244">
      <w:pPr>
        <w:ind w:left="567"/>
        <w:jc w:val="both"/>
        <w:rPr>
          <w:sz w:val="28"/>
          <w:szCs w:val="28"/>
          <w:lang w:eastAsia="ru-RU"/>
        </w:rPr>
      </w:pPr>
      <w:r>
        <w:rPr>
          <w:sz w:val="28"/>
          <w:szCs w:val="28"/>
          <w:lang w:eastAsia="ru-RU"/>
        </w:rPr>
        <w:t>- вул. Залізнична, 21А - 4</w:t>
      </w:r>
      <w:r w:rsidRPr="009C422C">
        <w:rPr>
          <w:sz w:val="28"/>
          <w:szCs w:val="28"/>
          <w:lang w:eastAsia="ru-RU"/>
        </w:rPr>
        <w:t>50 000,00 грн ;</w:t>
      </w:r>
    </w:p>
    <w:p w:rsidR="00B81244" w:rsidRDefault="00B81244" w:rsidP="00B81244">
      <w:pPr>
        <w:ind w:left="567"/>
        <w:jc w:val="both"/>
        <w:rPr>
          <w:sz w:val="28"/>
          <w:szCs w:val="28"/>
          <w:lang w:eastAsia="ru-RU"/>
        </w:rPr>
      </w:pPr>
      <w:r>
        <w:rPr>
          <w:sz w:val="28"/>
          <w:szCs w:val="28"/>
          <w:lang w:eastAsia="ru-RU"/>
        </w:rPr>
        <w:t xml:space="preserve">- </w:t>
      </w:r>
      <w:r w:rsidRPr="00FC7ED1">
        <w:rPr>
          <w:sz w:val="28"/>
          <w:szCs w:val="28"/>
          <w:lang w:eastAsia="ru-RU"/>
        </w:rPr>
        <w:t>вул.</w:t>
      </w:r>
      <w:r>
        <w:rPr>
          <w:sz w:val="28"/>
          <w:szCs w:val="28"/>
          <w:lang w:eastAsia="ru-RU"/>
        </w:rPr>
        <w:t xml:space="preserve"> Молодіжна, 42 - 320 000, 00 грн ;</w:t>
      </w:r>
    </w:p>
    <w:p w:rsidR="00B81244" w:rsidRPr="00825FBD" w:rsidRDefault="00B81244" w:rsidP="00B81244">
      <w:pPr>
        <w:ind w:left="567"/>
        <w:jc w:val="both"/>
        <w:rPr>
          <w:sz w:val="28"/>
          <w:szCs w:val="28"/>
          <w:lang w:eastAsia="ru-RU"/>
        </w:rPr>
      </w:pPr>
      <w:r>
        <w:rPr>
          <w:sz w:val="28"/>
          <w:szCs w:val="28"/>
          <w:lang w:eastAsia="ru-RU"/>
        </w:rPr>
        <w:t xml:space="preserve">- </w:t>
      </w:r>
      <w:r w:rsidRPr="00825FBD">
        <w:rPr>
          <w:sz w:val="28"/>
          <w:szCs w:val="28"/>
          <w:lang w:eastAsia="ru-RU"/>
        </w:rPr>
        <w:t xml:space="preserve">вул. </w:t>
      </w:r>
      <w:r>
        <w:rPr>
          <w:sz w:val="28"/>
          <w:szCs w:val="28"/>
          <w:lang w:eastAsia="ru-RU"/>
        </w:rPr>
        <w:t>Вовчинецька, 192В</w:t>
      </w:r>
      <w:r w:rsidRPr="00825FBD">
        <w:rPr>
          <w:sz w:val="28"/>
          <w:szCs w:val="28"/>
          <w:lang w:eastAsia="ru-RU"/>
        </w:rPr>
        <w:t xml:space="preserve"> ( </w:t>
      </w:r>
      <w:r>
        <w:rPr>
          <w:sz w:val="28"/>
          <w:szCs w:val="28"/>
          <w:lang w:eastAsia="ru-RU"/>
        </w:rPr>
        <w:t xml:space="preserve">1 </w:t>
      </w:r>
      <w:r w:rsidRPr="00825FBD">
        <w:rPr>
          <w:sz w:val="28"/>
          <w:szCs w:val="28"/>
          <w:lang w:eastAsia="ru-RU"/>
        </w:rPr>
        <w:t xml:space="preserve">- й під'їзд) -  </w:t>
      </w:r>
      <w:r>
        <w:rPr>
          <w:sz w:val="28"/>
          <w:szCs w:val="28"/>
          <w:lang w:eastAsia="ru-RU"/>
        </w:rPr>
        <w:t>175 </w:t>
      </w:r>
      <w:r w:rsidRPr="00825FBD">
        <w:rPr>
          <w:sz w:val="28"/>
          <w:szCs w:val="28"/>
          <w:lang w:eastAsia="ru-RU"/>
        </w:rPr>
        <w:t>000</w:t>
      </w:r>
      <w:r>
        <w:rPr>
          <w:sz w:val="28"/>
          <w:szCs w:val="28"/>
          <w:lang w:eastAsia="ru-RU"/>
        </w:rPr>
        <w:t>, 00</w:t>
      </w:r>
      <w:r w:rsidRPr="00825FBD">
        <w:rPr>
          <w:sz w:val="28"/>
          <w:szCs w:val="28"/>
          <w:lang w:eastAsia="ru-RU"/>
        </w:rPr>
        <w:t xml:space="preserve"> грн ;</w:t>
      </w:r>
    </w:p>
    <w:p w:rsidR="00B81244" w:rsidRDefault="00B81244" w:rsidP="00B81244">
      <w:pPr>
        <w:ind w:left="567"/>
        <w:jc w:val="both"/>
        <w:rPr>
          <w:sz w:val="28"/>
          <w:szCs w:val="28"/>
          <w:lang w:eastAsia="ru-RU"/>
        </w:rPr>
      </w:pPr>
      <w:r>
        <w:rPr>
          <w:sz w:val="28"/>
          <w:szCs w:val="28"/>
          <w:lang w:eastAsia="ru-RU"/>
        </w:rPr>
        <w:t>- в</w:t>
      </w:r>
      <w:r w:rsidRPr="005D6735">
        <w:rPr>
          <w:sz w:val="28"/>
          <w:szCs w:val="28"/>
          <w:lang w:eastAsia="ru-RU"/>
        </w:rPr>
        <w:t xml:space="preserve">ул. </w:t>
      </w:r>
      <w:r>
        <w:rPr>
          <w:sz w:val="28"/>
          <w:szCs w:val="28"/>
          <w:lang w:eastAsia="ru-RU"/>
        </w:rPr>
        <w:t xml:space="preserve">Гетьмана </w:t>
      </w:r>
      <w:r w:rsidRPr="005D6735">
        <w:rPr>
          <w:sz w:val="28"/>
          <w:szCs w:val="28"/>
          <w:lang w:eastAsia="ru-RU"/>
        </w:rPr>
        <w:t>Мазепи</w:t>
      </w:r>
      <w:r>
        <w:rPr>
          <w:sz w:val="28"/>
          <w:szCs w:val="28"/>
          <w:lang w:eastAsia="ru-RU"/>
        </w:rPr>
        <w:t>, 175Д- 30</w:t>
      </w:r>
      <w:r w:rsidRPr="005D6735">
        <w:rPr>
          <w:sz w:val="28"/>
          <w:szCs w:val="28"/>
          <w:lang w:eastAsia="ru-RU"/>
        </w:rPr>
        <w:t>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Default="00B81244" w:rsidP="00B81244">
      <w:pPr>
        <w:ind w:left="567"/>
        <w:jc w:val="both"/>
        <w:rPr>
          <w:sz w:val="28"/>
          <w:szCs w:val="28"/>
          <w:lang w:eastAsia="ru-RU"/>
        </w:rPr>
      </w:pPr>
      <w:r>
        <w:rPr>
          <w:sz w:val="28"/>
          <w:szCs w:val="28"/>
          <w:lang w:eastAsia="ru-RU"/>
        </w:rPr>
        <w:t>- вул. Є. Коновальця,136 В - 550 000, 00 грн ;</w:t>
      </w:r>
    </w:p>
    <w:p w:rsidR="00B81244" w:rsidRDefault="00B81244" w:rsidP="00B81244">
      <w:pPr>
        <w:ind w:left="567"/>
        <w:jc w:val="both"/>
        <w:rPr>
          <w:sz w:val="28"/>
          <w:szCs w:val="28"/>
          <w:lang w:eastAsia="ru-RU"/>
        </w:rPr>
      </w:pPr>
      <w:r>
        <w:rPr>
          <w:sz w:val="28"/>
          <w:szCs w:val="28"/>
          <w:lang w:eastAsia="ru-RU"/>
        </w:rPr>
        <w:t>- вул. Є. Коновальця,136 Д - 600 000, 00 грн ;</w:t>
      </w:r>
    </w:p>
    <w:p w:rsidR="00B81244" w:rsidRDefault="00B81244" w:rsidP="00B81244">
      <w:pPr>
        <w:ind w:left="567"/>
        <w:jc w:val="both"/>
        <w:rPr>
          <w:sz w:val="28"/>
          <w:szCs w:val="28"/>
          <w:lang w:eastAsia="ru-RU"/>
        </w:rPr>
      </w:pPr>
      <w:r>
        <w:rPr>
          <w:sz w:val="28"/>
          <w:szCs w:val="28"/>
          <w:lang w:eastAsia="ru-RU"/>
        </w:rPr>
        <w:t>- вул. Чорновола,140 - 500 000, 00 грн ;</w:t>
      </w:r>
    </w:p>
    <w:p w:rsidR="00B81244" w:rsidRDefault="00B81244" w:rsidP="00B81244">
      <w:pPr>
        <w:ind w:left="567"/>
        <w:jc w:val="both"/>
        <w:rPr>
          <w:sz w:val="28"/>
          <w:szCs w:val="28"/>
          <w:lang w:eastAsia="ru-RU"/>
        </w:rPr>
      </w:pPr>
      <w:r>
        <w:rPr>
          <w:sz w:val="28"/>
          <w:szCs w:val="28"/>
          <w:lang w:eastAsia="ru-RU"/>
        </w:rPr>
        <w:t>- вул. Симоненка,8 - 675 000, 00 грн</w:t>
      </w:r>
    </w:p>
    <w:p w:rsidR="00B81244" w:rsidRDefault="00B81244" w:rsidP="00B81244">
      <w:pPr>
        <w:ind w:left="567"/>
        <w:jc w:val="both"/>
        <w:rPr>
          <w:sz w:val="28"/>
          <w:szCs w:val="28"/>
          <w:lang w:eastAsia="ru-RU"/>
        </w:rPr>
      </w:pPr>
      <w:r>
        <w:rPr>
          <w:sz w:val="28"/>
          <w:szCs w:val="28"/>
          <w:lang w:eastAsia="ru-RU"/>
        </w:rPr>
        <w:t>- вул. Симоненка, 34 (1</w:t>
      </w:r>
      <w:r w:rsidRPr="00825FBD">
        <w:rPr>
          <w:sz w:val="28"/>
          <w:szCs w:val="28"/>
          <w:lang w:eastAsia="ru-RU"/>
        </w:rPr>
        <w:t>- й під'їзд</w:t>
      </w:r>
      <w:r>
        <w:rPr>
          <w:sz w:val="28"/>
          <w:szCs w:val="28"/>
          <w:lang w:eastAsia="ru-RU"/>
        </w:rPr>
        <w:t xml:space="preserve"> ) - 300 000, 00 грн.</w:t>
      </w:r>
    </w:p>
    <w:p w:rsidR="00B81244" w:rsidRDefault="00B81244" w:rsidP="00B81244">
      <w:pPr>
        <w:ind w:firstLine="709"/>
        <w:jc w:val="both"/>
        <w:rPr>
          <w:sz w:val="28"/>
          <w:szCs w:val="28"/>
          <w:lang w:eastAsia="ru-RU"/>
        </w:rPr>
      </w:pPr>
      <w:r>
        <w:rPr>
          <w:sz w:val="28"/>
          <w:szCs w:val="28"/>
          <w:lang w:eastAsia="ru-RU"/>
        </w:rPr>
        <w:t xml:space="preserve">Загалом приблизна вартість виконання всіх ремонтних робіт  покрівель становить - </w:t>
      </w:r>
      <w:r w:rsidRPr="00D860FE">
        <w:rPr>
          <w:sz w:val="28"/>
          <w:szCs w:val="28"/>
          <w:lang w:eastAsia="ru-RU"/>
        </w:rPr>
        <w:t xml:space="preserve">6 </w:t>
      </w:r>
      <w:r>
        <w:rPr>
          <w:sz w:val="28"/>
          <w:szCs w:val="28"/>
          <w:lang w:eastAsia="ru-RU"/>
        </w:rPr>
        <w:t>64</w:t>
      </w:r>
      <w:r w:rsidRPr="00D860FE">
        <w:rPr>
          <w:sz w:val="28"/>
          <w:szCs w:val="28"/>
          <w:lang w:eastAsia="ru-RU"/>
        </w:rPr>
        <w:t>5 000, 00 грн</w:t>
      </w:r>
      <w:r>
        <w:rPr>
          <w:sz w:val="28"/>
          <w:szCs w:val="28"/>
          <w:lang w:eastAsia="ru-RU"/>
        </w:rPr>
        <w:t>.</w:t>
      </w:r>
    </w:p>
    <w:p w:rsidR="00B81244" w:rsidRPr="006869A5" w:rsidRDefault="00B81244" w:rsidP="00B81244">
      <w:pPr>
        <w:ind w:firstLine="709"/>
        <w:jc w:val="both"/>
        <w:rPr>
          <w:sz w:val="28"/>
          <w:szCs w:val="28"/>
          <w:lang w:eastAsia="ru-RU"/>
        </w:rPr>
      </w:pPr>
      <w:r>
        <w:rPr>
          <w:sz w:val="28"/>
          <w:szCs w:val="28"/>
          <w:lang w:eastAsia="ru-RU"/>
        </w:rPr>
        <w:t xml:space="preserve">6.2. КП «Управляюча компанія «Комфортний дім»  заплановано виконати ремонти  </w:t>
      </w:r>
      <w:proofErr w:type="spellStart"/>
      <w:r>
        <w:rPr>
          <w:sz w:val="28"/>
          <w:szCs w:val="28"/>
          <w:lang w:eastAsia="ru-RU"/>
        </w:rPr>
        <w:t>внутрішньобудинкових</w:t>
      </w:r>
      <w:proofErr w:type="spellEnd"/>
      <w:r>
        <w:rPr>
          <w:sz w:val="28"/>
          <w:szCs w:val="28"/>
          <w:lang w:eastAsia="ru-RU"/>
        </w:rPr>
        <w:t xml:space="preserve">  мереж, а </w:t>
      </w:r>
      <w:r w:rsidRPr="00825FBD">
        <w:rPr>
          <w:sz w:val="28"/>
          <w:szCs w:val="28"/>
          <w:lang w:eastAsia="ru-RU"/>
        </w:rPr>
        <w:t xml:space="preserve">орієнтовна вартість </w:t>
      </w:r>
      <w:r>
        <w:rPr>
          <w:sz w:val="28"/>
          <w:szCs w:val="28"/>
          <w:lang w:eastAsia="ru-RU"/>
        </w:rPr>
        <w:t xml:space="preserve">всіх </w:t>
      </w:r>
      <w:r w:rsidRPr="00825FBD">
        <w:rPr>
          <w:sz w:val="28"/>
          <w:szCs w:val="28"/>
          <w:lang w:eastAsia="ru-RU"/>
        </w:rPr>
        <w:t>робіт  складає</w:t>
      </w:r>
      <w:r>
        <w:rPr>
          <w:sz w:val="28"/>
          <w:szCs w:val="28"/>
          <w:lang w:eastAsia="ru-RU"/>
        </w:rPr>
        <w:t xml:space="preserve"> -  </w:t>
      </w:r>
      <w:r w:rsidRPr="00EF01D7">
        <w:rPr>
          <w:sz w:val="28"/>
          <w:szCs w:val="28"/>
          <w:lang w:eastAsia="ru-RU"/>
        </w:rPr>
        <w:t xml:space="preserve">4 </w:t>
      </w:r>
      <w:r>
        <w:rPr>
          <w:sz w:val="28"/>
          <w:szCs w:val="28"/>
          <w:lang w:eastAsia="ru-RU"/>
        </w:rPr>
        <w:t>725</w:t>
      </w:r>
      <w:r w:rsidRPr="00EF01D7">
        <w:rPr>
          <w:sz w:val="28"/>
          <w:szCs w:val="28"/>
          <w:lang w:eastAsia="ru-RU"/>
        </w:rPr>
        <w:t> 000, 00 грн:</w:t>
      </w:r>
    </w:p>
    <w:p w:rsidR="00B81244" w:rsidRPr="00B058A9" w:rsidRDefault="00B81244" w:rsidP="00B81244">
      <w:pPr>
        <w:ind w:firstLine="709"/>
        <w:jc w:val="both"/>
        <w:rPr>
          <w:b/>
          <w:i/>
          <w:sz w:val="28"/>
          <w:szCs w:val="28"/>
          <w:lang w:eastAsia="ru-RU"/>
        </w:rPr>
      </w:pPr>
      <w:r>
        <w:rPr>
          <w:sz w:val="28"/>
          <w:szCs w:val="28"/>
          <w:lang w:eastAsia="ru-RU"/>
        </w:rPr>
        <w:t>6.2.1.</w:t>
      </w:r>
      <w:r w:rsidRPr="00FC7ED1">
        <w:rPr>
          <w:sz w:val="28"/>
          <w:szCs w:val="28"/>
          <w:lang w:eastAsia="ru-RU"/>
        </w:rPr>
        <w:tab/>
      </w:r>
      <w:r>
        <w:rPr>
          <w:b/>
          <w:i/>
          <w:sz w:val="28"/>
          <w:szCs w:val="28"/>
          <w:lang w:eastAsia="ru-RU"/>
        </w:rPr>
        <w:t>Р</w:t>
      </w:r>
      <w:r w:rsidRPr="00B058A9">
        <w:rPr>
          <w:b/>
          <w:i/>
          <w:sz w:val="28"/>
          <w:szCs w:val="28"/>
          <w:lang w:eastAsia="ru-RU"/>
        </w:rPr>
        <w:t xml:space="preserve">емонт </w:t>
      </w:r>
      <w:r>
        <w:rPr>
          <w:b/>
          <w:i/>
          <w:sz w:val="28"/>
          <w:szCs w:val="28"/>
          <w:lang w:eastAsia="ru-RU"/>
        </w:rPr>
        <w:t xml:space="preserve">із </w:t>
      </w:r>
      <w:r w:rsidRPr="00B058A9">
        <w:rPr>
          <w:b/>
          <w:i/>
          <w:sz w:val="28"/>
          <w:szCs w:val="28"/>
          <w:lang w:eastAsia="ru-RU"/>
        </w:rPr>
        <w:t xml:space="preserve">заміни підвального розгалуження </w:t>
      </w:r>
      <w:r>
        <w:rPr>
          <w:b/>
          <w:i/>
          <w:sz w:val="28"/>
          <w:szCs w:val="28"/>
          <w:lang w:eastAsia="ru-RU"/>
        </w:rPr>
        <w:t xml:space="preserve">мереж    </w:t>
      </w:r>
      <w:r w:rsidRPr="00B058A9">
        <w:rPr>
          <w:b/>
          <w:i/>
          <w:sz w:val="28"/>
          <w:szCs w:val="28"/>
          <w:lang w:eastAsia="ru-RU"/>
        </w:rPr>
        <w:t>холодного водопостачання:</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r>
        <w:rPr>
          <w:sz w:val="28"/>
          <w:szCs w:val="28"/>
          <w:lang w:eastAsia="ru-RU"/>
        </w:rPr>
        <w:t xml:space="preserve">Гетьмана </w:t>
      </w:r>
      <w:r w:rsidRPr="005D6735">
        <w:rPr>
          <w:sz w:val="28"/>
          <w:szCs w:val="28"/>
          <w:lang w:eastAsia="ru-RU"/>
        </w:rPr>
        <w:t>Мазепи</w:t>
      </w:r>
      <w:r>
        <w:rPr>
          <w:sz w:val="28"/>
          <w:szCs w:val="28"/>
          <w:lang w:eastAsia="ru-RU"/>
        </w:rPr>
        <w:t xml:space="preserve">, </w:t>
      </w:r>
      <w:r w:rsidRPr="005D6735">
        <w:rPr>
          <w:sz w:val="28"/>
          <w:szCs w:val="28"/>
          <w:lang w:eastAsia="ru-RU"/>
        </w:rPr>
        <w:t>167</w:t>
      </w:r>
      <w:r>
        <w:rPr>
          <w:sz w:val="28"/>
          <w:szCs w:val="28"/>
          <w:lang w:eastAsia="ru-RU"/>
        </w:rPr>
        <w:t xml:space="preserve">, </w:t>
      </w:r>
      <w:proofErr w:type="spellStart"/>
      <w:r w:rsidRPr="005D6735">
        <w:rPr>
          <w:sz w:val="28"/>
          <w:szCs w:val="28"/>
          <w:lang w:eastAsia="ru-RU"/>
        </w:rPr>
        <w:t>корп</w:t>
      </w:r>
      <w:proofErr w:type="spellEnd"/>
      <w:r w:rsidRPr="005D6735">
        <w:rPr>
          <w:sz w:val="28"/>
          <w:szCs w:val="28"/>
          <w:lang w:eastAsia="ru-RU"/>
        </w:rPr>
        <w:t xml:space="preserve">. 5 </w:t>
      </w:r>
      <w:r>
        <w:rPr>
          <w:sz w:val="28"/>
          <w:szCs w:val="28"/>
          <w:lang w:eastAsia="ru-RU"/>
        </w:rPr>
        <w:t xml:space="preserve">– </w:t>
      </w:r>
      <w:r w:rsidRPr="005D6735">
        <w:rPr>
          <w:sz w:val="28"/>
          <w:szCs w:val="28"/>
          <w:lang w:eastAsia="ru-RU"/>
        </w:rPr>
        <w:t>80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Коновальця</w:t>
      </w:r>
      <w:r>
        <w:rPr>
          <w:sz w:val="28"/>
          <w:szCs w:val="28"/>
          <w:lang w:eastAsia="ru-RU"/>
        </w:rPr>
        <w:t xml:space="preserve">, </w:t>
      </w:r>
      <w:r w:rsidRPr="005D6735">
        <w:rPr>
          <w:sz w:val="28"/>
          <w:szCs w:val="28"/>
          <w:lang w:eastAsia="ru-RU"/>
        </w:rPr>
        <w:t xml:space="preserve">128 </w:t>
      </w:r>
      <w:r>
        <w:rPr>
          <w:sz w:val="28"/>
          <w:szCs w:val="28"/>
          <w:lang w:eastAsia="ru-RU"/>
        </w:rPr>
        <w:t>–</w:t>
      </w:r>
      <w:r w:rsidRPr="005D6735">
        <w:rPr>
          <w:sz w:val="28"/>
          <w:szCs w:val="28"/>
          <w:lang w:eastAsia="ru-RU"/>
        </w:rPr>
        <w:t xml:space="preserve"> 150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Коновальця</w:t>
      </w:r>
      <w:r>
        <w:rPr>
          <w:sz w:val="28"/>
          <w:szCs w:val="28"/>
          <w:lang w:eastAsia="ru-RU"/>
        </w:rPr>
        <w:t xml:space="preserve">, </w:t>
      </w:r>
      <w:r w:rsidRPr="005D6735">
        <w:rPr>
          <w:sz w:val="28"/>
          <w:szCs w:val="28"/>
          <w:lang w:eastAsia="ru-RU"/>
        </w:rPr>
        <w:t xml:space="preserve">103 </w:t>
      </w:r>
      <w:r>
        <w:rPr>
          <w:sz w:val="28"/>
          <w:szCs w:val="28"/>
          <w:lang w:eastAsia="ru-RU"/>
        </w:rPr>
        <w:t>–</w:t>
      </w:r>
      <w:r w:rsidRPr="005D6735">
        <w:rPr>
          <w:sz w:val="28"/>
          <w:szCs w:val="28"/>
          <w:lang w:eastAsia="ru-RU"/>
        </w:rPr>
        <w:t xml:space="preserve"> 110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Бандери</w:t>
      </w:r>
      <w:r>
        <w:rPr>
          <w:sz w:val="28"/>
          <w:szCs w:val="28"/>
          <w:lang w:eastAsia="ru-RU"/>
        </w:rPr>
        <w:t>,</w:t>
      </w:r>
      <w:r w:rsidRPr="005D6735">
        <w:rPr>
          <w:sz w:val="28"/>
          <w:szCs w:val="28"/>
          <w:lang w:eastAsia="ru-RU"/>
        </w:rPr>
        <w:t>60</w:t>
      </w:r>
      <w:r>
        <w:rPr>
          <w:sz w:val="28"/>
          <w:szCs w:val="28"/>
          <w:lang w:eastAsia="ru-RU"/>
        </w:rPr>
        <w:t xml:space="preserve">, </w:t>
      </w:r>
      <w:proofErr w:type="spellStart"/>
      <w:r w:rsidRPr="005D6735">
        <w:rPr>
          <w:sz w:val="28"/>
          <w:szCs w:val="28"/>
          <w:lang w:eastAsia="ru-RU"/>
        </w:rPr>
        <w:t>корп</w:t>
      </w:r>
      <w:proofErr w:type="spellEnd"/>
      <w:r w:rsidRPr="005D6735">
        <w:rPr>
          <w:sz w:val="28"/>
          <w:szCs w:val="28"/>
          <w:lang w:eastAsia="ru-RU"/>
        </w:rPr>
        <w:t xml:space="preserve">. 1 </w:t>
      </w:r>
      <w:r>
        <w:rPr>
          <w:sz w:val="28"/>
          <w:szCs w:val="28"/>
          <w:lang w:eastAsia="ru-RU"/>
        </w:rPr>
        <w:t>–</w:t>
      </w:r>
      <w:r w:rsidRPr="005D6735">
        <w:rPr>
          <w:sz w:val="28"/>
          <w:szCs w:val="28"/>
          <w:lang w:eastAsia="ru-RU"/>
        </w:rPr>
        <w:t xml:space="preserve"> 100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r>
        <w:rPr>
          <w:sz w:val="28"/>
          <w:szCs w:val="28"/>
          <w:lang w:eastAsia="ru-RU"/>
        </w:rPr>
        <w:t xml:space="preserve">Гетьмана </w:t>
      </w:r>
      <w:r w:rsidRPr="005D6735">
        <w:rPr>
          <w:sz w:val="28"/>
          <w:szCs w:val="28"/>
          <w:lang w:eastAsia="ru-RU"/>
        </w:rPr>
        <w:t>Мазепи</w:t>
      </w:r>
      <w:r>
        <w:rPr>
          <w:sz w:val="28"/>
          <w:szCs w:val="28"/>
          <w:lang w:eastAsia="ru-RU"/>
        </w:rPr>
        <w:t xml:space="preserve">, </w:t>
      </w:r>
      <w:r w:rsidRPr="005D6735">
        <w:rPr>
          <w:sz w:val="28"/>
          <w:szCs w:val="28"/>
          <w:lang w:eastAsia="ru-RU"/>
        </w:rPr>
        <w:t xml:space="preserve">179 </w:t>
      </w:r>
      <w:r>
        <w:rPr>
          <w:sz w:val="28"/>
          <w:szCs w:val="28"/>
          <w:lang w:eastAsia="ru-RU"/>
        </w:rPr>
        <w:t xml:space="preserve">- </w:t>
      </w:r>
      <w:r w:rsidRPr="005D6735">
        <w:rPr>
          <w:sz w:val="28"/>
          <w:szCs w:val="28"/>
          <w:lang w:eastAsia="ru-RU"/>
        </w:rPr>
        <w:t xml:space="preserve"> 250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Сорохтея</w:t>
      </w:r>
      <w:r>
        <w:rPr>
          <w:sz w:val="28"/>
          <w:szCs w:val="28"/>
          <w:lang w:eastAsia="ru-RU"/>
        </w:rPr>
        <w:t>,</w:t>
      </w:r>
      <w:r w:rsidRPr="005D6735">
        <w:rPr>
          <w:sz w:val="28"/>
          <w:szCs w:val="28"/>
          <w:lang w:eastAsia="ru-RU"/>
        </w:rPr>
        <w:t xml:space="preserve">16А </w:t>
      </w:r>
      <w:r>
        <w:rPr>
          <w:sz w:val="28"/>
          <w:szCs w:val="28"/>
          <w:lang w:eastAsia="ru-RU"/>
        </w:rPr>
        <w:t>–</w:t>
      </w:r>
      <w:r w:rsidRPr="005D6735">
        <w:rPr>
          <w:sz w:val="28"/>
          <w:szCs w:val="28"/>
          <w:lang w:eastAsia="ru-RU"/>
        </w:rPr>
        <w:t xml:space="preserve"> 160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proofErr w:type="spellStart"/>
      <w:r w:rsidRPr="005D6735">
        <w:rPr>
          <w:sz w:val="28"/>
          <w:szCs w:val="28"/>
          <w:lang w:eastAsia="ru-RU"/>
        </w:rPr>
        <w:t>Хоткевича</w:t>
      </w:r>
      <w:proofErr w:type="spellEnd"/>
      <w:r>
        <w:rPr>
          <w:sz w:val="28"/>
          <w:szCs w:val="28"/>
          <w:lang w:eastAsia="ru-RU"/>
        </w:rPr>
        <w:t>,</w:t>
      </w:r>
      <w:r w:rsidRPr="005D6735">
        <w:rPr>
          <w:sz w:val="28"/>
          <w:szCs w:val="28"/>
          <w:lang w:eastAsia="ru-RU"/>
        </w:rPr>
        <w:t xml:space="preserve"> 44А </w:t>
      </w:r>
      <w:r>
        <w:rPr>
          <w:sz w:val="28"/>
          <w:szCs w:val="28"/>
          <w:lang w:eastAsia="ru-RU"/>
        </w:rPr>
        <w:t>-</w:t>
      </w:r>
      <w:r w:rsidRPr="005D6735">
        <w:rPr>
          <w:sz w:val="28"/>
          <w:szCs w:val="28"/>
          <w:lang w:eastAsia="ru-RU"/>
        </w:rPr>
        <w:t>1</w:t>
      </w:r>
      <w:r>
        <w:rPr>
          <w:sz w:val="28"/>
          <w:szCs w:val="28"/>
          <w:lang w:eastAsia="ru-RU"/>
        </w:rPr>
        <w:t>5</w:t>
      </w:r>
      <w:r w:rsidRPr="005D6735">
        <w:rPr>
          <w:sz w:val="28"/>
          <w:szCs w:val="28"/>
          <w:lang w:eastAsia="ru-RU"/>
        </w:rPr>
        <w:t>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Молодіжна</w:t>
      </w:r>
      <w:r>
        <w:rPr>
          <w:sz w:val="28"/>
          <w:szCs w:val="28"/>
          <w:lang w:eastAsia="ru-RU"/>
        </w:rPr>
        <w:t xml:space="preserve">, </w:t>
      </w:r>
      <w:r w:rsidRPr="005D6735">
        <w:rPr>
          <w:sz w:val="28"/>
          <w:szCs w:val="28"/>
          <w:lang w:eastAsia="ru-RU"/>
        </w:rPr>
        <w:t xml:space="preserve">54 </w:t>
      </w:r>
      <w:r>
        <w:rPr>
          <w:sz w:val="28"/>
          <w:szCs w:val="28"/>
          <w:lang w:eastAsia="ru-RU"/>
        </w:rPr>
        <w:t xml:space="preserve">– </w:t>
      </w:r>
      <w:r w:rsidRPr="005D6735">
        <w:rPr>
          <w:sz w:val="28"/>
          <w:szCs w:val="28"/>
          <w:lang w:eastAsia="ru-RU"/>
        </w:rPr>
        <w:t>240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Молодіжна</w:t>
      </w:r>
      <w:r>
        <w:rPr>
          <w:sz w:val="28"/>
          <w:szCs w:val="28"/>
          <w:lang w:eastAsia="ru-RU"/>
        </w:rPr>
        <w:t xml:space="preserve">, </w:t>
      </w:r>
      <w:r w:rsidRPr="005D6735">
        <w:rPr>
          <w:sz w:val="28"/>
          <w:szCs w:val="28"/>
          <w:lang w:eastAsia="ru-RU"/>
        </w:rPr>
        <w:t xml:space="preserve">50 </w:t>
      </w:r>
      <w:r>
        <w:rPr>
          <w:sz w:val="28"/>
          <w:szCs w:val="28"/>
          <w:lang w:eastAsia="ru-RU"/>
        </w:rPr>
        <w:t xml:space="preserve">– </w:t>
      </w:r>
      <w:r w:rsidRPr="005D6735">
        <w:rPr>
          <w:sz w:val="28"/>
          <w:szCs w:val="28"/>
          <w:lang w:eastAsia="ru-RU"/>
        </w:rPr>
        <w:t>100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Млинарська </w:t>
      </w:r>
      <w:r>
        <w:rPr>
          <w:sz w:val="28"/>
          <w:szCs w:val="28"/>
          <w:lang w:eastAsia="ru-RU"/>
        </w:rPr>
        <w:t xml:space="preserve">, </w:t>
      </w:r>
      <w:r w:rsidRPr="005D6735">
        <w:rPr>
          <w:sz w:val="28"/>
          <w:szCs w:val="28"/>
          <w:lang w:eastAsia="ru-RU"/>
        </w:rPr>
        <w:t xml:space="preserve">40 </w:t>
      </w:r>
      <w:r>
        <w:rPr>
          <w:sz w:val="28"/>
          <w:szCs w:val="28"/>
          <w:lang w:eastAsia="ru-RU"/>
        </w:rPr>
        <w:t xml:space="preserve">– </w:t>
      </w:r>
      <w:r w:rsidRPr="005D6735">
        <w:rPr>
          <w:sz w:val="28"/>
          <w:szCs w:val="28"/>
          <w:lang w:eastAsia="ru-RU"/>
        </w:rPr>
        <w:t>120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Короля Данила</w:t>
      </w:r>
      <w:r>
        <w:rPr>
          <w:sz w:val="28"/>
          <w:szCs w:val="28"/>
          <w:lang w:eastAsia="ru-RU"/>
        </w:rPr>
        <w:t xml:space="preserve">, </w:t>
      </w:r>
      <w:r w:rsidRPr="005D6735">
        <w:rPr>
          <w:sz w:val="28"/>
          <w:szCs w:val="28"/>
          <w:lang w:eastAsia="ru-RU"/>
        </w:rPr>
        <w:t xml:space="preserve">16 </w:t>
      </w:r>
      <w:r>
        <w:rPr>
          <w:sz w:val="28"/>
          <w:szCs w:val="28"/>
          <w:lang w:eastAsia="ru-RU"/>
        </w:rPr>
        <w:t>–</w:t>
      </w:r>
      <w:r w:rsidRPr="005D6735">
        <w:rPr>
          <w:sz w:val="28"/>
          <w:szCs w:val="28"/>
          <w:lang w:eastAsia="ru-RU"/>
        </w:rPr>
        <w:t xml:space="preserve"> 60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r>
        <w:rPr>
          <w:sz w:val="28"/>
          <w:szCs w:val="28"/>
          <w:lang w:eastAsia="ru-RU"/>
        </w:rPr>
        <w:t xml:space="preserve">Гетьмана </w:t>
      </w:r>
      <w:r w:rsidRPr="005D6735">
        <w:rPr>
          <w:sz w:val="28"/>
          <w:szCs w:val="28"/>
          <w:lang w:eastAsia="ru-RU"/>
        </w:rPr>
        <w:t>Мазепи</w:t>
      </w:r>
      <w:r>
        <w:rPr>
          <w:sz w:val="28"/>
          <w:szCs w:val="28"/>
          <w:lang w:eastAsia="ru-RU"/>
        </w:rPr>
        <w:t xml:space="preserve">, </w:t>
      </w:r>
      <w:r w:rsidRPr="005D6735">
        <w:rPr>
          <w:sz w:val="28"/>
          <w:szCs w:val="28"/>
          <w:lang w:eastAsia="ru-RU"/>
        </w:rPr>
        <w:t xml:space="preserve">40 </w:t>
      </w:r>
      <w:r>
        <w:rPr>
          <w:sz w:val="28"/>
          <w:szCs w:val="28"/>
          <w:lang w:eastAsia="ru-RU"/>
        </w:rPr>
        <w:t>–</w:t>
      </w:r>
      <w:r w:rsidRPr="005D6735">
        <w:rPr>
          <w:sz w:val="28"/>
          <w:szCs w:val="28"/>
          <w:lang w:eastAsia="ru-RU"/>
        </w:rPr>
        <w:t xml:space="preserve"> 60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Довга</w:t>
      </w:r>
      <w:r>
        <w:rPr>
          <w:sz w:val="28"/>
          <w:szCs w:val="28"/>
          <w:lang w:eastAsia="ru-RU"/>
        </w:rPr>
        <w:t xml:space="preserve">, </w:t>
      </w:r>
      <w:r w:rsidRPr="005D6735">
        <w:rPr>
          <w:sz w:val="28"/>
          <w:szCs w:val="28"/>
          <w:lang w:eastAsia="ru-RU"/>
        </w:rPr>
        <w:t xml:space="preserve">47 </w:t>
      </w:r>
      <w:r>
        <w:rPr>
          <w:sz w:val="28"/>
          <w:szCs w:val="28"/>
          <w:lang w:eastAsia="ru-RU"/>
        </w:rPr>
        <w:t xml:space="preserve">– </w:t>
      </w:r>
      <w:r w:rsidRPr="005D6735">
        <w:rPr>
          <w:sz w:val="28"/>
          <w:szCs w:val="28"/>
          <w:lang w:eastAsia="ru-RU"/>
        </w:rPr>
        <w:t>200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Пулюя </w:t>
      </w:r>
      <w:r>
        <w:rPr>
          <w:sz w:val="28"/>
          <w:szCs w:val="28"/>
          <w:lang w:eastAsia="ru-RU"/>
        </w:rPr>
        <w:t xml:space="preserve">, </w:t>
      </w:r>
      <w:r w:rsidRPr="005D6735">
        <w:rPr>
          <w:sz w:val="28"/>
          <w:szCs w:val="28"/>
          <w:lang w:eastAsia="ru-RU"/>
        </w:rPr>
        <w:t xml:space="preserve">5 </w:t>
      </w:r>
      <w:r>
        <w:rPr>
          <w:sz w:val="28"/>
          <w:szCs w:val="28"/>
          <w:lang w:eastAsia="ru-RU"/>
        </w:rPr>
        <w:t xml:space="preserve">- </w:t>
      </w:r>
      <w:r w:rsidRPr="005D6735">
        <w:rPr>
          <w:sz w:val="28"/>
          <w:szCs w:val="28"/>
          <w:lang w:eastAsia="ru-RU"/>
        </w:rPr>
        <w:t xml:space="preserve"> 140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вул. Молодіжна, 62 – 150 000,00 грн.;</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Галицька</w:t>
      </w:r>
      <w:r>
        <w:rPr>
          <w:sz w:val="28"/>
          <w:szCs w:val="28"/>
          <w:lang w:eastAsia="ru-RU"/>
        </w:rPr>
        <w:t xml:space="preserve">, </w:t>
      </w:r>
      <w:r w:rsidRPr="005D6735">
        <w:rPr>
          <w:sz w:val="28"/>
          <w:szCs w:val="28"/>
          <w:lang w:eastAsia="ru-RU"/>
        </w:rPr>
        <w:t xml:space="preserve">24 </w:t>
      </w:r>
      <w:r>
        <w:rPr>
          <w:sz w:val="28"/>
          <w:szCs w:val="28"/>
          <w:lang w:eastAsia="ru-RU"/>
        </w:rPr>
        <w:t xml:space="preserve">– </w:t>
      </w:r>
      <w:r w:rsidRPr="005D6735">
        <w:rPr>
          <w:sz w:val="28"/>
          <w:szCs w:val="28"/>
          <w:lang w:eastAsia="ru-RU"/>
        </w:rPr>
        <w:t>60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Галицька</w:t>
      </w:r>
      <w:r>
        <w:rPr>
          <w:sz w:val="28"/>
          <w:szCs w:val="28"/>
          <w:lang w:eastAsia="ru-RU"/>
        </w:rPr>
        <w:t xml:space="preserve">, </w:t>
      </w:r>
      <w:r w:rsidRPr="005D6735">
        <w:rPr>
          <w:sz w:val="28"/>
          <w:szCs w:val="28"/>
          <w:lang w:eastAsia="ru-RU"/>
        </w:rPr>
        <w:t xml:space="preserve">91 </w:t>
      </w:r>
      <w:r>
        <w:rPr>
          <w:sz w:val="28"/>
          <w:szCs w:val="28"/>
          <w:lang w:eastAsia="ru-RU"/>
        </w:rPr>
        <w:t xml:space="preserve">– </w:t>
      </w:r>
      <w:r w:rsidRPr="005D6735">
        <w:rPr>
          <w:sz w:val="28"/>
          <w:szCs w:val="28"/>
          <w:lang w:eastAsia="ru-RU"/>
        </w:rPr>
        <w:t>120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Карпатська</w:t>
      </w:r>
      <w:r>
        <w:rPr>
          <w:sz w:val="28"/>
          <w:szCs w:val="28"/>
          <w:lang w:eastAsia="ru-RU"/>
        </w:rPr>
        <w:t xml:space="preserve">, </w:t>
      </w:r>
      <w:r w:rsidRPr="005D6735">
        <w:rPr>
          <w:sz w:val="28"/>
          <w:szCs w:val="28"/>
          <w:lang w:eastAsia="ru-RU"/>
        </w:rPr>
        <w:t xml:space="preserve">4 </w:t>
      </w:r>
      <w:r>
        <w:rPr>
          <w:sz w:val="28"/>
          <w:szCs w:val="28"/>
          <w:lang w:eastAsia="ru-RU"/>
        </w:rPr>
        <w:t>–</w:t>
      </w:r>
      <w:r w:rsidRPr="005D6735">
        <w:rPr>
          <w:sz w:val="28"/>
          <w:szCs w:val="28"/>
          <w:lang w:eastAsia="ru-RU"/>
        </w:rPr>
        <w:t xml:space="preserve"> 180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Пулюя</w:t>
      </w:r>
      <w:r>
        <w:rPr>
          <w:sz w:val="28"/>
          <w:szCs w:val="28"/>
          <w:lang w:eastAsia="ru-RU"/>
        </w:rPr>
        <w:t xml:space="preserve">, </w:t>
      </w:r>
      <w:r w:rsidRPr="005D6735">
        <w:rPr>
          <w:sz w:val="28"/>
          <w:szCs w:val="28"/>
          <w:lang w:eastAsia="ru-RU"/>
        </w:rPr>
        <w:t xml:space="preserve">1 </w:t>
      </w:r>
      <w:r>
        <w:rPr>
          <w:sz w:val="28"/>
          <w:szCs w:val="28"/>
          <w:lang w:eastAsia="ru-RU"/>
        </w:rPr>
        <w:t>–</w:t>
      </w:r>
      <w:r w:rsidRPr="005D6735">
        <w:rPr>
          <w:sz w:val="28"/>
          <w:szCs w:val="28"/>
          <w:lang w:eastAsia="ru-RU"/>
        </w:rPr>
        <w:t xml:space="preserve"> 240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Пулюя</w:t>
      </w:r>
      <w:r>
        <w:rPr>
          <w:sz w:val="28"/>
          <w:szCs w:val="28"/>
          <w:lang w:eastAsia="ru-RU"/>
        </w:rPr>
        <w:t xml:space="preserve">, </w:t>
      </w:r>
      <w:r w:rsidRPr="005D6735">
        <w:rPr>
          <w:sz w:val="28"/>
          <w:szCs w:val="28"/>
          <w:lang w:eastAsia="ru-RU"/>
        </w:rPr>
        <w:t xml:space="preserve">4 </w:t>
      </w:r>
      <w:r>
        <w:rPr>
          <w:sz w:val="28"/>
          <w:szCs w:val="28"/>
          <w:lang w:eastAsia="ru-RU"/>
        </w:rPr>
        <w:t>–</w:t>
      </w:r>
      <w:r w:rsidRPr="005D6735">
        <w:rPr>
          <w:sz w:val="28"/>
          <w:szCs w:val="28"/>
          <w:lang w:eastAsia="ru-RU"/>
        </w:rPr>
        <w:t xml:space="preserve"> 120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ул. Пасічна</w:t>
      </w:r>
      <w:r>
        <w:rPr>
          <w:sz w:val="28"/>
          <w:szCs w:val="28"/>
          <w:lang w:eastAsia="ru-RU"/>
        </w:rPr>
        <w:t>,</w:t>
      </w:r>
      <w:r w:rsidRPr="005D6735">
        <w:rPr>
          <w:sz w:val="28"/>
          <w:szCs w:val="28"/>
          <w:lang w:eastAsia="ru-RU"/>
        </w:rPr>
        <w:t xml:space="preserve">16 </w:t>
      </w:r>
      <w:r>
        <w:rPr>
          <w:sz w:val="28"/>
          <w:szCs w:val="28"/>
          <w:lang w:eastAsia="ru-RU"/>
        </w:rPr>
        <w:t>–</w:t>
      </w:r>
      <w:r w:rsidRPr="005D6735">
        <w:rPr>
          <w:sz w:val="28"/>
          <w:szCs w:val="28"/>
          <w:lang w:eastAsia="ru-RU"/>
        </w:rPr>
        <w:t xml:space="preserve"> 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proofErr w:type="spellStart"/>
      <w:r w:rsidRPr="005D6735">
        <w:rPr>
          <w:sz w:val="28"/>
          <w:szCs w:val="28"/>
          <w:lang w:eastAsia="ru-RU"/>
        </w:rPr>
        <w:t>Целевича</w:t>
      </w:r>
      <w:proofErr w:type="spellEnd"/>
      <w:r>
        <w:rPr>
          <w:sz w:val="28"/>
          <w:szCs w:val="28"/>
          <w:lang w:eastAsia="ru-RU"/>
        </w:rPr>
        <w:t xml:space="preserve">, </w:t>
      </w:r>
      <w:r w:rsidRPr="005D6735">
        <w:rPr>
          <w:sz w:val="28"/>
          <w:szCs w:val="28"/>
          <w:lang w:eastAsia="ru-RU"/>
        </w:rPr>
        <w:t xml:space="preserve">11 </w:t>
      </w:r>
      <w:r>
        <w:rPr>
          <w:sz w:val="28"/>
          <w:szCs w:val="28"/>
          <w:lang w:eastAsia="ru-RU"/>
        </w:rPr>
        <w:t>-</w:t>
      </w:r>
      <w:r w:rsidRPr="005D6735">
        <w:rPr>
          <w:sz w:val="28"/>
          <w:szCs w:val="28"/>
          <w:lang w:eastAsia="ru-RU"/>
        </w:rPr>
        <w:t xml:space="preserve">  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Default="00B81244" w:rsidP="00B81244">
      <w:pPr>
        <w:ind w:left="567" w:firstLine="142"/>
        <w:jc w:val="both"/>
        <w:rPr>
          <w:b/>
          <w:i/>
          <w:sz w:val="28"/>
          <w:szCs w:val="28"/>
          <w:lang w:eastAsia="ru-RU"/>
        </w:rPr>
      </w:pPr>
      <w:r>
        <w:rPr>
          <w:sz w:val="28"/>
          <w:szCs w:val="28"/>
          <w:lang w:eastAsia="ru-RU"/>
        </w:rPr>
        <w:t>6.2.2.</w:t>
      </w:r>
      <w:r w:rsidRPr="00FC7ED1">
        <w:rPr>
          <w:sz w:val="28"/>
          <w:szCs w:val="28"/>
          <w:lang w:eastAsia="ru-RU"/>
        </w:rPr>
        <w:tab/>
      </w:r>
      <w:r>
        <w:rPr>
          <w:b/>
          <w:i/>
          <w:sz w:val="28"/>
          <w:szCs w:val="28"/>
          <w:lang w:eastAsia="ru-RU"/>
        </w:rPr>
        <w:t>Р</w:t>
      </w:r>
      <w:r w:rsidRPr="00B058A9">
        <w:rPr>
          <w:b/>
          <w:i/>
          <w:sz w:val="28"/>
          <w:szCs w:val="28"/>
          <w:lang w:eastAsia="ru-RU"/>
        </w:rPr>
        <w:t xml:space="preserve">емонт з заміни </w:t>
      </w:r>
      <w:r>
        <w:rPr>
          <w:b/>
          <w:i/>
          <w:sz w:val="28"/>
          <w:szCs w:val="28"/>
          <w:lang w:eastAsia="ru-RU"/>
        </w:rPr>
        <w:t>мереж</w:t>
      </w:r>
      <w:r w:rsidRPr="00B058A9">
        <w:rPr>
          <w:b/>
          <w:i/>
          <w:sz w:val="28"/>
          <w:szCs w:val="28"/>
          <w:lang w:eastAsia="ru-RU"/>
        </w:rPr>
        <w:t xml:space="preserve"> водовідведення </w:t>
      </w:r>
      <w:r>
        <w:rPr>
          <w:b/>
          <w:i/>
          <w:sz w:val="28"/>
          <w:szCs w:val="28"/>
          <w:lang w:eastAsia="ru-RU"/>
        </w:rPr>
        <w:t>:</w:t>
      </w:r>
    </w:p>
    <w:p w:rsidR="00B81244"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w:t>
      </w:r>
      <w:r>
        <w:rPr>
          <w:sz w:val="28"/>
          <w:szCs w:val="28"/>
          <w:lang w:eastAsia="ru-RU"/>
        </w:rPr>
        <w:t>Привокзальна, 24</w:t>
      </w:r>
      <w:r w:rsidRPr="005D6735">
        <w:rPr>
          <w:sz w:val="28"/>
          <w:szCs w:val="28"/>
          <w:lang w:eastAsia="ru-RU"/>
        </w:rPr>
        <w:t xml:space="preserve"> </w:t>
      </w:r>
      <w:r>
        <w:rPr>
          <w:sz w:val="28"/>
          <w:szCs w:val="28"/>
          <w:lang w:eastAsia="ru-RU"/>
        </w:rPr>
        <w:t>–</w:t>
      </w:r>
      <w:r w:rsidRPr="005D6735">
        <w:rPr>
          <w:sz w:val="28"/>
          <w:szCs w:val="28"/>
          <w:lang w:eastAsia="ru-RU"/>
        </w:rPr>
        <w:t xml:space="preserve"> 1</w:t>
      </w:r>
      <w:r>
        <w:rPr>
          <w:sz w:val="28"/>
          <w:szCs w:val="28"/>
          <w:lang w:eastAsia="ru-RU"/>
        </w:rPr>
        <w:t xml:space="preserve">5 </w:t>
      </w:r>
      <w:r w:rsidRPr="005D6735">
        <w:rPr>
          <w:sz w:val="28"/>
          <w:szCs w:val="28"/>
          <w:lang w:eastAsia="ru-RU"/>
        </w:rPr>
        <w:t>000,00</w:t>
      </w:r>
      <w:r>
        <w:rPr>
          <w:sz w:val="28"/>
          <w:szCs w:val="28"/>
          <w:lang w:eastAsia="ru-RU"/>
        </w:rPr>
        <w:t xml:space="preserve"> грн ;</w:t>
      </w:r>
    </w:p>
    <w:p w:rsidR="00B81244" w:rsidRDefault="00B81244" w:rsidP="00B81244">
      <w:pPr>
        <w:jc w:val="both"/>
        <w:rPr>
          <w:sz w:val="28"/>
          <w:szCs w:val="28"/>
          <w:lang w:eastAsia="ru-RU"/>
        </w:rPr>
      </w:pPr>
      <w:r>
        <w:rPr>
          <w:sz w:val="28"/>
          <w:szCs w:val="28"/>
          <w:lang w:eastAsia="ru-RU"/>
        </w:rPr>
        <w:t xml:space="preserve">- вул. </w:t>
      </w:r>
      <w:proofErr w:type="spellStart"/>
      <w:r>
        <w:rPr>
          <w:sz w:val="28"/>
          <w:szCs w:val="28"/>
          <w:lang w:eastAsia="ru-RU"/>
        </w:rPr>
        <w:t>Гната</w:t>
      </w:r>
      <w:proofErr w:type="spellEnd"/>
      <w:r>
        <w:rPr>
          <w:sz w:val="28"/>
          <w:szCs w:val="28"/>
          <w:lang w:eastAsia="ru-RU"/>
        </w:rPr>
        <w:t xml:space="preserve"> </w:t>
      </w:r>
      <w:proofErr w:type="spellStart"/>
      <w:r>
        <w:rPr>
          <w:sz w:val="28"/>
          <w:szCs w:val="28"/>
          <w:lang w:eastAsia="ru-RU"/>
        </w:rPr>
        <w:t>Хоткевича</w:t>
      </w:r>
      <w:proofErr w:type="spellEnd"/>
      <w:r>
        <w:rPr>
          <w:sz w:val="28"/>
          <w:szCs w:val="28"/>
          <w:lang w:eastAsia="ru-RU"/>
        </w:rPr>
        <w:t>, 65а – 30 000,00 грн.;</w:t>
      </w:r>
    </w:p>
    <w:p w:rsidR="00B81244" w:rsidRPr="001E2B9A" w:rsidRDefault="00B81244" w:rsidP="00B81244">
      <w:pPr>
        <w:jc w:val="both"/>
        <w:rPr>
          <w:sz w:val="28"/>
          <w:szCs w:val="28"/>
          <w:lang w:eastAsia="ru-RU"/>
        </w:rPr>
      </w:pPr>
      <w:r w:rsidRPr="001E2B9A">
        <w:rPr>
          <w:sz w:val="28"/>
          <w:szCs w:val="28"/>
          <w:lang w:eastAsia="ru-RU"/>
        </w:rPr>
        <w:t>- вул. Івана Павла, 20 - 200 000,00 грн ;</w:t>
      </w:r>
    </w:p>
    <w:p w:rsidR="00B81244" w:rsidRDefault="00B81244" w:rsidP="00B81244">
      <w:pPr>
        <w:jc w:val="both"/>
        <w:rPr>
          <w:sz w:val="28"/>
          <w:szCs w:val="28"/>
          <w:lang w:eastAsia="ru-RU"/>
        </w:rPr>
      </w:pPr>
      <w:r w:rsidRPr="001E2B9A">
        <w:rPr>
          <w:sz w:val="28"/>
          <w:szCs w:val="28"/>
          <w:lang w:eastAsia="ru-RU"/>
        </w:rPr>
        <w:t>- вул. Івана Павла, 22 - 250 000,00 грн ;</w:t>
      </w:r>
    </w:p>
    <w:p w:rsidR="00B81244" w:rsidRPr="005D6735" w:rsidRDefault="00B81244" w:rsidP="00B81244">
      <w:pPr>
        <w:jc w:val="both"/>
        <w:rPr>
          <w:sz w:val="28"/>
          <w:szCs w:val="28"/>
          <w:lang w:eastAsia="ru-RU"/>
        </w:rPr>
      </w:pPr>
      <w:r>
        <w:rPr>
          <w:sz w:val="28"/>
          <w:szCs w:val="28"/>
          <w:lang w:eastAsia="ru-RU"/>
        </w:rPr>
        <w:lastRenderedPageBreak/>
        <w:t>- в</w:t>
      </w:r>
      <w:r w:rsidRPr="005D6735">
        <w:rPr>
          <w:sz w:val="28"/>
          <w:szCs w:val="28"/>
          <w:lang w:eastAsia="ru-RU"/>
        </w:rPr>
        <w:t>ул. Довга</w:t>
      </w:r>
      <w:r>
        <w:rPr>
          <w:sz w:val="28"/>
          <w:szCs w:val="28"/>
          <w:lang w:eastAsia="ru-RU"/>
        </w:rPr>
        <w:t xml:space="preserve">, </w:t>
      </w:r>
      <w:r w:rsidRPr="005D6735">
        <w:rPr>
          <w:sz w:val="28"/>
          <w:szCs w:val="28"/>
          <w:lang w:eastAsia="ru-RU"/>
        </w:rPr>
        <w:t xml:space="preserve">47 </w:t>
      </w:r>
      <w:r>
        <w:rPr>
          <w:sz w:val="28"/>
          <w:szCs w:val="28"/>
          <w:lang w:eastAsia="ru-RU"/>
        </w:rPr>
        <w:t xml:space="preserve">– </w:t>
      </w:r>
      <w:r w:rsidRPr="005D6735">
        <w:rPr>
          <w:sz w:val="28"/>
          <w:szCs w:val="28"/>
          <w:lang w:eastAsia="ru-RU"/>
        </w:rPr>
        <w:t>200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Pr="005D6735" w:rsidRDefault="00B81244" w:rsidP="00B81244">
      <w:pPr>
        <w:jc w:val="both"/>
        <w:rPr>
          <w:sz w:val="28"/>
          <w:szCs w:val="28"/>
          <w:lang w:eastAsia="ru-RU"/>
        </w:rPr>
      </w:pPr>
      <w:r>
        <w:rPr>
          <w:sz w:val="28"/>
          <w:szCs w:val="28"/>
          <w:lang w:eastAsia="ru-RU"/>
        </w:rPr>
        <w:t>- в</w:t>
      </w:r>
      <w:r w:rsidRPr="005D6735">
        <w:rPr>
          <w:sz w:val="28"/>
          <w:szCs w:val="28"/>
          <w:lang w:eastAsia="ru-RU"/>
        </w:rPr>
        <w:t xml:space="preserve">ул. Пулюя </w:t>
      </w:r>
      <w:r>
        <w:rPr>
          <w:sz w:val="28"/>
          <w:szCs w:val="28"/>
          <w:lang w:eastAsia="ru-RU"/>
        </w:rPr>
        <w:t xml:space="preserve">, </w:t>
      </w:r>
      <w:r w:rsidRPr="005D6735">
        <w:rPr>
          <w:sz w:val="28"/>
          <w:szCs w:val="28"/>
          <w:lang w:eastAsia="ru-RU"/>
        </w:rPr>
        <w:t xml:space="preserve">5 </w:t>
      </w:r>
      <w:r>
        <w:rPr>
          <w:sz w:val="28"/>
          <w:szCs w:val="28"/>
          <w:lang w:eastAsia="ru-RU"/>
        </w:rPr>
        <w:t xml:space="preserve">- </w:t>
      </w:r>
      <w:r w:rsidRPr="005D6735">
        <w:rPr>
          <w:sz w:val="28"/>
          <w:szCs w:val="28"/>
          <w:lang w:eastAsia="ru-RU"/>
        </w:rPr>
        <w:t xml:space="preserve"> 140</w:t>
      </w:r>
      <w:r>
        <w:rPr>
          <w:sz w:val="28"/>
          <w:szCs w:val="28"/>
          <w:lang w:eastAsia="ru-RU"/>
        </w:rPr>
        <w:t xml:space="preserve"> </w:t>
      </w:r>
      <w:r w:rsidRPr="005D6735">
        <w:rPr>
          <w:sz w:val="28"/>
          <w:szCs w:val="28"/>
          <w:lang w:eastAsia="ru-RU"/>
        </w:rPr>
        <w:t>000,00</w:t>
      </w:r>
      <w:r>
        <w:rPr>
          <w:sz w:val="28"/>
          <w:szCs w:val="28"/>
          <w:lang w:eastAsia="ru-RU"/>
        </w:rPr>
        <w:t xml:space="preserve"> грн ;</w:t>
      </w:r>
    </w:p>
    <w:p w:rsidR="00B81244" w:rsidRDefault="00B81244" w:rsidP="00B81244">
      <w:pPr>
        <w:ind w:firstLine="709"/>
        <w:jc w:val="both"/>
        <w:rPr>
          <w:b/>
          <w:i/>
          <w:sz w:val="28"/>
          <w:szCs w:val="28"/>
          <w:lang w:eastAsia="ru-RU"/>
        </w:rPr>
      </w:pPr>
      <w:r>
        <w:rPr>
          <w:sz w:val="28"/>
          <w:szCs w:val="28"/>
          <w:lang w:eastAsia="ru-RU"/>
        </w:rPr>
        <w:t xml:space="preserve">6.2.3. </w:t>
      </w:r>
      <w:r>
        <w:rPr>
          <w:b/>
          <w:i/>
          <w:sz w:val="28"/>
          <w:szCs w:val="28"/>
          <w:lang w:eastAsia="ru-RU"/>
        </w:rPr>
        <w:t>Р</w:t>
      </w:r>
      <w:r w:rsidRPr="00B058A9">
        <w:rPr>
          <w:b/>
          <w:i/>
          <w:sz w:val="28"/>
          <w:szCs w:val="28"/>
          <w:lang w:eastAsia="ru-RU"/>
        </w:rPr>
        <w:t xml:space="preserve">емонт з заміни </w:t>
      </w:r>
      <w:r>
        <w:rPr>
          <w:b/>
          <w:i/>
          <w:sz w:val="28"/>
          <w:szCs w:val="28"/>
          <w:lang w:eastAsia="ru-RU"/>
        </w:rPr>
        <w:t>мереж</w:t>
      </w:r>
      <w:r w:rsidRPr="00B058A9">
        <w:rPr>
          <w:b/>
          <w:i/>
          <w:sz w:val="28"/>
          <w:szCs w:val="28"/>
          <w:lang w:eastAsia="ru-RU"/>
        </w:rPr>
        <w:t xml:space="preserve"> холодного водопостачання та водовідведення</w:t>
      </w:r>
      <w:r>
        <w:rPr>
          <w:b/>
          <w:i/>
          <w:sz w:val="28"/>
          <w:szCs w:val="28"/>
          <w:lang w:eastAsia="ru-RU"/>
        </w:rPr>
        <w:t>:</w:t>
      </w:r>
    </w:p>
    <w:p w:rsidR="00B81244" w:rsidRPr="0011163C" w:rsidRDefault="00B81244" w:rsidP="00B81244">
      <w:pPr>
        <w:jc w:val="both"/>
        <w:rPr>
          <w:sz w:val="28"/>
          <w:szCs w:val="28"/>
          <w:lang w:eastAsia="ru-RU"/>
        </w:rPr>
      </w:pPr>
      <w:r w:rsidRPr="0011163C">
        <w:rPr>
          <w:sz w:val="28"/>
          <w:szCs w:val="28"/>
          <w:lang w:eastAsia="ru-RU"/>
        </w:rPr>
        <w:t>- вул. Симоненка, 2 -  400 000,00 грн ;</w:t>
      </w:r>
    </w:p>
    <w:p w:rsidR="00B81244" w:rsidRPr="0011163C" w:rsidRDefault="00B81244" w:rsidP="00B81244">
      <w:pPr>
        <w:jc w:val="both"/>
        <w:rPr>
          <w:sz w:val="28"/>
          <w:szCs w:val="28"/>
          <w:lang w:eastAsia="ru-RU"/>
        </w:rPr>
      </w:pPr>
      <w:r w:rsidRPr="0011163C">
        <w:rPr>
          <w:sz w:val="28"/>
          <w:szCs w:val="28"/>
          <w:lang w:eastAsia="ru-RU"/>
        </w:rPr>
        <w:t>- вул. Симоненка, 7А -  150 000,00 грн ;</w:t>
      </w:r>
    </w:p>
    <w:p w:rsidR="00B81244" w:rsidRPr="0011163C" w:rsidRDefault="00B81244" w:rsidP="00B81244">
      <w:pPr>
        <w:jc w:val="both"/>
        <w:rPr>
          <w:sz w:val="28"/>
          <w:szCs w:val="28"/>
          <w:lang w:eastAsia="ru-RU"/>
        </w:rPr>
      </w:pPr>
      <w:r w:rsidRPr="0011163C">
        <w:rPr>
          <w:sz w:val="28"/>
          <w:szCs w:val="28"/>
          <w:lang w:eastAsia="ru-RU"/>
        </w:rPr>
        <w:t>- вул. Стуса, 11А – 150 000,00 грн ;</w:t>
      </w:r>
    </w:p>
    <w:p w:rsidR="00B81244" w:rsidRPr="00825FBD" w:rsidRDefault="00B81244" w:rsidP="00B81244">
      <w:pPr>
        <w:jc w:val="both"/>
        <w:rPr>
          <w:sz w:val="28"/>
          <w:szCs w:val="28"/>
          <w:lang w:eastAsia="ru-RU"/>
        </w:rPr>
      </w:pPr>
      <w:r w:rsidRPr="0011163C">
        <w:rPr>
          <w:sz w:val="28"/>
          <w:szCs w:val="28"/>
          <w:lang w:eastAsia="ru-RU"/>
        </w:rPr>
        <w:t xml:space="preserve">- вул. Хмельницького, 36 – 320 000,00 грн </w:t>
      </w:r>
      <w:r>
        <w:rPr>
          <w:sz w:val="28"/>
          <w:szCs w:val="28"/>
          <w:lang w:eastAsia="ru-RU"/>
        </w:rPr>
        <w:t>.</w:t>
      </w:r>
    </w:p>
    <w:p w:rsidR="00B81244" w:rsidRDefault="00B81244" w:rsidP="00B81244">
      <w:pPr>
        <w:ind w:firstLine="709"/>
        <w:jc w:val="both"/>
        <w:rPr>
          <w:sz w:val="28"/>
          <w:szCs w:val="28"/>
          <w:lang w:eastAsia="ru-RU"/>
        </w:rPr>
      </w:pPr>
      <w:r>
        <w:rPr>
          <w:sz w:val="28"/>
          <w:szCs w:val="28"/>
          <w:lang w:eastAsia="ru-RU"/>
        </w:rPr>
        <w:t>6.3</w:t>
      </w:r>
      <w:r w:rsidRPr="00171386">
        <w:rPr>
          <w:sz w:val="28"/>
          <w:szCs w:val="28"/>
          <w:lang w:eastAsia="ru-RU"/>
        </w:rPr>
        <w:t>. Також важливим є питання</w:t>
      </w:r>
      <w:r>
        <w:rPr>
          <w:sz w:val="28"/>
          <w:szCs w:val="28"/>
          <w:lang w:eastAsia="ru-RU"/>
        </w:rPr>
        <w:t xml:space="preserve"> </w:t>
      </w:r>
      <w:r w:rsidRPr="00C40456">
        <w:rPr>
          <w:b/>
          <w:bCs/>
          <w:sz w:val="28"/>
          <w:szCs w:val="28"/>
          <w:lang w:eastAsia="ru-RU"/>
        </w:rPr>
        <w:t>ремонту ліфтового обладнання та виконання експертних обстежень, технічних оглядів ліфтів</w:t>
      </w:r>
      <w:r w:rsidRPr="00171386">
        <w:rPr>
          <w:sz w:val="28"/>
          <w:szCs w:val="28"/>
          <w:lang w:eastAsia="ru-RU"/>
        </w:rPr>
        <w:t xml:space="preserve">, які потребують фінансування в розмірі </w:t>
      </w:r>
      <w:r>
        <w:rPr>
          <w:sz w:val="28"/>
          <w:szCs w:val="28"/>
          <w:lang w:eastAsia="ru-RU"/>
        </w:rPr>
        <w:t>–</w:t>
      </w:r>
      <w:r w:rsidRPr="00171386">
        <w:rPr>
          <w:sz w:val="28"/>
          <w:szCs w:val="28"/>
          <w:lang w:eastAsia="ru-RU"/>
        </w:rPr>
        <w:t xml:space="preserve"> </w:t>
      </w:r>
      <w:r>
        <w:rPr>
          <w:sz w:val="28"/>
          <w:szCs w:val="28"/>
          <w:lang w:eastAsia="ru-RU"/>
        </w:rPr>
        <w:t>6 20</w:t>
      </w:r>
      <w:r w:rsidRPr="00171386">
        <w:rPr>
          <w:sz w:val="28"/>
          <w:szCs w:val="28"/>
          <w:lang w:eastAsia="ru-RU"/>
        </w:rPr>
        <w:t>0 000,00 грн.</w:t>
      </w:r>
    </w:p>
    <w:p w:rsidR="00B81244" w:rsidRPr="00171386" w:rsidRDefault="00B81244" w:rsidP="00B81244">
      <w:pPr>
        <w:ind w:firstLine="709"/>
        <w:jc w:val="both"/>
        <w:rPr>
          <w:sz w:val="28"/>
          <w:szCs w:val="28"/>
          <w:lang w:eastAsia="ru-RU"/>
        </w:rPr>
      </w:pPr>
      <w:r>
        <w:rPr>
          <w:sz w:val="28"/>
          <w:szCs w:val="28"/>
          <w:lang w:eastAsia="ru-RU"/>
        </w:rPr>
        <w:t>6.3.1.  Ремонт ліфтів- 4 650 000,00грн.</w:t>
      </w:r>
    </w:p>
    <w:p w:rsidR="00B81244" w:rsidRPr="00171386" w:rsidRDefault="00B81244" w:rsidP="00B81244">
      <w:pPr>
        <w:ind w:firstLine="709"/>
        <w:jc w:val="both"/>
        <w:rPr>
          <w:sz w:val="28"/>
          <w:szCs w:val="28"/>
          <w:lang w:eastAsia="ru-RU"/>
        </w:rPr>
      </w:pPr>
      <w:r>
        <w:rPr>
          <w:sz w:val="28"/>
          <w:szCs w:val="28"/>
          <w:lang w:eastAsia="ru-RU"/>
        </w:rPr>
        <w:t xml:space="preserve">6.3.2. </w:t>
      </w:r>
      <w:r w:rsidRPr="00171386">
        <w:rPr>
          <w:sz w:val="28"/>
          <w:szCs w:val="28"/>
          <w:lang w:eastAsia="ru-RU"/>
        </w:rPr>
        <w:t xml:space="preserve">Найбільше потребують ремонту пасажирські </w:t>
      </w:r>
      <w:r w:rsidRPr="00171386">
        <w:rPr>
          <w:b/>
          <w:i/>
          <w:sz w:val="28"/>
          <w:szCs w:val="28"/>
          <w:lang w:eastAsia="ru-RU"/>
        </w:rPr>
        <w:t>ліфти ( ліфтов</w:t>
      </w:r>
      <w:r>
        <w:rPr>
          <w:b/>
          <w:i/>
          <w:sz w:val="28"/>
          <w:szCs w:val="28"/>
          <w:lang w:eastAsia="ru-RU"/>
        </w:rPr>
        <w:t>е</w:t>
      </w:r>
      <w:r w:rsidRPr="00171386">
        <w:rPr>
          <w:b/>
          <w:i/>
          <w:sz w:val="28"/>
          <w:szCs w:val="28"/>
          <w:lang w:eastAsia="ru-RU"/>
        </w:rPr>
        <w:t xml:space="preserve"> обладнання )</w:t>
      </w:r>
      <w:r w:rsidRPr="00171386">
        <w:rPr>
          <w:sz w:val="28"/>
          <w:szCs w:val="28"/>
          <w:lang w:eastAsia="ru-RU"/>
        </w:rPr>
        <w:t xml:space="preserve">, такі як : </w:t>
      </w:r>
    </w:p>
    <w:p w:rsidR="00B81244" w:rsidRPr="00171386" w:rsidRDefault="00B81244" w:rsidP="00B81244">
      <w:pPr>
        <w:jc w:val="both"/>
        <w:rPr>
          <w:sz w:val="28"/>
          <w:szCs w:val="28"/>
          <w:lang w:eastAsia="ru-RU"/>
        </w:rPr>
      </w:pPr>
      <w:r w:rsidRPr="00171386">
        <w:rPr>
          <w:sz w:val="28"/>
          <w:szCs w:val="28"/>
          <w:lang w:eastAsia="ru-RU"/>
        </w:rPr>
        <w:t>- вул. набережна ім. Стефаника, 38 ( 1 ліфт  )  - 50 000 грн;</w:t>
      </w:r>
    </w:p>
    <w:p w:rsidR="00B81244" w:rsidRPr="00171386" w:rsidRDefault="00B81244" w:rsidP="00B81244">
      <w:pPr>
        <w:jc w:val="both"/>
        <w:rPr>
          <w:sz w:val="28"/>
          <w:szCs w:val="28"/>
          <w:lang w:eastAsia="ru-RU"/>
        </w:rPr>
      </w:pPr>
      <w:r w:rsidRPr="00171386">
        <w:rPr>
          <w:sz w:val="28"/>
          <w:szCs w:val="28"/>
          <w:lang w:eastAsia="ru-RU"/>
        </w:rPr>
        <w:t xml:space="preserve">- вул. </w:t>
      </w:r>
      <w:proofErr w:type="spellStart"/>
      <w:r w:rsidRPr="00171386">
        <w:rPr>
          <w:sz w:val="28"/>
          <w:szCs w:val="28"/>
          <w:lang w:eastAsia="ru-RU"/>
        </w:rPr>
        <w:t>Целевича</w:t>
      </w:r>
      <w:proofErr w:type="spellEnd"/>
      <w:r w:rsidRPr="00171386">
        <w:rPr>
          <w:sz w:val="28"/>
          <w:szCs w:val="28"/>
          <w:lang w:eastAsia="ru-RU"/>
        </w:rPr>
        <w:t>, 1а ( 4 ліфти )  - 200 000 грн ;</w:t>
      </w:r>
    </w:p>
    <w:p w:rsidR="00B81244" w:rsidRPr="00171386" w:rsidRDefault="00B81244" w:rsidP="00B81244">
      <w:pPr>
        <w:jc w:val="both"/>
        <w:rPr>
          <w:sz w:val="28"/>
          <w:szCs w:val="28"/>
          <w:lang w:eastAsia="ru-RU"/>
        </w:rPr>
      </w:pPr>
      <w:r w:rsidRPr="00171386">
        <w:rPr>
          <w:sz w:val="28"/>
          <w:szCs w:val="28"/>
          <w:lang w:eastAsia="ru-RU"/>
        </w:rPr>
        <w:t>- вул. Вовчинецька, 192в ( 2 ліфти ) – 100 000, 00 грн ;</w:t>
      </w:r>
    </w:p>
    <w:p w:rsidR="00B81244" w:rsidRPr="00171386" w:rsidRDefault="00B81244" w:rsidP="00B81244">
      <w:pPr>
        <w:jc w:val="both"/>
        <w:rPr>
          <w:sz w:val="28"/>
          <w:szCs w:val="28"/>
          <w:lang w:eastAsia="ru-RU"/>
        </w:rPr>
      </w:pPr>
      <w:r w:rsidRPr="00171386">
        <w:rPr>
          <w:sz w:val="28"/>
          <w:szCs w:val="28"/>
          <w:lang w:eastAsia="ru-RU"/>
        </w:rPr>
        <w:t>- вул. Вовчинецька, 202 ( 3 ліфти ) – 150 000, 00 грн ;</w:t>
      </w:r>
    </w:p>
    <w:p w:rsidR="00B81244" w:rsidRPr="00171386" w:rsidRDefault="00B81244" w:rsidP="00B81244">
      <w:pPr>
        <w:jc w:val="both"/>
        <w:rPr>
          <w:sz w:val="28"/>
          <w:szCs w:val="28"/>
          <w:lang w:eastAsia="ru-RU"/>
        </w:rPr>
      </w:pPr>
      <w:r w:rsidRPr="00171386">
        <w:rPr>
          <w:sz w:val="28"/>
          <w:szCs w:val="28"/>
          <w:lang w:eastAsia="ru-RU"/>
        </w:rPr>
        <w:t>- вул. Вовчинецька, 206 ( 5 ліфтів ) – 250 000,00 грн, де орієнтовна вартість всіх робіт  складає – 750 000,00 грн.</w:t>
      </w:r>
    </w:p>
    <w:p w:rsidR="00B81244" w:rsidRPr="00171386" w:rsidRDefault="00B81244" w:rsidP="00B81244">
      <w:pPr>
        <w:ind w:firstLine="709"/>
        <w:jc w:val="both"/>
        <w:rPr>
          <w:sz w:val="28"/>
          <w:szCs w:val="28"/>
          <w:lang w:eastAsia="ru-RU"/>
        </w:rPr>
      </w:pPr>
      <w:r>
        <w:rPr>
          <w:sz w:val="28"/>
          <w:szCs w:val="28"/>
          <w:lang w:eastAsia="ru-RU"/>
        </w:rPr>
        <w:t xml:space="preserve">6.3.3. </w:t>
      </w:r>
      <w:r w:rsidRPr="00171386">
        <w:rPr>
          <w:sz w:val="28"/>
          <w:szCs w:val="28"/>
          <w:lang w:eastAsia="ru-RU"/>
        </w:rPr>
        <w:t xml:space="preserve">Крім того, потребують проведення ремонтних робіт ліфти в будинках за адресами: </w:t>
      </w:r>
    </w:p>
    <w:p w:rsidR="00B81244" w:rsidRPr="00171386" w:rsidRDefault="00B81244" w:rsidP="00B81244">
      <w:pPr>
        <w:jc w:val="both"/>
        <w:rPr>
          <w:sz w:val="28"/>
          <w:szCs w:val="28"/>
          <w:lang w:eastAsia="ru-RU"/>
        </w:rPr>
      </w:pPr>
      <w:r w:rsidRPr="00171386">
        <w:rPr>
          <w:sz w:val="28"/>
          <w:szCs w:val="28"/>
          <w:lang w:eastAsia="ru-RU"/>
        </w:rPr>
        <w:t>- вул. Вовчинецька, 187,194, 194в, 208, 208а</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Миколайчука,13,19</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Івасюка,34</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Стуса,13, 25,45</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Симоненка,5</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Хіміків,17</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вул. Івана Павла ІІ, 16,22</w:t>
      </w:r>
      <w:r>
        <w:rPr>
          <w:sz w:val="28"/>
          <w:szCs w:val="28"/>
          <w:lang w:eastAsia="ru-RU"/>
        </w:rPr>
        <w:t xml:space="preserve"> ;</w:t>
      </w:r>
    </w:p>
    <w:p w:rsidR="00B81244" w:rsidRPr="00171386" w:rsidRDefault="00B81244" w:rsidP="00B81244">
      <w:pPr>
        <w:jc w:val="both"/>
        <w:rPr>
          <w:sz w:val="28"/>
          <w:szCs w:val="28"/>
          <w:lang w:eastAsia="ru-RU"/>
        </w:rPr>
      </w:pPr>
      <w:r w:rsidRPr="00171386">
        <w:rPr>
          <w:sz w:val="28"/>
          <w:szCs w:val="28"/>
          <w:lang w:eastAsia="ru-RU"/>
        </w:rPr>
        <w:t xml:space="preserve">- набережна ім. Стефаника, 34 </w:t>
      </w:r>
      <w:r>
        <w:rPr>
          <w:sz w:val="28"/>
          <w:szCs w:val="28"/>
          <w:lang w:eastAsia="ru-RU"/>
        </w:rPr>
        <w:t>;</w:t>
      </w:r>
    </w:p>
    <w:p w:rsidR="00B81244" w:rsidRDefault="00B81244" w:rsidP="00B81244">
      <w:pPr>
        <w:jc w:val="both"/>
        <w:rPr>
          <w:sz w:val="28"/>
          <w:szCs w:val="28"/>
          <w:lang w:eastAsia="ru-RU"/>
        </w:rPr>
      </w:pPr>
      <w:r w:rsidRPr="00171386">
        <w:rPr>
          <w:sz w:val="28"/>
          <w:szCs w:val="28"/>
          <w:lang w:eastAsia="ru-RU"/>
        </w:rPr>
        <w:t>- вул.</w:t>
      </w:r>
      <w:r>
        <w:rPr>
          <w:sz w:val="28"/>
          <w:szCs w:val="28"/>
          <w:lang w:eastAsia="ru-RU"/>
        </w:rPr>
        <w:t xml:space="preserve"> </w:t>
      </w:r>
      <w:r w:rsidRPr="00171386">
        <w:rPr>
          <w:sz w:val="28"/>
          <w:szCs w:val="28"/>
          <w:lang w:eastAsia="ru-RU"/>
        </w:rPr>
        <w:t>Целевича,5а</w:t>
      </w:r>
      <w:r>
        <w:rPr>
          <w:sz w:val="28"/>
          <w:szCs w:val="28"/>
          <w:lang w:eastAsia="ru-RU"/>
        </w:rPr>
        <w:t>.</w:t>
      </w:r>
    </w:p>
    <w:p w:rsidR="00B81244" w:rsidRPr="00171386" w:rsidRDefault="00B81244" w:rsidP="00B81244">
      <w:pPr>
        <w:jc w:val="both"/>
        <w:rPr>
          <w:sz w:val="28"/>
          <w:szCs w:val="28"/>
          <w:lang w:eastAsia="ru-RU"/>
        </w:rPr>
      </w:pPr>
      <w:r>
        <w:rPr>
          <w:sz w:val="28"/>
          <w:szCs w:val="28"/>
          <w:lang w:eastAsia="ru-RU"/>
        </w:rPr>
        <w:t xml:space="preserve">          6.3.4. Експертне обстеження ліфтів – 1 550 000,00 грн.</w:t>
      </w:r>
    </w:p>
    <w:p w:rsidR="00B81244" w:rsidRPr="00555C31" w:rsidRDefault="00B81244" w:rsidP="00B81244">
      <w:pPr>
        <w:ind w:firstLine="709"/>
        <w:jc w:val="both"/>
        <w:rPr>
          <w:sz w:val="28"/>
          <w:szCs w:val="28"/>
          <w:lang w:eastAsia="ru-RU"/>
        </w:rPr>
      </w:pPr>
      <w:r>
        <w:rPr>
          <w:sz w:val="28"/>
          <w:szCs w:val="28"/>
          <w:lang w:eastAsia="ru-RU"/>
        </w:rPr>
        <w:t xml:space="preserve">6.4. </w:t>
      </w:r>
      <w:r w:rsidRPr="00555C31">
        <w:rPr>
          <w:sz w:val="28"/>
          <w:szCs w:val="28"/>
          <w:lang w:eastAsia="ru-RU"/>
        </w:rPr>
        <w:t>Також важливим є питання виконання ремонтних робіт електричних мереж та електрощитових.</w:t>
      </w:r>
    </w:p>
    <w:p w:rsidR="00B81244" w:rsidRDefault="00B81244" w:rsidP="00B81244">
      <w:pPr>
        <w:ind w:firstLine="709"/>
        <w:jc w:val="both"/>
        <w:rPr>
          <w:b/>
          <w:i/>
          <w:sz w:val="28"/>
          <w:szCs w:val="28"/>
          <w:lang w:eastAsia="ru-RU"/>
        </w:rPr>
      </w:pPr>
      <w:r>
        <w:rPr>
          <w:bCs/>
          <w:iCs/>
          <w:sz w:val="28"/>
          <w:szCs w:val="28"/>
          <w:lang w:eastAsia="ru-RU"/>
        </w:rPr>
        <w:t>6.4</w:t>
      </w:r>
      <w:r w:rsidRPr="000D6BE3">
        <w:rPr>
          <w:bCs/>
          <w:iCs/>
          <w:sz w:val="28"/>
          <w:szCs w:val="28"/>
          <w:lang w:eastAsia="ru-RU"/>
        </w:rPr>
        <w:t>.</w:t>
      </w:r>
      <w:r>
        <w:rPr>
          <w:bCs/>
          <w:iCs/>
          <w:sz w:val="28"/>
          <w:szCs w:val="28"/>
          <w:lang w:eastAsia="ru-RU"/>
        </w:rPr>
        <w:t>1</w:t>
      </w:r>
      <w:r w:rsidRPr="000D6BE3">
        <w:rPr>
          <w:bCs/>
          <w:iCs/>
          <w:sz w:val="28"/>
          <w:szCs w:val="28"/>
          <w:lang w:eastAsia="ru-RU"/>
        </w:rPr>
        <w:t>.</w:t>
      </w:r>
      <w:r>
        <w:rPr>
          <w:b/>
          <w:i/>
          <w:sz w:val="28"/>
          <w:szCs w:val="28"/>
          <w:lang w:eastAsia="ru-RU"/>
        </w:rPr>
        <w:t xml:space="preserve"> Р</w:t>
      </w:r>
      <w:r w:rsidRPr="00B058A9">
        <w:rPr>
          <w:b/>
          <w:i/>
          <w:sz w:val="28"/>
          <w:szCs w:val="28"/>
          <w:lang w:eastAsia="ru-RU"/>
        </w:rPr>
        <w:t xml:space="preserve">емонт </w:t>
      </w:r>
      <w:proofErr w:type="spellStart"/>
      <w:r>
        <w:rPr>
          <w:b/>
          <w:i/>
          <w:sz w:val="28"/>
          <w:szCs w:val="28"/>
          <w:lang w:eastAsia="ru-RU"/>
        </w:rPr>
        <w:t>внутрішньобудинкових</w:t>
      </w:r>
      <w:proofErr w:type="spellEnd"/>
      <w:r>
        <w:rPr>
          <w:b/>
          <w:i/>
          <w:sz w:val="28"/>
          <w:szCs w:val="28"/>
          <w:lang w:eastAsia="ru-RU"/>
        </w:rPr>
        <w:t xml:space="preserve"> електричних мереж та електрощитових – 898 000,00 грн :</w:t>
      </w:r>
    </w:p>
    <w:p w:rsidR="00B81244" w:rsidRDefault="00B81244" w:rsidP="00B81244">
      <w:pPr>
        <w:jc w:val="both"/>
        <w:rPr>
          <w:bCs/>
          <w:iCs/>
          <w:sz w:val="28"/>
          <w:szCs w:val="28"/>
          <w:lang w:eastAsia="ru-RU"/>
        </w:rPr>
      </w:pPr>
      <w:r>
        <w:rPr>
          <w:bCs/>
          <w:iCs/>
          <w:sz w:val="28"/>
          <w:szCs w:val="28"/>
          <w:lang w:eastAsia="ru-RU"/>
        </w:rPr>
        <w:t>- вул. Симоненка, 2 - 173 000,00 грн ;</w:t>
      </w:r>
    </w:p>
    <w:p w:rsidR="00B81244" w:rsidRDefault="00B81244" w:rsidP="00B81244">
      <w:pPr>
        <w:jc w:val="both"/>
        <w:rPr>
          <w:bCs/>
          <w:iCs/>
          <w:sz w:val="28"/>
          <w:szCs w:val="28"/>
          <w:lang w:eastAsia="ru-RU"/>
        </w:rPr>
      </w:pPr>
      <w:r>
        <w:rPr>
          <w:bCs/>
          <w:iCs/>
          <w:sz w:val="28"/>
          <w:szCs w:val="28"/>
          <w:lang w:eastAsia="ru-RU"/>
        </w:rPr>
        <w:t xml:space="preserve">- вул. Карпатська, 6 - </w:t>
      </w:r>
      <w:r w:rsidRPr="00DB4C35">
        <w:rPr>
          <w:bCs/>
          <w:iCs/>
          <w:sz w:val="28"/>
          <w:szCs w:val="28"/>
          <w:lang w:eastAsia="ru-RU"/>
        </w:rPr>
        <w:t>200 000, 00 грн ;</w:t>
      </w:r>
    </w:p>
    <w:p w:rsidR="00B81244" w:rsidRDefault="00B81244" w:rsidP="00B81244">
      <w:pPr>
        <w:jc w:val="both"/>
        <w:rPr>
          <w:bCs/>
          <w:iCs/>
          <w:sz w:val="28"/>
          <w:szCs w:val="28"/>
          <w:lang w:eastAsia="ru-RU"/>
        </w:rPr>
      </w:pPr>
      <w:r>
        <w:rPr>
          <w:bCs/>
          <w:iCs/>
          <w:sz w:val="28"/>
          <w:szCs w:val="28"/>
          <w:lang w:eastAsia="ru-RU"/>
        </w:rPr>
        <w:t xml:space="preserve">- вул. Довга, 26 - </w:t>
      </w:r>
      <w:r w:rsidRPr="00DB4C35">
        <w:rPr>
          <w:bCs/>
          <w:iCs/>
          <w:sz w:val="28"/>
          <w:szCs w:val="28"/>
          <w:lang w:eastAsia="ru-RU"/>
        </w:rPr>
        <w:t>240 000,00 грн ;</w:t>
      </w:r>
    </w:p>
    <w:p w:rsidR="00B81244" w:rsidRDefault="00B81244" w:rsidP="00B81244">
      <w:pPr>
        <w:jc w:val="both"/>
        <w:rPr>
          <w:bCs/>
          <w:iCs/>
          <w:sz w:val="28"/>
          <w:szCs w:val="28"/>
          <w:lang w:eastAsia="ru-RU"/>
        </w:rPr>
      </w:pPr>
      <w:r>
        <w:rPr>
          <w:bCs/>
          <w:iCs/>
          <w:sz w:val="28"/>
          <w:szCs w:val="28"/>
          <w:lang w:eastAsia="ru-RU"/>
        </w:rPr>
        <w:t>- вул. Галицька, 26 - 45 000, 00 грн ;</w:t>
      </w:r>
    </w:p>
    <w:p w:rsidR="00B81244" w:rsidRPr="00046027" w:rsidRDefault="00B81244" w:rsidP="00B81244">
      <w:pPr>
        <w:jc w:val="both"/>
        <w:rPr>
          <w:b/>
          <w:iCs/>
          <w:sz w:val="28"/>
          <w:szCs w:val="28"/>
          <w:lang w:eastAsia="ru-RU"/>
        </w:rPr>
      </w:pPr>
      <w:r>
        <w:rPr>
          <w:bCs/>
          <w:iCs/>
          <w:sz w:val="28"/>
          <w:szCs w:val="28"/>
          <w:lang w:eastAsia="ru-RU"/>
        </w:rPr>
        <w:t>- вул. Сахарова, 25 - 120 000, 00 грн ;</w:t>
      </w:r>
    </w:p>
    <w:p w:rsidR="00B81244" w:rsidRPr="004E1188" w:rsidRDefault="00B81244" w:rsidP="00B81244">
      <w:pPr>
        <w:jc w:val="both"/>
        <w:rPr>
          <w:bCs/>
          <w:iCs/>
          <w:sz w:val="28"/>
          <w:szCs w:val="28"/>
          <w:lang w:eastAsia="ru-RU"/>
        </w:rPr>
      </w:pPr>
      <w:r>
        <w:rPr>
          <w:bCs/>
          <w:iCs/>
          <w:sz w:val="28"/>
          <w:szCs w:val="28"/>
          <w:lang w:eastAsia="ru-RU"/>
        </w:rPr>
        <w:t>- вул. Сахарова, 27 - 120 000, 00 грн.</w:t>
      </w:r>
    </w:p>
    <w:p w:rsidR="00B81244" w:rsidRDefault="00B81244" w:rsidP="00B81244">
      <w:pPr>
        <w:ind w:firstLine="709"/>
        <w:jc w:val="both"/>
        <w:rPr>
          <w:b/>
          <w:i/>
          <w:sz w:val="28"/>
          <w:szCs w:val="28"/>
          <w:lang w:eastAsia="ru-RU"/>
        </w:rPr>
      </w:pPr>
      <w:r>
        <w:rPr>
          <w:bCs/>
          <w:iCs/>
          <w:sz w:val="28"/>
          <w:szCs w:val="28"/>
          <w:lang w:eastAsia="ru-RU"/>
        </w:rPr>
        <w:t>6.4</w:t>
      </w:r>
      <w:r w:rsidRPr="000D6BE3">
        <w:rPr>
          <w:bCs/>
          <w:iCs/>
          <w:sz w:val="28"/>
          <w:szCs w:val="28"/>
          <w:lang w:eastAsia="ru-RU"/>
        </w:rPr>
        <w:t>.</w:t>
      </w:r>
      <w:r>
        <w:rPr>
          <w:bCs/>
          <w:iCs/>
          <w:sz w:val="28"/>
          <w:szCs w:val="28"/>
          <w:lang w:eastAsia="ru-RU"/>
        </w:rPr>
        <w:t>2</w:t>
      </w:r>
      <w:r w:rsidRPr="000D6BE3">
        <w:rPr>
          <w:bCs/>
          <w:iCs/>
          <w:sz w:val="28"/>
          <w:szCs w:val="28"/>
          <w:lang w:eastAsia="ru-RU"/>
        </w:rPr>
        <w:t>.</w:t>
      </w:r>
      <w:r>
        <w:rPr>
          <w:b/>
          <w:i/>
          <w:sz w:val="28"/>
          <w:szCs w:val="28"/>
          <w:lang w:eastAsia="ru-RU"/>
        </w:rPr>
        <w:t xml:space="preserve"> Р</w:t>
      </w:r>
      <w:r w:rsidRPr="00B058A9">
        <w:rPr>
          <w:b/>
          <w:i/>
          <w:sz w:val="28"/>
          <w:szCs w:val="28"/>
          <w:lang w:eastAsia="ru-RU"/>
        </w:rPr>
        <w:t xml:space="preserve">емонт </w:t>
      </w:r>
      <w:proofErr w:type="spellStart"/>
      <w:r>
        <w:rPr>
          <w:b/>
          <w:i/>
          <w:sz w:val="28"/>
          <w:szCs w:val="28"/>
          <w:lang w:eastAsia="ru-RU"/>
        </w:rPr>
        <w:t>внутрішньобудинкових</w:t>
      </w:r>
      <w:proofErr w:type="spellEnd"/>
      <w:r>
        <w:rPr>
          <w:b/>
          <w:i/>
          <w:sz w:val="28"/>
          <w:szCs w:val="28"/>
          <w:lang w:eastAsia="ru-RU"/>
        </w:rPr>
        <w:t xml:space="preserve"> електричних  мереж - 340 000,00 грн :</w:t>
      </w:r>
    </w:p>
    <w:p w:rsidR="00B81244" w:rsidRPr="00535F08" w:rsidRDefault="00B81244" w:rsidP="00B81244">
      <w:pPr>
        <w:jc w:val="both"/>
        <w:rPr>
          <w:bCs/>
          <w:iCs/>
          <w:sz w:val="28"/>
          <w:szCs w:val="28"/>
          <w:lang w:eastAsia="ru-RU"/>
        </w:rPr>
      </w:pPr>
      <w:r w:rsidRPr="00535F08">
        <w:rPr>
          <w:bCs/>
          <w:iCs/>
          <w:sz w:val="28"/>
          <w:szCs w:val="28"/>
          <w:lang w:eastAsia="ru-RU"/>
        </w:rPr>
        <w:t>- вул. Незалежності,152 -170 000,00 грн</w:t>
      </w:r>
      <w:r>
        <w:rPr>
          <w:bCs/>
          <w:iCs/>
          <w:sz w:val="28"/>
          <w:szCs w:val="28"/>
          <w:lang w:eastAsia="ru-RU"/>
        </w:rPr>
        <w:t xml:space="preserve"> ;</w:t>
      </w:r>
    </w:p>
    <w:p w:rsidR="00B81244" w:rsidRDefault="00B81244" w:rsidP="00B81244">
      <w:pPr>
        <w:jc w:val="both"/>
        <w:rPr>
          <w:bCs/>
          <w:iCs/>
          <w:sz w:val="28"/>
          <w:szCs w:val="28"/>
          <w:lang w:eastAsia="ru-RU"/>
        </w:rPr>
      </w:pPr>
      <w:r w:rsidRPr="00535F08">
        <w:rPr>
          <w:bCs/>
          <w:iCs/>
          <w:sz w:val="28"/>
          <w:szCs w:val="28"/>
          <w:lang w:eastAsia="ru-RU"/>
        </w:rPr>
        <w:lastRenderedPageBreak/>
        <w:t>- вул. Незалежності,152</w:t>
      </w:r>
      <w:r>
        <w:rPr>
          <w:bCs/>
          <w:iCs/>
          <w:sz w:val="28"/>
          <w:szCs w:val="28"/>
          <w:lang w:eastAsia="ru-RU"/>
        </w:rPr>
        <w:t>А</w:t>
      </w:r>
      <w:r w:rsidRPr="00535F08">
        <w:rPr>
          <w:bCs/>
          <w:iCs/>
          <w:sz w:val="28"/>
          <w:szCs w:val="28"/>
          <w:lang w:eastAsia="ru-RU"/>
        </w:rPr>
        <w:t xml:space="preserve"> -170 000,00 грн</w:t>
      </w:r>
      <w:r>
        <w:rPr>
          <w:bCs/>
          <w:iCs/>
          <w:sz w:val="28"/>
          <w:szCs w:val="28"/>
          <w:lang w:eastAsia="ru-RU"/>
        </w:rPr>
        <w:t>.</w:t>
      </w:r>
    </w:p>
    <w:p w:rsidR="00B81244" w:rsidRPr="00F24BB3" w:rsidRDefault="00B81244" w:rsidP="00B81244">
      <w:pPr>
        <w:ind w:firstLine="709"/>
        <w:jc w:val="both"/>
        <w:rPr>
          <w:b/>
          <w:i/>
          <w:sz w:val="28"/>
          <w:szCs w:val="28"/>
          <w:lang w:eastAsia="ru-RU"/>
        </w:rPr>
      </w:pPr>
      <w:r>
        <w:rPr>
          <w:bCs/>
          <w:iCs/>
          <w:sz w:val="28"/>
          <w:szCs w:val="28"/>
          <w:lang w:eastAsia="ru-RU"/>
        </w:rPr>
        <w:t xml:space="preserve"> 6.4.3. На даний час проблемним є питання проведення реконструкції </w:t>
      </w:r>
      <w:proofErr w:type="spellStart"/>
      <w:r>
        <w:rPr>
          <w:bCs/>
          <w:iCs/>
          <w:sz w:val="28"/>
          <w:szCs w:val="28"/>
          <w:lang w:eastAsia="ru-RU"/>
        </w:rPr>
        <w:t>внутрішньобудинкових</w:t>
      </w:r>
      <w:proofErr w:type="spellEnd"/>
      <w:r>
        <w:rPr>
          <w:bCs/>
          <w:iCs/>
          <w:sz w:val="28"/>
          <w:szCs w:val="28"/>
          <w:lang w:eastAsia="ru-RU"/>
        </w:rPr>
        <w:t xml:space="preserve"> електромереж в багатьох будинках (гуртожитках) та  переведення їх на прямі розрахунки з енергопостачальною організацією, серед них </w:t>
      </w:r>
      <w:r w:rsidRPr="00F24BB3">
        <w:rPr>
          <w:b/>
          <w:i/>
          <w:sz w:val="28"/>
          <w:szCs w:val="28"/>
          <w:lang w:eastAsia="ru-RU"/>
        </w:rPr>
        <w:t>багатоквартирні будинки :</w:t>
      </w:r>
    </w:p>
    <w:p w:rsidR="00B81244" w:rsidRDefault="00B81244" w:rsidP="00B81244">
      <w:pPr>
        <w:jc w:val="both"/>
        <w:rPr>
          <w:bCs/>
          <w:iCs/>
          <w:sz w:val="28"/>
          <w:szCs w:val="28"/>
          <w:lang w:eastAsia="ru-RU"/>
        </w:rPr>
      </w:pPr>
      <w:r>
        <w:rPr>
          <w:bCs/>
          <w:iCs/>
          <w:sz w:val="28"/>
          <w:szCs w:val="28"/>
          <w:lang w:eastAsia="ru-RU"/>
        </w:rPr>
        <w:t xml:space="preserve">- вул. Галицька, 201; </w:t>
      </w:r>
    </w:p>
    <w:p w:rsidR="00B81244" w:rsidRDefault="00B81244" w:rsidP="00B81244">
      <w:pPr>
        <w:jc w:val="both"/>
        <w:rPr>
          <w:bCs/>
          <w:iCs/>
          <w:sz w:val="28"/>
          <w:szCs w:val="28"/>
          <w:lang w:eastAsia="ru-RU"/>
        </w:rPr>
      </w:pPr>
      <w:r>
        <w:rPr>
          <w:bCs/>
          <w:iCs/>
          <w:sz w:val="28"/>
          <w:szCs w:val="28"/>
          <w:lang w:eastAsia="ru-RU"/>
        </w:rPr>
        <w:t xml:space="preserve">- вул. Гетьмана Мазепи, 66 ; </w:t>
      </w:r>
    </w:p>
    <w:p w:rsidR="00B81244" w:rsidRDefault="00B81244" w:rsidP="00B81244">
      <w:pPr>
        <w:jc w:val="both"/>
        <w:rPr>
          <w:bCs/>
          <w:iCs/>
          <w:sz w:val="28"/>
          <w:szCs w:val="28"/>
          <w:lang w:eastAsia="ru-RU"/>
        </w:rPr>
      </w:pPr>
      <w:r>
        <w:rPr>
          <w:bCs/>
          <w:iCs/>
          <w:sz w:val="28"/>
          <w:szCs w:val="28"/>
          <w:lang w:eastAsia="ru-RU"/>
        </w:rPr>
        <w:t xml:space="preserve">- вул. Богунська,17 ; </w:t>
      </w:r>
    </w:p>
    <w:p w:rsidR="00B81244" w:rsidRDefault="00B81244" w:rsidP="00B81244">
      <w:pPr>
        <w:jc w:val="both"/>
        <w:rPr>
          <w:bCs/>
          <w:iCs/>
          <w:sz w:val="28"/>
          <w:szCs w:val="28"/>
          <w:lang w:eastAsia="ru-RU"/>
        </w:rPr>
      </w:pPr>
      <w:r>
        <w:rPr>
          <w:bCs/>
          <w:iCs/>
          <w:sz w:val="28"/>
          <w:szCs w:val="28"/>
          <w:lang w:eastAsia="ru-RU"/>
        </w:rPr>
        <w:t>- набережна ім. В. Стефаника, 42А ;</w:t>
      </w:r>
    </w:p>
    <w:p w:rsidR="00B81244" w:rsidRPr="00F24BB3" w:rsidRDefault="00B81244" w:rsidP="00B81244">
      <w:pPr>
        <w:jc w:val="both"/>
        <w:rPr>
          <w:b/>
          <w:i/>
          <w:sz w:val="28"/>
          <w:szCs w:val="28"/>
          <w:lang w:eastAsia="ru-RU"/>
        </w:rPr>
      </w:pPr>
      <w:r>
        <w:rPr>
          <w:bCs/>
          <w:iCs/>
          <w:sz w:val="28"/>
          <w:szCs w:val="28"/>
          <w:lang w:eastAsia="ru-RU"/>
        </w:rPr>
        <w:t xml:space="preserve"> та  </w:t>
      </w:r>
      <w:r w:rsidRPr="00F24BB3">
        <w:rPr>
          <w:b/>
          <w:i/>
          <w:sz w:val="28"/>
          <w:szCs w:val="28"/>
          <w:lang w:eastAsia="ru-RU"/>
        </w:rPr>
        <w:t>гуртожитки:</w:t>
      </w:r>
    </w:p>
    <w:p w:rsidR="00B81244" w:rsidRDefault="00B81244" w:rsidP="00B81244">
      <w:pPr>
        <w:jc w:val="both"/>
        <w:rPr>
          <w:bCs/>
          <w:iCs/>
          <w:sz w:val="28"/>
          <w:szCs w:val="28"/>
          <w:lang w:eastAsia="ru-RU"/>
        </w:rPr>
      </w:pPr>
      <w:r>
        <w:rPr>
          <w:bCs/>
          <w:iCs/>
          <w:sz w:val="28"/>
          <w:szCs w:val="28"/>
          <w:lang w:eastAsia="ru-RU"/>
        </w:rPr>
        <w:t xml:space="preserve">-вул. Пасічна, 14 ;  </w:t>
      </w:r>
    </w:p>
    <w:p w:rsidR="00B81244" w:rsidRDefault="00B81244" w:rsidP="00B81244">
      <w:pPr>
        <w:jc w:val="both"/>
        <w:rPr>
          <w:bCs/>
          <w:iCs/>
          <w:sz w:val="28"/>
          <w:szCs w:val="28"/>
          <w:lang w:eastAsia="ru-RU"/>
        </w:rPr>
      </w:pPr>
      <w:r>
        <w:rPr>
          <w:bCs/>
          <w:iCs/>
          <w:sz w:val="28"/>
          <w:szCs w:val="28"/>
          <w:lang w:eastAsia="ru-RU"/>
        </w:rPr>
        <w:t>- вул. Довженка,10,14 ;</w:t>
      </w:r>
    </w:p>
    <w:p w:rsidR="00B81244" w:rsidRDefault="00B81244" w:rsidP="00B81244">
      <w:pPr>
        <w:jc w:val="both"/>
        <w:rPr>
          <w:bCs/>
          <w:iCs/>
          <w:sz w:val="28"/>
          <w:szCs w:val="28"/>
          <w:lang w:eastAsia="ru-RU"/>
        </w:rPr>
      </w:pPr>
      <w:r>
        <w:rPr>
          <w:bCs/>
          <w:iCs/>
          <w:sz w:val="28"/>
          <w:szCs w:val="28"/>
          <w:lang w:eastAsia="ru-RU"/>
        </w:rPr>
        <w:t xml:space="preserve">- вул. Тисменицька, 240 ; </w:t>
      </w:r>
    </w:p>
    <w:p w:rsidR="00B81244" w:rsidRDefault="00B81244" w:rsidP="00B81244">
      <w:pPr>
        <w:jc w:val="both"/>
        <w:rPr>
          <w:bCs/>
          <w:iCs/>
          <w:sz w:val="28"/>
          <w:szCs w:val="28"/>
          <w:lang w:eastAsia="ru-RU"/>
        </w:rPr>
      </w:pPr>
      <w:r>
        <w:rPr>
          <w:bCs/>
          <w:iCs/>
          <w:sz w:val="28"/>
          <w:szCs w:val="28"/>
          <w:lang w:eastAsia="ru-RU"/>
        </w:rPr>
        <w:t xml:space="preserve">- вул. Тичини, 8А ; </w:t>
      </w:r>
    </w:p>
    <w:p w:rsidR="00B81244" w:rsidRDefault="00B81244" w:rsidP="00B81244">
      <w:pPr>
        <w:jc w:val="both"/>
        <w:rPr>
          <w:bCs/>
          <w:iCs/>
          <w:sz w:val="28"/>
          <w:szCs w:val="28"/>
          <w:lang w:eastAsia="ru-RU"/>
        </w:rPr>
      </w:pPr>
      <w:r>
        <w:rPr>
          <w:bCs/>
          <w:iCs/>
          <w:sz w:val="28"/>
          <w:szCs w:val="28"/>
          <w:lang w:eastAsia="ru-RU"/>
        </w:rPr>
        <w:t xml:space="preserve">- вул. Військових ветеранів, 6,6А,10А ; </w:t>
      </w:r>
    </w:p>
    <w:p w:rsidR="00B81244" w:rsidRDefault="00B81244" w:rsidP="00B81244">
      <w:pPr>
        <w:jc w:val="both"/>
        <w:rPr>
          <w:bCs/>
          <w:iCs/>
          <w:sz w:val="28"/>
          <w:szCs w:val="28"/>
          <w:lang w:eastAsia="ru-RU"/>
        </w:rPr>
      </w:pPr>
      <w:r>
        <w:rPr>
          <w:bCs/>
          <w:iCs/>
          <w:sz w:val="28"/>
          <w:szCs w:val="28"/>
          <w:lang w:eastAsia="ru-RU"/>
        </w:rPr>
        <w:t xml:space="preserve">- вул. Гетьмана Мазепи, 162Б, 175Д ; </w:t>
      </w:r>
    </w:p>
    <w:p w:rsidR="00B81244" w:rsidRDefault="00B81244" w:rsidP="00B81244">
      <w:pPr>
        <w:jc w:val="both"/>
        <w:rPr>
          <w:bCs/>
          <w:iCs/>
          <w:sz w:val="28"/>
          <w:szCs w:val="28"/>
          <w:lang w:eastAsia="ru-RU"/>
        </w:rPr>
      </w:pPr>
      <w:r>
        <w:rPr>
          <w:bCs/>
          <w:iCs/>
          <w:sz w:val="28"/>
          <w:szCs w:val="28"/>
          <w:lang w:eastAsia="ru-RU"/>
        </w:rPr>
        <w:t xml:space="preserve">- вул. </w:t>
      </w:r>
      <w:proofErr w:type="spellStart"/>
      <w:r>
        <w:rPr>
          <w:bCs/>
          <w:iCs/>
          <w:sz w:val="28"/>
          <w:szCs w:val="28"/>
          <w:lang w:eastAsia="ru-RU"/>
        </w:rPr>
        <w:t>Целевича</w:t>
      </w:r>
      <w:proofErr w:type="spellEnd"/>
      <w:r>
        <w:rPr>
          <w:bCs/>
          <w:iCs/>
          <w:sz w:val="28"/>
          <w:szCs w:val="28"/>
          <w:lang w:eastAsia="ru-RU"/>
        </w:rPr>
        <w:t xml:space="preserve">, 16В; </w:t>
      </w:r>
    </w:p>
    <w:p w:rsidR="00B81244" w:rsidRDefault="00B81244" w:rsidP="00B81244">
      <w:pPr>
        <w:jc w:val="both"/>
        <w:rPr>
          <w:bCs/>
          <w:iCs/>
          <w:sz w:val="28"/>
          <w:szCs w:val="28"/>
          <w:lang w:eastAsia="ru-RU"/>
        </w:rPr>
      </w:pPr>
      <w:r>
        <w:rPr>
          <w:bCs/>
          <w:iCs/>
          <w:sz w:val="28"/>
          <w:szCs w:val="28"/>
          <w:lang w:eastAsia="ru-RU"/>
        </w:rPr>
        <w:t xml:space="preserve">- вул. </w:t>
      </w:r>
      <w:proofErr w:type="spellStart"/>
      <w:r>
        <w:rPr>
          <w:bCs/>
          <w:iCs/>
          <w:sz w:val="28"/>
          <w:szCs w:val="28"/>
          <w:lang w:eastAsia="ru-RU"/>
        </w:rPr>
        <w:t>Сорохтея</w:t>
      </w:r>
      <w:proofErr w:type="spellEnd"/>
      <w:r>
        <w:rPr>
          <w:bCs/>
          <w:iCs/>
          <w:sz w:val="28"/>
          <w:szCs w:val="28"/>
          <w:lang w:eastAsia="ru-RU"/>
        </w:rPr>
        <w:t xml:space="preserve">, 28Б ; </w:t>
      </w:r>
    </w:p>
    <w:p w:rsidR="00B81244" w:rsidRDefault="00B81244" w:rsidP="00B81244">
      <w:pPr>
        <w:jc w:val="both"/>
        <w:rPr>
          <w:bCs/>
          <w:iCs/>
          <w:sz w:val="28"/>
          <w:szCs w:val="28"/>
          <w:lang w:eastAsia="ru-RU"/>
        </w:rPr>
      </w:pPr>
      <w:r>
        <w:rPr>
          <w:bCs/>
          <w:iCs/>
          <w:sz w:val="28"/>
          <w:szCs w:val="28"/>
          <w:lang w:eastAsia="ru-RU"/>
        </w:rPr>
        <w:t xml:space="preserve">- бульвар Південний, 34 ; </w:t>
      </w:r>
    </w:p>
    <w:p w:rsidR="00B81244" w:rsidRDefault="00B81244" w:rsidP="00B81244">
      <w:pPr>
        <w:jc w:val="both"/>
        <w:rPr>
          <w:bCs/>
          <w:iCs/>
          <w:sz w:val="28"/>
          <w:szCs w:val="28"/>
          <w:lang w:eastAsia="ru-RU"/>
        </w:rPr>
      </w:pPr>
      <w:r>
        <w:rPr>
          <w:bCs/>
          <w:iCs/>
          <w:sz w:val="28"/>
          <w:szCs w:val="28"/>
          <w:lang w:eastAsia="ru-RU"/>
        </w:rPr>
        <w:t xml:space="preserve">- вул. Коновальця, 99,101,136Б,136В ; </w:t>
      </w:r>
    </w:p>
    <w:p w:rsidR="00B81244" w:rsidRDefault="00B81244" w:rsidP="00B81244">
      <w:pPr>
        <w:jc w:val="both"/>
        <w:rPr>
          <w:bCs/>
          <w:iCs/>
          <w:sz w:val="28"/>
          <w:szCs w:val="28"/>
          <w:lang w:eastAsia="ru-RU"/>
        </w:rPr>
      </w:pPr>
      <w:r>
        <w:rPr>
          <w:bCs/>
          <w:iCs/>
          <w:sz w:val="28"/>
          <w:szCs w:val="28"/>
          <w:lang w:eastAsia="ru-RU"/>
        </w:rPr>
        <w:t xml:space="preserve">- вул. Заклинських,8 ; </w:t>
      </w:r>
    </w:p>
    <w:p w:rsidR="00B81244" w:rsidRPr="00535F08" w:rsidRDefault="00B81244" w:rsidP="00B81244">
      <w:pPr>
        <w:jc w:val="both"/>
        <w:rPr>
          <w:bCs/>
          <w:iCs/>
          <w:sz w:val="28"/>
          <w:szCs w:val="28"/>
          <w:lang w:eastAsia="ru-RU"/>
        </w:rPr>
      </w:pPr>
      <w:r>
        <w:rPr>
          <w:bCs/>
          <w:iCs/>
          <w:sz w:val="28"/>
          <w:szCs w:val="28"/>
          <w:lang w:eastAsia="ru-RU"/>
        </w:rPr>
        <w:t>- вул. імені Владики Софрона Мудрого, 39.</w:t>
      </w:r>
    </w:p>
    <w:p w:rsidR="00B81244" w:rsidRDefault="00B81244" w:rsidP="00B81244">
      <w:pPr>
        <w:tabs>
          <w:tab w:val="left" w:pos="1073"/>
        </w:tabs>
        <w:ind w:firstLine="720"/>
        <w:jc w:val="both"/>
        <w:rPr>
          <w:color w:val="000000"/>
          <w:sz w:val="28"/>
          <w:szCs w:val="28"/>
          <w:lang w:eastAsia="ru-RU"/>
        </w:rPr>
      </w:pPr>
      <w:r>
        <w:rPr>
          <w:color w:val="000000"/>
          <w:sz w:val="28"/>
          <w:szCs w:val="28"/>
          <w:lang w:eastAsia="ru-RU"/>
        </w:rPr>
        <w:t xml:space="preserve">Залишається незавершеними роботи з </w:t>
      </w:r>
      <w:r w:rsidRPr="00535F08">
        <w:rPr>
          <w:color w:val="000000"/>
          <w:sz w:val="28"/>
          <w:szCs w:val="28"/>
          <w:lang w:eastAsia="ru-RU"/>
        </w:rPr>
        <w:t xml:space="preserve">реконструкції мереж електропостачання </w:t>
      </w:r>
      <w:r>
        <w:rPr>
          <w:color w:val="000000"/>
          <w:sz w:val="28"/>
          <w:szCs w:val="28"/>
          <w:lang w:eastAsia="ru-RU"/>
        </w:rPr>
        <w:t xml:space="preserve">в </w:t>
      </w:r>
      <w:r w:rsidRPr="00535F08">
        <w:rPr>
          <w:color w:val="000000"/>
          <w:sz w:val="28"/>
          <w:szCs w:val="28"/>
          <w:lang w:eastAsia="ru-RU"/>
        </w:rPr>
        <w:t>житлових будинк</w:t>
      </w:r>
      <w:r>
        <w:rPr>
          <w:color w:val="000000"/>
          <w:sz w:val="28"/>
          <w:szCs w:val="28"/>
          <w:lang w:eastAsia="ru-RU"/>
        </w:rPr>
        <w:t xml:space="preserve">ах на вул. </w:t>
      </w:r>
      <w:r w:rsidRPr="00535F08">
        <w:rPr>
          <w:color w:val="000000"/>
          <w:sz w:val="28"/>
          <w:szCs w:val="28"/>
          <w:lang w:eastAsia="ru-RU"/>
        </w:rPr>
        <w:t>Покутській,</w:t>
      </w:r>
      <w:r>
        <w:rPr>
          <w:color w:val="000000"/>
          <w:sz w:val="28"/>
          <w:szCs w:val="28"/>
          <w:lang w:eastAsia="ru-RU"/>
        </w:rPr>
        <w:t xml:space="preserve"> </w:t>
      </w:r>
      <w:r w:rsidRPr="00535F08">
        <w:rPr>
          <w:color w:val="000000"/>
          <w:sz w:val="28"/>
          <w:szCs w:val="28"/>
          <w:lang w:eastAsia="ru-RU"/>
        </w:rPr>
        <w:t>9,11</w:t>
      </w:r>
      <w:r>
        <w:rPr>
          <w:color w:val="000000"/>
          <w:sz w:val="28"/>
          <w:szCs w:val="28"/>
          <w:lang w:eastAsia="ru-RU"/>
        </w:rPr>
        <w:t xml:space="preserve"> -          </w:t>
      </w:r>
      <w:r w:rsidRPr="00535F08">
        <w:rPr>
          <w:color w:val="000000"/>
          <w:sz w:val="28"/>
          <w:szCs w:val="28"/>
          <w:lang w:eastAsia="ru-RU"/>
        </w:rPr>
        <w:t>вул. Молодіжна, 1,2</w:t>
      </w:r>
      <w:r>
        <w:rPr>
          <w:color w:val="000000"/>
          <w:sz w:val="28"/>
          <w:szCs w:val="28"/>
          <w:lang w:eastAsia="ru-RU"/>
        </w:rPr>
        <w:t xml:space="preserve">, а орієнтовна вартість таких робіт складає - 600 000,00 грн та в гуртожитках </w:t>
      </w:r>
      <w:r w:rsidRPr="00535F08">
        <w:rPr>
          <w:color w:val="000000"/>
          <w:sz w:val="28"/>
          <w:szCs w:val="28"/>
          <w:lang w:eastAsia="ru-RU"/>
        </w:rPr>
        <w:t>на вул. Галицька,134</w:t>
      </w:r>
      <w:r>
        <w:rPr>
          <w:color w:val="000000"/>
          <w:sz w:val="28"/>
          <w:szCs w:val="28"/>
          <w:lang w:eastAsia="ru-RU"/>
        </w:rPr>
        <w:t>- 1 200 000 грн.</w:t>
      </w:r>
    </w:p>
    <w:p w:rsidR="00B81244" w:rsidRPr="00193B77" w:rsidRDefault="00B81244" w:rsidP="00B81244">
      <w:pPr>
        <w:ind w:firstLine="709"/>
        <w:jc w:val="both"/>
        <w:rPr>
          <w:rFonts w:eastAsia="Times New Roman"/>
          <w:sz w:val="28"/>
          <w:szCs w:val="28"/>
          <w:lang w:eastAsia="en-US"/>
        </w:rPr>
      </w:pPr>
      <w:r>
        <w:rPr>
          <w:rFonts w:eastAsia="Times New Roman"/>
          <w:sz w:val="28"/>
          <w:szCs w:val="28"/>
          <w:lang w:eastAsia="en-US"/>
        </w:rPr>
        <w:t>6.5. Зад</w:t>
      </w:r>
      <w:r w:rsidRPr="00AB0695">
        <w:rPr>
          <w:rFonts w:eastAsia="Times New Roman"/>
          <w:sz w:val="28"/>
          <w:szCs w:val="28"/>
          <w:lang w:eastAsia="en-US"/>
        </w:rPr>
        <w:t xml:space="preserve">ля </w:t>
      </w:r>
      <w:r>
        <w:rPr>
          <w:rFonts w:eastAsia="Times New Roman"/>
          <w:sz w:val="28"/>
          <w:szCs w:val="28"/>
          <w:lang w:eastAsia="en-US"/>
        </w:rPr>
        <w:t>розширення діяльності з надання послуг з управління багатоквартирними будинками  і ефективного</w:t>
      </w:r>
      <w:r w:rsidRPr="00AB0695">
        <w:rPr>
          <w:rFonts w:eastAsia="Times New Roman"/>
          <w:sz w:val="28"/>
          <w:szCs w:val="28"/>
          <w:lang w:eastAsia="en-US"/>
        </w:rPr>
        <w:t xml:space="preserve">  обслуговування житлового </w:t>
      </w:r>
      <w:r w:rsidRPr="00EA55B2">
        <w:rPr>
          <w:rFonts w:eastAsia="Times New Roman"/>
          <w:sz w:val="28"/>
          <w:szCs w:val="28"/>
          <w:lang w:eastAsia="en-US"/>
        </w:rPr>
        <w:t xml:space="preserve">фонду підприємства заплановано придбати спеціалізовану техніку : 1 автопідйомник, 1 вантажний автомобіль з краном маніпулятором та бортовою платформою, 2 легкові автомобілі з </w:t>
      </w:r>
      <w:proofErr w:type="spellStart"/>
      <w:r w:rsidRPr="00EA55B2">
        <w:rPr>
          <w:rFonts w:eastAsia="Times New Roman"/>
          <w:sz w:val="28"/>
          <w:szCs w:val="28"/>
          <w:lang w:eastAsia="en-US"/>
        </w:rPr>
        <w:t>дублькабіною</w:t>
      </w:r>
      <w:proofErr w:type="spellEnd"/>
      <w:r w:rsidRPr="00EA55B2">
        <w:rPr>
          <w:rFonts w:eastAsia="Times New Roman"/>
          <w:sz w:val="28"/>
          <w:szCs w:val="28"/>
          <w:lang w:eastAsia="en-US"/>
        </w:rPr>
        <w:t>, орієнтовна загальна вартість закупівлі техніки становить - 8 000 000, грн.</w:t>
      </w:r>
    </w:p>
    <w:p w:rsidR="00B81244" w:rsidRPr="00CB66C0" w:rsidRDefault="00B81244" w:rsidP="00B81244">
      <w:pPr>
        <w:ind w:firstLine="709"/>
        <w:rPr>
          <w:b/>
          <w:color w:val="FFFFFF"/>
          <w:sz w:val="28"/>
          <w:szCs w:val="28"/>
          <w:lang w:eastAsia="ru-RU"/>
        </w:rPr>
      </w:pPr>
      <w:r>
        <w:rPr>
          <w:b/>
          <w:sz w:val="28"/>
          <w:szCs w:val="28"/>
          <w:lang w:eastAsia="ru-RU"/>
        </w:rPr>
        <w:t>7</w:t>
      </w:r>
      <w:r w:rsidRPr="00CB66C0">
        <w:rPr>
          <w:b/>
          <w:sz w:val="28"/>
          <w:szCs w:val="28"/>
          <w:lang w:eastAsia="ru-RU"/>
        </w:rPr>
        <w:t>. Організаційна структура</w:t>
      </w:r>
    </w:p>
    <w:p w:rsidR="00B81244" w:rsidRPr="00615844" w:rsidRDefault="00B81244" w:rsidP="00B81244">
      <w:pPr>
        <w:ind w:firstLine="720"/>
        <w:jc w:val="both"/>
        <w:rPr>
          <w:sz w:val="28"/>
          <w:szCs w:val="28"/>
          <w:lang w:eastAsia="ru-RU"/>
        </w:rPr>
      </w:pPr>
      <w:r>
        <w:rPr>
          <w:sz w:val="28"/>
          <w:szCs w:val="28"/>
          <w:lang w:eastAsia="ru-RU"/>
        </w:rPr>
        <w:t>Керівництво комунальним підприємством</w:t>
      </w:r>
      <w:r w:rsidRPr="00615844">
        <w:rPr>
          <w:sz w:val="28"/>
          <w:szCs w:val="28"/>
          <w:lang w:eastAsia="ru-RU"/>
        </w:rPr>
        <w:t xml:space="preserve"> «</w:t>
      </w:r>
      <w:r>
        <w:rPr>
          <w:sz w:val="28"/>
          <w:szCs w:val="28"/>
          <w:lang w:eastAsia="ru-RU"/>
        </w:rPr>
        <w:t>Управляюча компанія «Комфортний дім</w:t>
      </w:r>
      <w:r w:rsidRPr="00615844">
        <w:rPr>
          <w:sz w:val="28"/>
          <w:szCs w:val="28"/>
          <w:lang w:eastAsia="ru-RU"/>
        </w:rPr>
        <w:t xml:space="preserve">» </w:t>
      </w:r>
      <w:r>
        <w:rPr>
          <w:sz w:val="28"/>
          <w:szCs w:val="28"/>
          <w:lang w:eastAsia="ru-RU"/>
        </w:rPr>
        <w:t xml:space="preserve">Івано-Франківської міської ради </w:t>
      </w:r>
      <w:r w:rsidRPr="00615844">
        <w:rPr>
          <w:sz w:val="28"/>
          <w:szCs w:val="28"/>
          <w:lang w:eastAsia="ru-RU"/>
        </w:rPr>
        <w:t xml:space="preserve">здійснює директор, який призначається на посаду </w:t>
      </w:r>
      <w:r>
        <w:rPr>
          <w:sz w:val="28"/>
          <w:szCs w:val="28"/>
          <w:lang w:eastAsia="ru-RU"/>
        </w:rPr>
        <w:t>згідно</w:t>
      </w:r>
      <w:r w:rsidRPr="00615844">
        <w:rPr>
          <w:sz w:val="28"/>
          <w:szCs w:val="28"/>
          <w:lang w:eastAsia="ru-RU"/>
        </w:rPr>
        <w:t xml:space="preserve"> розпорядження мі</w:t>
      </w:r>
      <w:r>
        <w:rPr>
          <w:sz w:val="28"/>
          <w:szCs w:val="28"/>
          <w:lang w:eastAsia="ru-RU"/>
        </w:rPr>
        <w:t xml:space="preserve">ського голови Івано-Франківська, заступники та головний інженер, якому підпорядковується служба головного інженера. До служби головного інженера входять : аварійна служба, начальники дільниці сантехнічних мереж, водостічних систем, електромереж, матеріального забезпечення, інженер ліфтового господарства, інспектори по обслуговуванню вентиляційних каналів. Також до структури підприємства входить відділ бухгалтерського обліку та звітності, відділ по роботі із споживачами, юридичний та організаційний </w:t>
      </w:r>
      <w:r w:rsidRPr="00615844">
        <w:rPr>
          <w:sz w:val="28"/>
          <w:szCs w:val="28"/>
          <w:lang w:eastAsia="ru-RU"/>
        </w:rPr>
        <w:t>відділ</w:t>
      </w:r>
      <w:r>
        <w:rPr>
          <w:sz w:val="28"/>
          <w:szCs w:val="28"/>
          <w:lang w:eastAsia="ru-RU"/>
        </w:rPr>
        <w:t xml:space="preserve">и,  відділ </w:t>
      </w:r>
      <w:proofErr w:type="spellStart"/>
      <w:r>
        <w:rPr>
          <w:sz w:val="28"/>
          <w:szCs w:val="28"/>
          <w:lang w:eastAsia="ru-RU"/>
        </w:rPr>
        <w:t>закупівель</w:t>
      </w:r>
      <w:proofErr w:type="spellEnd"/>
      <w:r>
        <w:rPr>
          <w:sz w:val="28"/>
          <w:szCs w:val="28"/>
          <w:lang w:eastAsia="ru-RU"/>
        </w:rPr>
        <w:t xml:space="preserve"> та договірної  роботи, </w:t>
      </w:r>
      <w:r w:rsidRPr="00EE38C9">
        <w:rPr>
          <w:sz w:val="28"/>
          <w:szCs w:val="28"/>
          <w:lang w:eastAsia="ru-RU"/>
        </w:rPr>
        <w:t>контакт-центр.</w:t>
      </w:r>
    </w:p>
    <w:p w:rsidR="00B81244" w:rsidRDefault="00B81244" w:rsidP="00B81244">
      <w:pPr>
        <w:ind w:firstLine="720"/>
        <w:jc w:val="both"/>
        <w:rPr>
          <w:sz w:val="28"/>
          <w:szCs w:val="28"/>
          <w:lang w:eastAsia="ru-RU"/>
        </w:rPr>
      </w:pPr>
      <w:r w:rsidRPr="00E918DB">
        <w:rPr>
          <w:rFonts w:eastAsia="Times New Roman"/>
          <w:sz w:val="28"/>
          <w:szCs w:val="28"/>
          <w:lang w:eastAsia="en-US"/>
        </w:rPr>
        <w:lastRenderedPageBreak/>
        <w:t>Організаційна структура підприємства визначена штатним розкладом на 202</w:t>
      </w:r>
      <w:r>
        <w:rPr>
          <w:rFonts w:eastAsia="Times New Roman"/>
          <w:sz w:val="28"/>
          <w:szCs w:val="28"/>
          <w:lang w:eastAsia="en-US"/>
        </w:rPr>
        <w:t>4</w:t>
      </w:r>
      <w:r w:rsidRPr="00E918DB">
        <w:rPr>
          <w:rFonts w:eastAsia="Times New Roman"/>
          <w:sz w:val="28"/>
          <w:szCs w:val="28"/>
          <w:lang w:eastAsia="en-US"/>
        </w:rPr>
        <w:t xml:space="preserve"> рік </w:t>
      </w:r>
      <w:r>
        <w:rPr>
          <w:rFonts w:eastAsia="Times New Roman"/>
          <w:sz w:val="28"/>
          <w:szCs w:val="28"/>
          <w:lang w:eastAsia="en-US"/>
        </w:rPr>
        <w:t xml:space="preserve">, а </w:t>
      </w:r>
      <w:r>
        <w:rPr>
          <w:sz w:val="28"/>
          <w:szCs w:val="28"/>
          <w:lang w:eastAsia="ru-RU"/>
        </w:rPr>
        <w:t>вс</w:t>
      </w:r>
      <w:r w:rsidRPr="00615844">
        <w:rPr>
          <w:sz w:val="28"/>
          <w:szCs w:val="28"/>
          <w:lang w:eastAsia="ru-RU"/>
        </w:rPr>
        <w:t>ього на підприємстві станом на 01.</w:t>
      </w:r>
      <w:r>
        <w:rPr>
          <w:sz w:val="28"/>
          <w:szCs w:val="28"/>
          <w:lang w:eastAsia="ru-RU"/>
        </w:rPr>
        <w:t>0</w:t>
      </w:r>
      <w:r w:rsidRPr="00FE76BB">
        <w:rPr>
          <w:sz w:val="28"/>
          <w:szCs w:val="28"/>
          <w:lang w:val="ru-RU" w:eastAsia="ru-RU"/>
        </w:rPr>
        <w:t>1</w:t>
      </w:r>
      <w:r>
        <w:rPr>
          <w:sz w:val="28"/>
          <w:szCs w:val="28"/>
          <w:lang w:eastAsia="ru-RU"/>
        </w:rPr>
        <w:t>.2024</w:t>
      </w:r>
      <w:r w:rsidRPr="00615844">
        <w:rPr>
          <w:sz w:val="28"/>
          <w:szCs w:val="28"/>
          <w:lang w:eastAsia="ru-RU"/>
        </w:rPr>
        <w:t xml:space="preserve"> року </w:t>
      </w:r>
      <w:r w:rsidRPr="00C62192">
        <w:rPr>
          <w:sz w:val="28"/>
          <w:szCs w:val="28"/>
          <w:lang w:eastAsia="ru-RU"/>
        </w:rPr>
        <w:t>значиться 2</w:t>
      </w:r>
      <w:r>
        <w:rPr>
          <w:sz w:val="28"/>
          <w:szCs w:val="28"/>
          <w:lang w:eastAsia="ru-RU"/>
        </w:rPr>
        <w:t>19</w:t>
      </w:r>
      <w:r w:rsidRPr="00C62192">
        <w:rPr>
          <w:sz w:val="28"/>
          <w:szCs w:val="28"/>
          <w:lang w:eastAsia="ru-RU"/>
        </w:rPr>
        <w:t xml:space="preserve"> працівників.</w:t>
      </w:r>
      <w:r>
        <w:rPr>
          <w:sz w:val="28"/>
          <w:szCs w:val="28"/>
          <w:lang w:eastAsia="ru-RU"/>
        </w:rPr>
        <w:t xml:space="preserve"> </w:t>
      </w:r>
    </w:p>
    <w:p w:rsidR="00B81244" w:rsidRPr="00F0020F" w:rsidRDefault="00B81244" w:rsidP="00B81244">
      <w:pPr>
        <w:ind w:firstLine="709"/>
        <w:jc w:val="both"/>
        <w:rPr>
          <w:sz w:val="28"/>
          <w:szCs w:val="28"/>
          <w:shd w:val="clear" w:color="auto" w:fill="FFFFFF"/>
        </w:rPr>
      </w:pPr>
      <w:r w:rsidRPr="00D34CE3">
        <w:rPr>
          <w:rFonts w:eastAsia="Times New Roman"/>
          <w:sz w:val="28"/>
          <w:szCs w:val="28"/>
          <w:lang w:eastAsia="en-US"/>
        </w:rPr>
        <w:t>Також зазначаємо про те, що</w:t>
      </w:r>
      <w:r>
        <w:rPr>
          <w:rFonts w:eastAsia="Times New Roman"/>
          <w:sz w:val="28"/>
          <w:szCs w:val="28"/>
          <w:lang w:eastAsia="en-US"/>
        </w:rPr>
        <w:t xml:space="preserve"> </w:t>
      </w:r>
      <w:r w:rsidRPr="002816EF">
        <w:rPr>
          <w:sz w:val="28"/>
          <w:szCs w:val="28"/>
          <w:shd w:val="clear" w:color="auto" w:fill="FFFFFF"/>
        </w:rPr>
        <w:t xml:space="preserve">в штаті </w:t>
      </w:r>
      <w:r>
        <w:rPr>
          <w:sz w:val="28"/>
          <w:szCs w:val="28"/>
          <w:shd w:val="clear" w:color="auto" w:fill="FFFFFF"/>
        </w:rPr>
        <w:t xml:space="preserve">підприємства </w:t>
      </w:r>
      <w:r w:rsidRPr="00EA55B2">
        <w:rPr>
          <w:sz w:val="28"/>
          <w:szCs w:val="28"/>
          <w:shd w:val="clear" w:color="auto" w:fill="FFFFFF"/>
        </w:rPr>
        <w:t>5 працівників, які пройшли професійну атестацію на відповідність кваліфікаційним вимогам професії "Менеджер (управитель) житлового будинку (групи будинків)", мають чинний сертифікат та внесені до реєстру атестованих осіб у порядку, визначеному чинним законодавством України.</w:t>
      </w:r>
    </w:p>
    <w:p w:rsidR="00B81244" w:rsidRDefault="00B81244" w:rsidP="00B81244">
      <w:pPr>
        <w:ind w:firstLine="709"/>
        <w:rPr>
          <w:b/>
          <w:color w:val="FFFFFF"/>
          <w:sz w:val="28"/>
          <w:szCs w:val="28"/>
          <w:lang w:eastAsia="ru-RU"/>
        </w:rPr>
      </w:pPr>
      <w:r>
        <w:rPr>
          <w:b/>
          <w:sz w:val="28"/>
          <w:szCs w:val="28"/>
          <w:lang w:eastAsia="ru-RU"/>
        </w:rPr>
        <w:t>8</w:t>
      </w:r>
      <w:r w:rsidRPr="00CB66C0">
        <w:rPr>
          <w:b/>
          <w:sz w:val="28"/>
          <w:szCs w:val="28"/>
          <w:lang w:eastAsia="ru-RU"/>
        </w:rPr>
        <w:t>. Маркетинговий план</w:t>
      </w:r>
      <w:r w:rsidRPr="00CB66C0">
        <w:rPr>
          <w:b/>
          <w:color w:val="FFFFFF"/>
          <w:sz w:val="28"/>
          <w:szCs w:val="28"/>
          <w:lang w:eastAsia="ru-RU"/>
        </w:rPr>
        <w:t>.</w:t>
      </w:r>
      <w:bookmarkStart w:id="3" w:name="_Hlk129116953"/>
    </w:p>
    <w:bookmarkEnd w:id="3"/>
    <w:p w:rsidR="00B81244" w:rsidRDefault="00B81244" w:rsidP="00B81244">
      <w:pPr>
        <w:ind w:firstLine="709"/>
        <w:jc w:val="both"/>
        <w:rPr>
          <w:rFonts w:eastAsia="Times New Roman"/>
          <w:color w:val="000000"/>
          <w:sz w:val="28"/>
          <w:szCs w:val="28"/>
          <w:lang w:eastAsia="en-US"/>
        </w:rPr>
      </w:pPr>
      <w:r>
        <w:rPr>
          <w:rFonts w:eastAsia="Times New Roman"/>
          <w:color w:val="000000"/>
          <w:sz w:val="28"/>
          <w:szCs w:val="28"/>
          <w:lang w:eastAsia="en-US"/>
        </w:rPr>
        <w:t xml:space="preserve">Обслуговування </w:t>
      </w:r>
      <w:r w:rsidRPr="00935472">
        <w:rPr>
          <w:rFonts w:eastAsia="Times New Roman"/>
          <w:color w:val="000000"/>
          <w:sz w:val="28"/>
          <w:szCs w:val="28"/>
          <w:lang w:eastAsia="en-US"/>
        </w:rPr>
        <w:t>прибудинкових територій</w:t>
      </w:r>
      <w:r>
        <w:rPr>
          <w:rFonts w:eastAsia="Times New Roman"/>
          <w:color w:val="000000"/>
          <w:sz w:val="28"/>
          <w:szCs w:val="28"/>
          <w:lang w:eastAsia="en-US"/>
        </w:rPr>
        <w:t xml:space="preserve">  і дитячих майданчиків, в</w:t>
      </w:r>
      <w:r w:rsidRPr="00935472">
        <w:rPr>
          <w:rFonts w:eastAsia="Times New Roman"/>
          <w:color w:val="000000"/>
          <w:sz w:val="28"/>
          <w:szCs w:val="28"/>
          <w:lang w:eastAsia="en-US"/>
        </w:rPr>
        <w:t xml:space="preserve">иконання </w:t>
      </w:r>
      <w:r>
        <w:rPr>
          <w:rFonts w:eastAsia="Times New Roman"/>
          <w:color w:val="000000"/>
          <w:sz w:val="28"/>
          <w:szCs w:val="28"/>
          <w:lang w:eastAsia="en-US"/>
        </w:rPr>
        <w:t>робіт</w:t>
      </w:r>
      <w:r w:rsidRPr="00935472">
        <w:rPr>
          <w:rFonts w:eastAsia="Times New Roman"/>
          <w:color w:val="000000"/>
          <w:sz w:val="28"/>
          <w:szCs w:val="28"/>
          <w:lang w:eastAsia="en-US"/>
        </w:rPr>
        <w:t xml:space="preserve"> з прибирання сходових</w:t>
      </w:r>
      <w:r>
        <w:rPr>
          <w:rFonts w:eastAsia="Times New Roman"/>
          <w:color w:val="000000"/>
          <w:sz w:val="28"/>
          <w:szCs w:val="28"/>
          <w:lang w:eastAsia="en-US"/>
        </w:rPr>
        <w:t xml:space="preserve"> кліток працівниками підприємства </w:t>
      </w:r>
      <w:r w:rsidRPr="00935472">
        <w:rPr>
          <w:rFonts w:eastAsia="Times New Roman"/>
          <w:color w:val="000000"/>
          <w:sz w:val="28"/>
          <w:szCs w:val="28"/>
          <w:lang w:eastAsia="en-US"/>
        </w:rPr>
        <w:t>без з</w:t>
      </w:r>
      <w:r>
        <w:rPr>
          <w:rFonts w:eastAsia="Times New Roman"/>
          <w:color w:val="000000"/>
          <w:sz w:val="28"/>
          <w:szCs w:val="28"/>
          <w:lang w:eastAsia="en-US"/>
        </w:rPr>
        <w:t xml:space="preserve">алучення підрядних організацій, дає можливість </w:t>
      </w:r>
      <w:r w:rsidRPr="00935472">
        <w:rPr>
          <w:rFonts w:eastAsia="Times New Roman"/>
          <w:color w:val="000000"/>
          <w:sz w:val="28"/>
          <w:szCs w:val="28"/>
          <w:lang w:eastAsia="en-US"/>
        </w:rPr>
        <w:t>вд</w:t>
      </w:r>
      <w:r>
        <w:rPr>
          <w:rFonts w:eastAsia="Times New Roman"/>
          <w:color w:val="000000"/>
          <w:sz w:val="28"/>
          <w:szCs w:val="28"/>
          <w:lang w:eastAsia="en-US"/>
        </w:rPr>
        <w:t>осконалити роботу</w:t>
      </w:r>
      <w:r w:rsidRPr="00935472">
        <w:rPr>
          <w:rFonts w:eastAsia="Times New Roman"/>
          <w:color w:val="000000"/>
          <w:sz w:val="28"/>
          <w:szCs w:val="28"/>
          <w:lang w:eastAsia="en-US"/>
        </w:rPr>
        <w:t xml:space="preserve"> підприємства, </w:t>
      </w:r>
      <w:r>
        <w:rPr>
          <w:rFonts w:eastAsia="Times New Roman"/>
          <w:color w:val="000000"/>
          <w:sz w:val="28"/>
          <w:szCs w:val="28"/>
          <w:lang w:eastAsia="en-US"/>
        </w:rPr>
        <w:t>супроводжує економію</w:t>
      </w:r>
      <w:r w:rsidRPr="00935472">
        <w:rPr>
          <w:rFonts w:eastAsia="Times New Roman"/>
          <w:color w:val="000000"/>
          <w:sz w:val="28"/>
          <w:szCs w:val="28"/>
          <w:lang w:eastAsia="en-US"/>
        </w:rPr>
        <w:t xml:space="preserve"> коштів</w:t>
      </w:r>
      <w:r>
        <w:rPr>
          <w:rFonts w:eastAsia="Times New Roman"/>
          <w:color w:val="000000"/>
          <w:sz w:val="28"/>
          <w:szCs w:val="28"/>
          <w:lang w:eastAsia="en-US"/>
        </w:rPr>
        <w:t xml:space="preserve"> та здійснення безпосереднього контролю за якістю наданих послуг .</w:t>
      </w:r>
    </w:p>
    <w:p w:rsidR="00B81244" w:rsidRDefault="00B81244" w:rsidP="00B81244">
      <w:pPr>
        <w:ind w:firstLine="709"/>
        <w:jc w:val="both"/>
        <w:rPr>
          <w:rFonts w:eastAsia="Times New Roman"/>
          <w:color w:val="000000"/>
          <w:sz w:val="28"/>
          <w:szCs w:val="28"/>
          <w:lang w:eastAsia="en-US"/>
        </w:rPr>
      </w:pPr>
      <w:r>
        <w:rPr>
          <w:rFonts w:eastAsia="Times New Roman"/>
          <w:color w:val="000000"/>
          <w:sz w:val="28"/>
          <w:szCs w:val="28"/>
          <w:lang w:eastAsia="en-US"/>
        </w:rPr>
        <w:t xml:space="preserve">Для забезпечення сталого функціонування житлових багатоквартирних  будинків, що  перебувають в управлінні та обслуговуванні підприємства, аварійна служба здійснює цілодобовий контроль за роботою інженерного обладнання, негайно усуває несправності і аварії </w:t>
      </w:r>
      <w:proofErr w:type="spellStart"/>
      <w:r>
        <w:rPr>
          <w:rFonts w:eastAsia="Times New Roman"/>
          <w:color w:val="000000"/>
          <w:sz w:val="28"/>
          <w:szCs w:val="28"/>
          <w:lang w:eastAsia="en-US"/>
        </w:rPr>
        <w:t>внутрішньобудинкових</w:t>
      </w:r>
      <w:proofErr w:type="spellEnd"/>
      <w:r>
        <w:rPr>
          <w:rFonts w:eastAsia="Times New Roman"/>
          <w:color w:val="000000"/>
          <w:sz w:val="28"/>
          <w:szCs w:val="28"/>
          <w:lang w:eastAsia="en-US"/>
        </w:rPr>
        <w:t xml:space="preserve"> систем водопостачання, водовідведення, теплопостачання, мереж електропостачання.</w:t>
      </w:r>
    </w:p>
    <w:p w:rsidR="00B81244" w:rsidRDefault="00B81244" w:rsidP="00B81244">
      <w:pPr>
        <w:ind w:firstLine="709"/>
        <w:jc w:val="both"/>
        <w:rPr>
          <w:rFonts w:eastAsia="Times New Roman"/>
          <w:color w:val="000000"/>
          <w:sz w:val="28"/>
          <w:szCs w:val="28"/>
          <w:lang w:eastAsia="en-US"/>
        </w:rPr>
      </w:pPr>
      <w:r>
        <w:rPr>
          <w:rFonts w:eastAsia="Times New Roman"/>
          <w:color w:val="000000"/>
          <w:sz w:val="28"/>
          <w:szCs w:val="28"/>
          <w:lang w:eastAsia="en-US"/>
        </w:rPr>
        <w:t>Крім того, п</w:t>
      </w:r>
      <w:r w:rsidRPr="00341365">
        <w:rPr>
          <w:rFonts w:eastAsia="Times New Roman"/>
          <w:color w:val="000000"/>
          <w:sz w:val="28"/>
          <w:szCs w:val="28"/>
          <w:lang w:eastAsia="en-US"/>
        </w:rPr>
        <w:t xml:space="preserve">ідприємство планує  надалі обслуговування димових та вентиляційних каналів власними силами, що також дає змогу </w:t>
      </w:r>
      <w:r>
        <w:rPr>
          <w:rFonts w:eastAsia="Times New Roman"/>
          <w:color w:val="000000"/>
          <w:sz w:val="28"/>
          <w:szCs w:val="28"/>
          <w:lang w:eastAsia="en-US"/>
        </w:rPr>
        <w:t xml:space="preserve">безпосереднього контролю за виконанням послуги та </w:t>
      </w:r>
      <w:r w:rsidRPr="00341365">
        <w:rPr>
          <w:rFonts w:eastAsia="Times New Roman"/>
          <w:color w:val="000000"/>
          <w:sz w:val="28"/>
          <w:szCs w:val="28"/>
          <w:lang w:eastAsia="en-US"/>
        </w:rPr>
        <w:t>певної економії коштів.</w:t>
      </w:r>
    </w:p>
    <w:p w:rsidR="00B81244" w:rsidRPr="00935472" w:rsidRDefault="00B81244" w:rsidP="00B81244">
      <w:pPr>
        <w:ind w:firstLine="709"/>
        <w:jc w:val="both"/>
        <w:rPr>
          <w:sz w:val="28"/>
          <w:szCs w:val="28"/>
          <w:lang w:eastAsia="ru-RU"/>
        </w:rPr>
      </w:pPr>
      <w:r w:rsidRPr="007E6DD0">
        <w:rPr>
          <w:sz w:val="28"/>
          <w:szCs w:val="28"/>
          <w:lang w:eastAsia="ru-RU"/>
        </w:rPr>
        <w:t xml:space="preserve">Реалізація </w:t>
      </w:r>
      <w:r>
        <w:rPr>
          <w:sz w:val="28"/>
          <w:szCs w:val="28"/>
          <w:lang w:eastAsia="ru-RU"/>
        </w:rPr>
        <w:t xml:space="preserve">плану розвитку підприємства </w:t>
      </w:r>
      <w:r w:rsidRPr="007E6DD0">
        <w:rPr>
          <w:sz w:val="28"/>
          <w:szCs w:val="28"/>
          <w:lang w:eastAsia="ru-RU"/>
        </w:rPr>
        <w:t>дозволить підвищити</w:t>
      </w:r>
      <w:r>
        <w:rPr>
          <w:sz w:val="28"/>
          <w:szCs w:val="28"/>
          <w:lang w:eastAsia="ru-RU"/>
        </w:rPr>
        <w:t xml:space="preserve"> та </w:t>
      </w:r>
      <w:r w:rsidRPr="002E3928">
        <w:rPr>
          <w:sz w:val="28"/>
          <w:szCs w:val="28"/>
          <w:lang w:eastAsia="ru-RU"/>
        </w:rPr>
        <w:t>вдосконал</w:t>
      </w:r>
      <w:r>
        <w:rPr>
          <w:sz w:val="28"/>
          <w:szCs w:val="28"/>
          <w:lang w:eastAsia="ru-RU"/>
        </w:rPr>
        <w:t xml:space="preserve">ити якість </w:t>
      </w:r>
      <w:r w:rsidRPr="00CD2F59">
        <w:rPr>
          <w:sz w:val="28"/>
          <w:szCs w:val="28"/>
          <w:lang w:eastAsia="ru-RU"/>
        </w:rPr>
        <w:t>надання житлово-комунальних послуг</w:t>
      </w:r>
      <w:r>
        <w:rPr>
          <w:sz w:val="28"/>
          <w:szCs w:val="28"/>
          <w:lang w:eastAsia="ru-RU"/>
        </w:rPr>
        <w:t xml:space="preserve">, </w:t>
      </w:r>
      <w:r w:rsidRPr="007E6DD0">
        <w:rPr>
          <w:sz w:val="28"/>
          <w:szCs w:val="28"/>
          <w:lang w:eastAsia="ru-RU"/>
        </w:rPr>
        <w:t>залуч</w:t>
      </w:r>
      <w:r>
        <w:rPr>
          <w:sz w:val="28"/>
          <w:szCs w:val="28"/>
          <w:lang w:eastAsia="ru-RU"/>
        </w:rPr>
        <w:t>и</w:t>
      </w:r>
      <w:r w:rsidRPr="007E6DD0">
        <w:rPr>
          <w:sz w:val="28"/>
          <w:szCs w:val="28"/>
          <w:lang w:eastAsia="ru-RU"/>
        </w:rPr>
        <w:t>ти кошти для</w:t>
      </w:r>
      <w:r>
        <w:rPr>
          <w:sz w:val="28"/>
          <w:szCs w:val="28"/>
          <w:lang w:eastAsia="ru-RU"/>
        </w:rPr>
        <w:t xml:space="preserve"> оновлення</w:t>
      </w:r>
      <w:r w:rsidRPr="007E6DD0">
        <w:rPr>
          <w:sz w:val="28"/>
          <w:szCs w:val="28"/>
          <w:lang w:eastAsia="ru-RU"/>
        </w:rPr>
        <w:t xml:space="preserve"> житлового фонду, сприятиме енергоефективності та енергозбереженню</w:t>
      </w:r>
      <w:r>
        <w:rPr>
          <w:sz w:val="28"/>
          <w:szCs w:val="28"/>
          <w:lang w:eastAsia="ru-RU"/>
        </w:rPr>
        <w:t>.</w:t>
      </w:r>
    </w:p>
    <w:p w:rsidR="00B81244" w:rsidRPr="0069384F" w:rsidRDefault="00B81244" w:rsidP="00B81244">
      <w:pPr>
        <w:ind w:firstLine="540"/>
        <w:rPr>
          <w:b/>
          <w:color w:val="FFFFFF"/>
          <w:sz w:val="28"/>
          <w:szCs w:val="28"/>
          <w:lang w:eastAsia="ru-RU"/>
        </w:rPr>
      </w:pPr>
      <w:r>
        <w:rPr>
          <w:b/>
          <w:sz w:val="28"/>
          <w:szCs w:val="28"/>
          <w:lang w:eastAsia="ru-RU"/>
        </w:rPr>
        <w:t>9</w:t>
      </w:r>
      <w:r w:rsidRPr="00CB66C0">
        <w:rPr>
          <w:b/>
          <w:sz w:val="28"/>
          <w:szCs w:val="28"/>
          <w:lang w:eastAsia="ru-RU"/>
        </w:rPr>
        <w:t>. Фінансовий план  на 202</w:t>
      </w:r>
      <w:r>
        <w:rPr>
          <w:b/>
          <w:sz w:val="28"/>
          <w:szCs w:val="28"/>
          <w:lang w:eastAsia="ru-RU"/>
        </w:rPr>
        <w:t>4</w:t>
      </w:r>
      <w:r w:rsidRPr="00CB66C0">
        <w:rPr>
          <w:b/>
          <w:sz w:val="28"/>
          <w:szCs w:val="28"/>
          <w:lang w:eastAsia="ru-RU"/>
        </w:rPr>
        <w:t xml:space="preserve"> рік (Додаток)</w:t>
      </w:r>
      <w:r w:rsidRPr="00CB66C0">
        <w:rPr>
          <w:b/>
          <w:color w:val="FFFFFF"/>
          <w:sz w:val="28"/>
          <w:szCs w:val="28"/>
          <w:lang w:eastAsia="ru-RU"/>
        </w:rPr>
        <w:t>.</w:t>
      </w:r>
    </w:p>
    <w:p w:rsidR="00B81244" w:rsidRDefault="00B81244" w:rsidP="00B81244">
      <w:pPr>
        <w:ind w:firstLine="540"/>
        <w:jc w:val="both"/>
        <w:rPr>
          <w:b/>
          <w:sz w:val="28"/>
          <w:szCs w:val="28"/>
          <w:lang w:eastAsia="ru-RU"/>
        </w:rPr>
      </w:pPr>
      <w:r>
        <w:rPr>
          <w:b/>
          <w:sz w:val="28"/>
          <w:szCs w:val="28"/>
          <w:lang w:eastAsia="ru-RU"/>
        </w:rPr>
        <w:t>10</w:t>
      </w:r>
      <w:r w:rsidRPr="007E6DD0">
        <w:rPr>
          <w:b/>
          <w:sz w:val="28"/>
          <w:szCs w:val="28"/>
          <w:lang w:eastAsia="ru-RU"/>
        </w:rPr>
        <w:t>. Оцінка ризиків</w:t>
      </w:r>
    </w:p>
    <w:p w:rsidR="00B81244" w:rsidRPr="00AD1F39" w:rsidRDefault="00B81244" w:rsidP="00B81244">
      <w:pPr>
        <w:ind w:firstLine="540"/>
        <w:jc w:val="both"/>
        <w:rPr>
          <w:bCs/>
          <w:sz w:val="28"/>
          <w:szCs w:val="28"/>
          <w:lang w:eastAsia="ru-RU"/>
        </w:rPr>
      </w:pPr>
      <w:r w:rsidRPr="00AD1F39">
        <w:rPr>
          <w:bCs/>
          <w:sz w:val="28"/>
          <w:szCs w:val="28"/>
          <w:lang w:eastAsia="ru-RU"/>
        </w:rPr>
        <w:t>Законодавством визначено поняття житлово-комунальних послуг, які представляють із себе «результат господарської діяльності, спрямованої на забезпечення умов проживання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r>
        <w:rPr>
          <w:bCs/>
          <w:sz w:val="28"/>
          <w:szCs w:val="28"/>
          <w:lang w:eastAsia="ru-RU"/>
        </w:rPr>
        <w:t>.</w:t>
      </w:r>
    </w:p>
    <w:p w:rsidR="00B81244" w:rsidRPr="00AD1F39" w:rsidRDefault="00B81244" w:rsidP="00B81244">
      <w:pPr>
        <w:ind w:firstLine="540"/>
        <w:jc w:val="both"/>
        <w:rPr>
          <w:bCs/>
          <w:sz w:val="28"/>
          <w:szCs w:val="28"/>
          <w:lang w:eastAsia="ru-RU"/>
        </w:rPr>
      </w:pPr>
      <w:r w:rsidRPr="00AD1F39">
        <w:rPr>
          <w:bCs/>
          <w:sz w:val="28"/>
          <w:szCs w:val="28"/>
          <w:lang w:eastAsia="ru-RU"/>
        </w:rPr>
        <w:t>Для повноцінного та ефективного надання послуг в сфері ЖКГ необхідним кроком є створення конкурентних засад управління, оскільки надання послуг – це економічна категорія, що вже саме по собі передбачає створення відповідних умов, в тому числі запровадження здорової конкуренції в цій сфері.</w:t>
      </w:r>
    </w:p>
    <w:p w:rsidR="00B81244" w:rsidRPr="00AD1F39" w:rsidRDefault="00B81244" w:rsidP="00B81244">
      <w:pPr>
        <w:ind w:firstLine="540"/>
        <w:jc w:val="both"/>
        <w:rPr>
          <w:bCs/>
          <w:sz w:val="28"/>
          <w:szCs w:val="28"/>
          <w:lang w:eastAsia="ru-RU"/>
        </w:rPr>
      </w:pPr>
      <w:r w:rsidRPr="00AD1F39">
        <w:rPr>
          <w:bCs/>
          <w:sz w:val="28"/>
          <w:szCs w:val="28"/>
          <w:lang w:eastAsia="ru-RU"/>
        </w:rPr>
        <w:t xml:space="preserve">Під час створення таких умов також змінюється й відповідальність, тому основними суб’єктами, відповідальними за утримання та управління будинком стали самі мешканці, що також стало досить проблемним питанням в </w:t>
      </w:r>
      <w:r>
        <w:rPr>
          <w:bCs/>
          <w:sz w:val="28"/>
          <w:szCs w:val="28"/>
          <w:lang w:eastAsia="ru-RU"/>
        </w:rPr>
        <w:t>теперішніх</w:t>
      </w:r>
      <w:r w:rsidRPr="00AD1F39">
        <w:rPr>
          <w:bCs/>
          <w:sz w:val="28"/>
          <w:szCs w:val="28"/>
          <w:lang w:eastAsia="ru-RU"/>
        </w:rPr>
        <w:t xml:space="preserve"> реаліях через низку чинників:</w:t>
      </w:r>
    </w:p>
    <w:p w:rsidR="00B81244" w:rsidRPr="00AD1F39" w:rsidRDefault="00B81244" w:rsidP="00B81244">
      <w:pPr>
        <w:ind w:firstLine="540"/>
        <w:jc w:val="both"/>
        <w:rPr>
          <w:bCs/>
          <w:sz w:val="28"/>
          <w:szCs w:val="28"/>
          <w:lang w:eastAsia="ru-RU"/>
        </w:rPr>
      </w:pPr>
      <w:r w:rsidRPr="00AD1F39">
        <w:rPr>
          <w:bCs/>
          <w:sz w:val="28"/>
          <w:szCs w:val="28"/>
          <w:lang w:eastAsia="ru-RU"/>
        </w:rPr>
        <w:lastRenderedPageBreak/>
        <w:t>– готовність населення до змін, але неготовність до відповідальності за управління;</w:t>
      </w:r>
    </w:p>
    <w:p w:rsidR="00B81244" w:rsidRPr="00AD1F39" w:rsidRDefault="00B81244" w:rsidP="00B81244">
      <w:pPr>
        <w:ind w:firstLine="540"/>
        <w:jc w:val="both"/>
        <w:rPr>
          <w:bCs/>
          <w:sz w:val="28"/>
          <w:szCs w:val="28"/>
          <w:lang w:eastAsia="ru-RU"/>
        </w:rPr>
      </w:pPr>
      <w:r w:rsidRPr="00AD1F39">
        <w:rPr>
          <w:bCs/>
          <w:sz w:val="28"/>
          <w:szCs w:val="28"/>
          <w:lang w:eastAsia="ru-RU"/>
        </w:rPr>
        <w:t>– застарілість житлового фонду та фінансова неспроможність щодо здійснення ремонту житлового фонду;</w:t>
      </w:r>
    </w:p>
    <w:p w:rsidR="00B81244" w:rsidRPr="00AD1F39" w:rsidRDefault="00B81244" w:rsidP="00B81244">
      <w:pPr>
        <w:ind w:firstLine="540"/>
        <w:jc w:val="both"/>
        <w:rPr>
          <w:bCs/>
          <w:sz w:val="28"/>
          <w:szCs w:val="28"/>
          <w:lang w:eastAsia="ru-RU"/>
        </w:rPr>
      </w:pPr>
      <w:r w:rsidRPr="00AD1F39">
        <w:rPr>
          <w:bCs/>
          <w:sz w:val="28"/>
          <w:szCs w:val="28"/>
          <w:lang w:eastAsia="ru-RU"/>
        </w:rPr>
        <w:t>– інформаційна необізнаність щодо управління багатоквартирним будинком;</w:t>
      </w:r>
    </w:p>
    <w:p w:rsidR="00B81244" w:rsidRPr="00AD1F39" w:rsidRDefault="00B81244" w:rsidP="00B81244">
      <w:pPr>
        <w:ind w:firstLine="540"/>
        <w:jc w:val="both"/>
        <w:rPr>
          <w:bCs/>
          <w:sz w:val="28"/>
          <w:szCs w:val="28"/>
          <w:lang w:eastAsia="ru-RU"/>
        </w:rPr>
      </w:pPr>
      <w:r w:rsidRPr="00AD1F39">
        <w:rPr>
          <w:bCs/>
          <w:sz w:val="28"/>
          <w:szCs w:val="28"/>
          <w:lang w:eastAsia="ru-RU"/>
        </w:rPr>
        <w:t>– правові прогалини з управління багатоквартирним будинком;</w:t>
      </w:r>
    </w:p>
    <w:p w:rsidR="00B81244" w:rsidRDefault="00B81244" w:rsidP="00B81244">
      <w:pPr>
        <w:ind w:firstLine="540"/>
        <w:jc w:val="both"/>
        <w:rPr>
          <w:bCs/>
          <w:sz w:val="28"/>
          <w:szCs w:val="28"/>
          <w:lang w:eastAsia="ru-RU"/>
        </w:rPr>
      </w:pPr>
      <w:r w:rsidRPr="00AD1F39">
        <w:rPr>
          <w:bCs/>
          <w:sz w:val="28"/>
          <w:szCs w:val="28"/>
          <w:lang w:eastAsia="ru-RU"/>
        </w:rPr>
        <w:t>– слабка громадська активність тощо.</w:t>
      </w:r>
    </w:p>
    <w:p w:rsidR="00B81244" w:rsidRPr="00C40456" w:rsidRDefault="00B81244" w:rsidP="00B81244">
      <w:pPr>
        <w:ind w:firstLine="540"/>
        <w:jc w:val="both"/>
        <w:rPr>
          <w:bCs/>
          <w:sz w:val="28"/>
          <w:szCs w:val="28"/>
          <w:lang w:eastAsia="ru-RU"/>
        </w:rPr>
      </w:pPr>
      <w:r>
        <w:rPr>
          <w:bCs/>
          <w:sz w:val="28"/>
          <w:szCs w:val="28"/>
          <w:lang w:eastAsia="ru-RU"/>
        </w:rPr>
        <w:t>В</w:t>
      </w:r>
      <w:r w:rsidRPr="00143384">
        <w:rPr>
          <w:bCs/>
          <w:sz w:val="28"/>
          <w:szCs w:val="28"/>
          <w:lang w:eastAsia="ru-RU"/>
        </w:rPr>
        <w:t xml:space="preserve"> умовах постійного підвищення тарифів, формування політики енергоефективності, застарілості вторинного</w:t>
      </w:r>
      <w:r>
        <w:rPr>
          <w:bCs/>
          <w:sz w:val="28"/>
          <w:szCs w:val="28"/>
          <w:lang w:eastAsia="ru-RU"/>
        </w:rPr>
        <w:t xml:space="preserve"> </w:t>
      </w:r>
      <w:r w:rsidRPr="00143384">
        <w:rPr>
          <w:bCs/>
          <w:sz w:val="28"/>
          <w:szCs w:val="28"/>
          <w:lang w:eastAsia="ru-RU"/>
        </w:rPr>
        <w:t>житлового фонду</w:t>
      </w:r>
      <w:r>
        <w:rPr>
          <w:bCs/>
          <w:sz w:val="28"/>
          <w:szCs w:val="28"/>
          <w:lang w:eastAsia="ru-RU"/>
        </w:rPr>
        <w:t>, п</w:t>
      </w:r>
      <w:r w:rsidRPr="00143384">
        <w:rPr>
          <w:bCs/>
          <w:sz w:val="28"/>
          <w:szCs w:val="28"/>
          <w:lang w:eastAsia="ru-RU"/>
        </w:rPr>
        <w:t xml:space="preserve">оняття ефективності визначається безпосередньо активною позицією </w:t>
      </w:r>
      <w:r w:rsidRPr="00C53C9B">
        <w:rPr>
          <w:bCs/>
          <w:sz w:val="28"/>
          <w:szCs w:val="28"/>
          <w:lang w:eastAsia="ru-RU"/>
        </w:rPr>
        <w:t xml:space="preserve"> співвласник</w:t>
      </w:r>
      <w:r>
        <w:rPr>
          <w:bCs/>
          <w:sz w:val="28"/>
          <w:szCs w:val="28"/>
          <w:lang w:eastAsia="ru-RU"/>
        </w:rPr>
        <w:t>ів</w:t>
      </w:r>
      <w:r w:rsidRPr="00C53C9B">
        <w:rPr>
          <w:bCs/>
          <w:sz w:val="28"/>
          <w:szCs w:val="28"/>
          <w:lang w:eastAsia="ru-RU"/>
        </w:rPr>
        <w:t xml:space="preserve"> багатоквартирного будинку</w:t>
      </w:r>
      <w:r w:rsidRPr="00143384">
        <w:rPr>
          <w:bCs/>
          <w:sz w:val="28"/>
          <w:szCs w:val="28"/>
          <w:lang w:eastAsia="ru-RU"/>
        </w:rPr>
        <w:t>, їх юридичною обізнаністю та економічною грамотністю</w:t>
      </w:r>
      <w:r>
        <w:rPr>
          <w:bCs/>
          <w:sz w:val="28"/>
          <w:szCs w:val="28"/>
          <w:lang w:eastAsia="ru-RU"/>
        </w:rPr>
        <w:t xml:space="preserve"> і</w:t>
      </w:r>
      <w:r w:rsidRPr="00143384">
        <w:rPr>
          <w:bCs/>
          <w:sz w:val="28"/>
          <w:szCs w:val="28"/>
          <w:lang w:eastAsia="ru-RU"/>
        </w:rPr>
        <w:t xml:space="preserve"> здатніст</w:t>
      </w:r>
      <w:r>
        <w:rPr>
          <w:bCs/>
          <w:sz w:val="28"/>
          <w:szCs w:val="28"/>
          <w:lang w:eastAsia="ru-RU"/>
        </w:rPr>
        <w:t>ю</w:t>
      </w:r>
      <w:r w:rsidRPr="00143384">
        <w:rPr>
          <w:bCs/>
          <w:sz w:val="28"/>
          <w:szCs w:val="28"/>
          <w:lang w:eastAsia="ru-RU"/>
        </w:rPr>
        <w:t xml:space="preserve"> знаходити спільні рішення та компроміси</w:t>
      </w:r>
      <w:r>
        <w:rPr>
          <w:bCs/>
          <w:sz w:val="28"/>
          <w:szCs w:val="28"/>
          <w:lang w:eastAsia="ru-RU"/>
        </w:rPr>
        <w:t xml:space="preserve"> разом з управляючою компанією.</w:t>
      </w:r>
    </w:p>
    <w:p w:rsidR="00B81244" w:rsidRPr="007E6DD0" w:rsidRDefault="00B81244" w:rsidP="00B81244">
      <w:pPr>
        <w:jc w:val="both"/>
        <w:rPr>
          <w:b/>
          <w:color w:val="FFFFFF"/>
          <w:sz w:val="28"/>
          <w:szCs w:val="28"/>
          <w:lang w:eastAsia="ru-RU"/>
        </w:rPr>
      </w:pPr>
      <w:r w:rsidRPr="0069384F">
        <w:rPr>
          <w:b/>
          <w:color w:val="FFFFFF"/>
          <w:sz w:val="28"/>
          <w:szCs w:val="28"/>
          <w:lang w:eastAsia="ru-RU"/>
        </w:rPr>
        <w:t>управляючі компанії, займаючись комунальним обслуговуванням багатоповерхівок, надають по високу якість послуг,</w:t>
      </w:r>
    </w:p>
    <w:tbl>
      <w:tblPr>
        <w:tblW w:w="9072" w:type="dxa"/>
        <w:tblInd w:w="15" w:type="dxa"/>
        <w:tblCellMar>
          <w:left w:w="0" w:type="dxa"/>
          <w:right w:w="0" w:type="dxa"/>
        </w:tblCellMar>
        <w:tblLook w:val="00A0" w:firstRow="1" w:lastRow="0" w:firstColumn="1" w:lastColumn="0" w:noHBand="0" w:noVBand="0"/>
      </w:tblPr>
      <w:tblGrid>
        <w:gridCol w:w="5025"/>
        <w:gridCol w:w="50"/>
        <w:gridCol w:w="50"/>
        <w:gridCol w:w="3947"/>
      </w:tblGrid>
      <w:tr w:rsidR="00B81244" w:rsidTr="00A6272F">
        <w:trPr>
          <w:trHeight w:val="345"/>
        </w:trPr>
        <w:tc>
          <w:tcPr>
            <w:tcW w:w="9072" w:type="dxa"/>
            <w:gridSpan w:val="4"/>
            <w:tcBorders>
              <w:top w:val="nil"/>
              <w:left w:val="nil"/>
              <w:bottom w:val="nil"/>
              <w:right w:val="nil"/>
            </w:tcBorders>
            <w:noWrap/>
            <w:tcMar>
              <w:top w:w="15" w:type="dxa"/>
              <w:left w:w="15" w:type="dxa"/>
              <w:bottom w:w="0" w:type="dxa"/>
              <w:right w:w="15" w:type="dxa"/>
            </w:tcMar>
            <w:vAlign w:val="center"/>
          </w:tcPr>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E1387" w:rsidRDefault="00BE1387" w:rsidP="00A6272F">
            <w:pPr>
              <w:rPr>
                <w:b/>
                <w:bCs/>
                <w:sz w:val="28"/>
                <w:szCs w:val="28"/>
              </w:rPr>
            </w:pPr>
          </w:p>
          <w:p w:rsidR="00B81244" w:rsidRDefault="00B81244" w:rsidP="00A6272F">
            <w:pPr>
              <w:rPr>
                <w:b/>
                <w:bCs/>
                <w:sz w:val="28"/>
                <w:szCs w:val="28"/>
              </w:rPr>
            </w:pPr>
          </w:p>
          <w:p w:rsidR="00B81244" w:rsidRDefault="00B81244" w:rsidP="00A6272F">
            <w:pPr>
              <w:rPr>
                <w:b/>
                <w:bCs/>
                <w:sz w:val="28"/>
                <w:szCs w:val="28"/>
              </w:rPr>
            </w:pPr>
          </w:p>
          <w:p w:rsidR="00B81244" w:rsidRDefault="00B81244" w:rsidP="00A6272F">
            <w:pPr>
              <w:jc w:val="right"/>
              <w:rPr>
                <w:sz w:val="28"/>
                <w:szCs w:val="28"/>
              </w:rPr>
            </w:pPr>
          </w:p>
          <w:p w:rsidR="00B81244" w:rsidRPr="00EC3DDB" w:rsidRDefault="00B81244" w:rsidP="00A6272F">
            <w:pPr>
              <w:jc w:val="right"/>
              <w:rPr>
                <w:b/>
                <w:bCs/>
                <w:sz w:val="28"/>
                <w:szCs w:val="28"/>
              </w:rPr>
            </w:pPr>
            <w:r w:rsidRPr="00EC3DDB">
              <w:rPr>
                <w:sz w:val="28"/>
                <w:szCs w:val="28"/>
              </w:rPr>
              <w:lastRenderedPageBreak/>
              <w:t xml:space="preserve">                       Додаток </w:t>
            </w:r>
          </w:p>
          <w:p w:rsidR="00B81244" w:rsidRDefault="00B81244" w:rsidP="00A6272F">
            <w:pPr>
              <w:jc w:val="center"/>
              <w:rPr>
                <w:b/>
                <w:bCs/>
                <w:sz w:val="28"/>
                <w:szCs w:val="28"/>
              </w:rPr>
            </w:pPr>
          </w:p>
          <w:p w:rsidR="00B81244" w:rsidRPr="00EC3DDB" w:rsidRDefault="00B81244" w:rsidP="00A6272F">
            <w:pPr>
              <w:jc w:val="center"/>
              <w:rPr>
                <w:b/>
                <w:bCs/>
                <w:sz w:val="28"/>
                <w:szCs w:val="28"/>
              </w:rPr>
            </w:pPr>
          </w:p>
          <w:p w:rsidR="00B81244" w:rsidRPr="00EC3DDB" w:rsidRDefault="00B81244" w:rsidP="00A6272F">
            <w:pPr>
              <w:jc w:val="center"/>
              <w:rPr>
                <w:b/>
                <w:bCs/>
              </w:rPr>
            </w:pPr>
            <w:r w:rsidRPr="00EC3DDB">
              <w:rPr>
                <w:b/>
                <w:bCs/>
              </w:rPr>
              <w:t xml:space="preserve">ФІНАНСОВИЙ ПЛАН </w:t>
            </w:r>
          </w:p>
          <w:p w:rsidR="00B81244" w:rsidRDefault="00B81244" w:rsidP="00A6272F">
            <w:pPr>
              <w:jc w:val="center"/>
              <w:rPr>
                <w:b/>
                <w:bCs/>
              </w:rPr>
            </w:pPr>
            <w:r w:rsidRPr="00EC3DDB">
              <w:rPr>
                <w:b/>
                <w:bCs/>
              </w:rPr>
              <w:t>КП "УПРАВЛЯЮЧА КОМПАНІЯ"КОМФОРТНИЙ ДІМ"</w:t>
            </w:r>
          </w:p>
          <w:p w:rsidR="00B81244" w:rsidRPr="00EC3DDB" w:rsidRDefault="00B81244" w:rsidP="00A6272F">
            <w:pPr>
              <w:jc w:val="center"/>
              <w:rPr>
                <w:b/>
                <w:bCs/>
              </w:rPr>
            </w:pPr>
            <w:r>
              <w:rPr>
                <w:b/>
                <w:bCs/>
              </w:rPr>
              <w:t>ІВАНО-ФРАНКІВСЬКОЇ МІСЬКОЇ РАДИ</w:t>
            </w:r>
            <w:r w:rsidRPr="00EC3DDB">
              <w:rPr>
                <w:b/>
                <w:bCs/>
              </w:rPr>
              <w:t xml:space="preserve"> НА  202</w:t>
            </w:r>
            <w:r>
              <w:rPr>
                <w:b/>
                <w:bCs/>
              </w:rPr>
              <w:t>4</w:t>
            </w:r>
            <w:r w:rsidRPr="00EC3DDB">
              <w:rPr>
                <w:b/>
                <w:bCs/>
              </w:rPr>
              <w:t xml:space="preserve">  рік</w:t>
            </w:r>
          </w:p>
        </w:tc>
      </w:tr>
      <w:tr w:rsidR="00B81244" w:rsidTr="00A6272F">
        <w:trPr>
          <w:trHeight w:val="210"/>
        </w:trPr>
        <w:tc>
          <w:tcPr>
            <w:tcW w:w="0" w:type="auto"/>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b/>
                <w:bC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sz w:val="20"/>
                <w:szCs w:val="20"/>
              </w:rPr>
            </w:pPr>
          </w:p>
        </w:tc>
        <w:tc>
          <w:tcPr>
            <w:tcW w:w="2822" w:type="dxa"/>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sz w:val="20"/>
                <w:szCs w:val="20"/>
              </w:rPr>
            </w:pPr>
          </w:p>
        </w:tc>
      </w:tr>
      <w:tr w:rsidR="00B81244" w:rsidTr="00A6272F">
        <w:trPr>
          <w:trHeight w:val="255"/>
        </w:trPr>
        <w:tc>
          <w:tcPr>
            <w:tcW w:w="9072" w:type="dxa"/>
            <w:gridSpan w:val="4"/>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b/>
                <w:bCs/>
                <w:sz w:val="20"/>
                <w:szCs w:val="20"/>
              </w:rPr>
            </w:pPr>
            <w:r>
              <w:rPr>
                <w:b/>
                <w:bCs/>
                <w:sz w:val="20"/>
                <w:szCs w:val="20"/>
              </w:rPr>
              <w:t>Основні фінансові показники</w:t>
            </w:r>
          </w:p>
          <w:p w:rsidR="00B81244" w:rsidRDefault="00B81244" w:rsidP="00A6272F">
            <w:pPr>
              <w:pStyle w:val="20"/>
              <w:shd w:val="clear" w:color="auto" w:fill="auto"/>
              <w:spacing w:after="0"/>
            </w:pPr>
            <w:bookmarkStart w:id="4" w:name="bookmark4"/>
            <w:bookmarkStart w:id="5" w:name="bookmark5"/>
            <w:r>
              <w:t>І. ФІНАНСОВІ РЕЗУЛЬТАТИ</w:t>
            </w:r>
            <w:bookmarkEnd w:id="4"/>
            <w:bookmarkEnd w:id="5"/>
          </w:p>
          <w:p w:rsidR="00B81244" w:rsidRDefault="00B81244" w:rsidP="00A6272F">
            <w:pPr>
              <w:jc w:val="center"/>
              <w:rPr>
                <w:b/>
                <w:bCs/>
                <w:sz w:val="20"/>
                <w:szCs w:val="20"/>
              </w:rPr>
            </w:pPr>
          </w:p>
          <w:tbl>
            <w:tblPr>
              <w:tblOverlap w:val="never"/>
              <w:tblW w:w="0" w:type="auto"/>
              <w:tblCellMar>
                <w:left w:w="10" w:type="dxa"/>
                <w:right w:w="10" w:type="dxa"/>
              </w:tblCellMar>
              <w:tblLook w:val="04A0" w:firstRow="1" w:lastRow="0" w:firstColumn="1" w:lastColumn="0" w:noHBand="0" w:noVBand="1"/>
            </w:tblPr>
            <w:tblGrid>
              <w:gridCol w:w="4775"/>
              <w:gridCol w:w="800"/>
              <w:gridCol w:w="1673"/>
              <w:gridCol w:w="1784"/>
            </w:tblGrid>
            <w:tr w:rsidR="00B81244" w:rsidTr="00A6272F">
              <w:trPr>
                <w:trHeight w:hRule="exact" w:val="446"/>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proofErr w:type="spellStart"/>
                  <w:r>
                    <w:rPr>
                      <w:b/>
                      <w:bCs/>
                    </w:rPr>
                    <w:t>Стаття</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rPr>
                      <w:b/>
                      <w:bCs/>
                    </w:rPr>
                    <w:t>Код</w:t>
                  </w:r>
                </w:p>
                <w:p w:rsidR="00B81244" w:rsidRDefault="00B81244" w:rsidP="00A6272F">
                  <w:pPr>
                    <w:pStyle w:val="a8"/>
                    <w:shd w:val="clear" w:color="auto" w:fill="auto"/>
                    <w:jc w:val="center"/>
                  </w:pPr>
                  <w:r>
                    <w:rPr>
                      <w:b/>
                      <w:bCs/>
                    </w:rPr>
                    <w:t>рядка</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69" w:lineRule="auto"/>
                    <w:jc w:val="center"/>
                  </w:pPr>
                  <w:r>
                    <w:rPr>
                      <w:b/>
                      <w:bCs/>
                    </w:rPr>
                    <w:t xml:space="preserve">За </w:t>
                  </w:r>
                  <w:proofErr w:type="spellStart"/>
                  <w:r>
                    <w:rPr>
                      <w:b/>
                      <w:bCs/>
                    </w:rPr>
                    <w:t>звітний</w:t>
                  </w:r>
                  <w:proofErr w:type="spellEnd"/>
                  <w:r>
                    <w:rPr>
                      <w:b/>
                      <w:bCs/>
                    </w:rPr>
                    <w:t xml:space="preserve"> </w:t>
                  </w:r>
                  <w:proofErr w:type="spellStart"/>
                  <w:r>
                    <w:rPr>
                      <w:b/>
                      <w:bCs/>
                    </w:rPr>
                    <w:t>період</w:t>
                  </w:r>
                  <w:proofErr w:type="spellEnd"/>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spacing w:line="269" w:lineRule="auto"/>
                    <w:jc w:val="center"/>
                  </w:pPr>
                  <w:r>
                    <w:rPr>
                      <w:b/>
                      <w:bCs/>
                    </w:rPr>
                    <w:t xml:space="preserve">За </w:t>
                  </w:r>
                  <w:proofErr w:type="spellStart"/>
                  <w:r>
                    <w:rPr>
                      <w:b/>
                      <w:bCs/>
                    </w:rPr>
                    <w:t>аналогічний</w:t>
                  </w:r>
                  <w:proofErr w:type="spellEnd"/>
                  <w:r>
                    <w:rPr>
                      <w:b/>
                      <w:bCs/>
                    </w:rPr>
                    <w:t xml:space="preserve"> </w:t>
                  </w:r>
                  <w:proofErr w:type="spellStart"/>
                  <w:r>
                    <w:rPr>
                      <w:b/>
                      <w:bCs/>
                    </w:rPr>
                    <w:t>період</w:t>
                  </w:r>
                  <w:proofErr w:type="spellEnd"/>
                  <w:r>
                    <w:rPr>
                      <w:b/>
                      <w:bCs/>
                    </w:rPr>
                    <w:t xml:space="preserve"> </w:t>
                  </w:r>
                  <w:proofErr w:type="spellStart"/>
                  <w:r>
                    <w:rPr>
                      <w:b/>
                      <w:bCs/>
                    </w:rPr>
                    <w:t>попереднього</w:t>
                  </w:r>
                  <w:proofErr w:type="spellEnd"/>
                  <w:r>
                    <w:rPr>
                      <w:b/>
                      <w:bCs/>
                    </w:rPr>
                    <w:t xml:space="preserve"> року</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rPr>
                      <w:b/>
                      <w:bCs/>
                    </w:rPr>
                    <w:t>І</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rPr>
                      <w:b/>
                      <w:bCs/>
                    </w:rPr>
                    <w:t>2</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rPr>
                      <w:b/>
                      <w:bCs/>
                    </w:rPr>
                    <w:t>3</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rPr>
                      <w:b/>
                      <w:bCs/>
                    </w:rPr>
                    <w:t>4</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Чистий</w:t>
                  </w:r>
                  <w:proofErr w:type="spellEnd"/>
                  <w:r>
                    <w:t xml:space="preserve"> </w:t>
                  </w:r>
                  <w:proofErr w:type="spellStart"/>
                  <w:r>
                    <w:t>дохід</w:t>
                  </w:r>
                  <w:proofErr w:type="spellEnd"/>
                  <w:r>
                    <w:t xml:space="preserve"> </w:t>
                  </w:r>
                  <w:proofErr w:type="spellStart"/>
                  <w:r>
                    <w:t>від</w:t>
                  </w:r>
                  <w:proofErr w:type="spellEnd"/>
                  <w:r>
                    <w:t xml:space="preserve"> </w:t>
                  </w:r>
                  <w:proofErr w:type="spellStart"/>
                  <w:r>
                    <w:t>реалізації</w:t>
                  </w:r>
                  <w:proofErr w:type="spellEnd"/>
                  <w:r>
                    <w:t xml:space="preserve"> </w:t>
                  </w:r>
                  <w:proofErr w:type="spellStart"/>
                  <w:r>
                    <w:t>продукції</w:t>
                  </w:r>
                  <w:proofErr w:type="spellEnd"/>
                  <w:r>
                    <w:t xml:space="preserve"> (</w:t>
                  </w:r>
                  <w:proofErr w:type="spellStart"/>
                  <w:r>
                    <w:t>товарів</w:t>
                  </w:r>
                  <w:proofErr w:type="spellEnd"/>
                  <w:r>
                    <w:t xml:space="preserve">, </w:t>
                  </w:r>
                  <w:proofErr w:type="spellStart"/>
                  <w:r>
                    <w:t>робіт</w:t>
                  </w:r>
                  <w:proofErr w:type="spellEnd"/>
                  <w:r>
                    <w:t xml:space="preserve">, </w:t>
                  </w:r>
                  <w:proofErr w:type="spellStart"/>
                  <w:r>
                    <w:t>послуг</w:t>
                  </w:r>
                  <w:proofErr w:type="spellEnd"/>
                  <w:r>
                    <w:t>)</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2000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73963</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70342</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Чисті</w:t>
                  </w:r>
                  <w:proofErr w:type="spellEnd"/>
                  <w:r>
                    <w:rPr>
                      <w:i/>
                      <w:iCs/>
                    </w:rPr>
                    <w:t xml:space="preserve"> </w:t>
                  </w:r>
                  <w:proofErr w:type="spellStart"/>
                  <w:r>
                    <w:rPr>
                      <w:i/>
                      <w:iCs/>
                    </w:rPr>
                    <w:t>зароблені</w:t>
                  </w:r>
                  <w:proofErr w:type="spellEnd"/>
                  <w:r>
                    <w:rPr>
                      <w:i/>
                      <w:iCs/>
                    </w:rPr>
                    <w:t xml:space="preserve"> </w:t>
                  </w:r>
                  <w:proofErr w:type="spellStart"/>
                  <w:r>
                    <w:rPr>
                      <w:i/>
                      <w:iCs/>
                    </w:rPr>
                    <w:t>страхові</w:t>
                  </w:r>
                  <w:proofErr w:type="spellEnd"/>
                  <w:r>
                    <w:rPr>
                      <w:i/>
                      <w:iCs/>
                    </w:rPr>
                    <w:t xml:space="preserve"> </w:t>
                  </w:r>
                  <w:proofErr w:type="spellStart"/>
                  <w:r>
                    <w:rPr>
                      <w:i/>
                      <w:iCs/>
                    </w:rPr>
                    <w:t>преміі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2010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i/>
                      <w:iCs/>
                    </w:rPr>
                    <w:t>премії</w:t>
                  </w:r>
                  <w:proofErr w:type="spellEnd"/>
                  <w:r>
                    <w:rPr>
                      <w:i/>
                      <w:iCs/>
                    </w:rPr>
                    <w:t xml:space="preserve"> </w:t>
                  </w:r>
                  <w:proofErr w:type="spellStart"/>
                  <w:r>
                    <w:rPr>
                      <w:i/>
                      <w:iCs/>
                    </w:rPr>
                    <w:t>підписані</w:t>
                  </w:r>
                  <w:proofErr w:type="spellEnd"/>
                  <w:r>
                    <w:rPr>
                      <w:i/>
                      <w:iCs/>
                    </w:rPr>
                    <w:t xml:space="preserve">, </w:t>
                  </w:r>
                  <w:proofErr w:type="spellStart"/>
                  <w:r>
                    <w:rPr>
                      <w:i/>
                      <w:iCs/>
                    </w:rPr>
                    <w:t>валова</w:t>
                  </w:r>
                  <w:proofErr w:type="spellEnd"/>
                  <w:r>
                    <w:rPr>
                      <w:i/>
                      <w:iCs/>
                    </w:rPr>
                    <w:t xml:space="preserve"> сума</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2011</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премії</w:t>
                  </w:r>
                  <w:proofErr w:type="spellEnd"/>
                  <w:r>
                    <w:rPr>
                      <w:i/>
                      <w:iCs/>
                    </w:rPr>
                    <w:t xml:space="preserve">, </w:t>
                  </w:r>
                  <w:proofErr w:type="spellStart"/>
                  <w:r>
                    <w:rPr>
                      <w:i/>
                      <w:iCs/>
                    </w:rPr>
                    <w:t>передані</w:t>
                  </w:r>
                  <w:proofErr w:type="spellEnd"/>
                  <w:r>
                    <w:rPr>
                      <w:i/>
                      <w:iCs/>
                    </w:rPr>
                    <w:t xml:space="preserve"> у </w:t>
                  </w:r>
                  <w:proofErr w:type="spellStart"/>
                  <w:r>
                    <w:rPr>
                      <w:i/>
                      <w:iCs/>
                    </w:rPr>
                    <w:t>перестрахування</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2012</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зміна</w:t>
                  </w:r>
                  <w:proofErr w:type="spellEnd"/>
                  <w:r>
                    <w:rPr>
                      <w:i/>
                      <w:iCs/>
                    </w:rPr>
                    <w:t xml:space="preserve"> резерву </w:t>
                  </w:r>
                  <w:proofErr w:type="spellStart"/>
                  <w:r>
                    <w:rPr>
                      <w:i/>
                      <w:iCs/>
                    </w:rPr>
                    <w:t>незароблених</w:t>
                  </w:r>
                  <w:proofErr w:type="spellEnd"/>
                  <w:r>
                    <w:rPr>
                      <w:i/>
                      <w:iCs/>
                    </w:rPr>
                    <w:t xml:space="preserve"> </w:t>
                  </w:r>
                  <w:proofErr w:type="spellStart"/>
                  <w:r>
                    <w:rPr>
                      <w:i/>
                      <w:iCs/>
                    </w:rPr>
                    <w:t>премій</w:t>
                  </w:r>
                  <w:proofErr w:type="spellEnd"/>
                  <w:r>
                    <w:rPr>
                      <w:i/>
                      <w:iCs/>
                    </w:rPr>
                    <w:t xml:space="preserve">, </w:t>
                  </w:r>
                  <w:proofErr w:type="spellStart"/>
                  <w:r>
                    <w:rPr>
                      <w:i/>
                      <w:iCs/>
                    </w:rPr>
                    <w:t>валова</w:t>
                  </w:r>
                  <w:proofErr w:type="spellEnd"/>
                  <w:r>
                    <w:rPr>
                      <w:i/>
                      <w:iCs/>
                    </w:rPr>
                    <w:t xml:space="preserve"> сума</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2013</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зміна</w:t>
                  </w:r>
                  <w:proofErr w:type="spellEnd"/>
                  <w:r>
                    <w:rPr>
                      <w:i/>
                      <w:iCs/>
                    </w:rPr>
                    <w:t xml:space="preserve"> </w:t>
                  </w:r>
                  <w:proofErr w:type="spellStart"/>
                  <w:r>
                    <w:rPr>
                      <w:i/>
                      <w:iCs/>
                    </w:rPr>
                    <w:t>частки</w:t>
                  </w:r>
                  <w:proofErr w:type="spellEnd"/>
                  <w:r>
                    <w:rPr>
                      <w:i/>
                      <w:iCs/>
                    </w:rPr>
                    <w:t xml:space="preserve"> </w:t>
                  </w:r>
                  <w:proofErr w:type="spellStart"/>
                  <w:r>
                    <w:rPr>
                      <w:i/>
                      <w:iCs/>
                    </w:rPr>
                    <w:t>перестраховиків</w:t>
                  </w:r>
                  <w:proofErr w:type="spellEnd"/>
                  <w:r>
                    <w:rPr>
                      <w:i/>
                      <w:iCs/>
                    </w:rPr>
                    <w:t xml:space="preserve"> у </w:t>
                  </w:r>
                  <w:proofErr w:type="spellStart"/>
                  <w:r>
                    <w:rPr>
                      <w:i/>
                      <w:iCs/>
                    </w:rPr>
                    <w:t>резерві</w:t>
                  </w:r>
                  <w:proofErr w:type="spellEnd"/>
                  <w:r>
                    <w:rPr>
                      <w:i/>
                      <w:iCs/>
                    </w:rPr>
                    <w:t xml:space="preserve"> </w:t>
                  </w:r>
                  <w:proofErr w:type="spellStart"/>
                  <w:r>
                    <w:rPr>
                      <w:i/>
                      <w:iCs/>
                    </w:rPr>
                    <w:t>незароблених</w:t>
                  </w:r>
                  <w:proofErr w:type="spellEnd"/>
                  <w:r>
                    <w:rPr>
                      <w:i/>
                      <w:iCs/>
                    </w:rPr>
                    <w:t xml:space="preserve"> </w:t>
                  </w:r>
                  <w:proofErr w:type="spellStart"/>
                  <w:r>
                    <w:rPr>
                      <w:i/>
                      <w:iCs/>
                    </w:rPr>
                    <w:t>премій</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2014</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pPr>
                  <w:proofErr w:type="spellStart"/>
                  <w:r>
                    <w:t>Собівартість</w:t>
                  </w:r>
                  <w:proofErr w:type="spellEnd"/>
                  <w:r>
                    <w:t xml:space="preserve"> </w:t>
                  </w:r>
                  <w:proofErr w:type="spellStart"/>
                  <w:r>
                    <w:t>реалізованої</w:t>
                  </w:r>
                  <w:proofErr w:type="spellEnd"/>
                  <w:r>
                    <w:t xml:space="preserve"> </w:t>
                  </w:r>
                  <w:proofErr w:type="spellStart"/>
                  <w:r>
                    <w:t>продукції</w:t>
                  </w:r>
                  <w:proofErr w:type="spellEnd"/>
                  <w:r>
                    <w:t xml:space="preserve"> (</w:t>
                  </w:r>
                  <w:proofErr w:type="spellStart"/>
                  <w:r>
                    <w:t>товарів</w:t>
                  </w:r>
                  <w:proofErr w:type="spellEnd"/>
                  <w:r>
                    <w:t xml:space="preserve">, </w:t>
                  </w:r>
                  <w:proofErr w:type="spellStart"/>
                  <w:r>
                    <w:t>робіт</w:t>
                  </w:r>
                  <w:proofErr w:type="spellEnd"/>
                  <w:r>
                    <w:t xml:space="preserve">, </w:t>
                  </w:r>
                  <w:proofErr w:type="spellStart"/>
                  <w:r>
                    <w:t>послуг</w:t>
                  </w:r>
                  <w:proofErr w:type="spellEnd"/>
                  <w:r>
                    <w:t>)</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2050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(78863)</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(74534)</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Чисті</w:t>
                  </w:r>
                  <w:proofErr w:type="spellEnd"/>
                  <w:r>
                    <w:rPr>
                      <w:i/>
                      <w:iCs/>
                    </w:rPr>
                    <w:t xml:space="preserve"> </w:t>
                  </w:r>
                  <w:proofErr w:type="spellStart"/>
                  <w:r>
                    <w:rPr>
                      <w:i/>
                      <w:iCs/>
                    </w:rPr>
                    <w:t>понесені</w:t>
                  </w:r>
                  <w:proofErr w:type="spellEnd"/>
                  <w:r>
                    <w:rPr>
                      <w:i/>
                      <w:iCs/>
                    </w:rPr>
                    <w:t xml:space="preserve"> </w:t>
                  </w:r>
                  <w:proofErr w:type="spellStart"/>
                  <w:r>
                    <w:rPr>
                      <w:i/>
                      <w:iCs/>
                    </w:rPr>
                    <w:t>збитки</w:t>
                  </w:r>
                  <w:proofErr w:type="spellEnd"/>
                  <w:r>
                    <w:rPr>
                      <w:i/>
                      <w:iCs/>
                    </w:rPr>
                    <w:t xml:space="preserve"> за </w:t>
                  </w:r>
                  <w:proofErr w:type="spellStart"/>
                  <w:r>
                    <w:rPr>
                      <w:i/>
                      <w:iCs/>
                    </w:rPr>
                    <w:t>страховими</w:t>
                  </w:r>
                  <w:proofErr w:type="spellEnd"/>
                  <w:r>
                    <w:rPr>
                      <w:i/>
                      <w:iCs/>
                    </w:rPr>
                    <w:t xml:space="preserve"> </w:t>
                  </w:r>
                  <w:proofErr w:type="spellStart"/>
                  <w:r>
                    <w:rPr>
                      <w:i/>
                      <w:iCs/>
                    </w:rPr>
                    <w:t>виплатами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2070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b/>
                      <w:bCs/>
                    </w:rPr>
                    <w:t>Валовий</w:t>
                  </w:r>
                  <w:proofErr w:type="spellEnd"/>
                  <w:r>
                    <w:rPr>
                      <w:b/>
                      <w:bCs/>
                    </w:rPr>
                    <w:t>:</w:t>
                  </w:r>
                </w:p>
                <w:p w:rsidR="00B81244" w:rsidRDefault="00B81244" w:rsidP="00A6272F">
                  <w:pPr>
                    <w:pStyle w:val="a8"/>
                    <w:shd w:val="clear" w:color="auto" w:fill="auto"/>
                  </w:pPr>
                  <w:proofErr w:type="spellStart"/>
                  <w:r>
                    <w:t>прибуток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2090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збиток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2095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(4900)</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( 4192)</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Дохід</w:t>
                  </w:r>
                  <w:proofErr w:type="spellEnd"/>
                  <w:r>
                    <w:rPr>
                      <w:i/>
                      <w:iCs/>
                    </w:rPr>
                    <w:t xml:space="preserve"> (</w:t>
                  </w:r>
                  <w:proofErr w:type="spellStart"/>
                  <w:r>
                    <w:rPr>
                      <w:i/>
                      <w:iCs/>
                    </w:rPr>
                    <w:t>витрати</w:t>
                  </w:r>
                  <w:proofErr w:type="spellEnd"/>
                  <w:r>
                    <w:rPr>
                      <w:i/>
                      <w:iCs/>
                    </w:rPr>
                    <w:t xml:space="preserve">) </w:t>
                  </w:r>
                  <w:proofErr w:type="spellStart"/>
                  <w:r>
                    <w:rPr>
                      <w:i/>
                      <w:iCs/>
                    </w:rPr>
                    <w:t>від</w:t>
                  </w:r>
                  <w:proofErr w:type="spellEnd"/>
                  <w:r>
                    <w:rPr>
                      <w:i/>
                      <w:iCs/>
                    </w:rPr>
                    <w:t xml:space="preserve"> </w:t>
                  </w:r>
                  <w:proofErr w:type="spellStart"/>
                  <w:r>
                    <w:rPr>
                      <w:i/>
                      <w:iCs/>
                    </w:rPr>
                    <w:t>зміни</w:t>
                  </w:r>
                  <w:proofErr w:type="spellEnd"/>
                  <w:r>
                    <w:rPr>
                      <w:i/>
                      <w:iCs/>
                    </w:rPr>
                    <w:t xml:space="preserve"> у </w:t>
                  </w:r>
                  <w:r>
                    <w:rPr>
                      <w:i/>
                      <w:iCs/>
                      <w:lang w:eastAsia="ru-RU" w:bidi="ru-RU"/>
                    </w:rPr>
                    <w:t xml:space="preserve">резерва:^ </w:t>
                  </w:r>
                  <w:proofErr w:type="spellStart"/>
                  <w:r>
                    <w:rPr>
                      <w:i/>
                      <w:iCs/>
                    </w:rPr>
                    <w:t>довгострокових</w:t>
                  </w:r>
                  <w:proofErr w:type="spellEnd"/>
                  <w:r>
                    <w:rPr>
                      <w:i/>
                      <w:iCs/>
                    </w:rPr>
                    <w:t xml:space="preserve"> </w:t>
                  </w:r>
                  <w:proofErr w:type="spellStart"/>
                  <w:r>
                    <w:rPr>
                      <w:i/>
                      <w:iCs/>
                    </w:rPr>
                    <w:t>зобов’язань</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2105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i/>
                      <w:iCs/>
                    </w:rPr>
                    <w:t>Дохід</w:t>
                  </w:r>
                  <w:proofErr w:type="spellEnd"/>
                  <w:r>
                    <w:rPr>
                      <w:i/>
                      <w:iCs/>
                    </w:rPr>
                    <w:t xml:space="preserve"> (</w:t>
                  </w:r>
                  <w:proofErr w:type="spellStart"/>
                  <w:r>
                    <w:rPr>
                      <w:i/>
                      <w:iCs/>
                    </w:rPr>
                    <w:t>витрати</w:t>
                  </w:r>
                  <w:proofErr w:type="spellEnd"/>
                  <w:r>
                    <w:rPr>
                      <w:i/>
                      <w:iCs/>
                    </w:rPr>
                    <w:t xml:space="preserve">) </w:t>
                  </w:r>
                  <w:proofErr w:type="spellStart"/>
                  <w:r>
                    <w:rPr>
                      <w:i/>
                      <w:iCs/>
                    </w:rPr>
                    <w:t>від</w:t>
                  </w:r>
                  <w:proofErr w:type="spellEnd"/>
                  <w:r>
                    <w:rPr>
                      <w:i/>
                      <w:iCs/>
                    </w:rPr>
                    <w:t xml:space="preserve"> </w:t>
                  </w:r>
                  <w:proofErr w:type="spellStart"/>
                  <w:r>
                    <w:rPr>
                      <w:i/>
                      <w:iCs/>
                    </w:rPr>
                    <w:t>зміни</w:t>
                  </w:r>
                  <w:proofErr w:type="spellEnd"/>
                  <w:r>
                    <w:rPr>
                      <w:i/>
                      <w:iCs/>
                    </w:rPr>
                    <w:t xml:space="preserve"> </w:t>
                  </w:r>
                  <w:proofErr w:type="spellStart"/>
                  <w:r>
                    <w:rPr>
                      <w:i/>
                      <w:iCs/>
                    </w:rPr>
                    <w:t>інших</w:t>
                  </w:r>
                  <w:proofErr w:type="spellEnd"/>
                  <w:r>
                    <w:rPr>
                      <w:i/>
                      <w:iCs/>
                    </w:rPr>
                    <w:t xml:space="preserve"> </w:t>
                  </w:r>
                  <w:proofErr w:type="spellStart"/>
                  <w:r>
                    <w:rPr>
                      <w:i/>
                      <w:iCs/>
                    </w:rPr>
                    <w:t>страховшх</w:t>
                  </w:r>
                  <w:proofErr w:type="spellEnd"/>
                  <w:r>
                    <w:rPr>
                      <w:i/>
                      <w:iCs/>
                    </w:rPr>
                    <w:t xml:space="preserve"> </w:t>
                  </w:r>
                  <w:proofErr w:type="spellStart"/>
                  <w:r>
                    <w:rPr>
                      <w:i/>
                      <w:iCs/>
                    </w:rPr>
                    <w:t>резервів</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2110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i/>
                      <w:iCs/>
                    </w:rPr>
                    <w:t>зміна</w:t>
                  </w:r>
                  <w:proofErr w:type="spellEnd"/>
                  <w:r>
                    <w:rPr>
                      <w:i/>
                      <w:iCs/>
                    </w:rPr>
                    <w:t xml:space="preserve"> </w:t>
                  </w:r>
                  <w:proofErr w:type="spellStart"/>
                  <w:r>
                    <w:rPr>
                      <w:i/>
                      <w:iCs/>
                    </w:rPr>
                    <w:t>інших</w:t>
                  </w:r>
                  <w:proofErr w:type="spellEnd"/>
                  <w:r>
                    <w:rPr>
                      <w:i/>
                      <w:iCs/>
                    </w:rPr>
                    <w:t xml:space="preserve"> </w:t>
                  </w:r>
                  <w:proofErr w:type="spellStart"/>
                  <w:r>
                    <w:rPr>
                      <w:i/>
                      <w:iCs/>
                    </w:rPr>
                    <w:t>страхових</w:t>
                  </w:r>
                  <w:proofErr w:type="spellEnd"/>
                  <w:r>
                    <w:rPr>
                      <w:i/>
                      <w:iCs/>
                    </w:rPr>
                    <w:t xml:space="preserve"> </w:t>
                  </w:r>
                  <w:proofErr w:type="spellStart"/>
                  <w:r>
                    <w:rPr>
                      <w:i/>
                      <w:iCs/>
                    </w:rPr>
                    <w:t>резервів</w:t>
                  </w:r>
                  <w:proofErr w:type="spellEnd"/>
                  <w:r>
                    <w:rPr>
                      <w:i/>
                      <w:iCs/>
                    </w:rPr>
                    <w:t xml:space="preserve">, </w:t>
                  </w:r>
                  <w:proofErr w:type="spellStart"/>
                  <w:r>
                    <w:rPr>
                      <w:i/>
                      <w:iCs/>
                    </w:rPr>
                    <w:t>валова</w:t>
                  </w:r>
                  <w:proofErr w:type="spellEnd"/>
                  <w:r>
                    <w:rPr>
                      <w:i/>
                      <w:iCs/>
                    </w:rPr>
                    <w:t xml:space="preserve"> сума</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2111</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i/>
                      <w:iCs/>
                    </w:rPr>
                    <w:t>зміна</w:t>
                  </w:r>
                  <w:proofErr w:type="spellEnd"/>
                  <w:r>
                    <w:rPr>
                      <w:i/>
                      <w:iCs/>
                    </w:rPr>
                    <w:t xml:space="preserve"> </w:t>
                  </w:r>
                  <w:proofErr w:type="spellStart"/>
                  <w:r>
                    <w:rPr>
                      <w:i/>
                      <w:iCs/>
                    </w:rPr>
                    <w:t>частки</w:t>
                  </w:r>
                  <w:proofErr w:type="spellEnd"/>
                  <w:r>
                    <w:rPr>
                      <w:i/>
                      <w:iCs/>
                    </w:rPr>
                    <w:t xml:space="preserve"> </w:t>
                  </w:r>
                  <w:proofErr w:type="spellStart"/>
                  <w:r>
                    <w:rPr>
                      <w:i/>
                      <w:iCs/>
                    </w:rPr>
                    <w:t>перестраховиків</w:t>
                  </w:r>
                  <w:proofErr w:type="spellEnd"/>
                  <w:r>
                    <w:rPr>
                      <w:i/>
                      <w:iCs/>
                    </w:rPr>
                    <w:t xml:space="preserve"> в </w:t>
                  </w:r>
                  <w:proofErr w:type="spellStart"/>
                  <w:r>
                    <w:rPr>
                      <w:i/>
                      <w:iCs/>
                    </w:rPr>
                    <w:t>інших</w:t>
                  </w:r>
                  <w:proofErr w:type="spellEnd"/>
                  <w:r>
                    <w:rPr>
                      <w:i/>
                      <w:iCs/>
                    </w:rPr>
                    <w:t xml:space="preserve">  </w:t>
                  </w:r>
                  <w:proofErr w:type="spellStart"/>
                  <w:r>
                    <w:rPr>
                      <w:i/>
                      <w:iCs/>
                    </w:rPr>
                    <w:t>страховшх</w:t>
                  </w:r>
                  <w:proofErr w:type="spellEnd"/>
                  <w:r>
                    <w:rPr>
                      <w:i/>
                      <w:iCs/>
                    </w:rPr>
                    <w:t xml:space="preserve"> </w:t>
                  </w:r>
                  <w:r>
                    <w:rPr>
                      <w:i/>
                      <w:iCs/>
                      <w:lang w:eastAsia="ru-RU" w:bidi="ru-RU"/>
                    </w:rPr>
                    <w:t>резервах</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2112</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Інші</w:t>
                  </w:r>
                  <w:proofErr w:type="spellEnd"/>
                  <w:r>
                    <w:t xml:space="preserve"> </w:t>
                  </w:r>
                  <w:proofErr w:type="spellStart"/>
                  <w:r>
                    <w:t>операційні</w:t>
                  </w:r>
                  <w:proofErr w:type="spellEnd"/>
                  <w:r>
                    <w:t xml:space="preserve"> доходи</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2120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7414</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19011</w:t>
                  </w:r>
                </w:p>
              </w:tc>
            </w:tr>
            <w:tr w:rsidR="00B81244" w:rsidTr="00A6272F">
              <w:trPr>
                <w:trHeight w:hRule="exact" w:val="442"/>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r>
                    <w:rPr>
                      <w:i/>
                      <w:iCs/>
                    </w:rPr>
                    <w:t xml:space="preserve">у </w:t>
                  </w:r>
                  <w:proofErr w:type="spellStart"/>
                  <w:r>
                    <w:rPr>
                      <w:i/>
                      <w:iCs/>
                    </w:rPr>
                    <w:t>тої</w:t>
                  </w:r>
                  <w:proofErr w:type="spellEnd"/>
                  <w:r>
                    <w:rPr>
                      <w:i/>
                      <w:iCs/>
                    </w:rPr>
                    <w:t xml:space="preserve">^^у </w:t>
                  </w:r>
                  <w:proofErr w:type="spellStart"/>
                  <w:r>
                    <w:rPr>
                      <w:i/>
                      <w:iCs/>
                    </w:rPr>
                    <w:t>числі</w:t>
                  </w:r>
                  <w:proofErr w:type="spellEnd"/>
                  <w:r>
                    <w:rPr>
                      <w:i/>
                      <w:iCs/>
                    </w:rPr>
                    <w:t>:</w:t>
                  </w:r>
                </w:p>
                <w:p w:rsidR="00B81244" w:rsidRDefault="00B81244" w:rsidP="00A6272F">
                  <w:pPr>
                    <w:pStyle w:val="a8"/>
                    <w:shd w:val="clear" w:color="auto" w:fill="auto"/>
                    <w:ind w:firstLine="280"/>
                  </w:pPr>
                  <w:proofErr w:type="spellStart"/>
                  <w:r>
                    <w:t>дохід</w:t>
                  </w:r>
                  <w:proofErr w:type="spellEnd"/>
                  <w:r>
                    <w:t xml:space="preserve"> </w:t>
                  </w:r>
                  <w:proofErr w:type="spellStart"/>
                  <w:r>
                    <w:t>від</w:t>
                  </w:r>
                  <w:proofErr w:type="spellEnd"/>
                  <w:r>
                    <w:t xml:space="preserve"> </w:t>
                  </w:r>
                  <w:proofErr w:type="spellStart"/>
                  <w:r>
                    <w:t>зміни</w:t>
                  </w:r>
                  <w:proofErr w:type="spellEnd"/>
                  <w:r>
                    <w:t xml:space="preserve"> </w:t>
                  </w:r>
                  <w:proofErr w:type="spellStart"/>
                  <w:r>
                    <w:t>вартості</w:t>
                  </w:r>
                  <w:proofErr w:type="spellEnd"/>
                  <w:r>
                    <w:t xml:space="preserve"> </w:t>
                  </w:r>
                  <w:proofErr w:type="spellStart"/>
                  <w:r>
                    <w:t>активів</w:t>
                  </w:r>
                  <w:proofErr w:type="spellEnd"/>
                  <w:r>
                    <w:t xml:space="preserve">, </w:t>
                  </w:r>
                  <w:proofErr w:type="spellStart"/>
                  <w:r>
                    <w:t>які</w:t>
                  </w:r>
                  <w:proofErr w:type="spellEnd"/>
                  <w:r>
                    <w:t xml:space="preserve"> </w:t>
                  </w:r>
                  <w:proofErr w:type="spellStart"/>
                  <w:r>
                    <w:t>оцінюються</w:t>
                  </w:r>
                  <w:proofErr w:type="spellEnd"/>
                  <w:r>
                    <w:t xml:space="preserve"> за справедливою </w:t>
                  </w:r>
                  <w:proofErr w:type="spellStart"/>
                  <w:r>
                    <w:t>вартістю</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80"/>
                    <w:jc w:val="both"/>
                  </w:pPr>
                  <w:r>
                    <w:t>2121</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Pr="00B81244" w:rsidRDefault="00B81244" w:rsidP="00A6272F">
                  <w:pPr>
                    <w:pStyle w:val="a8"/>
                    <w:shd w:val="clear" w:color="auto" w:fill="auto"/>
                    <w:spacing w:line="276" w:lineRule="auto"/>
                    <w:rPr>
                      <w:lang w:val="uk-UA"/>
                    </w:rPr>
                  </w:pPr>
                  <w:r w:rsidRPr="00B81244">
                    <w:rPr>
                      <w:lang w:val="uk-UA"/>
                    </w:rPr>
                    <w:t>дохід від первісного визнання біологічних активів і сільськогосподарської продукції</w:t>
                  </w:r>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80"/>
                    <w:jc w:val="both"/>
                  </w:pPr>
                  <w:r>
                    <w:t>2122</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дохід</w:t>
                  </w:r>
                  <w:proofErr w:type="spellEnd"/>
                  <w:r>
                    <w:rPr>
                      <w:i/>
                      <w:iCs/>
                    </w:rPr>
                    <w:t xml:space="preserve"> </w:t>
                  </w:r>
                  <w:proofErr w:type="spellStart"/>
                  <w:r>
                    <w:rPr>
                      <w:i/>
                      <w:iCs/>
                    </w:rPr>
                    <w:t>від</w:t>
                  </w:r>
                  <w:proofErr w:type="spellEnd"/>
                  <w:r>
                    <w:rPr>
                      <w:i/>
                      <w:iCs/>
                    </w:rPr>
                    <w:t xml:space="preserve"> </w:t>
                  </w:r>
                  <w:proofErr w:type="spellStart"/>
                  <w:r>
                    <w:rPr>
                      <w:i/>
                      <w:iCs/>
                    </w:rPr>
                    <w:t>використання</w:t>
                  </w:r>
                  <w:proofErr w:type="spellEnd"/>
                  <w:r>
                    <w:rPr>
                      <w:i/>
                      <w:iCs/>
                    </w:rPr>
                    <w:t xml:space="preserve"> </w:t>
                  </w:r>
                  <w:proofErr w:type="spellStart"/>
                  <w:r>
                    <w:rPr>
                      <w:i/>
                      <w:iCs/>
                    </w:rPr>
                    <w:t>коштів</w:t>
                  </w:r>
                  <w:proofErr w:type="spellEnd"/>
                  <w:r>
                    <w:rPr>
                      <w:i/>
                      <w:iCs/>
                    </w:rPr>
                    <w:t xml:space="preserve">, </w:t>
                  </w:r>
                  <w:proofErr w:type="spellStart"/>
                  <w:r>
                    <w:rPr>
                      <w:i/>
                      <w:iCs/>
                    </w:rPr>
                    <w:t>вивільнених</w:t>
                  </w:r>
                  <w:proofErr w:type="spellEnd"/>
                  <w:r>
                    <w:rPr>
                      <w:i/>
                      <w:iCs/>
                    </w:rPr>
                    <w:t xml:space="preserve"> </w:t>
                  </w:r>
                  <w:proofErr w:type="spellStart"/>
                  <w:r>
                    <w:rPr>
                      <w:i/>
                      <w:iCs/>
                    </w:rPr>
                    <w:t>від</w:t>
                  </w:r>
                  <w:proofErr w:type="spellEnd"/>
                  <w:r>
                    <w:rPr>
                      <w:i/>
                      <w:iCs/>
                    </w:rPr>
                    <w:t xml:space="preserve"> </w:t>
                  </w:r>
                  <w:proofErr w:type="spellStart"/>
                  <w:r>
                    <w:rPr>
                      <w:i/>
                      <w:iCs/>
                    </w:rPr>
                    <w:t>оподаткування</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2123</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Адміністративні</w:t>
                  </w:r>
                  <w:proofErr w:type="spellEnd"/>
                  <w:r>
                    <w:t xml:space="preserve"> </w:t>
                  </w:r>
                  <w:proofErr w:type="spellStart"/>
                  <w:r>
                    <w:t>витрати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2130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( 22338)</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(18739)</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Витрати</w:t>
                  </w:r>
                  <w:proofErr w:type="spellEnd"/>
                  <w:r>
                    <w:t xml:space="preserve"> на </w:t>
                  </w:r>
                  <w:proofErr w:type="spellStart"/>
                  <w:r>
                    <w:t>збут</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2150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rPr>
                      <w:sz w:val="20"/>
                      <w:szCs w:val="20"/>
                    </w:rPr>
                  </w:pPr>
                  <w:r>
                    <w:rPr>
                      <w:sz w:val="20"/>
                      <w:szCs w:val="20"/>
                    </w:rPr>
                    <w:t>О</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rPr>
                      <w:sz w:val="20"/>
                      <w:szCs w:val="20"/>
                    </w:rPr>
                  </w:pPr>
                  <w:r>
                    <w:rPr>
                      <w:sz w:val="20"/>
                      <w:szCs w:val="20"/>
                    </w:rPr>
                    <w:t>О</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Інші</w:t>
                  </w:r>
                  <w:proofErr w:type="spellEnd"/>
                  <w:r>
                    <w:t xml:space="preserve"> </w:t>
                  </w:r>
                  <w:proofErr w:type="spellStart"/>
                  <w:r>
                    <w:t>операційні</w:t>
                  </w:r>
                  <w:proofErr w:type="spellEnd"/>
                  <w:r>
                    <w:t xml:space="preserve"> </w:t>
                  </w:r>
                  <w:proofErr w:type="spellStart"/>
                  <w:r>
                    <w:t>витрати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2180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(6805)</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(1512)</w:t>
                  </w: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r>
                    <w:rPr>
                      <w:i/>
                      <w:iCs/>
                    </w:rPr>
                    <w:t xml:space="preserve">в тому </w:t>
                  </w:r>
                  <w:proofErr w:type="spellStart"/>
                  <w:r>
                    <w:rPr>
                      <w:i/>
                      <w:iCs/>
                    </w:rPr>
                    <w:t>числі</w:t>
                  </w:r>
                  <w:proofErr w:type="spellEnd"/>
                  <w:r>
                    <w:rPr>
                      <w:i/>
                      <w:iCs/>
                    </w:rPr>
                    <w:t>:</w:t>
                  </w:r>
                </w:p>
                <w:p w:rsidR="00B81244" w:rsidRDefault="00B81244" w:rsidP="00A6272F">
                  <w:pPr>
                    <w:pStyle w:val="a8"/>
                    <w:shd w:val="clear" w:color="auto" w:fill="auto"/>
                  </w:pPr>
                  <w:proofErr w:type="spellStart"/>
                  <w:r>
                    <w:rPr>
                      <w:i/>
                      <w:iCs/>
                    </w:rPr>
                    <w:t>витрати</w:t>
                  </w:r>
                  <w:proofErr w:type="spellEnd"/>
                  <w:r>
                    <w:rPr>
                      <w:i/>
                      <w:iCs/>
                    </w:rPr>
                    <w:t xml:space="preserve"> </w:t>
                  </w:r>
                  <w:proofErr w:type="spellStart"/>
                  <w:r>
                    <w:rPr>
                      <w:i/>
                      <w:iCs/>
                    </w:rPr>
                    <w:t>від</w:t>
                  </w:r>
                  <w:proofErr w:type="spellEnd"/>
                  <w:r>
                    <w:rPr>
                      <w:i/>
                      <w:iCs/>
                    </w:rPr>
                    <w:t xml:space="preserve"> </w:t>
                  </w:r>
                  <w:proofErr w:type="spellStart"/>
                  <w:r>
                    <w:rPr>
                      <w:i/>
                      <w:iCs/>
                    </w:rPr>
                    <w:t>зміни</w:t>
                  </w:r>
                  <w:proofErr w:type="spellEnd"/>
                  <w:r>
                    <w:rPr>
                      <w:i/>
                      <w:iCs/>
                    </w:rPr>
                    <w:t xml:space="preserve"> </w:t>
                  </w:r>
                  <w:proofErr w:type="spellStart"/>
                  <w:r>
                    <w:rPr>
                      <w:i/>
                      <w:iCs/>
                    </w:rPr>
                    <w:t>вартості</w:t>
                  </w:r>
                  <w:proofErr w:type="spellEnd"/>
                  <w:r>
                    <w:rPr>
                      <w:i/>
                      <w:iCs/>
                    </w:rPr>
                    <w:t xml:space="preserve"> </w:t>
                  </w:r>
                  <w:proofErr w:type="spellStart"/>
                  <w:r>
                    <w:rPr>
                      <w:i/>
                      <w:iCs/>
                    </w:rPr>
                    <w:t>активів</w:t>
                  </w:r>
                  <w:proofErr w:type="spellEnd"/>
                  <w:r>
                    <w:rPr>
                      <w:i/>
                      <w:iCs/>
                    </w:rPr>
                    <w:t xml:space="preserve">, </w:t>
                  </w:r>
                  <w:proofErr w:type="spellStart"/>
                  <w:r>
                    <w:rPr>
                      <w:i/>
                      <w:iCs/>
                    </w:rPr>
                    <w:t>які</w:t>
                  </w:r>
                  <w:proofErr w:type="spellEnd"/>
                  <w:r>
                    <w:rPr>
                      <w:i/>
                      <w:iCs/>
                    </w:rPr>
                    <w:t xml:space="preserve"> </w:t>
                  </w:r>
                  <w:proofErr w:type="spellStart"/>
                  <w:r>
                    <w:rPr>
                      <w:i/>
                      <w:iCs/>
                    </w:rPr>
                    <w:t>оцінюються</w:t>
                  </w:r>
                  <w:proofErr w:type="spellEnd"/>
                  <w:r>
                    <w:rPr>
                      <w:i/>
                      <w:iCs/>
                    </w:rPr>
                    <w:t xml:space="preserve"> за справедливою </w:t>
                  </w:r>
                  <w:proofErr w:type="spellStart"/>
                  <w:r>
                    <w:rPr>
                      <w:i/>
                      <w:iCs/>
                    </w:rPr>
                    <w:t>вартістю</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80"/>
                    <w:jc w:val="both"/>
                  </w:pPr>
                  <w:r>
                    <w:t>2181</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64" w:lineRule="auto"/>
                  </w:pPr>
                  <w:proofErr w:type="spellStart"/>
                  <w:r>
                    <w:rPr>
                      <w:i/>
                      <w:iCs/>
                    </w:rPr>
                    <w:t>витрати</w:t>
                  </w:r>
                  <w:proofErr w:type="spellEnd"/>
                  <w:r>
                    <w:rPr>
                      <w:i/>
                      <w:iCs/>
                    </w:rPr>
                    <w:t xml:space="preserve"> </w:t>
                  </w:r>
                  <w:proofErr w:type="spellStart"/>
                  <w:r>
                    <w:rPr>
                      <w:i/>
                      <w:iCs/>
                    </w:rPr>
                    <w:t>від</w:t>
                  </w:r>
                  <w:proofErr w:type="spellEnd"/>
                  <w:r>
                    <w:rPr>
                      <w:i/>
                      <w:iCs/>
                    </w:rPr>
                    <w:t xml:space="preserve"> </w:t>
                  </w:r>
                  <w:proofErr w:type="spellStart"/>
                  <w:r>
                    <w:rPr>
                      <w:i/>
                      <w:iCs/>
                    </w:rPr>
                    <w:t>первісного</w:t>
                  </w:r>
                  <w:proofErr w:type="spellEnd"/>
                  <w:r>
                    <w:rPr>
                      <w:i/>
                      <w:iCs/>
                    </w:rPr>
                    <w:t xml:space="preserve"> </w:t>
                  </w:r>
                  <w:proofErr w:type="spellStart"/>
                  <w:r>
                    <w:rPr>
                      <w:i/>
                      <w:iCs/>
                    </w:rPr>
                    <w:t>визнання</w:t>
                  </w:r>
                  <w:proofErr w:type="spellEnd"/>
                  <w:r>
                    <w:rPr>
                      <w:i/>
                      <w:iCs/>
                    </w:rPr>
                    <w:t xml:space="preserve"> </w:t>
                  </w:r>
                  <w:proofErr w:type="spellStart"/>
                  <w:r>
                    <w:rPr>
                      <w:i/>
                      <w:iCs/>
                    </w:rPr>
                    <w:t>біологічних</w:t>
                  </w:r>
                  <w:proofErr w:type="spellEnd"/>
                  <w:r>
                    <w:rPr>
                      <w:i/>
                      <w:iCs/>
                    </w:rPr>
                    <w:t xml:space="preserve"> </w:t>
                  </w:r>
                  <w:proofErr w:type="spellStart"/>
                  <w:r>
                    <w:rPr>
                      <w:i/>
                      <w:iCs/>
                    </w:rPr>
                    <w:t>активів</w:t>
                  </w:r>
                  <w:proofErr w:type="spellEnd"/>
                  <w:r>
                    <w:rPr>
                      <w:i/>
                      <w:iCs/>
                    </w:rPr>
                    <w:t xml:space="preserve"> і </w:t>
                  </w:r>
                  <w:proofErr w:type="spellStart"/>
                  <w:r>
                    <w:rPr>
                      <w:i/>
                      <w:iCs/>
                    </w:rPr>
                    <w:t>сільськогосподарської</w:t>
                  </w:r>
                  <w:proofErr w:type="spellEnd"/>
                  <w:r>
                    <w:rPr>
                      <w:i/>
                      <w:iCs/>
                    </w:rPr>
                    <w:t xml:space="preserve"> </w:t>
                  </w:r>
                  <w:proofErr w:type="spellStart"/>
                  <w:r>
                    <w:rPr>
                      <w:i/>
                      <w:iCs/>
                    </w:rPr>
                    <w:t>продукції</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80"/>
                    <w:jc w:val="both"/>
                  </w:pPr>
                  <w:r>
                    <w:t>2182</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42"/>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pPr>
                  <w:proofErr w:type="spellStart"/>
                  <w:r>
                    <w:rPr>
                      <w:b/>
                      <w:bCs/>
                    </w:rPr>
                    <w:t>Фінансовий</w:t>
                  </w:r>
                  <w:proofErr w:type="spellEnd"/>
                  <w:r>
                    <w:rPr>
                      <w:b/>
                      <w:bCs/>
                    </w:rPr>
                    <w:t xml:space="preserve"> результат </w:t>
                  </w:r>
                  <w:proofErr w:type="spellStart"/>
                  <w:r>
                    <w:rPr>
                      <w:b/>
                      <w:bCs/>
                    </w:rPr>
                    <w:t>від</w:t>
                  </w:r>
                  <w:proofErr w:type="spellEnd"/>
                  <w:r>
                    <w:rPr>
                      <w:b/>
                      <w:bCs/>
                    </w:rPr>
                    <w:t xml:space="preserve"> </w:t>
                  </w:r>
                  <w:proofErr w:type="spellStart"/>
                  <w:r>
                    <w:rPr>
                      <w:b/>
                      <w:bCs/>
                    </w:rPr>
                    <w:t>операційної</w:t>
                  </w:r>
                  <w:proofErr w:type="spellEnd"/>
                  <w:r>
                    <w:rPr>
                      <w:b/>
                      <w:bCs/>
                    </w:rPr>
                    <w:t xml:space="preserve"> </w:t>
                  </w:r>
                  <w:proofErr w:type="spellStart"/>
                  <w:r>
                    <w:rPr>
                      <w:b/>
                      <w:bCs/>
                    </w:rPr>
                    <w:t>діяльності</w:t>
                  </w:r>
                  <w:proofErr w:type="spellEnd"/>
                  <w:r>
                    <w:rPr>
                      <w:b/>
                      <w:bCs/>
                    </w:rPr>
                    <w:t xml:space="preserve">: </w:t>
                  </w:r>
                  <w:proofErr w:type="spellStart"/>
                  <w:r>
                    <w:t>прибуток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2190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збиток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2195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( 26629)</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( 5432)</w:t>
                  </w:r>
                </w:p>
              </w:tc>
            </w:tr>
            <w:tr w:rsidR="00B81244" w:rsidTr="00A6272F">
              <w:trPr>
                <w:trHeight w:hRule="exact" w:val="226"/>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r>
                    <w:t xml:space="preserve">Доход </w:t>
                  </w:r>
                  <w:proofErr w:type="spellStart"/>
                  <w:r>
                    <w:t>від</w:t>
                  </w:r>
                  <w:proofErr w:type="spellEnd"/>
                  <w:r>
                    <w:t xml:space="preserve"> </w:t>
                  </w:r>
                  <w:proofErr w:type="spellStart"/>
                  <w:r>
                    <w:t>участі</w:t>
                  </w:r>
                  <w:proofErr w:type="spellEnd"/>
                  <w:r>
                    <w:t xml:space="preserve"> в </w:t>
                  </w:r>
                  <w:proofErr w:type="spellStart"/>
                  <w:r>
                    <w:t>капіталі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2200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t>Інші</w:t>
                  </w:r>
                  <w:proofErr w:type="spellEnd"/>
                  <w:r>
                    <w:t xml:space="preserve"> </w:t>
                  </w:r>
                  <w:proofErr w:type="spellStart"/>
                  <w:r>
                    <w:t>фінансові</w:t>
                  </w:r>
                  <w:proofErr w:type="spellEnd"/>
                  <w:r>
                    <w:t xml:space="preserve"> доходи</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2220</w:t>
                  </w:r>
                </w:p>
              </w:tc>
              <w:tc>
                <w:tcPr>
                  <w:tcW w:w="1982"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r>
                    <w:t>10484</w:t>
                  </w: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Інші</w:t>
                  </w:r>
                  <w:proofErr w:type="spellEnd"/>
                  <w:r>
                    <w:t xml:space="preserve"> доходи</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2240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73512</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49357</w:t>
                  </w: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pPr>
                  <w:r>
                    <w:rPr>
                      <w:i/>
                      <w:iCs/>
                    </w:rPr>
                    <w:t xml:space="preserve">в тому </w:t>
                  </w:r>
                  <w:proofErr w:type="spellStart"/>
                  <w:r>
                    <w:rPr>
                      <w:i/>
                      <w:iCs/>
                    </w:rPr>
                    <w:t>числі</w:t>
                  </w:r>
                  <w:proofErr w:type="spellEnd"/>
                  <w:r>
                    <w:rPr>
                      <w:i/>
                      <w:iCs/>
                    </w:rPr>
                    <w:t xml:space="preserve">: </w:t>
                  </w:r>
                  <w:proofErr w:type="spellStart"/>
                  <w:r>
                    <w:rPr>
                      <w:i/>
                      <w:iCs/>
                    </w:rPr>
                    <w:t>дохід</w:t>
                  </w:r>
                  <w:proofErr w:type="spellEnd"/>
                  <w:r>
                    <w:rPr>
                      <w:i/>
                      <w:iCs/>
                    </w:rPr>
                    <w:t xml:space="preserve"> </w:t>
                  </w:r>
                  <w:proofErr w:type="spellStart"/>
                  <w:r>
                    <w:rPr>
                      <w:i/>
                      <w:iCs/>
                    </w:rPr>
                    <w:t>від</w:t>
                  </w:r>
                  <w:proofErr w:type="spellEnd"/>
                  <w:r>
                    <w:rPr>
                      <w:i/>
                      <w:iCs/>
                    </w:rPr>
                    <w:t xml:space="preserve"> </w:t>
                  </w:r>
                  <w:proofErr w:type="spellStart"/>
                  <w:r>
                    <w:rPr>
                      <w:i/>
                      <w:iCs/>
                    </w:rPr>
                    <w:t>благодійної</w:t>
                  </w:r>
                  <w:proofErr w:type="spellEnd"/>
                  <w:r>
                    <w:rPr>
                      <w:i/>
                      <w:iCs/>
                    </w:rPr>
                    <w:t xml:space="preserve"> </w:t>
                  </w:r>
                  <w:proofErr w:type="spellStart"/>
                  <w:r>
                    <w:rPr>
                      <w:i/>
                      <w:iCs/>
                    </w:rPr>
                    <w:t>допомоги</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80"/>
                    <w:jc w:val="both"/>
                  </w:pPr>
                  <w:r>
                    <w:t>2241</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Фінансові</w:t>
                  </w:r>
                  <w:proofErr w:type="spellEnd"/>
                  <w:r>
                    <w:t xml:space="preserve"> </w:t>
                  </w:r>
                  <w:proofErr w:type="spellStart"/>
                  <w:r>
                    <w:t>витрати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2250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(8)</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(150)</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Втрати</w:t>
                  </w:r>
                  <w:proofErr w:type="spellEnd"/>
                  <w:r>
                    <w:t xml:space="preserve"> </w:t>
                  </w:r>
                  <w:proofErr w:type="spellStart"/>
                  <w:r>
                    <w:t>від</w:t>
                  </w:r>
                  <w:proofErr w:type="spellEnd"/>
                  <w:r>
                    <w:t xml:space="preserve"> </w:t>
                  </w:r>
                  <w:proofErr w:type="spellStart"/>
                  <w:r>
                    <w:t>участі</w:t>
                  </w:r>
                  <w:proofErr w:type="spellEnd"/>
                  <w:r>
                    <w:t xml:space="preserve"> в </w:t>
                  </w:r>
                  <w:proofErr w:type="spellStart"/>
                  <w:r>
                    <w:t>капіталі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2255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rPr>
                      <w:sz w:val="20"/>
                      <w:szCs w:val="20"/>
                    </w:rPr>
                  </w:pPr>
                  <w:r>
                    <w:rPr>
                      <w:sz w:val="20"/>
                      <w:szCs w:val="20"/>
                    </w:rPr>
                    <w:t>О</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rPr>
                      <w:sz w:val="20"/>
                      <w:szCs w:val="20"/>
                    </w:rPr>
                  </w:pPr>
                  <w:r>
                    <w:rPr>
                      <w:sz w:val="20"/>
                      <w:szCs w:val="20"/>
                    </w:rPr>
                    <w:t>О</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Інші</w:t>
                  </w:r>
                  <w:proofErr w:type="spellEnd"/>
                  <w:r>
                    <w:t xml:space="preserve"> </w:t>
                  </w:r>
                  <w:proofErr w:type="spellStart"/>
                  <w:r>
                    <w:t>витрати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2270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(73512)</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(67891)</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i/>
                      <w:iCs/>
                    </w:rPr>
                    <w:t>Прибуток</w:t>
                  </w:r>
                  <w:proofErr w:type="spellEnd"/>
                  <w:r>
                    <w:rPr>
                      <w:i/>
                      <w:iCs/>
                    </w:rPr>
                    <w:t xml:space="preserve"> (</w:t>
                  </w:r>
                  <w:proofErr w:type="spellStart"/>
                  <w:r>
                    <w:rPr>
                      <w:i/>
                      <w:iCs/>
                    </w:rPr>
                    <w:t>збиток</w:t>
                  </w:r>
                  <w:proofErr w:type="spellEnd"/>
                  <w:r>
                    <w:rPr>
                      <w:i/>
                      <w:iCs/>
                    </w:rPr>
                    <w:t xml:space="preserve">) </w:t>
                  </w:r>
                  <w:proofErr w:type="spellStart"/>
                  <w:r>
                    <w:rPr>
                      <w:i/>
                      <w:iCs/>
                    </w:rPr>
                    <w:t>від</w:t>
                  </w:r>
                  <w:proofErr w:type="spellEnd"/>
                  <w:r>
                    <w:rPr>
                      <w:i/>
                      <w:iCs/>
                    </w:rPr>
                    <w:t xml:space="preserve"> </w:t>
                  </w:r>
                  <w:proofErr w:type="spellStart"/>
                  <w:r>
                    <w:rPr>
                      <w:i/>
                      <w:iCs/>
                    </w:rPr>
                    <w:t>впливу</w:t>
                  </w:r>
                  <w:proofErr w:type="spellEnd"/>
                  <w:r>
                    <w:rPr>
                      <w:i/>
                      <w:iCs/>
                    </w:rPr>
                    <w:t xml:space="preserve"> </w:t>
                  </w:r>
                  <w:proofErr w:type="spellStart"/>
                  <w:r>
                    <w:rPr>
                      <w:i/>
                      <w:iCs/>
                    </w:rPr>
                    <w:t>інфляції</w:t>
                  </w:r>
                  <w:proofErr w:type="spellEnd"/>
                  <w:r>
                    <w:rPr>
                      <w:i/>
                      <w:iCs/>
                    </w:rPr>
                    <w:t xml:space="preserve"> на </w:t>
                  </w:r>
                  <w:proofErr w:type="spellStart"/>
                  <w:r>
                    <w:rPr>
                      <w:i/>
                      <w:iCs/>
                    </w:rPr>
                    <w:t>монетарні</w:t>
                  </w:r>
                  <w:proofErr w:type="spellEnd"/>
                  <w:r>
                    <w:rPr>
                      <w:i/>
                      <w:iCs/>
                    </w:rPr>
                    <w:t xml:space="preserve"> </w:t>
                  </w:r>
                  <w:proofErr w:type="spellStart"/>
                  <w:r>
                    <w:rPr>
                      <w:i/>
                      <w:iCs/>
                    </w:rPr>
                    <w:t>статті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2275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37"/>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pPr>
                  <w:proofErr w:type="spellStart"/>
                  <w:r>
                    <w:rPr>
                      <w:b/>
                      <w:bCs/>
                    </w:rPr>
                    <w:t>Фінансовий</w:t>
                  </w:r>
                  <w:proofErr w:type="spellEnd"/>
                  <w:r>
                    <w:rPr>
                      <w:b/>
                      <w:bCs/>
                    </w:rPr>
                    <w:t xml:space="preserve"> результат до </w:t>
                  </w:r>
                  <w:proofErr w:type="spellStart"/>
                  <w:r>
                    <w:rPr>
                      <w:b/>
                      <w:bCs/>
                    </w:rPr>
                    <w:t>оподаткування</w:t>
                  </w:r>
                  <w:proofErr w:type="spellEnd"/>
                  <w:r>
                    <w:rPr>
                      <w:b/>
                      <w:bCs/>
                    </w:rPr>
                    <w:t xml:space="preserve">: </w:t>
                  </w:r>
                  <w:proofErr w:type="spellStart"/>
                  <w:r>
                    <w:t>прибуток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2290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збиток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2295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(16153)</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(24116)</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Витрати</w:t>
                  </w:r>
                  <w:proofErr w:type="spellEnd"/>
                  <w:r>
                    <w:t xml:space="preserve"> (</w:t>
                  </w:r>
                  <w:proofErr w:type="spellStart"/>
                  <w:r>
                    <w:t>дохід</w:t>
                  </w:r>
                  <w:proofErr w:type="spellEnd"/>
                  <w:r>
                    <w:t xml:space="preserve">) з </w:t>
                  </w:r>
                  <w:proofErr w:type="spellStart"/>
                  <w:r>
                    <w:t>податку</w:t>
                  </w:r>
                  <w:proofErr w:type="spellEnd"/>
                  <w:r>
                    <w:t xml:space="preserve"> на </w:t>
                  </w:r>
                  <w:proofErr w:type="spellStart"/>
                  <w:r>
                    <w:t>прибуток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2300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Pr="00B81244" w:rsidRDefault="00B81244" w:rsidP="00A6272F">
                  <w:pPr>
                    <w:pStyle w:val="a8"/>
                    <w:shd w:val="clear" w:color="auto" w:fill="auto"/>
                    <w:rPr>
                      <w:lang w:val="uk-UA"/>
                    </w:rPr>
                  </w:pPr>
                  <w:r w:rsidRPr="00B81244">
                    <w:rPr>
                      <w:lang w:val="uk-UA"/>
                    </w:rPr>
                    <w:t>Прибуток (збиток) від припиненої діяльності після оподаткування</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2305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442"/>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rPr>
                      <w:b/>
                      <w:bCs/>
                    </w:rPr>
                    <w:t>Чистий</w:t>
                  </w:r>
                  <w:proofErr w:type="spellEnd"/>
                  <w:r>
                    <w:rPr>
                      <w:b/>
                      <w:bCs/>
                    </w:rPr>
                    <w:t xml:space="preserve"> </w:t>
                  </w:r>
                  <w:proofErr w:type="spellStart"/>
                  <w:r>
                    <w:rPr>
                      <w:b/>
                      <w:bCs/>
                    </w:rPr>
                    <w:t>фінансовий</w:t>
                  </w:r>
                  <w:proofErr w:type="spellEnd"/>
                  <w:r>
                    <w:rPr>
                      <w:b/>
                      <w:bCs/>
                    </w:rPr>
                    <w:t xml:space="preserve"> результат:</w:t>
                  </w:r>
                </w:p>
                <w:p w:rsidR="00B81244" w:rsidRDefault="00B81244" w:rsidP="00A6272F">
                  <w:pPr>
                    <w:pStyle w:val="a8"/>
                    <w:shd w:val="clear" w:color="auto" w:fill="auto"/>
                  </w:pPr>
                  <w:proofErr w:type="spellStart"/>
                  <w:r>
                    <w:t>прибуток</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80"/>
                    <w:jc w:val="both"/>
                  </w:pPr>
                  <w:r>
                    <w:t>2350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40"/>
              </w:trPr>
              <w:tc>
                <w:tcPr>
                  <w:tcW w:w="5678" w:type="dxa"/>
                  <w:tcBorders>
                    <w:top w:val="single" w:sz="4" w:space="0" w:color="auto"/>
                    <w:left w:val="single" w:sz="4" w:space="0" w:color="auto"/>
                    <w:bottom w:val="single" w:sz="4" w:space="0" w:color="auto"/>
                  </w:tcBorders>
                  <w:shd w:val="clear" w:color="auto" w:fill="FFFFFF"/>
                  <w:vAlign w:val="bottom"/>
                </w:tcPr>
                <w:p w:rsidR="00B81244" w:rsidRDefault="00B81244" w:rsidP="00A6272F">
                  <w:pPr>
                    <w:pStyle w:val="a8"/>
                    <w:shd w:val="clear" w:color="auto" w:fill="auto"/>
                  </w:pPr>
                  <w:proofErr w:type="spellStart"/>
                  <w:r>
                    <w:t>збиток</w:t>
                  </w:r>
                  <w:proofErr w:type="spellEnd"/>
                </w:p>
              </w:tc>
              <w:tc>
                <w:tcPr>
                  <w:tcW w:w="850" w:type="dxa"/>
                  <w:tcBorders>
                    <w:top w:val="single" w:sz="4" w:space="0" w:color="auto"/>
                    <w:left w:val="single" w:sz="4" w:space="0" w:color="auto"/>
                    <w:bottom w:val="single" w:sz="4" w:space="0" w:color="auto"/>
                  </w:tcBorders>
                  <w:shd w:val="clear" w:color="auto" w:fill="FFFFFF"/>
                  <w:vAlign w:val="bottom"/>
                </w:tcPr>
                <w:p w:rsidR="00B81244" w:rsidRDefault="00B81244" w:rsidP="00A6272F">
                  <w:pPr>
                    <w:pStyle w:val="a8"/>
                    <w:shd w:val="clear" w:color="auto" w:fill="auto"/>
                    <w:ind w:firstLine="280"/>
                    <w:jc w:val="both"/>
                  </w:pPr>
                  <w:r>
                    <w:t>2355</w:t>
                  </w:r>
                </w:p>
              </w:tc>
              <w:tc>
                <w:tcPr>
                  <w:tcW w:w="1982" w:type="dxa"/>
                  <w:tcBorders>
                    <w:top w:val="single" w:sz="4" w:space="0" w:color="auto"/>
                    <w:left w:val="single" w:sz="4" w:space="0" w:color="auto"/>
                    <w:bottom w:val="single" w:sz="4" w:space="0" w:color="auto"/>
                  </w:tcBorders>
                  <w:shd w:val="clear" w:color="auto" w:fill="FFFFFF"/>
                  <w:vAlign w:val="bottom"/>
                </w:tcPr>
                <w:p w:rsidR="00B81244" w:rsidRDefault="00B81244" w:rsidP="00A6272F">
                  <w:pPr>
                    <w:pStyle w:val="a8"/>
                    <w:shd w:val="clear" w:color="auto" w:fill="auto"/>
                    <w:jc w:val="center"/>
                  </w:pPr>
                  <w:r>
                    <w:t>(16153)</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(24116)</w:t>
                  </w:r>
                </w:p>
              </w:tc>
            </w:tr>
          </w:tbl>
          <w:p w:rsidR="00B81244" w:rsidRDefault="00B81244" w:rsidP="00A6272F">
            <w:pPr>
              <w:pStyle w:val="20"/>
              <w:shd w:val="clear" w:color="auto" w:fill="auto"/>
              <w:spacing w:after="0"/>
              <w:jc w:val="left"/>
              <w:rPr>
                <w:lang w:eastAsia="ru-RU" w:bidi="ru-RU"/>
              </w:rPr>
            </w:pPr>
            <w:bookmarkStart w:id="6" w:name="bookmark6"/>
            <w:bookmarkStart w:id="7" w:name="bookmark7"/>
          </w:p>
          <w:p w:rsidR="00B81244" w:rsidRDefault="00B81244" w:rsidP="00A6272F">
            <w:pPr>
              <w:pStyle w:val="20"/>
              <w:shd w:val="clear" w:color="auto" w:fill="auto"/>
              <w:spacing w:after="0"/>
              <w:jc w:val="left"/>
              <w:rPr>
                <w:lang w:eastAsia="ru-RU" w:bidi="ru-RU"/>
              </w:rPr>
            </w:pPr>
          </w:p>
          <w:p w:rsidR="00B81244" w:rsidRDefault="00B81244" w:rsidP="00A6272F">
            <w:pPr>
              <w:pStyle w:val="20"/>
              <w:shd w:val="clear" w:color="auto" w:fill="auto"/>
              <w:spacing w:after="0"/>
              <w:rPr>
                <w:lang w:eastAsia="ru-RU" w:bidi="ru-RU"/>
              </w:rPr>
            </w:pPr>
          </w:p>
          <w:p w:rsidR="00B81244" w:rsidRDefault="00B81244" w:rsidP="00A6272F">
            <w:pPr>
              <w:pStyle w:val="20"/>
              <w:shd w:val="clear" w:color="auto" w:fill="auto"/>
              <w:spacing w:after="0"/>
              <w:rPr>
                <w:lang w:eastAsia="ru-RU" w:bidi="ru-RU"/>
              </w:rPr>
            </w:pPr>
          </w:p>
          <w:p w:rsidR="00B81244" w:rsidRDefault="00B81244" w:rsidP="00A6272F">
            <w:pPr>
              <w:pStyle w:val="20"/>
              <w:shd w:val="clear" w:color="auto" w:fill="auto"/>
              <w:spacing w:after="0"/>
              <w:rPr>
                <w:lang w:eastAsia="ru-RU" w:bidi="ru-RU"/>
              </w:rPr>
            </w:pPr>
          </w:p>
          <w:p w:rsidR="00B81244" w:rsidRDefault="00B81244" w:rsidP="00A6272F">
            <w:pPr>
              <w:pStyle w:val="20"/>
              <w:shd w:val="clear" w:color="auto" w:fill="auto"/>
              <w:spacing w:after="0"/>
            </w:pPr>
            <w:r>
              <w:rPr>
                <w:lang w:eastAsia="ru-RU" w:bidi="ru-RU"/>
              </w:rPr>
              <w:t xml:space="preserve">ІІ. </w:t>
            </w:r>
            <w:r>
              <w:t>СУКУПНИЙДОХІД</w:t>
            </w:r>
            <w:bookmarkEnd w:id="6"/>
            <w:bookmarkEnd w:id="7"/>
          </w:p>
          <w:p w:rsidR="00B81244" w:rsidRDefault="00B81244" w:rsidP="00A6272F">
            <w:pPr>
              <w:pStyle w:val="20"/>
              <w:shd w:val="clear" w:color="auto" w:fill="auto"/>
              <w:spacing w:after="0"/>
            </w:pPr>
          </w:p>
          <w:tbl>
            <w:tblPr>
              <w:tblOverlap w:val="never"/>
              <w:tblW w:w="0" w:type="auto"/>
              <w:tblCellMar>
                <w:left w:w="10" w:type="dxa"/>
                <w:right w:w="10" w:type="dxa"/>
              </w:tblCellMar>
              <w:tblLook w:val="04A0" w:firstRow="1" w:lastRow="0" w:firstColumn="1" w:lastColumn="0" w:noHBand="0" w:noVBand="1"/>
            </w:tblPr>
            <w:tblGrid>
              <w:gridCol w:w="4923"/>
              <w:gridCol w:w="782"/>
              <w:gridCol w:w="1597"/>
              <w:gridCol w:w="1730"/>
            </w:tblGrid>
            <w:tr w:rsidR="00B81244" w:rsidTr="00A6272F">
              <w:trPr>
                <w:trHeight w:hRule="exact" w:val="446"/>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proofErr w:type="spellStart"/>
                  <w:r>
                    <w:rPr>
                      <w:b/>
                      <w:bCs/>
                    </w:rPr>
                    <w:t>Стаття</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rPr>
                      <w:b/>
                      <w:bCs/>
                    </w:rPr>
                    <w:t>Код</w:t>
                  </w:r>
                </w:p>
                <w:p w:rsidR="00B81244" w:rsidRDefault="00B81244" w:rsidP="00A6272F">
                  <w:pPr>
                    <w:pStyle w:val="a8"/>
                    <w:shd w:val="clear" w:color="auto" w:fill="auto"/>
                    <w:jc w:val="center"/>
                  </w:pPr>
                  <w:r>
                    <w:rPr>
                      <w:b/>
                      <w:bCs/>
                    </w:rPr>
                    <w:t>рядка</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jc w:val="center"/>
                  </w:pPr>
                  <w:r>
                    <w:rPr>
                      <w:b/>
                      <w:bCs/>
                    </w:rPr>
                    <w:t xml:space="preserve">За </w:t>
                  </w:r>
                  <w:proofErr w:type="spellStart"/>
                  <w:r>
                    <w:rPr>
                      <w:b/>
                      <w:bCs/>
                    </w:rPr>
                    <w:t>звітний</w:t>
                  </w:r>
                  <w:proofErr w:type="spellEnd"/>
                  <w:r>
                    <w:rPr>
                      <w:b/>
                      <w:bCs/>
                    </w:rPr>
                    <w:t xml:space="preserve"> </w:t>
                  </w:r>
                  <w:proofErr w:type="spellStart"/>
                  <w:r>
                    <w:rPr>
                      <w:b/>
                      <w:bCs/>
                    </w:rPr>
                    <w:t>період</w:t>
                  </w:r>
                  <w:proofErr w:type="spellEnd"/>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spacing w:line="276" w:lineRule="auto"/>
                    <w:jc w:val="center"/>
                  </w:pPr>
                  <w:r>
                    <w:rPr>
                      <w:b/>
                      <w:bCs/>
                    </w:rPr>
                    <w:t xml:space="preserve">За </w:t>
                  </w:r>
                  <w:proofErr w:type="spellStart"/>
                  <w:r>
                    <w:rPr>
                      <w:b/>
                      <w:bCs/>
                    </w:rPr>
                    <w:t>аналогічний</w:t>
                  </w:r>
                  <w:proofErr w:type="spellEnd"/>
                  <w:r>
                    <w:rPr>
                      <w:b/>
                      <w:bCs/>
                    </w:rPr>
                    <w:t xml:space="preserve"> </w:t>
                  </w:r>
                  <w:proofErr w:type="spellStart"/>
                  <w:r>
                    <w:rPr>
                      <w:b/>
                      <w:bCs/>
                    </w:rPr>
                    <w:t>період</w:t>
                  </w:r>
                  <w:proofErr w:type="spellEnd"/>
                  <w:r>
                    <w:rPr>
                      <w:b/>
                      <w:bCs/>
                    </w:rPr>
                    <w:t xml:space="preserve"> </w:t>
                  </w:r>
                  <w:proofErr w:type="spellStart"/>
                  <w:r>
                    <w:rPr>
                      <w:b/>
                      <w:bCs/>
                    </w:rPr>
                    <w:t>попереднього</w:t>
                  </w:r>
                  <w:proofErr w:type="spellEnd"/>
                  <w:r>
                    <w:rPr>
                      <w:b/>
                      <w:bCs/>
                    </w:rPr>
                    <w:t xml:space="preserve"> року</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left="2820"/>
                    <w:rPr>
                      <w:sz w:val="15"/>
                      <w:szCs w:val="15"/>
                    </w:rPr>
                  </w:pPr>
                  <w:r>
                    <w:rPr>
                      <w:b/>
                      <w:bCs/>
                      <w:i/>
                      <w:iCs/>
                      <w:sz w:val="15"/>
                      <w:szCs w:val="15"/>
                    </w:rPr>
                    <w:t>1</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380"/>
                    <w:jc w:val="both"/>
                  </w:pPr>
                  <w:r>
                    <w:rPr>
                      <w:b/>
                      <w:bCs/>
                    </w:rPr>
                    <w:t>2</w:t>
                  </w:r>
                </w:p>
              </w:tc>
              <w:tc>
                <w:tcPr>
                  <w:tcW w:w="1982"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r>
                    <w:rPr>
                      <w:b/>
                      <w:bCs/>
                    </w:rPr>
                    <w:t>3</w:t>
                  </w:r>
                </w:p>
              </w:tc>
              <w:tc>
                <w:tcPr>
                  <w:tcW w:w="2002" w:type="dxa"/>
                  <w:tcBorders>
                    <w:top w:val="single" w:sz="4" w:space="0" w:color="auto"/>
                    <w:left w:val="single" w:sz="4" w:space="0" w:color="auto"/>
                    <w:right w:val="single" w:sz="4" w:space="0" w:color="auto"/>
                  </w:tcBorders>
                  <w:shd w:val="clear" w:color="auto" w:fill="FFFFFF"/>
                  <w:vAlign w:val="center"/>
                </w:tcPr>
                <w:p w:rsidR="00B81244" w:rsidRDefault="00B81244" w:rsidP="00A6272F">
                  <w:pPr>
                    <w:pStyle w:val="a8"/>
                    <w:shd w:val="clear" w:color="auto" w:fill="auto"/>
                    <w:jc w:val="center"/>
                  </w:pPr>
                  <w:r>
                    <w:rPr>
                      <w:b/>
                      <w:bCs/>
                    </w:rPr>
                    <w:t>4</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Дооцінка</w:t>
                  </w:r>
                  <w:proofErr w:type="spellEnd"/>
                  <w:r>
                    <w:t xml:space="preserve"> (</w:t>
                  </w:r>
                  <w:proofErr w:type="spellStart"/>
                  <w:r>
                    <w:t>уцінка</w:t>
                  </w:r>
                  <w:proofErr w:type="spellEnd"/>
                  <w:r>
                    <w:t xml:space="preserve">) </w:t>
                  </w:r>
                  <w:proofErr w:type="spellStart"/>
                  <w:r>
                    <w:t>необоротних</w:t>
                  </w:r>
                  <w:proofErr w:type="spellEnd"/>
                  <w:r>
                    <w:t xml:space="preserve"> </w:t>
                  </w:r>
                  <w:proofErr w:type="spellStart"/>
                  <w:r>
                    <w:t>активів</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2400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Дооцінка</w:t>
                  </w:r>
                  <w:proofErr w:type="spellEnd"/>
                  <w:r>
                    <w:t xml:space="preserve"> (</w:t>
                  </w:r>
                  <w:proofErr w:type="spellStart"/>
                  <w:r>
                    <w:t>уцінка</w:t>
                  </w:r>
                  <w:proofErr w:type="spellEnd"/>
                  <w:r>
                    <w:t xml:space="preserve">) </w:t>
                  </w:r>
                  <w:proofErr w:type="spellStart"/>
                  <w:r>
                    <w:t>фінансових</w:t>
                  </w:r>
                  <w:proofErr w:type="spellEnd"/>
                  <w:r>
                    <w:t xml:space="preserve"> </w:t>
                  </w:r>
                  <w:proofErr w:type="spellStart"/>
                  <w:r>
                    <w:t>інструментів</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2405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Накопичені</w:t>
                  </w:r>
                  <w:proofErr w:type="spellEnd"/>
                  <w:r>
                    <w:t xml:space="preserve"> </w:t>
                  </w:r>
                  <w:proofErr w:type="spellStart"/>
                  <w:r>
                    <w:t>курсові</w:t>
                  </w:r>
                  <w:proofErr w:type="spellEnd"/>
                  <w:r>
                    <w:t xml:space="preserve"> </w:t>
                  </w:r>
                  <w:proofErr w:type="spellStart"/>
                  <w:r>
                    <w:t>різниці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2410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Частка</w:t>
                  </w:r>
                  <w:proofErr w:type="spellEnd"/>
                  <w:r>
                    <w:t xml:space="preserve"> </w:t>
                  </w:r>
                  <w:proofErr w:type="spellStart"/>
                  <w:r>
                    <w:t>іншого</w:t>
                  </w:r>
                  <w:proofErr w:type="spellEnd"/>
                  <w:r>
                    <w:t xml:space="preserve"> </w:t>
                  </w:r>
                  <w:proofErr w:type="spellStart"/>
                  <w:r>
                    <w:t>сукупного</w:t>
                  </w:r>
                  <w:proofErr w:type="spellEnd"/>
                  <w:r>
                    <w:t xml:space="preserve"> доходу </w:t>
                  </w:r>
                  <w:proofErr w:type="spellStart"/>
                  <w:r>
                    <w:t>асоційованих</w:t>
                  </w:r>
                  <w:proofErr w:type="spellEnd"/>
                  <w:r>
                    <w:t xml:space="preserve"> та </w:t>
                  </w:r>
                  <w:proofErr w:type="spellStart"/>
                  <w:r>
                    <w:t>спільних</w:t>
                  </w:r>
                  <w:proofErr w:type="spellEnd"/>
                  <w:r>
                    <w:t xml:space="preserve"> </w:t>
                  </w:r>
                  <w:proofErr w:type="spellStart"/>
                  <w:r>
                    <w:t>підприємств</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2415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Інший</w:t>
                  </w:r>
                  <w:proofErr w:type="spellEnd"/>
                  <w:r>
                    <w:t xml:space="preserve"> </w:t>
                  </w:r>
                  <w:proofErr w:type="spellStart"/>
                  <w:r>
                    <w:t>сукупний</w:t>
                  </w:r>
                  <w:proofErr w:type="spellEnd"/>
                  <w:r>
                    <w:t xml:space="preserve"> </w:t>
                  </w:r>
                  <w:proofErr w:type="spellStart"/>
                  <w:r>
                    <w:t>дохід</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2445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b/>
                      <w:bCs/>
                    </w:rPr>
                    <w:t>Інший</w:t>
                  </w:r>
                  <w:proofErr w:type="spellEnd"/>
                  <w:r>
                    <w:rPr>
                      <w:b/>
                      <w:bCs/>
                    </w:rPr>
                    <w:t xml:space="preserve"> </w:t>
                  </w:r>
                  <w:proofErr w:type="spellStart"/>
                  <w:r>
                    <w:rPr>
                      <w:b/>
                      <w:bCs/>
                    </w:rPr>
                    <w:t>сукупний</w:t>
                  </w:r>
                  <w:proofErr w:type="spellEnd"/>
                  <w:r>
                    <w:rPr>
                      <w:b/>
                      <w:bCs/>
                    </w:rPr>
                    <w:t xml:space="preserve"> </w:t>
                  </w:r>
                  <w:proofErr w:type="spellStart"/>
                  <w:r>
                    <w:rPr>
                      <w:b/>
                      <w:bCs/>
                    </w:rPr>
                    <w:t>дохід</w:t>
                  </w:r>
                  <w:proofErr w:type="spellEnd"/>
                  <w:r>
                    <w:rPr>
                      <w:b/>
                      <w:bCs/>
                    </w:rPr>
                    <w:t xml:space="preserve"> до </w:t>
                  </w:r>
                  <w:proofErr w:type="spellStart"/>
                  <w:r>
                    <w:rPr>
                      <w:b/>
                      <w:bCs/>
                    </w:rPr>
                    <w:t>оподаткування</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60"/>
                    <w:jc w:val="both"/>
                  </w:pPr>
                  <w:r>
                    <w:rPr>
                      <w:b/>
                      <w:bCs/>
                    </w:rPr>
                    <w:t>2450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0</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0</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Податок</w:t>
                  </w:r>
                  <w:proofErr w:type="spellEnd"/>
                  <w:r>
                    <w:t xml:space="preserve"> на </w:t>
                  </w:r>
                  <w:proofErr w:type="spellStart"/>
                  <w:r>
                    <w:t>прибуток</w:t>
                  </w:r>
                  <w:proofErr w:type="spellEnd"/>
                  <w:r>
                    <w:t xml:space="preserve">, </w:t>
                  </w:r>
                  <w:proofErr w:type="spellStart"/>
                  <w:r>
                    <w:t>пов’язаний</w:t>
                  </w:r>
                  <w:proofErr w:type="spellEnd"/>
                  <w:r>
                    <w:t xml:space="preserve"> з </w:t>
                  </w:r>
                  <w:proofErr w:type="spellStart"/>
                  <w:r>
                    <w:t>іншим</w:t>
                  </w:r>
                  <w:proofErr w:type="spellEnd"/>
                  <w:r>
                    <w:t xml:space="preserve"> </w:t>
                  </w:r>
                  <w:proofErr w:type="spellStart"/>
                  <w:r>
                    <w:t>сукупним</w:t>
                  </w:r>
                  <w:proofErr w:type="spellEnd"/>
                  <w:r>
                    <w:t xml:space="preserve"> доходом</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2455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rPr>
                      <w:b/>
                      <w:bCs/>
                    </w:rPr>
                    <w:t>Інший</w:t>
                  </w:r>
                  <w:proofErr w:type="spellEnd"/>
                  <w:r>
                    <w:rPr>
                      <w:b/>
                      <w:bCs/>
                    </w:rPr>
                    <w:t xml:space="preserve"> </w:t>
                  </w:r>
                  <w:proofErr w:type="spellStart"/>
                  <w:r>
                    <w:rPr>
                      <w:b/>
                      <w:bCs/>
                    </w:rPr>
                    <w:t>сукупний</w:t>
                  </w:r>
                  <w:proofErr w:type="spellEnd"/>
                  <w:r>
                    <w:rPr>
                      <w:b/>
                      <w:bCs/>
                    </w:rPr>
                    <w:t xml:space="preserve"> </w:t>
                  </w:r>
                  <w:proofErr w:type="spellStart"/>
                  <w:r>
                    <w:rPr>
                      <w:b/>
                      <w:bCs/>
                    </w:rPr>
                    <w:t>дохід</w:t>
                  </w:r>
                  <w:proofErr w:type="spellEnd"/>
                  <w:r>
                    <w:rPr>
                      <w:b/>
                      <w:bCs/>
                    </w:rPr>
                    <w:t xml:space="preserve"> </w:t>
                  </w:r>
                  <w:proofErr w:type="spellStart"/>
                  <w:r>
                    <w:rPr>
                      <w:b/>
                      <w:bCs/>
                    </w:rPr>
                    <w:t>після</w:t>
                  </w:r>
                  <w:proofErr w:type="spellEnd"/>
                  <w:r>
                    <w:rPr>
                      <w:b/>
                      <w:bCs/>
                    </w:rPr>
                    <w:t xml:space="preserve"> </w:t>
                  </w:r>
                  <w:proofErr w:type="spellStart"/>
                  <w:r>
                    <w:rPr>
                      <w:b/>
                      <w:bCs/>
                    </w:rPr>
                    <w:t>оподаткування</w:t>
                  </w:r>
                  <w:proofErr w:type="spellEnd"/>
                </w:p>
              </w:tc>
              <w:tc>
                <w:tcPr>
                  <w:tcW w:w="850"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firstLine="260"/>
                    <w:jc w:val="both"/>
                  </w:pPr>
                  <w:r>
                    <w:rPr>
                      <w:b/>
                      <w:bCs/>
                    </w:rPr>
                    <w:t>2460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0</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0</w:t>
                  </w:r>
                </w:p>
              </w:tc>
            </w:tr>
            <w:tr w:rsidR="00B81244" w:rsidTr="00A6272F">
              <w:trPr>
                <w:trHeight w:hRule="exact" w:val="240"/>
              </w:trPr>
              <w:tc>
                <w:tcPr>
                  <w:tcW w:w="5678"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pPr>
                  <w:proofErr w:type="spellStart"/>
                  <w:r>
                    <w:rPr>
                      <w:b/>
                      <w:bCs/>
                    </w:rPr>
                    <w:t>Сукупний</w:t>
                  </w:r>
                  <w:proofErr w:type="spellEnd"/>
                  <w:r>
                    <w:rPr>
                      <w:b/>
                      <w:bCs/>
                    </w:rPr>
                    <w:t xml:space="preserve"> </w:t>
                  </w:r>
                  <w:proofErr w:type="spellStart"/>
                  <w:r>
                    <w:rPr>
                      <w:b/>
                      <w:bCs/>
                    </w:rPr>
                    <w:t>дохід</w:t>
                  </w:r>
                  <w:proofErr w:type="spellEnd"/>
                  <w:r>
                    <w:rPr>
                      <w:b/>
                      <w:bCs/>
                    </w:rPr>
                    <w:t xml:space="preserve"> (сума </w:t>
                  </w:r>
                  <w:proofErr w:type="spellStart"/>
                  <w:r>
                    <w:rPr>
                      <w:b/>
                      <w:bCs/>
                    </w:rPr>
                    <w:t>рядків</w:t>
                  </w:r>
                  <w:proofErr w:type="spellEnd"/>
                  <w:r>
                    <w:rPr>
                      <w:b/>
                      <w:bCs/>
                    </w:rPr>
                    <w:t xml:space="preserve"> 2350, 2355 та 2460)</w:t>
                  </w:r>
                </w:p>
              </w:tc>
              <w:tc>
                <w:tcPr>
                  <w:tcW w:w="850"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ind w:firstLine="260"/>
                    <w:jc w:val="both"/>
                  </w:pPr>
                  <w:r>
                    <w:rPr>
                      <w:b/>
                      <w:bCs/>
                    </w:rPr>
                    <w:t>2465</w:t>
                  </w:r>
                </w:p>
              </w:tc>
              <w:tc>
                <w:tcPr>
                  <w:tcW w:w="1982"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jc w:val="center"/>
                  </w:pPr>
                  <w:r>
                    <w:t>-16153</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B81244" w:rsidRDefault="00B81244" w:rsidP="00A6272F">
                  <w:pPr>
                    <w:pStyle w:val="a8"/>
                    <w:shd w:val="clear" w:color="auto" w:fill="auto"/>
                    <w:jc w:val="center"/>
                  </w:pPr>
                  <w:r>
                    <w:t>-24116</w:t>
                  </w:r>
                </w:p>
              </w:tc>
            </w:tr>
          </w:tbl>
          <w:p w:rsidR="00B81244" w:rsidRDefault="00B81244" w:rsidP="00A6272F">
            <w:pPr>
              <w:pStyle w:val="20"/>
              <w:shd w:val="clear" w:color="auto" w:fill="auto"/>
              <w:spacing w:after="0"/>
            </w:pPr>
            <w:bookmarkStart w:id="8" w:name="bookmark8"/>
            <w:bookmarkStart w:id="9" w:name="bookmark9"/>
            <w:r>
              <w:rPr>
                <w:lang w:eastAsia="ru-RU" w:bidi="ru-RU"/>
              </w:rPr>
              <w:t xml:space="preserve">Ш. </w:t>
            </w:r>
            <w:r>
              <w:t>ЕЛЕМЕНТИ ОПЕРАЦІЙНИХ ВИТРАТ</w:t>
            </w:r>
            <w:bookmarkEnd w:id="8"/>
            <w:bookmarkEnd w:id="9"/>
          </w:p>
          <w:tbl>
            <w:tblPr>
              <w:tblOverlap w:val="never"/>
              <w:tblW w:w="0" w:type="auto"/>
              <w:tblCellMar>
                <w:left w:w="10" w:type="dxa"/>
                <w:right w:w="10" w:type="dxa"/>
              </w:tblCellMar>
              <w:tblLook w:val="04A0" w:firstRow="1" w:lastRow="0" w:firstColumn="1" w:lastColumn="0" w:noHBand="0" w:noVBand="1"/>
            </w:tblPr>
            <w:tblGrid>
              <w:gridCol w:w="4923"/>
              <w:gridCol w:w="782"/>
              <w:gridCol w:w="1597"/>
              <w:gridCol w:w="1730"/>
            </w:tblGrid>
            <w:tr w:rsidR="00B81244" w:rsidTr="00A6272F">
              <w:trPr>
                <w:trHeight w:hRule="exact" w:val="451"/>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left="2400"/>
                  </w:pPr>
                  <w:proofErr w:type="spellStart"/>
                  <w:r>
                    <w:rPr>
                      <w:b/>
                      <w:bCs/>
                    </w:rPr>
                    <w:t>Назва</w:t>
                  </w:r>
                  <w:proofErr w:type="spellEnd"/>
                  <w:r>
                    <w:rPr>
                      <w:b/>
                      <w:bCs/>
                    </w:rPr>
                    <w:t xml:space="preserve"> </w:t>
                  </w:r>
                  <w:proofErr w:type="spellStart"/>
                  <w:r>
                    <w:rPr>
                      <w:b/>
                      <w:bCs/>
                    </w:rPr>
                    <w:t>статті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rPr>
                      <w:b/>
                      <w:bCs/>
                    </w:rPr>
                    <w:t>Код</w:t>
                  </w:r>
                </w:p>
                <w:p w:rsidR="00B81244" w:rsidRDefault="00B81244" w:rsidP="00A6272F">
                  <w:pPr>
                    <w:pStyle w:val="a8"/>
                    <w:shd w:val="clear" w:color="auto" w:fill="auto"/>
                    <w:jc w:val="center"/>
                  </w:pPr>
                  <w:r>
                    <w:rPr>
                      <w:b/>
                      <w:bCs/>
                    </w:rPr>
                    <w:t>рядка</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76" w:lineRule="auto"/>
                    <w:jc w:val="center"/>
                  </w:pPr>
                  <w:r>
                    <w:rPr>
                      <w:b/>
                      <w:bCs/>
                    </w:rPr>
                    <w:t xml:space="preserve">За </w:t>
                  </w:r>
                  <w:proofErr w:type="spellStart"/>
                  <w:r>
                    <w:rPr>
                      <w:b/>
                      <w:bCs/>
                    </w:rPr>
                    <w:t>звітний</w:t>
                  </w:r>
                  <w:proofErr w:type="spellEnd"/>
                  <w:r>
                    <w:rPr>
                      <w:b/>
                      <w:bCs/>
                    </w:rPr>
                    <w:t xml:space="preserve"> </w:t>
                  </w:r>
                  <w:proofErr w:type="spellStart"/>
                  <w:r>
                    <w:rPr>
                      <w:b/>
                      <w:bCs/>
                    </w:rPr>
                    <w:t>період</w:t>
                  </w:r>
                  <w:proofErr w:type="spellEnd"/>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spacing w:line="276" w:lineRule="auto"/>
                    <w:jc w:val="center"/>
                  </w:pPr>
                  <w:r>
                    <w:rPr>
                      <w:b/>
                      <w:bCs/>
                    </w:rPr>
                    <w:t xml:space="preserve">За </w:t>
                  </w:r>
                  <w:proofErr w:type="spellStart"/>
                  <w:r>
                    <w:rPr>
                      <w:b/>
                      <w:bCs/>
                    </w:rPr>
                    <w:t>аналогічний</w:t>
                  </w:r>
                  <w:proofErr w:type="spellEnd"/>
                  <w:r>
                    <w:rPr>
                      <w:b/>
                      <w:bCs/>
                    </w:rPr>
                    <w:t xml:space="preserve"> </w:t>
                  </w:r>
                  <w:proofErr w:type="spellStart"/>
                  <w:r>
                    <w:rPr>
                      <w:b/>
                      <w:bCs/>
                    </w:rPr>
                    <w:t>період</w:t>
                  </w:r>
                  <w:proofErr w:type="spellEnd"/>
                  <w:r>
                    <w:rPr>
                      <w:b/>
                      <w:bCs/>
                    </w:rPr>
                    <w:t xml:space="preserve"> </w:t>
                  </w:r>
                  <w:proofErr w:type="spellStart"/>
                  <w:r>
                    <w:rPr>
                      <w:b/>
                      <w:bCs/>
                    </w:rPr>
                    <w:t>попереднього</w:t>
                  </w:r>
                  <w:proofErr w:type="spellEnd"/>
                  <w:r>
                    <w:rPr>
                      <w:b/>
                      <w:bCs/>
                    </w:rPr>
                    <w:t xml:space="preserve"> року</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left="2820"/>
                    <w:rPr>
                      <w:sz w:val="15"/>
                      <w:szCs w:val="15"/>
                    </w:rPr>
                  </w:pPr>
                  <w:r>
                    <w:rPr>
                      <w:b/>
                      <w:bCs/>
                      <w:i/>
                      <w:iCs/>
                      <w:sz w:val="15"/>
                      <w:szCs w:val="15"/>
                    </w:rPr>
                    <w:t>1</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380"/>
                    <w:jc w:val="both"/>
                  </w:pPr>
                  <w:r>
                    <w:rPr>
                      <w:b/>
                      <w:bCs/>
                    </w:rPr>
                    <w:t>2</w:t>
                  </w:r>
                </w:p>
              </w:tc>
              <w:tc>
                <w:tcPr>
                  <w:tcW w:w="1982"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r>
                    <w:rPr>
                      <w:b/>
                      <w:bCs/>
                    </w:rPr>
                    <w:t>3</w:t>
                  </w:r>
                </w:p>
              </w:tc>
              <w:tc>
                <w:tcPr>
                  <w:tcW w:w="2002" w:type="dxa"/>
                  <w:tcBorders>
                    <w:top w:val="single" w:sz="4" w:space="0" w:color="auto"/>
                    <w:left w:val="single" w:sz="4" w:space="0" w:color="auto"/>
                    <w:right w:val="single" w:sz="4" w:space="0" w:color="auto"/>
                  </w:tcBorders>
                  <w:shd w:val="clear" w:color="auto" w:fill="FFFFFF"/>
                  <w:vAlign w:val="center"/>
                </w:tcPr>
                <w:p w:rsidR="00B81244" w:rsidRDefault="00B81244" w:rsidP="00A6272F">
                  <w:pPr>
                    <w:pStyle w:val="a8"/>
                    <w:shd w:val="clear" w:color="auto" w:fill="auto"/>
                    <w:jc w:val="center"/>
                  </w:pPr>
                  <w:r>
                    <w:rPr>
                      <w:b/>
                      <w:bCs/>
                    </w:rPr>
                    <w:t>4</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Матеріальні</w:t>
                  </w:r>
                  <w:proofErr w:type="spellEnd"/>
                  <w:r>
                    <w:t xml:space="preserve"> </w:t>
                  </w:r>
                  <w:proofErr w:type="spellStart"/>
                  <w:r>
                    <w:t>затрати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2500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16294</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14350</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Витрати</w:t>
                  </w:r>
                  <w:proofErr w:type="spellEnd"/>
                  <w:r>
                    <w:t xml:space="preserve"> на оплату </w:t>
                  </w:r>
                  <w:proofErr w:type="spellStart"/>
                  <w:r>
                    <w:t>праці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2505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37899</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34734</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Відрахування</w:t>
                  </w:r>
                  <w:proofErr w:type="spellEnd"/>
                  <w:r>
                    <w:t xml:space="preserve"> на </w:t>
                  </w:r>
                  <w:proofErr w:type="spellStart"/>
                  <w:r>
                    <w:t>соціальні</w:t>
                  </w:r>
                  <w:proofErr w:type="spellEnd"/>
                  <w:r>
                    <w:t xml:space="preserve"> заходи</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2510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7934</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6768</w:t>
                  </w: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Амортизація</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2515</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5375</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4154</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Інші</w:t>
                  </w:r>
                  <w:proofErr w:type="spellEnd"/>
                  <w:r>
                    <w:t xml:space="preserve"> </w:t>
                  </w:r>
                  <w:proofErr w:type="spellStart"/>
                  <w:r>
                    <w:t>операційні</w:t>
                  </w:r>
                  <w:proofErr w:type="spellEnd"/>
                  <w:r>
                    <w:t xml:space="preserve"> </w:t>
                  </w:r>
                  <w:proofErr w:type="spellStart"/>
                  <w:r>
                    <w:t>витрати</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2520</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jc w:val="center"/>
                  </w:pPr>
                  <w:r>
                    <w:t>36064</w:t>
                  </w:r>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jc w:val="center"/>
                  </w:pPr>
                  <w:r>
                    <w:t>34990</w:t>
                  </w:r>
                </w:p>
              </w:tc>
            </w:tr>
            <w:tr w:rsidR="00B81244" w:rsidTr="00A6272F">
              <w:trPr>
                <w:trHeight w:hRule="exact" w:val="245"/>
              </w:trPr>
              <w:tc>
                <w:tcPr>
                  <w:tcW w:w="5678"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pPr>
                  <w:r>
                    <w:rPr>
                      <w:b/>
                      <w:bCs/>
                    </w:rPr>
                    <w:t>Разом</w:t>
                  </w:r>
                </w:p>
              </w:tc>
              <w:tc>
                <w:tcPr>
                  <w:tcW w:w="850"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ind w:firstLine="260"/>
                    <w:jc w:val="both"/>
                  </w:pPr>
                  <w:r>
                    <w:rPr>
                      <w:b/>
                      <w:bCs/>
                    </w:rPr>
                    <w:t>2550</w:t>
                  </w:r>
                </w:p>
              </w:tc>
              <w:tc>
                <w:tcPr>
                  <w:tcW w:w="1982" w:type="dxa"/>
                  <w:tcBorders>
                    <w:top w:val="single" w:sz="4" w:space="0" w:color="auto"/>
                    <w:left w:val="single" w:sz="4" w:space="0" w:color="auto"/>
                    <w:bottom w:val="single" w:sz="4" w:space="0" w:color="auto"/>
                  </w:tcBorders>
                  <w:shd w:val="clear" w:color="auto" w:fill="FFFFFF"/>
                </w:tcPr>
                <w:p w:rsidR="00B81244" w:rsidRDefault="00B81244" w:rsidP="00A6272F">
                  <w:pPr>
                    <w:pStyle w:val="a8"/>
                    <w:shd w:val="clear" w:color="auto" w:fill="auto"/>
                    <w:jc w:val="center"/>
                  </w:pPr>
                  <w:r>
                    <w:t>103566</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B81244" w:rsidRDefault="00B81244" w:rsidP="00A6272F">
                  <w:pPr>
                    <w:pStyle w:val="a8"/>
                    <w:shd w:val="clear" w:color="auto" w:fill="auto"/>
                    <w:jc w:val="center"/>
                  </w:pPr>
                  <w:r>
                    <w:t>94996</w:t>
                  </w:r>
                </w:p>
              </w:tc>
            </w:tr>
          </w:tbl>
          <w:p w:rsidR="00B81244" w:rsidRDefault="00B81244" w:rsidP="00A6272F">
            <w:pPr>
              <w:pStyle w:val="20"/>
              <w:shd w:val="clear" w:color="auto" w:fill="auto"/>
              <w:spacing w:after="0"/>
            </w:pPr>
            <w:bookmarkStart w:id="10" w:name="bookmark10"/>
            <w:bookmarkStart w:id="11" w:name="bookmark11"/>
            <w:r>
              <w:t>IV. РОЗРАХУНОК ПОКАЗНИКІВ ПРИБУТКОВОСТІ АКЦІЙ</w:t>
            </w:r>
            <w:bookmarkEnd w:id="10"/>
            <w:bookmarkEnd w:id="11"/>
          </w:p>
          <w:tbl>
            <w:tblPr>
              <w:tblOverlap w:val="never"/>
              <w:tblW w:w="0" w:type="auto"/>
              <w:tblCellMar>
                <w:left w:w="10" w:type="dxa"/>
                <w:right w:w="10" w:type="dxa"/>
              </w:tblCellMar>
              <w:tblLook w:val="04A0" w:firstRow="1" w:lastRow="0" w:firstColumn="1" w:lastColumn="0" w:noHBand="0" w:noVBand="1"/>
            </w:tblPr>
            <w:tblGrid>
              <w:gridCol w:w="4923"/>
              <w:gridCol w:w="782"/>
              <w:gridCol w:w="1597"/>
              <w:gridCol w:w="1730"/>
            </w:tblGrid>
            <w:tr w:rsidR="00B81244" w:rsidTr="00A6272F">
              <w:trPr>
                <w:trHeight w:hRule="exact" w:val="451"/>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ind w:left="2400"/>
                  </w:pPr>
                  <w:proofErr w:type="spellStart"/>
                  <w:r>
                    <w:rPr>
                      <w:b/>
                      <w:bCs/>
                    </w:rPr>
                    <w:t>Назва</w:t>
                  </w:r>
                  <w:proofErr w:type="spellEnd"/>
                  <w:r>
                    <w:rPr>
                      <w:b/>
                      <w:bCs/>
                    </w:rPr>
                    <w:t xml:space="preserve"> </w:t>
                  </w:r>
                  <w:proofErr w:type="spellStart"/>
                  <w:r>
                    <w:rPr>
                      <w:b/>
                      <w:bCs/>
                    </w:rPr>
                    <w:t>статті</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rPr>
                      <w:b/>
                      <w:bCs/>
                    </w:rPr>
                    <w:t>Код</w:t>
                  </w:r>
                </w:p>
                <w:p w:rsidR="00B81244" w:rsidRDefault="00B81244" w:rsidP="00A6272F">
                  <w:pPr>
                    <w:pStyle w:val="a8"/>
                    <w:shd w:val="clear" w:color="auto" w:fill="auto"/>
                    <w:jc w:val="center"/>
                  </w:pPr>
                  <w:r>
                    <w:rPr>
                      <w:b/>
                      <w:bCs/>
                    </w:rPr>
                    <w:t>рядка</w:t>
                  </w:r>
                </w:p>
              </w:tc>
              <w:tc>
                <w:tcPr>
                  <w:tcW w:w="1982"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spacing w:line="269" w:lineRule="auto"/>
                    <w:jc w:val="center"/>
                  </w:pPr>
                  <w:r>
                    <w:rPr>
                      <w:b/>
                      <w:bCs/>
                    </w:rPr>
                    <w:t xml:space="preserve">За </w:t>
                  </w:r>
                  <w:proofErr w:type="spellStart"/>
                  <w:r>
                    <w:rPr>
                      <w:b/>
                      <w:bCs/>
                    </w:rPr>
                    <w:t>звітний</w:t>
                  </w:r>
                  <w:proofErr w:type="spellEnd"/>
                  <w:r>
                    <w:rPr>
                      <w:b/>
                      <w:bCs/>
                    </w:rPr>
                    <w:t xml:space="preserve"> </w:t>
                  </w:r>
                  <w:proofErr w:type="spellStart"/>
                  <w:r>
                    <w:rPr>
                      <w:b/>
                      <w:bCs/>
                    </w:rPr>
                    <w:t>період</w:t>
                  </w:r>
                  <w:proofErr w:type="spellEnd"/>
                </w:p>
              </w:tc>
              <w:tc>
                <w:tcPr>
                  <w:tcW w:w="2002" w:type="dxa"/>
                  <w:tcBorders>
                    <w:top w:val="single" w:sz="4" w:space="0" w:color="auto"/>
                    <w:left w:val="single" w:sz="4" w:space="0" w:color="auto"/>
                    <w:right w:val="single" w:sz="4" w:space="0" w:color="auto"/>
                  </w:tcBorders>
                  <w:shd w:val="clear" w:color="auto" w:fill="FFFFFF"/>
                  <w:vAlign w:val="bottom"/>
                </w:tcPr>
                <w:p w:rsidR="00B81244" w:rsidRDefault="00B81244" w:rsidP="00A6272F">
                  <w:pPr>
                    <w:pStyle w:val="a8"/>
                    <w:shd w:val="clear" w:color="auto" w:fill="auto"/>
                    <w:spacing w:line="269" w:lineRule="auto"/>
                    <w:jc w:val="center"/>
                  </w:pPr>
                  <w:r>
                    <w:rPr>
                      <w:b/>
                      <w:bCs/>
                    </w:rPr>
                    <w:t xml:space="preserve">За </w:t>
                  </w:r>
                  <w:proofErr w:type="spellStart"/>
                  <w:r>
                    <w:rPr>
                      <w:b/>
                      <w:bCs/>
                    </w:rPr>
                    <w:t>аналогічний</w:t>
                  </w:r>
                  <w:proofErr w:type="spellEnd"/>
                  <w:r>
                    <w:rPr>
                      <w:b/>
                      <w:bCs/>
                    </w:rPr>
                    <w:t xml:space="preserve"> </w:t>
                  </w:r>
                  <w:proofErr w:type="spellStart"/>
                  <w:r>
                    <w:rPr>
                      <w:b/>
                      <w:bCs/>
                    </w:rPr>
                    <w:t>період</w:t>
                  </w:r>
                  <w:proofErr w:type="spellEnd"/>
                  <w:r>
                    <w:rPr>
                      <w:b/>
                      <w:bCs/>
                    </w:rPr>
                    <w:t xml:space="preserve"> </w:t>
                  </w:r>
                  <w:proofErr w:type="spellStart"/>
                  <w:r>
                    <w:rPr>
                      <w:b/>
                      <w:bCs/>
                    </w:rPr>
                    <w:t>попереднього</w:t>
                  </w:r>
                  <w:proofErr w:type="spellEnd"/>
                  <w:r>
                    <w:rPr>
                      <w:b/>
                      <w:bCs/>
                    </w:rPr>
                    <w:t xml:space="preserve"> року</w:t>
                  </w: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left="2820"/>
                    <w:rPr>
                      <w:sz w:val="15"/>
                      <w:szCs w:val="15"/>
                    </w:rPr>
                  </w:pPr>
                  <w:r>
                    <w:rPr>
                      <w:b/>
                      <w:bCs/>
                      <w:i/>
                      <w:iCs/>
                      <w:sz w:val="15"/>
                      <w:szCs w:val="15"/>
                    </w:rPr>
                    <w:t>1</w:t>
                  </w:r>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380"/>
                    <w:jc w:val="both"/>
                  </w:pPr>
                  <w:r>
                    <w:rPr>
                      <w:b/>
                      <w:bCs/>
                    </w:rPr>
                    <w:t>2</w:t>
                  </w:r>
                </w:p>
              </w:tc>
              <w:tc>
                <w:tcPr>
                  <w:tcW w:w="1982"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jc w:val="center"/>
                  </w:pPr>
                  <w:r>
                    <w:rPr>
                      <w:b/>
                      <w:bCs/>
                    </w:rPr>
                    <w:t>3</w:t>
                  </w:r>
                </w:p>
              </w:tc>
              <w:tc>
                <w:tcPr>
                  <w:tcW w:w="2002" w:type="dxa"/>
                  <w:tcBorders>
                    <w:top w:val="single" w:sz="4" w:space="0" w:color="auto"/>
                    <w:left w:val="single" w:sz="4" w:space="0" w:color="auto"/>
                    <w:right w:val="single" w:sz="4" w:space="0" w:color="auto"/>
                  </w:tcBorders>
                  <w:shd w:val="clear" w:color="auto" w:fill="FFFFFF"/>
                  <w:vAlign w:val="center"/>
                </w:tcPr>
                <w:p w:rsidR="00B81244" w:rsidRDefault="00B81244" w:rsidP="00A6272F">
                  <w:pPr>
                    <w:pStyle w:val="a8"/>
                    <w:shd w:val="clear" w:color="auto" w:fill="auto"/>
                    <w:jc w:val="center"/>
                  </w:pPr>
                  <w:r>
                    <w:rPr>
                      <w:b/>
                      <w:bCs/>
                    </w:rPr>
                    <w:t>4</w:t>
                  </w: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t>Середньорічна</w:t>
                  </w:r>
                  <w:proofErr w:type="spellEnd"/>
                  <w:r>
                    <w:t xml:space="preserve"> </w:t>
                  </w:r>
                  <w:proofErr w:type="spellStart"/>
                  <w:r>
                    <w:t>кількість</w:t>
                  </w:r>
                  <w:proofErr w:type="spellEnd"/>
                  <w:r>
                    <w:t xml:space="preserve"> </w:t>
                  </w:r>
                  <w:proofErr w:type="spellStart"/>
                  <w:r>
                    <w:t>простих</w:t>
                  </w:r>
                  <w:proofErr w:type="spellEnd"/>
                  <w:r>
                    <w:t xml:space="preserve"> </w:t>
                  </w:r>
                  <w:proofErr w:type="spellStart"/>
                  <w:r>
                    <w:t>акцій</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2600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Скоригована</w:t>
                  </w:r>
                  <w:proofErr w:type="spellEnd"/>
                  <w:r>
                    <w:t xml:space="preserve"> </w:t>
                  </w:r>
                  <w:proofErr w:type="spellStart"/>
                  <w:r>
                    <w:t>середньорічна</w:t>
                  </w:r>
                  <w:proofErr w:type="spellEnd"/>
                  <w:r>
                    <w:t xml:space="preserve"> </w:t>
                  </w:r>
                  <w:proofErr w:type="spellStart"/>
                  <w:r>
                    <w:t>кількість</w:t>
                  </w:r>
                  <w:proofErr w:type="spellEnd"/>
                  <w:r>
                    <w:t xml:space="preserve"> </w:t>
                  </w:r>
                  <w:proofErr w:type="spellStart"/>
                  <w:r>
                    <w:t>простих</w:t>
                  </w:r>
                  <w:proofErr w:type="spellEnd"/>
                  <w:r>
                    <w:t xml:space="preserve"> </w:t>
                  </w:r>
                  <w:proofErr w:type="spellStart"/>
                  <w:r>
                    <w:t>акцій</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2605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30"/>
              </w:trPr>
              <w:tc>
                <w:tcPr>
                  <w:tcW w:w="5678" w:type="dxa"/>
                  <w:tcBorders>
                    <w:top w:val="single" w:sz="4" w:space="0" w:color="auto"/>
                    <w:left w:val="single" w:sz="4" w:space="0" w:color="auto"/>
                  </w:tcBorders>
                  <w:shd w:val="clear" w:color="auto" w:fill="FFFFFF"/>
                  <w:vAlign w:val="center"/>
                </w:tcPr>
                <w:p w:rsidR="00B81244" w:rsidRDefault="00B81244" w:rsidP="00A6272F">
                  <w:pPr>
                    <w:pStyle w:val="a8"/>
                    <w:shd w:val="clear" w:color="auto" w:fill="auto"/>
                  </w:pPr>
                  <w:proofErr w:type="spellStart"/>
                  <w:r>
                    <w:t>Чистий</w:t>
                  </w:r>
                  <w:proofErr w:type="spellEnd"/>
                  <w:r>
                    <w:t xml:space="preserve"> </w:t>
                  </w:r>
                  <w:proofErr w:type="spellStart"/>
                  <w:r>
                    <w:t>прибуток</w:t>
                  </w:r>
                  <w:proofErr w:type="spellEnd"/>
                  <w:r>
                    <w:t xml:space="preserve"> (</w:t>
                  </w:r>
                  <w:proofErr w:type="spellStart"/>
                  <w:r>
                    <w:t>збиток</w:t>
                  </w:r>
                  <w:proofErr w:type="spellEnd"/>
                  <w:r>
                    <w:t xml:space="preserve">) на одну </w:t>
                  </w:r>
                  <w:proofErr w:type="spellStart"/>
                  <w:r>
                    <w:t>просту</w:t>
                  </w:r>
                  <w:proofErr w:type="spellEnd"/>
                  <w:r>
                    <w:t xml:space="preserve"> </w:t>
                  </w:r>
                  <w:proofErr w:type="spellStart"/>
                  <w:r>
                    <w:t>акцію</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2610</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26"/>
              </w:trPr>
              <w:tc>
                <w:tcPr>
                  <w:tcW w:w="5678"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pPr>
                  <w:proofErr w:type="spellStart"/>
                  <w:r>
                    <w:t>Скоригований</w:t>
                  </w:r>
                  <w:proofErr w:type="spellEnd"/>
                  <w:r>
                    <w:t xml:space="preserve"> </w:t>
                  </w:r>
                  <w:proofErr w:type="spellStart"/>
                  <w:r>
                    <w:t>чистий</w:t>
                  </w:r>
                  <w:proofErr w:type="spellEnd"/>
                  <w:r>
                    <w:t xml:space="preserve"> </w:t>
                  </w:r>
                  <w:proofErr w:type="spellStart"/>
                  <w:r>
                    <w:t>прибуток</w:t>
                  </w:r>
                  <w:proofErr w:type="spellEnd"/>
                  <w:r>
                    <w:t xml:space="preserve"> (</w:t>
                  </w:r>
                  <w:proofErr w:type="spellStart"/>
                  <w:r>
                    <w:t>збиток</w:t>
                  </w:r>
                  <w:proofErr w:type="spellEnd"/>
                  <w:r>
                    <w:t xml:space="preserve">) на одну </w:t>
                  </w:r>
                  <w:proofErr w:type="spellStart"/>
                  <w:r>
                    <w:t>просту</w:t>
                  </w:r>
                  <w:proofErr w:type="spellEnd"/>
                  <w:r>
                    <w:t xml:space="preserve"> </w:t>
                  </w:r>
                  <w:proofErr w:type="spellStart"/>
                  <w:r>
                    <w:t>акцію</w:t>
                  </w:r>
                  <w:proofErr w:type="spellEnd"/>
                </w:p>
              </w:tc>
              <w:tc>
                <w:tcPr>
                  <w:tcW w:w="850" w:type="dxa"/>
                  <w:tcBorders>
                    <w:top w:val="single" w:sz="4" w:space="0" w:color="auto"/>
                    <w:left w:val="single" w:sz="4" w:space="0" w:color="auto"/>
                  </w:tcBorders>
                  <w:shd w:val="clear" w:color="auto" w:fill="FFFFFF"/>
                  <w:vAlign w:val="bottom"/>
                </w:tcPr>
                <w:p w:rsidR="00B81244" w:rsidRDefault="00B81244" w:rsidP="00A6272F">
                  <w:pPr>
                    <w:pStyle w:val="a8"/>
                    <w:shd w:val="clear" w:color="auto" w:fill="auto"/>
                    <w:ind w:firstLine="260"/>
                    <w:jc w:val="both"/>
                  </w:pPr>
                  <w:r>
                    <w:t>2615</w:t>
                  </w:r>
                </w:p>
              </w:tc>
              <w:tc>
                <w:tcPr>
                  <w:tcW w:w="1982" w:type="dxa"/>
                  <w:tcBorders>
                    <w:top w:val="single" w:sz="4" w:space="0" w:color="auto"/>
                    <w:left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right w:val="single" w:sz="4" w:space="0" w:color="auto"/>
                  </w:tcBorders>
                  <w:shd w:val="clear" w:color="auto" w:fill="FFFFFF"/>
                </w:tcPr>
                <w:p w:rsidR="00B81244" w:rsidRDefault="00B81244" w:rsidP="00A6272F">
                  <w:pPr>
                    <w:rPr>
                      <w:sz w:val="10"/>
                      <w:szCs w:val="10"/>
                    </w:rPr>
                  </w:pPr>
                </w:p>
              </w:tc>
            </w:tr>
            <w:tr w:rsidR="00B81244" w:rsidTr="00A6272F">
              <w:trPr>
                <w:trHeight w:hRule="exact" w:val="245"/>
              </w:trPr>
              <w:tc>
                <w:tcPr>
                  <w:tcW w:w="5678" w:type="dxa"/>
                  <w:tcBorders>
                    <w:top w:val="single" w:sz="4" w:space="0" w:color="auto"/>
                    <w:left w:val="single" w:sz="4" w:space="0" w:color="auto"/>
                    <w:bottom w:val="single" w:sz="4" w:space="0" w:color="auto"/>
                  </w:tcBorders>
                  <w:shd w:val="clear" w:color="auto" w:fill="FFFFFF"/>
                  <w:vAlign w:val="bottom"/>
                </w:tcPr>
                <w:p w:rsidR="00B81244" w:rsidRDefault="00B81244" w:rsidP="00A6272F">
                  <w:pPr>
                    <w:pStyle w:val="a8"/>
                    <w:shd w:val="clear" w:color="auto" w:fill="auto"/>
                  </w:pPr>
                  <w:proofErr w:type="spellStart"/>
                  <w:r>
                    <w:t>Дивіденди</w:t>
                  </w:r>
                  <w:proofErr w:type="spellEnd"/>
                  <w:r>
                    <w:t xml:space="preserve"> на одну </w:t>
                  </w:r>
                  <w:proofErr w:type="spellStart"/>
                  <w:r>
                    <w:t>просту</w:t>
                  </w:r>
                  <w:proofErr w:type="spellEnd"/>
                  <w:r>
                    <w:t xml:space="preserve"> </w:t>
                  </w:r>
                  <w:proofErr w:type="spellStart"/>
                  <w:r>
                    <w:t>акцію</w:t>
                  </w:r>
                  <w:proofErr w:type="spellEnd"/>
                </w:p>
              </w:tc>
              <w:tc>
                <w:tcPr>
                  <w:tcW w:w="850" w:type="dxa"/>
                  <w:tcBorders>
                    <w:top w:val="single" w:sz="4" w:space="0" w:color="auto"/>
                    <w:left w:val="single" w:sz="4" w:space="0" w:color="auto"/>
                    <w:bottom w:val="single" w:sz="4" w:space="0" w:color="auto"/>
                  </w:tcBorders>
                  <w:shd w:val="clear" w:color="auto" w:fill="FFFFFF"/>
                  <w:vAlign w:val="bottom"/>
                </w:tcPr>
                <w:p w:rsidR="00B81244" w:rsidRDefault="00B81244" w:rsidP="00A6272F">
                  <w:pPr>
                    <w:pStyle w:val="a8"/>
                    <w:shd w:val="clear" w:color="auto" w:fill="auto"/>
                    <w:ind w:firstLine="260"/>
                    <w:jc w:val="both"/>
                  </w:pPr>
                  <w:r>
                    <w:t>2650</w:t>
                  </w:r>
                </w:p>
              </w:tc>
              <w:tc>
                <w:tcPr>
                  <w:tcW w:w="1982" w:type="dxa"/>
                  <w:tcBorders>
                    <w:top w:val="single" w:sz="4" w:space="0" w:color="auto"/>
                    <w:left w:val="single" w:sz="4" w:space="0" w:color="auto"/>
                    <w:bottom w:val="single" w:sz="4" w:space="0" w:color="auto"/>
                  </w:tcBorders>
                  <w:shd w:val="clear" w:color="auto" w:fill="FFFFFF"/>
                </w:tcPr>
                <w:p w:rsidR="00B81244" w:rsidRDefault="00B81244" w:rsidP="00A6272F">
                  <w:pPr>
                    <w:rPr>
                      <w:sz w:val="10"/>
                      <w:szCs w:val="10"/>
                    </w:rPr>
                  </w:pP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B81244" w:rsidRDefault="00B81244" w:rsidP="00A6272F">
                  <w:pPr>
                    <w:rPr>
                      <w:sz w:val="10"/>
                      <w:szCs w:val="10"/>
                    </w:rPr>
                  </w:pPr>
                </w:p>
              </w:tc>
            </w:tr>
          </w:tbl>
          <w:p w:rsidR="00B81244" w:rsidRDefault="00B81244" w:rsidP="00A6272F">
            <w:pPr>
              <w:jc w:val="center"/>
              <w:rPr>
                <w:b/>
                <w:bCs/>
                <w:sz w:val="20"/>
                <w:szCs w:val="20"/>
              </w:rPr>
            </w:pPr>
          </w:p>
          <w:p w:rsidR="00B81244" w:rsidRDefault="00B81244" w:rsidP="00A6272F">
            <w:pPr>
              <w:jc w:val="center"/>
              <w:rPr>
                <w:b/>
                <w:bCs/>
                <w:sz w:val="20"/>
                <w:szCs w:val="20"/>
              </w:rPr>
            </w:pPr>
          </w:p>
        </w:tc>
      </w:tr>
      <w:tr w:rsidR="00B81244" w:rsidTr="00A6272F">
        <w:trPr>
          <w:trHeight w:val="255"/>
        </w:trPr>
        <w:tc>
          <w:tcPr>
            <w:tcW w:w="6110" w:type="dxa"/>
            <w:tcBorders>
              <w:top w:val="nil"/>
              <w:left w:val="nil"/>
              <w:bottom w:val="single" w:sz="4" w:space="0" w:color="auto"/>
              <w:right w:val="nil"/>
            </w:tcBorders>
            <w:tcMar>
              <w:top w:w="15" w:type="dxa"/>
              <w:left w:w="15" w:type="dxa"/>
              <w:bottom w:w="0" w:type="dxa"/>
              <w:right w:w="15" w:type="dxa"/>
            </w:tcMar>
            <w:vAlign w:val="center"/>
          </w:tcPr>
          <w:p w:rsidR="00B81244" w:rsidRPr="006326E1" w:rsidRDefault="00B81244" w:rsidP="00A6272F">
            <w:pPr>
              <w:rPr>
                <w:bCs/>
              </w:rPr>
            </w:pPr>
            <w:proofErr w:type="spellStart"/>
            <w:r>
              <w:rPr>
                <w:bCs/>
              </w:rPr>
              <w:lastRenderedPageBreak/>
              <w:t>Т.в.о</w:t>
            </w:r>
            <w:proofErr w:type="spellEnd"/>
            <w:r>
              <w:rPr>
                <w:bCs/>
              </w:rPr>
              <w:t>. д</w:t>
            </w:r>
            <w:r w:rsidRPr="006326E1">
              <w:rPr>
                <w:bCs/>
              </w:rPr>
              <w:t>иректор</w:t>
            </w:r>
            <w:r>
              <w:rPr>
                <w:bCs/>
              </w:rPr>
              <w:t>а</w:t>
            </w:r>
          </w:p>
        </w:tc>
        <w:tc>
          <w:tcPr>
            <w:tcW w:w="0" w:type="auto"/>
            <w:tcBorders>
              <w:top w:val="nil"/>
              <w:left w:val="nil"/>
              <w:bottom w:val="nil"/>
              <w:right w:val="nil"/>
            </w:tcBorders>
            <w:noWrap/>
            <w:tcMar>
              <w:top w:w="15" w:type="dxa"/>
              <w:left w:w="15" w:type="dxa"/>
              <w:bottom w:w="0" w:type="dxa"/>
              <w:right w:w="15" w:type="dxa"/>
            </w:tcMar>
            <w:vAlign w:val="center"/>
          </w:tcPr>
          <w:p w:rsidR="00B81244" w:rsidRPr="006326E1" w:rsidRDefault="00B81244" w:rsidP="00A6272F">
            <w:pPr>
              <w:rPr>
                <w:b/>
                <w:bCs/>
              </w:rPr>
            </w:pPr>
          </w:p>
        </w:tc>
        <w:tc>
          <w:tcPr>
            <w:tcW w:w="2892" w:type="dxa"/>
            <w:gridSpan w:val="2"/>
            <w:tcBorders>
              <w:top w:val="nil"/>
              <w:left w:val="nil"/>
              <w:bottom w:val="single" w:sz="4" w:space="0" w:color="auto"/>
              <w:right w:val="nil"/>
            </w:tcBorders>
            <w:tcMar>
              <w:top w:w="15" w:type="dxa"/>
              <w:left w:w="15" w:type="dxa"/>
              <w:bottom w:w="0" w:type="dxa"/>
              <w:right w:w="15" w:type="dxa"/>
            </w:tcMar>
            <w:vAlign w:val="center"/>
          </w:tcPr>
          <w:p w:rsidR="00B81244" w:rsidRPr="006326E1" w:rsidRDefault="00B81244" w:rsidP="00A6272F">
            <w:r>
              <w:t xml:space="preserve">                          </w:t>
            </w:r>
            <w:proofErr w:type="spellStart"/>
            <w:r>
              <w:t>Воронич</w:t>
            </w:r>
            <w:proofErr w:type="spellEnd"/>
            <w:r>
              <w:t xml:space="preserve"> В.В.</w:t>
            </w:r>
          </w:p>
        </w:tc>
      </w:tr>
      <w:tr w:rsidR="00B81244" w:rsidTr="00A6272F">
        <w:trPr>
          <w:trHeight w:val="255"/>
        </w:trPr>
        <w:tc>
          <w:tcPr>
            <w:tcW w:w="0" w:type="auto"/>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sz w:val="20"/>
                <w:szCs w:val="20"/>
              </w:rPr>
            </w:pPr>
            <w:r>
              <w:rPr>
                <w:sz w:val="20"/>
                <w:szCs w:val="20"/>
              </w:rPr>
              <w:t>(посада)</w:t>
            </w:r>
          </w:p>
        </w:tc>
        <w:tc>
          <w:tcPr>
            <w:tcW w:w="0" w:type="auto"/>
            <w:tcBorders>
              <w:top w:val="nil"/>
              <w:left w:val="nil"/>
              <w:bottom w:val="nil"/>
              <w:right w:val="nil"/>
            </w:tcBorders>
            <w:noWrap/>
            <w:tcMar>
              <w:top w:w="15" w:type="dxa"/>
              <w:left w:w="15" w:type="dxa"/>
              <w:bottom w:w="0" w:type="dxa"/>
              <w:right w:w="15" w:type="dxa"/>
            </w:tcMar>
            <w:vAlign w:val="center"/>
          </w:tcPr>
          <w:p w:rsidR="00B81244" w:rsidRDefault="00B81244" w:rsidP="00A6272F">
            <w:pPr>
              <w:rPr>
                <w:sz w:val="20"/>
                <w:szCs w:val="20"/>
              </w:rPr>
            </w:pPr>
          </w:p>
        </w:tc>
        <w:tc>
          <w:tcPr>
            <w:tcW w:w="2892" w:type="dxa"/>
            <w:gridSpan w:val="2"/>
            <w:tcBorders>
              <w:top w:val="nil"/>
              <w:left w:val="nil"/>
              <w:bottom w:val="nil"/>
              <w:right w:val="nil"/>
            </w:tcBorders>
            <w:noWrap/>
            <w:tcMar>
              <w:top w:w="15" w:type="dxa"/>
              <w:left w:w="15" w:type="dxa"/>
              <w:bottom w:w="0" w:type="dxa"/>
              <w:right w:w="15" w:type="dxa"/>
            </w:tcMar>
            <w:vAlign w:val="center"/>
          </w:tcPr>
          <w:p w:rsidR="00B81244" w:rsidRDefault="00B81244" w:rsidP="00A6272F">
            <w:pPr>
              <w:jc w:val="center"/>
              <w:rPr>
                <w:sz w:val="20"/>
                <w:szCs w:val="20"/>
              </w:rPr>
            </w:pPr>
            <w:r>
              <w:rPr>
                <w:sz w:val="20"/>
                <w:szCs w:val="20"/>
              </w:rPr>
              <w:t>(підпис)</w:t>
            </w:r>
          </w:p>
        </w:tc>
      </w:tr>
    </w:tbl>
    <w:p w:rsidR="00B81244" w:rsidRDefault="00B81244" w:rsidP="00B81244">
      <w:pPr>
        <w:jc w:val="both"/>
        <w:rPr>
          <w:color w:val="FFFFFF"/>
          <w:sz w:val="28"/>
          <w:szCs w:val="28"/>
          <w:lang w:eastAsia="ru-RU"/>
        </w:rPr>
      </w:pPr>
      <w:r w:rsidRPr="0022151A">
        <w:rPr>
          <w:color w:val="FFFFFF"/>
          <w:sz w:val="28"/>
          <w:szCs w:val="28"/>
          <w:lang w:eastAsia="ru-RU"/>
        </w:rPr>
        <w:t>………</w:t>
      </w: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p w:rsidR="00B81244" w:rsidRDefault="00B81244" w:rsidP="00B81244">
      <w:pPr>
        <w:jc w:val="both"/>
        <w:rPr>
          <w:color w:val="FFFFFF"/>
          <w:sz w:val="28"/>
          <w:szCs w:val="28"/>
          <w:lang w:eastAsia="ru-RU"/>
        </w:rPr>
      </w:pPr>
    </w:p>
    <w:sectPr w:rsidR="00B812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E2329"/>
    <w:multiLevelType w:val="hybridMultilevel"/>
    <w:tmpl w:val="300821B2"/>
    <w:lvl w:ilvl="0" w:tplc="0422000F">
      <w:start w:val="1"/>
      <w:numFmt w:val="decimal"/>
      <w:lvlText w:val="%1."/>
      <w:lvlJc w:val="left"/>
      <w:pPr>
        <w:ind w:left="900" w:hanging="360"/>
      </w:pPr>
      <w:rPr>
        <w:rFonts w:hint="default"/>
      </w:rPr>
    </w:lvl>
    <w:lvl w:ilvl="1" w:tplc="04220019">
      <w:start w:val="1"/>
      <w:numFmt w:val="lowerLetter"/>
      <w:lvlText w:val="%2."/>
      <w:lvlJc w:val="left"/>
      <w:pPr>
        <w:ind w:left="1620" w:hanging="360"/>
      </w:pPr>
      <w:rPr>
        <w:rFonts w:cs="Times New Roman"/>
      </w:rPr>
    </w:lvl>
    <w:lvl w:ilvl="2" w:tplc="0422001B">
      <w:start w:val="1"/>
      <w:numFmt w:val="lowerRoman"/>
      <w:lvlText w:val="%3."/>
      <w:lvlJc w:val="right"/>
      <w:pPr>
        <w:ind w:left="2340" w:hanging="180"/>
      </w:pPr>
      <w:rPr>
        <w:rFonts w:cs="Times New Roman"/>
      </w:rPr>
    </w:lvl>
    <w:lvl w:ilvl="3" w:tplc="0422000F">
      <w:start w:val="1"/>
      <w:numFmt w:val="decimal"/>
      <w:lvlText w:val="%4."/>
      <w:lvlJc w:val="left"/>
      <w:pPr>
        <w:ind w:left="3060" w:hanging="360"/>
      </w:pPr>
      <w:rPr>
        <w:rFonts w:cs="Times New Roman"/>
      </w:rPr>
    </w:lvl>
    <w:lvl w:ilvl="4" w:tplc="04220019">
      <w:start w:val="1"/>
      <w:numFmt w:val="lowerLetter"/>
      <w:lvlText w:val="%5."/>
      <w:lvlJc w:val="left"/>
      <w:pPr>
        <w:ind w:left="3780" w:hanging="360"/>
      </w:pPr>
      <w:rPr>
        <w:rFonts w:cs="Times New Roman"/>
      </w:rPr>
    </w:lvl>
    <w:lvl w:ilvl="5" w:tplc="0422001B">
      <w:start w:val="1"/>
      <w:numFmt w:val="lowerRoman"/>
      <w:lvlText w:val="%6."/>
      <w:lvlJc w:val="right"/>
      <w:pPr>
        <w:ind w:left="4500" w:hanging="180"/>
      </w:pPr>
      <w:rPr>
        <w:rFonts w:cs="Times New Roman"/>
      </w:rPr>
    </w:lvl>
    <w:lvl w:ilvl="6" w:tplc="0422000F">
      <w:start w:val="1"/>
      <w:numFmt w:val="decimal"/>
      <w:lvlText w:val="%7."/>
      <w:lvlJc w:val="left"/>
      <w:pPr>
        <w:ind w:left="5220" w:hanging="360"/>
      </w:pPr>
      <w:rPr>
        <w:rFonts w:cs="Times New Roman"/>
      </w:rPr>
    </w:lvl>
    <w:lvl w:ilvl="7" w:tplc="04220019">
      <w:start w:val="1"/>
      <w:numFmt w:val="lowerLetter"/>
      <w:lvlText w:val="%8."/>
      <w:lvlJc w:val="left"/>
      <w:pPr>
        <w:ind w:left="5940" w:hanging="360"/>
      </w:pPr>
      <w:rPr>
        <w:rFonts w:cs="Times New Roman"/>
      </w:rPr>
    </w:lvl>
    <w:lvl w:ilvl="8" w:tplc="0422001B">
      <w:start w:val="1"/>
      <w:numFmt w:val="lowerRoman"/>
      <w:lvlText w:val="%9."/>
      <w:lvlJc w:val="right"/>
      <w:pPr>
        <w:ind w:left="6660" w:hanging="180"/>
      </w:pPr>
      <w:rPr>
        <w:rFonts w:cs="Times New Roman"/>
      </w:rPr>
    </w:lvl>
  </w:abstractNum>
  <w:abstractNum w:abstractNumId="1" w15:restartNumberingAfterBreak="0">
    <w:nsid w:val="0F636E12"/>
    <w:multiLevelType w:val="hybridMultilevel"/>
    <w:tmpl w:val="F71C8FB6"/>
    <w:lvl w:ilvl="0" w:tplc="0422000F">
      <w:start w:val="1"/>
      <w:numFmt w:val="decimal"/>
      <w:lvlText w:val="%1."/>
      <w:lvlJc w:val="left"/>
      <w:pPr>
        <w:ind w:left="900" w:hanging="360"/>
      </w:pPr>
      <w:rPr>
        <w:rFonts w:hint="default"/>
      </w:rPr>
    </w:lvl>
    <w:lvl w:ilvl="1" w:tplc="04220019">
      <w:start w:val="1"/>
      <w:numFmt w:val="lowerLetter"/>
      <w:lvlText w:val="%2."/>
      <w:lvlJc w:val="left"/>
      <w:pPr>
        <w:ind w:left="1620" w:hanging="360"/>
      </w:pPr>
      <w:rPr>
        <w:rFonts w:cs="Times New Roman"/>
      </w:rPr>
    </w:lvl>
    <w:lvl w:ilvl="2" w:tplc="0422001B">
      <w:start w:val="1"/>
      <w:numFmt w:val="lowerRoman"/>
      <w:lvlText w:val="%3."/>
      <w:lvlJc w:val="right"/>
      <w:pPr>
        <w:ind w:left="2340" w:hanging="180"/>
      </w:pPr>
      <w:rPr>
        <w:rFonts w:cs="Times New Roman"/>
      </w:rPr>
    </w:lvl>
    <w:lvl w:ilvl="3" w:tplc="0422000F">
      <w:start w:val="1"/>
      <w:numFmt w:val="decimal"/>
      <w:lvlText w:val="%4."/>
      <w:lvlJc w:val="left"/>
      <w:pPr>
        <w:ind w:left="3060" w:hanging="360"/>
      </w:pPr>
      <w:rPr>
        <w:rFonts w:cs="Times New Roman"/>
      </w:rPr>
    </w:lvl>
    <w:lvl w:ilvl="4" w:tplc="04220019">
      <w:start w:val="1"/>
      <w:numFmt w:val="lowerLetter"/>
      <w:lvlText w:val="%5."/>
      <w:lvlJc w:val="left"/>
      <w:pPr>
        <w:ind w:left="3780" w:hanging="360"/>
      </w:pPr>
      <w:rPr>
        <w:rFonts w:cs="Times New Roman"/>
      </w:rPr>
    </w:lvl>
    <w:lvl w:ilvl="5" w:tplc="0422001B">
      <w:start w:val="1"/>
      <w:numFmt w:val="lowerRoman"/>
      <w:lvlText w:val="%6."/>
      <w:lvlJc w:val="right"/>
      <w:pPr>
        <w:ind w:left="4500" w:hanging="180"/>
      </w:pPr>
      <w:rPr>
        <w:rFonts w:cs="Times New Roman"/>
      </w:rPr>
    </w:lvl>
    <w:lvl w:ilvl="6" w:tplc="0422000F">
      <w:start w:val="1"/>
      <w:numFmt w:val="decimal"/>
      <w:lvlText w:val="%7."/>
      <w:lvlJc w:val="left"/>
      <w:pPr>
        <w:ind w:left="5220" w:hanging="360"/>
      </w:pPr>
      <w:rPr>
        <w:rFonts w:cs="Times New Roman"/>
      </w:rPr>
    </w:lvl>
    <w:lvl w:ilvl="7" w:tplc="04220019">
      <w:start w:val="1"/>
      <w:numFmt w:val="lowerLetter"/>
      <w:lvlText w:val="%8."/>
      <w:lvlJc w:val="left"/>
      <w:pPr>
        <w:ind w:left="5940" w:hanging="360"/>
      </w:pPr>
      <w:rPr>
        <w:rFonts w:cs="Times New Roman"/>
      </w:rPr>
    </w:lvl>
    <w:lvl w:ilvl="8" w:tplc="0422001B">
      <w:start w:val="1"/>
      <w:numFmt w:val="lowerRoman"/>
      <w:lvlText w:val="%9."/>
      <w:lvlJc w:val="right"/>
      <w:pPr>
        <w:ind w:left="6660" w:hanging="180"/>
      </w:pPr>
      <w:rPr>
        <w:rFonts w:cs="Times New Roman"/>
      </w:rPr>
    </w:lvl>
  </w:abstractNum>
  <w:abstractNum w:abstractNumId="2"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cs="Times New Roman" w:hint="default"/>
      </w:rPr>
    </w:lvl>
    <w:lvl w:ilvl="1" w:tplc="FD22C59C">
      <w:numFmt w:val="none"/>
      <w:lvlText w:val=""/>
      <w:lvlJc w:val="left"/>
      <w:pPr>
        <w:tabs>
          <w:tab w:val="num" w:pos="360"/>
        </w:tabs>
      </w:pPr>
      <w:rPr>
        <w:rFonts w:cs="Times New Roman"/>
      </w:rPr>
    </w:lvl>
    <w:lvl w:ilvl="2" w:tplc="7E782D8E">
      <w:numFmt w:val="none"/>
      <w:lvlText w:val=""/>
      <w:lvlJc w:val="left"/>
      <w:pPr>
        <w:tabs>
          <w:tab w:val="num" w:pos="360"/>
        </w:tabs>
      </w:pPr>
      <w:rPr>
        <w:rFonts w:cs="Times New Roman"/>
      </w:rPr>
    </w:lvl>
    <w:lvl w:ilvl="3" w:tplc="129E9DAC">
      <w:numFmt w:val="none"/>
      <w:lvlText w:val=""/>
      <w:lvlJc w:val="left"/>
      <w:pPr>
        <w:tabs>
          <w:tab w:val="num" w:pos="360"/>
        </w:tabs>
      </w:pPr>
      <w:rPr>
        <w:rFonts w:cs="Times New Roman"/>
      </w:rPr>
    </w:lvl>
    <w:lvl w:ilvl="4" w:tplc="4C189DCC">
      <w:numFmt w:val="none"/>
      <w:lvlText w:val=""/>
      <w:lvlJc w:val="left"/>
      <w:pPr>
        <w:tabs>
          <w:tab w:val="num" w:pos="360"/>
        </w:tabs>
      </w:pPr>
      <w:rPr>
        <w:rFonts w:cs="Times New Roman"/>
      </w:rPr>
    </w:lvl>
    <w:lvl w:ilvl="5" w:tplc="4C98C6CC">
      <w:numFmt w:val="none"/>
      <w:lvlText w:val=""/>
      <w:lvlJc w:val="left"/>
      <w:pPr>
        <w:tabs>
          <w:tab w:val="num" w:pos="360"/>
        </w:tabs>
      </w:pPr>
      <w:rPr>
        <w:rFonts w:cs="Times New Roman"/>
      </w:rPr>
    </w:lvl>
    <w:lvl w:ilvl="6" w:tplc="FEC20854">
      <w:numFmt w:val="none"/>
      <w:lvlText w:val=""/>
      <w:lvlJc w:val="left"/>
      <w:pPr>
        <w:tabs>
          <w:tab w:val="num" w:pos="360"/>
        </w:tabs>
      </w:pPr>
      <w:rPr>
        <w:rFonts w:cs="Times New Roman"/>
      </w:rPr>
    </w:lvl>
    <w:lvl w:ilvl="7" w:tplc="03C0299C">
      <w:numFmt w:val="none"/>
      <w:lvlText w:val=""/>
      <w:lvlJc w:val="left"/>
      <w:pPr>
        <w:tabs>
          <w:tab w:val="num" w:pos="360"/>
        </w:tabs>
      </w:pPr>
      <w:rPr>
        <w:rFonts w:cs="Times New Roman"/>
      </w:rPr>
    </w:lvl>
    <w:lvl w:ilvl="8" w:tplc="C80C0656">
      <w:numFmt w:val="none"/>
      <w:lvlText w:val=""/>
      <w:lvlJc w:val="left"/>
      <w:pPr>
        <w:tabs>
          <w:tab w:val="num" w:pos="360"/>
        </w:tabs>
      </w:pPr>
      <w:rPr>
        <w:rFonts w:cs="Times New Roman"/>
      </w:rPr>
    </w:lvl>
  </w:abstractNum>
  <w:abstractNum w:abstractNumId="3" w15:restartNumberingAfterBreak="0">
    <w:nsid w:val="1D88330A"/>
    <w:multiLevelType w:val="hybridMultilevel"/>
    <w:tmpl w:val="8E76C0B6"/>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4" w15:restartNumberingAfterBreak="0">
    <w:nsid w:val="32AF195C"/>
    <w:multiLevelType w:val="multilevel"/>
    <w:tmpl w:val="3D96FDC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3DA0080"/>
    <w:multiLevelType w:val="hybridMultilevel"/>
    <w:tmpl w:val="AEC8BE96"/>
    <w:lvl w:ilvl="0" w:tplc="6D7EF0C8">
      <w:start w:val="1"/>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6" w15:restartNumberingAfterBreak="0">
    <w:nsid w:val="377A737A"/>
    <w:multiLevelType w:val="hybridMultilevel"/>
    <w:tmpl w:val="CF48841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7" w15:restartNumberingAfterBreak="0">
    <w:nsid w:val="3FB24B22"/>
    <w:multiLevelType w:val="hybridMultilevel"/>
    <w:tmpl w:val="332EF3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45BC7408"/>
    <w:multiLevelType w:val="hybridMultilevel"/>
    <w:tmpl w:val="5D4217E0"/>
    <w:lvl w:ilvl="0" w:tplc="FEFE0322">
      <w:start w:val="1"/>
      <w:numFmt w:val="decimal"/>
      <w:lvlText w:val="%1."/>
      <w:lvlJc w:val="left"/>
      <w:pPr>
        <w:ind w:left="927" w:hanging="360"/>
      </w:pPr>
      <w:rPr>
        <w:rFonts w:cs="Times New Roman" w:hint="default"/>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9" w15:restartNumberingAfterBreak="0">
    <w:nsid w:val="512A723C"/>
    <w:multiLevelType w:val="multilevel"/>
    <w:tmpl w:val="1FE4C3D4"/>
    <w:lvl w:ilvl="0">
      <w:start w:val="1"/>
      <w:numFmt w:val="decimal"/>
      <w:lvlText w:val="%1."/>
      <w:lvlJc w:val="left"/>
      <w:pPr>
        <w:ind w:left="810" w:hanging="450"/>
      </w:pPr>
      <w:rPr>
        <w:rFonts w:cs="Times New Roman" w:hint="default"/>
      </w:rPr>
    </w:lvl>
    <w:lvl w:ilvl="1">
      <w:start w:val="1"/>
      <w:numFmt w:val="decimal"/>
      <w:isLgl/>
      <w:lvlText w:val="%1.%2."/>
      <w:lvlJc w:val="left"/>
      <w:pPr>
        <w:ind w:left="1530" w:hanging="72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79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4050" w:hanging="1440"/>
      </w:pPr>
      <w:rPr>
        <w:rFonts w:cs="Times New Roman" w:hint="default"/>
      </w:rPr>
    </w:lvl>
    <w:lvl w:ilvl="6">
      <w:start w:val="1"/>
      <w:numFmt w:val="decimal"/>
      <w:isLgl/>
      <w:lvlText w:val="%1.%2.%3.%4.%5.%6.%7."/>
      <w:lvlJc w:val="left"/>
      <w:pPr>
        <w:ind w:left="4860" w:hanging="1800"/>
      </w:pPr>
      <w:rPr>
        <w:rFonts w:cs="Times New Roman" w:hint="default"/>
      </w:rPr>
    </w:lvl>
    <w:lvl w:ilvl="7">
      <w:start w:val="1"/>
      <w:numFmt w:val="decimal"/>
      <w:isLgl/>
      <w:lvlText w:val="%1.%2.%3.%4.%5.%6.%7.%8."/>
      <w:lvlJc w:val="left"/>
      <w:pPr>
        <w:ind w:left="5310" w:hanging="1800"/>
      </w:pPr>
      <w:rPr>
        <w:rFonts w:cs="Times New Roman" w:hint="default"/>
      </w:rPr>
    </w:lvl>
    <w:lvl w:ilvl="8">
      <w:start w:val="1"/>
      <w:numFmt w:val="decimal"/>
      <w:isLgl/>
      <w:lvlText w:val="%1.%2.%3.%4.%5.%6.%7.%8.%9."/>
      <w:lvlJc w:val="left"/>
      <w:pPr>
        <w:ind w:left="6120" w:hanging="2160"/>
      </w:pPr>
      <w:rPr>
        <w:rFonts w:cs="Times New Roman" w:hint="default"/>
      </w:rPr>
    </w:lvl>
  </w:abstractNum>
  <w:abstractNum w:abstractNumId="10" w15:restartNumberingAfterBreak="0">
    <w:nsid w:val="521C46B3"/>
    <w:multiLevelType w:val="hybridMultilevel"/>
    <w:tmpl w:val="DDDE4AA6"/>
    <w:lvl w:ilvl="0" w:tplc="8D9C1C7A">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58B304BA"/>
    <w:multiLevelType w:val="multilevel"/>
    <w:tmpl w:val="E5300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DF5319"/>
    <w:multiLevelType w:val="hybridMultilevel"/>
    <w:tmpl w:val="BDE8FEF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15:restartNumberingAfterBreak="0">
    <w:nsid w:val="714B286C"/>
    <w:multiLevelType w:val="hybridMultilevel"/>
    <w:tmpl w:val="FE2C6802"/>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4" w15:restartNumberingAfterBreak="0">
    <w:nsid w:val="7A350483"/>
    <w:multiLevelType w:val="hybridMultilevel"/>
    <w:tmpl w:val="6C36F042"/>
    <w:lvl w:ilvl="0" w:tplc="0958B984">
      <w:start w:val="1"/>
      <w:numFmt w:val="decimal"/>
      <w:lvlText w:val="%1."/>
      <w:lvlJc w:val="left"/>
      <w:pPr>
        <w:ind w:left="1144" w:hanging="43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lvlOverride w:ilvl="0">
      <w:startOverride w:val="1"/>
    </w:lvlOverride>
  </w:num>
  <w:num w:numId="2">
    <w:abstractNumId w:val="4"/>
    <w:lvlOverride w:ilvl="0">
      <w:startOverride w:val="2"/>
    </w:lvlOverride>
  </w:num>
  <w:num w:numId="3">
    <w:abstractNumId w:val="8"/>
  </w:num>
  <w:num w:numId="4">
    <w:abstractNumId w:val="9"/>
  </w:num>
  <w:num w:numId="5">
    <w:abstractNumId w:val="7"/>
  </w:num>
  <w:num w:numId="6">
    <w:abstractNumId w:val="12"/>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3"/>
  </w:num>
  <w:num w:numId="10">
    <w:abstractNumId w:val="6"/>
  </w:num>
  <w:num w:numId="11">
    <w:abstractNumId w:val="5"/>
  </w:num>
  <w:num w:numId="12">
    <w:abstractNumId w:val="10"/>
  </w:num>
  <w:num w:numId="13">
    <w:abstractNumId w:val="11"/>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02F"/>
    <w:rsid w:val="004A402F"/>
    <w:rsid w:val="006E3D8B"/>
    <w:rsid w:val="00960163"/>
    <w:rsid w:val="00B81244"/>
    <w:rsid w:val="00BE1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69011-A5F6-4AD5-8DF5-40999BC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244"/>
    <w:pPr>
      <w:spacing w:after="0" w:line="240" w:lineRule="auto"/>
    </w:pPr>
    <w:rPr>
      <w:rFonts w:ascii="Times New Roman" w:eastAsia="Calibri"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rsid w:val="00B81244"/>
    <w:pPr>
      <w:widowControl w:val="0"/>
      <w:autoSpaceDE w:val="0"/>
      <w:autoSpaceDN w:val="0"/>
      <w:adjustRightInd w:val="0"/>
      <w:spacing w:line="323" w:lineRule="exact"/>
    </w:pPr>
    <w:rPr>
      <w:lang w:val="ru-RU" w:eastAsia="ru-RU"/>
    </w:rPr>
  </w:style>
  <w:style w:type="character" w:customStyle="1" w:styleId="FontStyle19">
    <w:name w:val="Font Style19"/>
    <w:rsid w:val="00B81244"/>
    <w:rPr>
      <w:rFonts w:ascii="Times New Roman" w:hAnsi="Times New Roman"/>
      <w:sz w:val="26"/>
    </w:rPr>
  </w:style>
  <w:style w:type="character" w:customStyle="1" w:styleId="FontStyle14">
    <w:name w:val="Font Style14"/>
    <w:rsid w:val="00B81244"/>
    <w:rPr>
      <w:rFonts w:ascii="Times New Roman" w:hAnsi="Times New Roman"/>
      <w:sz w:val="18"/>
    </w:rPr>
  </w:style>
  <w:style w:type="paragraph" w:customStyle="1" w:styleId="rvps186">
    <w:name w:val="rvps186"/>
    <w:basedOn w:val="a"/>
    <w:rsid w:val="00B81244"/>
    <w:pPr>
      <w:spacing w:before="100" w:beforeAutospacing="1" w:after="100" w:afterAutospacing="1"/>
    </w:pPr>
  </w:style>
  <w:style w:type="character" w:customStyle="1" w:styleId="rvts10">
    <w:name w:val="rvts10"/>
    <w:rsid w:val="00B81244"/>
    <w:rPr>
      <w:rFonts w:cs="Times New Roman"/>
    </w:rPr>
  </w:style>
  <w:style w:type="character" w:customStyle="1" w:styleId="rvts25">
    <w:name w:val="rvts25"/>
    <w:rsid w:val="00B81244"/>
    <w:rPr>
      <w:rFonts w:cs="Times New Roman"/>
    </w:rPr>
  </w:style>
  <w:style w:type="character" w:customStyle="1" w:styleId="apple-converted-space">
    <w:name w:val="apple-converted-space"/>
    <w:rsid w:val="00B81244"/>
    <w:rPr>
      <w:rFonts w:cs="Times New Roman"/>
    </w:rPr>
  </w:style>
  <w:style w:type="paragraph" w:customStyle="1" w:styleId="rvps187">
    <w:name w:val="rvps187"/>
    <w:basedOn w:val="a"/>
    <w:rsid w:val="00B81244"/>
    <w:pPr>
      <w:spacing w:before="100" w:beforeAutospacing="1" w:after="100" w:afterAutospacing="1"/>
    </w:pPr>
  </w:style>
  <w:style w:type="paragraph" w:customStyle="1" w:styleId="rvps188">
    <w:name w:val="rvps188"/>
    <w:basedOn w:val="a"/>
    <w:rsid w:val="00B81244"/>
    <w:pPr>
      <w:spacing w:before="100" w:beforeAutospacing="1" w:after="100" w:afterAutospacing="1"/>
    </w:pPr>
  </w:style>
  <w:style w:type="paragraph" w:customStyle="1" w:styleId="rvps189">
    <w:name w:val="rvps189"/>
    <w:basedOn w:val="a"/>
    <w:rsid w:val="00B81244"/>
    <w:pPr>
      <w:spacing w:before="100" w:beforeAutospacing="1" w:after="100" w:afterAutospacing="1"/>
    </w:pPr>
  </w:style>
  <w:style w:type="paragraph" w:customStyle="1" w:styleId="rvps1">
    <w:name w:val="rvps1"/>
    <w:basedOn w:val="a"/>
    <w:rsid w:val="00B81244"/>
    <w:pPr>
      <w:spacing w:before="100" w:beforeAutospacing="1" w:after="100" w:afterAutospacing="1"/>
    </w:pPr>
  </w:style>
  <w:style w:type="character" w:customStyle="1" w:styleId="rvts26">
    <w:name w:val="rvts26"/>
    <w:rsid w:val="00B81244"/>
    <w:rPr>
      <w:rFonts w:cs="Times New Roman"/>
    </w:rPr>
  </w:style>
  <w:style w:type="character" w:customStyle="1" w:styleId="rvts7">
    <w:name w:val="rvts7"/>
    <w:rsid w:val="00B81244"/>
    <w:rPr>
      <w:rFonts w:cs="Times New Roman"/>
    </w:rPr>
  </w:style>
  <w:style w:type="paragraph" w:customStyle="1" w:styleId="rvps192">
    <w:name w:val="rvps192"/>
    <w:basedOn w:val="a"/>
    <w:rsid w:val="00B81244"/>
    <w:pPr>
      <w:spacing w:before="100" w:beforeAutospacing="1" w:after="100" w:afterAutospacing="1"/>
    </w:pPr>
  </w:style>
  <w:style w:type="paragraph" w:customStyle="1" w:styleId="rvps193">
    <w:name w:val="rvps193"/>
    <w:basedOn w:val="a"/>
    <w:rsid w:val="00B81244"/>
    <w:pPr>
      <w:spacing w:before="100" w:beforeAutospacing="1" w:after="100" w:afterAutospacing="1"/>
    </w:pPr>
  </w:style>
  <w:style w:type="paragraph" w:customStyle="1" w:styleId="1">
    <w:name w:val="Абзац списка1"/>
    <w:basedOn w:val="a"/>
    <w:rsid w:val="00B81244"/>
    <w:pPr>
      <w:ind w:left="720"/>
    </w:pPr>
  </w:style>
  <w:style w:type="paragraph" w:styleId="a3">
    <w:name w:val="Balloon Text"/>
    <w:basedOn w:val="a"/>
    <w:link w:val="a4"/>
    <w:semiHidden/>
    <w:rsid w:val="00B81244"/>
    <w:rPr>
      <w:rFonts w:ascii="Segoe UI" w:hAnsi="Segoe UI" w:cs="Segoe UI"/>
      <w:sz w:val="18"/>
      <w:szCs w:val="18"/>
    </w:rPr>
  </w:style>
  <w:style w:type="character" w:customStyle="1" w:styleId="a4">
    <w:name w:val="Текст выноски Знак"/>
    <w:basedOn w:val="a0"/>
    <w:link w:val="a3"/>
    <w:semiHidden/>
    <w:rsid w:val="00B81244"/>
    <w:rPr>
      <w:rFonts w:ascii="Segoe UI" w:eastAsia="Calibri" w:hAnsi="Segoe UI" w:cs="Segoe UI"/>
      <w:sz w:val="18"/>
      <w:szCs w:val="18"/>
      <w:lang w:val="uk-UA" w:eastAsia="uk-UA"/>
    </w:rPr>
  </w:style>
  <w:style w:type="paragraph" w:customStyle="1" w:styleId="rvps177">
    <w:name w:val="rvps177"/>
    <w:basedOn w:val="a"/>
    <w:rsid w:val="00B81244"/>
    <w:pPr>
      <w:spacing w:before="100" w:beforeAutospacing="1" w:after="100" w:afterAutospacing="1"/>
    </w:pPr>
  </w:style>
  <w:style w:type="character" w:customStyle="1" w:styleId="rvts11">
    <w:name w:val="rvts11"/>
    <w:rsid w:val="00B81244"/>
    <w:rPr>
      <w:rFonts w:cs="Times New Roman"/>
    </w:rPr>
  </w:style>
  <w:style w:type="paragraph" w:customStyle="1" w:styleId="rvps178">
    <w:name w:val="rvps178"/>
    <w:basedOn w:val="a"/>
    <w:rsid w:val="00B81244"/>
    <w:pPr>
      <w:spacing w:before="100" w:beforeAutospacing="1" w:after="100" w:afterAutospacing="1"/>
    </w:pPr>
  </w:style>
  <w:style w:type="paragraph" w:customStyle="1" w:styleId="rvps181">
    <w:name w:val="rvps181"/>
    <w:basedOn w:val="a"/>
    <w:rsid w:val="00B81244"/>
    <w:pPr>
      <w:spacing w:before="100" w:beforeAutospacing="1" w:after="100" w:afterAutospacing="1"/>
    </w:pPr>
  </w:style>
  <w:style w:type="paragraph" w:customStyle="1" w:styleId="rvps30">
    <w:name w:val="rvps30"/>
    <w:basedOn w:val="a"/>
    <w:rsid w:val="00B81244"/>
    <w:pPr>
      <w:spacing w:before="100" w:beforeAutospacing="1" w:after="100" w:afterAutospacing="1"/>
    </w:pPr>
  </w:style>
  <w:style w:type="character" w:customStyle="1" w:styleId="rvts12">
    <w:name w:val="rvts12"/>
    <w:rsid w:val="00B81244"/>
    <w:rPr>
      <w:rFonts w:cs="Times New Roman"/>
    </w:rPr>
  </w:style>
  <w:style w:type="table" w:styleId="a5">
    <w:name w:val="Table Grid"/>
    <w:basedOn w:val="a1"/>
    <w:rsid w:val="00B81244"/>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B81244"/>
    <w:pPr>
      <w:spacing w:before="100" w:beforeAutospacing="1" w:after="100" w:afterAutospacing="1"/>
    </w:pPr>
    <w:rPr>
      <w:lang w:eastAsia="ru-RU"/>
    </w:rPr>
  </w:style>
  <w:style w:type="character" w:customStyle="1" w:styleId="a7">
    <w:name w:val="Другое_"/>
    <w:link w:val="a8"/>
    <w:rsid w:val="00B81244"/>
    <w:rPr>
      <w:rFonts w:ascii="Times New Roman" w:eastAsia="Times New Roman" w:hAnsi="Times New Roman"/>
      <w:sz w:val="16"/>
      <w:szCs w:val="16"/>
      <w:shd w:val="clear" w:color="auto" w:fill="FFFFFF"/>
    </w:rPr>
  </w:style>
  <w:style w:type="paragraph" w:customStyle="1" w:styleId="a8">
    <w:name w:val="Другое"/>
    <w:basedOn w:val="a"/>
    <w:link w:val="a7"/>
    <w:rsid w:val="00B81244"/>
    <w:pPr>
      <w:widowControl w:val="0"/>
      <w:shd w:val="clear" w:color="auto" w:fill="FFFFFF"/>
    </w:pPr>
    <w:rPr>
      <w:rFonts w:eastAsia="Times New Roman" w:cstheme="minorBidi"/>
      <w:sz w:val="16"/>
      <w:szCs w:val="16"/>
      <w:lang w:val="ru-RU" w:eastAsia="en-US"/>
    </w:rPr>
  </w:style>
  <w:style w:type="character" w:customStyle="1" w:styleId="2">
    <w:name w:val="Заголовок №2_"/>
    <w:link w:val="20"/>
    <w:rsid w:val="00B81244"/>
    <w:rPr>
      <w:rFonts w:ascii="Times New Roman" w:eastAsia="Times New Roman" w:hAnsi="Times New Roman"/>
      <w:b/>
      <w:bCs/>
      <w:sz w:val="18"/>
      <w:szCs w:val="18"/>
      <w:shd w:val="clear" w:color="auto" w:fill="FFFFFF"/>
    </w:rPr>
  </w:style>
  <w:style w:type="paragraph" w:customStyle="1" w:styleId="20">
    <w:name w:val="Заголовок №2"/>
    <w:basedOn w:val="a"/>
    <w:link w:val="2"/>
    <w:rsid w:val="00B81244"/>
    <w:pPr>
      <w:widowControl w:val="0"/>
      <w:shd w:val="clear" w:color="auto" w:fill="FFFFFF"/>
      <w:spacing w:after="200"/>
      <w:jc w:val="center"/>
      <w:outlineLvl w:val="1"/>
    </w:pPr>
    <w:rPr>
      <w:rFonts w:eastAsia="Times New Roman" w:cstheme="minorBidi"/>
      <w:b/>
      <w:bCs/>
      <w:sz w:val="18"/>
      <w:szCs w:val="18"/>
      <w:lang w:val="ru-RU" w:eastAsia="en-US"/>
    </w:rPr>
  </w:style>
  <w:style w:type="table" w:customStyle="1" w:styleId="10">
    <w:name w:val="Сітка таблиці1"/>
    <w:basedOn w:val="a1"/>
    <w:next w:val="a5"/>
    <w:uiPriority w:val="59"/>
    <w:rsid w:val="00B8124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має списку1"/>
    <w:next w:val="a2"/>
    <w:semiHidden/>
    <w:unhideWhenUsed/>
    <w:rsid w:val="00B81244"/>
  </w:style>
  <w:style w:type="table" w:customStyle="1" w:styleId="21">
    <w:name w:val="Сітка таблиці2"/>
    <w:basedOn w:val="a1"/>
    <w:next w:val="a5"/>
    <w:rsid w:val="00B81244"/>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5"/>
    <w:uiPriority w:val="59"/>
    <w:rsid w:val="00B8124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39847</Words>
  <Characters>22714</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MIUK</dc:creator>
  <cp:keywords/>
  <dc:description/>
  <cp:lastModifiedBy>User</cp:lastModifiedBy>
  <cp:revision>2</cp:revision>
  <dcterms:created xsi:type="dcterms:W3CDTF">2024-05-01T10:40:00Z</dcterms:created>
  <dcterms:modified xsi:type="dcterms:W3CDTF">2024-05-01T10:40:00Z</dcterms:modified>
</cp:coreProperties>
</file>