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84F" w:rsidRDefault="009B584F" w:rsidP="009B584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9B584F" w:rsidRDefault="009B584F" w:rsidP="009B584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B584F" w:rsidRDefault="009B584F" w:rsidP="009B584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B584F" w:rsidRDefault="009B584F" w:rsidP="009B584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B584F" w:rsidRDefault="009B584F" w:rsidP="009B584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B584F" w:rsidRDefault="009B584F" w:rsidP="009B584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B584F" w:rsidRDefault="009B584F" w:rsidP="009B584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B584F" w:rsidRDefault="009B584F" w:rsidP="009B584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B584F" w:rsidRDefault="009B584F" w:rsidP="009B584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B584F" w:rsidRDefault="009B584F" w:rsidP="009B584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B584F" w:rsidRDefault="009B584F" w:rsidP="009B584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B584F" w:rsidRDefault="009B584F" w:rsidP="009B584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B584F" w:rsidRDefault="009B584F" w:rsidP="009B584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B584F" w:rsidRDefault="009B584F" w:rsidP="009B584F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9B584F" w:rsidRDefault="009B584F" w:rsidP="009B584F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присвоєння, </w:t>
      </w:r>
    </w:p>
    <w:p w:rsidR="009B584F" w:rsidRDefault="009B584F" w:rsidP="009B584F">
      <w:pPr>
        <w:tabs>
          <w:tab w:val="left" w:pos="3119"/>
        </w:tabs>
        <w:ind w:right="623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зміну адрес</w:t>
      </w:r>
    </w:p>
    <w:p w:rsidR="009B584F" w:rsidRDefault="009B584F" w:rsidP="009B584F">
      <w:pPr>
        <w:ind w:firstLine="539"/>
        <w:jc w:val="both"/>
        <w:rPr>
          <w:sz w:val="28"/>
          <w:szCs w:val="28"/>
          <w:lang w:val="uk-UA"/>
        </w:rPr>
      </w:pPr>
    </w:p>
    <w:p w:rsidR="009B584F" w:rsidRDefault="009B584F" w:rsidP="009B584F">
      <w:pPr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ст.ст. 31, 52 Закону України «Про місцеве самоврядування в Україні»,</w:t>
      </w:r>
      <w:r>
        <w:rPr>
          <w:sz w:val="28"/>
          <w:szCs w:val="28"/>
          <w:shd w:val="clear" w:color="auto" w:fill="FFFFFF"/>
          <w:lang w:val="uk-UA"/>
        </w:rPr>
        <w:t xml:space="preserve"> Законом України «Про регулювання містобудівної діяльності», постановою Кабінету Міністрів України від 07.07.2021 року № 690, </w:t>
      </w:r>
      <w:r>
        <w:rPr>
          <w:sz w:val="28"/>
          <w:szCs w:val="28"/>
          <w:lang w:val="uk-UA"/>
        </w:rPr>
        <w:t xml:space="preserve">розглянувши звернення юридичних та фізичних осіб про присвоєння, зміну адрес, </w:t>
      </w:r>
      <w:r>
        <w:rPr>
          <w:sz w:val="28"/>
          <w:szCs w:val="28"/>
          <w:lang w:val="uk-UA" w:eastAsia="uk-UA"/>
        </w:rPr>
        <w:t xml:space="preserve">на підставі заяв на видачу адреси об’єкту будівництва, об’єкту нерухомого майна, заяв, автоматично сформованих в Єдиній державній електронній системі у сфері будівництва, </w:t>
      </w:r>
      <w:r>
        <w:rPr>
          <w:sz w:val="28"/>
          <w:szCs w:val="28"/>
          <w:lang w:val="uk-UA"/>
        </w:rPr>
        <w:t xml:space="preserve">виконавчий комітет міської ради </w:t>
      </w:r>
    </w:p>
    <w:p w:rsidR="009B584F" w:rsidRDefault="009B584F" w:rsidP="009B584F">
      <w:pPr>
        <w:jc w:val="center"/>
        <w:rPr>
          <w:sz w:val="28"/>
          <w:szCs w:val="28"/>
          <w:lang w:val="uk-UA"/>
        </w:rPr>
      </w:pPr>
    </w:p>
    <w:p w:rsidR="009B584F" w:rsidRDefault="009B584F" w:rsidP="009B584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9B584F" w:rsidRDefault="009B584F" w:rsidP="009B584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B584F" w:rsidRDefault="009B584F" w:rsidP="009B584F">
      <w:pPr>
        <w:pStyle w:val="a3"/>
        <w:shd w:val="clear" w:color="auto" w:fill="FFFFFF"/>
        <w:spacing w:before="0" w:beforeAutospacing="0" w:after="0" w:afterAutospacing="0"/>
        <w:ind w:firstLine="708"/>
        <w:rPr>
          <w:rStyle w:val="rvts13"/>
          <w:color w:val="000000"/>
        </w:rPr>
      </w:pPr>
      <w:r>
        <w:rPr>
          <w:rStyle w:val="rvts13"/>
          <w:color w:val="000000"/>
          <w:sz w:val="28"/>
          <w:szCs w:val="28"/>
        </w:rPr>
        <w:t>1.</w:t>
      </w:r>
      <w:r>
        <w:rPr>
          <w:rStyle w:val="rvts13"/>
          <w:color w:val="000000"/>
          <w:sz w:val="28"/>
          <w:szCs w:val="28"/>
        </w:rPr>
        <w:tab/>
        <w:t>Присвоїти адресу :</w:t>
      </w:r>
    </w:p>
    <w:p w:rsidR="009B584F" w:rsidRDefault="009B584F" w:rsidP="009B584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1.1.</w:t>
      </w:r>
      <w:r>
        <w:rPr>
          <w:sz w:val="28"/>
          <w:szCs w:val="28"/>
          <w:shd w:val="clear" w:color="auto" w:fill="FFFFFF"/>
          <w:lang w:val="uk-UA"/>
        </w:rPr>
        <w:tab/>
        <w:t>Модульній котельні (</w:t>
      </w:r>
      <w:r w:rsidRPr="00F428E0">
        <w:rPr>
          <w:sz w:val="28"/>
          <w:szCs w:val="28"/>
          <w:lang w:val="uk-UA"/>
        </w:rPr>
        <w:t xml:space="preserve">замовник : </w:t>
      </w:r>
      <w:r>
        <w:rPr>
          <w:sz w:val="28"/>
          <w:szCs w:val="28"/>
          <w:shd w:val="clear" w:color="auto" w:fill="FFFFFF"/>
          <w:lang w:val="uk-UA"/>
        </w:rPr>
        <w:t>державне міське підприємство «ІВАНО-ФРАНКІВСЬКТЕПЛОКОМУНЕНЕРГО»)  - вул. Національної Гвардії, 13-А, м</w:t>
      </w:r>
      <w:r w:rsidRPr="006213DC">
        <w:rPr>
          <w:sz w:val="28"/>
          <w:szCs w:val="28"/>
          <w:shd w:val="clear" w:color="auto" w:fill="FFFFFF"/>
          <w:lang w:val="uk-UA"/>
        </w:rPr>
        <w:t xml:space="preserve">. </w:t>
      </w:r>
      <w:r>
        <w:rPr>
          <w:sz w:val="28"/>
          <w:szCs w:val="28"/>
          <w:shd w:val="clear" w:color="auto" w:fill="FFFFFF"/>
          <w:lang w:val="uk-UA"/>
        </w:rPr>
        <w:t>Івано-Франківськ</w:t>
      </w:r>
      <w:r w:rsidRPr="006213DC">
        <w:rPr>
          <w:sz w:val="28"/>
          <w:szCs w:val="28"/>
          <w:shd w:val="clear" w:color="auto" w:fill="FFFFFF"/>
          <w:lang w:val="uk-UA"/>
        </w:rPr>
        <w:t>;</w:t>
      </w:r>
    </w:p>
    <w:p w:rsidR="009B584F" w:rsidRDefault="009B584F" w:rsidP="009B584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1.2.</w:t>
      </w:r>
      <w:r>
        <w:rPr>
          <w:sz w:val="28"/>
          <w:szCs w:val="28"/>
          <w:lang w:val="uk-UA"/>
        </w:rPr>
        <w:tab/>
        <w:t>Багатоквартирному житловому будинку з вбудованими приміщеннями громадського призначення (</w:t>
      </w:r>
      <w:r w:rsidRPr="007643E5">
        <w:rPr>
          <w:sz w:val="28"/>
          <w:szCs w:val="28"/>
        </w:rPr>
        <w:t xml:space="preserve">замовник </w:t>
      </w:r>
      <w:r w:rsidRPr="00312025">
        <w:rPr>
          <w:sz w:val="28"/>
          <w:szCs w:val="28"/>
        </w:rPr>
        <w:t xml:space="preserve">: </w:t>
      </w:r>
      <w:r>
        <w:rPr>
          <w:sz w:val="28"/>
          <w:szCs w:val="28"/>
          <w:lang w:val="uk-UA"/>
        </w:rPr>
        <w:t xml:space="preserve">приватне підприємство «КОЛЕГІЯ») - </w:t>
      </w:r>
      <w:r w:rsidRPr="006213DC">
        <w:rPr>
          <w:sz w:val="28"/>
          <w:szCs w:val="28"/>
          <w:shd w:val="clear" w:color="auto" w:fill="FFFFFF"/>
          <w:lang w:val="uk-UA"/>
        </w:rPr>
        <w:t xml:space="preserve">вул. </w:t>
      </w:r>
      <w:r>
        <w:rPr>
          <w:sz w:val="28"/>
          <w:szCs w:val="28"/>
          <w:shd w:val="clear" w:color="auto" w:fill="FFFFFF"/>
          <w:lang w:val="uk-UA"/>
        </w:rPr>
        <w:t>Приозерна, 42</w:t>
      </w:r>
      <w:r w:rsidRPr="006213DC">
        <w:rPr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shd w:val="clear" w:color="auto" w:fill="FFFFFF"/>
          <w:lang w:val="uk-UA"/>
        </w:rPr>
        <w:t>с. Крихівці</w:t>
      </w:r>
      <w:r w:rsidRPr="006213DC">
        <w:rPr>
          <w:sz w:val="28"/>
          <w:szCs w:val="28"/>
          <w:shd w:val="clear" w:color="auto" w:fill="FFFFFF"/>
          <w:lang w:val="uk-UA"/>
        </w:rPr>
        <w:t>;</w:t>
      </w:r>
    </w:p>
    <w:p w:rsidR="009B584F" w:rsidRDefault="009B584F" w:rsidP="009B584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1.3. Багатофункціональному житлово-громадському мультигалузевому комплексу (І черга) (замовник : товариство з обмеженою відповідальністю «Центр творчого та мистецько-духовного розвитку дітей і молоді») - вул. Ленкавського, 2-А, корпус 1, м. Івано-Франківськ; </w:t>
      </w:r>
    </w:p>
    <w:p w:rsidR="009B584F" w:rsidRDefault="009B584F" w:rsidP="009B584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1.4. Багатофункціональному житлово-громадському мультигалузевому комплексу (ІІ черга) (замовник : товариство з обмеженою відповідальністю «Центр творчого та мистецько-духовного розвитку дітей і молоді») - вул. Ленкавського, 2-А, корпус 2, м. Івано-Франківськ;</w:t>
      </w:r>
    </w:p>
    <w:p w:rsidR="009B584F" w:rsidRDefault="009B584F" w:rsidP="009B584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1.5. Виробничим, складським та офісним приміщенням (замовник : фізична особа) –  вул. Юності, 68-А,  с. Микитинці;</w:t>
      </w:r>
    </w:p>
    <w:p w:rsidR="009B584F" w:rsidRDefault="009B584F" w:rsidP="009B584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1.6. Індивідуальному житловому будинку (замовник :</w:t>
      </w:r>
      <w:r w:rsidRPr="004A7297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фізична особа) –  вул. І. Ремболовича, 16, м</w:t>
      </w:r>
      <w:r w:rsidRPr="006213DC">
        <w:rPr>
          <w:sz w:val="28"/>
          <w:szCs w:val="28"/>
          <w:shd w:val="clear" w:color="auto" w:fill="FFFFFF"/>
          <w:lang w:val="uk-UA"/>
        </w:rPr>
        <w:t xml:space="preserve">. </w:t>
      </w:r>
      <w:r>
        <w:rPr>
          <w:sz w:val="28"/>
          <w:szCs w:val="28"/>
          <w:shd w:val="clear" w:color="auto" w:fill="FFFFFF"/>
          <w:lang w:val="uk-UA"/>
        </w:rPr>
        <w:t>Івано-Франківськ</w:t>
      </w:r>
      <w:r w:rsidRPr="006213DC">
        <w:rPr>
          <w:sz w:val="28"/>
          <w:szCs w:val="28"/>
          <w:shd w:val="clear" w:color="auto" w:fill="FFFFFF"/>
          <w:lang w:val="uk-UA"/>
        </w:rPr>
        <w:t>;</w:t>
      </w:r>
    </w:p>
    <w:p w:rsidR="009B584F" w:rsidRDefault="009B584F" w:rsidP="009B584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lastRenderedPageBreak/>
        <w:t>1.7. Індивідуальному житловому будинку (замовник : фізична особа) – провулок Підлузький, 17,  с. Вовчинець</w:t>
      </w:r>
    </w:p>
    <w:p w:rsidR="009B584F" w:rsidRDefault="009B584F" w:rsidP="009B584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1.8. Індивідуальному житловому будинку (замовник : фізична особа) – провулок Підлузький, 17-А, с. Вовчинець;</w:t>
      </w:r>
    </w:p>
    <w:p w:rsidR="009B584F" w:rsidRDefault="009B584F" w:rsidP="009B584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1.9. Індивідуальному житловому будинку (замовник : фізична особа) – вул. Чорновола, 32, с. Добровляни;</w:t>
      </w:r>
    </w:p>
    <w:p w:rsidR="009B584F" w:rsidRDefault="009B584F" w:rsidP="009B584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1.10. Індивідуальному житловому будинку (замовники : фізичні особи) – вул. Західна, 2-Г, с. Крихівці;</w:t>
      </w:r>
    </w:p>
    <w:p w:rsidR="009B584F" w:rsidRDefault="009B584F" w:rsidP="009B584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1.11.</w:t>
      </w:r>
      <w:r>
        <w:rPr>
          <w:sz w:val="28"/>
          <w:szCs w:val="28"/>
          <w:shd w:val="clear" w:color="auto" w:fill="FFFFFF"/>
          <w:lang w:val="uk-UA"/>
        </w:rPr>
        <w:tab/>
        <w:t>Індивідуальному житловому будинку (замовник : фізична особа) – вул. Львівська, 40, с. Угорники.</w:t>
      </w:r>
    </w:p>
    <w:p w:rsidR="009B584F" w:rsidRDefault="009B584F" w:rsidP="009B584F">
      <w:pPr>
        <w:pStyle w:val="rvps5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2. Змінити адресу : </w:t>
      </w:r>
    </w:p>
    <w:p w:rsidR="009B584F" w:rsidRDefault="009B584F" w:rsidP="009B584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2.1.</w:t>
      </w:r>
      <w:r>
        <w:rPr>
          <w:sz w:val="28"/>
          <w:szCs w:val="28"/>
          <w:shd w:val="clear" w:color="auto" w:fill="FFFFFF"/>
          <w:lang w:val="uk-UA"/>
        </w:rPr>
        <w:tab/>
        <w:t xml:space="preserve">Заправці (замовник : фізична особа) – </w:t>
      </w:r>
      <w:r w:rsidRPr="006213DC">
        <w:rPr>
          <w:sz w:val="28"/>
          <w:szCs w:val="28"/>
          <w:shd w:val="clear" w:color="auto" w:fill="FFFFFF"/>
          <w:lang w:val="uk-UA"/>
        </w:rPr>
        <w:t xml:space="preserve">вул. </w:t>
      </w:r>
      <w:r>
        <w:rPr>
          <w:sz w:val="28"/>
          <w:szCs w:val="28"/>
          <w:shd w:val="clear" w:color="auto" w:fill="FFFFFF"/>
          <w:lang w:val="uk-UA"/>
        </w:rPr>
        <w:t>Симона Петлюри</w:t>
      </w:r>
      <w:r w:rsidRPr="006213DC">
        <w:rPr>
          <w:sz w:val="28"/>
          <w:szCs w:val="28"/>
          <w:shd w:val="clear" w:color="auto" w:fill="FFFFFF"/>
          <w:lang w:val="uk-UA"/>
        </w:rPr>
        <w:t>,</w:t>
      </w:r>
      <w:r>
        <w:rPr>
          <w:sz w:val="28"/>
          <w:szCs w:val="28"/>
          <w:shd w:val="clear" w:color="auto" w:fill="FFFFFF"/>
          <w:lang w:val="uk-UA"/>
        </w:rPr>
        <w:t xml:space="preserve"> 8-Н,</w:t>
      </w:r>
      <w:r w:rsidRPr="006213DC"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м</w:t>
      </w:r>
      <w:r w:rsidRPr="006213DC">
        <w:rPr>
          <w:sz w:val="28"/>
          <w:szCs w:val="28"/>
          <w:shd w:val="clear" w:color="auto" w:fill="FFFFFF"/>
          <w:lang w:val="uk-UA"/>
        </w:rPr>
        <w:t xml:space="preserve">. </w:t>
      </w:r>
      <w:r>
        <w:rPr>
          <w:sz w:val="28"/>
          <w:szCs w:val="28"/>
          <w:shd w:val="clear" w:color="auto" w:fill="FFFFFF"/>
          <w:lang w:val="uk-UA"/>
        </w:rPr>
        <w:t>Івано-Франківськ</w:t>
      </w:r>
      <w:r w:rsidRPr="006213DC">
        <w:rPr>
          <w:sz w:val="28"/>
          <w:szCs w:val="28"/>
          <w:shd w:val="clear" w:color="auto" w:fill="FFFFFF"/>
          <w:lang w:val="uk-UA"/>
        </w:rPr>
        <w:t>;</w:t>
      </w:r>
    </w:p>
    <w:p w:rsidR="009B584F" w:rsidRPr="00FA4987" w:rsidRDefault="009B584F" w:rsidP="009B584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2.2. Індивідуальному житловому будинку (замовники: фізичні особи) - </w:t>
      </w:r>
      <w:r w:rsidRPr="00FA4987">
        <w:rPr>
          <w:sz w:val="28"/>
          <w:szCs w:val="28"/>
          <w:shd w:val="clear" w:color="auto" w:fill="FFFFFF"/>
          <w:lang w:val="uk-UA"/>
        </w:rPr>
        <w:t>"Агрохімік" Івано-Франківського облоб'єднання "Сільгоспхімія" садово-огороднє товариство</w:t>
      </w:r>
      <w:r>
        <w:rPr>
          <w:sz w:val="28"/>
          <w:szCs w:val="28"/>
          <w:shd w:val="clear" w:color="auto" w:fill="FFFFFF"/>
          <w:lang w:val="uk-UA"/>
        </w:rPr>
        <w:t>,</w:t>
      </w:r>
      <w:r w:rsidRPr="00FA4987">
        <w:rPr>
          <w:sz w:val="28"/>
          <w:szCs w:val="28"/>
          <w:shd w:val="clear" w:color="auto" w:fill="FFFFFF"/>
          <w:lang w:val="uk-UA"/>
        </w:rPr>
        <w:t xml:space="preserve"> садове товариство, провулок Вишневий</w:t>
      </w:r>
      <w:r>
        <w:rPr>
          <w:sz w:val="28"/>
          <w:szCs w:val="28"/>
          <w:shd w:val="clear" w:color="auto" w:fill="FFFFFF"/>
          <w:lang w:val="uk-UA"/>
        </w:rPr>
        <w:t>, 1, с. Вовчинець;</w:t>
      </w:r>
    </w:p>
    <w:p w:rsidR="009B584F" w:rsidRDefault="009B584F" w:rsidP="009B584F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2.3.</w:t>
      </w:r>
      <w:r>
        <w:rPr>
          <w:sz w:val="28"/>
          <w:szCs w:val="28"/>
          <w:shd w:val="clear" w:color="auto" w:fill="FFFFFF"/>
          <w:lang w:val="uk-UA"/>
        </w:rPr>
        <w:tab/>
        <w:t xml:space="preserve">Індивідуальному житловому будинку (замовник : фізична особа) – вул. </w:t>
      </w:r>
      <w:r w:rsidRPr="00F2555E">
        <w:rPr>
          <w:sz w:val="28"/>
          <w:szCs w:val="28"/>
          <w:shd w:val="clear" w:color="auto" w:fill="FFFFFF"/>
          <w:lang w:val="uk-UA"/>
        </w:rPr>
        <w:t>отця Івана Гука</w:t>
      </w:r>
      <w:r>
        <w:rPr>
          <w:sz w:val="28"/>
          <w:szCs w:val="28"/>
          <w:shd w:val="clear" w:color="auto" w:fill="FFFFFF"/>
          <w:lang w:val="uk-UA"/>
        </w:rPr>
        <w:t>, 11, с</w:t>
      </w:r>
      <w:r w:rsidRPr="006213DC">
        <w:rPr>
          <w:sz w:val="28"/>
          <w:szCs w:val="28"/>
          <w:shd w:val="clear" w:color="auto" w:fill="FFFFFF"/>
          <w:lang w:val="uk-UA"/>
        </w:rPr>
        <w:t>.</w:t>
      </w:r>
      <w:r>
        <w:rPr>
          <w:sz w:val="28"/>
          <w:szCs w:val="28"/>
          <w:shd w:val="clear" w:color="auto" w:fill="FFFFFF"/>
          <w:lang w:val="uk-UA"/>
        </w:rPr>
        <w:t xml:space="preserve"> Чукалівка.</w:t>
      </w:r>
    </w:p>
    <w:p w:rsidR="009B584F" w:rsidRDefault="009B584F" w:rsidP="009B58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9B584F" w:rsidRDefault="009B584F" w:rsidP="009B584F">
      <w:pPr>
        <w:pStyle w:val="rvps5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виконанням рішення покласти на першого заступника міського голови В. Сусаніну.</w:t>
      </w:r>
    </w:p>
    <w:p w:rsidR="009B584F" w:rsidRDefault="009B584F" w:rsidP="009B584F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9B584F" w:rsidRDefault="009B584F" w:rsidP="009B584F">
      <w:pPr>
        <w:ind w:firstLine="426"/>
        <w:jc w:val="both"/>
        <w:rPr>
          <w:rStyle w:val="rvts7"/>
          <w:color w:val="000000"/>
          <w:sz w:val="28"/>
          <w:szCs w:val="28"/>
          <w:shd w:val="clear" w:color="auto" w:fill="FFFFFF"/>
          <w:lang w:val="uk-UA"/>
        </w:rPr>
      </w:pPr>
    </w:p>
    <w:p w:rsidR="009B584F" w:rsidRDefault="009B584F" w:rsidP="009B584F">
      <w:pPr>
        <w:ind w:firstLine="426"/>
        <w:jc w:val="center"/>
      </w:pP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</w: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tab/>
        <w:t>Руслан МАРЦІНКІВ</w:t>
      </w:r>
    </w:p>
    <w:p w:rsidR="009B584F" w:rsidRPr="001922EB" w:rsidRDefault="009B584F" w:rsidP="009B584F">
      <w:pPr>
        <w:ind w:firstLine="567"/>
        <w:jc w:val="both"/>
        <w:rPr>
          <w:sz w:val="28"/>
          <w:szCs w:val="28"/>
          <w:lang w:val="uk-UA"/>
        </w:rPr>
      </w:pPr>
    </w:p>
    <w:p w:rsidR="009B584F" w:rsidRDefault="009B584F" w:rsidP="009B584F"/>
    <w:p w:rsidR="009B584F" w:rsidRDefault="009B584F" w:rsidP="009B584F"/>
    <w:p w:rsidR="009B584F" w:rsidRDefault="009B584F" w:rsidP="009B584F"/>
    <w:p w:rsidR="009B584F" w:rsidRDefault="009B584F" w:rsidP="009B584F"/>
    <w:p w:rsidR="009B584F" w:rsidRDefault="009B584F" w:rsidP="009B584F"/>
    <w:p w:rsidR="009B584F" w:rsidRDefault="009B584F" w:rsidP="009B584F"/>
    <w:p w:rsidR="009B584F" w:rsidRDefault="009B584F" w:rsidP="009B584F"/>
    <w:p w:rsidR="009B584F" w:rsidRDefault="009B584F" w:rsidP="009B584F"/>
    <w:p w:rsidR="009B584F" w:rsidRDefault="009B584F" w:rsidP="009B584F"/>
    <w:p w:rsidR="009B584F" w:rsidRDefault="009B584F" w:rsidP="009B584F"/>
    <w:p w:rsidR="009B584F" w:rsidRDefault="009B584F" w:rsidP="009B584F"/>
    <w:p w:rsidR="009B584F" w:rsidRDefault="009B584F" w:rsidP="009B584F"/>
    <w:p w:rsidR="009B584F" w:rsidRDefault="009B584F" w:rsidP="009B584F"/>
    <w:p w:rsidR="009B584F" w:rsidRDefault="009B584F" w:rsidP="009B584F"/>
    <w:p w:rsidR="009B584F" w:rsidRDefault="009B584F" w:rsidP="009B584F"/>
    <w:p w:rsidR="009B584F" w:rsidRDefault="009B584F" w:rsidP="009B584F"/>
    <w:p w:rsidR="009B584F" w:rsidRDefault="009B584F" w:rsidP="009B584F"/>
    <w:sectPr w:rsidR="009B584F" w:rsidSect="00E81F2D">
      <w:pgSz w:w="11906" w:h="16838"/>
      <w:pgMar w:top="850" w:right="566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84F"/>
    <w:rsid w:val="002B68F5"/>
    <w:rsid w:val="005B079A"/>
    <w:rsid w:val="009B584F"/>
    <w:rsid w:val="00BA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743CC7-468E-47A6-A210-67443F5D9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584F"/>
    <w:pPr>
      <w:spacing w:before="100" w:beforeAutospacing="1" w:after="100" w:afterAutospacing="1"/>
    </w:pPr>
    <w:rPr>
      <w:lang w:val="uk-UA" w:eastAsia="uk-UA"/>
    </w:rPr>
  </w:style>
  <w:style w:type="character" w:customStyle="1" w:styleId="rvts13">
    <w:name w:val="rvts13"/>
    <w:basedOn w:val="a0"/>
    <w:rsid w:val="009B584F"/>
  </w:style>
  <w:style w:type="character" w:customStyle="1" w:styleId="rvts7">
    <w:name w:val="rvts7"/>
    <w:basedOn w:val="a0"/>
    <w:rsid w:val="009B584F"/>
  </w:style>
  <w:style w:type="paragraph" w:customStyle="1" w:styleId="rvps55">
    <w:name w:val="rvps55"/>
    <w:basedOn w:val="a"/>
    <w:rsid w:val="009B584F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1835</Words>
  <Characters>1046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</dc:creator>
  <cp:keywords/>
  <dc:description/>
  <cp:lastModifiedBy>User</cp:lastModifiedBy>
  <cp:revision>2</cp:revision>
  <dcterms:created xsi:type="dcterms:W3CDTF">2024-04-25T11:32:00Z</dcterms:created>
  <dcterms:modified xsi:type="dcterms:W3CDTF">2024-04-25T11:32:00Z</dcterms:modified>
</cp:coreProperties>
</file>