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79373E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  <w:bookmarkStart w:id="0" w:name="_GoBack"/>
      <w:bookmarkEnd w:id="0"/>
    </w:p>
    <w:p w14:paraId="4E81B8C3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7F55095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1B9541CB" w14:textId="32668095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15F97DE" w14:textId="6B51DAEA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3E4836D9" w14:textId="736CF5C6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361DB00E" w14:textId="2BF7DE22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5F11780B" w14:textId="3C3738F4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2D90C541" w14:textId="25EC1593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6D045C66" w14:textId="5B59B781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1BE1B2D9" w14:textId="3C96E049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32725DE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3B80661C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12647673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0E3253FC" w14:textId="77777777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rStyle w:val="rvts10"/>
          <w:color w:val="000000"/>
          <w:sz w:val="28"/>
          <w:szCs w:val="28"/>
        </w:rPr>
      </w:pPr>
    </w:p>
    <w:p w14:paraId="47CEBB5B" w14:textId="30AC823B" w:rsidR="000A4ACB" w:rsidRDefault="000A4ACB" w:rsidP="000A4ACB">
      <w:pPr>
        <w:pStyle w:val="rvps111"/>
        <w:shd w:val="clear" w:color="auto" w:fill="FFFFFF"/>
        <w:spacing w:before="0" w:beforeAutospacing="0" w:after="0" w:afterAutospacing="0"/>
        <w:ind w:right="5805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Про встановлення анотаційн</w:t>
      </w:r>
      <w:r w:rsidR="00E72CE5">
        <w:rPr>
          <w:rStyle w:val="rvts10"/>
          <w:color w:val="000000"/>
          <w:sz w:val="28"/>
          <w:szCs w:val="28"/>
        </w:rPr>
        <w:t>их</w:t>
      </w:r>
      <w:r>
        <w:rPr>
          <w:rStyle w:val="rvts10"/>
          <w:color w:val="000000"/>
          <w:sz w:val="28"/>
          <w:szCs w:val="28"/>
        </w:rPr>
        <w:t xml:space="preserve"> до</w:t>
      </w:r>
      <w:r w:rsidR="00E72CE5">
        <w:rPr>
          <w:rStyle w:val="rvts10"/>
          <w:color w:val="000000"/>
          <w:sz w:val="28"/>
          <w:szCs w:val="28"/>
        </w:rPr>
        <w:t>щок</w:t>
      </w:r>
    </w:p>
    <w:p w14:paraId="60F662D4" w14:textId="77777777" w:rsidR="000A4ACB" w:rsidRDefault="000A4ACB" w:rsidP="000A4ACB">
      <w:pPr>
        <w:pStyle w:val="rvps11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14:paraId="673A57DF" w14:textId="77777777" w:rsidR="000A4ACB" w:rsidRDefault="000A4ACB" w:rsidP="000A4ACB">
      <w:pPr>
        <w:pStyle w:val="rvps11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14:paraId="444A05B1" w14:textId="77777777" w:rsidR="000A4ACB" w:rsidRDefault="000A4ACB" w:rsidP="000A4ACB">
      <w:pPr>
        <w:pStyle w:val="rvps112"/>
        <w:shd w:val="clear" w:color="auto" w:fill="FFFFFF"/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Керуючись ст. 52 Закону України «Про місцеве самоврядування в Україні», на виконання програми «Івано-Франківськ – місто героїв» затвердженої рішенням Івано-Франківської міської ради від 22.12.2022 р. №</w:t>
      </w:r>
      <w:r>
        <w:rPr>
          <w:rStyle w:val="rvts13"/>
          <w:color w:val="000000"/>
          <w:sz w:val="28"/>
          <w:szCs w:val="28"/>
          <w:shd w:val="clear" w:color="auto" w:fill="FFFFFF"/>
        </w:rPr>
        <w:t>233-32</w:t>
      </w:r>
      <w:r>
        <w:rPr>
          <w:rStyle w:val="rvts10"/>
          <w:color w:val="000000"/>
          <w:sz w:val="28"/>
          <w:szCs w:val="28"/>
        </w:rPr>
        <w:t>, </w:t>
      </w:r>
      <w:r>
        <w:rPr>
          <w:rStyle w:val="rvts13"/>
          <w:color w:val="000000"/>
          <w:sz w:val="28"/>
          <w:szCs w:val="28"/>
          <w:shd w:val="clear" w:color="auto" w:fill="FFFFFF"/>
        </w:rPr>
        <w:t>та з метою вшанування пам’яті загиблих внаслідок російської агресії захисників України, виконавчий комітет міської ради</w:t>
      </w:r>
    </w:p>
    <w:p w14:paraId="66C91E8E" w14:textId="77777777" w:rsidR="000A4ACB" w:rsidRPr="000A4ACB" w:rsidRDefault="000A4ACB" w:rsidP="000A4ACB">
      <w:pPr>
        <w:pStyle w:val="rvps11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4CA623D3" w14:textId="77777777" w:rsidR="000A4ACB" w:rsidRDefault="000A4ACB" w:rsidP="000A4ACB">
      <w:pPr>
        <w:pStyle w:val="rvps113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14:paraId="1CB92142" w14:textId="77777777" w:rsidR="000A4ACB" w:rsidRPr="000A4ACB" w:rsidRDefault="000A4ACB" w:rsidP="000A4ACB">
      <w:pPr>
        <w:pStyle w:val="rvps11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6616FB22" w14:textId="05847666" w:rsidR="000A4ACB" w:rsidRPr="00E72CE5" w:rsidRDefault="000A4ACB" w:rsidP="000A4ACB">
      <w:pPr>
        <w:pStyle w:val="rvps11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Style w:val="rvts13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975A61">
        <w:rPr>
          <w:rStyle w:val="rvts10"/>
          <w:color w:val="000000"/>
          <w:sz w:val="28"/>
          <w:szCs w:val="28"/>
        </w:rPr>
        <w:t xml:space="preserve">Остапу </w:t>
      </w:r>
      <w:proofErr w:type="spellStart"/>
      <w:r w:rsidR="00975A61">
        <w:rPr>
          <w:rStyle w:val="rvts10"/>
          <w:color w:val="000000"/>
          <w:sz w:val="28"/>
          <w:szCs w:val="28"/>
        </w:rPr>
        <w:t>Бринському</w:t>
      </w:r>
      <w:proofErr w:type="spellEnd"/>
      <w:r>
        <w:rPr>
          <w:rStyle w:val="rvts10"/>
          <w:color w:val="000000"/>
          <w:sz w:val="28"/>
          <w:szCs w:val="28"/>
        </w:rPr>
        <w:t xml:space="preserve"> </w:t>
      </w:r>
      <w:r w:rsidR="00975A61" w:rsidRPr="00975A61">
        <w:rPr>
          <w:rStyle w:val="rvts10"/>
          <w:color w:val="000000"/>
          <w:sz w:val="28"/>
          <w:szCs w:val="28"/>
        </w:rPr>
        <w:t>на фасаді Ліцею імені Миколи Сабата Івано-Франківської міської ради за адресою: Калуське шосе, 1 в м. Івано-Франківську.</w:t>
      </w:r>
    </w:p>
    <w:p w14:paraId="36A4265C" w14:textId="7B4904A2" w:rsidR="00E72CE5" w:rsidRDefault="00E72CE5" w:rsidP="00E72CE5">
      <w:pPr>
        <w:pStyle w:val="rvps11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 xml:space="preserve">Встановити анотаційну дошку загиблому внаслідок російської агресії захиснику України </w:t>
      </w:r>
      <w:r w:rsidR="00975A61">
        <w:rPr>
          <w:rStyle w:val="rvts10"/>
          <w:color w:val="000000"/>
          <w:sz w:val="28"/>
          <w:szCs w:val="28"/>
        </w:rPr>
        <w:t xml:space="preserve">Юрію </w:t>
      </w:r>
      <w:proofErr w:type="spellStart"/>
      <w:r w:rsidR="00975A61">
        <w:rPr>
          <w:rStyle w:val="rvts10"/>
          <w:color w:val="000000"/>
          <w:sz w:val="28"/>
          <w:szCs w:val="28"/>
        </w:rPr>
        <w:t>Стецику</w:t>
      </w:r>
      <w:proofErr w:type="spellEnd"/>
      <w:r w:rsidR="00975A61">
        <w:rPr>
          <w:rStyle w:val="rvts10"/>
          <w:color w:val="000000"/>
          <w:sz w:val="28"/>
          <w:szCs w:val="28"/>
        </w:rPr>
        <w:t xml:space="preserve"> </w:t>
      </w:r>
      <w:r w:rsidR="00975A61" w:rsidRPr="00975A61">
        <w:rPr>
          <w:rStyle w:val="rvts10"/>
          <w:color w:val="000000"/>
          <w:sz w:val="28"/>
          <w:szCs w:val="28"/>
        </w:rPr>
        <w:t>на фасаді Ліцею імені Миколи Сабата Івано-Франківської міської ради за адресою: Калуське шосе, 1 в м. Івано-Франківську.</w:t>
      </w:r>
    </w:p>
    <w:p w14:paraId="4D56F3A8" w14:textId="7F4EDBB0" w:rsidR="000A4ACB" w:rsidRDefault="000A4ACB" w:rsidP="000A4ACB">
      <w:pPr>
        <w:pStyle w:val="rvps11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A4ACB">
        <w:rPr>
          <w:rStyle w:val="rvts13"/>
          <w:color w:val="000000"/>
          <w:sz w:val="28"/>
          <w:szCs w:val="28"/>
          <w:shd w:val="clear" w:color="auto" w:fill="FFFFFF"/>
        </w:rPr>
        <w:t>Департаменту освіти та науки Івано-Франківської міської ради (</w:t>
      </w:r>
      <w:proofErr w:type="spellStart"/>
      <w:r w:rsidRPr="000A4ACB">
        <w:rPr>
          <w:rStyle w:val="rvts13"/>
          <w:color w:val="000000"/>
          <w:sz w:val="28"/>
          <w:szCs w:val="28"/>
          <w:shd w:val="clear" w:color="auto" w:fill="FFFFFF"/>
        </w:rPr>
        <w:t>В.Дротянко</w:t>
      </w:r>
      <w:proofErr w:type="spellEnd"/>
      <w:r w:rsidRPr="000A4ACB">
        <w:rPr>
          <w:rStyle w:val="rvts13"/>
          <w:color w:val="000000"/>
          <w:sz w:val="28"/>
          <w:szCs w:val="28"/>
          <w:shd w:val="clear" w:color="auto" w:fill="FFFFFF"/>
        </w:rPr>
        <w:t>) взяти на контроль встановлення анотаційн</w:t>
      </w:r>
      <w:r w:rsidR="00E72CE5">
        <w:rPr>
          <w:rStyle w:val="rvts13"/>
          <w:color w:val="000000"/>
          <w:sz w:val="28"/>
          <w:szCs w:val="28"/>
          <w:shd w:val="clear" w:color="auto" w:fill="FFFFFF"/>
        </w:rPr>
        <w:t>их</w:t>
      </w:r>
      <w:r w:rsidRPr="000A4ACB">
        <w:rPr>
          <w:rStyle w:val="rvts13"/>
          <w:color w:val="000000"/>
          <w:sz w:val="28"/>
          <w:szCs w:val="28"/>
          <w:shd w:val="clear" w:color="auto" w:fill="FFFFFF"/>
        </w:rPr>
        <w:t xml:space="preserve"> до</w:t>
      </w:r>
      <w:r w:rsidR="00E72CE5">
        <w:rPr>
          <w:rStyle w:val="rvts13"/>
          <w:color w:val="000000"/>
          <w:sz w:val="28"/>
          <w:szCs w:val="28"/>
          <w:shd w:val="clear" w:color="auto" w:fill="FFFFFF"/>
        </w:rPr>
        <w:t>щок</w:t>
      </w:r>
      <w:r w:rsidRPr="000A4ACB">
        <w:rPr>
          <w:rStyle w:val="rvts10"/>
          <w:color w:val="000000"/>
          <w:sz w:val="28"/>
          <w:szCs w:val="28"/>
        </w:rPr>
        <w:t>.</w:t>
      </w:r>
    </w:p>
    <w:p w14:paraId="71124E5E" w14:textId="0FB42571" w:rsidR="000A4ACB" w:rsidRDefault="00486C64" w:rsidP="000A4ACB">
      <w:pPr>
        <w:pStyle w:val="rvps11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75A61">
        <w:rPr>
          <w:rStyle w:val="rvts10"/>
          <w:color w:val="000000"/>
          <w:sz w:val="28"/>
          <w:szCs w:val="28"/>
        </w:rPr>
        <w:t>Ліцею імені Миколи Сабата</w:t>
      </w:r>
      <w:r w:rsidRPr="000A4ACB">
        <w:rPr>
          <w:rStyle w:val="rvts10"/>
          <w:color w:val="000000"/>
          <w:sz w:val="28"/>
          <w:szCs w:val="28"/>
        </w:rPr>
        <w:t xml:space="preserve"> </w:t>
      </w:r>
      <w:r w:rsidR="000A4ACB" w:rsidRPr="000A4ACB">
        <w:rPr>
          <w:rStyle w:val="rvts10"/>
          <w:color w:val="000000"/>
          <w:sz w:val="28"/>
          <w:szCs w:val="28"/>
        </w:rPr>
        <w:t>Івано-Франківської міської ради взяти на баланс анотацій</w:t>
      </w:r>
      <w:r w:rsidR="00E72CE5">
        <w:rPr>
          <w:rStyle w:val="rvts10"/>
          <w:color w:val="000000"/>
          <w:sz w:val="28"/>
          <w:szCs w:val="28"/>
        </w:rPr>
        <w:t>ні</w:t>
      </w:r>
      <w:r w:rsidR="000A4ACB" w:rsidRPr="000A4ACB">
        <w:rPr>
          <w:rStyle w:val="rvts10"/>
          <w:color w:val="000000"/>
          <w:sz w:val="28"/>
          <w:szCs w:val="28"/>
        </w:rPr>
        <w:t xml:space="preserve"> дошк</w:t>
      </w:r>
      <w:r w:rsidR="00E72CE5">
        <w:rPr>
          <w:rStyle w:val="rvts10"/>
          <w:color w:val="000000"/>
          <w:sz w:val="28"/>
          <w:szCs w:val="28"/>
        </w:rPr>
        <w:t>и</w:t>
      </w:r>
      <w:r w:rsidR="000A4ACB" w:rsidRPr="000A4ACB">
        <w:rPr>
          <w:rStyle w:val="rvts10"/>
          <w:color w:val="000000"/>
          <w:sz w:val="28"/>
          <w:szCs w:val="28"/>
        </w:rPr>
        <w:t>, забезпечити ї</w:t>
      </w:r>
      <w:r w:rsidR="00E72CE5">
        <w:rPr>
          <w:rStyle w:val="rvts10"/>
          <w:color w:val="000000"/>
          <w:sz w:val="28"/>
          <w:szCs w:val="28"/>
        </w:rPr>
        <w:t>х</w:t>
      </w:r>
      <w:r w:rsidR="000A4ACB" w:rsidRPr="000A4ACB">
        <w:rPr>
          <w:rStyle w:val="rvts10"/>
          <w:color w:val="000000"/>
          <w:sz w:val="28"/>
          <w:szCs w:val="28"/>
        </w:rPr>
        <w:t xml:space="preserve"> підтримання в належному стані після встановлення.</w:t>
      </w:r>
    </w:p>
    <w:p w14:paraId="7D6BCC6D" w14:textId="610DFF91" w:rsidR="000A4ACB" w:rsidRPr="000A4ACB" w:rsidRDefault="000A4ACB" w:rsidP="000A4ACB">
      <w:pPr>
        <w:pStyle w:val="rvps114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A4ACB">
        <w:rPr>
          <w:rStyle w:val="rvts10"/>
          <w:color w:val="000000"/>
          <w:sz w:val="28"/>
          <w:szCs w:val="28"/>
        </w:rPr>
        <w:t xml:space="preserve">Контроль за виконанням рішення покласти на секретаря міської ради </w:t>
      </w:r>
      <w:proofErr w:type="spellStart"/>
      <w:r w:rsidRPr="000A4ACB">
        <w:rPr>
          <w:rStyle w:val="rvts10"/>
          <w:color w:val="000000"/>
          <w:sz w:val="28"/>
          <w:szCs w:val="28"/>
        </w:rPr>
        <w:t>В.Синишина</w:t>
      </w:r>
      <w:proofErr w:type="spellEnd"/>
      <w:r w:rsidRPr="000A4ACB">
        <w:rPr>
          <w:rStyle w:val="rvts10"/>
          <w:color w:val="000000"/>
          <w:sz w:val="28"/>
          <w:szCs w:val="28"/>
        </w:rPr>
        <w:t>.</w:t>
      </w:r>
    </w:p>
    <w:p w14:paraId="3A89CFF4" w14:textId="77777777" w:rsidR="00F90498" w:rsidRDefault="00F90498" w:rsidP="000A4ACB">
      <w:pPr>
        <w:pStyle w:val="rvps116"/>
        <w:shd w:val="clear" w:color="auto" w:fill="FFFFFF"/>
        <w:spacing w:before="0" w:beforeAutospacing="0" w:after="0" w:afterAutospacing="0"/>
        <w:ind w:left="720"/>
        <w:jc w:val="center"/>
        <w:rPr>
          <w:rStyle w:val="rvts10"/>
          <w:color w:val="000000"/>
          <w:sz w:val="28"/>
          <w:szCs w:val="28"/>
        </w:rPr>
      </w:pPr>
    </w:p>
    <w:p w14:paraId="76E0C8D6" w14:textId="77777777" w:rsidR="00F90498" w:rsidRDefault="00F90498" w:rsidP="000A4ACB">
      <w:pPr>
        <w:pStyle w:val="rvps116"/>
        <w:shd w:val="clear" w:color="auto" w:fill="FFFFFF"/>
        <w:spacing w:before="0" w:beforeAutospacing="0" w:after="0" w:afterAutospacing="0"/>
        <w:ind w:left="720"/>
        <w:jc w:val="center"/>
        <w:rPr>
          <w:rStyle w:val="rvts10"/>
          <w:color w:val="000000"/>
          <w:sz w:val="28"/>
          <w:szCs w:val="28"/>
        </w:rPr>
      </w:pPr>
    </w:p>
    <w:p w14:paraId="03D8E4E6" w14:textId="0D0D1AA6" w:rsidR="000F6C56" w:rsidRPr="00486C64" w:rsidRDefault="000A4ACB" w:rsidP="00486C64">
      <w:pPr>
        <w:pStyle w:val="rvps116"/>
        <w:shd w:val="clear" w:color="auto" w:fill="FFFFFF"/>
        <w:spacing w:before="0" w:beforeAutospacing="0" w:after="0" w:afterAutospacing="0"/>
        <w:ind w:left="72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Міський голова                                                        Руслан МАРЦІНКІВ</w:t>
      </w:r>
    </w:p>
    <w:sectPr w:rsidR="000F6C56" w:rsidRPr="00486C64" w:rsidSect="000A4ACB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FA0265"/>
    <w:multiLevelType w:val="multilevel"/>
    <w:tmpl w:val="1C0EC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CC348B"/>
    <w:multiLevelType w:val="hybridMultilevel"/>
    <w:tmpl w:val="03EA66B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ACB"/>
    <w:rsid w:val="000A4ACB"/>
    <w:rsid w:val="000F6C56"/>
    <w:rsid w:val="001202A1"/>
    <w:rsid w:val="00455CEB"/>
    <w:rsid w:val="00486C64"/>
    <w:rsid w:val="00620C68"/>
    <w:rsid w:val="008027E7"/>
    <w:rsid w:val="00975A61"/>
    <w:rsid w:val="00DD78EA"/>
    <w:rsid w:val="00E11690"/>
    <w:rsid w:val="00E72CE5"/>
    <w:rsid w:val="00F9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78CAE"/>
  <w15:chartTrackingRefBased/>
  <w15:docId w15:val="{886ACDD3-9902-49AF-86E8-071593314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11">
    <w:name w:val="rvps111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0A4ACB"/>
  </w:style>
  <w:style w:type="paragraph" w:customStyle="1" w:styleId="rvps112">
    <w:name w:val="rvps112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3">
    <w:name w:val="rvts13"/>
    <w:basedOn w:val="a0"/>
    <w:rsid w:val="000A4ACB"/>
  </w:style>
  <w:style w:type="paragraph" w:customStyle="1" w:styleId="rvps113">
    <w:name w:val="rvps113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4">
    <w:name w:val="rvps114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5">
    <w:name w:val="rvps115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16">
    <w:name w:val="rvps116"/>
    <w:basedOn w:val="a"/>
    <w:rsid w:val="000A4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Станіслав Козлов</dc:creator>
  <cp:keywords/>
  <dc:description/>
  <cp:lastModifiedBy>User</cp:lastModifiedBy>
  <cp:revision>2</cp:revision>
  <cp:lastPrinted>2024-04-25T06:34:00Z</cp:lastPrinted>
  <dcterms:created xsi:type="dcterms:W3CDTF">2024-04-25T11:59:00Z</dcterms:created>
  <dcterms:modified xsi:type="dcterms:W3CDTF">2024-04-25T11:59:00Z</dcterms:modified>
</cp:coreProperties>
</file>