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F8" w:rsidRDefault="00EF0DF8" w:rsidP="00EF0DF8">
      <w:pPr>
        <w:spacing w:after="0" w:line="240" w:lineRule="auto"/>
        <w:jc w:val="center"/>
        <w:rPr>
          <w:noProof/>
          <w:lang w:val="en-US" w:eastAsia="uk-UA"/>
        </w:rPr>
      </w:pPr>
    </w:p>
    <w:p w:rsidR="00C72396" w:rsidRPr="00EF0DF8" w:rsidRDefault="00C72396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FB207E" w:rsidRDefault="00CF52E4" w:rsidP="008851B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8851B1">
        <w:rPr>
          <w:rFonts w:ascii="Times New Roman" w:eastAsia="Times New Roman" w:hAnsi="Times New Roman"/>
          <w:sz w:val="28"/>
          <w:szCs w:val="28"/>
          <w:lang w:eastAsia="uk-UA"/>
        </w:rPr>
        <w:t>втрату чинності рішення</w:t>
      </w:r>
    </w:p>
    <w:p w:rsidR="00D1168A" w:rsidRDefault="00D1168A" w:rsidP="008851B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від 08.12.2022р. № 1252</w:t>
      </w:r>
    </w:p>
    <w:p w:rsidR="00750A18" w:rsidRDefault="00641E36" w:rsidP="008851B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«Про надання висновку </w:t>
      </w:r>
    </w:p>
    <w:p w:rsidR="00750A18" w:rsidRDefault="00641E36" w:rsidP="008851B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можливості розміщення </w:t>
      </w:r>
    </w:p>
    <w:p w:rsidR="00641E36" w:rsidRPr="008851B1" w:rsidRDefault="00641E36" w:rsidP="008851B1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на земельні</w:t>
      </w:r>
      <w:r w:rsidR="006932FC">
        <w:rPr>
          <w:rFonts w:ascii="Times New Roman" w:eastAsia="Times New Roman" w:hAnsi="Times New Roman"/>
          <w:sz w:val="28"/>
          <w:szCs w:val="28"/>
          <w:lang w:eastAsia="uk-UA"/>
        </w:rPr>
        <w:t>й ділянці об’єкта будівництва»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D1168A" w:rsidRDefault="00D1168A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Керуючись Законом України «Про регулюв</w:t>
      </w:r>
      <w:r w:rsidR="00282497">
        <w:rPr>
          <w:rFonts w:ascii="Times New Roman" w:eastAsia="Times New Roman" w:hAnsi="Times New Roman"/>
          <w:sz w:val="28"/>
          <w:szCs w:val="28"/>
          <w:lang w:eastAsia="uk-UA"/>
        </w:rPr>
        <w:t xml:space="preserve">ання містобудівної діяльності», 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Закон</w:t>
      </w:r>
      <w:r w:rsidR="00282497">
        <w:rPr>
          <w:rFonts w:ascii="Times New Roman" w:eastAsia="Times New Roman" w:hAnsi="Times New Roman"/>
          <w:sz w:val="28"/>
          <w:szCs w:val="28"/>
          <w:lang w:eastAsia="uk-UA"/>
        </w:rPr>
        <w:t>ом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України «Про місцеве самоврядування в Україні»,</w:t>
      </w:r>
      <w:r w:rsidR="00267277">
        <w:rPr>
          <w:rFonts w:ascii="Times New Roman" w:eastAsia="Times New Roman" w:hAnsi="Times New Roman"/>
          <w:sz w:val="28"/>
          <w:szCs w:val="28"/>
          <w:lang w:eastAsia="uk-UA"/>
        </w:rPr>
        <w:t xml:space="preserve"> Земельним кодексом України,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</w:t>
      </w:r>
      <w:r w:rsidR="00267277">
        <w:rPr>
          <w:rFonts w:ascii="Times New Roman" w:eastAsia="Times New Roman" w:hAnsi="Times New Roman"/>
          <w:sz w:val="28"/>
          <w:szCs w:val="28"/>
          <w:lang w:eastAsia="uk-UA"/>
        </w:rPr>
        <w:t xml:space="preserve">ом ведення Єдиної державної електронної системи у сфері будівництва, 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затверджен</w:t>
      </w:r>
      <w:r w:rsidR="00267277">
        <w:rPr>
          <w:rFonts w:ascii="Times New Roman" w:eastAsia="Times New Roman" w:hAnsi="Times New Roman"/>
          <w:sz w:val="28"/>
          <w:szCs w:val="28"/>
          <w:lang w:eastAsia="uk-UA"/>
        </w:rPr>
        <w:t>им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 xml:space="preserve"> постановою Кабінету Міністрів України від</w:t>
      </w:r>
      <w:r w:rsidR="00750A18">
        <w:rPr>
          <w:rFonts w:ascii="Times New Roman" w:eastAsia="Times New Roman" w:hAnsi="Times New Roman"/>
          <w:sz w:val="28"/>
          <w:szCs w:val="28"/>
          <w:lang w:eastAsia="uk-UA"/>
        </w:rPr>
        <w:t xml:space="preserve"> 23.06.2021 року № 681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Default="00FB207E" w:rsidP="00E23A7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1. </w:t>
      </w:r>
      <w:r w:rsidR="00E23A74">
        <w:rPr>
          <w:rFonts w:ascii="Times New Roman" w:eastAsia="Times New Roman" w:hAnsi="Times New Roman"/>
          <w:sz w:val="28"/>
          <w:szCs w:val="28"/>
          <w:lang w:eastAsia="uk-UA"/>
        </w:rPr>
        <w:t xml:space="preserve">Вважати таким, що втратило чинність </w:t>
      </w:r>
      <w:r w:rsidR="00E23A74" w:rsidRPr="00E23A74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r w:rsidR="00E23A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082CB0">
        <w:rPr>
          <w:rFonts w:ascii="Times New Roman" w:eastAsia="Times New Roman" w:hAnsi="Times New Roman"/>
          <w:sz w:val="28"/>
          <w:szCs w:val="28"/>
          <w:lang w:eastAsia="uk-UA"/>
        </w:rPr>
        <w:t xml:space="preserve">виконавчого комітету Івано-Франківської міської ради </w:t>
      </w:r>
      <w:r w:rsidR="00E23A74" w:rsidRPr="00E23A74">
        <w:rPr>
          <w:rFonts w:ascii="Times New Roman" w:eastAsia="Times New Roman" w:hAnsi="Times New Roman"/>
          <w:sz w:val="28"/>
          <w:szCs w:val="28"/>
          <w:lang w:eastAsia="uk-UA"/>
        </w:rPr>
        <w:t>від 08.12.2022р.</w:t>
      </w:r>
      <w:r w:rsidR="00082CB0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A74" w:rsidRPr="00E23A74">
        <w:rPr>
          <w:rFonts w:ascii="Times New Roman" w:eastAsia="Times New Roman" w:hAnsi="Times New Roman"/>
          <w:sz w:val="28"/>
          <w:szCs w:val="28"/>
          <w:lang w:eastAsia="uk-UA"/>
        </w:rPr>
        <w:t>№ 1252</w:t>
      </w:r>
      <w:r w:rsidR="00E23A74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A74" w:rsidRPr="00E23A74">
        <w:rPr>
          <w:rFonts w:ascii="Times New Roman" w:eastAsia="Times New Roman" w:hAnsi="Times New Roman"/>
          <w:sz w:val="28"/>
          <w:szCs w:val="28"/>
          <w:lang w:eastAsia="uk-UA"/>
        </w:rPr>
        <w:t>«Про надання висновку щодо можливості розміщення на земельній ділянці об’єкта будівництва»</w:t>
      </w:r>
      <w:r w:rsidR="00CF2912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86639C" w:rsidRDefault="002C0EBD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="007E1D55">
        <w:rPr>
          <w:rFonts w:ascii="Times New Roman" w:eastAsia="Times New Roman" w:hAnsi="Times New Roman"/>
          <w:sz w:val="28"/>
          <w:szCs w:val="28"/>
          <w:lang w:eastAsia="uk-UA"/>
        </w:rPr>
        <w:t>Департаменту містобудування та архітектури Івано-Франківської міської ради</w:t>
      </w:r>
      <w:r w:rsidR="00105A7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6639C">
        <w:rPr>
          <w:rFonts w:ascii="Times New Roman" w:eastAsia="Times New Roman" w:hAnsi="Times New Roman"/>
          <w:sz w:val="28"/>
          <w:szCs w:val="28"/>
          <w:lang w:eastAsia="uk-UA"/>
        </w:rPr>
        <w:t xml:space="preserve">скасувати Висновок </w:t>
      </w:r>
      <w:r w:rsidR="0086639C" w:rsidRPr="0086639C">
        <w:rPr>
          <w:rFonts w:ascii="Times New Roman" w:eastAsia="Times New Roman" w:hAnsi="Times New Roman"/>
          <w:sz w:val="28"/>
          <w:szCs w:val="28"/>
          <w:lang w:eastAsia="uk-UA"/>
        </w:rPr>
        <w:t>про можливість/неможливість розміщення на земельній ділянці</w:t>
      </w:r>
      <w:r w:rsidR="0086639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6639C" w:rsidRPr="0086639C">
        <w:rPr>
          <w:rFonts w:ascii="Times New Roman" w:eastAsia="Times New Roman" w:hAnsi="Times New Roman"/>
          <w:sz w:val="28"/>
          <w:szCs w:val="28"/>
          <w:lang w:eastAsia="uk-UA"/>
        </w:rPr>
        <w:t>виробничих потужностей підприємств, переміщених</w:t>
      </w:r>
      <w:r w:rsidR="0086639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6639C" w:rsidRPr="0086639C">
        <w:rPr>
          <w:rFonts w:ascii="Times New Roman" w:eastAsia="Times New Roman" w:hAnsi="Times New Roman"/>
          <w:sz w:val="28"/>
          <w:szCs w:val="28"/>
          <w:lang w:eastAsia="uk-UA"/>
        </w:rPr>
        <w:t>(евакуйованих) із зони бойових дій або об’єктів для</w:t>
      </w:r>
      <w:r w:rsidR="0086639C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86639C" w:rsidRPr="0086639C">
        <w:rPr>
          <w:rFonts w:ascii="Times New Roman" w:eastAsia="Times New Roman" w:hAnsi="Times New Roman"/>
          <w:sz w:val="28"/>
          <w:szCs w:val="28"/>
          <w:lang w:eastAsia="uk-UA"/>
        </w:rPr>
        <w:t>тимчасового проживання внутрішньо переміщених осіб</w:t>
      </w:r>
      <w:r w:rsidR="00380489">
        <w:rPr>
          <w:rFonts w:ascii="Times New Roman" w:eastAsia="Times New Roman" w:hAnsi="Times New Roman"/>
          <w:sz w:val="28"/>
          <w:szCs w:val="28"/>
          <w:lang w:eastAsia="uk-UA"/>
        </w:rPr>
        <w:t xml:space="preserve">, реєстраційний номер: </w:t>
      </w:r>
      <w:r w:rsidR="00380489" w:rsidRPr="00380489">
        <w:rPr>
          <w:rFonts w:ascii="Times New Roman" w:eastAsia="Times New Roman" w:hAnsi="Times New Roman"/>
          <w:sz w:val="28"/>
          <w:szCs w:val="28"/>
          <w:lang w:eastAsia="uk-UA"/>
        </w:rPr>
        <w:t>XB01:1654-3012-7054-1323</w:t>
      </w:r>
      <w:r w:rsidR="0038048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FB207E" w:rsidRPr="00C44489" w:rsidRDefault="002C0EBD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FB207E"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 w:rsidR="00FB207E"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75D47"/>
    <w:rsid w:val="00082CB0"/>
    <w:rsid w:val="000B5C7F"/>
    <w:rsid w:val="000C0A0B"/>
    <w:rsid w:val="00105A7D"/>
    <w:rsid w:val="0014452A"/>
    <w:rsid w:val="00155AAF"/>
    <w:rsid w:val="00174DC0"/>
    <w:rsid w:val="001C2E7B"/>
    <w:rsid w:val="002023E7"/>
    <w:rsid w:val="00240C61"/>
    <w:rsid w:val="00267277"/>
    <w:rsid w:val="00282497"/>
    <w:rsid w:val="0029576C"/>
    <w:rsid w:val="002B1D81"/>
    <w:rsid w:val="002B5CEE"/>
    <w:rsid w:val="002C0EBD"/>
    <w:rsid w:val="002C76F8"/>
    <w:rsid w:val="002E0D79"/>
    <w:rsid w:val="002F755D"/>
    <w:rsid w:val="0032198E"/>
    <w:rsid w:val="00333393"/>
    <w:rsid w:val="00346C9D"/>
    <w:rsid w:val="00362C6C"/>
    <w:rsid w:val="00374CFC"/>
    <w:rsid w:val="00380489"/>
    <w:rsid w:val="00380D6B"/>
    <w:rsid w:val="0039108A"/>
    <w:rsid w:val="003A6B0D"/>
    <w:rsid w:val="003B4100"/>
    <w:rsid w:val="003B47B8"/>
    <w:rsid w:val="003D34AD"/>
    <w:rsid w:val="00432893"/>
    <w:rsid w:val="00450C5F"/>
    <w:rsid w:val="004731A7"/>
    <w:rsid w:val="0048139C"/>
    <w:rsid w:val="004D1052"/>
    <w:rsid w:val="004E2CBB"/>
    <w:rsid w:val="005B6857"/>
    <w:rsid w:val="005F7193"/>
    <w:rsid w:val="006354EE"/>
    <w:rsid w:val="00641E36"/>
    <w:rsid w:val="006932FC"/>
    <w:rsid w:val="006C55E3"/>
    <w:rsid w:val="006C774B"/>
    <w:rsid w:val="00700194"/>
    <w:rsid w:val="007059A8"/>
    <w:rsid w:val="00750A18"/>
    <w:rsid w:val="007570B4"/>
    <w:rsid w:val="007678A0"/>
    <w:rsid w:val="007B226F"/>
    <w:rsid w:val="007E1D55"/>
    <w:rsid w:val="007E5594"/>
    <w:rsid w:val="00801095"/>
    <w:rsid w:val="00814208"/>
    <w:rsid w:val="0082562C"/>
    <w:rsid w:val="00832F18"/>
    <w:rsid w:val="00846578"/>
    <w:rsid w:val="0085556B"/>
    <w:rsid w:val="0086639C"/>
    <w:rsid w:val="008851B1"/>
    <w:rsid w:val="008A5F49"/>
    <w:rsid w:val="008C2275"/>
    <w:rsid w:val="008D483E"/>
    <w:rsid w:val="008E57C7"/>
    <w:rsid w:val="00902E02"/>
    <w:rsid w:val="00907AA9"/>
    <w:rsid w:val="00923267"/>
    <w:rsid w:val="009304B7"/>
    <w:rsid w:val="00971099"/>
    <w:rsid w:val="00986F67"/>
    <w:rsid w:val="009875F4"/>
    <w:rsid w:val="009D68A7"/>
    <w:rsid w:val="00A01201"/>
    <w:rsid w:val="00A336CA"/>
    <w:rsid w:val="00A64F1F"/>
    <w:rsid w:val="00A773DD"/>
    <w:rsid w:val="00A83A4A"/>
    <w:rsid w:val="00A87B8A"/>
    <w:rsid w:val="00AB7AA0"/>
    <w:rsid w:val="00AC70C7"/>
    <w:rsid w:val="00AF0A94"/>
    <w:rsid w:val="00B514B4"/>
    <w:rsid w:val="00B63492"/>
    <w:rsid w:val="00B87B3D"/>
    <w:rsid w:val="00C005CA"/>
    <w:rsid w:val="00C72396"/>
    <w:rsid w:val="00CF2912"/>
    <w:rsid w:val="00CF52E4"/>
    <w:rsid w:val="00CF7884"/>
    <w:rsid w:val="00D1168A"/>
    <w:rsid w:val="00D3182B"/>
    <w:rsid w:val="00DE7EF8"/>
    <w:rsid w:val="00E00863"/>
    <w:rsid w:val="00E037B1"/>
    <w:rsid w:val="00E23A74"/>
    <w:rsid w:val="00E35F4A"/>
    <w:rsid w:val="00E63F45"/>
    <w:rsid w:val="00E91166"/>
    <w:rsid w:val="00E93EF9"/>
    <w:rsid w:val="00EB79F4"/>
    <w:rsid w:val="00EF0DF8"/>
    <w:rsid w:val="00F162AF"/>
    <w:rsid w:val="00F1651B"/>
    <w:rsid w:val="00F31595"/>
    <w:rsid w:val="00F345B6"/>
    <w:rsid w:val="00F50943"/>
    <w:rsid w:val="00F57422"/>
    <w:rsid w:val="00F76FA0"/>
    <w:rsid w:val="00FB207E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CFEBD5-2478-4B6C-928C-E80A77C5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2AF08-B839-4004-9611-E7FFC2A47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808</Words>
  <Characters>462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2024-04-22T06:51:00Z</cp:lastPrinted>
  <dcterms:created xsi:type="dcterms:W3CDTF">2024-04-25T08:34:00Z</dcterms:created>
  <dcterms:modified xsi:type="dcterms:W3CDTF">2024-04-25T08:34:00Z</dcterms:modified>
</cp:coreProperties>
</file>