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82A" w:rsidRPr="00844810" w:rsidRDefault="0067282A" w:rsidP="00694364">
      <w:pPr>
        <w:spacing w:after="0" w:line="240" w:lineRule="auto"/>
        <w:jc w:val="center"/>
        <w:outlineLvl w:val="0"/>
        <w:rPr>
          <w:rFonts w:ascii="Times New Roman" w:hAnsi="Times New Roman"/>
          <w:b/>
          <w:bCs/>
          <w:sz w:val="28"/>
          <w:szCs w:val="28"/>
        </w:rPr>
      </w:pPr>
      <w:bookmarkStart w:id="0" w:name="_GoBack"/>
      <w:bookmarkEnd w:id="0"/>
      <w:r w:rsidRPr="00844810">
        <w:rPr>
          <w:rFonts w:ascii="Times New Roman" w:hAnsi="Times New Roman"/>
          <w:b/>
          <w:bCs/>
          <w:sz w:val="28"/>
          <w:szCs w:val="28"/>
          <w:lang w:eastAsia="uk-UA"/>
        </w:rPr>
        <w:t>Звіт</w:t>
      </w:r>
    </w:p>
    <w:p w:rsidR="0067282A" w:rsidRPr="00844810" w:rsidRDefault="0067282A" w:rsidP="00694364">
      <w:pPr>
        <w:spacing w:after="0" w:line="240" w:lineRule="auto"/>
        <w:jc w:val="center"/>
        <w:rPr>
          <w:rFonts w:ascii="Times New Roman" w:hAnsi="Times New Roman"/>
          <w:b/>
          <w:bCs/>
          <w:sz w:val="28"/>
          <w:szCs w:val="28"/>
          <w:lang w:eastAsia="uk-UA"/>
        </w:rPr>
      </w:pPr>
      <w:r w:rsidRPr="00844810">
        <w:rPr>
          <w:rFonts w:ascii="Times New Roman" w:hAnsi="Times New Roman"/>
          <w:b/>
          <w:bCs/>
          <w:sz w:val="28"/>
          <w:szCs w:val="28"/>
        </w:rPr>
        <w:t>з</w:t>
      </w:r>
      <w:r w:rsidRPr="00844810">
        <w:rPr>
          <w:rFonts w:ascii="Times New Roman" w:hAnsi="Times New Roman"/>
          <w:b/>
          <w:bCs/>
          <w:sz w:val="28"/>
          <w:szCs w:val="28"/>
          <w:lang w:eastAsia="uk-UA"/>
        </w:rPr>
        <w:t xml:space="preserve">акладу дошкільної освіти </w:t>
      </w:r>
      <w:r w:rsidRPr="00844810">
        <w:rPr>
          <w:rFonts w:ascii="Times New Roman" w:hAnsi="Times New Roman"/>
          <w:b/>
          <w:bCs/>
          <w:sz w:val="28"/>
          <w:szCs w:val="28"/>
        </w:rPr>
        <w:t>(дитячий садок)</w:t>
      </w:r>
      <w:r w:rsidRPr="00844810">
        <w:rPr>
          <w:rFonts w:ascii="Times New Roman" w:hAnsi="Times New Roman"/>
          <w:b/>
          <w:bCs/>
          <w:sz w:val="28"/>
          <w:szCs w:val="28"/>
          <w:lang w:eastAsia="uk-UA"/>
        </w:rPr>
        <w:t xml:space="preserve"> </w:t>
      </w:r>
      <w:r w:rsidRPr="00844810">
        <w:rPr>
          <w:rFonts w:ascii="Times New Roman" w:hAnsi="Times New Roman"/>
          <w:b/>
          <w:bCs/>
          <w:sz w:val="28"/>
          <w:szCs w:val="28"/>
        </w:rPr>
        <w:t xml:space="preserve">№39 </w:t>
      </w:r>
      <w:r w:rsidRPr="00844810">
        <w:rPr>
          <w:rFonts w:ascii="Times New Roman" w:hAnsi="Times New Roman"/>
          <w:b/>
          <w:bCs/>
          <w:sz w:val="28"/>
          <w:szCs w:val="28"/>
          <w:lang w:eastAsia="uk-UA"/>
        </w:rPr>
        <w:t>«</w:t>
      </w:r>
      <w:r w:rsidRPr="00844810">
        <w:rPr>
          <w:rFonts w:ascii="Times New Roman" w:hAnsi="Times New Roman"/>
          <w:b/>
          <w:bCs/>
          <w:sz w:val="28"/>
          <w:szCs w:val="28"/>
        </w:rPr>
        <w:t>Мавка</w:t>
      </w:r>
      <w:r w:rsidRPr="00844810">
        <w:rPr>
          <w:rFonts w:ascii="Times New Roman" w:hAnsi="Times New Roman"/>
          <w:b/>
          <w:bCs/>
          <w:sz w:val="28"/>
          <w:szCs w:val="28"/>
          <w:lang w:eastAsia="uk-UA"/>
        </w:rPr>
        <w:t>»</w:t>
      </w:r>
      <w:r w:rsidRPr="00844810">
        <w:rPr>
          <w:rFonts w:ascii="Times New Roman" w:hAnsi="Times New Roman"/>
          <w:b/>
          <w:bCs/>
          <w:sz w:val="28"/>
          <w:szCs w:val="28"/>
          <w:lang w:eastAsia="uk-UA"/>
        </w:rPr>
        <w:br/>
      </w:r>
      <w:r w:rsidRPr="00844810">
        <w:rPr>
          <w:rFonts w:ascii="Times New Roman" w:hAnsi="Times New Roman"/>
          <w:b/>
          <w:bCs/>
          <w:sz w:val="28"/>
          <w:szCs w:val="28"/>
        </w:rPr>
        <w:t xml:space="preserve">Івано-Франківської міської </w:t>
      </w:r>
      <w:r w:rsidRPr="00844810">
        <w:rPr>
          <w:rFonts w:ascii="Times New Roman" w:hAnsi="Times New Roman"/>
          <w:b/>
          <w:bCs/>
          <w:sz w:val="28"/>
          <w:szCs w:val="28"/>
          <w:lang w:eastAsia="uk-UA"/>
        </w:rPr>
        <w:t>ради</w:t>
      </w:r>
    </w:p>
    <w:p w:rsidR="0067282A" w:rsidRPr="00844810" w:rsidRDefault="0067282A" w:rsidP="0090140C">
      <w:pPr>
        <w:spacing w:after="0" w:line="240" w:lineRule="auto"/>
        <w:jc w:val="center"/>
        <w:outlineLvl w:val="0"/>
        <w:rPr>
          <w:rFonts w:ascii="Times New Roman" w:hAnsi="Times New Roman"/>
          <w:b/>
          <w:bCs/>
          <w:sz w:val="28"/>
          <w:szCs w:val="28"/>
        </w:rPr>
      </w:pPr>
      <w:r w:rsidRPr="00844810">
        <w:rPr>
          <w:rFonts w:ascii="Times New Roman" w:hAnsi="Times New Roman"/>
          <w:b/>
          <w:bCs/>
          <w:sz w:val="28"/>
          <w:szCs w:val="28"/>
        </w:rPr>
        <w:t xml:space="preserve"> за 2023 рік</w:t>
      </w:r>
    </w:p>
    <w:p w:rsidR="0067282A" w:rsidRPr="00844810" w:rsidRDefault="0067282A" w:rsidP="004A10FA">
      <w:pPr>
        <w:spacing w:after="0" w:line="240" w:lineRule="auto"/>
        <w:ind w:firstLine="709"/>
        <w:jc w:val="both"/>
        <w:rPr>
          <w:rFonts w:ascii="Times New Roman" w:hAnsi="Times New Roman"/>
          <w:spacing w:val="-6"/>
          <w:kern w:val="0"/>
          <w:sz w:val="28"/>
          <w:szCs w:val="28"/>
          <w:lang w:eastAsia="uk-UA"/>
        </w:rPr>
      </w:pPr>
      <w:r w:rsidRPr="00844810">
        <w:rPr>
          <w:rFonts w:ascii="Times New Roman" w:hAnsi="Times New Roman"/>
          <w:sz w:val="28"/>
          <w:szCs w:val="28"/>
          <w:lang w:eastAsia="uk-UA"/>
        </w:rPr>
        <w:t> </w:t>
      </w:r>
      <w:r w:rsidRPr="00844810">
        <w:rPr>
          <w:rFonts w:ascii="Times New Roman" w:hAnsi="Times New Roman"/>
          <w:spacing w:val="-6"/>
          <w:kern w:val="0"/>
          <w:sz w:val="28"/>
          <w:szCs w:val="28"/>
          <w:lang w:eastAsia="uk-UA"/>
        </w:rPr>
        <w:t xml:space="preserve"> </w:t>
      </w:r>
    </w:p>
    <w:p w:rsidR="0067282A" w:rsidRPr="00844810" w:rsidRDefault="0067282A" w:rsidP="00694364">
      <w:pPr>
        <w:spacing w:after="0" w:line="360" w:lineRule="auto"/>
        <w:ind w:firstLine="709"/>
        <w:jc w:val="both"/>
        <w:rPr>
          <w:rFonts w:ascii="Times New Roman" w:hAnsi="Times New Roman"/>
          <w:sz w:val="28"/>
          <w:szCs w:val="28"/>
        </w:rPr>
      </w:pPr>
      <w:r w:rsidRPr="00844810">
        <w:rPr>
          <w:rFonts w:ascii="Times New Roman" w:hAnsi="Times New Roman"/>
          <w:sz w:val="28"/>
          <w:szCs w:val="28"/>
        </w:rPr>
        <w:t>Заклад дошкільної освіти (дитячий садок) №39 «Мавка» побудований і зданий в експлуатацію в 2023 році, належить до комунальної власності територіальної громади міста. Розташований за адресою:  м.Івано-Франківськ, вул.П.Полуботка 18, корпус 17.</w:t>
      </w:r>
      <w:r w:rsidRPr="00844810">
        <w:rPr>
          <w:rFonts w:ascii="Times New Roman" w:hAnsi="Times New Roman"/>
          <w:sz w:val="28"/>
          <w:szCs w:val="28"/>
          <w:lang w:eastAsia="uk-UA"/>
        </w:rPr>
        <w:t xml:space="preserve"> Згідно проєктної потужності розрахований на </w:t>
      </w:r>
      <w:r w:rsidRPr="00844810">
        <w:rPr>
          <w:rFonts w:ascii="Times New Roman" w:hAnsi="Times New Roman"/>
          <w:sz w:val="28"/>
          <w:szCs w:val="28"/>
        </w:rPr>
        <w:t>50</w:t>
      </w:r>
      <w:r w:rsidRPr="00844810">
        <w:rPr>
          <w:rFonts w:ascii="Times New Roman" w:hAnsi="Times New Roman"/>
          <w:sz w:val="28"/>
          <w:szCs w:val="28"/>
          <w:lang w:eastAsia="uk-UA"/>
        </w:rPr>
        <w:t xml:space="preserve"> місць. </w:t>
      </w:r>
      <w:r w:rsidRPr="00844810">
        <w:rPr>
          <w:rFonts w:ascii="Times New Roman" w:hAnsi="Times New Roman"/>
          <w:sz w:val="28"/>
          <w:szCs w:val="28"/>
        </w:rPr>
        <w:t>Загальна площа приміщень закладу дошкільної освіти- 261.5 м².</w:t>
      </w:r>
    </w:p>
    <w:p w:rsidR="0067282A" w:rsidRPr="00844810" w:rsidRDefault="0067282A" w:rsidP="00694364">
      <w:pPr>
        <w:pStyle w:val="11"/>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 xml:space="preserve">Режим роботи ЗДО №39 «Мавка»:  1 група  – з 10,5 годинним режимом перебування дітей; </w:t>
      </w:r>
      <w:r w:rsidRPr="00844810">
        <w:rPr>
          <w:rFonts w:ascii="Times New Roman" w:hAnsi="Times New Roman" w:cs="Times New Roman"/>
          <w:color w:val="000000"/>
          <w:sz w:val="28"/>
          <w:szCs w:val="28"/>
        </w:rPr>
        <w:t>1 група - з 12-годинним режимом перебуванням дітей.</w:t>
      </w:r>
      <w:r w:rsidRPr="00844810">
        <w:rPr>
          <w:rFonts w:ascii="Times New Roman" w:hAnsi="Times New Roman" w:cs="Times New Roman"/>
          <w:sz w:val="28"/>
          <w:szCs w:val="28"/>
        </w:rPr>
        <w:t xml:space="preserve"> </w:t>
      </w:r>
    </w:p>
    <w:p w:rsidR="0067282A" w:rsidRPr="00844810" w:rsidRDefault="0067282A" w:rsidP="00694364">
      <w:pPr>
        <w:pStyle w:val="af1"/>
        <w:spacing w:line="360" w:lineRule="auto"/>
        <w:ind w:firstLine="709"/>
        <w:jc w:val="both"/>
        <w:rPr>
          <w:rFonts w:ascii="Times New Roman" w:hAnsi="Times New Roman"/>
          <w:sz w:val="28"/>
          <w:szCs w:val="28"/>
        </w:rPr>
      </w:pPr>
      <w:r w:rsidRPr="00844810">
        <w:rPr>
          <w:rFonts w:ascii="Times New Roman" w:hAnsi="Times New Roman"/>
          <w:sz w:val="28"/>
          <w:szCs w:val="28"/>
        </w:rPr>
        <w:t>Проєктна потужність дошкільного закладу –  50 місць.</w:t>
      </w:r>
    </w:p>
    <w:p w:rsidR="0067282A" w:rsidRPr="00844810" w:rsidRDefault="0067282A" w:rsidP="00694364">
      <w:pPr>
        <w:spacing w:after="0" w:line="360" w:lineRule="auto"/>
        <w:ind w:firstLine="709"/>
        <w:jc w:val="both"/>
        <w:rPr>
          <w:rFonts w:ascii="Times New Roman" w:hAnsi="Times New Roman"/>
          <w:sz w:val="28"/>
          <w:szCs w:val="28"/>
        </w:rPr>
      </w:pPr>
      <w:r w:rsidRPr="00844810">
        <w:rPr>
          <w:rFonts w:ascii="Times New Roman" w:hAnsi="Times New Roman"/>
          <w:sz w:val="28"/>
          <w:szCs w:val="28"/>
        </w:rPr>
        <w:t xml:space="preserve">Відвідує ЗДО №39 «Мавка» 40 дошкільнят, 2 дітей з ООП.   Групи укомплектовано відповідно до потужності та з дотриманням норм наповнюваності груп. </w:t>
      </w:r>
    </w:p>
    <w:p w:rsidR="0067282A" w:rsidRPr="00844810" w:rsidRDefault="0067282A" w:rsidP="00694364">
      <w:pPr>
        <w:pStyle w:val="11"/>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 xml:space="preserve">У своїй діяльності заклад дошкільної освіти керується Конституцією України, законами України «Про освіту», «Про дошкільну освіту», Положенням про заклад дошкільної освіти,  Базовим  компонентом дошкільної освіти, чинними програмами розвитку дітей дошкільного віку,  власним статутом, іншими нормативними документами. </w:t>
      </w:r>
    </w:p>
    <w:p w:rsidR="0067282A" w:rsidRPr="00844810" w:rsidRDefault="0067282A" w:rsidP="00694364">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ЗДО № 39 «Мавка» укомплектований кадрами на 100% від  штатного розпису. Загальна кількість  працівників – 12, з них: педагогічних працівників— 8; помічників вихователя — 2; обслуговуючий персонал — 2.</w:t>
      </w:r>
    </w:p>
    <w:tbl>
      <w:tblPr>
        <w:tblW w:w="0" w:type="auto"/>
        <w:tblLook w:val="00A0" w:firstRow="1" w:lastRow="0" w:firstColumn="1" w:lastColumn="0" w:noHBand="0" w:noVBand="0"/>
      </w:tblPr>
      <w:tblGrid>
        <w:gridCol w:w="5868"/>
        <w:gridCol w:w="3702"/>
      </w:tblGrid>
      <w:tr w:rsidR="0067282A" w:rsidRPr="00844810" w:rsidTr="00694364">
        <w:tc>
          <w:tcPr>
            <w:tcW w:w="9570" w:type="dxa"/>
            <w:gridSpan w:val="2"/>
          </w:tcPr>
          <w:p w:rsidR="0067282A" w:rsidRPr="00844810" w:rsidRDefault="0067282A" w:rsidP="00694364">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auto"/>
              <w:ind w:firstLine="709"/>
              <w:jc w:val="center"/>
              <w:rPr>
                <w:rFonts w:ascii="Times New Roman" w:hAnsi="Times New Roman" w:cs="Times New Roman"/>
                <w:bCs/>
                <w:sz w:val="28"/>
                <w:szCs w:val="28"/>
              </w:rPr>
            </w:pPr>
            <w:r w:rsidRPr="00844810">
              <w:rPr>
                <w:rFonts w:ascii="Times New Roman" w:hAnsi="Times New Roman" w:cs="Times New Roman"/>
                <w:bCs/>
                <w:sz w:val="28"/>
                <w:szCs w:val="28"/>
              </w:rPr>
              <w:t>Якісний склад педагогів</w:t>
            </w:r>
          </w:p>
        </w:tc>
      </w:tr>
      <w:tr w:rsidR="0067282A" w:rsidRPr="00844810" w:rsidTr="00694364">
        <w:tc>
          <w:tcPr>
            <w:tcW w:w="5868" w:type="dxa"/>
          </w:tcPr>
          <w:p w:rsidR="0067282A" w:rsidRPr="00844810" w:rsidRDefault="0067282A" w:rsidP="00694364">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auto"/>
              <w:jc w:val="both"/>
              <w:rPr>
                <w:rFonts w:ascii="Times New Roman" w:hAnsi="Times New Roman" w:cs="Times New Roman"/>
                <w:bCs/>
                <w:sz w:val="28"/>
                <w:szCs w:val="28"/>
              </w:rPr>
            </w:pPr>
            <w:r w:rsidRPr="00844810">
              <w:rPr>
                <w:rFonts w:ascii="Times New Roman" w:hAnsi="Times New Roman" w:cs="Times New Roman"/>
                <w:bCs/>
                <w:sz w:val="28"/>
                <w:szCs w:val="28"/>
              </w:rPr>
              <w:t>спеціаліст другої кваліфікаційної категорії</w:t>
            </w:r>
          </w:p>
        </w:tc>
        <w:tc>
          <w:tcPr>
            <w:tcW w:w="3702" w:type="dxa"/>
          </w:tcPr>
          <w:p w:rsidR="0067282A" w:rsidRPr="00844810" w:rsidRDefault="0067282A" w:rsidP="00694364">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- 3</w:t>
            </w:r>
          </w:p>
        </w:tc>
      </w:tr>
      <w:tr w:rsidR="0067282A" w:rsidRPr="00844810" w:rsidTr="00694364">
        <w:tc>
          <w:tcPr>
            <w:tcW w:w="5868" w:type="dxa"/>
          </w:tcPr>
          <w:p w:rsidR="0067282A" w:rsidRPr="00844810" w:rsidRDefault="0067282A" w:rsidP="00694364">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auto"/>
              <w:ind w:firstLine="709"/>
              <w:jc w:val="both"/>
              <w:rPr>
                <w:rFonts w:ascii="Times New Roman" w:hAnsi="Times New Roman" w:cs="Times New Roman"/>
                <w:bCs/>
                <w:sz w:val="28"/>
                <w:szCs w:val="28"/>
              </w:rPr>
            </w:pPr>
            <w:r w:rsidRPr="00844810">
              <w:rPr>
                <w:rFonts w:ascii="Times New Roman" w:hAnsi="Times New Roman" w:cs="Times New Roman"/>
                <w:bCs/>
                <w:sz w:val="28"/>
                <w:szCs w:val="28"/>
              </w:rPr>
              <w:t>спеціаліст</w:t>
            </w:r>
          </w:p>
        </w:tc>
        <w:tc>
          <w:tcPr>
            <w:tcW w:w="3702" w:type="dxa"/>
          </w:tcPr>
          <w:p w:rsidR="0067282A" w:rsidRPr="00844810" w:rsidRDefault="0067282A" w:rsidP="00694364">
            <w:pPr>
              <w:pStyle w:val="1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- 5</w:t>
            </w:r>
          </w:p>
        </w:tc>
      </w:tr>
    </w:tbl>
    <w:p w:rsidR="0067282A" w:rsidRPr="00844810" w:rsidRDefault="0067282A" w:rsidP="00694364">
      <w:pPr>
        <w:pStyle w:val="11"/>
        <w:spacing w:after="0" w:line="360" w:lineRule="auto"/>
        <w:ind w:firstLine="709"/>
        <w:jc w:val="both"/>
        <w:rPr>
          <w:rFonts w:ascii="Times New Roman" w:hAnsi="Times New Roman" w:cs="Times New Roman"/>
          <w:color w:val="000000"/>
          <w:sz w:val="28"/>
          <w:szCs w:val="28"/>
        </w:rPr>
      </w:pPr>
      <w:r w:rsidRPr="00844810">
        <w:rPr>
          <w:rFonts w:ascii="Times New Roman" w:hAnsi="Times New Roman" w:cs="Times New Roman"/>
          <w:iCs/>
          <w:color w:val="000000"/>
          <w:sz w:val="28"/>
          <w:szCs w:val="28"/>
          <w:lang w:eastAsia="uk-UA"/>
        </w:rPr>
        <w:t>Освітній процес</w:t>
      </w:r>
      <w:r w:rsidRPr="00844810">
        <w:rPr>
          <w:rFonts w:ascii="Times New Roman" w:hAnsi="Times New Roman" w:cs="Times New Roman"/>
          <w:color w:val="000000"/>
          <w:sz w:val="28"/>
          <w:szCs w:val="28"/>
          <w:lang w:eastAsia="uk-UA"/>
        </w:rPr>
        <w:t xml:space="preserve"> в ЗДО №39 «Мавка» організовується у відповідності до програмно-методичного забезпечення та представляє єдиний комплекс освітніх компонентів для набуття вихованцями компетентностей, визначених Базовим компонентом дошкільної освіти, чинними освітніми комплексними </w:t>
      </w:r>
      <w:r w:rsidRPr="00844810">
        <w:rPr>
          <w:rFonts w:ascii="Times New Roman" w:hAnsi="Times New Roman" w:cs="Times New Roman"/>
          <w:color w:val="000000"/>
          <w:sz w:val="28"/>
          <w:szCs w:val="28"/>
          <w:lang w:eastAsia="uk-UA"/>
        </w:rPr>
        <w:lastRenderedPageBreak/>
        <w:t xml:space="preserve">програмами, рекомендованими Міністерством освіти і  науки України. </w:t>
      </w:r>
      <w:r w:rsidRPr="00844810">
        <w:rPr>
          <w:rFonts w:ascii="Times New Roman" w:hAnsi="Times New Roman" w:cs="Times New Roman"/>
          <w:color w:val="000000"/>
          <w:sz w:val="28"/>
          <w:szCs w:val="28"/>
        </w:rPr>
        <w:t>та парціальними освітніми програмами:</w:t>
      </w:r>
    </w:p>
    <w:p w:rsidR="0067282A" w:rsidRPr="00844810" w:rsidRDefault="0067282A" w:rsidP="00694364">
      <w:pPr>
        <w:pStyle w:val="11"/>
        <w:numPr>
          <w:ilvl w:val="0"/>
          <w:numId w:val="19"/>
        </w:numPr>
        <w:spacing w:after="0" w:line="360" w:lineRule="auto"/>
        <w:ind w:left="0" w:firstLine="709"/>
        <w:jc w:val="both"/>
        <w:rPr>
          <w:rFonts w:ascii="Times New Roman" w:hAnsi="Times New Roman" w:cs="Times New Roman"/>
          <w:color w:val="000000"/>
          <w:sz w:val="28"/>
          <w:szCs w:val="28"/>
        </w:rPr>
      </w:pPr>
      <w:r w:rsidRPr="00844810">
        <w:rPr>
          <w:rFonts w:ascii="Times New Roman" w:hAnsi="Times New Roman" w:cs="Times New Roman"/>
          <w:color w:val="000000"/>
          <w:sz w:val="28"/>
          <w:szCs w:val="28"/>
        </w:rPr>
        <w:t xml:space="preserve">Парціальна програма “Україна – моя Батьківщина” </w:t>
      </w:r>
    </w:p>
    <w:p w:rsidR="0067282A" w:rsidRPr="00844810" w:rsidRDefault="0067282A" w:rsidP="00694364">
      <w:pPr>
        <w:pStyle w:val="11"/>
        <w:numPr>
          <w:ilvl w:val="0"/>
          <w:numId w:val="19"/>
        </w:numPr>
        <w:spacing w:after="0" w:line="360" w:lineRule="auto"/>
        <w:ind w:left="0" w:firstLine="709"/>
        <w:jc w:val="both"/>
        <w:rPr>
          <w:rFonts w:ascii="Times New Roman" w:hAnsi="Times New Roman" w:cs="Times New Roman"/>
          <w:color w:val="000000"/>
          <w:sz w:val="28"/>
          <w:szCs w:val="28"/>
        </w:rPr>
      </w:pPr>
      <w:r w:rsidRPr="00844810">
        <w:rPr>
          <w:rFonts w:ascii="Times New Roman" w:hAnsi="Times New Roman" w:cs="Times New Roman"/>
          <w:color w:val="000000"/>
          <w:sz w:val="28"/>
          <w:szCs w:val="28"/>
        </w:rPr>
        <w:t>Парціальна програма для дітей дошкільного віку «Комп’ютерна грамота для малят».</w:t>
      </w:r>
    </w:p>
    <w:p w:rsidR="0067282A" w:rsidRPr="00844810" w:rsidRDefault="0067282A" w:rsidP="00694364">
      <w:pPr>
        <w:spacing w:after="0" w:line="360" w:lineRule="auto"/>
        <w:ind w:firstLine="709"/>
        <w:jc w:val="both"/>
        <w:rPr>
          <w:rFonts w:ascii="Times New Roman" w:hAnsi="Times New Roman"/>
          <w:bCs/>
          <w:iCs/>
          <w:sz w:val="28"/>
          <w:szCs w:val="28"/>
        </w:rPr>
      </w:pPr>
      <w:r w:rsidRPr="00844810">
        <w:rPr>
          <w:rFonts w:ascii="Times New Roman" w:hAnsi="Times New Roman"/>
          <w:bCs/>
          <w:iCs/>
          <w:sz w:val="28"/>
          <w:szCs w:val="28"/>
          <w:lang w:eastAsia="uk-UA"/>
        </w:rPr>
        <w:t>Завдання роботи закладу дошкільної освіти  №39 "Мавка" окреслені в річному плані закладу на 2023/2024 н.р.:</w:t>
      </w:r>
      <w:r w:rsidRPr="00844810">
        <w:rPr>
          <w:rFonts w:ascii="Times New Roman" w:hAnsi="Times New Roman"/>
          <w:bCs/>
          <w:iCs/>
          <w:sz w:val="28"/>
          <w:szCs w:val="28"/>
        </w:rPr>
        <w:t xml:space="preserve"> </w:t>
      </w:r>
    </w:p>
    <w:p w:rsidR="0067282A" w:rsidRPr="00844810" w:rsidRDefault="0067282A" w:rsidP="00694364">
      <w:pPr>
        <w:pStyle w:val="a7"/>
        <w:numPr>
          <w:ilvl w:val="0"/>
          <w:numId w:val="13"/>
        </w:numPr>
        <w:spacing w:after="0" w:line="360" w:lineRule="auto"/>
        <w:ind w:left="0" w:firstLine="709"/>
        <w:jc w:val="both"/>
        <w:rPr>
          <w:rFonts w:ascii="Times New Roman" w:hAnsi="Times New Roman"/>
          <w:sz w:val="28"/>
          <w:szCs w:val="28"/>
        </w:rPr>
      </w:pPr>
      <w:r w:rsidRPr="00844810">
        <w:rPr>
          <w:rFonts w:ascii="Times New Roman" w:hAnsi="Times New Roman"/>
          <w:sz w:val="28"/>
          <w:szCs w:val="28"/>
        </w:rPr>
        <w:t xml:space="preserve">Створити максимально безпечні умови для вихованців в умовах воєнного  стану.  </w:t>
      </w:r>
    </w:p>
    <w:p w:rsidR="0067282A" w:rsidRPr="00844810" w:rsidRDefault="0067282A" w:rsidP="00694364">
      <w:pPr>
        <w:pStyle w:val="a7"/>
        <w:numPr>
          <w:ilvl w:val="0"/>
          <w:numId w:val="13"/>
        </w:numPr>
        <w:spacing w:after="0" w:line="360" w:lineRule="auto"/>
        <w:ind w:left="0" w:firstLine="709"/>
        <w:jc w:val="both"/>
        <w:rPr>
          <w:rFonts w:ascii="Times New Roman" w:hAnsi="Times New Roman"/>
          <w:sz w:val="28"/>
          <w:szCs w:val="28"/>
        </w:rPr>
      </w:pPr>
      <w:r w:rsidRPr="00844810">
        <w:rPr>
          <w:rFonts w:ascii="Times New Roman" w:hAnsi="Times New Roman"/>
          <w:sz w:val="28"/>
          <w:szCs w:val="28"/>
        </w:rPr>
        <w:t xml:space="preserve">Розпочати роботу щодо формування здоров’язбережувальної компетентності дитини: знайомити з умовами збереження власного здоров’я, техніками зняття психологічного напруження, яке виникає під впливом сьогоденних кризових подій, значенням рухової активності та безпечного харчування в зміцненні здоров’я, впливом природних чинників на стан здоров’я. </w:t>
      </w:r>
    </w:p>
    <w:p w:rsidR="0067282A" w:rsidRPr="00844810" w:rsidRDefault="0067282A" w:rsidP="00694364">
      <w:pPr>
        <w:pStyle w:val="a7"/>
        <w:numPr>
          <w:ilvl w:val="0"/>
          <w:numId w:val="13"/>
        </w:numPr>
        <w:spacing w:after="0" w:line="360" w:lineRule="auto"/>
        <w:ind w:left="0" w:firstLine="709"/>
        <w:jc w:val="both"/>
        <w:rPr>
          <w:rFonts w:ascii="Times New Roman" w:hAnsi="Times New Roman"/>
          <w:sz w:val="28"/>
          <w:szCs w:val="28"/>
        </w:rPr>
      </w:pPr>
      <w:r w:rsidRPr="00844810">
        <w:rPr>
          <w:rFonts w:ascii="Times New Roman" w:hAnsi="Times New Roman"/>
          <w:sz w:val="28"/>
          <w:szCs w:val="28"/>
        </w:rPr>
        <w:t>Розпочати роботу з педагогами щодо оволодіння засобами новітніх комп`ютерних технологій, алгоритмом та інструментами їх використання в освітньому процесі ЗДО.</w:t>
      </w:r>
    </w:p>
    <w:p w:rsidR="0067282A" w:rsidRPr="00844810" w:rsidRDefault="0067282A" w:rsidP="00694364">
      <w:pPr>
        <w:pStyle w:val="a7"/>
        <w:numPr>
          <w:ilvl w:val="0"/>
          <w:numId w:val="13"/>
        </w:numPr>
        <w:spacing w:after="0" w:line="360" w:lineRule="auto"/>
        <w:ind w:left="0" w:firstLine="709"/>
        <w:jc w:val="both"/>
        <w:rPr>
          <w:rFonts w:ascii="Times New Roman" w:hAnsi="Times New Roman"/>
          <w:sz w:val="28"/>
          <w:szCs w:val="28"/>
          <w:lang w:eastAsia="uk-UA"/>
        </w:rPr>
      </w:pPr>
      <w:r w:rsidRPr="00844810">
        <w:rPr>
          <w:rFonts w:ascii="Times New Roman" w:hAnsi="Times New Roman"/>
          <w:sz w:val="28"/>
          <w:szCs w:val="28"/>
          <w:lang w:eastAsia="uk-UA"/>
        </w:rPr>
        <w:t>Виховувати національно-патріотичну особистість в дошкільному віці.</w:t>
      </w:r>
    </w:p>
    <w:p w:rsidR="0067282A" w:rsidRPr="00844810" w:rsidRDefault="0067282A" w:rsidP="00694364">
      <w:pPr>
        <w:pStyle w:val="a7"/>
        <w:numPr>
          <w:ilvl w:val="0"/>
          <w:numId w:val="13"/>
        </w:numPr>
        <w:spacing w:after="0" w:line="360" w:lineRule="auto"/>
        <w:ind w:left="0" w:firstLine="709"/>
        <w:jc w:val="both"/>
        <w:rPr>
          <w:rFonts w:ascii="Times New Roman" w:hAnsi="Times New Roman"/>
          <w:color w:val="400A0A"/>
          <w:kern w:val="0"/>
          <w:sz w:val="28"/>
          <w:szCs w:val="28"/>
          <w:lang w:eastAsia="uk-UA"/>
        </w:rPr>
      </w:pPr>
      <w:r w:rsidRPr="00844810">
        <w:rPr>
          <w:rFonts w:ascii="Times New Roman" w:hAnsi="Times New Roman"/>
          <w:sz w:val="28"/>
          <w:szCs w:val="28"/>
          <w:lang w:eastAsia="uk-UA"/>
        </w:rPr>
        <w:t>Забезпечувати прозорість і відкритість роботи закладу через контент веб-сайту, спільнот  відкритих груп в соціальн</w:t>
      </w:r>
      <w:r w:rsidRPr="00844810">
        <w:rPr>
          <w:rFonts w:ascii="Times New Roman" w:hAnsi="Times New Roman"/>
          <w:sz w:val="28"/>
          <w:szCs w:val="28"/>
        </w:rPr>
        <w:t xml:space="preserve">их </w:t>
      </w:r>
      <w:r w:rsidRPr="00844810">
        <w:rPr>
          <w:rFonts w:ascii="Times New Roman" w:hAnsi="Times New Roman"/>
          <w:sz w:val="28"/>
          <w:szCs w:val="28"/>
          <w:lang w:eastAsia="uk-UA"/>
        </w:rPr>
        <w:t>мереж</w:t>
      </w:r>
      <w:r w:rsidRPr="00844810">
        <w:rPr>
          <w:rFonts w:ascii="Times New Roman" w:hAnsi="Times New Roman"/>
          <w:sz w:val="28"/>
          <w:szCs w:val="28"/>
        </w:rPr>
        <w:t>ех.</w:t>
      </w:r>
    </w:p>
    <w:p w:rsidR="0067282A" w:rsidRPr="00844810" w:rsidRDefault="0067282A" w:rsidP="00694364">
      <w:pPr>
        <w:pStyle w:val="11"/>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 xml:space="preserve">Вихованці всіх груп разом з батьками брали участь у конкурсах,  виставках, які проходили в закладі: </w:t>
      </w:r>
    </w:p>
    <w:p w:rsidR="0067282A" w:rsidRPr="00844810" w:rsidRDefault="0067282A" w:rsidP="00694364">
      <w:pPr>
        <w:pStyle w:val="11"/>
        <w:numPr>
          <w:ilvl w:val="0"/>
          <w:numId w:val="14"/>
        </w:numPr>
        <w:spacing w:after="0" w:line="360" w:lineRule="auto"/>
        <w:ind w:left="0" w:firstLine="709"/>
        <w:jc w:val="both"/>
        <w:rPr>
          <w:rFonts w:ascii="Times New Roman" w:hAnsi="Times New Roman" w:cs="Times New Roman"/>
          <w:sz w:val="28"/>
          <w:szCs w:val="28"/>
        </w:rPr>
      </w:pPr>
      <w:r w:rsidRPr="00844810">
        <w:rPr>
          <w:rFonts w:ascii="Times New Roman" w:hAnsi="Times New Roman" w:cs="Times New Roman"/>
          <w:sz w:val="28"/>
          <w:szCs w:val="28"/>
        </w:rPr>
        <w:t xml:space="preserve">осінній ярмарок «Дарунки осені» - в рамках освіти сталого розвитку (жовтень, 2023); </w:t>
      </w:r>
    </w:p>
    <w:p w:rsidR="0067282A" w:rsidRPr="00844810" w:rsidRDefault="0067282A" w:rsidP="00694364">
      <w:pPr>
        <w:pStyle w:val="11"/>
        <w:numPr>
          <w:ilvl w:val="0"/>
          <w:numId w:val="14"/>
        </w:numPr>
        <w:spacing w:after="0" w:line="360" w:lineRule="auto"/>
        <w:ind w:left="0" w:firstLine="709"/>
        <w:jc w:val="both"/>
        <w:rPr>
          <w:rFonts w:ascii="Times New Roman" w:hAnsi="Times New Roman" w:cs="Times New Roman"/>
          <w:sz w:val="28"/>
          <w:szCs w:val="28"/>
        </w:rPr>
      </w:pPr>
      <w:r w:rsidRPr="00844810">
        <w:rPr>
          <w:rFonts w:ascii="Times New Roman" w:hAnsi="Times New Roman" w:cs="Times New Roman"/>
          <w:sz w:val="28"/>
          <w:szCs w:val="28"/>
        </w:rPr>
        <w:t xml:space="preserve">виставка робіт «Новорічне диво!» іграшки та поробки з покидькового матеріалу (грудень, 2023); </w:t>
      </w:r>
    </w:p>
    <w:p w:rsidR="0067282A" w:rsidRPr="00844810" w:rsidRDefault="0067282A" w:rsidP="00694364">
      <w:pPr>
        <w:pStyle w:val="11"/>
        <w:numPr>
          <w:ilvl w:val="0"/>
          <w:numId w:val="14"/>
        </w:numPr>
        <w:spacing w:after="0" w:line="360" w:lineRule="auto"/>
        <w:ind w:left="0" w:firstLine="709"/>
        <w:jc w:val="both"/>
        <w:rPr>
          <w:rFonts w:ascii="Times New Roman" w:hAnsi="Times New Roman" w:cs="Times New Roman"/>
          <w:sz w:val="28"/>
          <w:szCs w:val="28"/>
        </w:rPr>
      </w:pPr>
      <w:r w:rsidRPr="00844810">
        <w:rPr>
          <w:rFonts w:ascii="Times New Roman" w:hAnsi="Times New Roman" w:cs="Times New Roman"/>
          <w:color w:val="000000"/>
          <w:sz w:val="28"/>
          <w:szCs w:val="28"/>
        </w:rPr>
        <w:t>огляд-конкурс оформлення групового приміщення до весни;</w:t>
      </w:r>
    </w:p>
    <w:p w:rsidR="0067282A" w:rsidRPr="00844810" w:rsidRDefault="0067282A" w:rsidP="00694364">
      <w:pPr>
        <w:pStyle w:val="11"/>
        <w:numPr>
          <w:ilvl w:val="0"/>
          <w:numId w:val="14"/>
        </w:numPr>
        <w:spacing w:after="0" w:line="360" w:lineRule="auto"/>
        <w:ind w:left="0" w:firstLine="709"/>
        <w:jc w:val="both"/>
        <w:rPr>
          <w:rFonts w:ascii="Times New Roman" w:hAnsi="Times New Roman" w:cs="Times New Roman"/>
          <w:sz w:val="28"/>
          <w:szCs w:val="28"/>
        </w:rPr>
      </w:pPr>
      <w:r w:rsidRPr="00844810">
        <w:rPr>
          <w:rFonts w:ascii="Times New Roman" w:hAnsi="Times New Roman" w:cs="Times New Roman"/>
          <w:sz w:val="28"/>
          <w:szCs w:val="28"/>
        </w:rPr>
        <w:t xml:space="preserve">«Місячник милосердя». </w:t>
      </w:r>
    </w:p>
    <w:p w:rsidR="0067282A" w:rsidRPr="00844810" w:rsidRDefault="0067282A" w:rsidP="00694364">
      <w:pPr>
        <w:pStyle w:val="a7"/>
        <w:numPr>
          <w:ilvl w:val="0"/>
          <w:numId w:val="14"/>
        </w:numPr>
        <w:spacing w:after="0" w:line="360" w:lineRule="auto"/>
        <w:ind w:left="0" w:firstLine="709"/>
        <w:rPr>
          <w:rFonts w:ascii="Times New Roman" w:hAnsi="Times New Roman"/>
          <w:sz w:val="28"/>
          <w:szCs w:val="28"/>
        </w:rPr>
      </w:pPr>
      <w:r w:rsidRPr="00844810">
        <w:rPr>
          <w:rFonts w:ascii="Times New Roman" w:hAnsi="Times New Roman"/>
          <w:sz w:val="28"/>
          <w:szCs w:val="28"/>
        </w:rPr>
        <w:lastRenderedPageBreak/>
        <w:t xml:space="preserve">Благодійний ярмарок  та розколяда на підтримку ЗСУ. </w:t>
      </w:r>
    </w:p>
    <w:p w:rsidR="0067282A" w:rsidRPr="00844810" w:rsidRDefault="0067282A" w:rsidP="00694364">
      <w:pPr>
        <w:pStyle w:val="11"/>
        <w:spacing w:after="0" w:line="360" w:lineRule="auto"/>
        <w:ind w:firstLine="709"/>
        <w:jc w:val="both"/>
        <w:rPr>
          <w:rFonts w:ascii="Times New Roman" w:hAnsi="Times New Roman" w:cs="Times New Roman"/>
          <w:color w:val="000000"/>
          <w:sz w:val="28"/>
          <w:szCs w:val="28"/>
        </w:rPr>
      </w:pPr>
      <w:r w:rsidRPr="00844810">
        <w:rPr>
          <w:rFonts w:ascii="Times New Roman" w:hAnsi="Times New Roman" w:cs="Times New Roman"/>
          <w:sz w:val="28"/>
          <w:szCs w:val="28"/>
        </w:rPr>
        <w:t>Однією із ефективних додаткових форм організації освітнього процесу в умовах закладу дошкільної освіти є гурткова робота, спрямована на задоволення потреб та інтересів дітей до певного виду діяльності, виявлення та розвиток у них загальних та спеціальних здібностей. З огляду на це, у закладі функціонує </w:t>
      </w:r>
      <w:r w:rsidRPr="00844810">
        <w:rPr>
          <w:rFonts w:ascii="Times New Roman" w:hAnsi="Times New Roman" w:cs="Times New Roman"/>
          <w:iCs/>
          <w:sz w:val="28"/>
          <w:szCs w:val="28"/>
        </w:rPr>
        <w:t>гурток «</w:t>
      </w:r>
      <w:r w:rsidRPr="00844810">
        <w:rPr>
          <w:rFonts w:ascii="Times New Roman" w:hAnsi="Times New Roman" w:cs="Times New Roman"/>
          <w:iCs/>
          <w:sz w:val="28"/>
          <w:szCs w:val="28"/>
          <w:lang w:val="en-US"/>
        </w:rPr>
        <w:t>Kids</w:t>
      </w:r>
      <w:r w:rsidRPr="00844810">
        <w:rPr>
          <w:rFonts w:ascii="Times New Roman" w:hAnsi="Times New Roman" w:cs="Times New Roman"/>
          <w:iCs/>
          <w:sz w:val="28"/>
          <w:szCs w:val="28"/>
        </w:rPr>
        <w:t>» із вивчення англійської мови.</w:t>
      </w:r>
      <w:r w:rsidRPr="00844810">
        <w:rPr>
          <w:rFonts w:ascii="Times New Roman" w:hAnsi="Times New Roman" w:cs="Times New Roman"/>
          <w:color w:val="050505"/>
          <w:kern w:val="24"/>
          <w:sz w:val="28"/>
          <w:szCs w:val="28"/>
        </w:rPr>
        <w:t xml:space="preserve">  </w:t>
      </w:r>
      <w:r w:rsidRPr="00844810">
        <w:rPr>
          <w:rFonts w:ascii="Times New Roman" w:hAnsi="Times New Roman" w:cs="Times New Roman"/>
          <w:color w:val="000000"/>
          <w:sz w:val="28"/>
          <w:szCs w:val="28"/>
        </w:rPr>
        <w:t>Також, працюємо у межах проєкту "Забезпечення безперервного навчання та розвитку дітей дошкільного віку в умовах кризи в Україні", який реалізує Всеукраїнська громадська організація "Асоціація працівників дошкільної освіти“ у рамках СПІЛЬНО — програми Дитячого фонду ООН (ЮНІСЕФ) для підтримки сімей з дітьми, які постраждали від війни. В проєкті розроблені маршрутизатори для педагогів з організації взаємодії з дітьми, і один день в тиждень педагоги працюють відповідно до даного проєкту.</w:t>
      </w:r>
    </w:p>
    <w:p w:rsidR="0067282A" w:rsidRPr="00844810" w:rsidRDefault="0067282A" w:rsidP="00717104">
      <w:pPr>
        <w:spacing w:after="0" w:line="360" w:lineRule="auto"/>
        <w:ind w:firstLine="709"/>
        <w:jc w:val="both"/>
        <w:rPr>
          <w:rFonts w:ascii="Times New Roman" w:hAnsi="Times New Roman"/>
          <w:sz w:val="28"/>
          <w:szCs w:val="28"/>
          <w:lang w:eastAsia="uk-UA"/>
        </w:rPr>
      </w:pPr>
      <w:r w:rsidRPr="00844810">
        <w:rPr>
          <w:rFonts w:ascii="Times New Roman" w:hAnsi="Times New Roman"/>
          <w:sz w:val="28"/>
          <w:szCs w:val="28"/>
          <w:lang w:eastAsia="uk-UA"/>
        </w:rPr>
        <w:t>Завдяки, отцям Храму Святої великомучениці Параскеви, що у мікрорайоні Опришівці, розвиваємо духовний потенціал дошкільниів.</w:t>
      </w:r>
    </w:p>
    <w:p w:rsidR="0067282A" w:rsidRPr="00844810" w:rsidRDefault="0067282A" w:rsidP="00694364">
      <w:pPr>
        <w:spacing w:after="0" w:line="360" w:lineRule="auto"/>
        <w:ind w:firstLine="709"/>
        <w:jc w:val="both"/>
        <w:rPr>
          <w:rFonts w:ascii="Times New Roman" w:hAnsi="Times New Roman"/>
          <w:sz w:val="28"/>
          <w:szCs w:val="28"/>
          <w:lang w:eastAsia="uk-UA"/>
        </w:rPr>
      </w:pPr>
      <w:r w:rsidRPr="00844810">
        <w:rPr>
          <w:rFonts w:ascii="Times New Roman" w:hAnsi="Times New Roman"/>
          <w:sz w:val="28"/>
          <w:szCs w:val="28"/>
          <w:lang w:eastAsia="uk-UA"/>
        </w:rPr>
        <w:t>Питання поліпшення якості освіти в закладі, неможливе без створення інноваційного простору. Особливістю роботи з інноваційної діяльності нашого педагогічного колективу є вивчення, активне впровадження в практику роботи інноваційних педагогічних технологій.</w:t>
      </w:r>
    </w:p>
    <w:p w:rsidR="0067282A" w:rsidRPr="00844810" w:rsidRDefault="0067282A" w:rsidP="00694364">
      <w:pPr>
        <w:pStyle w:val="a7"/>
        <w:spacing w:after="0" w:line="360" w:lineRule="auto"/>
        <w:ind w:left="0" w:firstLine="709"/>
        <w:jc w:val="both"/>
        <w:rPr>
          <w:rFonts w:ascii="Times New Roman" w:hAnsi="Times New Roman"/>
          <w:sz w:val="28"/>
          <w:szCs w:val="28"/>
        </w:rPr>
      </w:pPr>
      <w:r w:rsidRPr="00844810">
        <w:rPr>
          <w:rFonts w:ascii="Times New Roman" w:hAnsi="Times New Roman"/>
          <w:sz w:val="28"/>
          <w:szCs w:val="28"/>
        </w:rPr>
        <w:t>Згідно ст. 23 Закону України «Про освіту» дошкільний заклад забезпечує право дитини на охорону здоров'я, здоровий спосіб життя через створення умов для безпечного нешкідливого утримання дітей. У закладі облаштовано  укриття для перебування вихованців та працівників під час повітряної тривоги.</w:t>
      </w:r>
    </w:p>
    <w:p w:rsidR="0067282A" w:rsidRPr="00844810" w:rsidRDefault="0067282A" w:rsidP="00694364">
      <w:pPr>
        <w:spacing w:after="0" w:line="360" w:lineRule="auto"/>
        <w:ind w:firstLine="709"/>
        <w:jc w:val="both"/>
        <w:rPr>
          <w:rFonts w:ascii="Times New Roman" w:hAnsi="Times New Roman"/>
          <w:sz w:val="28"/>
          <w:szCs w:val="28"/>
          <w:lang w:eastAsia="uk-UA"/>
        </w:rPr>
      </w:pPr>
      <w:r w:rsidRPr="00844810">
        <w:rPr>
          <w:rFonts w:ascii="Times New Roman" w:hAnsi="Times New Roman"/>
          <w:sz w:val="28"/>
          <w:szCs w:val="28"/>
          <w:lang w:eastAsia="uk-UA"/>
        </w:rPr>
        <w:t xml:space="preserve">Повноцінне та якісне харчування є невід’ємною складовою зміцнення здоров’я дітей. Організація харчування ведеться відповідно до Постанови Кабінету Міністрів України від 24.03.2021 № 305 « Про затвердження норм та Порядку організації харчування у закладах освіти та дитячих закладах оздоровлення та відпочинку» зі змінами від 28.07. 2021 № 786; Інструкції з організації харчування дітей у дошкільних навчальних закладах ( наказ МОН </w:t>
      </w:r>
      <w:r w:rsidRPr="00844810">
        <w:rPr>
          <w:rFonts w:ascii="Times New Roman" w:hAnsi="Times New Roman"/>
          <w:sz w:val="28"/>
          <w:szCs w:val="28"/>
          <w:lang w:eastAsia="uk-UA"/>
        </w:rPr>
        <w:lastRenderedPageBreak/>
        <w:t>та МОЗ № 298/227 від 17.04.2006). Оснащення матеріально-технічної бази з організації харчування забезпечує оптимальні умови для прийому</w:t>
      </w:r>
      <w:r w:rsidRPr="00844810">
        <w:rPr>
          <w:rFonts w:ascii="Times New Roman" w:hAnsi="Times New Roman"/>
          <w:sz w:val="28"/>
          <w:szCs w:val="28"/>
        </w:rPr>
        <w:t xml:space="preserve"> </w:t>
      </w:r>
      <w:r w:rsidRPr="00844810">
        <w:rPr>
          <w:rFonts w:ascii="Times New Roman" w:hAnsi="Times New Roman"/>
          <w:sz w:val="28"/>
          <w:szCs w:val="28"/>
          <w:lang w:eastAsia="uk-UA"/>
        </w:rPr>
        <w:t xml:space="preserve"> їжі. </w:t>
      </w:r>
      <w:r w:rsidRPr="00844810">
        <w:rPr>
          <w:rFonts w:ascii="Times New Roman" w:hAnsi="Times New Roman"/>
          <w:sz w:val="28"/>
          <w:szCs w:val="28"/>
        </w:rPr>
        <w:t xml:space="preserve">Харчування здійснюється методом кейтерінгу.  </w:t>
      </w:r>
      <w:r w:rsidRPr="00844810">
        <w:rPr>
          <w:rFonts w:ascii="Times New Roman" w:hAnsi="Times New Roman"/>
          <w:sz w:val="28"/>
          <w:szCs w:val="28"/>
          <w:lang w:eastAsia="uk-UA"/>
        </w:rPr>
        <w:t>Протягом року в дитячому раціоні наявні всі види круп, овочів, яєць, кисло-молочні продукти ( молоко, сметана, сир кисломолочний), риба морожена, м’ясо (кури,  яловичина), овочі (картопля, капуста, морква, цибуля, буряк), фрукти ( яблука, банани, апельсин</w:t>
      </w:r>
      <w:r w:rsidRPr="00844810">
        <w:rPr>
          <w:rFonts w:ascii="Times New Roman" w:hAnsi="Times New Roman"/>
          <w:sz w:val="28"/>
          <w:szCs w:val="28"/>
        </w:rPr>
        <w:t>, груші, сливи</w:t>
      </w:r>
      <w:r w:rsidRPr="00844810">
        <w:rPr>
          <w:rFonts w:ascii="Times New Roman" w:hAnsi="Times New Roman"/>
          <w:sz w:val="28"/>
          <w:szCs w:val="28"/>
          <w:lang w:eastAsia="uk-UA"/>
        </w:rPr>
        <w:t>), сухофрукти. Аналіз виконання норм харчування показав, що в цілому харчування вихованців закладу здійснювалось наближено до норм. </w:t>
      </w:r>
    </w:p>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 В  закладі виховується 12 дітей пільгових категорій, а саме:</w:t>
      </w:r>
    </w:p>
    <w:tbl>
      <w:tblPr>
        <w:tblW w:w="9639" w:type="dxa"/>
        <w:tblLook w:val="00A0" w:firstRow="1" w:lastRow="0" w:firstColumn="1" w:lastColumn="0" w:noHBand="0" w:noVBand="0"/>
      </w:tblPr>
      <w:tblGrid>
        <w:gridCol w:w="6915"/>
        <w:gridCol w:w="2724"/>
      </w:tblGrid>
      <w:tr w:rsidR="0067282A" w:rsidRPr="00844810" w:rsidTr="006B7EE7">
        <w:trPr>
          <w:trHeight w:val="274"/>
        </w:trPr>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Категорія дітей</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p>
        </w:tc>
      </w:tr>
      <w:tr w:rsidR="0067282A" w:rsidRPr="00844810" w:rsidTr="006B7EE7">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батько яких був в АТО</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0</w:t>
            </w:r>
          </w:p>
        </w:tc>
      </w:tr>
      <w:tr w:rsidR="0067282A" w:rsidRPr="00844810" w:rsidTr="006B7EE7">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з багатодітних родин</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3</w:t>
            </w:r>
          </w:p>
        </w:tc>
      </w:tr>
      <w:tr w:rsidR="0067282A" w:rsidRPr="00844810" w:rsidTr="006B7EE7">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з малозабезпечених сімей</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3</w:t>
            </w:r>
          </w:p>
        </w:tc>
      </w:tr>
      <w:tr w:rsidR="0067282A" w:rsidRPr="00844810" w:rsidTr="006B7EE7">
        <w:trPr>
          <w:trHeight w:val="360"/>
        </w:trPr>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ВПО (внутрішньо переміщених осіб)</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1</w:t>
            </w:r>
          </w:p>
        </w:tc>
      </w:tr>
      <w:tr w:rsidR="0067282A" w:rsidRPr="00844810" w:rsidTr="006B7EE7">
        <w:trPr>
          <w:trHeight w:val="360"/>
        </w:trPr>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з ООП</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2</w:t>
            </w:r>
          </w:p>
          <w:p w:rsidR="0067282A" w:rsidRPr="00844810" w:rsidRDefault="0067282A" w:rsidP="00694364">
            <w:pPr>
              <w:spacing w:after="0" w:line="360" w:lineRule="auto"/>
              <w:ind w:firstLine="709"/>
              <w:jc w:val="center"/>
              <w:rPr>
                <w:rFonts w:ascii="Times New Roman" w:hAnsi="Times New Roman"/>
                <w:sz w:val="28"/>
                <w:szCs w:val="28"/>
              </w:rPr>
            </w:pPr>
          </w:p>
        </w:tc>
      </w:tr>
      <w:tr w:rsidR="0067282A" w:rsidRPr="00844810" w:rsidTr="006B7EE7">
        <w:trPr>
          <w:trHeight w:val="345"/>
        </w:trPr>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постраждалих під час революції гідності</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0</w:t>
            </w:r>
          </w:p>
          <w:p w:rsidR="0067282A" w:rsidRPr="00844810" w:rsidRDefault="0067282A" w:rsidP="00694364">
            <w:pPr>
              <w:spacing w:after="0" w:line="360" w:lineRule="auto"/>
              <w:ind w:firstLine="709"/>
              <w:jc w:val="center"/>
              <w:rPr>
                <w:rFonts w:ascii="Times New Roman" w:hAnsi="Times New Roman"/>
                <w:sz w:val="28"/>
                <w:szCs w:val="28"/>
              </w:rPr>
            </w:pPr>
          </w:p>
        </w:tc>
      </w:tr>
      <w:tr w:rsidR="0067282A" w:rsidRPr="00844810" w:rsidTr="006B7EE7">
        <w:trPr>
          <w:trHeight w:val="345"/>
        </w:trPr>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Інвалідність в сім’ї</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1</w:t>
            </w:r>
          </w:p>
        </w:tc>
      </w:tr>
      <w:tr w:rsidR="0067282A" w:rsidRPr="00844810" w:rsidTr="006B7EE7">
        <w:trPr>
          <w:trHeight w:val="435"/>
        </w:trPr>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позбавлені батьківського піклування</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1</w:t>
            </w:r>
          </w:p>
        </w:tc>
      </w:tr>
      <w:tr w:rsidR="0067282A" w:rsidRPr="00844810" w:rsidTr="006B7EE7">
        <w:trPr>
          <w:trHeight w:val="555"/>
        </w:trPr>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Напівсирота</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0</w:t>
            </w:r>
          </w:p>
        </w:tc>
      </w:tr>
      <w:tr w:rsidR="0067282A" w:rsidRPr="00844810" w:rsidTr="006B7EE7">
        <w:tc>
          <w:tcPr>
            <w:tcW w:w="6915" w:type="dxa"/>
          </w:tcPr>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Діти військовослужбовців</w:t>
            </w:r>
          </w:p>
        </w:tc>
        <w:tc>
          <w:tcPr>
            <w:tcW w:w="2724" w:type="dxa"/>
          </w:tcPr>
          <w:p w:rsidR="0067282A" w:rsidRPr="00844810" w:rsidRDefault="0067282A" w:rsidP="00694364">
            <w:pPr>
              <w:spacing w:after="0" w:line="360" w:lineRule="auto"/>
              <w:ind w:firstLine="709"/>
              <w:jc w:val="center"/>
              <w:rPr>
                <w:rFonts w:ascii="Times New Roman" w:hAnsi="Times New Roman"/>
                <w:sz w:val="28"/>
                <w:szCs w:val="28"/>
              </w:rPr>
            </w:pPr>
            <w:r w:rsidRPr="00844810">
              <w:rPr>
                <w:rFonts w:ascii="Times New Roman" w:hAnsi="Times New Roman"/>
                <w:sz w:val="28"/>
                <w:szCs w:val="28"/>
              </w:rPr>
              <w:t>1</w:t>
            </w:r>
          </w:p>
        </w:tc>
      </w:tr>
    </w:tbl>
    <w:p w:rsidR="0067282A" w:rsidRPr="00844810" w:rsidRDefault="0067282A" w:rsidP="00717104">
      <w:pPr>
        <w:spacing w:after="0" w:line="360" w:lineRule="auto"/>
        <w:ind w:firstLine="709"/>
        <w:jc w:val="both"/>
        <w:rPr>
          <w:rFonts w:ascii="Times New Roman" w:hAnsi="Times New Roman"/>
          <w:sz w:val="28"/>
          <w:szCs w:val="28"/>
        </w:rPr>
      </w:pPr>
      <w:r w:rsidRPr="00844810">
        <w:rPr>
          <w:rFonts w:ascii="Times New Roman" w:hAnsi="Times New Roman"/>
          <w:sz w:val="28"/>
          <w:szCs w:val="28"/>
        </w:rPr>
        <w:t>Організація харчування дітей пільгових категорій здійснюється відповідно додіючого законодавства України.</w:t>
      </w:r>
    </w:p>
    <w:p w:rsidR="0067282A" w:rsidRPr="00844810" w:rsidRDefault="0067282A" w:rsidP="00694364">
      <w:pPr>
        <w:pStyle w:val="23"/>
        <w:shd w:val="clear" w:color="auto" w:fill="FFFFFF"/>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Пріоритетними напрямами у сфері матеріально-технічної і навчально-матеріальної бази є забезпечення освітньої діяльності  сучасним устаткуванням.</w:t>
      </w:r>
      <w:bookmarkStart w:id="1" w:name="_gjdgxs" w:colFirst="0" w:colLast="0"/>
      <w:bookmarkEnd w:id="1"/>
      <w:r w:rsidRPr="00844810">
        <w:rPr>
          <w:rFonts w:ascii="Times New Roman" w:hAnsi="Times New Roman" w:cs="Times New Roman"/>
          <w:sz w:val="28"/>
          <w:szCs w:val="28"/>
        </w:rPr>
        <w:t xml:space="preserve"> </w:t>
      </w:r>
    </w:p>
    <w:p w:rsidR="0067282A" w:rsidRPr="00844810" w:rsidRDefault="0067282A" w:rsidP="00694364">
      <w:pPr>
        <w:pStyle w:val="23"/>
        <w:shd w:val="clear" w:color="auto" w:fill="FFFFFF"/>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color w:val="000000"/>
          <w:sz w:val="28"/>
          <w:szCs w:val="28"/>
        </w:rPr>
        <w:t>Також, функціонує сайт ЗДО (</w:t>
      </w:r>
      <w:r w:rsidRPr="00844810">
        <w:rPr>
          <w:rFonts w:ascii="Times New Roman" w:hAnsi="Times New Roman" w:cs="Times New Roman"/>
          <w:color w:val="000000"/>
          <w:sz w:val="28"/>
          <w:szCs w:val="28"/>
          <w:lang w:val="en-US" w:eastAsia="uk-UA"/>
        </w:rPr>
        <w:t>https</w:t>
      </w:r>
      <w:r w:rsidRPr="00844810">
        <w:rPr>
          <w:rFonts w:ascii="Times New Roman" w:hAnsi="Times New Roman" w:cs="Times New Roman"/>
          <w:color w:val="000000"/>
          <w:sz w:val="28"/>
          <w:szCs w:val="28"/>
          <w:lang w:eastAsia="uk-UA"/>
        </w:rPr>
        <w:t>://</w:t>
      </w:r>
      <w:r w:rsidRPr="00844810">
        <w:rPr>
          <w:rFonts w:ascii="Times New Roman" w:hAnsi="Times New Roman" w:cs="Times New Roman"/>
          <w:color w:val="000000"/>
          <w:sz w:val="28"/>
          <w:szCs w:val="28"/>
          <w:lang w:val="en-US" w:eastAsia="uk-UA"/>
        </w:rPr>
        <w:t>sites</w:t>
      </w:r>
      <w:r w:rsidRPr="00844810">
        <w:rPr>
          <w:rFonts w:ascii="Times New Roman" w:hAnsi="Times New Roman" w:cs="Times New Roman"/>
          <w:color w:val="000000"/>
          <w:sz w:val="28"/>
          <w:szCs w:val="28"/>
          <w:lang w:eastAsia="uk-UA"/>
        </w:rPr>
        <w:t>.</w:t>
      </w:r>
      <w:r w:rsidRPr="00844810">
        <w:rPr>
          <w:rFonts w:ascii="Times New Roman" w:hAnsi="Times New Roman" w:cs="Times New Roman"/>
          <w:color w:val="000000"/>
          <w:sz w:val="28"/>
          <w:szCs w:val="28"/>
          <w:lang w:val="en-US" w:eastAsia="uk-UA"/>
        </w:rPr>
        <w:t>google</w:t>
      </w:r>
      <w:r w:rsidRPr="00844810">
        <w:rPr>
          <w:rFonts w:ascii="Times New Roman" w:hAnsi="Times New Roman" w:cs="Times New Roman"/>
          <w:color w:val="000000"/>
          <w:sz w:val="28"/>
          <w:szCs w:val="28"/>
          <w:lang w:eastAsia="uk-UA"/>
        </w:rPr>
        <w:t>.</w:t>
      </w:r>
      <w:r w:rsidRPr="00844810">
        <w:rPr>
          <w:rFonts w:ascii="Times New Roman" w:hAnsi="Times New Roman" w:cs="Times New Roman"/>
          <w:color w:val="000000"/>
          <w:sz w:val="28"/>
          <w:szCs w:val="28"/>
          <w:lang w:val="en-US" w:eastAsia="uk-UA"/>
        </w:rPr>
        <w:t>com</w:t>
      </w:r>
      <w:r w:rsidRPr="00844810">
        <w:rPr>
          <w:rFonts w:ascii="Times New Roman" w:hAnsi="Times New Roman" w:cs="Times New Roman"/>
          <w:color w:val="000000"/>
          <w:sz w:val="28"/>
          <w:szCs w:val="28"/>
          <w:lang w:eastAsia="uk-UA"/>
        </w:rPr>
        <w:t>/</w:t>
      </w:r>
      <w:r w:rsidRPr="00844810">
        <w:rPr>
          <w:rFonts w:ascii="Times New Roman" w:hAnsi="Times New Roman" w:cs="Times New Roman"/>
          <w:color w:val="000000"/>
          <w:sz w:val="28"/>
          <w:szCs w:val="28"/>
          <w:lang w:val="en-US" w:eastAsia="uk-UA"/>
        </w:rPr>
        <w:t>view</w:t>
      </w:r>
      <w:r w:rsidRPr="00844810">
        <w:rPr>
          <w:rFonts w:ascii="Times New Roman" w:hAnsi="Times New Roman" w:cs="Times New Roman"/>
          <w:color w:val="000000"/>
          <w:sz w:val="28"/>
          <w:szCs w:val="28"/>
          <w:lang w:eastAsia="uk-UA"/>
        </w:rPr>
        <w:t>/</w:t>
      </w:r>
      <w:r w:rsidRPr="00844810">
        <w:rPr>
          <w:rFonts w:ascii="Times New Roman" w:hAnsi="Times New Roman" w:cs="Times New Roman"/>
          <w:color w:val="000000"/>
          <w:sz w:val="28"/>
          <w:szCs w:val="28"/>
          <w:lang w:val="en-US" w:eastAsia="uk-UA"/>
        </w:rPr>
        <w:t>mavkazdo</w:t>
      </w:r>
      <w:r w:rsidRPr="00844810">
        <w:rPr>
          <w:rFonts w:ascii="Times New Roman" w:hAnsi="Times New Roman" w:cs="Times New Roman"/>
          <w:color w:val="000000"/>
          <w:sz w:val="28"/>
          <w:szCs w:val="28"/>
          <w:lang w:eastAsia="uk-UA"/>
        </w:rPr>
        <w:t>39</w:t>
      </w:r>
      <w:r w:rsidRPr="00844810">
        <w:rPr>
          <w:rFonts w:ascii="Times New Roman" w:hAnsi="Times New Roman" w:cs="Times New Roman"/>
          <w:color w:val="000000"/>
          <w:sz w:val="28"/>
          <w:szCs w:val="28"/>
        </w:rPr>
        <w:t xml:space="preserve">), сторінка в соціальній мережі facebook </w:t>
      </w:r>
      <w:r w:rsidRPr="00844810">
        <w:rPr>
          <w:rFonts w:ascii="Times New Roman" w:hAnsi="Times New Roman" w:cs="Times New Roman"/>
          <w:color w:val="000000"/>
          <w:sz w:val="28"/>
          <w:szCs w:val="28"/>
        </w:rPr>
        <w:lastRenderedPageBreak/>
        <w:t>(</w:t>
      </w:r>
      <w:hyperlink r:id="rId7" w:history="1">
        <w:r w:rsidRPr="00844810">
          <w:rPr>
            <w:rStyle w:val="ad"/>
            <w:rFonts w:ascii="Times New Roman" w:hAnsi="Times New Roman"/>
            <w:color w:val="000000"/>
            <w:sz w:val="28"/>
            <w:szCs w:val="28"/>
          </w:rPr>
          <w:t>www.facebook.com/profile.php?id=61550265778478</w:t>
        </w:r>
      </w:hyperlink>
      <w:r w:rsidRPr="00844810">
        <w:rPr>
          <w:rFonts w:ascii="Times New Roman" w:hAnsi="Times New Roman" w:cs="Times New Roman"/>
          <w:color w:val="000000"/>
          <w:sz w:val="28"/>
          <w:szCs w:val="28"/>
        </w:rPr>
        <w:t xml:space="preserve">), сторінка у  </w:t>
      </w:r>
      <w:r w:rsidRPr="00844810">
        <w:rPr>
          <w:rFonts w:ascii="Times New Roman" w:hAnsi="Times New Roman" w:cs="Times New Roman"/>
          <w:color w:val="000000"/>
          <w:sz w:val="28"/>
          <w:szCs w:val="28"/>
          <w:lang w:val="en-US" w:eastAsia="uk-UA"/>
        </w:rPr>
        <w:t>tiktok</w:t>
      </w:r>
      <w:r w:rsidRPr="00844810">
        <w:rPr>
          <w:rFonts w:ascii="Times New Roman" w:hAnsi="Times New Roman" w:cs="Times New Roman"/>
          <w:color w:val="000000"/>
          <w:sz w:val="28"/>
          <w:szCs w:val="28"/>
        </w:rPr>
        <w:t xml:space="preserve"> (</w:t>
      </w:r>
      <w:hyperlink r:id="rId8" w:history="1">
        <w:r w:rsidRPr="00844810">
          <w:rPr>
            <w:rStyle w:val="ad"/>
            <w:rFonts w:ascii="Times New Roman" w:hAnsi="Times New Roman"/>
            <w:color w:val="000000"/>
            <w:sz w:val="28"/>
            <w:szCs w:val="28"/>
            <w:lang w:val="en-US" w:eastAsia="uk-UA"/>
          </w:rPr>
          <w:t>www</w:t>
        </w:r>
        <w:r w:rsidRPr="00844810">
          <w:rPr>
            <w:rStyle w:val="ad"/>
            <w:rFonts w:ascii="Times New Roman" w:hAnsi="Times New Roman"/>
            <w:color w:val="000000"/>
            <w:sz w:val="28"/>
            <w:szCs w:val="28"/>
            <w:lang w:eastAsia="uk-UA"/>
          </w:rPr>
          <w:t>.</w:t>
        </w:r>
        <w:r w:rsidRPr="00844810">
          <w:rPr>
            <w:rStyle w:val="ad"/>
            <w:rFonts w:ascii="Times New Roman" w:hAnsi="Times New Roman"/>
            <w:color w:val="000000"/>
            <w:sz w:val="28"/>
            <w:szCs w:val="28"/>
            <w:lang w:val="en-US" w:eastAsia="uk-UA"/>
          </w:rPr>
          <w:t>tiktok</w:t>
        </w:r>
        <w:r w:rsidRPr="00844810">
          <w:rPr>
            <w:rStyle w:val="ad"/>
            <w:rFonts w:ascii="Times New Roman" w:hAnsi="Times New Roman"/>
            <w:color w:val="000000"/>
            <w:sz w:val="28"/>
            <w:szCs w:val="28"/>
            <w:lang w:eastAsia="uk-UA"/>
          </w:rPr>
          <w:t>.</w:t>
        </w:r>
        <w:r w:rsidRPr="00844810">
          <w:rPr>
            <w:rStyle w:val="ad"/>
            <w:rFonts w:ascii="Times New Roman" w:hAnsi="Times New Roman"/>
            <w:color w:val="000000"/>
            <w:sz w:val="28"/>
            <w:szCs w:val="28"/>
            <w:lang w:val="en-US" w:eastAsia="uk-UA"/>
          </w:rPr>
          <w:t>com</w:t>
        </w:r>
        <w:r w:rsidRPr="00844810">
          <w:rPr>
            <w:rStyle w:val="ad"/>
            <w:rFonts w:ascii="Times New Roman" w:hAnsi="Times New Roman"/>
            <w:color w:val="000000"/>
            <w:sz w:val="28"/>
            <w:szCs w:val="28"/>
            <w:lang w:eastAsia="uk-UA"/>
          </w:rPr>
          <w:t>/@</w:t>
        </w:r>
        <w:r w:rsidRPr="00844810">
          <w:rPr>
            <w:rStyle w:val="ad"/>
            <w:rFonts w:ascii="Times New Roman" w:hAnsi="Times New Roman"/>
            <w:color w:val="000000"/>
            <w:sz w:val="28"/>
            <w:szCs w:val="28"/>
            <w:lang w:val="en-US" w:eastAsia="uk-UA"/>
          </w:rPr>
          <w:t>mavkazdo</w:t>
        </w:r>
      </w:hyperlink>
      <w:r w:rsidRPr="00844810">
        <w:rPr>
          <w:rFonts w:ascii="Times New Roman" w:hAnsi="Times New Roman" w:cs="Times New Roman"/>
          <w:color w:val="000000"/>
          <w:sz w:val="28"/>
          <w:szCs w:val="28"/>
        </w:rPr>
        <w:t>)</w:t>
      </w:r>
      <w:r w:rsidRPr="00844810">
        <w:rPr>
          <w:rFonts w:ascii="Times New Roman" w:hAnsi="Times New Roman" w:cs="Times New Roman"/>
          <w:color w:val="000000"/>
          <w:sz w:val="28"/>
          <w:szCs w:val="28"/>
          <w:lang w:eastAsia="uk-UA"/>
        </w:rPr>
        <w:t xml:space="preserve"> </w:t>
      </w:r>
      <w:r w:rsidRPr="00844810">
        <w:rPr>
          <w:rFonts w:ascii="Times New Roman" w:hAnsi="Times New Roman" w:cs="Times New Roman"/>
          <w:color w:val="000000"/>
          <w:sz w:val="28"/>
          <w:szCs w:val="28"/>
        </w:rPr>
        <w:t xml:space="preserve">та </w:t>
      </w:r>
      <w:r w:rsidRPr="00844810">
        <w:rPr>
          <w:rFonts w:ascii="Times New Roman" w:hAnsi="Times New Roman" w:cs="Times New Roman"/>
          <w:color w:val="000000"/>
          <w:sz w:val="28"/>
          <w:szCs w:val="28"/>
          <w:lang w:val="en-US" w:eastAsia="uk-UA"/>
        </w:rPr>
        <w:t>instagram</w:t>
      </w:r>
      <w:r w:rsidRPr="00844810">
        <w:rPr>
          <w:rFonts w:ascii="Times New Roman" w:hAnsi="Times New Roman" w:cs="Times New Roman"/>
          <w:color w:val="000000"/>
          <w:sz w:val="28"/>
          <w:szCs w:val="28"/>
        </w:rPr>
        <w:t xml:space="preserve"> (</w:t>
      </w:r>
      <w:hyperlink r:id="rId9" w:history="1">
        <w:r w:rsidRPr="00844810">
          <w:rPr>
            <w:rStyle w:val="ad"/>
            <w:rFonts w:ascii="Times New Roman" w:hAnsi="Times New Roman"/>
            <w:color w:val="000000"/>
            <w:sz w:val="28"/>
            <w:szCs w:val="28"/>
            <w:lang w:val="en-US" w:eastAsia="uk-UA"/>
          </w:rPr>
          <w:t>www</w:t>
        </w:r>
        <w:r w:rsidRPr="00844810">
          <w:rPr>
            <w:rStyle w:val="ad"/>
            <w:rFonts w:ascii="Times New Roman" w:hAnsi="Times New Roman"/>
            <w:color w:val="000000"/>
            <w:sz w:val="28"/>
            <w:szCs w:val="28"/>
            <w:lang w:eastAsia="uk-UA"/>
          </w:rPr>
          <w:t>.</w:t>
        </w:r>
        <w:r w:rsidRPr="00844810">
          <w:rPr>
            <w:rStyle w:val="ad"/>
            <w:rFonts w:ascii="Times New Roman" w:hAnsi="Times New Roman"/>
            <w:color w:val="000000"/>
            <w:sz w:val="28"/>
            <w:szCs w:val="28"/>
            <w:lang w:val="en-US" w:eastAsia="uk-UA"/>
          </w:rPr>
          <w:t>instagram</w:t>
        </w:r>
        <w:r w:rsidRPr="00844810">
          <w:rPr>
            <w:rStyle w:val="ad"/>
            <w:rFonts w:ascii="Times New Roman" w:hAnsi="Times New Roman"/>
            <w:color w:val="000000"/>
            <w:sz w:val="28"/>
            <w:szCs w:val="28"/>
            <w:lang w:eastAsia="uk-UA"/>
          </w:rPr>
          <w:t>.</w:t>
        </w:r>
        <w:r w:rsidRPr="00844810">
          <w:rPr>
            <w:rStyle w:val="ad"/>
            <w:rFonts w:ascii="Times New Roman" w:hAnsi="Times New Roman"/>
            <w:color w:val="000000"/>
            <w:sz w:val="28"/>
            <w:szCs w:val="28"/>
            <w:lang w:val="en-US" w:eastAsia="uk-UA"/>
          </w:rPr>
          <w:t>com</w:t>
        </w:r>
        <w:r w:rsidRPr="00844810">
          <w:rPr>
            <w:rStyle w:val="ad"/>
            <w:rFonts w:ascii="Times New Roman" w:hAnsi="Times New Roman"/>
            <w:color w:val="000000"/>
            <w:sz w:val="28"/>
            <w:szCs w:val="28"/>
            <w:lang w:eastAsia="uk-UA"/>
          </w:rPr>
          <w:t>/</w:t>
        </w:r>
        <w:r w:rsidRPr="00844810">
          <w:rPr>
            <w:rStyle w:val="ad"/>
            <w:rFonts w:ascii="Times New Roman" w:hAnsi="Times New Roman"/>
            <w:color w:val="000000"/>
            <w:sz w:val="28"/>
            <w:szCs w:val="28"/>
            <w:lang w:val="en-US" w:eastAsia="uk-UA"/>
          </w:rPr>
          <w:t>mavka</w:t>
        </w:r>
        <w:r w:rsidRPr="00844810">
          <w:rPr>
            <w:rStyle w:val="ad"/>
            <w:rFonts w:ascii="Times New Roman" w:hAnsi="Times New Roman"/>
            <w:color w:val="000000"/>
            <w:sz w:val="28"/>
            <w:szCs w:val="28"/>
            <w:lang w:eastAsia="uk-UA"/>
          </w:rPr>
          <w:t>_</w:t>
        </w:r>
        <w:r w:rsidRPr="00844810">
          <w:rPr>
            <w:rStyle w:val="ad"/>
            <w:rFonts w:ascii="Times New Roman" w:hAnsi="Times New Roman"/>
            <w:color w:val="000000"/>
            <w:sz w:val="28"/>
            <w:szCs w:val="28"/>
            <w:lang w:val="en-US" w:eastAsia="uk-UA"/>
          </w:rPr>
          <w:t>zdo</w:t>
        </w:r>
      </w:hyperlink>
      <w:r w:rsidRPr="00844810">
        <w:rPr>
          <w:rFonts w:ascii="Times New Roman" w:hAnsi="Times New Roman" w:cs="Times New Roman"/>
          <w:color w:val="000000"/>
          <w:sz w:val="28"/>
          <w:szCs w:val="28"/>
        </w:rPr>
        <w:t xml:space="preserve">), на </w:t>
      </w:r>
      <w:r w:rsidRPr="00844810">
        <w:rPr>
          <w:rFonts w:ascii="Times New Roman" w:hAnsi="Times New Roman" w:cs="Times New Roman"/>
          <w:sz w:val="28"/>
          <w:szCs w:val="28"/>
        </w:rPr>
        <w:t xml:space="preserve">яких висвітлюються найсвіжіші новини діяльності  закладу.  </w:t>
      </w:r>
    </w:p>
    <w:p w:rsidR="0067282A" w:rsidRPr="00844810" w:rsidRDefault="0067282A" w:rsidP="00717104">
      <w:pPr>
        <w:pStyle w:val="11"/>
        <w:spacing w:after="0" w:line="360" w:lineRule="auto"/>
        <w:ind w:firstLine="709"/>
        <w:jc w:val="both"/>
        <w:rPr>
          <w:rFonts w:ascii="Times New Roman" w:hAnsi="Times New Roman" w:cs="Times New Roman"/>
          <w:sz w:val="28"/>
          <w:szCs w:val="28"/>
        </w:rPr>
      </w:pPr>
      <w:r w:rsidRPr="00844810">
        <w:rPr>
          <w:rFonts w:ascii="Times New Roman" w:hAnsi="Times New Roman" w:cs="Times New Roman"/>
          <w:sz w:val="28"/>
          <w:szCs w:val="28"/>
        </w:rPr>
        <w:t xml:space="preserve">З вересня 2023 року запроваджено електронну реєстрацію дітей до закладу на платформі sadok.blogly.com. </w:t>
      </w:r>
    </w:p>
    <w:p w:rsidR="0067282A" w:rsidRPr="00844810" w:rsidRDefault="0067282A" w:rsidP="00717104">
      <w:pPr>
        <w:spacing w:after="0" w:line="360" w:lineRule="auto"/>
        <w:ind w:firstLine="709"/>
        <w:rPr>
          <w:rFonts w:ascii="Times New Roman" w:hAnsi="Times New Roman"/>
          <w:sz w:val="28"/>
          <w:szCs w:val="28"/>
        </w:rPr>
      </w:pPr>
      <w:r w:rsidRPr="00844810">
        <w:rPr>
          <w:rFonts w:ascii="Times New Roman" w:hAnsi="Times New Roman"/>
          <w:iCs/>
          <w:sz w:val="28"/>
          <w:szCs w:val="28"/>
        </w:rPr>
        <w:t xml:space="preserve"> </w:t>
      </w:r>
      <w:r w:rsidRPr="00844810">
        <w:rPr>
          <w:rFonts w:ascii="Times New Roman" w:hAnsi="Times New Roman"/>
          <w:sz w:val="28"/>
          <w:szCs w:val="28"/>
        </w:rPr>
        <w:t>Заклад утримується за кошти бюджету Івано-Франківської міської ради, які спрямовуються на:</w:t>
      </w:r>
      <w:r w:rsidRPr="00844810">
        <w:rPr>
          <w:rFonts w:ascii="Times New Roman" w:hAnsi="Times New Roman"/>
          <w:sz w:val="28"/>
          <w:szCs w:val="28"/>
        </w:rPr>
        <w:br/>
        <w:t>1. Заробітну плату працівників.</w:t>
      </w:r>
      <w:r w:rsidRPr="00844810">
        <w:rPr>
          <w:rFonts w:ascii="Times New Roman" w:hAnsi="Times New Roman"/>
          <w:sz w:val="28"/>
          <w:szCs w:val="28"/>
        </w:rPr>
        <w:br/>
        <w:t>2. Комунальні послуги.</w:t>
      </w:r>
      <w:r w:rsidRPr="00844810">
        <w:rPr>
          <w:rFonts w:ascii="Times New Roman" w:hAnsi="Times New Roman"/>
          <w:sz w:val="28"/>
          <w:szCs w:val="28"/>
        </w:rPr>
        <w:br/>
        <w:t>3. Забезпечення харчування дітей.</w:t>
      </w:r>
      <w:r w:rsidRPr="00844810">
        <w:rPr>
          <w:rFonts w:ascii="Times New Roman" w:hAnsi="Times New Roman"/>
          <w:sz w:val="28"/>
          <w:szCs w:val="28"/>
        </w:rPr>
        <w:br/>
        <w:t>4. Інші види придбання та послуги.</w:t>
      </w:r>
      <w:r w:rsidRPr="00844810">
        <w:rPr>
          <w:rFonts w:ascii="Times New Roman" w:hAnsi="Times New Roman"/>
          <w:sz w:val="28"/>
          <w:szCs w:val="28"/>
        </w:rPr>
        <w:br/>
        <w:t xml:space="preserve">           Згідно з кошторисом на 2024 рік було заплановано видатків по нашому садочку на 2 286 470,00 грн. На матерільно-технічне забезпечення закладу депутатами Івано-Франківської міської ради виділено  загалом, 15 000 грн.</w:t>
      </w:r>
    </w:p>
    <w:p w:rsidR="0067282A" w:rsidRPr="00844810" w:rsidRDefault="0067282A" w:rsidP="00717104">
      <w:pPr>
        <w:spacing w:after="0" w:line="360" w:lineRule="auto"/>
        <w:ind w:firstLine="709"/>
        <w:jc w:val="both"/>
        <w:rPr>
          <w:rFonts w:ascii="Times New Roman" w:hAnsi="Times New Roman"/>
          <w:sz w:val="28"/>
          <w:szCs w:val="28"/>
        </w:rPr>
      </w:pPr>
      <w:r w:rsidRPr="00844810">
        <w:rPr>
          <w:rFonts w:ascii="Times New Roman" w:hAnsi="Times New Roman"/>
          <w:sz w:val="28"/>
          <w:szCs w:val="28"/>
        </w:rPr>
        <w:t>За підсумками роботи колективу упродовж звітного періоду  можна зазначити, що поставлені завдання в цілому виконано. Колектив ЗДО налаштований на подальшу  працю в режимі розвитку, пошуку нових ідей, впровадження інновацій.</w:t>
      </w:r>
    </w:p>
    <w:p w:rsidR="0067282A" w:rsidRPr="00844810" w:rsidRDefault="0067282A" w:rsidP="00694364">
      <w:pPr>
        <w:spacing w:after="0" w:line="360" w:lineRule="auto"/>
        <w:ind w:firstLine="709"/>
        <w:rPr>
          <w:rFonts w:ascii="Times New Roman" w:hAnsi="Times New Roman"/>
          <w:sz w:val="28"/>
          <w:szCs w:val="28"/>
        </w:rPr>
      </w:pPr>
    </w:p>
    <w:p w:rsidR="0067282A" w:rsidRPr="00844810" w:rsidRDefault="0067282A" w:rsidP="00694364">
      <w:pPr>
        <w:spacing w:after="0" w:line="360" w:lineRule="auto"/>
        <w:ind w:firstLine="709"/>
        <w:rPr>
          <w:rFonts w:ascii="Times New Roman" w:hAnsi="Times New Roman"/>
          <w:sz w:val="28"/>
          <w:szCs w:val="28"/>
        </w:rPr>
      </w:pPr>
      <w:r w:rsidRPr="00844810">
        <w:rPr>
          <w:rFonts w:ascii="Times New Roman" w:hAnsi="Times New Roman"/>
          <w:sz w:val="28"/>
          <w:szCs w:val="28"/>
        </w:rPr>
        <w:t>Директор ЗДО № 39 «Мавка»                          Юлія Максимів</w:t>
      </w:r>
    </w:p>
    <w:sectPr w:rsidR="0067282A" w:rsidRPr="00844810" w:rsidSect="000E3F36">
      <w:footerReference w:type="even" r:id="rId10"/>
      <w:footerReference w:type="default" r:id="rId11"/>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26BB" w:rsidRDefault="004D26BB">
      <w:r>
        <w:separator/>
      </w:r>
    </w:p>
  </w:endnote>
  <w:endnote w:type="continuationSeparator" w:id="0">
    <w:p w:rsidR="004D26BB" w:rsidRDefault="004D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Arial"/>
    <w:panose1 w:val="00000000000000000000"/>
    <w:charset w:val="00"/>
    <w:family w:val="swiss"/>
    <w:notTrueType/>
    <w:pitch w:val="variable"/>
    <w:sig w:usb0="00000003" w:usb1="00000000" w:usb2="00000000" w:usb3="00000000" w:csb0="00000001" w:csb1="00000000"/>
  </w:font>
  <w:font w:name="Aptos Display">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82A" w:rsidRDefault="006E4024" w:rsidP="00094E1A">
    <w:pPr>
      <w:pStyle w:val="af2"/>
      <w:framePr w:wrap="around" w:vAnchor="text" w:hAnchor="margin" w:xAlign="right" w:y="1"/>
      <w:rPr>
        <w:rStyle w:val="af4"/>
      </w:rPr>
    </w:pPr>
    <w:r>
      <w:rPr>
        <w:rStyle w:val="af4"/>
      </w:rPr>
      <w:fldChar w:fldCharType="begin"/>
    </w:r>
    <w:r w:rsidR="0067282A">
      <w:rPr>
        <w:rStyle w:val="af4"/>
      </w:rPr>
      <w:instrText xml:space="preserve">PAGE  </w:instrText>
    </w:r>
    <w:r>
      <w:rPr>
        <w:rStyle w:val="af4"/>
      </w:rPr>
      <w:fldChar w:fldCharType="end"/>
    </w:r>
  </w:p>
  <w:p w:rsidR="0067282A" w:rsidRDefault="0067282A" w:rsidP="00717104">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82A" w:rsidRDefault="006E4024" w:rsidP="00094E1A">
    <w:pPr>
      <w:pStyle w:val="af2"/>
      <w:framePr w:wrap="around" w:vAnchor="text" w:hAnchor="margin" w:xAlign="right" w:y="1"/>
      <w:rPr>
        <w:rStyle w:val="af4"/>
      </w:rPr>
    </w:pPr>
    <w:r>
      <w:rPr>
        <w:rStyle w:val="af4"/>
      </w:rPr>
      <w:fldChar w:fldCharType="begin"/>
    </w:r>
    <w:r w:rsidR="0067282A">
      <w:rPr>
        <w:rStyle w:val="af4"/>
      </w:rPr>
      <w:instrText xml:space="preserve">PAGE  </w:instrText>
    </w:r>
    <w:r>
      <w:rPr>
        <w:rStyle w:val="af4"/>
      </w:rPr>
      <w:fldChar w:fldCharType="separate"/>
    </w:r>
    <w:r w:rsidR="00D25971">
      <w:rPr>
        <w:rStyle w:val="af4"/>
        <w:noProof/>
      </w:rPr>
      <w:t>2</w:t>
    </w:r>
    <w:r>
      <w:rPr>
        <w:rStyle w:val="af4"/>
      </w:rPr>
      <w:fldChar w:fldCharType="end"/>
    </w:r>
  </w:p>
  <w:p w:rsidR="0067282A" w:rsidRDefault="0067282A" w:rsidP="00717104">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26BB" w:rsidRDefault="004D26BB">
      <w:r>
        <w:separator/>
      </w:r>
    </w:p>
  </w:footnote>
  <w:footnote w:type="continuationSeparator" w:id="0">
    <w:p w:rsidR="004D26BB" w:rsidRDefault="004D26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B1F94"/>
    <w:multiLevelType w:val="hybridMultilevel"/>
    <w:tmpl w:val="EC7046DC"/>
    <w:lvl w:ilvl="0" w:tplc="7E8A1CD4">
      <w:start w:val="1"/>
      <w:numFmt w:val="decimal"/>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1" w15:restartNumberingAfterBreak="0">
    <w:nsid w:val="09AD634C"/>
    <w:multiLevelType w:val="hybridMultilevel"/>
    <w:tmpl w:val="DE60AC58"/>
    <w:lvl w:ilvl="0" w:tplc="0422000F">
      <w:start w:val="1"/>
      <w:numFmt w:val="decimal"/>
      <w:lvlText w:val="%1."/>
      <w:lvlJc w:val="left"/>
      <w:pPr>
        <w:ind w:left="720" w:hanging="360"/>
      </w:pPr>
      <w:rPr>
        <w:rFonts w:cs="Times New Roman" w:hint="default"/>
      </w:rPr>
    </w:lvl>
    <w:lvl w:ilvl="1" w:tplc="48DC8D14">
      <w:numFmt w:val="bullet"/>
      <w:lvlText w:val="·"/>
      <w:lvlJc w:val="left"/>
      <w:pPr>
        <w:ind w:left="1440" w:hanging="360"/>
      </w:pPr>
      <w:rPr>
        <w:rFonts w:ascii="Times New Roman" w:eastAsia="Times New Roman" w:hAnsi="Times New Roman"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15:restartNumberingAfterBreak="0">
    <w:nsid w:val="0F4875EB"/>
    <w:multiLevelType w:val="multilevel"/>
    <w:tmpl w:val="F6AEF5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35B4653"/>
    <w:multiLevelType w:val="hybridMultilevel"/>
    <w:tmpl w:val="58F0588C"/>
    <w:lvl w:ilvl="0" w:tplc="58B203B6">
      <w:start w:val="1"/>
      <w:numFmt w:val="bullet"/>
      <w:lvlText w:val=""/>
      <w:lvlJc w:val="left"/>
      <w:pPr>
        <w:tabs>
          <w:tab w:val="num" w:pos="720"/>
        </w:tabs>
        <w:ind w:left="720" w:hanging="360"/>
      </w:pPr>
      <w:rPr>
        <w:rFonts w:ascii="Wingdings" w:hAnsi="Wingdings" w:hint="default"/>
      </w:rPr>
    </w:lvl>
    <w:lvl w:ilvl="1" w:tplc="CBA05AD0" w:tentative="1">
      <w:start w:val="1"/>
      <w:numFmt w:val="bullet"/>
      <w:lvlText w:val=""/>
      <w:lvlJc w:val="left"/>
      <w:pPr>
        <w:tabs>
          <w:tab w:val="num" w:pos="1440"/>
        </w:tabs>
        <w:ind w:left="1440" w:hanging="360"/>
      </w:pPr>
      <w:rPr>
        <w:rFonts w:ascii="Wingdings" w:hAnsi="Wingdings" w:hint="default"/>
      </w:rPr>
    </w:lvl>
    <w:lvl w:ilvl="2" w:tplc="6A76A5C4" w:tentative="1">
      <w:start w:val="1"/>
      <w:numFmt w:val="bullet"/>
      <w:lvlText w:val=""/>
      <w:lvlJc w:val="left"/>
      <w:pPr>
        <w:tabs>
          <w:tab w:val="num" w:pos="2160"/>
        </w:tabs>
        <w:ind w:left="2160" w:hanging="360"/>
      </w:pPr>
      <w:rPr>
        <w:rFonts w:ascii="Wingdings" w:hAnsi="Wingdings" w:hint="default"/>
      </w:rPr>
    </w:lvl>
    <w:lvl w:ilvl="3" w:tplc="F11A0B20" w:tentative="1">
      <w:start w:val="1"/>
      <w:numFmt w:val="bullet"/>
      <w:lvlText w:val=""/>
      <w:lvlJc w:val="left"/>
      <w:pPr>
        <w:tabs>
          <w:tab w:val="num" w:pos="2880"/>
        </w:tabs>
        <w:ind w:left="2880" w:hanging="360"/>
      </w:pPr>
      <w:rPr>
        <w:rFonts w:ascii="Wingdings" w:hAnsi="Wingdings" w:hint="default"/>
      </w:rPr>
    </w:lvl>
    <w:lvl w:ilvl="4" w:tplc="3D462A8A" w:tentative="1">
      <w:start w:val="1"/>
      <w:numFmt w:val="bullet"/>
      <w:lvlText w:val=""/>
      <w:lvlJc w:val="left"/>
      <w:pPr>
        <w:tabs>
          <w:tab w:val="num" w:pos="3600"/>
        </w:tabs>
        <w:ind w:left="3600" w:hanging="360"/>
      </w:pPr>
      <w:rPr>
        <w:rFonts w:ascii="Wingdings" w:hAnsi="Wingdings" w:hint="default"/>
      </w:rPr>
    </w:lvl>
    <w:lvl w:ilvl="5" w:tplc="6AD620A2" w:tentative="1">
      <w:start w:val="1"/>
      <w:numFmt w:val="bullet"/>
      <w:lvlText w:val=""/>
      <w:lvlJc w:val="left"/>
      <w:pPr>
        <w:tabs>
          <w:tab w:val="num" w:pos="4320"/>
        </w:tabs>
        <w:ind w:left="4320" w:hanging="360"/>
      </w:pPr>
      <w:rPr>
        <w:rFonts w:ascii="Wingdings" w:hAnsi="Wingdings" w:hint="default"/>
      </w:rPr>
    </w:lvl>
    <w:lvl w:ilvl="6" w:tplc="657E0442" w:tentative="1">
      <w:start w:val="1"/>
      <w:numFmt w:val="bullet"/>
      <w:lvlText w:val=""/>
      <w:lvlJc w:val="left"/>
      <w:pPr>
        <w:tabs>
          <w:tab w:val="num" w:pos="5040"/>
        </w:tabs>
        <w:ind w:left="5040" w:hanging="360"/>
      </w:pPr>
      <w:rPr>
        <w:rFonts w:ascii="Wingdings" w:hAnsi="Wingdings" w:hint="default"/>
      </w:rPr>
    </w:lvl>
    <w:lvl w:ilvl="7" w:tplc="AD90027A" w:tentative="1">
      <w:start w:val="1"/>
      <w:numFmt w:val="bullet"/>
      <w:lvlText w:val=""/>
      <w:lvlJc w:val="left"/>
      <w:pPr>
        <w:tabs>
          <w:tab w:val="num" w:pos="5760"/>
        </w:tabs>
        <w:ind w:left="5760" w:hanging="360"/>
      </w:pPr>
      <w:rPr>
        <w:rFonts w:ascii="Wingdings" w:hAnsi="Wingdings" w:hint="default"/>
      </w:rPr>
    </w:lvl>
    <w:lvl w:ilvl="8" w:tplc="5BF63EA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E6481F"/>
    <w:multiLevelType w:val="hybridMultilevel"/>
    <w:tmpl w:val="470062B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2F72800"/>
    <w:multiLevelType w:val="hybridMultilevel"/>
    <w:tmpl w:val="93407168"/>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6CF090E"/>
    <w:multiLevelType w:val="hybridMultilevel"/>
    <w:tmpl w:val="AD02C15E"/>
    <w:lvl w:ilvl="0" w:tplc="FFFFFFFF">
      <w:start w:val="1"/>
      <w:numFmt w:val="bullet"/>
      <w:lvlText w:val=""/>
      <w:lvlJc w:val="left"/>
      <w:pPr>
        <w:ind w:left="720" w:hanging="360"/>
      </w:pPr>
      <w:rPr>
        <w:rFonts w:ascii="Wingdings" w:hAnsi="Wingdings" w:hint="default"/>
      </w:rPr>
    </w:lvl>
    <w:lvl w:ilvl="1" w:tplc="04220009">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9B96A37"/>
    <w:multiLevelType w:val="hybridMultilevel"/>
    <w:tmpl w:val="D4D46A48"/>
    <w:lvl w:ilvl="0" w:tplc="9670F04A">
      <w:start w:val="1"/>
      <w:numFmt w:val="decimal"/>
      <w:lvlText w:val="%1."/>
      <w:lvlJc w:val="left"/>
      <w:pPr>
        <w:ind w:left="1440" w:hanging="360"/>
      </w:pPr>
      <w:rPr>
        <w:rFonts w:cs="Times New Roman" w:hint="default"/>
      </w:rPr>
    </w:lvl>
    <w:lvl w:ilvl="1" w:tplc="04220019" w:tentative="1">
      <w:start w:val="1"/>
      <w:numFmt w:val="lowerLetter"/>
      <w:lvlText w:val="%2."/>
      <w:lvlJc w:val="left"/>
      <w:pPr>
        <w:ind w:left="2160" w:hanging="360"/>
      </w:pPr>
      <w:rPr>
        <w:rFonts w:cs="Times New Roman"/>
      </w:rPr>
    </w:lvl>
    <w:lvl w:ilvl="2" w:tplc="0422001B" w:tentative="1">
      <w:start w:val="1"/>
      <w:numFmt w:val="lowerRoman"/>
      <w:lvlText w:val="%3."/>
      <w:lvlJc w:val="right"/>
      <w:pPr>
        <w:ind w:left="2880" w:hanging="180"/>
      </w:pPr>
      <w:rPr>
        <w:rFonts w:cs="Times New Roman"/>
      </w:rPr>
    </w:lvl>
    <w:lvl w:ilvl="3" w:tplc="0422000F" w:tentative="1">
      <w:start w:val="1"/>
      <w:numFmt w:val="decimal"/>
      <w:lvlText w:val="%4."/>
      <w:lvlJc w:val="left"/>
      <w:pPr>
        <w:ind w:left="3600" w:hanging="360"/>
      </w:pPr>
      <w:rPr>
        <w:rFonts w:cs="Times New Roman"/>
      </w:rPr>
    </w:lvl>
    <w:lvl w:ilvl="4" w:tplc="04220019" w:tentative="1">
      <w:start w:val="1"/>
      <w:numFmt w:val="lowerLetter"/>
      <w:lvlText w:val="%5."/>
      <w:lvlJc w:val="left"/>
      <w:pPr>
        <w:ind w:left="4320" w:hanging="360"/>
      </w:pPr>
      <w:rPr>
        <w:rFonts w:cs="Times New Roman"/>
      </w:rPr>
    </w:lvl>
    <w:lvl w:ilvl="5" w:tplc="0422001B" w:tentative="1">
      <w:start w:val="1"/>
      <w:numFmt w:val="lowerRoman"/>
      <w:lvlText w:val="%6."/>
      <w:lvlJc w:val="right"/>
      <w:pPr>
        <w:ind w:left="5040" w:hanging="180"/>
      </w:pPr>
      <w:rPr>
        <w:rFonts w:cs="Times New Roman"/>
      </w:rPr>
    </w:lvl>
    <w:lvl w:ilvl="6" w:tplc="0422000F" w:tentative="1">
      <w:start w:val="1"/>
      <w:numFmt w:val="decimal"/>
      <w:lvlText w:val="%7."/>
      <w:lvlJc w:val="left"/>
      <w:pPr>
        <w:ind w:left="5760" w:hanging="360"/>
      </w:pPr>
      <w:rPr>
        <w:rFonts w:cs="Times New Roman"/>
      </w:rPr>
    </w:lvl>
    <w:lvl w:ilvl="7" w:tplc="04220019" w:tentative="1">
      <w:start w:val="1"/>
      <w:numFmt w:val="lowerLetter"/>
      <w:lvlText w:val="%8."/>
      <w:lvlJc w:val="left"/>
      <w:pPr>
        <w:ind w:left="6480" w:hanging="360"/>
      </w:pPr>
      <w:rPr>
        <w:rFonts w:cs="Times New Roman"/>
      </w:rPr>
    </w:lvl>
    <w:lvl w:ilvl="8" w:tplc="0422001B" w:tentative="1">
      <w:start w:val="1"/>
      <w:numFmt w:val="lowerRoman"/>
      <w:lvlText w:val="%9."/>
      <w:lvlJc w:val="right"/>
      <w:pPr>
        <w:ind w:left="7200" w:hanging="180"/>
      </w:pPr>
      <w:rPr>
        <w:rFonts w:cs="Times New Roman"/>
      </w:rPr>
    </w:lvl>
  </w:abstractNum>
  <w:abstractNum w:abstractNumId="8" w15:restartNumberingAfterBreak="0">
    <w:nsid w:val="4AC40B2F"/>
    <w:multiLevelType w:val="hybridMultilevel"/>
    <w:tmpl w:val="5C2A41E8"/>
    <w:lvl w:ilvl="0" w:tplc="C79A0C7A">
      <w:start w:val="1"/>
      <w:numFmt w:val="bullet"/>
      <w:lvlText w:val=""/>
      <w:lvlJc w:val="left"/>
      <w:pPr>
        <w:tabs>
          <w:tab w:val="num" w:pos="720"/>
        </w:tabs>
        <w:ind w:left="720" w:hanging="360"/>
      </w:pPr>
      <w:rPr>
        <w:rFonts w:ascii="Wingdings" w:hAnsi="Wingdings" w:hint="default"/>
      </w:rPr>
    </w:lvl>
    <w:lvl w:ilvl="1" w:tplc="FD900294" w:tentative="1">
      <w:start w:val="1"/>
      <w:numFmt w:val="bullet"/>
      <w:lvlText w:val=""/>
      <w:lvlJc w:val="left"/>
      <w:pPr>
        <w:tabs>
          <w:tab w:val="num" w:pos="1440"/>
        </w:tabs>
        <w:ind w:left="1440" w:hanging="360"/>
      </w:pPr>
      <w:rPr>
        <w:rFonts w:ascii="Wingdings" w:hAnsi="Wingdings" w:hint="default"/>
      </w:rPr>
    </w:lvl>
    <w:lvl w:ilvl="2" w:tplc="3EDCE2D8" w:tentative="1">
      <w:start w:val="1"/>
      <w:numFmt w:val="bullet"/>
      <w:lvlText w:val=""/>
      <w:lvlJc w:val="left"/>
      <w:pPr>
        <w:tabs>
          <w:tab w:val="num" w:pos="2160"/>
        </w:tabs>
        <w:ind w:left="2160" w:hanging="360"/>
      </w:pPr>
      <w:rPr>
        <w:rFonts w:ascii="Wingdings" w:hAnsi="Wingdings" w:hint="default"/>
      </w:rPr>
    </w:lvl>
    <w:lvl w:ilvl="3" w:tplc="1C60F894" w:tentative="1">
      <w:start w:val="1"/>
      <w:numFmt w:val="bullet"/>
      <w:lvlText w:val=""/>
      <w:lvlJc w:val="left"/>
      <w:pPr>
        <w:tabs>
          <w:tab w:val="num" w:pos="2880"/>
        </w:tabs>
        <w:ind w:left="2880" w:hanging="360"/>
      </w:pPr>
      <w:rPr>
        <w:rFonts w:ascii="Wingdings" w:hAnsi="Wingdings" w:hint="default"/>
      </w:rPr>
    </w:lvl>
    <w:lvl w:ilvl="4" w:tplc="E752DDB0" w:tentative="1">
      <w:start w:val="1"/>
      <w:numFmt w:val="bullet"/>
      <w:lvlText w:val=""/>
      <w:lvlJc w:val="left"/>
      <w:pPr>
        <w:tabs>
          <w:tab w:val="num" w:pos="3600"/>
        </w:tabs>
        <w:ind w:left="3600" w:hanging="360"/>
      </w:pPr>
      <w:rPr>
        <w:rFonts w:ascii="Wingdings" w:hAnsi="Wingdings" w:hint="default"/>
      </w:rPr>
    </w:lvl>
    <w:lvl w:ilvl="5" w:tplc="6A629DA8" w:tentative="1">
      <w:start w:val="1"/>
      <w:numFmt w:val="bullet"/>
      <w:lvlText w:val=""/>
      <w:lvlJc w:val="left"/>
      <w:pPr>
        <w:tabs>
          <w:tab w:val="num" w:pos="4320"/>
        </w:tabs>
        <w:ind w:left="4320" w:hanging="360"/>
      </w:pPr>
      <w:rPr>
        <w:rFonts w:ascii="Wingdings" w:hAnsi="Wingdings" w:hint="default"/>
      </w:rPr>
    </w:lvl>
    <w:lvl w:ilvl="6" w:tplc="BC72EA8E" w:tentative="1">
      <w:start w:val="1"/>
      <w:numFmt w:val="bullet"/>
      <w:lvlText w:val=""/>
      <w:lvlJc w:val="left"/>
      <w:pPr>
        <w:tabs>
          <w:tab w:val="num" w:pos="5040"/>
        </w:tabs>
        <w:ind w:left="5040" w:hanging="360"/>
      </w:pPr>
      <w:rPr>
        <w:rFonts w:ascii="Wingdings" w:hAnsi="Wingdings" w:hint="default"/>
      </w:rPr>
    </w:lvl>
    <w:lvl w:ilvl="7" w:tplc="D6FAF49E" w:tentative="1">
      <w:start w:val="1"/>
      <w:numFmt w:val="bullet"/>
      <w:lvlText w:val=""/>
      <w:lvlJc w:val="left"/>
      <w:pPr>
        <w:tabs>
          <w:tab w:val="num" w:pos="5760"/>
        </w:tabs>
        <w:ind w:left="5760" w:hanging="360"/>
      </w:pPr>
      <w:rPr>
        <w:rFonts w:ascii="Wingdings" w:hAnsi="Wingdings" w:hint="default"/>
      </w:rPr>
    </w:lvl>
    <w:lvl w:ilvl="8" w:tplc="EEA6E2BA"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F1C7E70"/>
    <w:multiLevelType w:val="multilevel"/>
    <w:tmpl w:val="E58018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5FBC724D"/>
    <w:multiLevelType w:val="hybridMultilevel"/>
    <w:tmpl w:val="E9420C30"/>
    <w:lvl w:ilvl="0" w:tplc="978EA89C">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1FA6EC5"/>
    <w:multiLevelType w:val="multilevel"/>
    <w:tmpl w:val="A81826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69913B5A"/>
    <w:multiLevelType w:val="hybridMultilevel"/>
    <w:tmpl w:val="40E26E4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6C541EDF"/>
    <w:multiLevelType w:val="hybridMultilevel"/>
    <w:tmpl w:val="DB948012"/>
    <w:lvl w:ilvl="0" w:tplc="95E4D4EC">
      <w:numFmt w:val="bullet"/>
      <w:lvlText w:val="·"/>
      <w:lvlJc w:val="left"/>
      <w:pPr>
        <w:ind w:left="432" w:hanging="792"/>
      </w:pPr>
      <w:rPr>
        <w:rFonts w:ascii="Times New Roman" w:eastAsia="Times New Roman" w:hAnsi="Times New Roman" w:hint="default"/>
      </w:rPr>
    </w:lvl>
    <w:lvl w:ilvl="1" w:tplc="04220003" w:tentative="1">
      <w:start w:val="1"/>
      <w:numFmt w:val="bullet"/>
      <w:lvlText w:val="o"/>
      <w:lvlJc w:val="left"/>
      <w:pPr>
        <w:ind w:left="720" w:hanging="360"/>
      </w:pPr>
      <w:rPr>
        <w:rFonts w:ascii="Courier New" w:hAnsi="Courier New" w:hint="default"/>
      </w:rPr>
    </w:lvl>
    <w:lvl w:ilvl="2" w:tplc="04220005" w:tentative="1">
      <w:start w:val="1"/>
      <w:numFmt w:val="bullet"/>
      <w:lvlText w:val=""/>
      <w:lvlJc w:val="left"/>
      <w:pPr>
        <w:ind w:left="1440" w:hanging="360"/>
      </w:pPr>
      <w:rPr>
        <w:rFonts w:ascii="Wingdings" w:hAnsi="Wingdings" w:hint="default"/>
      </w:rPr>
    </w:lvl>
    <w:lvl w:ilvl="3" w:tplc="04220001" w:tentative="1">
      <w:start w:val="1"/>
      <w:numFmt w:val="bullet"/>
      <w:lvlText w:val=""/>
      <w:lvlJc w:val="left"/>
      <w:pPr>
        <w:ind w:left="2160" w:hanging="360"/>
      </w:pPr>
      <w:rPr>
        <w:rFonts w:ascii="Symbol" w:hAnsi="Symbol" w:hint="default"/>
      </w:rPr>
    </w:lvl>
    <w:lvl w:ilvl="4" w:tplc="04220003" w:tentative="1">
      <w:start w:val="1"/>
      <w:numFmt w:val="bullet"/>
      <w:lvlText w:val="o"/>
      <w:lvlJc w:val="left"/>
      <w:pPr>
        <w:ind w:left="2880" w:hanging="360"/>
      </w:pPr>
      <w:rPr>
        <w:rFonts w:ascii="Courier New" w:hAnsi="Courier New" w:hint="default"/>
      </w:rPr>
    </w:lvl>
    <w:lvl w:ilvl="5" w:tplc="04220005" w:tentative="1">
      <w:start w:val="1"/>
      <w:numFmt w:val="bullet"/>
      <w:lvlText w:val=""/>
      <w:lvlJc w:val="left"/>
      <w:pPr>
        <w:ind w:left="3600" w:hanging="360"/>
      </w:pPr>
      <w:rPr>
        <w:rFonts w:ascii="Wingdings" w:hAnsi="Wingdings" w:hint="default"/>
      </w:rPr>
    </w:lvl>
    <w:lvl w:ilvl="6" w:tplc="04220001" w:tentative="1">
      <w:start w:val="1"/>
      <w:numFmt w:val="bullet"/>
      <w:lvlText w:val=""/>
      <w:lvlJc w:val="left"/>
      <w:pPr>
        <w:ind w:left="4320" w:hanging="360"/>
      </w:pPr>
      <w:rPr>
        <w:rFonts w:ascii="Symbol" w:hAnsi="Symbol" w:hint="default"/>
      </w:rPr>
    </w:lvl>
    <w:lvl w:ilvl="7" w:tplc="04220003" w:tentative="1">
      <w:start w:val="1"/>
      <w:numFmt w:val="bullet"/>
      <w:lvlText w:val="o"/>
      <w:lvlJc w:val="left"/>
      <w:pPr>
        <w:ind w:left="5040" w:hanging="360"/>
      </w:pPr>
      <w:rPr>
        <w:rFonts w:ascii="Courier New" w:hAnsi="Courier New" w:hint="default"/>
      </w:rPr>
    </w:lvl>
    <w:lvl w:ilvl="8" w:tplc="04220005" w:tentative="1">
      <w:start w:val="1"/>
      <w:numFmt w:val="bullet"/>
      <w:lvlText w:val=""/>
      <w:lvlJc w:val="left"/>
      <w:pPr>
        <w:ind w:left="5760" w:hanging="360"/>
      </w:pPr>
      <w:rPr>
        <w:rFonts w:ascii="Wingdings" w:hAnsi="Wingdings" w:hint="default"/>
      </w:rPr>
    </w:lvl>
  </w:abstractNum>
  <w:abstractNum w:abstractNumId="14" w15:restartNumberingAfterBreak="0">
    <w:nsid w:val="6FBA1041"/>
    <w:multiLevelType w:val="multilevel"/>
    <w:tmpl w:val="7E365C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74C90564"/>
    <w:multiLevelType w:val="hybridMultilevel"/>
    <w:tmpl w:val="EFCCF510"/>
    <w:lvl w:ilvl="0" w:tplc="04220009">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BC20C56"/>
    <w:multiLevelType w:val="hybridMultilevel"/>
    <w:tmpl w:val="DCCC1440"/>
    <w:lvl w:ilvl="0" w:tplc="24E00C7C">
      <w:start w:val="1"/>
      <w:numFmt w:val="bullet"/>
      <w:lvlText w:val=""/>
      <w:lvlJc w:val="left"/>
      <w:pPr>
        <w:tabs>
          <w:tab w:val="num" w:pos="720"/>
        </w:tabs>
        <w:ind w:left="720" w:hanging="360"/>
      </w:pPr>
      <w:rPr>
        <w:rFonts w:ascii="Wingdings" w:hAnsi="Wingdings" w:hint="default"/>
      </w:rPr>
    </w:lvl>
    <w:lvl w:ilvl="1" w:tplc="3A2E5DFE" w:tentative="1">
      <w:start w:val="1"/>
      <w:numFmt w:val="bullet"/>
      <w:lvlText w:val=""/>
      <w:lvlJc w:val="left"/>
      <w:pPr>
        <w:tabs>
          <w:tab w:val="num" w:pos="1440"/>
        </w:tabs>
        <w:ind w:left="1440" w:hanging="360"/>
      </w:pPr>
      <w:rPr>
        <w:rFonts w:ascii="Wingdings" w:hAnsi="Wingdings" w:hint="default"/>
      </w:rPr>
    </w:lvl>
    <w:lvl w:ilvl="2" w:tplc="4786429A" w:tentative="1">
      <w:start w:val="1"/>
      <w:numFmt w:val="bullet"/>
      <w:lvlText w:val=""/>
      <w:lvlJc w:val="left"/>
      <w:pPr>
        <w:tabs>
          <w:tab w:val="num" w:pos="2160"/>
        </w:tabs>
        <w:ind w:left="2160" w:hanging="360"/>
      </w:pPr>
      <w:rPr>
        <w:rFonts w:ascii="Wingdings" w:hAnsi="Wingdings" w:hint="default"/>
      </w:rPr>
    </w:lvl>
    <w:lvl w:ilvl="3" w:tplc="60E82B34" w:tentative="1">
      <w:start w:val="1"/>
      <w:numFmt w:val="bullet"/>
      <w:lvlText w:val=""/>
      <w:lvlJc w:val="left"/>
      <w:pPr>
        <w:tabs>
          <w:tab w:val="num" w:pos="2880"/>
        </w:tabs>
        <w:ind w:left="2880" w:hanging="360"/>
      </w:pPr>
      <w:rPr>
        <w:rFonts w:ascii="Wingdings" w:hAnsi="Wingdings" w:hint="default"/>
      </w:rPr>
    </w:lvl>
    <w:lvl w:ilvl="4" w:tplc="B0B6EDE0" w:tentative="1">
      <w:start w:val="1"/>
      <w:numFmt w:val="bullet"/>
      <w:lvlText w:val=""/>
      <w:lvlJc w:val="left"/>
      <w:pPr>
        <w:tabs>
          <w:tab w:val="num" w:pos="3600"/>
        </w:tabs>
        <w:ind w:left="3600" w:hanging="360"/>
      </w:pPr>
      <w:rPr>
        <w:rFonts w:ascii="Wingdings" w:hAnsi="Wingdings" w:hint="default"/>
      </w:rPr>
    </w:lvl>
    <w:lvl w:ilvl="5" w:tplc="3244CC9C" w:tentative="1">
      <w:start w:val="1"/>
      <w:numFmt w:val="bullet"/>
      <w:lvlText w:val=""/>
      <w:lvlJc w:val="left"/>
      <w:pPr>
        <w:tabs>
          <w:tab w:val="num" w:pos="4320"/>
        </w:tabs>
        <w:ind w:left="4320" w:hanging="360"/>
      </w:pPr>
      <w:rPr>
        <w:rFonts w:ascii="Wingdings" w:hAnsi="Wingdings" w:hint="default"/>
      </w:rPr>
    </w:lvl>
    <w:lvl w:ilvl="6" w:tplc="2B6E8344" w:tentative="1">
      <w:start w:val="1"/>
      <w:numFmt w:val="bullet"/>
      <w:lvlText w:val=""/>
      <w:lvlJc w:val="left"/>
      <w:pPr>
        <w:tabs>
          <w:tab w:val="num" w:pos="5040"/>
        </w:tabs>
        <w:ind w:left="5040" w:hanging="360"/>
      </w:pPr>
      <w:rPr>
        <w:rFonts w:ascii="Wingdings" w:hAnsi="Wingdings" w:hint="default"/>
      </w:rPr>
    </w:lvl>
    <w:lvl w:ilvl="7" w:tplc="512EAD80" w:tentative="1">
      <w:start w:val="1"/>
      <w:numFmt w:val="bullet"/>
      <w:lvlText w:val=""/>
      <w:lvlJc w:val="left"/>
      <w:pPr>
        <w:tabs>
          <w:tab w:val="num" w:pos="5760"/>
        </w:tabs>
        <w:ind w:left="5760" w:hanging="360"/>
      </w:pPr>
      <w:rPr>
        <w:rFonts w:ascii="Wingdings" w:hAnsi="Wingdings" w:hint="default"/>
      </w:rPr>
    </w:lvl>
    <w:lvl w:ilvl="8" w:tplc="B5E244DE"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1"/>
    <w:lvlOverride w:ilvl="0">
      <w:startOverride w:val="2"/>
    </w:lvlOverride>
  </w:num>
  <w:num w:numId="3">
    <w:abstractNumId w:val="11"/>
    <w:lvlOverride w:ilvl="0">
      <w:startOverride w:val="3"/>
    </w:lvlOverride>
  </w:num>
  <w:num w:numId="4">
    <w:abstractNumId w:val="11"/>
    <w:lvlOverride w:ilvl="0">
      <w:startOverride w:val="4"/>
    </w:lvlOverride>
  </w:num>
  <w:num w:numId="5">
    <w:abstractNumId w:val="11"/>
    <w:lvlOverride w:ilvl="0">
      <w:startOverride w:val="5"/>
    </w:lvlOverride>
  </w:num>
  <w:num w:numId="6">
    <w:abstractNumId w:val="11"/>
    <w:lvlOverride w:ilvl="0">
      <w:startOverride w:val="6"/>
    </w:lvlOverride>
  </w:num>
  <w:num w:numId="7">
    <w:abstractNumId w:val="9"/>
  </w:num>
  <w:num w:numId="8">
    <w:abstractNumId w:val="2"/>
    <w:lvlOverride w:ilvl="0">
      <w:startOverride w:val="3"/>
    </w:lvlOverride>
  </w:num>
  <w:num w:numId="9">
    <w:abstractNumId w:val="2"/>
    <w:lvlOverride w:ilvl="0">
      <w:startOverride w:val="4"/>
    </w:lvlOverride>
  </w:num>
  <w:num w:numId="10">
    <w:abstractNumId w:val="2"/>
    <w:lvlOverride w:ilvl="0">
      <w:startOverride w:val="5"/>
    </w:lvlOverride>
  </w:num>
  <w:num w:numId="11">
    <w:abstractNumId w:val="0"/>
  </w:num>
  <w:num w:numId="12">
    <w:abstractNumId w:val="7"/>
  </w:num>
  <w:num w:numId="13">
    <w:abstractNumId w:val="1"/>
  </w:num>
  <w:num w:numId="14">
    <w:abstractNumId w:val="4"/>
  </w:num>
  <w:num w:numId="15">
    <w:abstractNumId w:val="13"/>
  </w:num>
  <w:num w:numId="16">
    <w:abstractNumId w:val="16"/>
  </w:num>
  <w:num w:numId="17">
    <w:abstractNumId w:val="3"/>
  </w:num>
  <w:num w:numId="18">
    <w:abstractNumId w:val="8"/>
  </w:num>
  <w:num w:numId="19">
    <w:abstractNumId w:val="12"/>
  </w:num>
  <w:num w:numId="20">
    <w:abstractNumId w:val="10"/>
  </w:num>
  <w:num w:numId="21">
    <w:abstractNumId w:val="5"/>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19B"/>
    <w:rsid w:val="000579D7"/>
    <w:rsid w:val="00094E1A"/>
    <w:rsid w:val="000B3D6A"/>
    <w:rsid w:val="000E3F36"/>
    <w:rsid w:val="000E66F2"/>
    <w:rsid w:val="000E6FB3"/>
    <w:rsid w:val="001007CB"/>
    <w:rsid w:val="00105711"/>
    <w:rsid w:val="00144679"/>
    <w:rsid w:val="001A369D"/>
    <w:rsid w:val="001E419B"/>
    <w:rsid w:val="00232036"/>
    <w:rsid w:val="0030496A"/>
    <w:rsid w:val="00326F72"/>
    <w:rsid w:val="00344DB8"/>
    <w:rsid w:val="00481AF0"/>
    <w:rsid w:val="004A10FA"/>
    <w:rsid w:val="004A1A18"/>
    <w:rsid w:val="004D26BB"/>
    <w:rsid w:val="004E75AA"/>
    <w:rsid w:val="00546715"/>
    <w:rsid w:val="00615158"/>
    <w:rsid w:val="00667DB2"/>
    <w:rsid w:val="0067282A"/>
    <w:rsid w:val="00694364"/>
    <w:rsid w:val="006A45CA"/>
    <w:rsid w:val="006B7EE7"/>
    <w:rsid w:val="006C0C6F"/>
    <w:rsid w:val="006E4024"/>
    <w:rsid w:val="00717104"/>
    <w:rsid w:val="0072012A"/>
    <w:rsid w:val="00844810"/>
    <w:rsid w:val="0087145D"/>
    <w:rsid w:val="00897964"/>
    <w:rsid w:val="0090140C"/>
    <w:rsid w:val="00917CBB"/>
    <w:rsid w:val="009A083A"/>
    <w:rsid w:val="009C2AE8"/>
    <w:rsid w:val="009F2FC4"/>
    <w:rsid w:val="009F7497"/>
    <w:rsid w:val="00AB547B"/>
    <w:rsid w:val="00B03927"/>
    <w:rsid w:val="00B06B1A"/>
    <w:rsid w:val="00B1573A"/>
    <w:rsid w:val="00B275BF"/>
    <w:rsid w:val="00B317A5"/>
    <w:rsid w:val="00B622A0"/>
    <w:rsid w:val="00BA0FDC"/>
    <w:rsid w:val="00BE26FF"/>
    <w:rsid w:val="00BE51E0"/>
    <w:rsid w:val="00C41403"/>
    <w:rsid w:val="00C80D2A"/>
    <w:rsid w:val="00CA6DE1"/>
    <w:rsid w:val="00CD64B6"/>
    <w:rsid w:val="00D164F4"/>
    <w:rsid w:val="00D25971"/>
    <w:rsid w:val="00D84052"/>
    <w:rsid w:val="00F358BB"/>
    <w:rsid w:val="00FC4BD7"/>
    <w:rsid w:val="00FD35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05449BE-EE4D-4C98-A34F-42B816472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ptos" w:eastAsia="Aptos" w:hAnsi="Aptos" w:cs="Times New Roman"/>
        <w:sz w:val="22"/>
        <w:szCs w:val="22"/>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DB8"/>
    <w:pPr>
      <w:spacing w:after="160" w:line="259" w:lineRule="auto"/>
    </w:pPr>
    <w:rPr>
      <w:kern w:val="2"/>
      <w:lang w:eastAsia="en-US"/>
    </w:rPr>
  </w:style>
  <w:style w:type="paragraph" w:styleId="1">
    <w:name w:val="heading 1"/>
    <w:basedOn w:val="a"/>
    <w:next w:val="a"/>
    <w:link w:val="10"/>
    <w:uiPriority w:val="99"/>
    <w:qFormat/>
    <w:rsid w:val="001E419B"/>
    <w:pPr>
      <w:keepNext/>
      <w:keepLines/>
      <w:spacing w:before="360" w:after="80"/>
      <w:outlineLvl w:val="0"/>
    </w:pPr>
    <w:rPr>
      <w:rFonts w:ascii="Aptos Display" w:eastAsia="Times New Roman" w:hAnsi="Aptos Display"/>
      <w:color w:val="0F4761"/>
      <w:sz w:val="40"/>
      <w:szCs w:val="40"/>
    </w:rPr>
  </w:style>
  <w:style w:type="paragraph" w:styleId="2">
    <w:name w:val="heading 2"/>
    <w:basedOn w:val="a"/>
    <w:next w:val="a"/>
    <w:link w:val="20"/>
    <w:uiPriority w:val="99"/>
    <w:qFormat/>
    <w:rsid w:val="001E419B"/>
    <w:pPr>
      <w:keepNext/>
      <w:keepLines/>
      <w:spacing w:before="160" w:after="80"/>
      <w:outlineLvl w:val="1"/>
    </w:pPr>
    <w:rPr>
      <w:rFonts w:ascii="Aptos Display" w:eastAsia="Times New Roman" w:hAnsi="Aptos Display"/>
      <w:color w:val="0F4761"/>
      <w:sz w:val="32"/>
      <w:szCs w:val="32"/>
    </w:rPr>
  </w:style>
  <w:style w:type="paragraph" w:styleId="3">
    <w:name w:val="heading 3"/>
    <w:basedOn w:val="a"/>
    <w:next w:val="a"/>
    <w:link w:val="30"/>
    <w:uiPriority w:val="99"/>
    <w:qFormat/>
    <w:rsid w:val="001E419B"/>
    <w:pPr>
      <w:keepNext/>
      <w:keepLines/>
      <w:spacing w:before="160" w:after="80"/>
      <w:outlineLvl w:val="2"/>
    </w:pPr>
    <w:rPr>
      <w:rFonts w:eastAsia="Times New Roman"/>
      <w:color w:val="0F4761"/>
      <w:sz w:val="28"/>
      <w:szCs w:val="28"/>
    </w:rPr>
  </w:style>
  <w:style w:type="paragraph" w:styleId="4">
    <w:name w:val="heading 4"/>
    <w:basedOn w:val="a"/>
    <w:next w:val="a"/>
    <w:link w:val="40"/>
    <w:uiPriority w:val="99"/>
    <w:qFormat/>
    <w:rsid w:val="001E419B"/>
    <w:pPr>
      <w:keepNext/>
      <w:keepLines/>
      <w:spacing w:before="80" w:after="40"/>
      <w:outlineLvl w:val="3"/>
    </w:pPr>
    <w:rPr>
      <w:rFonts w:eastAsia="Times New Roman"/>
      <w:i/>
      <w:iCs/>
      <w:color w:val="0F4761"/>
    </w:rPr>
  </w:style>
  <w:style w:type="paragraph" w:styleId="5">
    <w:name w:val="heading 5"/>
    <w:basedOn w:val="a"/>
    <w:next w:val="a"/>
    <w:link w:val="50"/>
    <w:uiPriority w:val="99"/>
    <w:qFormat/>
    <w:rsid w:val="001E419B"/>
    <w:pPr>
      <w:keepNext/>
      <w:keepLines/>
      <w:spacing w:before="80" w:after="40"/>
      <w:outlineLvl w:val="4"/>
    </w:pPr>
    <w:rPr>
      <w:rFonts w:eastAsia="Times New Roman"/>
      <w:color w:val="0F4761"/>
    </w:rPr>
  </w:style>
  <w:style w:type="paragraph" w:styleId="6">
    <w:name w:val="heading 6"/>
    <w:basedOn w:val="a"/>
    <w:next w:val="a"/>
    <w:link w:val="60"/>
    <w:uiPriority w:val="99"/>
    <w:qFormat/>
    <w:rsid w:val="001E419B"/>
    <w:pPr>
      <w:keepNext/>
      <w:keepLines/>
      <w:spacing w:before="40" w:after="0"/>
      <w:outlineLvl w:val="5"/>
    </w:pPr>
    <w:rPr>
      <w:rFonts w:eastAsia="Times New Roman"/>
      <w:i/>
      <w:iCs/>
      <w:color w:val="595959"/>
    </w:rPr>
  </w:style>
  <w:style w:type="paragraph" w:styleId="7">
    <w:name w:val="heading 7"/>
    <w:basedOn w:val="a"/>
    <w:next w:val="a"/>
    <w:link w:val="70"/>
    <w:uiPriority w:val="99"/>
    <w:qFormat/>
    <w:rsid w:val="001E419B"/>
    <w:pPr>
      <w:keepNext/>
      <w:keepLines/>
      <w:spacing w:before="40" w:after="0"/>
      <w:outlineLvl w:val="6"/>
    </w:pPr>
    <w:rPr>
      <w:rFonts w:eastAsia="Times New Roman"/>
      <w:color w:val="595959"/>
    </w:rPr>
  </w:style>
  <w:style w:type="paragraph" w:styleId="8">
    <w:name w:val="heading 8"/>
    <w:basedOn w:val="a"/>
    <w:next w:val="a"/>
    <w:link w:val="80"/>
    <w:uiPriority w:val="99"/>
    <w:qFormat/>
    <w:rsid w:val="001E419B"/>
    <w:pPr>
      <w:keepNext/>
      <w:keepLines/>
      <w:spacing w:after="0"/>
      <w:outlineLvl w:val="7"/>
    </w:pPr>
    <w:rPr>
      <w:rFonts w:eastAsia="Times New Roman"/>
      <w:i/>
      <w:iCs/>
      <w:color w:val="272727"/>
    </w:rPr>
  </w:style>
  <w:style w:type="paragraph" w:styleId="9">
    <w:name w:val="heading 9"/>
    <w:basedOn w:val="a"/>
    <w:next w:val="a"/>
    <w:link w:val="90"/>
    <w:uiPriority w:val="99"/>
    <w:qFormat/>
    <w:rsid w:val="001E419B"/>
    <w:pPr>
      <w:keepNext/>
      <w:keepLines/>
      <w:spacing w:after="0"/>
      <w:outlineLvl w:val="8"/>
    </w:pPr>
    <w:rPr>
      <w:rFonts w:eastAsia="Times New Roman"/>
      <w:color w:val="2727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E419B"/>
    <w:rPr>
      <w:rFonts w:ascii="Aptos Display" w:hAnsi="Aptos Display" w:cs="Times New Roman"/>
      <w:color w:val="0F4761"/>
      <w:sz w:val="40"/>
      <w:szCs w:val="40"/>
    </w:rPr>
  </w:style>
  <w:style w:type="character" w:customStyle="1" w:styleId="20">
    <w:name w:val="Заголовок 2 Знак"/>
    <w:basedOn w:val="a0"/>
    <w:link w:val="2"/>
    <w:uiPriority w:val="99"/>
    <w:semiHidden/>
    <w:locked/>
    <w:rsid w:val="001E419B"/>
    <w:rPr>
      <w:rFonts w:ascii="Aptos Display" w:hAnsi="Aptos Display" w:cs="Times New Roman"/>
      <w:color w:val="0F4761"/>
      <w:sz w:val="32"/>
      <w:szCs w:val="32"/>
    </w:rPr>
  </w:style>
  <w:style w:type="character" w:customStyle="1" w:styleId="30">
    <w:name w:val="Заголовок 3 Знак"/>
    <w:basedOn w:val="a0"/>
    <w:link w:val="3"/>
    <w:uiPriority w:val="99"/>
    <w:semiHidden/>
    <w:locked/>
    <w:rsid w:val="001E419B"/>
    <w:rPr>
      <w:rFonts w:eastAsia="Times New Roman" w:cs="Times New Roman"/>
      <w:color w:val="0F4761"/>
      <w:sz w:val="28"/>
      <w:szCs w:val="28"/>
    </w:rPr>
  </w:style>
  <w:style w:type="character" w:customStyle="1" w:styleId="40">
    <w:name w:val="Заголовок 4 Знак"/>
    <w:basedOn w:val="a0"/>
    <w:link w:val="4"/>
    <w:uiPriority w:val="99"/>
    <w:semiHidden/>
    <w:locked/>
    <w:rsid w:val="001E419B"/>
    <w:rPr>
      <w:rFonts w:eastAsia="Times New Roman" w:cs="Times New Roman"/>
      <w:i/>
      <w:iCs/>
      <w:color w:val="0F4761"/>
    </w:rPr>
  </w:style>
  <w:style w:type="character" w:customStyle="1" w:styleId="50">
    <w:name w:val="Заголовок 5 Знак"/>
    <w:basedOn w:val="a0"/>
    <w:link w:val="5"/>
    <w:uiPriority w:val="99"/>
    <w:semiHidden/>
    <w:locked/>
    <w:rsid w:val="001E419B"/>
    <w:rPr>
      <w:rFonts w:eastAsia="Times New Roman" w:cs="Times New Roman"/>
      <w:color w:val="0F4761"/>
    </w:rPr>
  </w:style>
  <w:style w:type="character" w:customStyle="1" w:styleId="60">
    <w:name w:val="Заголовок 6 Знак"/>
    <w:basedOn w:val="a0"/>
    <w:link w:val="6"/>
    <w:uiPriority w:val="99"/>
    <w:semiHidden/>
    <w:locked/>
    <w:rsid w:val="001E419B"/>
    <w:rPr>
      <w:rFonts w:eastAsia="Times New Roman" w:cs="Times New Roman"/>
      <w:i/>
      <w:iCs/>
      <w:color w:val="595959"/>
    </w:rPr>
  </w:style>
  <w:style w:type="character" w:customStyle="1" w:styleId="70">
    <w:name w:val="Заголовок 7 Знак"/>
    <w:basedOn w:val="a0"/>
    <w:link w:val="7"/>
    <w:uiPriority w:val="99"/>
    <w:semiHidden/>
    <w:locked/>
    <w:rsid w:val="001E419B"/>
    <w:rPr>
      <w:rFonts w:eastAsia="Times New Roman" w:cs="Times New Roman"/>
      <w:color w:val="595959"/>
    </w:rPr>
  </w:style>
  <w:style w:type="character" w:customStyle="1" w:styleId="80">
    <w:name w:val="Заголовок 8 Знак"/>
    <w:basedOn w:val="a0"/>
    <w:link w:val="8"/>
    <w:uiPriority w:val="99"/>
    <w:semiHidden/>
    <w:locked/>
    <w:rsid w:val="001E419B"/>
    <w:rPr>
      <w:rFonts w:eastAsia="Times New Roman" w:cs="Times New Roman"/>
      <w:i/>
      <w:iCs/>
      <w:color w:val="272727"/>
    </w:rPr>
  </w:style>
  <w:style w:type="character" w:customStyle="1" w:styleId="90">
    <w:name w:val="Заголовок 9 Знак"/>
    <w:basedOn w:val="a0"/>
    <w:link w:val="9"/>
    <w:uiPriority w:val="99"/>
    <w:semiHidden/>
    <w:locked/>
    <w:rsid w:val="001E419B"/>
    <w:rPr>
      <w:rFonts w:eastAsia="Times New Roman" w:cs="Times New Roman"/>
      <w:color w:val="272727"/>
    </w:rPr>
  </w:style>
  <w:style w:type="paragraph" w:styleId="a3">
    <w:name w:val="Title"/>
    <w:basedOn w:val="a"/>
    <w:next w:val="a"/>
    <w:link w:val="a4"/>
    <w:uiPriority w:val="99"/>
    <w:qFormat/>
    <w:rsid w:val="001E419B"/>
    <w:pPr>
      <w:spacing w:after="80" w:line="240" w:lineRule="auto"/>
      <w:contextualSpacing/>
    </w:pPr>
    <w:rPr>
      <w:rFonts w:ascii="Aptos Display" w:eastAsia="Times New Roman" w:hAnsi="Aptos Display"/>
      <w:spacing w:val="-10"/>
      <w:kern w:val="28"/>
      <w:sz w:val="56"/>
      <w:szCs w:val="56"/>
    </w:rPr>
  </w:style>
  <w:style w:type="character" w:customStyle="1" w:styleId="a4">
    <w:name w:val="Название Знак"/>
    <w:basedOn w:val="a0"/>
    <w:link w:val="a3"/>
    <w:uiPriority w:val="99"/>
    <w:locked/>
    <w:rsid w:val="001E419B"/>
    <w:rPr>
      <w:rFonts w:ascii="Aptos Display" w:hAnsi="Aptos Display" w:cs="Times New Roman"/>
      <w:spacing w:val="-10"/>
      <w:kern w:val="28"/>
      <w:sz w:val="56"/>
      <w:szCs w:val="56"/>
    </w:rPr>
  </w:style>
  <w:style w:type="paragraph" w:styleId="a5">
    <w:name w:val="Subtitle"/>
    <w:basedOn w:val="a"/>
    <w:next w:val="a"/>
    <w:link w:val="a6"/>
    <w:uiPriority w:val="99"/>
    <w:qFormat/>
    <w:rsid w:val="001E419B"/>
    <w:pPr>
      <w:numPr>
        <w:ilvl w:val="1"/>
      </w:numPr>
    </w:pPr>
    <w:rPr>
      <w:rFonts w:eastAsia="Times New Roman"/>
      <w:color w:val="595959"/>
      <w:spacing w:val="15"/>
      <w:sz w:val="28"/>
      <w:szCs w:val="28"/>
    </w:rPr>
  </w:style>
  <w:style w:type="character" w:customStyle="1" w:styleId="a6">
    <w:name w:val="Подзаголовок Знак"/>
    <w:basedOn w:val="a0"/>
    <w:link w:val="a5"/>
    <w:uiPriority w:val="99"/>
    <w:locked/>
    <w:rsid w:val="001E419B"/>
    <w:rPr>
      <w:rFonts w:eastAsia="Times New Roman" w:cs="Times New Roman"/>
      <w:color w:val="595959"/>
      <w:spacing w:val="15"/>
      <w:sz w:val="28"/>
      <w:szCs w:val="28"/>
    </w:rPr>
  </w:style>
  <w:style w:type="paragraph" w:styleId="21">
    <w:name w:val="Quote"/>
    <w:basedOn w:val="a"/>
    <w:next w:val="a"/>
    <w:link w:val="22"/>
    <w:uiPriority w:val="99"/>
    <w:qFormat/>
    <w:rsid w:val="001E419B"/>
    <w:pPr>
      <w:spacing w:before="160"/>
      <w:jc w:val="center"/>
    </w:pPr>
    <w:rPr>
      <w:i/>
      <w:iCs/>
      <w:color w:val="404040"/>
    </w:rPr>
  </w:style>
  <w:style w:type="character" w:customStyle="1" w:styleId="22">
    <w:name w:val="Цитата 2 Знак"/>
    <w:basedOn w:val="a0"/>
    <w:link w:val="21"/>
    <w:uiPriority w:val="99"/>
    <w:locked/>
    <w:rsid w:val="001E419B"/>
    <w:rPr>
      <w:rFonts w:cs="Times New Roman"/>
      <w:i/>
      <w:iCs/>
      <w:color w:val="404040"/>
    </w:rPr>
  </w:style>
  <w:style w:type="paragraph" w:styleId="a7">
    <w:name w:val="List Paragraph"/>
    <w:basedOn w:val="a"/>
    <w:uiPriority w:val="99"/>
    <w:qFormat/>
    <w:rsid w:val="001E419B"/>
    <w:pPr>
      <w:ind w:left="720"/>
      <w:contextualSpacing/>
    </w:pPr>
  </w:style>
  <w:style w:type="character" w:styleId="a8">
    <w:name w:val="Intense Emphasis"/>
    <w:basedOn w:val="a0"/>
    <w:uiPriority w:val="99"/>
    <w:qFormat/>
    <w:rsid w:val="001E419B"/>
    <w:rPr>
      <w:rFonts w:cs="Times New Roman"/>
      <w:i/>
      <w:iCs/>
      <w:color w:val="0F4761"/>
    </w:rPr>
  </w:style>
  <w:style w:type="paragraph" w:styleId="a9">
    <w:name w:val="Intense Quote"/>
    <w:basedOn w:val="a"/>
    <w:next w:val="a"/>
    <w:link w:val="aa"/>
    <w:uiPriority w:val="99"/>
    <w:qFormat/>
    <w:rsid w:val="001E419B"/>
    <w:pPr>
      <w:pBdr>
        <w:top w:val="single" w:sz="4" w:space="10" w:color="0F4761"/>
        <w:bottom w:val="single" w:sz="4" w:space="10" w:color="0F4761"/>
      </w:pBdr>
      <w:spacing w:before="360" w:after="360"/>
      <w:ind w:left="864" w:right="864"/>
      <w:jc w:val="center"/>
    </w:pPr>
    <w:rPr>
      <w:i/>
      <w:iCs/>
      <w:color w:val="0F4761"/>
    </w:rPr>
  </w:style>
  <w:style w:type="character" w:customStyle="1" w:styleId="aa">
    <w:name w:val="Выделенная цитата Знак"/>
    <w:basedOn w:val="a0"/>
    <w:link w:val="a9"/>
    <w:uiPriority w:val="99"/>
    <w:locked/>
    <w:rsid w:val="001E419B"/>
    <w:rPr>
      <w:rFonts w:cs="Times New Roman"/>
      <w:i/>
      <w:iCs/>
      <w:color w:val="0F4761"/>
    </w:rPr>
  </w:style>
  <w:style w:type="character" w:styleId="ab">
    <w:name w:val="Intense Reference"/>
    <w:basedOn w:val="a0"/>
    <w:uiPriority w:val="99"/>
    <w:qFormat/>
    <w:rsid w:val="001E419B"/>
    <w:rPr>
      <w:rFonts w:cs="Times New Roman"/>
      <w:b/>
      <w:bCs/>
      <w:smallCaps/>
      <w:color w:val="0F4761"/>
      <w:spacing w:val="5"/>
    </w:rPr>
  </w:style>
  <w:style w:type="paragraph" w:styleId="ac">
    <w:name w:val="Normal (Web)"/>
    <w:basedOn w:val="a"/>
    <w:uiPriority w:val="99"/>
    <w:rsid w:val="00C41403"/>
    <w:pPr>
      <w:spacing w:before="100" w:beforeAutospacing="1" w:after="100" w:afterAutospacing="1" w:line="240" w:lineRule="auto"/>
    </w:pPr>
    <w:rPr>
      <w:rFonts w:ascii="Times New Roman" w:eastAsia="Times New Roman" w:hAnsi="Times New Roman"/>
      <w:kern w:val="0"/>
      <w:sz w:val="24"/>
      <w:szCs w:val="24"/>
      <w:lang w:eastAsia="uk-UA"/>
    </w:rPr>
  </w:style>
  <w:style w:type="paragraph" w:customStyle="1" w:styleId="11">
    <w:name w:val="Звичайний1"/>
    <w:uiPriority w:val="99"/>
    <w:rsid w:val="00481AF0"/>
    <w:pPr>
      <w:spacing w:after="160" w:line="259" w:lineRule="auto"/>
    </w:pPr>
    <w:rPr>
      <w:rFonts w:ascii="Calibri" w:eastAsia="Times New Roman" w:hAnsi="Calibri" w:cs="Calibri"/>
      <w:lang w:eastAsia="en-US"/>
    </w:rPr>
  </w:style>
  <w:style w:type="paragraph" w:customStyle="1" w:styleId="23">
    <w:name w:val="Звичайний2"/>
    <w:uiPriority w:val="99"/>
    <w:rsid w:val="009C2AE8"/>
    <w:pPr>
      <w:spacing w:after="160" w:line="259" w:lineRule="auto"/>
    </w:pPr>
    <w:rPr>
      <w:rFonts w:ascii="Calibri" w:eastAsia="Times New Roman" w:hAnsi="Calibri" w:cs="Calibri"/>
      <w:lang w:eastAsia="en-US"/>
    </w:rPr>
  </w:style>
  <w:style w:type="character" w:styleId="ad">
    <w:name w:val="Hyperlink"/>
    <w:basedOn w:val="a0"/>
    <w:uiPriority w:val="99"/>
    <w:rsid w:val="009F2FC4"/>
    <w:rPr>
      <w:rFonts w:cs="Times New Roman"/>
      <w:color w:val="467886"/>
      <w:u w:val="single"/>
    </w:rPr>
  </w:style>
  <w:style w:type="character" w:customStyle="1" w:styleId="UnresolvedMention">
    <w:name w:val="Unresolved Mention"/>
    <w:basedOn w:val="a0"/>
    <w:uiPriority w:val="99"/>
    <w:semiHidden/>
    <w:rsid w:val="009F2FC4"/>
    <w:rPr>
      <w:rFonts w:cs="Times New Roman"/>
      <w:color w:val="605E5C"/>
      <w:shd w:val="clear" w:color="auto" w:fill="E1DFDD"/>
    </w:rPr>
  </w:style>
  <w:style w:type="table" w:customStyle="1" w:styleId="-261">
    <w:name w:val="Таблица-сетка 2 — акцент 61"/>
    <w:uiPriority w:val="99"/>
    <w:rsid w:val="001007CB"/>
    <w:rPr>
      <w:sz w:val="20"/>
      <w:szCs w:val="20"/>
    </w:rPr>
    <w:tblPr>
      <w:tblStyleRowBandSize w:val="1"/>
      <w:tblStyleColBandSize w:val="1"/>
      <w:tblInd w:w="0" w:type="dxa"/>
      <w:tblBorders>
        <w:top w:val="single" w:sz="2" w:space="0" w:color="8DD873"/>
        <w:bottom w:val="single" w:sz="2" w:space="0" w:color="8DD873"/>
        <w:insideH w:val="single" w:sz="2" w:space="0" w:color="8DD873"/>
        <w:insideV w:val="single" w:sz="2" w:space="0" w:color="8DD873"/>
      </w:tblBorders>
      <w:tblCellMar>
        <w:top w:w="0" w:type="dxa"/>
        <w:left w:w="108" w:type="dxa"/>
        <w:bottom w:w="0" w:type="dxa"/>
        <w:right w:w="108" w:type="dxa"/>
      </w:tblCellMar>
    </w:tblPr>
  </w:style>
  <w:style w:type="table" w:styleId="ae">
    <w:name w:val="Table Grid"/>
    <w:basedOn w:val="a1"/>
    <w:uiPriority w:val="99"/>
    <w:rsid w:val="00D164F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Таблица простая 41"/>
    <w:uiPriority w:val="99"/>
    <w:rsid w:val="006C0C6F"/>
    <w:rPr>
      <w:sz w:val="20"/>
      <w:szCs w:val="20"/>
    </w:rPr>
    <w:tblPr>
      <w:tblStyleRowBandSize w:val="1"/>
      <w:tblStyleColBandSize w:val="1"/>
      <w:tblInd w:w="0" w:type="dxa"/>
      <w:tblCellMar>
        <w:top w:w="0" w:type="dxa"/>
        <w:left w:w="108" w:type="dxa"/>
        <w:bottom w:w="0" w:type="dxa"/>
        <w:right w:w="108" w:type="dxa"/>
      </w:tblCellMar>
    </w:tblPr>
  </w:style>
  <w:style w:type="table" w:customStyle="1" w:styleId="-11">
    <w:name w:val="Таблица-сетка 1 светлая1"/>
    <w:uiPriority w:val="99"/>
    <w:rsid w:val="00BE26FF"/>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Document Map"/>
    <w:basedOn w:val="a"/>
    <w:link w:val="af0"/>
    <w:uiPriority w:val="99"/>
    <w:semiHidden/>
    <w:rsid w:val="009A083A"/>
    <w:pPr>
      <w:shd w:val="clear" w:color="auto" w:fill="000080"/>
    </w:pPr>
    <w:rPr>
      <w:rFonts w:ascii="Tahoma" w:hAnsi="Tahoma" w:cs="Tahoma"/>
      <w:sz w:val="20"/>
      <w:szCs w:val="20"/>
    </w:rPr>
  </w:style>
  <w:style w:type="character" w:customStyle="1" w:styleId="af0">
    <w:name w:val="Схема документа Знак"/>
    <w:basedOn w:val="a0"/>
    <w:link w:val="af"/>
    <w:uiPriority w:val="99"/>
    <w:semiHidden/>
    <w:locked/>
    <w:rsid w:val="00667DB2"/>
    <w:rPr>
      <w:rFonts w:ascii="Times New Roman" w:hAnsi="Times New Roman" w:cs="Times New Roman"/>
      <w:kern w:val="2"/>
      <w:sz w:val="2"/>
      <w:lang w:eastAsia="en-US"/>
    </w:rPr>
  </w:style>
  <w:style w:type="paragraph" w:styleId="af1">
    <w:name w:val="No Spacing"/>
    <w:uiPriority w:val="99"/>
    <w:qFormat/>
    <w:rsid w:val="0090140C"/>
    <w:rPr>
      <w:rFonts w:ascii="Calibri" w:hAnsi="Calibri"/>
      <w:lang w:eastAsia="en-US"/>
    </w:rPr>
  </w:style>
  <w:style w:type="paragraph" w:styleId="af2">
    <w:name w:val="footer"/>
    <w:basedOn w:val="a"/>
    <w:link w:val="af3"/>
    <w:uiPriority w:val="99"/>
    <w:locked/>
    <w:rsid w:val="00717104"/>
    <w:pPr>
      <w:tabs>
        <w:tab w:val="center" w:pos="4819"/>
        <w:tab w:val="right" w:pos="9639"/>
      </w:tabs>
    </w:pPr>
  </w:style>
  <w:style w:type="character" w:customStyle="1" w:styleId="af3">
    <w:name w:val="Нижний колонтитул Знак"/>
    <w:basedOn w:val="a0"/>
    <w:link w:val="af2"/>
    <w:uiPriority w:val="99"/>
    <w:semiHidden/>
    <w:rsid w:val="00BC27E9"/>
    <w:rPr>
      <w:kern w:val="2"/>
      <w:lang w:eastAsia="en-US"/>
    </w:rPr>
  </w:style>
  <w:style w:type="character" w:styleId="af4">
    <w:name w:val="page number"/>
    <w:basedOn w:val="a0"/>
    <w:uiPriority w:val="99"/>
    <w:locked/>
    <w:rsid w:val="0071710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81456">
      <w:marLeft w:val="0"/>
      <w:marRight w:val="0"/>
      <w:marTop w:val="0"/>
      <w:marBottom w:val="0"/>
      <w:divBdr>
        <w:top w:val="none" w:sz="0" w:space="0" w:color="auto"/>
        <w:left w:val="none" w:sz="0" w:space="0" w:color="auto"/>
        <w:bottom w:val="none" w:sz="0" w:space="0" w:color="auto"/>
        <w:right w:val="none" w:sz="0" w:space="0" w:color="auto"/>
      </w:divBdr>
      <w:divsChild>
        <w:div w:id="1238981461">
          <w:marLeft w:val="446"/>
          <w:marRight w:val="0"/>
          <w:marTop w:val="0"/>
          <w:marBottom w:val="0"/>
          <w:divBdr>
            <w:top w:val="none" w:sz="0" w:space="0" w:color="auto"/>
            <w:left w:val="none" w:sz="0" w:space="0" w:color="auto"/>
            <w:bottom w:val="none" w:sz="0" w:space="0" w:color="auto"/>
            <w:right w:val="none" w:sz="0" w:space="0" w:color="auto"/>
          </w:divBdr>
        </w:div>
      </w:divsChild>
    </w:div>
    <w:div w:id="1238981457">
      <w:marLeft w:val="0"/>
      <w:marRight w:val="0"/>
      <w:marTop w:val="0"/>
      <w:marBottom w:val="0"/>
      <w:divBdr>
        <w:top w:val="none" w:sz="0" w:space="0" w:color="auto"/>
        <w:left w:val="none" w:sz="0" w:space="0" w:color="auto"/>
        <w:bottom w:val="none" w:sz="0" w:space="0" w:color="auto"/>
        <w:right w:val="none" w:sz="0" w:space="0" w:color="auto"/>
      </w:divBdr>
    </w:div>
    <w:div w:id="1238981458">
      <w:marLeft w:val="0"/>
      <w:marRight w:val="0"/>
      <w:marTop w:val="0"/>
      <w:marBottom w:val="0"/>
      <w:divBdr>
        <w:top w:val="none" w:sz="0" w:space="0" w:color="auto"/>
        <w:left w:val="none" w:sz="0" w:space="0" w:color="auto"/>
        <w:bottom w:val="none" w:sz="0" w:space="0" w:color="auto"/>
        <w:right w:val="none" w:sz="0" w:space="0" w:color="auto"/>
      </w:divBdr>
      <w:divsChild>
        <w:div w:id="1238981459">
          <w:marLeft w:val="547"/>
          <w:marRight w:val="0"/>
          <w:marTop w:val="0"/>
          <w:marBottom w:val="0"/>
          <w:divBdr>
            <w:top w:val="none" w:sz="0" w:space="0" w:color="auto"/>
            <w:left w:val="none" w:sz="0" w:space="0" w:color="auto"/>
            <w:bottom w:val="none" w:sz="0" w:space="0" w:color="auto"/>
            <w:right w:val="none" w:sz="0" w:space="0" w:color="auto"/>
          </w:divBdr>
        </w:div>
      </w:divsChild>
    </w:div>
    <w:div w:id="1238981460">
      <w:marLeft w:val="0"/>
      <w:marRight w:val="0"/>
      <w:marTop w:val="0"/>
      <w:marBottom w:val="0"/>
      <w:divBdr>
        <w:top w:val="none" w:sz="0" w:space="0" w:color="auto"/>
        <w:left w:val="none" w:sz="0" w:space="0" w:color="auto"/>
        <w:bottom w:val="none" w:sz="0" w:space="0" w:color="auto"/>
        <w:right w:val="none" w:sz="0" w:space="0" w:color="auto"/>
      </w:divBdr>
    </w:div>
    <w:div w:id="1238981462">
      <w:marLeft w:val="0"/>
      <w:marRight w:val="0"/>
      <w:marTop w:val="0"/>
      <w:marBottom w:val="0"/>
      <w:divBdr>
        <w:top w:val="none" w:sz="0" w:space="0" w:color="auto"/>
        <w:left w:val="none" w:sz="0" w:space="0" w:color="auto"/>
        <w:bottom w:val="none" w:sz="0" w:space="0" w:color="auto"/>
        <w:right w:val="none" w:sz="0" w:space="0" w:color="auto"/>
      </w:divBdr>
    </w:div>
    <w:div w:id="1238981463">
      <w:marLeft w:val="0"/>
      <w:marRight w:val="0"/>
      <w:marTop w:val="0"/>
      <w:marBottom w:val="0"/>
      <w:divBdr>
        <w:top w:val="none" w:sz="0" w:space="0" w:color="auto"/>
        <w:left w:val="none" w:sz="0" w:space="0" w:color="auto"/>
        <w:bottom w:val="none" w:sz="0" w:space="0" w:color="auto"/>
        <w:right w:val="none" w:sz="0" w:space="0" w:color="auto"/>
      </w:divBdr>
    </w:div>
    <w:div w:id="1238981465">
      <w:marLeft w:val="0"/>
      <w:marRight w:val="0"/>
      <w:marTop w:val="0"/>
      <w:marBottom w:val="0"/>
      <w:divBdr>
        <w:top w:val="none" w:sz="0" w:space="0" w:color="auto"/>
        <w:left w:val="none" w:sz="0" w:space="0" w:color="auto"/>
        <w:bottom w:val="none" w:sz="0" w:space="0" w:color="auto"/>
        <w:right w:val="none" w:sz="0" w:space="0" w:color="auto"/>
      </w:divBdr>
      <w:divsChild>
        <w:div w:id="1238981464">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iktok.com/@mavkazd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acebook.com/profile.php?id=6155026577847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nstagram.com/mavka_z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4918</Words>
  <Characters>2804</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Звіт</vt:lpstr>
    </vt:vector>
  </TitlesOfParts>
  <Company/>
  <LinksUpToDate>false</LinksUpToDate>
  <CharactersWithSpaces>7707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dc:title>
  <dc:creator>Юлія Максимів</dc:creator>
  <cp:lastModifiedBy>User</cp:lastModifiedBy>
  <cp:revision>2</cp:revision>
  <cp:lastPrinted>2024-03-26T08:34:00Z</cp:lastPrinted>
  <dcterms:created xsi:type="dcterms:W3CDTF">2024-04-10T07:06:00Z</dcterms:created>
  <dcterms:modified xsi:type="dcterms:W3CDTF">2024-04-10T07:06:00Z</dcterms:modified>
</cp:coreProperties>
</file>