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bookmarkStart w:id="0" w:name="_GoBack"/>
      <w:bookmarkEnd w:id="0"/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</w:p>
    <w:p w:rsidR="00CB6C8C" w:rsidRPr="00310F43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 xml:space="preserve">Про присвоєння, </w:t>
      </w:r>
    </w:p>
    <w:p w:rsidR="00CB6C8C" w:rsidRPr="00310F43" w:rsidRDefault="00CB6C8C" w:rsidP="00CB6C8C">
      <w:pPr>
        <w:tabs>
          <w:tab w:val="left" w:pos="3119"/>
        </w:tabs>
        <w:ind w:right="6235"/>
        <w:jc w:val="both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>зміну адрес</w:t>
      </w:r>
    </w:p>
    <w:p w:rsidR="00CB6C8C" w:rsidRPr="00310F43" w:rsidRDefault="00CB6C8C" w:rsidP="00CB6C8C">
      <w:pPr>
        <w:ind w:firstLine="539"/>
        <w:jc w:val="both"/>
        <w:rPr>
          <w:sz w:val="27"/>
          <w:szCs w:val="27"/>
          <w:lang w:val="uk-UA"/>
        </w:rPr>
      </w:pPr>
    </w:p>
    <w:p w:rsidR="00CB6C8C" w:rsidRPr="00310F43" w:rsidRDefault="00CB6C8C" w:rsidP="00CB6C8C">
      <w:pPr>
        <w:ind w:firstLine="539"/>
        <w:jc w:val="both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>Керуючись ст.ст. 31, 52 Закону України «Про місцеве самоврядування в Україні»,</w:t>
      </w:r>
      <w:r w:rsidRPr="00310F43">
        <w:rPr>
          <w:sz w:val="27"/>
          <w:szCs w:val="27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310F43">
        <w:rPr>
          <w:sz w:val="27"/>
          <w:szCs w:val="27"/>
          <w:lang w:val="uk-UA"/>
        </w:rPr>
        <w:t xml:space="preserve">розглянувши звернення юридичних та фізичних осіб про присвоєння, зміну адрес, </w:t>
      </w:r>
      <w:r w:rsidRPr="00310F43">
        <w:rPr>
          <w:sz w:val="27"/>
          <w:szCs w:val="27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 w:rsidRPr="00310F43">
        <w:rPr>
          <w:sz w:val="27"/>
          <w:szCs w:val="27"/>
          <w:lang w:val="uk-UA"/>
        </w:rPr>
        <w:t xml:space="preserve">виконавчий комітет міської ради </w:t>
      </w:r>
    </w:p>
    <w:p w:rsidR="00CB6C8C" w:rsidRPr="00310F43" w:rsidRDefault="00CB6C8C" w:rsidP="00CB6C8C">
      <w:pPr>
        <w:jc w:val="center"/>
        <w:rPr>
          <w:sz w:val="27"/>
          <w:szCs w:val="27"/>
          <w:lang w:val="uk-UA"/>
        </w:rPr>
      </w:pPr>
    </w:p>
    <w:p w:rsidR="00CB6C8C" w:rsidRPr="00310F43" w:rsidRDefault="00CB6C8C" w:rsidP="00CB6C8C">
      <w:pPr>
        <w:jc w:val="center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>вирішив:</w:t>
      </w:r>
    </w:p>
    <w:p w:rsidR="00CB6C8C" w:rsidRPr="00310F43" w:rsidRDefault="00CB6C8C" w:rsidP="00CB6C8C">
      <w:pPr>
        <w:jc w:val="center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 xml:space="preserve"> </w:t>
      </w:r>
    </w:p>
    <w:p w:rsidR="00CB6C8C" w:rsidRPr="00310F43" w:rsidRDefault="00CB6C8C" w:rsidP="00CB6C8C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  <w:sz w:val="27"/>
          <w:szCs w:val="27"/>
        </w:rPr>
      </w:pPr>
      <w:r w:rsidRPr="00310F43">
        <w:rPr>
          <w:rStyle w:val="rvts13"/>
          <w:color w:val="000000"/>
          <w:sz w:val="27"/>
          <w:szCs w:val="27"/>
        </w:rPr>
        <w:t>1.</w:t>
      </w:r>
      <w:r w:rsidRPr="00310F43">
        <w:rPr>
          <w:rStyle w:val="rvts13"/>
          <w:color w:val="000000"/>
          <w:sz w:val="27"/>
          <w:szCs w:val="27"/>
        </w:rPr>
        <w:tab/>
        <w:t>Присвоїти адресу :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>1.1. Багатоквартирному житловому будинку, ІІ черга, 5,6 пускові комплекси (замовник : приватне акціонерне товариство «Івано-Франківська харчосмакова фабрика») – вул. Крайківського, 1-А, корпус 3, м.Івано-Франківськ;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>1.2. Багатоквартирному житловому будинку, ІІ черга, 5,6 пускові комплекси (замовник : приватне акціонерне товариство «Івано-Франківська харчосмакова фабрика») – вул. Крайківського, 1-А, корпус 4, м.Івано-Франківськ;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>1.3. Багатоквартирному житловому будинку ІІІ черга, 7,8,9 пускові комплекси (замовник : приватне акціонерне товариство «Івано-Франківська харчосмакова фабрика») – вул. Крайківського, 1-А, корпус 5, м.Івано-Франківськ;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>1.4. Багатоквартирному житловому будинку І</w:t>
      </w:r>
      <w:r w:rsidRPr="00310F43">
        <w:rPr>
          <w:sz w:val="27"/>
          <w:szCs w:val="27"/>
          <w:lang w:val="en-US"/>
        </w:rPr>
        <w:t>V</w:t>
      </w:r>
      <w:r w:rsidRPr="00310F43">
        <w:rPr>
          <w:sz w:val="27"/>
          <w:szCs w:val="27"/>
          <w:lang w:val="uk-UA"/>
        </w:rPr>
        <w:t xml:space="preserve"> черга, </w:t>
      </w:r>
      <w:r w:rsidRPr="00310F43">
        <w:rPr>
          <w:sz w:val="27"/>
          <w:szCs w:val="27"/>
        </w:rPr>
        <w:t>12</w:t>
      </w:r>
      <w:r w:rsidRPr="00310F43">
        <w:rPr>
          <w:sz w:val="27"/>
          <w:szCs w:val="27"/>
          <w:lang w:val="uk-UA"/>
        </w:rPr>
        <w:t xml:space="preserve"> пусков</w:t>
      </w:r>
      <w:r w:rsidRPr="00310F43">
        <w:rPr>
          <w:sz w:val="27"/>
          <w:szCs w:val="27"/>
        </w:rPr>
        <w:t>ий</w:t>
      </w:r>
      <w:r w:rsidRPr="00310F43">
        <w:rPr>
          <w:sz w:val="27"/>
          <w:szCs w:val="27"/>
          <w:lang w:val="uk-UA"/>
        </w:rPr>
        <w:t xml:space="preserve"> комплекс (замовник : приватне акціонерне товариство «Івано-Франківська харчосмакова фабрика») – вул. Крайківського, 1-А, корпус 10, м.Івано-Франківськ;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5</w:t>
      </w:r>
      <w:r w:rsidRPr="00310F43">
        <w:rPr>
          <w:sz w:val="27"/>
          <w:szCs w:val="27"/>
          <w:lang w:val="uk-UA"/>
        </w:rPr>
        <w:t>. Багатоквартирному житловому будинку з приміщеннями громадського призначення, І черга (замовник : Національна Академія внутрішніх справ) – вул. Національної Гвардії,</w:t>
      </w:r>
      <w:r>
        <w:rPr>
          <w:sz w:val="27"/>
          <w:szCs w:val="27"/>
          <w:lang w:val="uk-UA"/>
        </w:rPr>
        <w:t xml:space="preserve"> 3, </w:t>
      </w:r>
      <w:r w:rsidRPr="00310F43">
        <w:rPr>
          <w:sz w:val="27"/>
          <w:szCs w:val="27"/>
          <w:lang w:val="uk-UA"/>
        </w:rPr>
        <w:t>м. 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lang w:val="uk-UA"/>
        </w:rPr>
        <w:t>1.</w:t>
      </w:r>
      <w:r>
        <w:rPr>
          <w:sz w:val="27"/>
          <w:szCs w:val="27"/>
          <w:lang w:val="uk-UA"/>
        </w:rPr>
        <w:t>6</w:t>
      </w:r>
      <w:r w:rsidRPr="00310F43">
        <w:rPr>
          <w:sz w:val="27"/>
          <w:szCs w:val="27"/>
          <w:lang w:val="uk-UA"/>
        </w:rPr>
        <w:t>. Оперативно-координаційному центру та тренувально-реальному центру</w:t>
      </w:r>
      <w:r w:rsidRPr="00310F43">
        <w:rPr>
          <w:sz w:val="27"/>
          <w:szCs w:val="27"/>
          <w:shd w:val="clear" w:color="auto" w:fill="FFFFFF"/>
          <w:lang w:val="uk-UA"/>
        </w:rPr>
        <w:t xml:space="preserve"> (замовник : головне управління державної служби України з надзвичайних ситуацій в Івано-Франківській області</w:t>
      </w:r>
      <w:r w:rsidRPr="00310F43">
        <w:rPr>
          <w:sz w:val="27"/>
          <w:szCs w:val="27"/>
          <w:shd w:val="clear" w:color="auto" w:fill="FFFFFF"/>
        </w:rPr>
        <w:t> </w:t>
      </w:r>
      <w:r w:rsidRPr="00310F43">
        <w:rPr>
          <w:sz w:val="27"/>
          <w:szCs w:val="27"/>
          <w:shd w:val="clear" w:color="auto" w:fill="FFFFFF"/>
          <w:lang w:val="uk-UA"/>
        </w:rPr>
        <w:t>) – вул. І. Франка, 6-А, м. 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lastRenderedPageBreak/>
        <w:t>1.</w:t>
      </w:r>
      <w:r>
        <w:rPr>
          <w:sz w:val="27"/>
          <w:szCs w:val="27"/>
          <w:shd w:val="clear" w:color="auto" w:fill="FFFFFF"/>
          <w:lang w:val="uk-UA"/>
        </w:rPr>
        <w:t>7</w:t>
      </w:r>
      <w:r w:rsidRPr="00310F43">
        <w:rPr>
          <w:sz w:val="27"/>
          <w:szCs w:val="27"/>
          <w:shd w:val="clear" w:color="auto" w:fill="FFFFFF"/>
          <w:lang w:val="uk-UA"/>
        </w:rPr>
        <w:t>. Торгово-складським приміщенням (замовник : товариство з обмеженою відповідальністю «Торгово-виробнича фірма «Стиль») – вул. Максимовича, 15-В, м. 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8</w:t>
      </w:r>
      <w:r w:rsidRPr="00310F43">
        <w:rPr>
          <w:sz w:val="27"/>
          <w:szCs w:val="27"/>
          <w:shd w:val="clear" w:color="auto" w:fill="FFFFFF"/>
          <w:lang w:val="uk-UA"/>
        </w:rPr>
        <w:t xml:space="preserve">. Будівлі громадського призначення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 xml:space="preserve">) – вул. Джохара Дудаєва, 12-А, м. Івано-Франківськ; 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>1.</w:t>
      </w:r>
      <w:r>
        <w:rPr>
          <w:sz w:val="27"/>
          <w:szCs w:val="27"/>
          <w:shd w:val="clear" w:color="auto" w:fill="FFFFFF"/>
          <w:lang w:val="uk-UA"/>
        </w:rPr>
        <w:t>9</w:t>
      </w:r>
      <w:r w:rsidRPr="00310F43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>) – вул. Каменярів, 24, м. 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>1.1</w:t>
      </w:r>
      <w:r>
        <w:rPr>
          <w:sz w:val="27"/>
          <w:szCs w:val="27"/>
          <w:shd w:val="clear" w:color="auto" w:fill="FFFFFF"/>
          <w:lang w:val="uk-UA"/>
        </w:rPr>
        <w:t>0</w:t>
      </w:r>
      <w:r w:rsidRPr="00310F43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>) – вул. Барвиста, 68, м. 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>1.1</w:t>
      </w:r>
      <w:r>
        <w:rPr>
          <w:sz w:val="27"/>
          <w:szCs w:val="27"/>
          <w:shd w:val="clear" w:color="auto" w:fill="FFFFFF"/>
          <w:lang w:val="uk-UA"/>
        </w:rPr>
        <w:t>1</w:t>
      </w:r>
      <w:r w:rsidRPr="00310F43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>) – вул. 16 Липня, 17-Б, с. Крихівці;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</w:rPr>
        <w:t>1.</w:t>
      </w:r>
      <w:r w:rsidRPr="00310F43">
        <w:rPr>
          <w:sz w:val="27"/>
          <w:szCs w:val="27"/>
          <w:shd w:val="clear" w:color="auto" w:fill="FFFFFF"/>
          <w:lang w:val="uk-UA"/>
        </w:rPr>
        <w:t>1</w:t>
      </w:r>
      <w:r>
        <w:rPr>
          <w:sz w:val="27"/>
          <w:szCs w:val="27"/>
          <w:shd w:val="clear" w:color="auto" w:fill="FFFFFF"/>
          <w:lang w:val="uk-UA"/>
        </w:rPr>
        <w:t>2</w:t>
      </w:r>
      <w:r w:rsidRPr="00310F43">
        <w:rPr>
          <w:sz w:val="27"/>
          <w:szCs w:val="27"/>
          <w:shd w:val="clear" w:color="auto" w:fill="FFFFFF"/>
        </w:rPr>
        <w:t xml:space="preserve">. </w:t>
      </w:r>
      <w:r w:rsidRPr="00310F43">
        <w:rPr>
          <w:sz w:val="27"/>
          <w:szCs w:val="27"/>
          <w:shd w:val="clear" w:color="auto" w:fill="FFFFFF"/>
          <w:lang w:val="uk-UA"/>
        </w:rPr>
        <w:t xml:space="preserve">Індивідуальному житловому будинку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>) – вул. 16 Липня, 17-В, с. Крихівці.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>1.1</w:t>
      </w:r>
      <w:r>
        <w:rPr>
          <w:sz w:val="27"/>
          <w:szCs w:val="27"/>
          <w:shd w:val="clear" w:color="auto" w:fill="FFFFFF"/>
          <w:lang w:val="uk-UA"/>
        </w:rPr>
        <w:t>3</w:t>
      </w:r>
      <w:r w:rsidRPr="00310F43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>) – вул. Івана Підкови, 69, с. Угорники;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>1.1</w:t>
      </w:r>
      <w:r>
        <w:rPr>
          <w:sz w:val="27"/>
          <w:szCs w:val="27"/>
          <w:shd w:val="clear" w:color="auto" w:fill="FFFFFF"/>
          <w:lang w:val="uk-UA"/>
        </w:rPr>
        <w:t>4</w:t>
      </w:r>
      <w:r w:rsidRPr="00310F43">
        <w:rPr>
          <w:sz w:val="27"/>
          <w:szCs w:val="27"/>
          <w:shd w:val="clear" w:color="auto" w:fill="FFFFFF"/>
          <w:lang w:val="uk-UA"/>
        </w:rPr>
        <w:t xml:space="preserve">. Індивідуальному житловому будинку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 xml:space="preserve">) – вул. Хоткевича, </w:t>
      </w:r>
      <w:r>
        <w:rPr>
          <w:sz w:val="27"/>
          <w:szCs w:val="27"/>
          <w:shd w:val="clear" w:color="auto" w:fill="FFFFFF"/>
          <w:lang w:val="uk-UA"/>
        </w:rPr>
        <w:t>27-А</w:t>
      </w:r>
      <w:r w:rsidRPr="00310F43">
        <w:rPr>
          <w:sz w:val="27"/>
          <w:szCs w:val="27"/>
          <w:shd w:val="clear" w:color="auto" w:fill="FFFFFF"/>
          <w:lang w:val="uk-UA"/>
        </w:rPr>
        <w:t>, с. Чукалівка.</w:t>
      </w:r>
    </w:p>
    <w:p w:rsidR="00CB6C8C" w:rsidRPr="00310F43" w:rsidRDefault="00CB6C8C" w:rsidP="00CB6C8C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7"/>
          <w:szCs w:val="27"/>
          <w:shd w:val="clear" w:color="auto" w:fill="FFFFFF"/>
        </w:rPr>
      </w:pPr>
      <w:r w:rsidRPr="00310F43">
        <w:rPr>
          <w:sz w:val="27"/>
          <w:szCs w:val="27"/>
          <w:shd w:val="clear" w:color="auto" w:fill="FFFFFF"/>
        </w:rPr>
        <w:t xml:space="preserve">2. Змінити адресу : 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>2.1. Гаражам  (замовник : обласне комунальне підприємство «Івано-Франківське бюро технічної інвентаризації») – вул. Ленкавського, 17-К, м. 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 xml:space="preserve">2.2. Індивідуальному житловому будинку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>) – вул. Євгена Коновальця, 192, м. 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 xml:space="preserve">2.3. Індивідуальному житловому будинку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>) – вул. Євгена Коновальця, 192-А, м. Івано-Франківськ;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 xml:space="preserve">2.4. Індивідуальному житловому будинку (замовник : </w:t>
      </w:r>
      <w:r>
        <w:rPr>
          <w:sz w:val="27"/>
          <w:szCs w:val="27"/>
          <w:shd w:val="clear" w:color="auto" w:fill="FFFFFF"/>
          <w:lang w:val="uk-UA"/>
        </w:rPr>
        <w:t>фізична особа</w:t>
      </w:r>
      <w:r w:rsidRPr="00310F43">
        <w:rPr>
          <w:sz w:val="27"/>
          <w:szCs w:val="27"/>
          <w:shd w:val="clear" w:color="auto" w:fill="FFFFFF"/>
          <w:lang w:val="uk-UA"/>
        </w:rPr>
        <w:t>) – вул. Тисменицька, 249-2, м. Івано-Франківськ;</w:t>
      </w:r>
    </w:p>
    <w:p w:rsidR="00CB6C8C" w:rsidRDefault="00CB6C8C" w:rsidP="00CB6C8C">
      <w:pPr>
        <w:ind w:firstLine="567"/>
        <w:jc w:val="both"/>
        <w:rPr>
          <w:sz w:val="27"/>
          <w:szCs w:val="27"/>
          <w:shd w:val="clear" w:color="auto" w:fill="FFFFFF"/>
          <w:lang w:val="uk-UA"/>
        </w:rPr>
      </w:pPr>
      <w:r w:rsidRPr="00310F43">
        <w:rPr>
          <w:sz w:val="27"/>
          <w:szCs w:val="27"/>
          <w:shd w:val="clear" w:color="auto" w:fill="FFFFFF"/>
          <w:lang w:val="uk-UA"/>
        </w:rPr>
        <w:t xml:space="preserve">2.5. Квартирі (замовники : </w:t>
      </w:r>
      <w:r>
        <w:rPr>
          <w:sz w:val="27"/>
          <w:szCs w:val="27"/>
          <w:shd w:val="clear" w:color="auto" w:fill="FFFFFF"/>
          <w:lang w:val="uk-UA"/>
        </w:rPr>
        <w:t>фізичні особи</w:t>
      </w:r>
      <w:r w:rsidRPr="00310F43">
        <w:rPr>
          <w:sz w:val="27"/>
          <w:szCs w:val="27"/>
          <w:shd w:val="clear" w:color="auto" w:fill="FFFFFF"/>
          <w:lang w:val="uk-UA"/>
        </w:rPr>
        <w:t>) –</w:t>
      </w:r>
      <w:r>
        <w:rPr>
          <w:sz w:val="27"/>
          <w:szCs w:val="27"/>
          <w:shd w:val="clear" w:color="auto" w:fill="FFFFFF"/>
          <w:lang w:val="uk-UA"/>
        </w:rPr>
        <w:t xml:space="preserve"> </w:t>
      </w:r>
      <w:r w:rsidRPr="00310F43">
        <w:rPr>
          <w:sz w:val="27"/>
          <w:szCs w:val="27"/>
          <w:shd w:val="clear" w:color="auto" w:fill="FFFFFF"/>
          <w:lang w:val="uk-UA"/>
        </w:rPr>
        <w:t>вул. Шопена, 9, квартира,</w:t>
      </w:r>
      <w:r>
        <w:rPr>
          <w:sz w:val="27"/>
          <w:szCs w:val="27"/>
          <w:shd w:val="clear" w:color="auto" w:fill="FFFFFF"/>
          <w:lang w:val="uk-UA"/>
        </w:rPr>
        <w:t xml:space="preserve"> 9,</w:t>
      </w:r>
      <w:r w:rsidRPr="00310F43">
        <w:rPr>
          <w:sz w:val="27"/>
          <w:szCs w:val="27"/>
          <w:shd w:val="clear" w:color="auto" w:fill="FFFFFF"/>
          <w:lang w:val="uk-UA"/>
        </w:rPr>
        <w:t xml:space="preserve"> м. Іван</w:t>
      </w:r>
      <w:r>
        <w:rPr>
          <w:sz w:val="27"/>
          <w:szCs w:val="27"/>
          <w:shd w:val="clear" w:color="auto" w:fill="FFFFFF"/>
          <w:lang w:val="uk-UA"/>
        </w:rPr>
        <w:t>о</w:t>
      </w:r>
      <w:r w:rsidRPr="00310F43">
        <w:rPr>
          <w:sz w:val="27"/>
          <w:szCs w:val="27"/>
          <w:shd w:val="clear" w:color="auto" w:fill="FFFFFF"/>
          <w:lang w:val="uk-UA"/>
        </w:rPr>
        <w:t>-Франківськ.</w:t>
      </w:r>
    </w:p>
    <w:p w:rsidR="00CB6C8C" w:rsidRPr="00310F43" w:rsidRDefault="00CB6C8C" w:rsidP="00CB6C8C">
      <w:pPr>
        <w:ind w:firstLine="567"/>
        <w:jc w:val="both"/>
        <w:rPr>
          <w:sz w:val="27"/>
          <w:szCs w:val="27"/>
          <w:lang w:val="uk-UA"/>
        </w:rPr>
      </w:pPr>
      <w:r w:rsidRPr="00310F43">
        <w:rPr>
          <w:sz w:val="27"/>
          <w:szCs w:val="27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CB6C8C" w:rsidRPr="00310F43" w:rsidRDefault="00CB6C8C" w:rsidP="00CB6C8C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310F43">
        <w:rPr>
          <w:sz w:val="27"/>
          <w:szCs w:val="27"/>
        </w:rPr>
        <w:t>4. Контроль за виконанням рішення покласти на першого заступника міського голови В. Сусаніну.</w:t>
      </w:r>
    </w:p>
    <w:p w:rsidR="00CB6C8C" w:rsidRPr="00310F43" w:rsidRDefault="00CB6C8C" w:rsidP="00CB6C8C">
      <w:pPr>
        <w:ind w:firstLine="426"/>
        <w:jc w:val="both"/>
        <w:rPr>
          <w:rStyle w:val="rvts7"/>
          <w:color w:val="000000"/>
          <w:sz w:val="27"/>
          <w:szCs w:val="27"/>
          <w:shd w:val="clear" w:color="auto" w:fill="FFFFFF"/>
          <w:lang w:val="uk-UA"/>
        </w:rPr>
      </w:pPr>
    </w:p>
    <w:p w:rsidR="00CB6C8C" w:rsidRPr="00310F43" w:rsidRDefault="00CB6C8C" w:rsidP="00CB6C8C">
      <w:pPr>
        <w:ind w:firstLine="426"/>
        <w:jc w:val="both"/>
        <w:rPr>
          <w:rStyle w:val="rvts7"/>
          <w:color w:val="000000"/>
          <w:sz w:val="27"/>
          <w:szCs w:val="27"/>
          <w:shd w:val="clear" w:color="auto" w:fill="FFFFFF"/>
          <w:lang w:val="uk-UA"/>
        </w:rPr>
      </w:pPr>
    </w:p>
    <w:p w:rsidR="00CB6C8C" w:rsidRPr="00310F43" w:rsidRDefault="00CB6C8C" w:rsidP="00CB6C8C">
      <w:pPr>
        <w:ind w:firstLine="426"/>
        <w:jc w:val="center"/>
        <w:rPr>
          <w:sz w:val="27"/>
          <w:szCs w:val="27"/>
        </w:rPr>
      </w:pPr>
      <w:r w:rsidRPr="00310F43">
        <w:rPr>
          <w:rStyle w:val="rvts7"/>
          <w:color w:val="000000"/>
          <w:sz w:val="27"/>
          <w:szCs w:val="27"/>
          <w:shd w:val="clear" w:color="auto" w:fill="FFFFFF"/>
          <w:lang w:val="uk-UA"/>
        </w:rPr>
        <w:t>Міський голова</w:t>
      </w:r>
      <w:r w:rsidRPr="00310F43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310F43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310F43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310F43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310F43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</w:r>
      <w:r w:rsidRPr="00310F43">
        <w:rPr>
          <w:rStyle w:val="rvts7"/>
          <w:color w:val="000000"/>
          <w:sz w:val="27"/>
          <w:szCs w:val="27"/>
          <w:shd w:val="clear" w:color="auto" w:fill="FFFFFF"/>
          <w:lang w:val="uk-UA"/>
        </w:rPr>
        <w:tab/>
        <w:t>Руслан МАРЦІНКІВ</w:t>
      </w:r>
    </w:p>
    <w:p w:rsidR="00CB6C8C" w:rsidRPr="001922EB" w:rsidRDefault="00CB6C8C" w:rsidP="00CB6C8C">
      <w:pPr>
        <w:ind w:firstLine="567"/>
        <w:jc w:val="both"/>
        <w:rPr>
          <w:sz w:val="28"/>
          <w:szCs w:val="28"/>
          <w:lang w:val="uk-UA"/>
        </w:rPr>
      </w:pPr>
    </w:p>
    <w:p w:rsidR="00CB6C8C" w:rsidRDefault="00CB6C8C" w:rsidP="00CB6C8C"/>
    <w:p w:rsidR="001F70D6" w:rsidRDefault="00B92F29"/>
    <w:sectPr w:rsidR="001F70D6" w:rsidSect="00E81F2D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8C"/>
    <w:rsid w:val="005B079A"/>
    <w:rsid w:val="00B92F29"/>
    <w:rsid w:val="00BA60FB"/>
    <w:rsid w:val="00CB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61EC4-DCCD-44ED-A8A4-420EB5DE4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6C8C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CB6C8C"/>
  </w:style>
  <w:style w:type="character" w:customStyle="1" w:styleId="rvts7">
    <w:name w:val="rvts7"/>
    <w:basedOn w:val="a0"/>
    <w:rsid w:val="00CB6C8C"/>
  </w:style>
  <w:style w:type="paragraph" w:customStyle="1" w:styleId="rvps55">
    <w:name w:val="rvps55"/>
    <w:basedOn w:val="a"/>
    <w:rsid w:val="00CB6C8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2331</Words>
  <Characters>1329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2024-04-10T11:03:00Z</dcterms:created>
  <dcterms:modified xsi:type="dcterms:W3CDTF">2024-04-10T11:03:00Z</dcterms:modified>
</cp:coreProperties>
</file>