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4.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E2A713" w14:textId="77777777" w:rsidR="00E86243" w:rsidRDefault="00E86243" w:rsidP="007628CB">
      <w:pPr>
        <w:tabs>
          <w:tab w:val="left" w:pos="3544"/>
        </w:tabs>
        <w:ind w:right="5526"/>
        <w:jc w:val="both"/>
        <w:rPr>
          <w:sz w:val="28"/>
          <w:szCs w:val="28"/>
        </w:rPr>
      </w:pPr>
      <w:bookmarkStart w:id="0" w:name="_GoBack"/>
      <w:bookmarkEnd w:id="0"/>
    </w:p>
    <w:p w14:paraId="00F1A90D" w14:textId="77777777" w:rsidR="00E82432" w:rsidRDefault="00E82432" w:rsidP="007628CB">
      <w:pPr>
        <w:tabs>
          <w:tab w:val="left" w:pos="3544"/>
        </w:tabs>
        <w:ind w:right="5526"/>
        <w:jc w:val="both"/>
        <w:rPr>
          <w:sz w:val="28"/>
          <w:szCs w:val="28"/>
        </w:rPr>
      </w:pPr>
    </w:p>
    <w:p w14:paraId="5B090FA3" w14:textId="77777777" w:rsidR="00E82432" w:rsidRDefault="00E82432" w:rsidP="007628CB">
      <w:pPr>
        <w:tabs>
          <w:tab w:val="left" w:pos="3544"/>
        </w:tabs>
        <w:ind w:right="5526"/>
        <w:jc w:val="both"/>
        <w:rPr>
          <w:sz w:val="28"/>
          <w:szCs w:val="28"/>
        </w:rPr>
      </w:pPr>
    </w:p>
    <w:p w14:paraId="5F2A9087" w14:textId="77777777" w:rsidR="00E82432" w:rsidRDefault="00E82432" w:rsidP="007628CB">
      <w:pPr>
        <w:tabs>
          <w:tab w:val="left" w:pos="3544"/>
        </w:tabs>
        <w:ind w:right="5526"/>
        <w:jc w:val="both"/>
        <w:rPr>
          <w:sz w:val="28"/>
          <w:szCs w:val="28"/>
        </w:rPr>
      </w:pPr>
    </w:p>
    <w:p w14:paraId="7555F337" w14:textId="77777777" w:rsidR="00E82432" w:rsidRDefault="00E82432" w:rsidP="007628CB">
      <w:pPr>
        <w:tabs>
          <w:tab w:val="left" w:pos="3544"/>
        </w:tabs>
        <w:ind w:right="5526"/>
        <w:jc w:val="both"/>
        <w:rPr>
          <w:sz w:val="28"/>
          <w:szCs w:val="28"/>
        </w:rPr>
      </w:pPr>
    </w:p>
    <w:p w14:paraId="7C469DC8" w14:textId="77777777" w:rsidR="00E82432" w:rsidRDefault="00E82432" w:rsidP="007628CB">
      <w:pPr>
        <w:tabs>
          <w:tab w:val="left" w:pos="3544"/>
        </w:tabs>
        <w:ind w:right="5526"/>
        <w:jc w:val="both"/>
        <w:rPr>
          <w:sz w:val="28"/>
          <w:szCs w:val="28"/>
        </w:rPr>
      </w:pPr>
    </w:p>
    <w:p w14:paraId="3219B080" w14:textId="77777777" w:rsidR="00E82432" w:rsidRDefault="00E82432" w:rsidP="007628CB">
      <w:pPr>
        <w:tabs>
          <w:tab w:val="left" w:pos="3544"/>
        </w:tabs>
        <w:ind w:right="5526"/>
        <w:jc w:val="both"/>
        <w:rPr>
          <w:sz w:val="28"/>
          <w:szCs w:val="28"/>
        </w:rPr>
      </w:pPr>
    </w:p>
    <w:p w14:paraId="5033BF60" w14:textId="77777777" w:rsidR="00E82432" w:rsidRDefault="00E82432" w:rsidP="007628CB">
      <w:pPr>
        <w:tabs>
          <w:tab w:val="left" w:pos="3544"/>
        </w:tabs>
        <w:ind w:right="5526"/>
        <w:jc w:val="both"/>
        <w:rPr>
          <w:sz w:val="28"/>
          <w:szCs w:val="28"/>
        </w:rPr>
      </w:pPr>
    </w:p>
    <w:p w14:paraId="30283828" w14:textId="77777777" w:rsidR="00E82432" w:rsidRDefault="00E82432" w:rsidP="007628CB">
      <w:pPr>
        <w:tabs>
          <w:tab w:val="left" w:pos="3544"/>
        </w:tabs>
        <w:ind w:right="5526"/>
        <w:jc w:val="both"/>
        <w:rPr>
          <w:sz w:val="28"/>
          <w:szCs w:val="28"/>
        </w:rPr>
      </w:pPr>
    </w:p>
    <w:p w14:paraId="05938253" w14:textId="77777777" w:rsidR="00E82432" w:rsidRDefault="00E82432" w:rsidP="007628CB">
      <w:pPr>
        <w:tabs>
          <w:tab w:val="left" w:pos="3544"/>
        </w:tabs>
        <w:ind w:right="5526"/>
        <w:jc w:val="both"/>
        <w:rPr>
          <w:sz w:val="28"/>
          <w:szCs w:val="28"/>
        </w:rPr>
      </w:pPr>
    </w:p>
    <w:p w14:paraId="4F581D47" w14:textId="430B91BC" w:rsidR="007628CB" w:rsidRPr="00AC4408" w:rsidRDefault="007628CB" w:rsidP="00E86243">
      <w:pPr>
        <w:tabs>
          <w:tab w:val="left" w:pos="3261"/>
          <w:tab w:val="left" w:pos="3402"/>
          <w:tab w:val="left" w:pos="3544"/>
        </w:tabs>
        <w:ind w:right="5526"/>
        <w:jc w:val="both"/>
        <w:rPr>
          <w:sz w:val="28"/>
          <w:szCs w:val="28"/>
        </w:rPr>
      </w:pPr>
      <w:r w:rsidRPr="00AC4408">
        <w:rPr>
          <w:sz w:val="28"/>
          <w:szCs w:val="28"/>
        </w:rPr>
        <w:t>Про виконання Програми економічного і соціального розвитку Івано-Франківської міської територіальної громади за 2023 рік</w:t>
      </w:r>
    </w:p>
    <w:p w14:paraId="02681B51" w14:textId="77777777" w:rsidR="007628CB" w:rsidRPr="00AC4408" w:rsidRDefault="007628CB" w:rsidP="007628CB">
      <w:pPr>
        <w:tabs>
          <w:tab w:val="left" w:pos="872"/>
        </w:tabs>
        <w:spacing w:after="120"/>
        <w:rPr>
          <w:sz w:val="28"/>
          <w:szCs w:val="28"/>
          <w:lang w:eastAsia="x-none"/>
        </w:rPr>
      </w:pPr>
    </w:p>
    <w:p w14:paraId="6EECA2D4" w14:textId="77777777" w:rsidR="007628CB" w:rsidRPr="00AC4408" w:rsidRDefault="007628CB" w:rsidP="007628CB">
      <w:pPr>
        <w:ind w:right="-2"/>
        <w:jc w:val="both"/>
        <w:rPr>
          <w:sz w:val="28"/>
          <w:szCs w:val="28"/>
        </w:rPr>
      </w:pPr>
      <w:r w:rsidRPr="00AC4408">
        <w:rPr>
          <w:sz w:val="28"/>
          <w:szCs w:val="28"/>
        </w:rPr>
        <w:tab/>
      </w:r>
    </w:p>
    <w:p w14:paraId="072F85E6" w14:textId="77777777" w:rsidR="007628CB" w:rsidRPr="00AC4408" w:rsidRDefault="007628CB" w:rsidP="007628CB">
      <w:pPr>
        <w:ind w:right="-2" w:firstLine="709"/>
        <w:jc w:val="both"/>
        <w:rPr>
          <w:sz w:val="28"/>
          <w:szCs w:val="28"/>
        </w:rPr>
      </w:pPr>
      <w:r w:rsidRPr="00AC4408">
        <w:rPr>
          <w:sz w:val="28"/>
          <w:szCs w:val="28"/>
        </w:rPr>
        <w:t>Керуючись ст.26 Закону України "Про місцеве самоврядування в Україні" та розглянувши інформацію про виконання Програми економічного і соціального розвитку Івано-Франківської міської територіальної громади за 2023 рік, міська рада</w:t>
      </w:r>
    </w:p>
    <w:p w14:paraId="45307BBB" w14:textId="77777777" w:rsidR="007628CB" w:rsidRPr="00AC4408" w:rsidRDefault="007628CB" w:rsidP="007628CB">
      <w:pPr>
        <w:spacing w:before="120" w:after="120" w:line="276" w:lineRule="auto"/>
        <w:jc w:val="center"/>
        <w:rPr>
          <w:sz w:val="28"/>
          <w:szCs w:val="28"/>
        </w:rPr>
      </w:pPr>
      <w:r w:rsidRPr="00AC4408">
        <w:rPr>
          <w:sz w:val="28"/>
          <w:szCs w:val="28"/>
        </w:rPr>
        <w:t>в и р і ш и л а:</w:t>
      </w:r>
    </w:p>
    <w:p w14:paraId="70079118" w14:textId="77777777" w:rsidR="007628CB" w:rsidRPr="00AC4408" w:rsidRDefault="007628CB" w:rsidP="007628CB">
      <w:pPr>
        <w:tabs>
          <w:tab w:val="left" w:pos="872"/>
          <w:tab w:val="left" w:pos="993"/>
        </w:tabs>
        <w:spacing w:after="120"/>
        <w:ind w:firstLine="851"/>
        <w:jc w:val="both"/>
        <w:rPr>
          <w:sz w:val="28"/>
          <w:szCs w:val="28"/>
          <w:lang w:eastAsia="x-none"/>
        </w:rPr>
      </w:pPr>
      <w:r w:rsidRPr="00AC4408">
        <w:rPr>
          <w:sz w:val="28"/>
          <w:szCs w:val="28"/>
          <w:lang w:eastAsia="x-none"/>
        </w:rPr>
        <w:t>1. Інформацію про виконання Програми економічного і соціального розвитку Івано-Франківської міської територіальної громади за 2023 рік"  взяти до відома (додається).</w:t>
      </w:r>
    </w:p>
    <w:p w14:paraId="6D562F97" w14:textId="77777777" w:rsidR="007628CB" w:rsidRPr="00AC4408" w:rsidRDefault="007628CB" w:rsidP="007628CB">
      <w:pPr>
        <w:tabs>
          <w:tab w:val="left" w:pos="993"/>
        </w:tabs>
        <w:spacing w:after="120"/>
        <w:ind w:firstLine="851"/>
        <w:jc w:val="both"/>
        <w:rPr>
          <w:sz w:val="28"/>
          <w:szCs w:val="28"/>
          <w:lang w:eastAsia="x-none"/>
        </w:rPr>
      </w:pPr>
      <w:r w:rsidRPr="00AC4408">
        <w:rPr>
          <w:sz w:val="28"/>
          <w:szCs w:val="28"/>
          <w:lang w:eastAsia="x-none"/>
        </w:rPr>
        <w:t xml:space="preserve">2. Контроль за виконанням рішення покласти на </w:t>
      </w:r>
      <w:bookmarkStart w:id="1" w:name="_Hlk129877327"/>
      <w:r w:rsidRPr="00AC4408">
        <w:rPr>
          <w:sz w:val="28"/>
          <w:szCs w:val="28"/>
          <w:lang w:eastAsia="x-none"/>
        </w:rPr>
        <w:t>заступника міського голови-директора Департаменту по взаємодії зі Збройними Силами України, Національною гвардією України, правоохоронними органами та надзвичайними ситуаціями Р.Гайду.</w:t>
      </w:r>
      <w:bookmarkEnd w:id="1"/>
    </w:p>
    <w:p w14:paraId="1E6CA706" w14:textId="77777777" w:rsidR="007628CB" w:rsidRPr="00AC4408" w:rsidRDefault="007628CB" w:rsidP="007628CB">
      <w:pPr>
        <w:tabs>
          <w:tab w:val="left" w:pos="851"/>
        </w:tabs>
        <w:ind w:firstLine="851"/>
        <w:jc w:val="both"/>
        <w:rPr>
          <w:sz w:val="28"/>
          <w:szCs w:val="28"/>
          <w:highlight w:val="yellow"/>
        </w:rPr>
      </w:pPr>
    </w:p>
    <w:p w14:paraId="49504BB3" w14:textId="77777777" w:rsidR="007628CB" w:rsidRPr="00AC4408" w:rsidRDefault="007628CB" w:rsidP="007628CB">
      <w:pPr>
        <w:spacing w:line="256" w:lineRule="auto"/>
        <w:ind w:firstLine="720"/>
        <w:rPr>
          <w:sz w:val="28"/>
          <w:szCs w:val="28"/>
          <w:highlight w:val="yellow"/>
        </w:rPr>
      </w:pPr>
    </w:p>
    <w:p w14:paraId="2874E68C" w14:textId="77777777" w:rsidR="007628CB" w:rsidRPr="00AC4408" w:rsidRDefault="007628CB" w:rsidP="007628CB">
      <w:pPr>
        <w:spacing w:line="256" w:lineRule="auto"/>
        <w:ind w:firstLine="720"/>
        <w:rPr>
          <w:sz w:val="28"/>
          <w:szCs w:val="28"/>
          <w:highlight w:val="yellow"/>
        </w:rPr>
      </w:pPr>
    </w:p>
    <w:p w14:paraId="27BD5E81" w14:textId="77777777" w:rsidR="007628CB" w:rsidRPr="00AC4408" w:rsidRDefault="007628CB" w:rsidP="007628CB">
      <w:pPr>
        <w:spacing w:line="256" w:lineRule="auto"/>
        <w:ind w:firstLine="720"/>
        <w:rPr>
          <w:sz w:val="28"/>
          <w:szCs w:val="28"/>
          <w:highlight w:val="yellow"/>
        </w:rPr>
      </w:pPr>
    </w:p>
    <w:p w14:paraId="26DF45F1" w14:textId="77777777" w:rsidR="007628CB" w:rsidRPr="00AC4408" w:rsidRDefault="007628CB" w:rsidP="007628CB">
      <w:pPr>
        <w:spacing w:line="256" w:lineRule="auto"/>
        <w:ind w:firstLine="720"/>
        <w:rPr>
          <w:sz w:val="28"/>
          <w:szCs w:val="28"/>
        </w:rPr>
      </w:pPr>
      <w:r w:rsidRPr="00AC4408">
        <w:rPr>
          <w:sz w:val="28"/>
          <w:szCs w:val="28"/>
        </w:rPr>
        <w:t>Міський голова</w:t>
      </w:r>
      <w:r w:rsidRPr="00AC4408">
        <w:rPr>
          <w:sz w:val="28"/>
          <w:szCs w:val="28"/>
        </w:rPr>
        <w:tab/>
      </w:r>
      <w:r w:rsidRPr="00AC4408">
        <w:rPr>
          <w:sz w:val="28"/>
          <w:szCs w:val="28"/>
        </w:rPr>
        <w:tab/>
      </w:r>
      <w:r w:rsidRPr="00AC4408">
        <w:rPr>
          <w:sz w:val="28"/>
          <w:szCs w:val="28"/>
        </w:rPr>
        <w:tab/>
      </w:r>
      <w:r w:rsidRPr="00AC4408">
        <w:rPr>
          <w:sz w:val="28"/>
          <w:szCs w:val="28"/>
        </w:rPr>
        <w:tab/>
        <w:t>Руслан МАРЦІНКІВ</w:t>
      </w:r>
    </w:p>
    <w:p w14:paraId="5E8B088A" w14:textId="77777777" w:rsidR="007628CB" w:rsidRPr="00AC4408" w:rsidRDefault="007628CB" w:rsidP="007628CB"/>
    <w:p w14:paraId="16D375BF" w14:textId="77777777" w:rsidR="007628CB" w:rsidRPr="00AC4408" w:rsidRDefault="007628CB" w:rsidP="007628CB">
      <w:pPr>
        <w:rPr>
          <w:highlight w:val="yellow"/>
        </w:rPr>
      </w:pPr>
    </w:p>
    <w:p w14:paraId="4958CB2C" w14:textId="77777777" w:rsidR="007628CB" w:rsidRPr="00AC4408" w:rsidRDefault="007628CB" w:rsidP="007628CB">
      <w:pPr>
        <w:rPr>
          <w:highlight w:val="yellow"/>
        </w:rPr>
      </w:pPr>
    </w:p>
    <w:p w14:paraId="6E7725F5" w14:textId="77777777" w:rsidR="007628CB" w:rsidRPr="00AC4408" w:rsidRDefault="007628CB" w:rsidP="007628CB">
      <w:pPr>
        <w:rPr>
          <w:highlight w:val="yellow"/>
        </w:rPr>
      </w:pPr>
    </w:p>
    <w:p w14:paraId="6BF81313" w14:textId="77777777" w:rsidR="007628CB" w:rsidRPr="00AC4408" w:rsidRDefault="007628CB" w:rsidP="007628CB">
      <w:pPr>
        <w:rPr>
          <w:sz w:val="28"/>
          <w:szCs w:val="28"/>
          <w:highlight w:val="yellow"/>
        </w:rPr>
      </w:pPr>
    </w:p>
    <w:p w14:paraId="2700AF79" w14:textId="77777777" w:rsidR="007628CB" w:rsidRPr="00AC4408" w:rsidRDefault="007628CB" w:rsidP="007628CB">
      <w:pPr>
        <w:jc w:val="both"/>
        <w:rPr>
          <w:b/>
          <w:sz w:val="28"/>
          <w:szCs w:val="28"/>
          <w:lang w:eastAsia="uk-UA"/>
        </w:rPr>
      </w:pPr>
    </w:p>
    <w:p w14:paraId="0002FC94" w14:textId="77777777" w:rsidR="0014029A" w:rsidRDefault="0014029A" w:rsidP="007628CB">
      <w:pPr>
        <w:jc w:val="both"/>
        <w:rPr>
          <w:b/>
          <w:sz w:val="28"/>
          <w:szCs w:val="28"/>
          <w:lang w:eastAsia="uk-UA"/>
        </w:rPr>
      </w:pPr>
    </w:p>
    <w:p w14:paraId="5C83109F" w14:textId="77777777" w:rsidR="0014029A" w:rsidRDefault="0014029A" w:rsidP="007628CB">
      <w:pPr>
        <w:jc w:val="both"/>
        <w:rPr>
          <w:b/>
          <w:sz w:val="28"/>
          <w:szCs w:val="28"/>
          <w:lang w:eastAsia="uk-UA"/>
        </w:rPr>
      </w:pPr>
    </w:p>
    <w:p w14:paraId="08C29AB9" w14:textId="77777777" w:rsidR="0005588B" w:rsidRDefault="0005588B" w:rsidP="0014029A">
      <w:pPr>
        <w:jc w:val="center"/>
        <w:rPr>
          <w:b/>
          <w:sz w:val="28"/>
          <w:szCs w:val="28"/>
          <w:lang w:eastAsia="uk-UA"/>
        </w:rPr>
      </w:pPr>
    </w:p>
    <w:p w14:paraId="46D62D51" w14:textId="2131A639" w:rsidR="0014029A" w:rsidRDefault="007628CB" w:rsidP="0014029A">
      <w:pPr>
        <w:jc w:val="center"/>
        <w:rPr>
          <w:b/>
          <w:sz w:val="28"/>
          <w:szCs w:val="28"/>
          <w:lang w:eastAsia="uk-UA"/>
        </w:rPr>
      </w:pPr>
      <w:r w:rsidRPr="00AC4408">
        <w:rPr>
          <w:b/>
          <w:sz w:val="28"/>
          <w:szCs w:val="28"/>
          <w:lang w:eastAsia="uk-UA"/>
        </w:rPr>
        <w:lastRenderedPageBreak/>
        <w:t xml:space="preserve">Інформація </w:t>
      </w:r>
    </w:p>
    <w:p w14:paraId="60587A44" w14:textId="33510915" w:rsidR="007628CB" w:rsidRPr="00AC4408" w:rsidRDefault="007628CB" w:rsidP="0014029A">
      <w:pPr>
        <w:jc w:val="center"/>
        <w:rPr>
          <w:b/>
          <w:sz w:val="28"/>
          <w:szCs w:val="28"/>
          <w:lang w:eastAsia="uk-UA"/>
        </w:rPr>
      </w:pPr>
      <w:r w:rsidRPr="00AC4408">
        <w:rPr>
          <w:b/>
          <w:sz w:val="28"/>
          <w:szCs w:val="28"/>
          <w:lang w:eastAsia="uk-UA"/>
        </w:rPr>
        <w:t>про виконання Програми економічного і соціального розвитку Івано-Франківської міської територіальної громади за 2023 рік</w:t>
      </w:r>
    </w:p>
    <w:p w14:paraId="3D575D38" w14:textId="77777777" w:rsidR="007628CB" w:rsidRPr="00AC4408" w:rsidRDefault="007628CB" w:rsidP="007628CB">
      <w:pPr>
        <w:autoSpaceDE w:val="0"/>
        <w:autoSpaceDN w:val="0"/>
        <w:adjustRightInd w:val="0"/>
        <w:rPr>
          <w:color w:val="000000"/>
          <w:highlight w:val="yellow"/>
          <w:lang w:eastAsia="uk-UA"/>
        </w:rPr>
      </w:pPr>
    </w:p>
    <w:p w14:paraId="3E76432C" w14:textId="77777777" w:rsidR="0014029A" w:rsidRDefault="0014029A" w:rsidP="00B825CB">
      <w:pPr>
        <w:ind w:firstLine="708"/>
        <w:jc w:val="both"/>
        <w:rPr>
          <w:sz w:val="28"/>
          <w:szCs w:val="28"/>
        </w:rPr>
      </w:pPr>
    </w:p>
    <w:p w14:paraId="5EE854AB" w14:textId="2B217AF1" w:rsidR="00916D7B" w:rsidRDefault="003F79B9" w:rsidP="00B825CB">
      <w:pPr>
        <w:ind w:firstLine="708"/>
        <w:jc w:val="both"/>
        <w:rPr>
          <w:sz w:val="28"/>
          <w:szCs w:val="28"/>
        </w:rPr>
      </w:pPr>
      <w:r>
        <w:rPr>
          <w:sz w:val="28"/>
          <w:szCs w:val="28"/>
        </w:rPr>
        <w:t>Д</w:t>
      </w:r>
      <w:r w:rsidR="00916D7B" w:rsidRPr="00916D7B">
        <w:rPr>
          <w:sz w:val="28"/>
          <w:szCs w:val="28"/>
        </w:rPr>
        <w:t>о Івано-Франківської міської територіальної громади входи</w:t>
      </w:r>
      <w:r>
        <w:rPr>
          <w:sz w:val="28"/>
          <w:szCs w:val="28"/>
        </w:rPr>
        <w:t>ть</w:t>
      </w:r>
      <w:r w:rsidR="00916D7B" w:rsidRPr="00916D7B">
        <w:rPr>
          <w:sz w:val="28"/>
          <w:szCs w:val="28"/>
        </w:rPr>
        <w:t xml:space="preserve"> 19 населених пунктів: місто Івано-Франківськ (адміністративний центр) та с.Березівка, с.Братківці, с.Вовчинець, с.Добровляни, с.Драгомирчани, с.Камінне, с.Колодіївка, с.Крихівці, с.Микитинці, с.Підлужжя, с.Підпечери, с.Радча, с.Тисменичани, с.Угорники, с.Узин, с.Хриплин, с.Черніїв, с.Чукалівка. Сукупна площа </w:t>
      </w:r>
      <w:r>
        <w:rPr>
          <w:sz w:val="28"/>
          <w:szCs w:val="28"/>
        </w:rPr>
        <w:t>міської</w:t>
      </w:r>
      <w:r w:rsidR="00916D7B" w:rsidRPr="00916D7B">
        <w:rPr>
          <w:sz w:val="28"/>
          <w:szCs w:val="28"/>
        </w:rPr>
        <w:t xml:space="preserve"> територіальної громади становить 262,5 кв. км, площа земель без урахування земель за межами населених пунктів – 171,6 кв. км.</w:t>
      </w:r>
    </w:p>
    <w:p w14:paraId="79C884B7" w14:textId="77777777" w:rsidR="007E4271" w:rsidRDefault="00B825CB" w:rsidP="00B825CB">
      <w:pPr>
        <w:ind w:firstLine="708"/>
        <w:jc w:val="both"/>
        <w:rPr>
          <w:sz w:val="28"/>
          <w:szCs w:val="28"/>
        </w:rPr>
      </w:pPr>
      <w:r w:rsidRPr="00AC4408">
        <w:rPr>
          <w:sz w:val="28"/>
          <w:szCs w:val="28"/>
        </w:rPr>
        <w:t xml:space="preserve">Наслідки російської військової агресії проти України чинять суттєвий вплив на рівень соціально-економічного розвитку усіх громад України та стан місцевих фінансів. </w:t>
      </w:r>
    </w:p>
    <w:p w14:paraId="21ED8E07" w14:textId="4C8D7DA0" w:rsidR="00B825CB" w:rsidRPr="00AC4408" w:rsidRDefault="00B825CB" w:rsidP="00B825CB">
      <w:pPr>
        <w:ind w:firstLine="708"/>
        <w:jc w:val="both"/>
        <w:rPr>
          <w:sz w:val="28"/>
          <w:szCs w:val="28"/>
        </w:rPr>
      </w:pPr>
      <w:r w:rsidRPr="00395469">
        <w:rPr>
          <w:sz w:val="28"/>
          <w:szCs w:val="28"/>
        </w:rPr>
        <w:t xml:space="preserve">Рівень соціально-економічного розвитку Івано-Франківської міської територіальної громади </w:t>
      </w:r>
      <w:r w:rsidR="00E22226" w:rsidRPr="00395469">
        <w:rPr>
          <w:sz w:val="28"/>
          <w:szCs w:val="28"/>
        </w:rPr>
        <w:t>у</w:t>
      </w:r>
      <w:r w:rsidRPr="00395469">
        <w:rPr>
          <w:sz w:val="28"/>
          <w:szCs w:val="28"/>
        </w:rPr>
        <w:t xml:space="preserve"> 2023 ро</w:t>
      </w:r>
      <w:r w:rsidR="00E22226" w:rsidRPr="00395469">
        <w:rPr>
          <w:sz w:val="28"/>
          <w:szCs w:val="28"/>
        </w:rPr>
        <w:t>ці</w:t>
      </w:r>
      <w:r w:rsidRPr="00395469">
        <w:rPr>
          <w:sz w:val="28"/>
          <w:szCs w:val="28"/>
        </w:rPr>
        <w:t>, як і в попередніх періодах, був високим. Чутливість господарського комплексу та бюджету громади до економічних ризиків помірні</w:t>
      </w:r>
      <w:r w:rsidR="007E4271" w:rsidRPr="00395469">
        <w:rPr>
          <w:sz w:val="28"/>
          <w:szCs w:val="28"/>
        </w:rPr>
        <w:t xml:space="preserve"> (згідно з </w:t>
      </w:r>
      <w:hyperlink r:id="rId8" w:history="1">
        <w:r w:rsidR="007E4271" w:rsidRPr="00395469">
          <w:rPr>
            <w:rStyle w:val="af6"/>
            <w:sz w:val="28"/>
            <w:szCs w:val="28"/>
          </w:rPr>
          <w:t>рейтинговим звітом ТОВ "Кредит-Рейтинг</w:t>
        </w:r>
        <w:r w:rsidR="00E22226" w:rsidRPr="00395469">
          <w:rPr>
            <w:rStyle w:val="af6"/>
            <w:sz w:val="28"/>
            <w:szCs w:val="28"/>
          </w:rPr>
          <w:t xml:space="preserve"> про оновлення кредитного рейтингу Івано-Франківської міської територіальної громади від 16.11.2023р.</w:t>
        </w:r>
      </w:hyperlink>
      <w:r w:rsidR="007E4271" w:rsidRPr="00395469">
        <w:rPr>
          <w:sz w:val="28"/>
          <w:szCs w:val="28"/>
        </w:rPr>
        <w:t>)</w:t>
      </w:r>
      <w:r w:rsidRPr="00395469">
        <w:rPr>
          <w:sz w:val="28"/>
          <w:szCs w:val="28"/>
        </w:rPr>
        <w:t>.</w:t>
      </w:r>
    </w:p>
    <w:p w14:paraId="316E7424" w14:textId="221AC1B4" w:rsidR="007628CB" w:rsidRDefault="00025018" w:rsidP="007628CB">
      <w:pPr>
        <w:ind w:firstLine="708"/>
        <w:jc w:val="both"/>
        <w:rPr>
          <w:sz w:val="28"/>
          <w:szCs w:val="28"/>
          <w:highlight w:val="yellow"/>
        </w:rPr>
      </w:pPr>
      <w:r w:rsidRPr="00025018">
        <w:rPr>
          <w:sz w:val="28"/>
          <w:szCs w:val="28"/>
        </w:rPr>
        <w:t>Триває робота з розробки нової стратегії розвитку Івано-Франківської міської територіальної громади на період 2030 року. Проводилися зустрічі з стейкхолдерами стратегії: представниками бізнесу, громадськості, культури, а також відбулися форуми у напрямках розвитку інфраструктури і комунального транспорту, медицини, освіти та духовного життя. За результатами проведених форумів були підбиті відповідні підсумки, напрацьовані матеріали для включення їх в стратегію.</w:t>
      </w:r>
    </w:p>
    <w:p w14:paraId="311F9ACE" w14:textId="77777777" w:rsidR="00025018" w:rsidRPr="00AC4408" w:rsidRDefault="00025018" w:rsidP="007628CB">
      <w:pPr>
        <w:ind w:firstLine="708"/>
        <w:jc w:val="both"/>
        <w:rPr>
          <w:sz w:val="28"/>
          <w:szCs w:val="28"/>
          <w:highlight w:val="yellow"/>
        </w:rPr>
      </w:pPr>
    </w:p>
    <w:p w14:paraId="756A5B7F" w14:textId="77777777" w:rsidR="007628CB" w:rsidRDefault="007628CB" w:rsidP="007628CB">
      <w:pPr>
        <w:ind w:firstLine="708"/>
        <w:jc w:val="both"/>
        <w:rPr>
          <w:b/>
          <w:bCs/>
          <w:sz w:val="28"/>
          <w:szCs w:val="28"/>
        </w:rPr>
      </w:pPr>
      <w:r w:rsidRPr="00AC4408">
        <w:rPr>
          <w:b/>
          <w:bCs/>
          <w:sz w:val="28"/>
          <w:szCs w:val="28"/>
        </w:rPr>
        <w:t>Податково-бюджетна політика</w:t>
      </w:r>
    </w:p>
    <w:p w14:paraId="4168C671" w14:textId="77777777" w:rsidR="000B39E8" w:rsidRPr="00AC4408" w:rsidRDefault="000B39E8" w:rsidP="007628CB">
      <w:pPr>
        <w:ind w:firstLine="708"/>
        <w:jc w:val="both"/>
        <w:rPr>
          <w:b/>
          <w:bCs/>
          <w:sz w:val="28"/>
          <w:szCs w:val="28"/>
        </w:rPr>
      </w:pPr>
    </w:p>
    <w:p w14:paraId="0C450FDA" w14:textId="3DE9DED9" w:rsidR="008B25CB" w:rsidRPr="00AC4408" w:rsidRDefault="00FD65B3" w:rsidP="008B25CB">
      <w:pPr>
        <w:ind w:firstLine="708"/>
        <w:jc w:val="both"/>
        <w:rPr>
          <w:sz w:val="28"/>
          <w:szCs w:val="28"/>
        </w:rPr>
      </w:pPr>
      <w:r w:rsidRPr="00AC4408">
        <w:rPr>
          <w:sz w:val="28"/>
          <w:szCs w:val="28"/>
        </w:rPr>
        <w:t>Від</w:t>
      </w:r>
      <w:r w:rsidR="008B25CB" w:rsidRPr="00AC4408">
        <w:rPr>
          <w:sz w:val="28"/>
          <w:szCs w:val="28"/>
        </w:rPr>
        <w:t xml:space="preserve"> наповнення бюджету </w:t>
      </w:r>
      <w:r w:rsidRPr="00AC4408">
        <w:rPr>
          <w:sz w:val="28"/>
          <w:szCs w:val="28"/>
        </w:rPr>
        <w:t xml:space="preserve">Івано-Франківської міської територіальної громади </w:t>
      </w:r>
      <w:r w:rsidR="008B25CB" w:rsidRPr="00AC4408">
        <w:rPr>
          <w:sz w:val="28"/>
          <w:szCs w:val="28"/>
        </w:rPr>
        <w:t xml:space="preserve">залежить безпека та самодостатність територіальної громади. </w:t>
      </w:r>
    </w:p>
    <w:p w14:paraId="507DC349" w14:textId="5016EFB1" w:rsidR="008B25CB" w:rsidRPr="00AC4408" w:rsidRDefault="008B25CB" w:rsidP="008B25CB">
      <w:pPr>
        <w:ind w:firstLine="708"/>
        <w:jc w:val="both"/>
        <w:rPr>
          <w:sz w:val="28"/>
          <w:szCs w:val="28"/>
        </w:rPr>
      </w:pPr>
      <w:r w:rsidRPr="00AC4408">
        <w:rPr>
          <w:sz w:val="28"/>
          <w:szCs w:val="28"/>
        </w:rPr>
        <w:t xml:space="preserve">До бюджету Івано-Франківської міської територіальної громади за 2023 рік фактично надійшло 4231,3 млн грн, що склало 92,9 відсотка до затвердженої суми із врахуванням змін, та більше в порівнянні з минулим роком на 605,9 млн грн, а саме: </w:t>
      </w:r>
    </w:p>
    <w:p w14:paraId="03B99DFE" w14:textId="7B07C3D4" w:rsidR="008B25CB" w:rsidRPr="00AC4408" w:rsidRDefault="008B25CB" w:rsidP="008B25CB">
      <w:pPr>
        <w:ind w:firstLine="708"/>
        <w:jc w:val="both"/>
        <w:rPr>
          <w:sz w:val="28"/>
          <w:szCs w:val="28"/>
        </w:rPr>
      </w:pPr>
      <w:r w:rsidRPr="00AC4408">
        <w:rPr>
          <w:sz w:val="28"/>
          <w:szCs w:val="28"/>
        </w:rPr>
        <w:t xml:space="preserve">- доходів загального фонду надійшло 4 020,7 млн грн що забезпечило виконання до затвердженої суми із врахуванням змін на 90,4 відсотка та більше в порівнянні з минулим роком на 524,6 млн грн; </w:t>
      </w:r>
    </w:p>
    <w:p w14:paraId="02EEBDEB" w14:textId="73F0A50E" w:rsidR="008B25CB" w:rsidRPr="00AC4408" w:rsidRDefault="008B25CB" w:rsidP="008B25CB">
      <w:pPr>
        <w:ind w:firstLine="708"/>
        <w:jc w:val="both"/>
        <w:rPr>
          <w:sz w:val="28"/>
          <w:szCs w:val="28"/>
        </w:rPr>
      </w:pPr>
      <w:r w:rsidRPr="00AC4408">
        <w:rPr>
          <w:sz w:val="28"/>
          <w:szCs w:val="28"/>
        </w:rPr>
        <w:t>- доходів спеціального фонду надійшло 210,5 млн грн, виконання забезпечено до затвердженої суми із врахуванням змін на 197,0 відсотки та більше в порівнянні з минулим роком на 81,3 млн грн.</w:t>
      </w:r>
    </w:p>
    <w:p w14:paraId="1BF88D08" w14:textId="77777777" w:rsidR="008B25CB" w:rsidRPr="00AC4408" w:rsidRDefault="008B25CB" w:rsidP="008B25CB">
      <w:pPr>
        <w:ind w:firstLine="708"/>
        <w:jc w:val="both"/>
        <w:rPr>
          <w:sz w:val="28"/>
          <w:szCs w:val="28"/>
        </w:rPr>
      </w:pPr>
      <w:r w:rsidRPr="00AC4408">
        <w:rPr>
          <w:sz w:val="28"/>
          <w:szCs w:val="28"/>
        </w:rPr>
        <w:lastRenderedPageBreak/>
        <w:t xml:space="preserve"> - дотацій та субвенцій до загального та спеціального фондів із державного, обласного та інших бюджетів надійшло 732,0 млн грн, що становить 99,9 відсотки до затвердженої суми із врахуванням змін та більше в порівнянні з минулим роком на 124,0 млн грн. </w:t>
      </w:r>
    </w:p>
    <w:p w14:paraId="29472947" w14:textId="77777777" w:rsidR="008B25CB" w:rsidRPr="00AC4408" w:rsidRDefault="008B25CB" w:rsidP="008B25CB">
      <w:pPr>
        <w:ind w:firstLine="708"/>
        <w:jc w:val="both"/>
        <w:rPr>
          <w:sz w:val="28"/>
          <w:szCs w:val="28"/>
        </w:rPr>
      </w:pPr>
      <w:r w:rsidRPr="00AC4408">
        <w:rPr>
          <w:sz w:val="28"/>
          <w:szCs w:val="28"/>
        </w:rPr>
        <w:t xml:space="preserve">По основних платежах надходження наступне: </w:t>
      </w:r>
    </w:p>
    <w:p w14:paraId="2A074A35" w14:textId="77777777" w:rsidR="008B25CB" w:rsidRPr="00AC4408" w:rsidRDefault="008B25CB" w:rsidP="008B25CB">
      <w:pPr>
        <w:ind w:firstLine="708"/>
        <w:jc w:val="both"/>
        <w:rPr>
          <w:sz w:val="28"/>
          <w:szCs w:val="28"/>
        </w:rPr>
      </w:pPr>
      <w:r w:rsidRPr="00AC4408">
        <w:rPr>
          <w:sz w:val="28"/>
          <w:szCs w:val="28"/>
        </w:rPr>
        <w:t xml:space="preserve">- податок на доходи фізичних осіб – фактично надійшло 2 024,9 млн грн, що становить 82,4 відсотки до затвердженої суми на рік із врахуванням змін або більше до минулого року на 73,7 млн грн, </w:t>
      </w:r>
    </w:p>
    <w:p w14:paraId="74B69CAE" w14:textId="72FE25DD" w:rsidR="008B25CB" w:rsidRPr="00AC4408" w:rsidRDefault="008B25CB" w:rsidP="008B25CB">
      <w:pPr>
        <w:ind w:firstLine="708"/>
        <w:jc w:val="both"/>
        <w:rPr>
          <w:sz w:val="28"/>
          <w:szCs w:val="28"/>
        </w:rPr>
      </w:pPr>
      <w:r w:rsidRPr="00AC4408">
        <w:rPr>
          <w:sz w:val="28"/>
          <w:szCs w:val="28"/>
        </w:rPr>
        <w:t xml:space="preserve">- плата за землю – надходження </w:t>
      </w:r>
      <w:r w:rsidR="00F34A42" w:rsidRPr="00AC4408">
        <w:rPr>
          <w:sz w:val="28"/>
          <w:szCs w:val="28"/>
        </w:rPr>
        <w:t>склали</w:t>
      </w:r>
      <w:r w:rsidRPr="00AC4408">
        <w:rPr>
          <w:sz w:val="28"/>
          <w:szCs w:val="28"/>
        </w:rPr>
        <w:t xml:space="preserve"> 203,8 млн грн, що становить 101,6 відсотків до затвердженої суми на рік із врахуванням змін або на 52,1 млн грн. більше в порівнянні з минулим роком, </w:t>
      </w:r>
    </w:p>
    <w:p w14:paraId="1CA5BFB7" w14:textId="470748BC" w:rsidR="008B25CB" w:rsidRPr="00AC4408" w:rsidRDefault="008B25CB" w:rsidP="008B25CB">
      <w:pPr>
        <w:ind w:firstLine="708"/>
        <w:jc w:val="both"/>
        <w:rPr>
          <w:sz w:val="28"/>
          <w:szCs w:val="28"/>
        </w:rPr>
      </w:pPr>
      <w:r w:rsidRPr="00AC4408">
        <w:rPr>
          <w:sz w:val="28"/>
          <w:szCs w:val="28"/>
        </w:rPr>
        <w:t xml:space="preserve">- єдиний податок – надходження </w:t>
      </w:r>
      <w:r w:rsidR="00F34A42" w:rsidRPr="00AC4408">
        <w:rPr>
          <w:sz w:val="28"/>
          <w:szCs w:val="28"/>
        </w:rPr>
        <w:t>склали</w:t>
      </w:r>
      <w:r w:rsidRPr="00AC4408">
        <w:rPr>
          <w:sz w:val="28"/>
          <w:szCs w:val="28"/>
        </w:rPr>
        <w:t xml:space="preserve"> 508,0 млн грн, що становить 100,6 відсотків до затвердженої суми на рік із врахуванням змін або на 83,3 млн грн більше в порівнянні з минулим роком. </w:t>
      </w:r>
    </w:p>
    <w:p w14:paraId="753BAA24" w14:textId="2126261F" w:rsidR="00F34A42" w:rsidRPr="00AC4408" w:rsidRDefault="00F34A42" w:rsidP="00F34A42">
      <w:pPr>
        <w:ind w:firstLine="708"/>
        <w:jc w:val="both"/>
        <w:rPr>
          <w:sz w:val="28"/>
          <w:szCs w:val="28"/>
        </w:rPr>
      </w:pPr>
      <w:r w:rsidRPr="00AC4408">
        <w:rPr>
          <w:sz w:val="28"/>
          <w:szCs w:val="28"/>
        </w:rPr>
        <w:t xml:space="preserve">Одним із основних джерел наповнення місцевих бюджетів є податок на доходи фізичних осіб. У власних надходженнях загального та спеціального фондів бюджету Івано-Франківської міської територіальної громади податок на доходи фізичних осіб має найбільшу питому вагу </w:t>
      </w:r>
      <w:r w:rsidR="00E74680" w:rsidRPr="00AC4408">
        <w:rPr>
          <w:sz w:val="28"/>
          <w:szCs w:val="28"/>
        </w:rPr>
        <w:t>–</w:t>
      </w:r>
      <w:r w:rsidRPr="00AC4408">
        <w:rPr>
          <w:sz w:val="28"/>
          <w:szCs w:val="28"/>
        </w:rPr>
        <w:t xml:space="preserve"> </w:t>
      </w:r>
      <w:r w:rsidR="00E74680" w:rsidRPr="00AC4408">
        <w:rPr>
          <w:sz w:val="28"/>
          <w:szCs w:val="28"/>
        </w:rPr>
        <w:t>57,8</w:t>
      </w:r>
      <w:r w:rsidRPr="00AC4408">
        <w:rPr>
          <w:sz w:val="28"/>
          <w:szCs w:val="28"/>
        </w:rPr>
        <w:t>%.</w:t>
      </w:r>
    </w:p>
    <w:p w14:paraId="0CFB1C1F" w14:textId="14D3A8FA" w:rsidR="00F34A42" w:rsidRPr="00AC4408" w:rsidRDefault="00F34A42" w:rsidP="00F34A42">
      <w:pPr>
        <w:ind w:firstLine="708"/>
        <w:jc w:val="both"/>
        <w:rPr>
          <w:sz w:val="28"/>
          <w:szCs w:val="28"/>
        </w:rPr>
      </w:pPr>
      <w:r w:rsidRPr="00AC4408">
        <w:rPr>
          <w:sz w:val="28"/>
          <w:szCs w:val="28"/>
        </w:rPr>
        <w:t>Найбільшу частку (</w:t>
      </w:r>
      <w:r w:rsidR="00103B2B" w:rsidRPr="00AC4408">
        <w:rPr>
          <w:sz w:val="28"/>
          <w:szCs w:val="28"/>
        </w:rPr>
        <w:t>49</w:t>
      </w:r>
      <w:r w:rsidRPr="00AC4408">
        <w:rPr>
          <w:sz w:val="28"/>
          <w:szCs w:val="28"/>
        </w:rPr>
        <w:t xml:space="preserve">%) у сплаті податку на доходи фізичних осіб займають бюджетні установи та організації, в яких 100 відсоткова легалізація найманої праці та які фінансуються з державного та місцевого бюджетів. </w:t>
      </w:r>
    </w:p>
    <w:p w14:paraId="18727A40" w14:textId="04638FEE" w:rsidR="00F34A42" w:rsidRPr="00AC4408" w:rsidRDefault="00F34A42" w:rsidP="00F34A42">
      <w:pPr>
        <w:ind w:firstLine="708"/>
        <w:jc w:val="both"/>
        <w:rPr>
          <w:sz w:val="28"/>
          <w:szCs w:val="28"/>
        </w:rPr>
      </w:pPr>
      <w:r w:rsidRPr="00AC4408">
        <w:rPr>
          <w:sz w:val="28"/>
          <w:szCs w:val="28"/>
        </w:rPr>
        <w:t>Економічне зростання залежить від доданої вартості, яка створюється в економічній системі. Варто відмітити, що у структурі сплати податку на доходи фізичних осіб за видами економічної діяльності переробна промисловість та будівництво – галузі, які створюють додану вартість, займають 5-те та 8-ме місця, їх частка становила відповідно 6,</w:t>
      </w:r>
      <w:r w:rsidR="00AE0764" w:rsidRPr="00AC4408">
        <w:rPr>
          <w:sz w:val="28"/>
          <w:szCs w:val="28"/>
        </w:rPr>
        <w:t>9</w:t>
      </w:r>
      <w:r w:rsidRPr="00AC4408">
        <w:rPr>
          <w:sz w:val="28"/>
          <w:szCs w:val="28"/>
        </w:rPr>
        <w:t xml:space="preserve">% та </w:t>
      </w:r>
      <w:r w:rsidR="00AE0764" w:rsidRPr="00AC4408">
        <w:rPr>
          <w:sz w:val="28"/>
          <w:szCs w:val="28"/>
        </w:rPr>
        <w:t>4</w:t>
      </w:r>
      <w:r w:rsidRPr="00AC4408">
        <w:rPr>
          <w:sz w:val="28"/>
          <w:szCs w:val="28"/>
        </w:rPr>
        <w:t>%. Проте, через наслідки російської військової агресії проти України, які чинять суттєвий вплив на рівень соціально-економічного розвитку усіх громад України, на діяльність суб’єктів господарювання, відсоток сплаченого ПДФО галузями переробної промисловості та будівництва знизився майже на половину у порівнянні з попередніми мирними роками.</w:t>
      </w:r>
    </w:p>
    <w:p w14:paraId="104AEFF0" w14:textId="77777777" w:rsidR="00AE0764" w:rsidRPr="00AC4408" w:rsidRDefault="00AE0764" w:rsidP="00F34A42">
      <w:pPr>
        <w:ind w:firstLine="708"/>
        <w:jc w:val="both"/>
        <w:rPr>
          <w:i/>
          <w:iCs/>
          <w:sz w:val="28"/>
          <w:szCs w:val="28"/>
        </w:rPr>
      </w:pPr>
    </w:p>
    <w:p w14:paraId="7B81FF3F" w14:textId="4D37F6DD" w:rsidR="00F34A42" w:rsidRDefault="00F34A42" w:rsidP="00F34A42">
      <w:pPr>
        <w:ind w:firstLine="708"/>
        <w:jc w:val="both"/>
        <w:rPr>
          <w:i/>
          <w:iCs/>
          <w:sz w:val="28"/>
          <w:szCs w:val="28"/>
        </w:rPr>
      </w:pPr>
      <w:r w:rsidRPr="00AC4408">
        <w:rPr>
          <w:i/>
          <w:iCs/>
          <w:sz w:val="28"/>
          <w:szCs w:val="28"/>
        </w:rPr>
        <w:t>Структура надходжень податку на доходи фізичних осіб за видами економічної діяльності за 202</w:t>
      </w:r>
      <w:r w:rsidR="0000701F" w:rsidRPr="00AC4408">
        <w:rPr>
          <w:i/>
          <w:iCs/>
          <w:sz w:val="28"/>
          <w:szCs w:val="28"/>
        </w:rPr>
        <w:t>3</w:t>
      </w:r>
      <w:r w:rsidRPr="00AC4408">
        <w:rPr>
          <w:i/>
          <w:iCs/>
          <w:sz w:val="28"/>
          <w:szCs w:val="28"/>
        </w:rPr>
        <w:t xml:space="preserve"> рік зображена на графіку:</w:t>
      </w:r>
      <w:r w:rsidR="001919FF">
        <w:rPr>
          <w:i/>
          <w:iCs/>
          <w:sz w:val="28"/>
          <w:szCs w:val="28"/>
        </w:rPr>
        <w:t xml:space="preserve"> </w:t>
      </w:r>
    </w:p>
    <w:p w14:paraId="4C4A96F5" w14:textId="19E3DA8E" w:rsidR="001919FF" w:rsidRPr="00AC4408" w:rsidRDefault="003413FB" w:rsidP="00F34A42">
      <w:pPr>
        <w:ind w:firstLine="708"/>
        <w:jc w:val="both"/>
        <w:rPr>
          <w:i/>
          <w:iCs/>
          <w:sz w:val="28"/>
          <w:szCs w:val="28"/>
        </w:rPr>
      </w:pPr>
      <w:r w:rsidRPr="00AC4408">
        <w:rPr>
          <w:noProof/>
          <w:lang w:eastAsia="uk-UA"/>
        </w:rPr>
        <w:lastRenderedPageBreak/>
        <w:drawing>
          <wp:anchor distT="0" distB="0" distL="114300" distR="114300" simplePos="0" relativeHeight="251666432" behindDoc="0" locked="0" layoutInCell="1" allowOverlap="1" wp14:anchorId="15D2FF30" wp14:editId="7CECB222">
            <wp:simplePos x="0" y="0"/>
            <wp:positionH relativeFrom="column">
              <wp:posOffset>-97155</wp:posOffset>
            </wp:positionH>
            <wp:positionV relativeFrom="paragraph">
              <wp:posOffset>209550</wp:posOffset>
            </wp:positionV>
            <wp:extent cx="5810250" cy="4381500"/>
            <wp:effectExtent l="0" t="0" r="0" b="0"/>
            <wp:wrapSquare wrapText="bothSides"/>
            <wp:docPr id="786927949" name="Діагра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32506F2-E72D-476D-B1D9-DB74F039F5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14:paraId="66D90642" w14:textId="554432C1" w:rsidR="00AE0764" w:rsidRPr="00AC4408" w:rsidRDefault="00BA0C52" w:rsidP="008B25CB">
      <w:pPr>
        <w:ind w:firstLine="708"/>
        <w:jc w:val="both"/>
        <w:rPr>
          <w:sz w:val="28"/>
          <w:szCs w:val="28"/>
        </w:rPr>
      </w:pPr>
      <w:r>
        <w:rPr>
          <w:noProof/>
          <w:lang w:eastAsia="uk-UA"/>
        </w:rPr>
        <w:drawing>
          <wp:anchor distT="0" distB="0" distL="114300" distR="114300" simplePos="0" relativeHeight="251670528" behindDoc="0" locked="0" layoutInCell="1" allowOverlap="1" wp14:anchorId="17B338EC" wp14:editId="037DEA73">
            <wp:simplePos x="0" y="0"/>
            <wp:positionH relativeFrom="column">
              <wp:posOffset>-97155</wp:posOffset>
            </wp:positionH>
            <wp:positionV relativeFrom="paragraph">
              <wp:posOffset>4774772</wp:posOffset>
            </wp:positionV>
            <wp:extent cx="5924550" cy="4144010"/>
            <wp:effectExtent l="0" t="0" r="0" b="8890"/>
            <wp:wrapSquare wrapText="bothSides"/>
            <wp:docPr id="1751403594" name="Діагра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5AAEC1B-3207-4F7D-9162-8CF3AAD999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CB1552" w:rsidRPr="00AC4408">
        <w:rPr>
          <w:noProof/>
        </w:rPr>
        <w:t xml:space="preserve"> </w:t>
      </w:r>
    </w:p>
    <w:p w14:paraId="1DB896BD" w14:textId="20658785" w:rsidR="008B25CB" w:rsidRPr="00AC4408" w:rsidRDefault="008B25CB" w:rsidP="008B25CB">
      <w:pPr>
        <w:ind w:firstLine="708"/>
        <w:jc w:val="both"/>
        <w:rPr>
          <w:sz w:val="28"/>
          <w:szCs w:val="28"/>
        </w:rPr>
      </w:pPr>
      <w:r w:rsidRPr="00AC4408">
        <w:rPr>
          <w:sz w:val="28"/>
          <w:szCs w:val="28"/>
        </w:rPr>
        <w:lastRenderedPageBreak/>
        <w:t>Видатки з бюджету Івано-Франківської міської територіальної громади у відповідному періоді фінансувалися у межах надходження доходів.</w:t>
      </w:r>
    </w:p>
    <w:p w14:paraId="4D7BA089" w14:textId="3CE72AE3" w:rsidR="008B25CB" w:rsidRPr="00AC4408" w:rsidRDefault="008B25CB" w:rsidP="008B25CB">
      <w:pPr>
        <w:ind w:firstLine="708"/>
        <w:jc w:val="both"/>
        <w:rPr>
          <w:sz w:val="28"/>
          <w:szCs w:val="28"/>
        </w:rPr>
      </w:pPr>
      <w:r w:rsidRPr="00AC4408">
        <w:rPr>
          <w:sz w:val="28"/>
          <w:szCs w:val="28"/>
        </w:rPr>
        <w:t xml:space="preserve">Бюджет Івано-Франківської міської територіальної громади з видатків виконано станом на 02.01.2024 року в цілому на 91,6 відсотка до затвердженої суми на рік із врахуванням змін. З бюджету Івано-Франківської міської територіальної громади в 2023 року вилучена в державний бюджет реверсна дотація в сумі 124,0 млн грн. </w:t>
      </w:r>
    </w:p>
    <w:p w14:paraId="1ACA7360" w14:textId="2BEF4B2A" w:rsidR="008B25CB" w:rsidRPr="00AC4408" w:rsidRDefault="008B25CB" w:rsidP="008B25CB">
      <w:pPr>
        <w:ind w:firstLine="708"/>
        <w:jc w:val="both"/>
        <w:rPr>
          <w:sz w:val="28"/>
          <w:szCs w:val="28"/>
        </w:rPr>
      </w:pPr>
      <w:r w:rsidRPr="00AC4408">
        <w:rPr>
          <w:sz w:val="28"/>
          <w:szCs w:val="28"/>
        </w:rPr>
        <w:t xml:space="preserve">Із резервного фонду бюджету Івано-Франківської міської територіальної громади спрямовано коштів в сумі 9,2 млн грн. </w:t>
      </w:r>
    </w:p>
    <w:p w14:paraId="63B8E7EA" w14:textId="5DABA777" w:rsidR="008B25CB" w:rsidRPr="00AC4408" w:rsidRDefault="008B25CB" w:rsidP="008B25CB">
      <w:pPr>
        <w:ind w:firstLine="708"/>
        <w:jc w:val="both"/>
        <w:rPr>
          <w:sz w:val="28"/>
          <w:szCs w:val="28"/>
        </w:rPr>
      </w:pPr>
      <w:r w:rsidRPr="00AC4408">
        <w:rPr>
          <w:sz w:val="28"/>
          <w:szCs w:val="28"/>
        </w:rPr>
        <w:t xml:space="preserve">Найбільш питому вагу в загальному обсязі загального фонду займають захищені видатки. У 2023 році загальна сума видатків, які спрямовано на захищені статті становить 78,7 відсотки від загального обсягу фінансування. А саме, на виплату заробітної плати та нарахувань направлено 47,8 відсотки, матеріальних допомог – 4,7 відсотка, підтримка ЗСУ – 8,7 відсотка, стипендій – 1,0 відсоток, харчування – 1,4 відсотка, медикаментів – 0,3 відсотка, енергоносіїв –7,0 відсотків. </w:t>
      </w:r>
    </w:p>
    <w:p w14:paraId="47A5E522" w14:textId="4F843D0E" w:rsidR="008B25CB" w:rsidRPr="00AC4408" w:rsidRDefault="008B25CB" w:rsidP="008B25CB">
      <w:pPr>
        <w:ind w:firstLine="708"/>
        <w:jc w:val="both"/>
        <w:rPr>
          <w:sz w:val="28"/>
          <w:szCs w:val="28"/>
        </w:rPr>
      </w:pPr>
      <w:r w:rsidRPr="00AC4408">
        <w:rPr>
          <w:sz w:val="28"/>
          <w:szCs w:val="28"/>
        </w:rPr>
        <w:t xml:space="preserve">Слід зазначити, що з урахуванням прийнятих змін до законодавства та забезпечення захисту громади в час збройної агресії бюджет громади отримав непередбачувані додаткові навантаження, а саме: </w:t>
      </w:r>
    </w:p>
    <w:p w14:paraId="42541D1F" w14:textId="0C649AEB" w:rsidR="008B25CB" w:rsidRPr="00AC4408" w:rsidRDefault="008B25CB" w:rsidP="008B25CB">
      <w:pPr>
        <w:ind w:firstLine="708"/>
        <w:jc w:val="both"/>
        <w:rPr>
          <w:sz w:val="28"/>
          <w:szCs w:val="28"/>
        </w:rPr>
      </w:pPr>
      <w:r w:rsidRPr="00AC4408">
        <w:rPr>
          <w:sz w:val="28"/>
          <w:szCs w:val="28"/>
        </w:rPr>
        <w:t>-</w:t>
      </w:r>
      <w:r w:rsidR="00D06130" w:rsidRPr="00AC4408">
        <w:rPr>
          <w:sz w:val="28"/>
          <w:szCs w:val="28"/>
        </w:rPr>
        <w:t xml:space="preserve"> </w:t>
      </w:r>
      <w:r w:rsidRPr="00AC4408">
        <w:rPr>
          <w:sz w:val="28"/>
          <w:szCs w:val="28"/>
        </w:rPr>
        <w:t>вилучено ПДФО в сумі 110,0 млн грн, що значно вплинуло на фінансовий ресурс</w:t>
      </w:r>
      <w:r w:rsidR="00D06130" w:rsidRPr="00AC4408">
        <w:rPr>
          <w:sz w:val="28"/>
          <w:szCs w:val="28"/>
        </w:rPr>
        <w:t>;</w:t>
      </w:r>
      <w:r w:rsidRPr="00AC4408">
        <w:rPr>
          <w:sz w:val="28"/>
          <w:szCs w:val="28"/>
        </w:rPr>
        <w:t xml:space="preserve"> </w:t>
      </w:r>
    </w:p>
    <w:p w14:paraId="2FEE0AF3" w14:textId="15A1A9EA" w:rsidR="008B25CB" w:rsidRPr="00AC4408" w:rsidRDefault="008B25CB" w:rsidP="008B25CB">
      <w:pPr>
        <w:ind w:firstLine="708"/>
        <w:jc w:val="both"/>
        <w:rPr>
          <w:sz w:val="28"/>
          <w:szCs w:val="28"/>
        </w:rPr>
      </w:pPr>
      <w:r w:rsidRPr="00AC4408">
        <w:rPr>
          <w:sz w:val="28"/>
          <w:szCs w:val="28"/>
        </w:rPr>
        <w:t>-</w:t>
      </w:r>
      <w:r w:rsidR="00D06130" w:rsidRPr="00AC4408">
        <w:rPr>
          <w:sz w:val="28"/>
          <w:szCs w:val="28"/>
        </w:rPr>
        <w:t xml:space="preserve"> </w:t>
      </w:r>
      <w:r w:rsidRPr="00AC4408">
        <w:rPr>
          <w:sz w:val="28"/>
          <w:szCs w:val="28"/>
        </w:rPr>
        <w:t>спрямовано додатково на забезпечення підтримки ЗСУ та інших військових формувань на суму 295,8 млн грн (плюс 23,4 млн грн з бюджетів комунальних підприємств)</w:t>
      </w:r>
      <w:r w:rsidR="00D06130" w:rsidRPr="00AC4408">
        <w:rPr>
          <w:sz w:val="28"/>
          <w:szCs w:val="28"/>
        </w:rPr>
        <w:t>;</w:t>
      </w:r>
    </w:p>
    <w:p w14:paraId="5A26DA34" w14:textId="7F69AA09" w:rsidR="008B25CB" w:rsidRPr="00AC4408" w:rsidRDefault="008B25CB" w:rsidP="008B25CB">
      <w:pPr>
        <w:ind w:firstLine="708"/>
        <w:jc w:val="both"/>
        <w:rPr>
          <w:sz w:val="28"/>
          <w:szCs w:val="28"/>
        </w:rPr>
      </w:pPr>
      <w:r w:rsidRPr="00AC4408">
        <w:rPr>
          <w:sz w:val="28"/>
          <w:szCs w:val="28"/>
        </w:rPr>
        <w:t>-</w:t>
      </w:r>
      <w:r w:rsidR="00D06130" w:rsidRPr="00AC4408">
        <w:rPr>
          <w:sz w:val="28"/>
          <w:szCs w:val="28"/>
        </w:rPr>
        <w:t xml:space="preserve"> </w:t>
      </w:r>
      <w:r w:rsidRPr="00AC4408">
        <w:rPr>
          <w:sz w:val="28"/>
          <w:szCs w:val="28"/>
        </w:rPr>
        <w:t>спрямовано на укриття в освітніх закладах громади кошти в сумі 33,0 млн грн</w:t>
      </w:r>
      <w:r w:rsidR="00D06130" w:rsidRPr="00AC4408">
        <w:rPr>
          <w:sz w:val="28"/>
          <w:szCs w:val="28"/>
        </w:rPr>
        <w:t>;</w:t>
      </w:r>
      <w:r w:rsidRPr="00AC4408">
        <w:rPr>
          <w:sz w:val="28"/>
          <w:szCs w:val="28"/>
        </w:rPr>
        <w:t xml:space="preserve"> </w:t>
      </w:r>
    </w:p>
    <w:p w14:paraId="1F8DD323" w14:textId="13AD0BE4" w:rsidR="008B25CB" w:rsidRPr="00AC4408" w:rsidRDefault="008B25CB" w:rsidP="008B25CB">
      <w:pPr>
        <w:ind w:firstLine="708"/>
        <w:jc w:val="both"/>
        <w:rPr>
          <w:sz w:val="28"/>
          <w:szCs w:val="28"/>
          <w:highlight w:val="yellow"/>
        </w:rPr>
      </w:pPr>
      <w:r w:rsidRPr="00AC4408">
        <w:rPr>
          <w:sz w:val="28"/>
          <w:szCs w:val="28"/>
        </w:rPr>
        <w:t>-</w:t>
      </w:r>
      <w:r w:rsidR="00D06130" w:rsidRPr="00AC4408">
        <w:rPr>
          <w:sz w:val="28"/>
          <w:szCs w:val="28"/>
        </w:rPr>
        <w:t xml:space="preserve"> </w:t>
      </w:r>
      <w:r w:rsidRPr="00AC4408">
        <w:rPr>
          <w:sz w:val="28"/>
          <w:szCs w:val="28"/>
        </w:rPr>
        <w:t>для своєчасної виплати заробітної плати освітянам з бюджету виділено 28,0 млн грн.</w:t>
      </w:r>
    </w:p>
    <w:p w14:paraId="1EE99BD1" w14:textId="77777777" w:rsidR="007628CB" w:rsidRPr="00C36923" w:rsidRDefault="008B25CB" w:rsidP="008B25CB">
      <w:pPr>
        <w:ind w:firstLine="708"/>
        <w:jc w:val="both"/>
        <w:rPr>
          <w:sz w:val="28"/>
          <w:szCs w:val="28"/>
          <w:lang w:val="ru-RU"/>
        </w:rPr>
      </w:pPr>
      <w:r w:rsidRPr="00AC4408">
        <w:rPr>
          <w:sz w:val="28"/>
          <w:szCs w:val="28"/>
        </w:rPr>
        <w:t>Крім того громадою виконано усі міжнародні зобов’язання в 2023 році. На це виділено 141,0 млн грн.</w:t>
      </w:r>
    </w:p>
    <w:p w14:paraId="017F2357" w14:textId="77777777" w:rsidR="007930AA" w:rsidRDefault="007930AA" w:rsidP="008B25CB">
      <w:pPr>
        <w:ind w:firstLine="708"/>
        <w:jc w:val="both"/>
        <w:rPr>
          <w:sz w:val="28"/>
          <w:szCs w:val="28"/>
        </w:rPr>
      </w:pPr>
    </w:p>
    <w:p w14:paraId="254C76DD" w14:textId="057B7270" w:rsidR="00C36923" w:rsidRPr="007930AA" w:rsidRDefault="007930AA" w:rsidP="008B25CB">
      <w:pPr>
        <w:ind w:firstLine="708"/>
        <w:jc w:val="both"/>
        <w:rPr>
          <w:i/>
          <w:iCs/>
          <w:sz w:val="28"/>
          <w:szCs w:val="28"/>
        </w:rPr>
      </w:pPr>
      <w:r w:rsidRPr="007930AA">
        <w:rPr>
          <w:i/>
          <w:iCs/>
          <w:sz w:val="28"/>
          <w:szCs w:val="28"/>
        </w:rPr>
        <w:t>"Бюджет участі"</w:t>
      </w:r>
    </w:p>
    <w:p w14:paraId="0FE167A9" w14:textId="571212BB" w:rsidR="00C36923" w:rsidRPr="00C36923" w:rsidRDefault="00C36923" w:rsidP="008B25CB">
      <w:pPr>
        <w:ind w:firstLine="708"/>
        <w:jc w:val="both"/>
        <w:rPr>
          <w:sz w:val="28"/>
          <w:szCs w:val="28"/>
          <w:highlight w:val="yellow"/>
        </w:rPr>
      </w:pPr>
      <w:r w:rsidRPr="00C36923">
        <w:rPr>
          <w:sz w:val="28"/>
          <w:szCs w:val="28"/>
        </w:rPr>
        <w:t>З січня 2023 року робота була спрямована на відновлення програми партиципаторного бюджетування (бюджет участі) у межах Івано-Франківської територіальної громади.</w:t>
      </w:r>
    </w:p>
    <w:p w14:paraId="030B59F3" w14:textId="3E283A56" w:rsidR="007628CB" w:rsidRPr="00211D07" w:rsidRDefault="00C36923" w:rsidP="007628CB">
      <w:pPr>
        <w:ind w:firstLine="709"/>
        <w:jc w:val="both"/>
        <w:rPr>
          <w:sz w:val="28"/>
          <w:szCs w:val="28"/>
        </w:rPr>
      </w:pPr>
      <w:r w:rsidRPr="00211D07">
        <w:rPr>
          <w:sz w:val="28"/>
          <w:szCs w:val="28"/>
        </w:rPr>
        <w:t xml:space="preserve">У 2023 році проєкти програми поділені на 4 категорії: уже звичні проєкти </w:t>
      </w:r>
      <w:r w:rsidR="00823375">
        <w:rPr>
          <w:sz w:val="28"/>
          <w:szCs w:val="28"/>
        </w:rPr>
        <w:t>"</w:t>
      </w:r>
      <w:r w:rsidRPr="00211D07">
        <w:rPr>
          <w:sz w:val="28"/>
          <w:szCs w:val="28"/>
        </w:rPr>
        <w:t>благоустрій малих вулиць</w:t>
      </w:r>
      <w:r w:rsidR="00823375">
        <w:rPr>
          <w:sz w:val="28"/>
          <w:szCs w:val="28"/>
        </w:rPr>
        <w:t>"</w:t>
      </w:r>
      <w:r w:rsidRPr="00211D07">
        <w:rPr>
          <w:sz w:val="28"/>
          <w:szCs w:val="28"/>
        </w:rPr>
        <w:t xml:space="preserve"> та </w:t>
      </w:r>
      <w:r w:rsidR="00823375">
        <w:rPr>
          <w:sz w:val="28"/>
          <w:szCs w:val="28"/>
        </w:rPr>
        <w:t>"</w:t>
      </w:r>
      <w:r w:rsidRPr="00211D07">
        <w:rPr>
          <w:sz w:val="28"/>
          <w:szCs w:val="28"/>
        </w:rPr>
        <w:t>освітні</w:t>
      </w:r>
      <w:r w:rsidR="00823375">
        <w:rPr>
          <w:sz w:val="28"/>
          <w:szCs w:val="28"/>
        </w:rPr>
        <w:t>"</w:t>
      </w:r>
      <w:r w:rsidRPr="00211D07">
        <w:rPr>
          <w:sz w:val="28"/>
          <w:szCs w:val="28"/>
        </w:rPr>
        <w:t xml:space="preserve"> проєкти, та дві нових категорії – </w:t>
      </w:r>
      <w:r w:rsidR="00823375">
        <w:rPr>
          <w:sz w:val="28"/>
          <w:szCs w:val="28"/>
        </w:rPr>
        <w:t>"</w:t>
      </w:r>
      <w:r w:rsidRPr="00211D07">
        <w:rPr>
          <w:sz w:val="28"/>
          <w:szCs w:val="28"/>
        </w:rPr>
        <w:t>інший благоустрій</w:t>
      </w:r>
      <w:r w:rsidR="00823375">
        <w:rPr>
          <w:sz w:val="28"/>
          <w:szCs w:val="28"/>
        </w:rPr>
        <w:t>"</w:t>
      </w:r>
      <w:r w:rsidRPr="00211D07">
        <w:rPr>
          <w:sz w:val="28"/>
          <w:szCs w:val="28"/>
        </w:rPr>
        <w:t xml:space="preserve"> та </w:t>
      </w:r>
      <w:r w:rsidR="00823375">
        <w:rPr>
          <w:sz w:val="28"/>
          <w:szCs w:val="28"/>
        </w:rPr>
        <w:t>"</w:t>
      </w:r>
      <w:r w:rsidRPr="00211D07">
        <w:rPr>
          <w:sz w:val="28"/>
          <w:szCs w:val="28"/>
        </w:rPr>
        <w:t>зелені проєкти</w:t>
      </w:r>
      <w:r w:rsidR="00823375">
        <w:rPr>
          <w:sz w:val="28"/>
          <w:szCs w:val="28"/>
        </w:rPr>
        <w:t>"</w:t>
      </w:r>
      <w:r w:rsidRPr="00211D07">
        <w:rPr>
          <w:sz w:val="28"/>
          <w:szCs w:val="28"/>
        </w:rPr>
        <w:t>. Загальний фонд цього року склав 25,5 млн грн.</w:t>
      </w:r>
    </w:p>
    <w:p w14:paraId="5EFA2924" w14:textId="7E6E8AD6" w:rsidR="00C36923" w:rsidRPr="00211D07" w:rsidRDefault="00C36923" w:rsidP="00C36923">
      <w:pPr>
        <w:ind w:firstLine="709"/>
        <w:jc w:val="both"/>
        <w:rPr>
          <w:sz w:val="28"/>
          <w:szCs w:val="28"/>
        </w:rPr>
      </w:pPr>
      <w:r w:rsidRPr="00211D07">
        <w:rPr>
          <w:sz w:val="28"/>
          <w:szCs w:val="28"/>
        </w:rPr>
        <w:t xml:space="preserve">Цього циклу активні мешканці громади подали на </w:t>
      </w:r>
      <w:r w:rsidR="008318A8">
        <w:rPr>
          <w:sz w:val="28"/>
          <w:szCs w:val="28"/>
        </w:rPr>
        <w:t>б</w:t>
      </w:r>
      <w:r w:rsidRPr="00211D07">
        <w:rPr>
          <w:sz w:val="28"/>
          <w:szCs w:val="28"/>
        </w:rPr>
        <w:t>юджет участі 129 проєктів. Це майже в половину менше, ніж у 2021 році. Але й ситуація та умови трохи інші. Та все ж, ця цифра показує, що програма потрібна навіть в такий складний час і можливо комусь його проєкт додав впевненості у завтрашньому дні.</w:t>
      </w:r>
    </w:p>
    <w:p w14:paraId="035CD5E3" w14:textId="133793A3" w:rsidR="00C36923" w:rsidRPr="00211D07" w:rsidRDefault="00C36923" w:rsidP="00C36923">
      <w:pPr>
        <w:ind w:firstLine="709"/>
        <w:jc w:val="both"/>
        <w:rPr>
          <w:sz w:val="28"/>
          <w:szCs w:val="28"/>
        </w:rPr>
      </w:pPr>
      <w:r w:rsidRPr="00211D07">
        <w:rPr>
          <w:sz w:val="28"/>
          <w:szCs w:val="28"/>
        </w:rPr>
        <w:lastRenderedPageBreak/>
        <w:t xml:space="preserve">Після перевірки та оцінки проєктів на відповідність до положення програми робочою групою до голосування було допущено 104 проєкти. З них переможцями визначено 38 проєктів. </w:t>
      </w:r>
      <w:r w:rsidR="008318A8">
        <w:rPr>
          <w:sz w:val="28"/>
          <w:szCs w:val="28"/>
        </w:rPr>
        <w:t>У</w:t>
      </w:r>
      <w:r w:rsidRPr="00211D07">
        <w:rPr>
          <w:sz w:val="28"/>
          <w:szCs w:val="28"/>
        </w:rPr>
        <w:t xml:space="preserve"> категорії </w:t>
      </w:r>
      <w:r w:rsidR="00823375">
        <w:rPr>
          <w:sz w:val="28"/>
          <w:szCs w:val="28"/>
        </w:rPr>
        <w:t>"</w:t>
      </w:r>
      <w:r w:rsidRPr="00211D07">
        <w:rPr>
          <w:sz w:val="28"/>
          <w:szCs w:val="28"/>
        </w:rPr>
        <w:t>Освітні</w:t>
      </w:r>
      <w:r w:rsidR="00823375">
        <w:rPr>
          <w:sz w:val="28"/>
          <w:szCs w:val="28"/>
        </w:rPr>
        <w:t>"</w:t>
      </w:r>
      <w:r w:rsidRPr="00211D07">
        <w:rPr>
          <w:sz w:val="28"/>
          <w:szCs w:val="28"/>
        </w:rPr>
        <w:t xml:space="preserve"> перемогу здобули 19 проєктів (на суму 7 995 283 грн), по 5 переможців у категоріях </w:t>
      </w:r>
      <w:r w:rsidR="00823375">
        <w:rPr>
          <w:sz w:val="28"/>
          <w:szCs w:val="28"/>
        </w:rPr>
        <w:t>"</w:t>
      </w:r>
      <w:r w:rsidRPr="00211D07">
        <w:rPr>
          <w:sz w:val="28"/>
          <w:szCs w:val="28"/>
        </w:rPr>
        <w:t>благоустрій малих вулиць</w:t>
      </w:r>
      <w:r w:rsidR="00823375">
        <w:rPr>
          <w:sz w:val="28"/>
          <w:szCs w:val="28"/>
        </w:rPr>
        <w:t>"</w:t>
      </w:r>
      <w:r w:rsidRPr="00211D07">
        <w:rPr>
          <w:sz w:val="28"/>
          <w:szCs w:val="28"/>
        </w:rPr>
        <w:t xml:space="preserve"> (на суму 12 170 000 грн) та </w:t>
      </w:r>
      <w:r w:rsidR="00823375">
        <w:rPr>
          <w:sz w:val="28"/>
          <w:szCs w:val="28"/>
        </w:rPr>
        <w:t>"</w:t>
      </w:r>
      <w:r w:rsidRPr="00211D07">
        <w:rPr>
          <w:sz w:val="28"/>
          <w:szCs w:val="28"/>
        </w:rPr>
        <w:t>зелених проєктів</w:t>
      </w:r>
      <w:r w:rsidR="00823375">
        <w:rPr>
          <w:sz w:val="28"/>
          <w:szCs w:val="28"/>
        </w:rPr>
        <w:t>"</w:t>
      </w:r>
      <w:r w:rsidRPr="00211D07">
        <w:rPr>
          <w:sz w:val="28"/>
          <w:szCs w:val="28"/>
        </w:rPr>
        <w:t xml:space="preserve"> (на суму 1 585 796 грн) та 9 у категорії </w:t>
      </w:r>
      <w:r w:rsidR="00823375">
        <w:rPr>
          <w:sz w:val="28"/>
          <w:szCs w:val="28"/>
        </w:rPr>
        <w:t>"</w:t>
      </w:r>
      <w:r w:rsidRPr="00211D07">
        <w:rPr>
          <w:sz w:val="28"/>
          <w:szCs w:val="28"/>
        </w:rPr>
        <w:t>інший благоустрій</w:t>
      </w:r>
      <w:r w:rsidR="00823375">
        <w:rPr>
          <w:sz w:val="28"/>
          <w:szCs w:val="28"/>
        </w:rPr>
        <w:t>"</w:t>
      </w:r>
      <w:r w:rsidRPr="00211D07">
        <w:rPr>
          <w:sz w:val="28"/>
          <w:szCs w:val="28"/>
        </w:rPr>
        <w:t xml:space="preserve"> (3 996 316 грн).</w:t>
      </w:r>
    </w:p>
    <w:p w14:paraId="5EF070D8" w14:textId="32AB999B" w:rsidR="00C36923" w:rsidRPr="00211D07" w:rsidRDefault="00C36923" w:rsidP="00C36923">
      <w:pPr>
        <w:ind w:firstLine="709"/>
        <w:jc w:val="both"/>
        <w:rPr>
          <w:sz w:val="28"/>
          <w:szCs w:val="28"/>
        </w:rPr>
      </w:pPr>
      <w:r w:rsidRPr="00211D07">
        <w:rPr>
          <w:sz w:val="28"/>
          <w:szCs w:val="28"/>
        </w:rPr>
        <w:t>Загалом за проєкти віддали 71 055 голосів – 42 047 жителів громади. З них – 5 457 мешканців подали 12 390 голоси через ЦНАП. Решту 36 590 голосували онлайн.</w:t>
      </w:r>
      <w:r w:rsidR="001105C3">
        <w:rPr>
          <w:sz w:val="28"/>
          <w:szCs w:val="28"/>
        </w:rPr>
        <w:t xml:space="preserve"> </w:t>
      </w:r>
      <w:r w:rsidRPr="00211D07">
        <w:rPr>
          <w:sz w:val="28"/>
          <w:szCs w:val="28"/>
        </w:rPr>
        <w:t xml:space="preserve">Наразі триває етап реалізації проєктів визначеними розпорядниками коштів. </w:t>
      </w:r>
    </w:p>
    <w:p w14:paraId="20027195" w14:textId="596E82B4" w:rsidR="00C36923" w:rsidRPr="00211D07" w:rsidRDefault="00C36923" w:rsidP="00C36923">
      <w:pPr>
        <w:ind w:firstLine="709"/>
        <w:jc w:val="both"/>
        <w:rPr>
          <w:sz w:val="28"/>
          <w:szCs w:val="28"/>
        </w:rPr>
      </w:pPr>
      <w:r w:rsidRPr="00211D07">
        <w:rPr>
          <w:sz w:val="28"/>
          <w:szCs w:val="28"/>
        </w:rPr>
        <w:t xml:space="preserve">У І півріччі </w:t>
      </w:r>
      <w:r w:rsidR="00D25DDE">
        <w:rPr>
          <w:sz w:val="28"/>
          <w:szCs w:val="28"/>
        </w:rPr>
        <w:t xml:space="preserve">2023р. </w:t>
      </w:r>
      <w:r w:rsidRPr="00211D07">
        <w:rPr>
          <w:sz w:val="28"/>
          <w:szCs w:val="28"/>
        </w:rPr>
        <w:t>вдалось відновити роботи з реалізації незавершених проєктів-переможців Бюджету участі 2021 року та завершити ремонт вулиці Цьоклера.</w:t>
      </w:r>
    </w:p>
    <w:p w14:paraId="6BAD0CD8" w14:textId="4542A656" w:rsidR="00211D07" w:rsidRPr="00211D07" w:rsidRDefault="00211D07" w:rsidP="00211D07">
      <w:pPr>
        <w:ind w:firstLine="709"/>
        <w:jc w:val="both"/>
        <w:rPr>
          <w:sz w:val="28"/>
          <w:szCs w:val="28"/>
        </w:rPr>
      </w:pPr>
      <w:r w:rsidRPr="00211D07">
        <w:rPr>
          <w:sz w:val="28"/>
          <w:szCs w:val="28"/>
        </w:rPr>
        <w:t xml:space="preserve">Оскільки через початок повномасштабного вторгнення не вдалось реалізувати проєкти Шкільного бюджету участі 2022 року, після можливості фінансування проєктів вносились зміни у кошторис у зв’язку зі зростанням цін. Виділено кошти на реалізацію проєктів-переможців у двох навчальних закладах міста – початкова школа </w:t>
      </w:r>
      <w:r w:rsidR="00823375">
        <w:rPr>
          <w:sz w:val="28"/>
          <w:szCs w:val="28"/>
        </w:rPr>
        <w:t>"</w:t>
      </w:r>
      <w:r w:rsidRPr="00211D07">
        <w:rPr>
          <w:sz w:val="28"/>
          <w:szCs w:val="28"/>
        </w:rPr>
        <w:t>Пасічнянська</w:t>
      </w:r>
      <w:r w:rsidR="00823375">
        <w:rPr>
          <w:sz w:val="28"/>
          <w:szCs w:val="28"/>
        </w:rPr>
        <w:t>"</w:t>
      </w:r>
      <w:r w:rsidRPr="00211D07">
        <w:rPr>
          <w:sz w:val="28"/>
          <w:szCs w:val="28"/>
        </w:rPr>
        <w:t xml:space="preserve"> та ліцей №25. </w:t>
      </w:r>
    </w:p>
    <w:p w14:paraId="09433A9D" w14:textId="713D4D75" w:rsidR="00211D07" w:rsidRPr="00211D07" w:rsidRDefault="00211D07" w:rsidP="00211D07">
      <w:pPr>
        <w:ind w:firstLine="709"/>
        <w:jc w:val="both"/>
        <w:rPr>
          <w:sz w:val="28"/>
          <w:szCs w:val="28"/>
          <w:highlight w:val="yellow"/>
        </w:rPr>
      </w:pPr>
      <w:r w:rsidRPr="00211D07">
        <w:rPr>
          <w:sz w:val="28"/>
          <w:szCs w:val="28"/>
        </w:rPr>
        <w:t>На кінець 2023 року вдалось реалізувати три проєкти-переможці Шкільного бюджету участі. Це</w:t>
      </w:r>
      <w:r w:rsidR="00D25DDE">
        <w:rPr>
          <w:sz w:val="28"/>
          <w:szCs w:val="28"/>
        </w:rPr>
        <w:t xml:space="preserve"> – 1) Н</w:t>
      </w:r>
      <w:r w:rsidRPr="00211D07">
        <w:rPr>
          <w:sz w:val="28"/>
          <w:szCs w:val="28"/>
        </w:rPr>
        <w:t>ові сучасні інформаційні технології для ліцею;</w:t>
      </w:r>
      <w:r w:rsidR="00D25DDE">
        <w:rPr>
          <w:sz w:val="28"/>
          <w:szCs w:val="28"/>
        </w:rPr>
        <w:t xml:space="preserve"> 2) П</w:t>
      </w:r>
      <w:r w:rsidRPr="00211D07">
        <w:rPr>
          <w:sz w:val="28"/>
          <w:szCs w:val="28"/>
        </w:rPr>
        <w:t>олікарбонатний купол;</w:t>
      </w:r>
      <w:r w:rsidR="00D25DDE">
        <w:rPr>
          <w:sz w:val="28"/>
          <w:szCs w:val="28"/>
        </w:rPr>
        <w:t xml:space="preserve"> 3) </w:t>
      </w:r>
      <w:r w:rsidRPr="00211D07">
        <w:rPr>
          <w:sz w:val="28"/>
          <w:szCs w:val="28"/>
        </w:rPr>
        <w:t>Мотузковий парк.</w:t>
      </w:r>
    </w:p>
    <w:p w14:paraId="136ED370" w14:textId="77777777" w:rsidR="00C36923" w:rsidRPr="00211D07" w:rsidRDefault="00C36923" w:rsidP="007628CB">
      <w:pPr>
        <w:ind w:firstLine="709"/>
        <w:jc w:val="both"/>
        <w:rPr>
          <w:sz w:val="28"/>
          <w:szCs w:val="28"/>
          <w:highlight w:val="yellow"/>
        </w:rPr>
      </w:pPr>
    </w:p>
    <w:p w14:paraId="65867B85" w14:textId="77777777" w:rsidR="007628CB" w:rsidRPr="00AC4408" w:rsidRDefault="007628CB" w:rsidP="007628CB">
      <w:pPr>
        <w:ind w:firstLine="708"/>
        <w:jc w:val="both"/>
        <w:rPr>
          <w:b/>
          <w:bCs/>
          <w:sz w:val="28"/>
          <w:szCs w:val="28"/>
        </w:rPr>
      </w:pPr>
      <w:r w:rsidRPr="00AC4408">
        <w:rPr>
          <w:b/>
          <w:bCs/>
          <w:sz w:val="28"/>
          <w:szCs w:val="28"/>
        </w:rPr>
        <w:t>Розвиток реального сектору економіки</w:t>
      </w:r>
    </w:p>
    <w:p w14:paraId="733D78A7" w14:textId="77777777" w:rsidR="007628CB" w:rsidRPr="00AC4408" w:rsidRDefault="007628CB" w:rsidP="007628CB">
      <w:pPr>
        <w:ind w:firstLine="708"/>
        <w:jc w:val="both"/>
        <w:rPr>
          <w:i/>
          <w:iCs/>
          <w:sz w:val="28"/>
          <w:szCs w:val="28"/>
        </w:rPr>
      </w:pPr>
    </w:p>
    <w:p w14:paraId="184A9F9F" w14:textId="77777777" w:rsidR="007628CB" w:rsidRPr="00AC4408" w:rsidRDefault="007628CB" w:rsidP="007628CB">
      <w:pPr>
        <w:ind w:firstLine="708"/>
        <w:jc w:val="both"/>
        <w:rPr>
          <w:i/>
          <w:iCs/>
          <w:sz w:val="28"/>
          <w:szCs w:val="28"/>
        </w:rPr>
      </w:pPr>
      <w:r w:rsidRPr="00AC4408">
        <w:rPr>
          <w:i/>
          <w:iCs/>
          <w:sz w:val="28"/>
          <w:szCs w:val="28"/>
        </w:rPr>
        <w:t>Промисловий комплекс</w:t>
      </w:r>
    </w:p>
    <w:p w14:paraId="70A59FBB" w14:textId="77777777" w:rsidR="00AE4F5D" w:rsidRPr="00AE4F5D" w:rsidRDefault="00AE4F5D" w:rsidP="00AE4F5D">
      <w:pPr>
        <w:ind w:firstLine="709"/>
        <w:jc w:val="both"/>
        <w:rPr>
          <w:sz w:val="28"/>
          <w:szCs w:val="28"/>
        </w:rPr>
      </w:pPr>
      <w:r w:rsidRPr="00AE4F5D">
        <w:rPr>
          <w:sz w:val="28"/>
          <w:szCs w:val="28"/>
        </w:rPr>
        <w:t>Господарський комплекс Івано-Франківської міської територіальної громади достатньо диверсифікований за видами економічної діяльності, при цьому промисловість займає важливе місце у місцевій економіці як з точки зору формування та розвитку ринку праці, так і наповнення бюджетів усіх рівнів шляхом сплати податкових платежів. Провідними галузями промислового комплексу громади є: постачання електроенергії, газу, пари та кондиційованого повітря, машинобудування та харчова промисловість.</w:t>
      </w:r>
    </w:p>
    <w:p w14:paraId="5EAEA6FE" w14:textId="77777777" w:rsidR="00AE4F5D" w:rsidRDefault="00AE4F5D" w:rsidP="00AE4F5D">
      <w:pPr>
        <w:ind w:firstLine="709"/>
        <w:jc w:val="both"/>
        <w:rPr>
          <w:sz w:val="28"/>
          <w:szCs w:val="28"/>
        </w:rPr>
      </w:pPr>
      <w:r w:rsidRPr="00AE4F5D">
        <w:rPr>
          <w:sz w:val="28"/>
          <w:szCs w:val="28"/>
        </w:rPr>
        <w:t xml:space="preserve">Промисловий комплекс Івано-Франківської міської територіальної громади (з огляду на його диверсифікацію за галузями та підприємствами й орієнтацію переважно на кінцевого споживача), на відміну від промисловості в інших регіонах країни, менше залежав від впливу загальнодержавних негативних чинників, що обмежували розвиток галузі в попередні роки. </w:t>
      </w:r>
    </w:p>
    <w:p w14:paraId="1F02A52D" w14:textId="457CF3C9" w:rsidR="00AE4F5D" w:rsidRDefault="00AE4F5D" w:rsidP="00AE4F5D">
      <w:pPr>
        <w:ind w:firstLine="709"/>
        <w:jc w:val="both"/>
        <w:rPr>
          <w:sz w:val="28"/>
          <w:szCs w:val="28"/>
          <w:lang w:eastAsia="uk-UA"/>
        </w:rPr>
      </w:pPr>
      <w:r w:rsidRPr="00AC4408">
        <w:rPr>
          <w:sz w:val="28"/>
          <w:szCs w:val="28"/>
          <w:lang w:eastAsia="uk-UA"/>
        </w:rPr>
        <w:t>Варто зазначити, що за результатами діяльності промислові підприємства основного кола за 2023 рік покращили свої показники в порівнянні з 2022 роком. Так, обсяг реалізованої промислової продукції за 2023 рік склав 17,1 млрд грн проти 14,3 млрд грн у 2022 році.</w:t>
      </w:r>
    </w:p>
    <w:p w14:paraId="050A82BD" w14:textId="65A14F71" w:rsidR="00342C1B" w:rsidRDefault="00342C1B" w:rsidP="00AE4F5D">
      <w:pPr>
        <w:ind w:firstLine="709"/>
        <w:jc w:val="both"/>
        <w:rPr>
          <w:sz w:val="28"/>
          <w:szCs w:val="28"/>
          <w:lang w:eastAsia="uk-UA"/>
        </w:rPr>
      </w:pPr>
      <w:r>
        <w:rPr>
          <w:noProof/>
          <w:lang w:eastAsia="uk-UA"/>
        </w:rPr>
        <w:lastRenderedPageBreak/>
        <w:drawing>
          <wp:anchor distT="0" distB="0" distL="114300" distR="114300" simplePos="0" relativeHeight="251672576" behindDoc="0" locked="0" layoutInCell="1" allowOverlap="1" wp14:anchorId="3B6B6FE3" wp14:editId="52D97364">
            <wp:simplePos x="0" y="0"/>
            <wp:positionH relativeFrom="column">
              <wp:posOffset>238125</wp:posOffset>
            </wp:positionH>
            <wp:positionV relativeFrom="paragraph">
              <wp:posOffset>277908</wp:posOffset>
            </wp:positionV>
            <wp:extent cx="5462270" cy="2998382"/>
            <wp:effectExtent l="0" t="0" r="5080" b="12065"/>
            <wp:wrapSquare wrapText="bothSides"/>
            <wp:docPr id="1333389696" name="Діагра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F431962-CFF0-707F-223E-2CAE9F0925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14:paraId="43875F9A" w14:textId="193ED799" w:rsidR="00AE4F5D" w:rsidRPr="00AC4408" w:rsidRDefault="00AE4F5D" w:rsidP="00AE4F5D">
      <w:pPr>
        <w:ind w:firstLine="709"/>
        <w:jc w:val="both"/>
        <w:rPr>
          <w:sz w:val="28"/>
          <w:szCs w:val="28"/>
          <w:lang w:eastAsia="uk-UA"/>
        </w:rPr>
      </w:pPr>
      <w:r w:rsidRPr="00AC4408">
        <w:rPr>
          <w:sz w:val="28"/>
          <w:szCs w:val="28"/>
          <w:lang w:eastAsia="uk-UA"/>
        </w:rPr>
        <w:t>Найбільшу частку в обсягах реалізації промислової продукції займають підприємства з постачання електроенергії, газу, пари та кондиційованого повітря (50,7%), переробної промисловості (46,5%). Серед підприємств переробної промисловості найбільша питома вага в загальному обсязі реалізованої продукції належить підприємствам машинобудування (20,5% проти 15,6% у 2022 році) та з виробництва харчових продуктів, напоїв та тютюнових виробів (13,2% проти 9,9% у 2022 році). Підприємствами, які найбільше впливали на формування обсягу реалізованої промислової продукції  Івано-Франківської міської територіальної громади є: ПАТ "Прикарпаттяобленерго", ТОВ "Прикарпатенерготрейд", ТОВ "Івано-Франківськгаз збут", АТ "Оператор газорозподільної системи "Івано-Франківськгаз", ТОВ "Електролюкс Україна", ТОВ "Електросвіт", ДП "Виробниче об'єднання "Карпати", ДМП "Івано-Франківськтеплокомуненерго", ТОВ "Будсервіс Івано-Франківськ", Т</w:t>
      </w:r>
      <w:r>
        <w:rPr>
          <w:sz w:val="28"/>
          <w:szCs w:val="28"/>
          <w:lang w:eastAsia="uk-UA"/>
        </w:rPr>
        <w:t>Д</w:t>
      </w:r>
      <w:r w:rsidRPr="00AC4408">
        <w:rPr>
          <w:sz w:val="28"/>
          <w:szCs w:val="28"/>
          <w:lang w:eastAsia="uk-UA"/>
        </w:rPr>
        <w:t>В "Івано-Франківський хлібокомбінат", Т</w:t>
      </w:r>
      <w:r>
        <w:rPr>
          <w:sz w:val="28"/>
          <w:szCs w:val="28"/>
          <w:lang w:eastAsia="uk-UA"/>
        </w:rPr>
        <w:t>Д</w:t>
      </w:r>
      <w:r w:rsidRPr="00AC4408">
        <w:rPr>
          <w:sz w:val="28"/>
          <w:szCs w:val="28"/>
          <w:lang w:eastAsia="uk-UA"/>
        </w:rPr>
        <w:t xml:space="preserve">В "Івано-Франківський міськмолокозавод", ТОВ "Інтелком", </w:t>
      </w:r>
      <w:r w:rsidR="00AE3CC4">
        <w:rPr>
          <w:sz w:val="28"/>
          <w:szCs w:val="28"/>
          <w:lang w:eastAsia="uk-UA"/>
        </w:rPr>
        <w:t xml:space="preserve">ТОВ </w:t>
      </w:r>
      <w:r w:rsidR="00AE3CC4" w:rsidRPr="00B223D1">
        <w:rPr>
          <w:sz w:val="28"/>
          <w:szCs w:val="28"/>
          <w:lang w:eastAsia="uk-UA"/>
        </w:rPr>
        <w:t>"</w:t>
      </w:r>
      <w:r w:rsidR="00AE3CC4">
        <w:rPr>
          <w:sz w:val="28"/>
          <w:szCs w:val="28"/>
          <w:lang w:eastAsia="uk-UA"/>
        </w:rPr>
        <w:t>Л</w:t>
      </w:r>
      <w:r w:rsidR="00AE3CC4" w:rsidRPr="00B223D1">
        <w:rPr>
          <w:sz w:val="28"/>
          <w:szCs w:val="28"/>
          <w:lang w:eastAsia="uk-UA"/>
        </w:rPr>
        <w:t>ігос"</w:t>
      </w:r>
      <w:r w:rsidR="00AE3CC4">
        <w:rPr>
          <w:sz w:val="28"/>
          <w:szCs w:val="28"/>
          <w:lang w:eastAsia="uk-UA"/>
        </w:rPr>
        <w:t xml:space="preserve">, </w:t>
      </w:r>
      <w:r>
        <w:rPr>
          <w:sz w:val="28"/>
          <w:szCs w:val="28"/>
          <w:lang w:eastAsia="uk-UA"/>
        </w:rPr>
        <w:t xml:space="preserve">КП </w:t>
      </w:r>
      <w:r w:rsidRPr="00773CEE">
        <w:rPr>
          <w:sz w:val="28"/>
          <w:szCs w:val="28"/>
          <w:lang w:eastAsia="uk-UA"/>
        </w:rPr>
        <w:t>"Івано-Франківськводоекотехпром"</w:t>
      </w:r>
      <w:r>
        <w:rPr>
          <w:sz w:val="28"/>
          <w:szCs w:val="28"/>
          <w:lang w:eastAsia="uk-UA"/>
        </w:rPr>
        <w:t xml:space="preserve">, ТОВ </w:t>
      </w:r>
      <w:r w:rsidRPr="00B223D1">
        <w:rPr>
          <w:sz w:val="28"/>
          <w:szCs w:val="28"/>
          <w:lang w:eastAsia="uk-UA"/>
        </w:rPr>
        <w:t>"Імперово Фудз"</w:t>
      </w:r>
      <w:r>
        <w:rPr>
          <w:sz w:val="28"/>
          <w:szCs w:val="28"/>
          <w:lang w:eastAsia="uk-UA"/>
        </w:rPr>
        <w:t xml:space="preserve">, ТДВ </w:t>
      </w:r>
      <w:r w:rsidRPr="00B223D1">
        <w:rPr>
          <w:sz w:val="28"/>
          <w:szCs w:val="28"/>
          <w:lang w:eastAsia="uk-UA"/>
        </w:rPr>
        <w:t>"Івано-Франківськзалізобетон</w:t>
      </w:r>
      <w:r>
        <w:rPr>
          <w:sz w:val="28"/>
          <w:szCs w:val="28"/>
          <w:lang w:eastAsia="uk-UA"/>
        </w:rPr>
        <w:t>" та інші.</w:t>
      </w:r>
    </w:p>
    <w:p w14:paraId="31D9EFBE" w14:textId="4C756FA6" w:rsidR="007628CB" w:rsidRPr="00AC4408" w:rsidRDefault="007628CB" w:rsidP="00AE4F5D">
      <w:pPr>
        <w:ind w:firstLine="709"/>
        <w:jc w:val="both"/>
        <w:rPr>
          <w:sz w:val="28"/>
          <w:szCs w:val="28"/>
        </w:rPr>
      </w:pPr>
      <w:r w:rsidRPr="00AC4408">
        <w:rPr>
          <w:sz w:val="28"/>
          <w:szCs w:val="28"/>
        </w:rPr>
        <w:t xml:space="preserve">На постійній основі здійснюється співпраця з Дорадчою радою при міському голові та Радою підприємців при виконавчому комітеті. Метою діяльності зазначених дорадчих органів є пошук і реалізація спільних для бізнесу та міської влади ідей, рішень, максимально корисних для розвитку обох сторін. 8 червня 2023р. проведено чергове засідання Дорадчої ради, на якому відзначили кращих платників податків за 2022 рік. </w:t>
      </w:r>
    </w:p>
    <w:p w14:paraId="10CF19E1" w14:textId="4BBE380A" w:rsidR="007628CB" w:rsidRPr="00AC4408" w:rsidRDefault="007628CB" w:rsidP="007628CB">
      <w:pPr>
        <w:ind w:firstLine="709"/>
        <w:jc w:val="both"/>
        <w:rPr>
          <w:sz w:val="28"/>
          <w:szCs w:val="28"/>
        </w:rPr>
      </w:pPr>
      <w:r w:rsidRPr="00AC4408">
        <w:rPr>
          <w:sz w:val="28"/>
          <w:szCs w:val="28"/>
        </w:rPr>
        <w:t xml:space="preserve">Сумлінними платниками податків до бюджету Івано-Франківської міської територіальної громади у 2022 році стали: ДП "ВО "Карпати", ТОВ "Електролюкс Україна", ТОВ "Будсервіс Івано-Франківськ", ТДВ "Івано-Франківський хлібокомбінат", ТзОВ "ПАС Україна", ТДВ "Івано-Франківськзалізобетон", ФОП Федик Наталія Романівна, ТОВ "Інтелком", </w:t>
      </w:r>
      <w:r w:rsidRPr="00AC4408">
        <w:rPr>
          <w:sz w:val="28"/>
          <w:szCs w:val="28"/>
        </w:rPr>
        <w:lastRenderedPageBreak/>
        <w:t>ТОВ "Лігос", ТДВ "Івано-Франківський міськмолокозавод", ПП "Водолій-ЯП", ТОВ "Данея", ПРАТ "Івано-Франківська харчосмакова фабрика", ТОВ "Залізнична пекарня".</w:t>
      </w:r>
    </w:p>
    <w:p w14:paraId="74208CA6" w14:textId="33865CC6" w:rsidR="00370944" w:rsidRPr="00AC4408" w:rsidRDefault="00370944" w:rsidP="00370944">
      <w:pPr>
        <w:ind w:firstLine="708"/>
        <w:jc w:val="both"/>
        <w:rPr>
          <w:sz w:val="28"/>
          <w:szCs w:val="28"/>
        </w:rPr>
      </w:pPr>
      <w:r w:rsidRPr="00AC4408">
        <w:rPr>
          <w:sz w:val="28"/>
          <w:szCs w:val="28"/>
        </w:rPr>
        <w:t>5 грудня 2023р. відбулося спільне засідання Дорадчої ради та Ради підприємців, на якому відзначили керівників підприємств - переможців конкурсу "Соціально-відповідальне підприємство 2023: Діяльність, яка змінює світ". Цей конкурс проведений для визначення і вшанування тих компаній, які надають перевагу соціальній відповідальності та активно працюють на благо суспільства, адже зараз, в часі війни, це є надзвичайно важливо.</w:t>
      </w:r>
    </w:p>
    <w:p w14:paraId="1FC0BA30" w14:textId="7771ABAA" w:rsidR="00370944" w:rsidRPr="00AC4408" w:rsidRDefault="00370944" w:rsidP="00370944">
      <w:pPr>
        <w:ind w:firstLine="708"/>
        <w:jc w:val="both"/>
        <w:rPr>
          <w:sz w:val="28"/>
          <w:szCs w:val="28"/>
        </w:rPr>
      </w:pPr>
      <w:r w:rsidRPr="00AC4408">
        <w:rPr>
          <w:sz w:val="28"/>
          <w:szCs w:val="28"/>
        </w:rPr>
        <w:t>Успішними соціально-відповідальними підприємствами в Івано-Франківській міській територіальній громаді стали: Івано-Франківське учбове виробниче підприємство громадської організації "Всеукраїнська організація осіб з інвалідністю зі слуху" Українське Товариство глухих УВП УТОГ, ТОВ "Куверт-Україна", Група компаній Альянс,  ТДВ "Івано-Франківський хлібокомбінат", КП Фірма "ЛІК", АТ "Івано-Франківський локомотиворемонтний завод", АТ "Прикарпаттяобленерго", ФОП Федик Н.Р., ТОВ Федик.</w:t>
      </w:r>
    </w:p>
    <w:p w14:paraId="191EC3DB" w14:textId="1AE1C0DB" w:rsidR="00370944" w:rsidRDefault="00370944" w:rsidP="00370944">
      <w:pPr>
        <w:ind w:firstLine="709"/>
        <w:jc w:val="both"/>
        <w:rPr>
          <w:sz w:val="28"/>
          <w:szCs w:val="28"/>
        </w:rPr>
      </w:pPr>
      <w:r w:rsidRPr="00E11C84">
        <w:rPr>
          <w:sz w:val="28"/>
          <w:szCs w:val="28"/>
        </w:rPr>
        <w:t>З метою підтримки місцевого виробника проводиться інформаційна кампанія "Купуємо івано-франківське", в рамках якої вебсайт "Купуємо</w:t>
      </w:r>
      <w:r w:rsidRPr="00AC4408">
        <w:rPr>
          <w:sz w:val="28"/>
          <w:szCs w:val="28"/>
        </w:rPr>
        <w:t xml:space="preserve"> івано-франківське" наповнювався інформацією про місцевих виробників. На зазначеному вебресурсі представлено 96 місцевих товаровиробників та внесено близько 535 одиниць товару. Інформація про місцеву продукцію і місцевих виробників на офіційному сайті </w:t>
      </w:r>
      <w:hyperlink r:id="rId12" w:history="1">
        <w:r w:rsidRPr="00AC4408">
          <w:rPr>
            <w:rStyle w:val="af6"/>
            <w:sz w:val="28"/>
            <w:szCs w:val="28"/>
          </w:rPr>
          <w:t>http://market.mvk.if.ua</w:t>
        </w:r>
      </w:hyperlink>
      <w:r w:rsidRPr="00AC4408">
        <w:rPr>
          <w:sz w:val="28"/>
          <w:szCs w:val="28"/>
        </w:rPr>
        <w:t xml:space="preserve"> постійно доповнюється та оновлюється, проводиться інформаційна робота з місцевими підприємствами та підприємцями.</w:t>
      </w:r>
      <w:r w:rsidR="00AE3CC4">
        <w:rPr>
          <w:sz w:val="28"/>
          <w:szCs w:val="28"/>
        </w:rPr>
        <w:t xml:space="preserve"> </w:t>
      </w:r>
    </w:p>
    <w:p w14:paraId="23589CDF" w14:textId="77777777" w:rsidR="00AE3CC4" w:rsidRPr="00AE3CC4" w:rsidRDefault="00AE3CC4" w:rsidP="00AE3CC4">
      <w:pPr>
        <w:ind w:firstLine="709"/>
        <w:jc w:val="both"/>
        <w:rPr>
          <w:sz w:val="28"/>
          <w:szCs w:val="28"/>
        </w:rPr>
      </w:pPr>
      <w:r w:rsidRPr="00AE3CC4">
        <w:rPr>
          <w:sz w:val="28"/>
          <w:szCs w:val="28"/>
        </w:rPr>
        <w:t>Напередодні Великодніх свят на площі Ринок проведена вже традиційна акція "Купуємо івано-франківське – даємо роботу іванофранківцям". Участь в акції взяли близько 20 місцевих виробників.</w:t>
      </w:r>
    </w:p>
    <w:p w14:paraId="1986EDA2" w14:textId="77777777" w:rsidR="00AE3CC4" w:rsidRPr="00AE3CC4" w:rsidRDefault="00AE3CC4" w:rsidP="00AE3CC4">
      <w:pPr>
        <w:ind w:firstLine="709"/>
        <w:jc w:val="both"/>
        <w:rPr>
          <w:sz w:val="28"/>
          <w:szCs w:val="28"/>
        </w:rPr>
      </w:pPr>
      <w:r w:rsidRPr="00AE3CC4">
        <w:rPr>
          <w:sz w:val="28"/>
          <w:szCs w:val="28"/>
        </w:rPr>
        <w:t>Вже третій рік поспіль проводиться крафтовий ярмарок, що допомагає виробникам в цей нелегкий час реалізувати свою продукцію та залучати нових клієнтів.</w:t>
      </w:r>
    </w:p>
    <w:p w14:paraId="44B3C0A7" w14:textId="6857126D" w:rsidR="00AE3CC4" w:rsidRDefault="00AE3CC4" w:rsidP="00AE3CC4">
      <w:pPr>
        <w:ind w:firstLine="709"/>
        <w:jc w:val="both"/>
        <w:rPr>
          <w:sz w:val="28"/>
          <w:szCs w:val="28"/>
        </w:rPr>
      </w:pPr>
      <w:r w:rsidRPr="00AE3CC4">
        <w:rPr>
          <w:sz w:val="28"/>
          <w:szCs w:val="28"/>
        </w:rPr>
        <w:t>У межах програми EU4Business за фінансування Європейського Союзу та уряду Німеччини 1 грудня 2023 року на площі Міцкевича в Івано-Франківську відбувся ярмарок "Франківські дари", який об'єднав бренди Франківщини та подарував чудовий настрій мешканцям і гостям міста.</w:t>
      </w:r>
    </w:p>
    <w:p w14:paraId="7EDEB78E" w14:textId="77777777" w:rsidR="00AE3CC4" w:rsidRPr="00AC4408" w:rsidRDefault="00AE3CC4" w:rsidP="00370944">
      <w:pPr>
        <w:ind w:firstLine="709"/>
        <w:jc w:val="both"/>
        <w:rPr>
          <w:sz w:val="28"/>
          <w:szCs w:val="28"/>
          <w:lang w:eastAsia="uk-UA"/>
        </w:rPr>
      </w:pPr>
    </w:p>
    <w:p w14:paraId="4C4C6E64" w14:textId="051BA2C7" w:rsidR="00B51ECE" w:rsidRPr="00AC4408" w:rsidRDefault="00B51ECE" w:rsidP="00B51ECE">
      <w:pPr>
        <w:ind w:firstLine="851"/>
        <w:jc w:val="both"/>
        <w:rPr>
          <w:sz w:val="28"/>
          <w:szCs w:val="28"/>
        </w:rPr>
      </w:pPr>
      <w:r w:rsidRPr="00456B3B">
        <w:rPr>
          <w:sz w:val="28"/>
          <w:szCs w:val="28"/>
        </w:rPr>
        <w:t>З початку повномасштабного вторгнення рф на територію України</w:t>
      </w:r>
      <w:r w:rsidRPr="00AC4408">
        <w:rPr>
          <w:sz w:val="28"/>
          <w:szCs w:val="28"/>
        </w:rPr>
        <w:t xml:space="preserve"> здійснюється допомога бізнесу, який в умовах війни виявив бажання релокуватися на територію Івано-Франківської міської територіальної громади.</w:t>
      </w:r>
    </w:p>
    <w:p w14:paraId="2B33D742" w14:textId="77777777" w:rsidR="00B51ECE" w:rsidRPr="00AC4408" w:rsidRDefault="00B51ECE" w:rsidP="00B51ECE">
      <w:pPr>
        <w:ind w:firstLine="851"/>
        <w:jc w:val="both"/>
        <w:rPr>
          <w:sz w:val="28"/>
          <w:szCs w:val="28"/>
        </w:rPr>
      </w:pPr>
      <w:r w:rsidRPr="00AC4408">
        <w:rPr>
          <w:sz w:val="28"/>
          <w:szCs w:val="28"/>
        </w:rPr>
        <w:t>Для допомоги таким суб’єктам господарювання була створена спеціальна платформа  SaveBusinessNow, на якій зібрана актуальна інформація як для орендодавців, місцевого бізнесу, так і для тих, хто розглядає Івано-Франківськ як місто для переїзду.</w:t>
      </w:r>
    </w:p>
    <w:p w14:paraId="7ED5CC26" w14:textId="32EA11C5" w:rsidR="00B51ECE" w:rsidRPr="00AC4408" w:rsidRDefault="00B51ECE" w:rsidP="00B51ECE">
      <w:pPr>
        <w:ind w:firstLine="851"/>
        <w:jc w:val="both"/>
        <w:rPr>
          <w:sz w:val="28"/>
          <w:szCs w:val="28"/>
        </w:rPr>
      </w:pPr>
      <w:r w:rsidRPr="00AC4408">
        <w:rPr>
          <w:sz w:val="28"/>
          <w:szCs w:val="28"/>
        </w:rPr>
        <w:lastRenderedPageBreak/>
        <w:t xml:space="preserve">Платформа </w:t>
      </w:r>
      <w:r w:rsidRPr="00AC4408">
        <w:rPr>
          <w:bCs/>
          <w:sz w:val="28"/>
          <w:szCs w:val="28"/>
        </w:rPr>
        <w:t>SaveBusinessNow</w:t>
      </w:r>
      <w:r w:rsidRPr="00AC4408">
        <w:rPr>
          <w:b/>
          <w:bCs/>
          <w:sz w:val="28"/>
          <w:szCs w:val="28"/>
        </w:rPr>
        <w:t xml:space="preserve"> </w:t>
      </w:r>
      <w:r w:rsidRPr="00AC4408">
        <w:rPr>
          <w:sz w:val="28"/>
          <w:szCs w:val="28"/>
        </w:rPr>
        <w:t xml:space="preserve">створена спільно з Івано-Франківською міської радою, інноваційним центром </w:t>
      </w:r>
      <w:r w:rsidR="004E5780" w:rsidRPr="00AC4408">
        <w:rPr>
          <w:sz w:val="28"/>
          <w:szCs w:val="28"/>
        </w:rPr>
        <w:t>"</w:t>
      </w:r>
      <w:r w:rsidRPr="00AC4408">
        <w:rPr>
          <w:sz w:val="28"/>
          <w:szCs w:val="28"/>
        </w:rPr>
        <w:t>Промприлад. Реновація</w:t>
      </w:r>
      <w:r w:rsidR="004E5780" w:rsidRPr="00AC4408">
        <w:rPr>
          <w:sz w:val="28"/>
          <w:szCs w:val="28"/>
        </w:rPr>
        <w:t>"</w:t>
      </w:r>
      <w:r w:rsidRPr="00AC4408">
        <w:rPr>
          <w:sz w:val="28"/>
          <w:szCs w:val="28"/>
        </w:rPr>
        <w:t xml:space="preserve">, платформою </w:t>
      </w:r>
      <w:r w:rsidR="004E5780" w:rsidRPr="00AC4408">
        <w:rPr>
          <w:sz w:val="28"/>
          <w:szCs w:val="28"/>
        </w:rPr>
        <w:t>"</w:t>
      </w:r>
      <w:r w:rsidRPr="00AC4408">
        <w:rPr>
          <w:sz w:val="28"/>
          <w:szCs w:val="28"/>
        </w:rPr>
        <w:t>Тепле місто</w:t>
      </w:r>
      <w:r w:rsidR="004E5780" w:rsidRPr="00AC4408">
        <w:rPr>
          <w:sz w:val="28"/>
          <w:szCs w:val="28"/>
        </w:rPr>
        <w:t>"</w:t>
      </w:r>
      <w:r w:rsidRPr="00AC4408">
        <w:rPr>
          <w:sz w:val="28"/>
          <w:szCs w:val="28"/>
        </w:rPr>
        <w:t xml:space="preserve"> та іншими.</w:t>
      </w:r>
    </w:p>
    <w:p w14:paraId="6B05D174" w14:textId="77777777" w:rsidR="00B51ECE" w:rsidRPr="00AC4408" w:rsidRDefault="00B51ECE" w:rsidP="00B51ECE">
      <w:pPr>
        <w:ind w:firstLine="851"/>
        <w:jc w:val="both"/>
        <w:rPr>
          <w:sz w:val="28"/>
          <w:szCs w:val="28"/>
        </w:rPr>
      </w:pPr>
      <w:r w:rsidRPr="00AC4408">
        <w:rPr>
          <w:sz w:val="28"/>
          <w:szCs w:val="28"/>
        </w:rPr>
        <w:t>Основні функції платформи:</w:t>
      </w:r>
    </w:p>
    <w:p w14:paraId="59412E86" w14:textId="77777777" w:rsidR="00B51ECE" w:rsidRPr="00AC4408" w:rsidRDefault="00B51ECE" w:rsidP="00B51ECE">
      <w:pPr>
        <w:ind w:firstLine="851"/>
        <w:jc w:val="both"/>
        <w:rPr>
          <w:sz w:val="28"/>
          <w:szCs w:val="28"/>
        </w:rPr>
      </w:pPr>
      <w:r w:rsidRPr="00AC4408">
        <w:rPr>
          <w:sz w:val="28"/>
          <w:szCs w:val="28"/>
        </w:rPr>
        <w:t>- релокація (концентрація запитів від релокованого бізнесу та формування бази доступних приміщень, об’єднання запитів із пропозиціями);</w:t>
      </w:r>
    </w:p>
    <w:p w14:paraId="34A2AD5C" w14:textId="77777777" w:rsidR="00B51ECE" w:rsidRPr="00AC4408" w:rsidRDefault="00B51ECE" w:rsidP="00B51ECE">
      <w:pPr>
        <w:ind w:firstLine="851"/>
        <w:jc w:val="both"/>
        <w:rPr>
          <w:sz w:val="28"/>
          <w:szCs w:val="28"/>
        </w:rPr>
      </w:pPr>
      <w:r w:rsidRPr="00AC4408">
        <w:rPr>
          <w:sz w:val="28"/>
          <w:szCs w:val="28"/>
        </w:rPr>
        <w:t>- консультації (формування бази експертів та консультантів, контрагентів, щоб задовольнити запити від бізнесу);</w:t>
      </w:r>
    </w:p>
    <w:p w14:paraId="5FE184BA" w14:textId="77777777" w:rsidR="00B51ECE" w:rsidRPr="00AC4408" w:rsidRDefault="00B51ECE" w:rsidP="00B51ECE">
      <w:pPr>
        <w:ind w:firstLine="851"/>
        <w:jc w:val="both"/>
        <w:rPr>
          <w:sz w:val="28"/>
          <w:szCs w:val="28"/>
        </w:rPr>
      </w:pPr>
      <w:r w:rsidRPr="00AC4408">
        <w:rPr>
          <w:sz w:val="28"/>
          <w:szCs w:val="28"/>
        </w:rPr>
        <w:t>- нетворкінг (можливість спілкування місцевого та релокованого бізнесу з метою обміну інформацією та пошуку рішень на виклики);</w:t>
      </w:r>
    </w:p>
    <w:p w14:paraId="69ADB965" w14:textId="77777777" w:rsidR="00B51ECE" w:rsidRPr="00AC4408" w:rsidRDefault="00B51ECE" w:rsidP="00B51ECE">
      <w:pPr>
        <w:ind w:firstLine="851"/>
        <w:jc w:val="both"/>
        <w:rPr>
          <w:sz w:val="28"/>
          <w:szCs w:val="28"/>
        </w:rPr>
      </w:pPr>
      <w:r w:rsidRPr="00AC4408">
        <w:rPr>
          <w:sz w:val="28"/>
          <w:szCs w:val="28"/>
        </w:rPr>
        <w:t>- освітні події (організація освітніх подій на різноманітні теми, актуальні для релокованого та місцевого бізнесу);</w:t>
      </w:r>
    </w:p>
    <w:p w14:paraId="48AE5220" w14:textId="77777777" w:rsidR="00B51ECE" w:rsidRPr="00AC4408" w:rsidRDefault="00B51ECE" w:rsidP="00B51ECE">
      <w:pPr>
        <w:ind w:firstLine="851"/>
        <w:jc w:val="both"/>
        <w:rPr>
          <w:sz w:val="28"/>
          <w:szCs w:val="28"/>
        </w:rPr>
      </w:pPr>
      <w:r w:rsidRPr="00AC4408">
        <w:rPr>
          <w:sz w:val="28"/>
          <w:szCs w:val="28"/>
        </w:rPr>
        <w:t>- можливості (збір інформації про можливості для бізнесу в умовах війни та інформування про них через канали комунікації на платформі).</w:t>
      </w:r>
    </w:p>
    <w:p w14:paraId="629167D2" w14:textId="77777777" w:rsidR="00B51ECE" w:rsidRPr="00AC4408" w:rsidRDefault="00B51ECE" w:rsidP="00B51ECE">
      <w:pPr>
        <w:ind w:firstLine="851"/>
        <w:jc w:val="both"/>
        <w:rPr>
          <w:sz w:val="28"/>
          <w:szCs w:val="28"/>
        </w:rPr>
      </w:pPr>
      <w:r w:rsidRPr="00AC4408">
        <w:rPr>
          <w:bCs/>
          <w:sz w:val="28"/>
          <w:szCs w:val="28"/>
        </w:rPr>
        <w:t>Станом на 01.01.2024 року на територію Івано-Франківської МТГ перевезли бізнес 79 суб'єктів господарювання, зокрема це:</w:t>
      </w:r>
    </w:p>
    <w:p w14:paraId="7F48C717" w14:textId="77777777" w:rsidR="00B51ECE" w:rsidRPr="00AC4408" w:rsidRDefault="00B51ECE" w:rsidP="00B51ECE">
      <w:pPr>
        <w:ind w:firstLine="851"/>
        <w:jc w:val="both"/>
        <w:rPr>
          <w:sz w:val="28"/>
          <w:szCs w:val="28"/>
        </w:rPr>
      </w:pPr>
      <w:r w:rsidRPr="00AC4408">
        <w:rPr>
          <w:bCs/>
          <w:sz w:val="28"/>
          <w:szCs w:val="28"/>
        </w:rPr>
        <w:t xml:space="preserve">- виробництво мідного </w:t>
      </w:r>
      <w:r w:rsidRPr="00AC4408">
        <w:rPr>
          <w:sz w:val="28"/>
          <w:szCs w:val="28"/>
        </w:rPr>
        <w:t>кабелю, харчової продукції, косметики, напівфабрикатів, меблів, пошиття одягу та взуття та інше;</w:t>
      </w:r>
    </w:p>
    <w:p w14:paraId="260ABB76" w14:textId="77777777" w:rsidR="00B51ECE" w:rsidRPr="00AC4408" w:rsidRDefault="00B51ECE" w:rsidP="00B51ECE">
      <w:pPr>
        <w:ind w:firstLine="851"/>
        <w:jc w:val="both"/>
        <w:rPr>
          <w:sz w:val="28"/>
          <w:szCs w:val="28"/>
        </w:rPr>
      </w:pPr>
      <w:r w:rsidRPr="00AC4408">
        <w:rPr>
          <w:sz w:val="28"/>
          <w:szCs w:val="28"/>
        </w:rPr>
        <w:t xml:space="preserve">- </w:t>
      </w:r>
      <w:r w:rsidRPr="00AC4408">
        <w:rPr>
          <w:bCs/>
          <w:sz w:val="28"/>
          <w:szCs w:val="28"/>
        </w:rPr>
        <w:t>надання послуг</w:t>
      </w:r>
      <w:r w:rsidRPr="00AC4408">
        <w:rPr>
          <w:sz w:val="28"/>
          <w:szCs w:val="28"/>
        </w:rPr>
        <w:t xml:space="preserve"> (фінансових, бухгалтерських, дизайнерських, стоматологічних, лікувально-реабілітаційних);</w:t>
      </w:r>
    </w:p>
    <w:p w14:paraId="04C66C52" w14:textId="77777777" w:rsidR="00B51ECE" w:rsidRPr="00AC4408" w:rsidRDefault="00B51ECE" w:rsidP="00B51ECE">
      <w:pPr>
        <w:ind w:firstLine="851"/>
        <w:jc w:val="both"/>
        <w:rPr>
          <w:bCs/>
          <w:sz w:val="28"/>
          <w:szCs w:val="28"/>
        </w:rPr>
      </w:pPr>
      <w:r w:rsidRPr="00AC4408">
        <w:rPr>
          <w:sz w:val="28"/>
          <w:szCs w:val="28"/>
        </w:rPr>
        <w:t>- т</w:t>
      </w:r>
      <w:r w:rsidRPr="00AC4408">
        <w:rPr>
          <w:bCs/>
          <w:sz w:val="28"/>
          <w:szCs w:val="28"/>
        </w:rPr>
        <w:t>оргівля;</w:t>
      </w:r>
    </w:p>
    <w:p w14:paraId="4B364015" w14:textId="77777777" w:rsidR="00B51ECE" w:rsidRPr="00AC4408" w:rsidRDefault="00B51ECE" w:rsidP="00B51ECE">
      <w:pPr>
        <w:ind w:firstLine="851"/>
        <w:jc w:val="both"/>
        <w:rPr>
          <w:bCs/>
          <w:sz w:val="28"/>
          <w:szCs w:val="28"/>
        </w:rPr>
      </w:pPr>
      <w:r w:rsidRPr="00AC4408">
        <w:rPr>
          <w:bCs/>
          <w:sz w:val="28"/>
          <w:szCs w:val="28"/>
        </w:rPr>
        <w:t>- ІТ-сфера;</w:t>
      </w:r>
    </w:p>
    <w:p w14:paraId="7B454B9A" w14:textId="77777777" w:rsidR="00B51ECE" w:rsidRPr="00AC4408" w:rsidRDefault="00B51ECE" w:rsidP="00B51ECE">
      <w:pPr>
        <w:ind w:firstLine="851"/>
        <w:jc w:val="both"/>
        <w:rPr>
          <w:bCs/>
          <w:sz w:val="28"/>
          <w:szCs w:val="28"/>
        </w:rPr>
      </w:pPr>
      <w:r w:rsidRPr="00AC4408">
        <w:rPr>
          <w:bCs/>
          <w:sz w:val="28"/>
          <w:szCs w:val="28"/>
        </w:rPr>
        <w:t>- заклади ресторанного господарства;</w:t>
      </w:r>
    </w:p>
    <w:p w14:paraId="2C725B51" w14:textId="77777777" w:rsidR="00B51ECE" w:rsidRPr="00AC4408" w:rsidRDefault="00B51ECE" w:rsidP="00B51ECE">
      <w:pPr>
        <w:ind w:firstLine="851"/>
        <w:jc w:val="both"/>
        <w:rPr>
          <w:sz w:val="28"/>
          <w:szCs w:val="28"/>
        </w:rPr>
      </w:pPr>
      <w:r w:rsidRPr="00AC4408">
        <w:rPr>
          <w:bCs/>
          <w:sz w:val="28"/>
          <w:szCs w:val="28"/>
        </w:rPr>
        <w:t xml:space="preserve">- оренда складських приміщень </w:t>
      </w:r>
      <w:r w:rsidRPr="00AC4408">
        <w:rPr>
          <w:sz w:val="28"/>
          <w:szCs w:val="28"/>
        </w:rPr>
        <w:t>та ін.</w:t>
      </w:r>
    </w:p>
    <w:p w14:paraId="3A25FC61" w14:textId="37EDF84F" w:rsidR="00B51ECE" w:rsidRPr="00AC4408" w:rsidRDefault="00B51ECE" w:rsidP="00B51ECE">
      <w:pPr>
        <w:ind w:firstLine="851"/>
        <w:jc w:val="both"/>
        <w:rPr>
          <w:sz w:val="28"/>
          <w:szCs w:val="28"/>
        </w:rPr>
      </w:pPr>
      <w:r w:rsidRPr="00AC4408">
        <w:rPr>
          <w:sz w:val="28"/>
          <w:szCs w:val="28"/>
        </w:rPr>
        <w:t xml:space="preserve">Для допомоги релокованому бізнесу швидко адаптуватись на новому місці </w:t>
      </w:r>
      <w:r w:rsidR="004E5780" w:rsidRPr="00AC4408">
        <w:rPr>
          <w:sz w:val="28"/>
          <w:szCs w:val="28"/>
        </w:rPr>
        <w:t>надається</w:t>
      </w:r>
      <w:r w:rsidRPr="00AC4408">
        <w:rPr>
          <w:sz w:val="28"/>
          <w:szCs w:val="28"/>
        </w:rPr>
        <w:t xml:space="preserve"> </w:t>
      </w:r>
      <w:r w:rsidR="004E5780" w:rsidRPr="00AC4408">
        <w:rPr>
          <w:sz w:val="28"/>
          <w:szCs w:val="28"/>
        </w:rPr>
        <w:t>вся</w:t>
      </w:r>
      <w:r w:rsidRPr="00AC4408">
        <w:rPr>
          <w:sz w:val="28"/>
          <w:szCs w:val="28"/>
        </w:rPr>
        <w:t xml:space="preserve"> необхідн</w:t>
      </w:r>
      <w:r w:rsidR="004E5780" w:rsidRPr="00AC4408">
        <w:rPr>
          <w:sz w:val="28"/>
          <w:szCs w:val="28"/>
        </w:rPr>
        <w:t>а</w:t>
      </w:r>
      <w:r w:rsidRPr="00AC4408">
        <w:rPr>
          <w:sz w:val="28"/>
          <w:szCs w:val="28"/>
        </w:rPr>
        <w:t xml:space="preserve"> інформаційн</w:t>
      </w:r>
      <w:r w:rsidR="004E5780" w:rsidRPr="00AC4408">
        <w:rPr>
          <w:sz w:val="28"/>
          <w:szCs w:val="28"/>
        </w:rPr>
        <w:t>а</w:t>
      </w:r>
      <w:r w:rsidRPr="00AC4408">
        <w:rPr>
          <w:sz w:val="28"/>
          <w:szCs w:val="28"/>
        </w:rPr>
        <w:t xml:space="preserve"> підтримк</w:t>
      </w:r>
      <w:r w:rsidR="004E5780" w:rsidRPr="00AC4408">
        <w:rPr>
          <w:sz w:val="28"/>
          <w:szCs w:val="28"/>
        </w:rPr>
        <w:t>а</w:t>
      </w:r>
      <w:r w:rsidRPr="00AC4408">
        <w:rPr>
          <w:sz w:val="28"/>
          <w:szCs w:val="28"/>
        </w:rPr>
        <w:t>, проводять</w:t>
      </w:r>
      <w:r w:rsidR="004E5780" w:rsidRPr="00AC4408">
        <w:rPr>
          <w:sz w:val="28"/>
          <w:szCs w:val="28"/>
        </w:rPr>
        <w:t>ся</w:t>
      </w:r>
      <w:r w:rsidRPr="00AC4408">
        <w:rPr>
          <w:sz w:val="28"/>
          <w:szCs w:val="28"/>
        </w:rPr>
        <w:t xml:space="preserve"> робочі зустрічі, на яких, зокрема, </w:t>
      </w:r>
      <w:r w:rsidR="004E5780" w:rsidRPr="00AC4408">
        <w:rPr>
          <w:sz w:val="28"/>
          <w:szCs w:val="28"/>
        </w:rPr>
        <w:t>надається інформація</w:t>
      </w:r>
      <w:r w:rsidRPr="00AC4408">
        <w:rPr>
          <w:sz w:val="28"/>
          <w:szCs w:val="28"/>
        </w:rPr>
        <w:t xml:space="preserve"> про особливості організації трудових відносин в умовах воєнного стану: укладання трудових договорів з працівниками, надання відпусток, своєчасної виплати заробітної плати. </w:t>
      </w:r>
    </w:p>
    <w:p w14:paraId="5E4FF9CA" w14:textId="77777777" w:rsidR="00B51ECE" w:rsidRPr="00AC4408" w:rsidRDefault="00B51ECE" w:rsidP="00B51ECE">
      <w:pPr>
        <w:ind w:firstLine="708"/>
        <w:jc w:val="both"/>
        <w:rPr>
          <w:bCs/>
          <w:sz w:val="28"/>
          <w:szCs w:val="28"/>
        </w:rPr>
      </w:pPr>
      <w:r w:rsidRPr="00AC4408">
        <w:rPr>
          <w:bCs/>
          <w:sz w:val="28"/>
          <w:szCs w:val="28"/>
        </w:rPr>
        <w:t>Релокованому бізнесу за час його перебування в Івано-Франківській громаді надається постійний супровід</w:t>
      </w:r>
      <w:r w:rsidR="00EF1706" w:rsidRPr="00AC4408">
        <w:rPr>
          <w:bCs/>
          <w:sz w:val="28"/>
          <w:szCs w:val="28"/>
        </w:rPr>
        <w:t>:</w:t>
      </w:r>
      <w:r w:rsidRPr="00AC4408">
        <w:rPr>
          <w:bCs/>
          <w:sz w:val="28"/>
          <w:szCs w:val="28"/>
        </w:rPr>
        <w:t xml:space="preserve"> </w:t>
      </w:r>
    </w:p>
    <w:p w14:paraId="3D2EB172" w14:textId="7C31B3F3" w:rsidR="00B51ECE" w:rsidRPr="00AC4408" w:rsidRDefault="00B51ECE" w:rsidP="00EF1706">
      <w:pPr>
        <w:pStyle w:val="af1"/>
        <w:numPr>
          <w:ilvl w:val="0"/>
          <w:numId w:val="13"/>
        </w:numPr>
        <w:spacing w:after="0" w:line="240" w:lineRule="auto"/>
        <w:ind w:left="0" w:firstLine="567"/>
        <w:jc w:val="both"/>
        <w:rPr>
          <w:rFonts w:ascii="Times New Roman" w:hAnsi="Times New Roman"/>
          <w:bCs/>
          <w:iCs/>
          <w:sz w:val="28"/>
          <w:szCs w:val="28"/>
          <w:lang w:val="uk-UA"/>
        </w:rPr>
      </w:pPr>
      <w:r w:rsidRPr="00AC4408">
        <w:rPr>
          <w:rFonts w:ascii="Times New Roman" w:hAnsi="Times New Roman"/>
          <w:bCs/>
          <w:iCs/>
          <w:sz w:val="28"/>
          <w:szCs w:val="28"/>
          <w:lang w:val="uk-UA"/>
        </w:rPr>
        <w:t>відвідування міським головою Русланом Марцінківим релокованого бізнесу, який працює у нашій громаді (</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Бізнес-п’ятниця</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 xml:space="preserve">). Наприклад, торгова марка </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Вишиваночка</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 xml:space="preserve">, магазин-кав’ярня </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Перша пекарня твого міста</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 xml:space="preserve">, виробництво зубної пасти ТМ </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MFT</w:t>
      </w:r>
      <w:r w:rsidR="004E5780" w:rsidRPr="00AC4408">
        <w:rPr>
          <w:rFonts w:ascii="Times New Roman" w:hAnsi="Times New Roman"/>
          <w:bCs/>
          <w:iCs/>
          <w:sz w:val="28"/>
          <w:szCs w:val="28"/>
          <w:lang w:val="uk-UA"/>
        </w:rPr>
        <w:t>" тощо</w:t>
      </w:r>
      <w:r w:rsidRPr="00AC4408">
        <w:rPr>
          <w:rFonts w:ascii="Times New Roman" w:hAnsi="Times New Roman"/>
          <w:bCs/>
          <w:iCs/>
          <w:sz w:val="28"/>
          <w:szCs w:val="28"/>
          <w:lang w:val="uk-UA"/>
        </w:rPr>
        <w:t>;</w:t>
      </w:r>
    </w:p>
    <w:p w14:paraId="435A2DF1" w14:textId="4A55A3EB" w:rsidR="00B51ECE" w:rsidRPr="00AC4408" w:rsidRDefault="00B51ECE" w:rsidP="00EF1706">
      <w:pPr>
        <w:pStyle w:val="af1"/>
        <w:numPr>
          <w:ilvl w:val="0"/>
          <w:numId w:val="13"/>
        </w:numPr>
        <w:spacing w:after="0" w:line="240" w:lineRule="auto"/>
        <w:ind w:left="0" w:firstLine="567"/>
        <w:jc w:val="both"/>
        <w:rPr>
          <w:rFonts w:ascii="Times New Roman" w:hAnsi="Times New Roman"/>
          <w:bCs/>
          <w:iCs/>
          <w:sz w:val="28"/>
          <w:szCs w:val="28"/>
          <w:lang w:val="uk-UA"/>
        </w:rPr>
      </w:pPr>
      <w:r w:rsidRPr="00AC4408">
        <w:rPr>
          <w:rFonts w:ascii="Times New Roman" w:hAnsi="Times New Roman"/>
          <w:bCs/>
          <w:iCs/>
          <w:sz w:val="28"/>
          <w:szCs w:val="28"/>
          <w:lang w:val="uk-UA"/>
        </w:rPr>
        <w:t xml:space="preserve">проведення конкурсу мікрогрантів для релокованого бізнесу в Івано-Франківській області в рамках проєкту </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Підтримка підприємців і життєзабезпечення</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 xml:space="preserve"> (13 з 20 грантів отримав релокований бізнес, що здійснює діяльність в Івано-Франківську (сума гранту – до 4000 дол.</w:t>
      </w:r>
      <w:r w:rsidR="00A3760A" w:rsidRPr="00AC4408">
        <w:rPr>
          <w:rFonts w:ascii="Times New Roman" w:hAnsi="Times New Roman"/>
          <w:bCs/>
          <w:iCs/>
          <w:sz w:val="28"/>
          <w:szCs w:val="28"/>
          <w:lang w:val="uk-UA"/>
        </w:rPr>
        <w:t>США</w:t>
      </w:r>
      <w:r w:rsidRPr="00AC4408">
        <w:rPr>
          <w:rFonts w:ascii="Times New Roman" w:hAnsi="Times New Roman"/>
          <w:bCs/>
          <w:iCs/>
          <w:sz w:val="28"/>
          <w:szCs w:val="28"/>
          <w:lang w:val="uk-UA"/>
        </w:rPr>
        <w:t xml:space="preserve">). Наприклад, ТМ </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Лакомка</w:t>
      </w:r>
      <w:r w:rsidR="004E5780" w:rsidRPr="00AC4408">
        <w:rPr>
          <w:rFonts w:ascii="Times New Roman" w:hAnsi="Times New Roman"/>
          <w:bCs/>
          <w:iCs/>
          <w:sz w:val="28"/>
          <w:szCs w:val="28"/>
          <w:lang w:val="uk-UA"/>
        </w:rPr>
        <w:t>"</w:t>
      </w:r>
      <w:r w:rsidRPr="00AC4408">
        <w:rPr>
          <w:rFonts w:ascii="Times New Roman" w:hAnsi="Times New Roman"/>
          <w:bCs/>
          <w:iCs/>
          <w:sz w:val="28"/>
          <w:szCs w:val="28"/>
          <w:lang w:val="uk-UA"/>
        </w:rPr>
        <w:t>;</w:t>
      </w:r>
      <w:r w:rsidRPr="00AC4408">
        <w:rPr>
          <w:rFonts w:ascii="Times New Roman" w:hAnsi="Times New Roman"/>
          <w:bCs/>
          <w:sz w:val="28"/>
          <w:szCs w:val="28"/>
          <w:lang w:val="uk-UA"/>
        </w:rPr>
        <w:t xml:space="preserve"> </w:t>
      </w:r>
    </w:p>
    <w:p w14:paraId="75A153FC" w14:textId="150605C3" w:rsidR="00B51ECE" w:rsidRPr="00AC4408" w:rsidRDefault="00EF1706" w:rsidP="00EF1706">
      <w:pPr>
        <w:ind w:firstLine="567"/>
        <w:jc w:val="both"/>
        <w:rPr>
          <w:bCs/>
          <w:iCs/>
          <w:sz w:val="28"/>
          <w:szCs w:val="28"/>
        </w:rPr>
      </w:pPr>
      <w:r w:rsidRPr="00AC4408">
        <w:rPr>
          <w:bCs/>
          <w:iCs/>
          <w:sz w:val="28"/>
          <w:szCs w:val="28"/>
        </w:rPr>
        <w:t xml:space="preserve">- </w:t>
      </w:r>
      <w:r w:rsidR="00B51ECE" w:rsidRPr="00AC4408">
        <w:rPr>
          <w:bCs/>
          <w:iCs/>
          <w:sz w:val="28"/>
          <w:szCs w:val="28"/>
        </w:rPr>
        <w:t xml:space="preserve">проведення конкурсу підтримки інноваційного розвитку малого та середнього підприємництва в ІФ МТГ у рамках проєкту </w:t>
      </w:r>
      <w:r w:rsidR="004E5780" w:rsidRPr="00AC4408">
        <w:rPr>
          <w:bCs/>
          <w:iCs/>
          <w:sz w:val="28"/>
          <w:szCs w:val="28"/>
        </w:rPr>
        <w:t>"</w:t>
      </w:r>
      <w:r w:rsidR="00B51ECE" w:rsidRPr="00AC4408">
        <w:rPr>
          <w:bCs/>
          <w:iCs/>
          <w:sz w:val="28"/>
          <w:szCs w:val="28"/>
        </w:rPr>
        <w:t>Нова економіка Івано-Франківська</w:t>
      </w:r>
      <w:r w:rsidR="004E5780" w:rsidRPr="00AC4408">
        <w:rPr>
          <w:bCs/>
          <w:iCs/>
          <w:sz w:val="28"/>
          <w:szCs w:val="28"/>
        </w:rPr>
        <w:t>"</w:t>
      </w:r>
      <w:r w:rsidR="00B51ECE" w:rsidRPr="00AC4408">
        <w:rPr>
          <w:bCs/>
          <w:iCs/>
          <w:sz w:val="28"/>
          <w:szCs w:val="28"/>
        </w:rPr>
        <w:t xml:space="preserve"> (2 ваучери з 20 отримали представники релокованого </w:t>
      </w:r>
      <w:r w:rsidR="00B51ECE" w:rsidRPr="00AC4408">
        <w:rPr>
          <w:bCs/>
          <w:iCs/>
          <w:sz w:val="28"/>
          <w:szCs w:val="28"/>
        </w:rPr>
        <w:lastRenderedPageBreak/>
        <w:t xml:space="preserve">бізнесу (сума ваучера – до 60 тис. грн). Наприклад, виробництво зубної пасти ТМ </w:t>
      </w:r>
      <w:r w:rsidR="004E5780" w:rsidRPr="00AC4408">
        <w:rPr>
          <w:bCs/>
          <w:iCs/>
          <w:sz w:val="28"/>
          <w:szCs w:val="28"/>
        </w:rPr>
        <w:t>"</w:t>
      </w:r>
      <w:r w:rsidR="00B51ECE" w:rsidRPr="00AC4408">
        <w:rPr>
          <w:bCs/>
          <w:iCs/>
          <w:sz w:val="28"/>
          <w:szCs w:val="28"/>
        </w:rPr>
        <w:t>MFT</w:t>
      </w:r>
      <w:r w:rsidR="004E5780" w:rsidRPr="00AC4408">
        <w:rPr>
          <w:bCs/>
          <w:iCs/>
          <w:sz w:val="28"/>
          <w:szCs w:val="28"/>
        </w:rPr>
        <w:t>"</w:t>
      </w:r>
      <w:r w:rsidR="00B51ECE" w:rsidRPr="00AC4408">
        <w:rPr>
          <w:bCs/>
          <w:iCs/>
          <w:sz w:val="28"/>
          <w:szCs w:val="28"/>
        </w:rPr>
        <w:t xml:space="preserve"> і ФОП Селіванова (реабілітація в басейні).</w:t>
      </w:r>
    </w:p>
    <w:p w14:paraId="491FD7CB" w14:textId="77777777" w:rsidR="00B51ECE" w:rsidRPr="00AC4408" w:rsidRDefault="00B51ECE" w:rsidP="00B51ECE">
      <w:pPr>
        <w:ind w:firstLine="708"/>
        <w:jc w:val="both"/>
        <w:rPr>
          <w:sz w:val="28"/>
          <w:szCs w:val="28"/>
        </w:rPr>
      </w:pPr>
      <w:r w:rsidRPr="00AC4408">
        <w:rPr>
          <w:sz w:val="28"/>
          <w:szCs w:val="28"/>
        </w:rPr>
        <w:t>За 2023 рік від релокованого бізнесу до місцевого бюджету надійшло 11,9</w:t>
      </w:r>
      <w:r w:rsidRPr="00AC4408">
        <w:rPr>
          <w:bCs/>
          <w:sz w:val="28"/>
          <w:szCs w:val="28"/>
        </w:rPr>
        <w:t xml:space="preserve"> млн грн</w:t>
      </w:r>
      <w:r w:rsidRPr="00AC4408">
        <w:rPr>
          <w:b/>
          <w:bCs/>
          <w:sz w:val="28"/>
          <w:szCs w:val="28"/>
        </w:rPr>
        <w:t xml:space="preserve"> </w:t>
      </w:r>
      <w:r w:rsidRPr="00AC4408">
        <w:rPr>
          <w:sz w:val="28"/>
          <w:szCs w:val="28"/>
        </w:rPr>
        <w:t>у вигляді сплачених податків. Зокрема:</w:t>
      </w:r>
    </w:p>
    <w:p w14:paraId="65A65A4A" w14:textId="646FB3EF" w:rsidR="00B51ECE" w:rsidRPr="00AC4408" w:rsidRDefault="00EF1706" w:rsidP="00EF1706">
      <w:pPr>
        <w:ind w:left="720"/>
        <w:jc w:val="both"/>
        <w:rPr>
          <w:sz w:val="28"/>
          <w:szCs w:val="28"/>
        </w:rPr>
      </w:pPr>
      <w:r w:rsidRPr="00AC4408">
        <w:rPr>
          <w:sz w:val="28"/>
          <w:szCs w:val="28"/>
        </w:rPr>
        <w:t xml:space="preserve">- </w:t>
      </w:r>
      <w:r w:rsidR="00B51ECE" w:rsidRPr="00AC4408">
        <w:rPr>
          <w:sz w:val="28"/>
          <w:szCs w:val="28"/>
        </w:rPr>
        <w:t xml:space="preserve">ТОВ </w:t>
      </w:r>
      <w:r w:rsidR="004E5780" w:rsidRPr="00AC4408">
        <w:rPr>
          <w:sz w:val="28"/>
          <w:szCs w:val="28"/>
        </w:rPr>
        <w:t>"</w:t>
      </w:r>
      <w:r w:rsidR="00B51ECE" w:rsidRPr="00AC4408">
        <w:rPr>
          <w:sz w:val="28"/>
          <w:szCs w:val="28"/>
        </w:rPr>
        <w:t xml:space="preserve">ІІК </w:t>
      </w:r>
      <w:r w:rsidR="004E5780" w:rsidRPr="00AC4408">
        <w:rPr>
          <w:sz w:val="28"/>
          <w:szCs w:val="28"/>
        </w:rPr>
        <w:t>"</w:t>
      </w:r>
      <w:r w:rsidR="00B51ECE" w:rsidRPr="00AC4408">
        <w:rPr>
          <w:sz w:val="28"/>
          <w:szCs w:val="28"/>
        </w:rPr>
        <w:t>Нова технологія</w:t>
      </w:r>
      <w:r w:rsidR="004E5780" w:rsidRPr="00AC4408">
        <w:rPr>
          <w:sz w:val="28"/>
          <w:szCs w:val="28"/>
        </w:rPr>
        <w:t>"</w:t>
      </w:r>
      <w:r w:rsidR="00B51ECE" w:rsidRPr="00AC4408">
        <w:rPr>
          <w:sz w:val="28"/>
          <w:szCs w:val="28"/>
        </w:rPr>
        <w:t xml:space="preserve"> – 5,1 </w:t>
      </w:r>
      <w:r w:rsidR="00B51ECE" w:rsidRPr="00AC4408">
        <w:rPr>
          <w:bCs/>
          <w:sz w:val="28"/>
          <w:szCs w:val="28"/>
        </w:rPr>
        <w:t>млн грн</w:t>
      </w:r>
      <w:r w:rsidR="00B51ECE" w:rsidRPr="00AC4408">
        <w:rPr>
          <w:sz w:val="28"/>
          <w:szCs w:val="28"/>
        </w:rPr>
        <w:t>;</w:t>
      </w:r>
    </w:p>
    <w:p w14:paraId="39E2B707" w14:textId="1A7C5849" w:rsidR="00B51ECE" w:rsidRPr="00AC4408" w:rsidRDefault="00EF1706" w:rsidP="00EF1706">
      <w:pPr>
        <w:ind w:left="720"/>
        <w:jc w:val="both"/>
        <w:rPr>
          <w:sz w:val="28"/>
          <w:szCs w:val="28"/>
        </w:rPr>
      </w:pPr>
      <w:r w:rsidRPr="00AC4408">
        <w:rPr>
          <w:sz w:val="28"/>
          <w:szCs w:val="28"/>
        </w:rPr>
        <w:t xml:space="preserve">- </w:t>
      </w:r>
      <w:r w:rsidR="00B51ECE" w:rsidRPr="00AC4408">
        <w:rPr>
          <w:sz w:val="28"/>
          <w:szCs w:val="28"/>
        </w:rPr>
        <w:t xml:space="preserve">ТОВ </w:t>
      </w:r>
      <w:r w:rsidR="004E5780" w:rsidRPr="00AC4408">
        <w:rPr>
          <w:sz w:val="28"/>
          <w:szCs w:val="28"/>
        </w:rPr>
        <w:t>"</w:t>
      </w:r>
      <w:r w:rsidR="00B51ECE" w:rsidRPr="00AC4408">
        <w:rPr>
          <w:sz w:val="28"/>
          <w:szCs w:val="28"/>
        </w:rPr>
        <w:t>Запорізький завод кольорових металів</w:t>
      </w:r>
      <w:r w:rsidR="004E5780" w:rsidRPr="00AC4408">
        <w:rPr>
          <w:sz w:val="28"/>
          <w:szCs w:val="28"/>
        </w:rPr>
        <w:t>"</w:t>
      </w:r>
      <w:r w:rsidR="00B51ECE" w:rsidRPr="00AC4408">
        <w:rPr>
          <w:sz w:val="28"/>
          <w:szCs w:val="28"/>
        </w:rPr>
        <w:t xml:space="preserve"> – 3,1</w:t>
      </w:r>
      <w:r w:rsidR="00B51ECE" w:rsidRPr="00AC4408">
        <w:rPr>
          <w:bCs/>
          <w:sz w:val="28"/>
          <w:szCs w:val="28"/>
        </w:rPr>
        <w:t xml:space="preserve"> млн грн</w:t>
      </w:r>
      <w:r w:rsidR="00B51ECE" w:rsidRPr="00AC4408">
        <w:rPr>
          <w:sz w:val="28"/>
          <w:szCs w:val="28"/>
        </w:rPr>
        <w:t>;</w:t>
      </w:r>
    </w:p>
    <w:p w14:paraId="499461D5" w14:textId="77777777" w:rsidR="00B51ECE" w:rsidRPr="00AC4408" w:rsidRDefault="00EF1706" w:rsidP="00EF1706">
      <w:pPr>
        <w:ind w:left="720"/>
        <w:jc w:val="both"/>
        <w:rPr>
          <w:sz w:val="28"/>
          <w:szCs w:val="28"/>
        </w:rPr>
      </w:pPr>
      <w:r w:rsidRPr="00AC4408">
        <w:rPr>
          <w:bCs/>
          <w:sz w:val="28"/>
          <w:szCs w:val="28"/>
        </w:rPr>
        <w:t xml:space="preserve">- </w:t>
      </w:r>
      <w:r w:rsidR="00B51ECE" w:rsidRPr="00AC4408">
        <w:rPr>
          <w:bCs/>
          <w:sz w:val="28"/>
          <w:szCs w:val="28"/>
        </w:rPr>
        <w:t>Донецький університет внутрішніх справ – 2,0 млн грн</w:t>
      </w:r>
      <w:r w:rsidR="00B51ECE" w:rsidRPr="00AC4408">
        <w:rPr>
          <w:b/>
          <w:bCs/>
          <w:sz w:val="28"/>
          <w:szCs w:val="28"/>
        </w:rPr>
        <w:t xml:space="preserve"> </w:t>
      </w:r>
      <w:r w:rsidR="00B51ECE" w:rsidRPr="00AC4408">
        <w:rPr>
          <w:sz w:val="28"/>
          <w:szCs w:val="28"/>
        </w:rPr>
        <w:t>та ін.</w:t>
      </w:r>
    </w:p>
    <w:p w14:paraId="5C79FD7F" w14:textId="77777777" w:rsidR="00B51ECE" w:rsidRPr="00AC4408" w:rsidRDefault="00B51ECE" w:rsidP="00B51ECE">
      <w:pPr>
        <w:ind w:firstLine="708"/>
        <w:jc w:val="both"/>
        <w:rPr>
          <w:sz w:val="28"/>
          <w:szCs w:val="28"/>
        </w:rPr>
      </w:pPr>
    </w:p>
    <w:p w14:paraId="4EFED82A" w14:textId="77777777" w:rsidR="007628CB" w:rsidRPr="00AC4408" w:rsidRDefault="007628CB" w:rsidP="007628CB">
      <w:pPr>
        <w:ind w:firstLine="708"/>
        <w:jc w:val="both"/>
        <w:rPr>
          <w:i/>
          <w:sz w:val="28"/>
          <w:szCs w:val="28"/>
        </w:rPr>
      </w:pPr>
      <w:r w:rsidRPr="00AC4408">
        <w:rPr>
          <w:i/>
          <w:sz w:val="28"/>
          <w:szCs w:val="28"/>
        </w:rPr>
        <w:t xml:space="preserve">Дорожнє господарство та  транспорт </w:t>
      </w:r>
    </w:p>
    <w:p w14:paraId="21B793BC" w14:textId="77777777" w:rsidR="007F7AF0" w:rsidRPr="00AC4408" w:rsidRDefault="007628CB" w:rsidP="007F7AF0">
      <w:pPr>
        <w:ind w:firstLine="708"/>
        <w:jc w:val="both"/>
        <w:rPr>
          <w:sz w:val="28"/>
          <w:szCs w:val="28"/>
        </w:rPr>
      </w:pPr>
      <w:r w:rsidRPr="00AC4408">
        <w:rPr>
          <w:sz w:val="28"/>
          <w:szCs w:val="28"/>
        </w:rPr>
        <w:t>Тривають роботи з будівництва моста через річку Бистриця Солотвинська в районі вул. Хіміків - Надр</w:t>
      </w:r>
      <w:r w:rsidR="007F7AF0" w:rsidRPr="00AC4408">
        <w:rPr>
          <w:sz w:val="28"/>
          <w:szCs w:val="28"/>
        </w:rPr>
        <w:t>ічна (конструкцій самого моста) та транспортної розв`язки в районі вул. Хіміків – Надрічна:</w:t>
      </w:r>
    </w:p>
    <w:p w14:paraId="1AAB49EC" w14:textId="54EB8BD3" w:rsidR="007F7AF0" w:rsidRPr="00AC4408" w:rsidRDefault="007F7AF0" w:rsidP="007F7AF0">
      <w:pPr>
        <w:jc w:val="both"/>
        <w:rPr>
          <w:sz w:val="28"/>
          <w:szCs w:val="28"/>
        </w:rPr>
      </w:pPr>
      <w:r w:rsidRPr="00AC4408">
        <w:rPr>
          <w:sz w:val="28"/>
          <w:szCs w:val="28"/>
        </w:rPr>
        <w:tab/>
        <w:t>І черга - Будівництво транспортної розв`язки по вул.Надрічна в м.Івано-Франківську – виконано влаштування фундаментів під опори, влаштовано опори заїзду і з’їзду, монтаж металевих конструкцій з’їзду та заїзду на міст. Підрядною організацією виконуються роботи з монтажу підпірних стінок заїзду та роботи з армування підпірних стінок з’їзду. Влаштовано підбетонку опорної стінки з’їзду з моста. Залито монолітну залізобетонну плиту з’їзду та заїзду на міст.</w:t>
      </w:r>
    </w:p>
    <w:p w14:paraId="383FA62C" w14:textId="4CF78973" w:rsidR="007F7AF0" w:rsidRPr="00AC4408" w:rsidRDefault="007F7AF0" w:rsidP="007F7AF0">
      <w:pPr>
        <w:jc w:val="both"/>
        <w:rPr>
          <w:sz w:val="28"/>
          <w:szCs w:val="28"/>
        </w:rPr>
      </w:pPr>
      <w:r w:rsidRPr="00AC4408">
        <w:rPr>
          <w:sz w:val="28"/>
          <w:szCs w:val="28"/>
        </w:rPr>
        <w:tab/>
        <w:t xml:space="preserve">ІІ черга - Будівництво вулиці Хіміків на ділянці від ЗОШ </w:t>
      </w:r>
      <w:r w:rsidR="00846A77" w:rsidRPr="00AC4408">
        <w:rPr>
          <w:sz w:val="28"/>
          <w:szCs w:val="28"/>
        </w:rPr>
        <w:t>№</w:t>
      </w:r>
      <w:r w:rsidRPr="00AC4408">
        <w:rPr>
          <w:sz w:val="28"/>
          <w:szCs w:val="28"/>
        </w:rPr>
        <w:t>24 до р.Бистриця Солотвинська в м.Івано-Франківську – завершено розробку проєктної документації та отримано позитивний експертний звіт.</w:t>
      </w:r>
    </w:p>
    <w:p w14:paraId="7CD6ABBD" w14:textId="7FF6ECE5" w:rsidR="007628CB" w:rsidRPr="00AC4408" w:rsidRDefault="007F7AF0" w:rsidP="007F7AF0">
      <w:pPr>
        <w:jc w:val="both"/>
        <w:rPr>
          <w:sz w:val="28"/>
          <w:szCs w:val="28"/>
        </w:rPr>
      </w:pPr>
      <w:r w:rsidRPr="00AC4408">
        <w:rPr>
          <w:sz w:val="28"/>
          <w:szCs w:val="28"/>
        </w:rPr>
        <w:tab/>
        <w:t>III черга - Будівництво моста через річку Бистриця Солотвинська в районі вул. Хіміків-Надрічна в м.Івано-Франківську – виконано коригування проєктної документації, а також за результатами проходження комплексної експертизи видано позитивний експертний звіт. Отримано від Івано-Франківської обласної державної (військової) адміністрації погодження проєкта будівництва даного об’єкта.</w:t>
      </w:r>
    </w:p>
    <w:p w14:paraId="528775FC" w14:textId="26D1B5F5" w:rsidR="007F7AF0" w:rsidRPr="00AC4408" w:rsidRDefault="007F7AF0" w:rsidP="007F7AF0">
      <w:pPr>
        <w:ind w:firstLine="708"/>
        <w:jc w:val="both"/>
        <w:rPr>
          <w:sz w:val="28"/>
          <w:szCs w:val="28"/>
          <w:highlight w:val="yellow"/>
        </w:rPr>
      </w:pPr>
      <w:r w:rsidRPr="00AC4408">
        <w:rPr>
          <w:sz w:val="28"/>
          <w:szCs w:val="28"/>
        </w:rPr>
        <w:t>Завершено будівництво Північного бульвару на ділянці від вул.Бельведерської до вул.Панаса Мирного в м.Івано-Франківську. Підрядною організацією викону</w:t>
      </w:r>
      <w:r w:rsidR="00084CF1" w:rsidRPr="00AC4408">
        <w:rPr>
          <w:sz w:val="28"/>
          <w:szCs w:val="28"/>
        </w:rPr>
        <w:t>вали</w:t>
      </w:r>
      <w:r w:rsidRPr="00AC4408">
        <w:rPr>
          <w:sz w:val="28"/>
          <w:szCs w:val="28"/>
        </w:rPr>
        <w:t>ся роботи з капітального ремонту вул.Надрічна (старої частини) в м.Івано-Франківську. Станом на 31.12.2023 року прокладені каналізаційні мережі, а також влаштовано асфальтобетонне покриття двох шарфів дорожнього одягу та дорожні знаки, згідно з погодженою в установленому законодавством України порядку схемою організації дорожнього руху.</w:t>
      </w:r>
    </w:p>
    <w:p w14:paraId="31C615FF" w14:textId="280A0BF9" w:rsidR="00540800" w:rsidRPr="00AC4408" w:rsidRDefault="00540800" w:rsidP="00540800">
      <w:pPr>
        <w:ind w:firstLine="708"/>
        <w:jc w:val="both"/>
        <w:rPr>
          <w:color w:val="000000"/>
          <w:sz w:val="28"/>
          <w:szCs w:val="28"/>
        </w:rPr>
      </w:pPr>
      <w:r w:rsidRPr="00AC4408">
        <w:rPr>
          <w:color w:val="000000"/>
          <w:sz w:val="28"/>
          <w:szCs w:val="28"/>
        </w:rPr>
        <w:t>Маршрутна мережа громадського транспорту нараховує 39 автобусних та 8 тролейбусних маршрутів.  Щоденно на лінію виходить 4</w:t>
      </w:r>
      <w:r w:rsidR="003B7675" w:rsidRPr="00AC4408">
        <w:rPr>
          <w:color w:val="000000"/>
          <w:sz w:val="28"/>
          <w:szCs w:val="28"/>
        </w:rPr>
        <w:t>5</w:t>
      </w:r>
      <w:r w:rsidRPr="00AC4408">
        <w:rPr>
          <w:color w:val="000000"/>
          <w:sz w:val="28"/>
          <w:szCs w:val="28"/>
        </w:rPr>
        <w:t xml:space="preserve"> тролейбус</w:t>
      </w:r>
      <w:r w:rsidR="0051594C">
        <w:rPr>
          <w:color w:val="000000"/>
          <w:sz w:val="28"/>
          <w:szCs w:val="28"/>
        </w:rPr>
        <w:t>ів</w:t>
      </w:r>
      <w:r w:rsidRPr="00AC4408">
        <w:rPr>
          <w:color w:val="000000"/>
          <w:sz w:val="28"/>
          <w:szCs w:val="28"/>
        </w:rPr>
        <w:t>.</w:t>
      </w:r>
    </w:p>
    <w:p w14:paraId="17469C20" w14:textId="77777777" w:rsidR="00540800" w:rsidRPr="00AC4408" w:rsidRDefault="00540800" w:rsidP="00540800">
      <w:pPr>
        <w:ind w:firstLine="708"/>
        <w:jc w:val="both"/>
        <w:rPr>
          <w:color w:val="000000"/>
          <w:sz w:val="28"/>
          <w:szCs w:val="28"/>
        </w:rPr>
      </w:pPr>
      <w:r w:rsidRPr="00AC4408">
        <w:rPr>
          <w:color w:val="000000"/>
          <w:sz w:val="28"/>
          <w:szCs w:val="28"/>
        </w:rPr>
        <w:t>Загальна кількість автобусів, які обслуговують міські маршрути складає 165 одиниць, з них – 54 одиниць великого класу, 9 одиниць середнього класу та 102 одиниці малого класу.</w:t>
      </w:r>
    </w:p>
    <w:p w14:paraId="0AE02BDB" w14:textId="0FE5E9AA" w:rsidR="00540800" w:rsidRPr="00AC4408" w:rsidRDefault="00540800" w:rsidP="00540800">
      <w:pPr>
        <w:ind w:firstLine="708"/>
        <w:jc w:val="both"/>
        <w:rPr>
          <w:color w:val="000000"/>
          <w:sz w:val="28"/>
          <w:szCs w:val="28"/>
        </w:rPr>
      </w:pPr>
      <w:r w:rsidRPr="00AC4408">
        <w:rPr>
          <w:sz w:val="28"/>
          <w:szCs w:val="28"/>
        </w:rPr>
        <w:t xml:space="preserve">Враховуючи пропозиції мешканців </w:t>
      </w:r>
      <w:r w:rsidR="00084CF1" w:rsidRPr="00AC4408">
        <w:rPr>
          <w:sz w:val="28"/>
          <w:szCs w:val="28"/>
        </w:rPr>
        <w:t>громади</w:t>
      </w:r>
      <w:r w:rsidRPr="00AC4408">
        <w:rPr>
          <w:sz w:val="28"/>
          <w:szCs w:val="28"/>
        </w:rPr>
        <w:t xml:space="preserve"> та за результатами проведених конкурсів забезпечено роботу 21 комунального маршруту.</w:t>
      </w:r>
      <w:r w:rsidRPr="00AC4408">
        <w:rPr>
          <w:color w:val="000000"/>
          <w:sz w:val="28"/>
          <w:szCs w:val="28"/>
        </w:rPr>
        <w:t xml:space="preserve"> Весь </w:t>
      </w:r>
      <w:r w:rsidRPr="00AC4408">
        <w:rPr>
          <w:color w:val="000000"/>
          <w:sz w:val="28"/>
          <w:szCs w:val="28"/>
        </w:rPr>
        <w:lastRenderedPageBreak/>
        <w:t>комунальний транспорт обладнаний внутрішньою системою оповіщення зупинок громадського транспорту.</w:t>
      </w:r>
    </w:p>
    <w:p w14:paraId="54FF14D3" w14:textId="67B40FF5" w:rsidR="00540800" w:rsidRPr="00AC4408" w:rsidRDefault="00540800" w:rsidP="00540800">
      <w:pPr>
        <w:ind w:firstLine="708"/>
        <w:jc w:val="both"/>
        <w:rPr>
          <w:sz w:val="28"/>
          <w:szCs w:val="28"/>
        </w:rPr>
      </w:pPr>
      <w:r w:rsidRPr="00AC4408">
        <w:rPr>
          <w:sz w:val="28"/>
          <w:szCs w:val="28"/>
        </w:rPr>
        <w:t xml:space="preserve">Також в 2023р. відкрито нову тролейбусну лінію, яка забезпечила сполучення автостанції №4 та №3. Запущено рух тролейбусного маршруту №8  </w:t>
      </w:r>
      <w:r w:rsidR="00084CF1" w:rsidRPr="00AC4408">
        <w:rPr>
          <w:sz w:val="28"/>
          <w:szCs w:val="28"/>
        </w:rPr>
        <w:t>"</w:t>
      </w:r>
      <w:r w:rsidRPr="00AC4408">
        <w:rPr>
          <w:sz w:val="28"/>
          <w:szCs w:val="28"/>
        </w:rPr>
        <w:t>Автостанція №4 - Автостанція №3</w:t>
      </w:r>
      <w:r w:rsidR="00084CF1" w:rsidRPr="00AC4408">
        <w:rPr>
          <w:sz w:val="28"/>
          <w:szCs w:val="28"/>
        </w:rPr>
        <w:t>"</w:t>
      </w:r>
      <w:r w:rsidRPr="00AC4408">
        <w:rPr>
          <w:sz w:val="28"/>
          <w:szCs w:val="28"/>
        </w:rPr>
        <w:t xml:space="preserve"> у дві сторони по маршруту: зупинка </w:t>
      </w:r>
      <w:r w:rsidR="00084CF1" w:rsidRPr="00AC4408">
        <w:rPr>
          <w:sz w:val="28"/>
          <w:szCs w:val="28"/>
        </w:rPr>
        <w:t>"</w:t>
      </w:r>
      <w:r w:rsidRPr="00AC4408">
        <w:rPr>
          <w:sz w:val="28"/>
          <w:szCs w:val="28"/>
        </w:rPr>
        <w:t>АС-4</w:t>
      </w:r>
      <w:r w:rsidR="00084CF1" w:rsidRPr="00AC4408">
        <w:rPr>
          <w:sz w:val="28"/>
          <w:szCs w:val="28"/>
        </w:rPr>
        <w:t>"</w:t>
      </w:r>
      <w:r w:rsidRPr="00AC4408">
        <w:rPr>
          <w:sz w:val="28"/>
          <w:szCs w:val="28"/>
        </w:rPr>
        <w:t xml:space="preserve"> – вул. Тисменицька, Незалежності, Лепкого, Мулика, площа Привокзальна, Вовчинецька, Василіянок, Північний бульвар, Південний бульвар, Романа Гурика, Гетьмана Мазепи – зупинка </w:t>
      </w:r>
      <w:r w:rsidR="00084CF1" w:rsidRPr="00AC4408">
        <w:rPr>
          <w:sz w:val="28"/>
          <w:szCs w:val="28"/>
        </w:rPr>
        <w:t>"</w:t>
      </w:r>
      <w:r w:rsidRPr="00AC4408">
        <w:rPr>
          <w:sz w:val="28"/>
          <w:szCs w:val="28"/>
        </w:rPr>
        <w:t>АС-3</w:t>
      </w:r>
      <w:r w:rsidR="00084CF1" w:rsidRPr="00AC4408">
        <w:rPr>
          <w:sz w:val="28"/>
          <w:szCs w:val="28"/>
        </w:rPr>
        <w:t>"</w:t>
      </w:r>
      <w:r w:rsidRPr="00AC4408">
        <w:rPr>
          <w:sz w:val="28"/>
          <w:szCs w:val="28"/>
        </w:rPr>
        <w:t xml:space="preserve"> та  зворотній бік: зупинка </w:t>
      </w:r>
      <w:r w:rsidR="00084CF1" w:rsidRPr="00AC4408">
        <w:rPr>
          <w:sz w:val="28"/>
          <w:szCs w:val="28"/>
        </w:rPr>
        <w:t>"</w:t>
      </w:r>
      <w:r w:rsidRPr="00AC4408">
        <w:rPr>
          <w:sz w:val="28"/>
          <w:szCs w:val="28"/>
        </w:rPr>
        <w:t>АС-3</w:t>
      </w:r>
      <w:r w:rsidR="00084CF1" w:rsidRPr="00AC4408">
        <w:rPr>
          <w:sz w:val="28"/>
          <w:szCs w:val="28"/>
        </w:rPr>
        <w:t>"</w:t>
      </w:r>
      <w:r w:rsidRPr="00AC4408">
        <w:rPr>
          <w:sz w:val="28"/>
          <w:szCs w:val="28"/>
        </w:rPr>
        <w:t xml:space="preserve"> – вул. Гетьмана Мазепи, Романа Гурика, Південний бульвар, Північний бульвар, Галицька, Дністровська, Василіянок, Мулика, Лепкого, Незалежності, Тисменицька – зупинка </w:t>
      </w:r>
      <w:r w:rsidR="00084CF1" w:rsidRPr="00AC4408">
        <w:rPr>
          <w:sz w:val="28"/>
          <w:szCs w:val="28"/>
        </w:rPr>
        <w:t>"</w:t>
      </w:r>
      <w:r w:rsidRPr="00AC4408">
        <w:rPr>
          <w:sz w:val="28"/>
          <w:szCs w:val="28"/>
        </w:rPr>
        <w:t>АС-4</w:t>
      </w:r>
      <w:r w:rsidR="00084CF1" w:rsidRPr="00AC4408">
        <w:rPr>
          <w:sz w:val="28"/>
          <w:szCs w:val="28"/>
        </w:rPr>
        <w:t>"</w:t>
      </w:r>
      <w:r w:rsidRPr="00AC4408">
        <w:rPr>
          <w:sz w:val="28"/>
          <w:szCs w:val="28"/>
        </w:rPr>
        <w:t>.</w:t>
      </w:r>
    </w:p>
    <w:p w14:paraId="58CEB931" w14:textId="77777777" w:rsidR="007628CB" w:rsidRPr="00AC4408" w:rsidRDefault="007628CB" w:rsidP="007628CB">
      <w:pPr>
        <w:tabs>
          <w:tab w:val="left" w:pos="620"/>
        </w:tabs>
        <w:jc w:val="both"/>
        <w:rPr>
          <w:sz w:val="28"/>
          <w:szCs w:val="28"/>
        </w:rPr>
      </w:pPr>
      <w:r w:rsidRPr="00AC4408">
        <w:rPr>
          <w:sz w:val="28"/>
          <w:szCs w:val="28"/>
        </w:rPr>
        <w:tab/>
        <w:t xml:space="preserve">Для кращого інформативного забезпечення мешканців міста щодо графіків руху громадського транспорту в м. Івано-Франківську встановлено 23 інформаційних електронних табло DOZOR. Проводиться постійний моніторинг діяльності перевізників на маршрутах через </w:t>
      </w:r>
      <w:hyperlink r:id="rId13" w:history="1">
        <w:r w:rsidRPr="00AC4408">
          <w:rPr>
            <w:rStyle w:val="af6"/>
            <w:sz w:val="28"/>
            <w:szCs w:val="28"/>
          </w:rPr>
          <w:t>http://iv-frankivsk.dozor-gps.com.ua</w:t>
        </w:r>
      </w:hyperlink>
      <w:r w:rsidRPr="00AC4408">
        <w:rPr>
          <w:sz w:val="28"/>
          <w:szCs w:val="28"/>
        </w:rPr>
        <w:t xml:space="preserve"> та </w:t>
      </w:r>
      <w:hyperlink r:id="rId14" w:history="1">
        <w:r w:rsidRPr="00AC4408">
          <w:rPr>
            <w:rStyle w:val="af6"/>
            <w:sz w:val="28"/>
            <w:szCs w:val="28"/>
          </w:rPr>
          <w:t>http://www.city@dozor-gps.com.ua</w:t>
        </w:r>
      </w:hyperlink>
      <w:r w:rsidRPr="00AC4408">
        <w:rPr>
          <w:sz w:val="28"/>
          <w:szCs w:val="28"/>
        </w:rPr>
        <w:t>.</w:t>
      </w:r>
    </w:p>
    <w:p w14:paraId="50F02090" w14:textId="060BBAD9" w:rsidR="00540800" w:rsidRPr="00AC4408" w:rsidRDefault="00540800" w:rsidP="007628CB">
      <w:pPr>
        <w:ind w:firstLine="708"/>
        <w:jc w:val="both"/>
        <w:rPr>
          <w:sz w:val="28"/>
          <w:szCs w:val="28"/>
        </w:rPr>
      </w:pPr>
      <w:r w:rsidRPr="00AC4408">
        <w:rPr>
          <w:sz w:val="28"/>
          <w:szCs w:val="28"/>
        </w:rPr>
        <w:t xml:space="preserve">Відповідно до розпорядження міського голови від 29.11.2016 року           № 806-р </w:t>
      </w:r>
      <w:r w:rsidR="00084CF1" w:rsidRPr="00AC4408">
        <w:rPr>
          <w:sz w:val="28"/>
          <w:szCs w:val="28"/>
        </w:rPr>
        <w:t>"</w:t>
      </w:r>
      <w:r w:rsidRPr="00AC4408">
        <w:rPr>
          <w:sz w:val="28"/>
          <w:szCs w:val="28"/>
        </w:rPr>
        <w:t>Про затвердження складу громадських інспекторів з контролю за роботою громадського транспорту міста Івано-Франківська</w:t>
      </w:r>
      <w:r w:rsidR="00084CF1" w:rsidRPr="00AC4408">
        <w:rPr>
          <w:sz w:val="28"/>
          <w:szCs w:val="28"/>
        </w:rPr>
        <w:t>"</w:t>
      </w:r>
      <w:r w:rsidRPr="00AC4408">
        <w:rPr>
          <w:sz w:val="28"/>
          <w:szCs w:val="28"/>
        </w:rPr>
        <w:t xml:space="preserve"> спільно з громадськими інспекторами здійснено 41 виїзних  обстеження на маршрути. При виявленні порушень умов договорів на перевезення пасажирів громадським транспортом на перевізників складалися акти та застосовувалися фінансові санкції у розмірі 850 грн за кожне встановлене порушення. На 115 зупинках громадського транспорту розміщено інформацію про найближчі укриття під час сигналу </w:t>
      </w:r>
      <w:r w:rsidR="00084CF1" w:rsidRPr="00AC4408">
        <w:rPr>
          <w:sz w:val="28"/>
          <w:szCs w:val="28"/>
        </w:rPr>
        <w:t>"</w:t>
      </w:r>
      <w:r w:rsidRPr="00AC4408">
        <w:rPr>
          <w:sz w:val="28"/>
          <w:szCs w:val="28"/>
        </w:rPr>
        <w:t>повітряна тривога</w:t>
      </w:r>
      <w:r w:rsidR="00084CF1" w:rsidRPr="00AC4408">
        <w:rPr>
          <w:sz w:val="28"/>
          <w:szCs w:val="28"/>
        </w:rPr>
        <w:t>"</w:t>
      </w:r>
      <w:r w:rsidRPr="00AC4408">
        <w:rPr>
          <w:sz w:val="28"/>
          <w:szCs w:val="28"/>
        </w:rPr>
        <w:t>.</w:t>
      </w:r>
    </w:p>
    <w:p w14:paraId="271E095C" w14:textId="77777777" w:rsidR="00540800" w:rsidRPr="00AC4408" w:rsidRDefault="00540800" w:rsidP="00540800">
      <w:pPr>
        <w:ind w:firstLine="708"/>
        <w:jc w:val="both"/>
        <w:rPr>
          <w:sz w:val="28"/>
          <w:szCs w:val="28"/>
        </w:rPr>
      </w:pPr>
      <w:r w:rsidRPr="00AC4408">
        <w:rPr>
          <w:sz w:val="28"/>
          <w:szCs w:val="28"/>
        </w:rPr>
        <w:t xml:space="preserve">Під час проведення конкурсів на перевезення, однією з вимог на маршрутах була наявність в учасника транспортного засобу, пристосованого для перевезення людей з інвалідністю та інших мало мобільних груп населення. </w:t>
      </w:r>
    </w:p>
    <w:p w14:paraId="4659C81E" w14:textId="3530ECB3" w:rsidR="00540800" w:rsidRPr="00AC4408" w:rsidRDefault="001A0243" w:rsidP="00540800">
      <w:pPr>
        <w:ind w:firstLine="708"/>
        <w:jc w:val="both"/>
        <w:rPr>
          <w:sz w:val="28"/>
          <w:szCs w:val="28"/>
        </w:rPr>
      </w:pPr>
      <w:r w:rsidRPr="00AC4408">
        <w:rPr>
          <w:sz w:val="28"/>
          <w:szCs w:val="28"/>
        </w:rPr>
        <w:t>Станом на 01.01.2024р.</w:t>
      </w:r>
      <w:r w:rsidR="00540800" w:rsidRPr="00AC4408">
        <w:rPr>
          <w:sz w:val="28"/>
          <w:szCs w:val="28"/>
        </w:rPr>
        <w:t xml:space="preserve"> на міських маршрутах курсує 67 низькопідлогових автобуси комунального підприємства </w:t>
      </w:r>
      <w:r w:rsidR="00084CF1" w:rsidRPr="00AC4408">
        <w:rPr>
          <w:sz w:val="28"/>
          <w:szCs w:val="28"/>
        </w:rPr>
        <w:t>"</w:t>
      </w:r>
      <w:r w:rsidR="00540800" w:rsidRPr="00AC4408">
        <w:rPr>
          <w:sz w:val="28"/>
          <w:szCs w:val="28"/>
        </w:rPr>
        <w:t>Електроавтотранс</w:t>
      </w:r>
      <w:r w:rsidR="00084CF1" w:rsidRPr="00AC4408">
        <w:rPr>
          <w:sz w:val="28"/>
          <w:szCs w:val="28"/>
        </w:rPr>
        <w:t>"</w:t>
      </w:r>
      <w:r w:rsidR="00540800" w:rsidRPr="00AC4408">
        <w:rPr>
          <w:sz w:val="28"/>
          <w:szCs w:val="28"/>
        </w:rPr>
        <w:t>.</w:t>
      </w:r>
    </w:p>
    <w:p w14:paraId="7D5EFB7D" w14:textId="68B0E111" w:rsidR="00540800" w:rsidRPr="00AC4408" w:rsidRDefault="00540800" w:rsidP="00540800">
      <w:pPr>
        <w:ind w:firstLine="708"/>
        <w:jc w:val="both"/>
        <w:rPr>
          <w:sz w:val="28"/>
          <w:szCs w:val="28"/>
        </w:rPr>
      </w:pPr>
      <w:r w:rsidRPr="00AC4408">
        <w:rPr>
          <w:sz w:val="28"/>
          <w:szCs w:val="28"/>
        </w:rPr>
        <w:t xml:space="preserve">Постійно проводиться робота щодо покращення якості обслуговування пасажирів у громадському транспорті. Зокрема забезпечено встановлення обладнання в транспорті КП </w:t>
      </w:r>
      <w:r w:rsidR="00084CF1" w:rsidRPr="00AC4408">
        <w:rPr>
          <w:sz w:val="28"/>
          <w:szCs w:val="28"/>
        </w:rPr>
        <w:t>"</w:t>
      </w:r>
      <w:r w:rsidRPr="00AC4408">
        <w:rPr>
          <w:sz w:val="28"/>
          <w:szCs w:val="28"/>
        </w:rPr>
        <w:t>Електроавтотранс</w:t>
      </w:r>
      <w:r w:rsidR="00084CF1" w:rsidRPr="00AC4408">
        <w:rPr>
          <w:sz w:val="28"/>
          <w:szCs w:val="28"/>
        </w:rPr>
        <w:t>"</w:t>
      </w:r>
      <w:r w:rsidRPr="00AC4408">
        <w:rPr>
          <w:sz w:val="28"/>
          <w:szCs w:val="28"/>
        </w:rPr>
        <w:t xml:space="preserve"> (74 автобуси та 43 тролейбуси) для внутрішнього оповіщення зупинок громадського транспорту. У 74 автобусах та 37 тролейбусах для осіб з порушенням слуху встановлено візуальну текстову систему у салоні для оголошення зупинок.</w:t>
      </w:r>
    </w:p>
    <w:p w14:paraId="3FE2ED63" w14:textId="77777777" w:rsidR="00540800" w:rsidRPr="00AC4408" w:rsidRDefault="00540800" w:rsidP="00540800">
      <w:pPr>
        <w:ind w:firstLine="708"/>
        <w:jc w:val="both"/>
        <w:rPr>
          <w:sz w:val="28"/>
          <w:szCs w:val="28"/>
        </w:rPr>
      </w:pPr>
      <w:r w:rsidRPr="00AC4408">
        <w:rPr>
          <w:sz w:val="28"/>
          <w:szCs w:val="28"/>
        </w:rPr>
        <w:t>Також у 2023 році закуплено 8 низькопідлогових автобусів, які обслуговують маршрути Івано-Франківської міської територіальної громади.</w:t>
      </w:r>
    </w:p>
    <w:p w14:paraId="17C4E7B3" w14:textId="2D22220B" w:rsidR="00540800" w:rsidRPr="00AC4408" w:rsidRDefault="000F5490" w:rsidP="00540800">
      <w:pPr>
        <w:ind w:firstLine="708"/>
        <w:jc w:val="both"/>
        <w:rPr>
          <w:sz w:val="28"/>
          <w:szCs w:val="28"/>
        </w:rPr>
      </w:pPr>
      <w:r w:rsidRPr="00AC4408">
        <w:rPr>
          <w:sz w:val="28"/>
          <w:szCs w:val="28"/>
        </w:rPr>
        <w:t>У</w:t>
      </w:r>
      <w:r w:rsidR="00540800" w:rsidRPr="00AC4408">
        <w:rPr>
          <w:sz w:val="28"/>
          <w:szCs w:val="28"/>
        </w:rPr>
        <w:t xml:space="preserve"> 2023 р</w:t>
      </w:r>
      <w:r w:rsidRPr="00AC4408">
        <w:rPr>
          <w:sz w:val="28"/>
          <w:szCs w:val="28"/>
        </w:rPr>
        <w:t>оці</w:t>
      </w:r>
      <w:r w:rsidR="00540800" w:rsidRPr="00AC4408">
        <w:rPr>
          <w:sz w:val="28"/>
          <w:szCs w:val="28"/>
        </w:rPr>
        <w:t xml:space="preserve"> встановлено 5 зупинок громадського транспорту за наступними адресами:</w:t>
      </w:r>
      <w:r w:rsidR="00585E22">
        <w:rPr>
          <w:sz w:val="28"/>
          <w:szCs w:val="28"/>
        </w:rPr>
        <w:t xml:space="preserve"> </w:t>
      </w:r>
      <w:r w:rsidR="00540800" w:rsidRPr="00AC4408">
        <w:rPr>
          <w:sz w:val="28"/>
          <w:szCs w:val="28"/>
        </w:rPr>
        <w:t>вул. С.Бандери (Драмтеатр);</w:t>
      </w:r>
      <w:r w:rsidR="00585E22">
        <w:rPr>
          <w:sz w:val="28"/>
          <w:szCs w:val="28"/>
        </w:rPr>
        <w:t xml:space="preserve"> </w:t>
      </w:r>
      <w:r w:rsidR="00540800" w:rsidRPr="00AC4408">
        <w:rPr>
          <w:sz w:val="28"/>
          <w:szCs w:val="28"/>
        </w:rPr>
        <w:t xml:space="preserve">с.Микитинці, вул. Декабристів (м-н </w:t>
      </w:r>
      <w:r w:rsidR="00084CF1" w:rsidRPr="00AC4408">
        <w:rPr>
          <w:sz w:val="28"/>
          <w:szCs w:val="28"/>
        </w:rPr>
        <w:t>"</w:t>
      </w:r>
      <w:r w:rsidR="00540800" w:rsidRPr="00AC4408">
        <w:rPr>
          <w:sz w:val="28"/>
          <w:szCs w:val="28"/>
        </w:rPr>
        <w:t>Мрія</w:t>
      </w:r>
      <w:r w:rsidR="00084CF1" w:rsidRPr="00AC4408">
        <w:rPr>
          <w:sz w:val="28"/>
          <w:szCs w:val="28"/>
        </w:rPr>
        <w:t>"</w:t>
      </w:r>
      <w:r w:rsidR="00540800" w:rsidRPr="00AC4408">
        <w:rPr>
          <w:sz w:val="28"/>
          <w:szCs w:val="28"/>
        </w:rPr>
        <w:t>);</w:t>
      </w:r>
      <w:r w:rsidR="00585E22">
        <w:rPr>
          <w:sz w:val="28"/>
          <w:szCs w:val="28"/>
        </w:rPr>
        <w:t xml:space="preserve"> </w:t>
      </w:r>
      <w:r w:rsidR="00540800" w:rsidRPr="00AC4408">
        <w:rPr>
          <w:sz w:val="28"/>
          <w:szCs w:val="28"/>
        </w:rPr>
        <w:t>с</w:t>
      </w:r>
      <w:r w:rsidR="00585E22">
        <w:rPr>
          <w:sz w:val="28"/>
          <w:szCs w:val="28"/>
        </w:rPr>
        <w:t>.</w:t>
      </w:r>
      <w:r w:rsidR="00540800" w:rsidRPr="00AC4408">
        <w:rPr>
          <w:sz w:val="28"/>
          <w:szCs w:val="28"/>
        </w:rPr>
        <w:t>Драгомирчани, вул.Миру, 146 (</w:t>
      </w:r>
      <w:r w:rsidR="00585E22">
        <w:rPr>
          <w:sz w:val="28"/>
          <w:szCs w:val="28"/>
        </w:rPr>
        <w:t>м</w:t>
      </w:r>
      <w:r w:rsidR="00540800" w:rsidRPr="00AC4408">
        <w:rPr>
          <w:sz w:val="28"/>
          <w:szCs w:val="28"/>
        </w:rPr>
        <w:t xml:space="preserve">іське </w:t>
      </w:r>
      <w:r w:rsidR="00540800" w:rsidRPr="00AC4408">
        <w:rPr>
          <w:sz w:val="28"/>
          <w:szCs w:val="28"/>
        </w:rPr>
        <w:lastRenderedPageBreak/>
        <w:t>кладовище);</w:t>
      </w:r>
      <w:r w:rsidR="00585E22">
        <w:rPr>
          <w:sz w:val="28"/>
          <w:szCs w:val="28"/>
        </w:rPr>
        <w:t xml:space="preserve"> </w:t>
      </w:r>
      <w:r w:rsidR="00540800" w:rsidRPr="00AC4408">
        <w:rPr>
          <w:sz w:val="28"/>
          <w:szCs w:val="28"/>
        </w:rPr>
        <w:t>с.Угорники (поруч садочка);</w:t>
      </w:r>
      <w:r w:rsidR="00585E22">
        <w:rPr>
          <w:sz w:val="28"/>
          <w:szCs w:val="28"/>
        </w:rPr>
        <w:t xml:space="preserve"> </w:t>
      </w:r>
      <w:r w:rsidR="00540800" w:rsidRPr="00AC4408">
        <w:rPr>
          <w:sz w:val="28"/>
          <w:szCs w:val="28"/>
        </w:rPr>
        <w:t>вул.Федьковича,</w:t>
      </w:r>
      <w:r w:rsidR="00585E22">
        <w:rPr>
          <w:sz w:val="28"/>
          <w:szCs w:val="28"/>
        </w:rPr>
        <w:t xml:space="preserve"> </w:t>
      </w:r>
      <w:r w:rsidR="00540800" w:rsidRPr="00AC4408">
        <w:rPr>
          <w:sz w:val="28"/>
          <w:szCs w:val="28"/>
        </w:rPr>
        <w:t>91 (Івано-Франківська обласна клінічна лікарня).</w:t>
      </w:r>
    </w:p>
    <w:p w14:paraId="77F98C2D" w14:textId="77777777" w:rsidR="00540800" w:rsidRPr="00AC4408" w:rsidRDefault="00540800" w:rsidP="00540800">
      <w:pPr>
        <w:ind w:firstLine="708"/>
        <w:jc w:val="both"/>
        <w:rPr>
          <w:sz w:val="28"/>
          <w:szCs w:val="28"/>
        </w:rPr>
      </w:pPr>
      <w:r w:rsidRPr="00AC4408">
        <w:rPr>
          <w:sz w:val="28"/>
          <w:szCs w:val="28"/>
        </w:rPr>
        <w:t>Проведено наради з перевізниками, під час яких здійснено роз’яснювальну роботу щодо забезпечення перевезення учнів, пенсіонерів, пасажирів пільгових категорій, інвалідів.</w:t>
      </w:r>
    </w:p>
    <w:p w14:paraId="3B83857F" w14:textId="6B6B31CF" w:rsidR="00540800" w:rsidRPr="00AC4408" w:rsidRDefault="000F5490" w:rsidP="00540800">
      <w:pPr>
        <w:ind w:firstLine="708"/>
        <w:jc w:val="both"/>
        <w:rPr>
          <w:sz w:val="28"/>
          <w:szCs w:val="28"/>
        </w:rPr>
      </w:pPr>
      <w:r w:rsidRPr="00AC4408">
        <w:rPr>
          <w:sz w:val="28"/>
          <w:szCs w:val="28"/>
        </w:rPr>
        <w:t>У</w:t>
      </w:r>
      <w:r w:rsidR="00540800" w:rsidRPr="00AC4408">
        <w:rPr>
          <w:sz w:val="28"/>
          <w:szCs w:val="28"/>
        </w:rPr>
        <w:t xml:space="preserve"> салонах автобусів розміщено підготовлену інформацію про пільгові категорії, які мають право безкоштовного проїзду. </w:t>
      </w:r>
    </w:p>
    <w:p w14:paraId="3FA52963" w14:textId="4EEDC848" w:rsidR="00540800" w:rsidRPr="00AC4408" w:rsidRDefault="00540800" w:rsidP="00540800">
      <w:pPr>
        <w:ind w:firstLine="708"/>
        <w:jc w:val="both"/>
        <w:rPr>
          <w:sz w:val="28"/>
          <w:szCs w:val="28"/>
        </w:rPr>
      </w:pPr>
      <w:r w:rsidRPr="00AC4408">
        <w:rPr>
          <w:sz w:val="28"/>
          <w:szCs w:val="28"/>
        </w:rPr>
        <w:t xml:space="preserve">Зобов’язано всіх приватних перевізників забезпечити з 10.00 год до 16.00 год без обмежень, до 10.00 год та після 16.00 год у кількості 3 пільгових місця в кожному транспортному засобі, який обслуговує міські автобусні маршрути загального користування перевезення пільгових категорій громадян, а саме: осіб з інвалідністю внаслідок війни; учасників бойових дій; учасників війни; членів сімей загиблих (померлих) військовослужбовців; постраждалих учасників Революції Гідності; осіб – постраждалих внаслідок аварії на ЧАЕС – 1 категорії; учасників ліквідації наслідків аварії на ЧАЕС – 2 категорії; дітей, які потерпіли від ЧАЕС, яким встановлено інвалідність, пов’язану з цією катастрофою; ветеранів військової служби; ветеранів органів внутрішніх справ; ветеранів державної пожежної охорони; ветеранів Державної служби спеціального зв’язку; ветеранів служби цивільного захисту; ветеранів Державної кримінально-виконавчої служби; ветеранів податкової міліції; осіб з інвалідністю військової служби; реабілітованих; дітей з багатодітної сімї; осіб з інвалідністю 1, 2 та 3 групи, дітей з інвалідністю та осіб, які супроводжують осіб з інвалідністю 1 групи або дітей з інвалідністю (не більше однієї особи, яка супроводжує особу з інвалідністю 1 групи або дитину з інвалідністю); пенсіонерів за віком, дітей сиріт та учнів. Безоплатний проїзд учнів закладів загальної середньої освіти у міському пасажирському транспорті загального користування здійснюється за наявності дійсного учнівського квитка та/або карти </w:t>
      </w:r>
      <w:r w:rsidR="00084CF1" w:rsidRPr="00AC4408">
        <w:rPr>
          <w:sz w:val="28"/>
          <w:szCs w:val="28"/>
        </w:rPr>
        <w:t>"</w:t>
      </w:r>
      <w:r w:rsidRPr="00AC4408">
        <w:rPr>
          <w:sz w:val="28"/>
          <w:szCs w:val="28"/>
        </w:rPr>
        <w:t>Галка</w:t>
      </w:r>
      <w:r w:rsidR="00084CF1" w:rsidRPr="00AC4408">
        <w:rPr>
          <w:sz w:val="28"/>
          <w:szCs w:val="28"/>
        </w:rPr>
        <w:t>"</w:t>
      </w:r>
      <w:r w:rsidRPr="00AC4408">
        <w:rPr>
          <w:sz w:val="28"/>
          <w:szCs w:val="28"/>
        </w:rPr>
        <w:t xml:space="preserve"> щоденно з 7:00 до 21:00 год, за винятком вихідних, святкових днів і канікул або запровадження воєнного стану або карантинних обмежень на території Івано-Франківської міської територіальної громади. Безоплатне перевезення учасників бойових дій у міському пасажирському транспорті загального користування здійснюється при наявності посвідчення учасника бойових дій або нотаріально завіреної копії посвідчення; бійців-добровольців, які брали участь у захисті територіальної цілісності та державного суверенітету на Сході України – при наявності посвідчення бійця-добровольця антитерористичної операції, виданого Івано-Франківською обласною радою або нотаріально завіреної копії посвідчення.</w:t>
      </w:r>
    </w:p>
    <w:p w14:paraId="3E31830C" w14:textId="77777777" w:rsidR="00540800" w:rsidRPr="00AC4408" w:rsidRDefault="00540800" w:rsidP="00540800">
      <w:pPr>
        <w:ind w:firstLine="708"/>
        <w:jc w:val="both"/>
        <w:rPr>
          <w:sz w:val="28"/>
          <w:szCs w:val="28"/>
        </w:rPr>
      </w:pPr>
      <w:r w:rsidRPr="00AC4408">
        <w:rPr>
          <w:sz w:val="28"/>
          <w:szCs w:val="28"/>
        </w:rPr>
        <w:t>У випадку запровадження воєнного стану або карантинних обмежень на території Івано-Франківської міської територіальної громади перевізникам забезпечити безоплатне перевезення пасажирів у кількості 3 пільгових місця в кожному транспортному засобі, який обслуговує автобусні маршрути загального користування Івано-Франківської міської територіальної громади.</w:t>
      </w:r>
    </w:p>
    <w:p w14:paraId="3A207088" w14:textId="67DEA46B" w:rsidR="001F23A0" w:rsidRPr="00AC4408" w:rsidRDefault="001F23A0" w:rsidP="001F23A0">
      <w:pPr>
        <w:ind w:firstLine="708"/>
        <w:jc w:val="both"/>
        <w:rPr>
          <w:sz w:val="28"/>
          <w:szCs w:val="28"/>
        </w:rPr>
      </w:pPr>
      <w:r w:rsidRPr="00AC4408">
        <w:rPr>
          <w:sz w:val="28"/>
          <w:szCs w:val="28"/>
        </w:rPr>
        <w:lastRenderedPageBreak/>
        <w:t xml:space="preserve">Івано-Франківськ продовжує курс на розвиток комунального транспорту. </w:t>
      </w:r>
      <w:r w:rsidR="007745F2" w:rsidRPr="00AC4408">
        <w:rPr>
          <w:sz w:val="28"/>
          <w:szCs w:val="28"/>
        </w:rPr>
        <w:t>У</w:t>
      </w:r>
      <w:r w:rsidRPr="00AC4408">
        <w:rPr>
          <w:sz w:val="28"/>
          <w:szCs w:val="28"/>
        </w:rPr>
        <w:t xml:space="preserve"> </w:t>
      </w:r>
      <w:r w:rsidR="007745F2" w:rsidRPr="00AC4408">
        <w:rPr>
          <w:sz w:val="28"/>
          <w:szCs w:val="28"/>
        </w:rPr>
        <w:t>звітному</w:t>
      </w:r>
      <w:r w:rsidRPr="00AC4408">
        <w:rPr>
          <w:sz w:val="28"/>
          <w:szCs w:val="28"/>
        </w:rPr>
        <w:t xml:space="preserve"> році зроблено чергові кроки </w:t>
      </w:r>
      <w:r w:rsidR="007745F2" w:rsidRPr="00AC4408">
        <w:rPr>
          <w:sz w:val="28"/>
          <w:szCs w:val="28"/>
        </w:rPr>
        <w:t>з</w:t>
      </w:r>
      <w:r w:rsidRPr="00AC4408">
        <w:rPr>
          <w:sz w:val="28"/>
          <w:szCs w:val="28"/>
        </w:rPr>
        <w:t xml:space="preserve"> розширенн</w:t>
      </w:r>
      <w:r w:rsidR="007745F2" w:rsidRPr="00AC4408">
        <w:rPr>
          <w:sz w:val="28"/>
          <w:szCs w:val="28"/>
        </w:rPr>
        <w:t>я</w:t>
      </w:r>
      <w:r w:rsidRPr="00AC4408">
        <w:rPr>
          <w:sz w:val="28"/>
          <w:szCs w:val="28"/>
        </w:rPr>
        <w:t xml:space="preserve"> мережі обслуговування громади комунальним перевізником. Так, наприкінці </w:t>
      </w:r>
      <w:r w:rsidR="007745F2" w:rsidRPr="00AC4408">
        <w:rPr>
          <w:sz w:val="28"/>
          <w:szCs w:val="28"/>
        </w:rPr>
        <w:t>2022</w:t>
      </w:r>
      <w:r w:rsidRPr="00AC4408">
        <w:rPr>
          <w:sz w:val="28"/>
          <w:szCs w:val="28"/>
        </w:rPr>
        <w:t xml:space="preserve"> року завершився великий проєкт будівництва нової тролейбусної лінії з тяговою підстанцією (ТПП №15), який був фінансований з коштів Європейського банку реконструкції та розвитку. Загальна протяжність нової лінії 7 кілометрів, а нова, сучасна модульна тягова підстанція стала першою у Івано-Франківську за понад 25 років.</w:t>
      </w:r>
    </w:p>
    <w:p w14:paraId="0989D392" w14:textId="196A6DD8" w:rsidR="001F23A0" w:rsidRPr="00AC4408" w:rsidRDefault="001F23A0" w:rsidP="001F23A0">
      <w:pPr>
        <w:ind w:firstLine="708"/>
        <w:jc w:val="both"/>
        <w:rPr>
          <w:sz w:val="28"/>
          <w:szCs w:val="28"/>
        </w:rPr>
      </w:pPr>
      <w:r w:rsidRPr="00AC4408">
        <w:rPr>
          <w:sz w:val="28"/>
          <w:szCs w:val="28"/>
        </w:rPr>
        <w:t xml:space="preserve">Реалізація даного проєкту дозволила запустити нові тролейбусні маршрути в мікрорайон БАМ. Таким чином мережа екологічного транспорту була розширена в південну частину міста, про що мріялось останні 20 років. Зокрема було запущено тролейбусний маршрут №5, який з'єднав два великі мікрорайони БАМ та Пасічна та став одним з найбільш популярних серед жителів громади. У </w:t>
      </w:r>
      <w:r w:rsidR="00ED2DD7" w:rsidRPr="00AC4408">
        <w:rPr>
          <w:sz w:val="28"/>
          <w:szCs w:val="28"/>
        </w:rPr>
        <w:t>2023</w:t>
      </w:r>
      <w:r w:rsidRPr="00AC4408">
        <w:rPr>
          <w:sz w:val="28"/>
          <w:szCs w:val="28"/>
        </w:rPr>
        <w:t xml:space="preserve"> році новою тролейбусною лінією було запущено ще один тролейбусний маршрут №8, який з'єднав  Автостанцію №3 з центральною частиною міста, залізничним вокзалом, мікрорайоном "Майзлі", селами Угорники та Микитинці та Автостанцією №4.</w:t>
      </w:r>
    </w:p>
    <w:p w14:paraId="07864A6E" w14:textId="45CB8369" w:rsidR="001F23A0" w:rsidRPr="00AC4408" w:rsidRDefault="001F23A0" w:rsidP="001F23A0">
      <w:pPr>
        <w:ind w:firstLine="708"/>
        <w:jc w:val="both"/>
        <w:rPr>
          <w:sz w:val="28"/>
          <w:szCs w:val="28"/>
        </w:rPr>
      </w:pPr>
      <w:r w:rsidRPr="00AC4408">
        <w:rPr>
          <w:sz w:val="28"/>
          <w:szCs w:val="28"/>
        </w:rPr>
        <w:t xml:space="preserve"> Крім того</w:t>
      </w:r>
      <w:r w:rsidR="00B100E8" w:rsidRPr="00AC4408">
        <w:rPr>
          <w:sz w:val="28"/>
          <w:szCs w:val="28"/>
        </w:rPr>
        <w:t>,</w:t>
      </w:r>
      <w:r w:rsidRPr="00AC4408">
        <w:rPr>
          <w:sz w:val="28"/>
          <w:szCs w:val="28"/>
        </w:rPr>
        <w:t xml:space="preserve"> закуп</w:t>
      </w:r>
      <w:r w:rsidR="00B100E8" w:rsidRPr="00AC4408">
        <w:rPr>
          <w:sz w:val="28"/>
          <w:szCs w:val="28"/>
        </w:rPr>
        <w:t>лено</w:t>
      </w:r>
      <w:r w:rsidRPr="00AC4408">
        <w:rPr>
          <w:sz w:val="28"/>
          <w:szCs w:val="28"/>
        </w:rPr>
        <w:t xml:space="preserve"> та переда</w:t>
      </w:r>
      <w:r w:rsidR="00B100E8" w:rsidRPr="00AC4408">
        <w:rPr>
          <w:sz w:val="28"/>
          <w:szCs w:val="28"/>
        </w:rPr>
        <w:t>н</w:t>
      </w:r>
      <w:r w:rsidRPr="00AC4408">
        <w:rPr>
          <w:sz w:val="28"/>
          <w:szCs w:val="28"/>
        </w:rPr>
        <w:t xml:space="preserve">о на КП "Електроавтотранс" </w:t>
      </w:r>
      <w:r w:rsidR="00B100E8" w:rsidRPr="00AC4408">
        <w:rPr>
          <w:sz w:val="28"/>
          <w:szCs w:val="28"/>
        </w:rPr>
        <w:t>три</w:t>
      </w:r>
      <w:r w:rsidRPr="00AC4408">
        <w:rPr>
          <w:sz w:val="28"/>
          <w:szCs w:val="28"/>
        </w:rPr>
        <w:t xml:space="preserve"> бувші у вжитку тролейбуси Volvo V-7000. Це 18-метрові низькопідлогові тролейбуси, які вже знайомі нашій громаді. Таким чином, в </w:t>
      </w:r>
      <w:r w:rsidR="00B100E8" w:rsidRPr="00AC4408">
        <w:rPr>
          <w:sz w:val="28"/>
          <w:szCs w:val="28"/>
        </w:rPr>
        <w:t>м.</w:t>
      </w:r>
      <w:r w:rsidRPr="00AC4408">
        <w:rPr>
          <w:sz w:val="28"/>
          <w:szCs w:val="28"/>
        </w:rPr>
        <w:t xml:space="preserve">Івано-Франківську функціонує 8 тролейбусних маршрутів, а щоденно на лінію виїжджає 45 </w:t>
      </w:r>
      <w:r w:rsidR="009F2FD4" w:rsidRPr="00AC4408">
        <w:rPr>
          <w:sz w:val="28"/>
          <w:szCs w:val="28"/>
        </w:rPr>
        <w:t>тролейбусів</w:t>
      </w:r>
      <w:r w:rsidRPr="00AC4408">
        <w:rPr>
          <w:sz w:val="28"/>
          <w:szCs w:val="28"/>
        </w:rPr>
        <w:t>.</w:t>
      </w:r>
    </w:p>
    <w:p w14:paraId="0C620BC3" w14:textId="47A83815" w:rsidR="001F23A0" w:rsidRPr="00AC4408" w:rsidRDefault="001F23A0" w:rsidP="001F23A0">
      <w:pPr>
        <w:ind w:firstLine="708"/>
        <w:jc w:val="both"/>
        <w:rPr>
          <w:sz w:val="28"/>
          <w:szCs w:val="28"/>
        </w:rPr>
      </w:pPr>
      <w:r w:rsidRPr="00AC4408">
        <w:rPr>
          <w:sz w:val="28"/>
          <w:szCs w:val="28"/>
        </w:rPr>
        <w:t>Розширюється і комунальна автобусна мережа. У 2023 році закуплено 8 автобусів Solaris Urbino 12, які стали першими автобусами  стандарту Euro 6.</w:t>
      </w:r>
      <w:r w:rsidR="001A0243" w:rsidRPr="00AC4408">
        <w:rPr>
          <w:sz w:val="28"/>
          <w:szCs w:val="28"/>
        </w:rPr>
        <w:t xml:space="preserve"> </w:t>
      </w:r>
      <w:r w:rsidRPr="00AC4408">
        <w:rPr>
          <w:sz w:val="28"/>
          <w:szCs w:val="28"/>
        </w:rPr>
        <w:t>Це дало змогу запустити новий комунальний маршрут №29.</w:t>
      </w:r>
    </w:p>
    <w:p w14:paraId="00646BE6" w14:textId="06844588" w:rsidR="001F23A0" w:rsidRPr="00AC4408" w:rsidRDefault="001F23A0" w:rsidP="001F23A0">
      <w:pPr>
        <w:ind w:firstLine="708"/>
        <w:jc w:val="both"/>
        <w:rPr>
          <w:sz w:val="28"/>
          <w:szCs w:val="28"/>
        </w:rPr>
      </w:pPr>
      <w:r w:rsidRPr="00AC4408">
        <w:rPr>
          <w:sz w:val="28"/>
          <w:szCs w:val="28"/>
        </w:rPr>
        <w:t>Комунальне підприємство "Електроавтотранс" обслуговує вже 23 автобусні маршрути та разом забезпечує понад 60% всіх перевезень в громаді.</w:t>
      </w:r>
      <w:r w:rsidR="003B7675" w:rsidRPr="00AC4408">
        <w:rPr>
          <w:sz w:val="28"/>
          <w:szCs w:val="28"/>
        </w:rPr>
        <w:t xml:space="preserve"> </w:t>
      </w:r>
      <w:r w:rsidRPr="00AC4408">
        <w:rPr>
          <w:sz w:val="28"/>
          <w:szCs w:val="28"/>
        </w:rPr>
        <w:t>Парк автобусів та тролейбусів на сьогодні становить 142 одиниці.</w:t>
      </w:r>
    </w:p>
    <w:p w14:paraId="278C0097" w14:textId="08B5FFE2" w:rsidR="001F23A0" w:rsidRPr="00AC4408" w:rsidRDefault="001F23A0" w:rsidP="001F23A0">
      <w:pPr>
        <w:ind w:firstLine="708"/>
        <w:jc w:val="both"/>
        <w:rPr>
          <w:sz w:val="28"/>
          <w:szCs w:val="28"/>
        </w:rPr>
      </w:pPr>
      <w:r w:rsidRPr="00AC4408">
        <w:rPr>
          <w:sz w:val="28"/>
          <w:szCs w:val="28"/>
        </w:rPr>
        <w:t xml:space="preserve">Продовжується роботи з удосконалення системи оплати за проїзд, яка у нашому місті є однією з кращих в Україні. Підприємство завершує реалізацію першого в Україні пілотного проєкту </w:t>
      </w:r>
      <w:r w:rsidR="003B7675" w:rsidRPr="00AC4408">
        <w:rPr>
          <w:sz w:val="28"/>
          <w:szCs w:val="28"/>
        </w:rPr>
        <w:t>зі</w:t>
      </w:r>
      <w:r w:rsidRPr="00AC4408">
        <w:rPr>
          <w:sz w:val="28"/>
          <w:szCs w:val="28"/>
        </w:rPr>
        <w:t xml:space="preserve"> створенн</w:t>
      </w:r>
      <w:r w:rsidR="003B7675" w:rsidRPr="00AC4408">
        <w:rPr>
          <w:sz w:val="28"/>
          <w:szCs w:val="28"/>
        </w:rPr>
        <w:t>я</w:t>
      </w:r>
      <w:r w:rsidRPr="00AC4408">
        <w:rPr>
          <w:sz w:val="28"/>
          <w:szCs w:val="28"/>
        </w:rPr>
        <w:t xml:space="preserve"> віртуальної транспортної картки "Галка".</w:t>
      </w:r>
    </w:p>
    <w:p w14:paraId="40FF76E0" w14:textId="0CCF0F3F" w:rsidR="001F23A0" w:rsidRPr="00AC4408" w:rsidRDefault="001F23A0" w:rsidP="001F23A0">
      <w:pPr>
        <w:ind w:firstLine="708"/>
        <w:jc w:val="both"/>
        <w:rPr>
          <w:sz w:val="28"/>
          <w:szCs w:val="28"/>
        </w:rPr>
      </w:pPr>
      <w:r w:rsidRPr="00AC4408">
        <w:rPr>
          <w:sz w:val="28"/>
          <w:szCs w:val="28"/>
        </w:rPr>
        <w:t>Серед найважливіших проєктів є також придбання електробусів (тролейбусів з автономним ходом).</w:t>
      </w:r>
      <w:r w:rsidR="007832AA" w:rsidRPr="00AC4408">
        <w:rPr>
          <w:sz w:val="28"/>
          <w:szCs w:val="28"/>
        </w:rPr>
        <w:t xml:space="preserve"> На стадії завершення</w:t>
      </w:r>
      <w:r w:rsidRPr="00AC4408">
        <w:rPr>
          <w:sz w:val="28"/>
          <w:szCs w:val="28"/>
        </w:rPr>
        <w:t xml:space="preserve"> тендерні процедури і вже </w:t>
      </w:r>
      <w:r w:rsidR="007832AA" w:rsidRPr="00AC4408">
        <w:rPr>
          <w:sz w:val="28"/>
          <w:szCs w:val="28"/>
        </w:rPr>
        <w:t>у 2024</w:t>
      </w:r>
      <w:r w:rsidRPr="00AC4408">
        <w:rPr>
          <w:sz w:val="28"/>
          <w:szCs w:val="28"/>
        </w:rPr>
        <w:t xml:space="preserve"> ро</w:t>
      </w:r>
      <w:r w:rsidR="007832AA" w:rsidRPr="00AC4408">
        <w:rPr>
          <w:sz w:val="28"/>
          <w:szCs w:val="28"/>
        </w:rPr>
        <w:t>ці</w:t>
      </w:r>
      <w:r w:rsidRPr="00AC4408">
        <w:rPr>
          <w:sz w:val="28"/>
          <w:szCs w:val="28"/>
        </w:rPr>
        <w:t xml:space="preserve"> планується підписати контракт.</w:t>
      </w:r>
    </w:p>
    <w:p w14:paraId="23804552" w14:textId="77777777" w:rsidR="001F23A0" w:rsidRPr="00AC4408" w:rsidRDefault="001F23A0" w:rsidP="001F23A0">
      <w:pPr>
        <w:ind w:firstLine="708"/>
        <w:jc w:val="both"/>
        <w:rPr>
          <w:sz w:val="28"/>
          <w:szCs w:val="28"/>
        </w:rPr>
      </w:pPr>
      <w:r w:rsidRPr="00AC4408">
        <w:rPr>
          <w:sz w:val="28"/>
          <w:szCs w:val="28"/>
        </w:rPr>
        <w:t>Тарифи на проїзд у Івано-Франківську є одними з найнижчих в Україні, при цьому за результатами щорічного Всеукраїнського муніципального опитування та думок експертів, громадський транспорт у Івано-Франківську є одним з кращих в Україні.</w:t>
      </w:r>
    </w:p>
    <w:p w14:paraId="0AF01B61" w14:textId="77777777" w:rsidR="00C45EB6" w:rsidRPr="00AC4408" w:rsidRDefault="00C45EB6" w:rsidP="00C45EB6">
      <w:pPr>
        <w:ind w:firstLine="567"/>
        <w:jc w:val="both"/>
        <w:rPr>
          <w:sz w:val="28"/>
          <w:szCs w:val="28"/>
        </w:rPr>
      </w:pPr>
      <w:r w:rsidRPr="00AC4408">
        <w:rPr>
          <w:sz w:val="28"/>
          <w:szCs w:val="28"/>
        </w:rPr>
        <w:t xml:space="preserve">Задля підвищення безпеки учасників дорожнього руху на вулицях міста Івано-Франківська та сіл міської територіальної громади, у 2023 році забезпечено нанесення дорожньої розмітки на 62-ох об’єктах. До переліку цих об’єктів ввійшли магістральні вулиці та дороги безперервного руху, </w:t>
      </w:r>
      <w:r w:rsidRPr="00AC4408">
        <w:rPr>
          <w:sz w:val="28"/>
          <w:szCs w:val="28"/>
        </w:rPr>
        <w:lastRenderedPageBreak/>
        <w:t>перехрестя, кільцеві розв’язки, житлові вулиці, виділені смуги для руху громадського транспорту та велосипедні смуги.</w:t>
      </w:r>
    </w:p>
    <w:p w14:paraId="385721BE" w14:textId="3E89A889" w:rsidR="00C45EB6" w:rsidRPr="00AC4408" w:rsidRDefault="00C45EB6" w:rsidP="00C45EB6">
      <w:pPr>
        <w:pStyle w:val="af1"/>
        <w:spacing w:after="0" w:line="240" w:lineRule="auto"/>
        <w:ind w:left="0" w:firstLine="567"/>
        <w:jc w:val="both"/>
        <w:rPr>
          <w:rFonts w:ascii="Times New Roman" w:hAnsi="Times New Roman"/>
          <w:sz w:val="28"/>
          <w:szCs w:val="28"/>
          <w:lang w:val="uk-UA"/>
        </w:rPr>
      </w:pPr>
      <w:r w:rsidRPr="00AC4408">
        <w:rPr>
          <w:rFonts w:ascii="Times New Roman" w:hAnsi="Times New Roman"/>
          <w:sz w:val="28"/>
          <w:szCs w:val="28"/>
          <w:lang w:val="uk-UA"/>
        </w:rPr>
        <w:t xml:space="preserve">Паралельно до процесу нанесення дорожньої розмітки, </w:t>
      </w:r>
      <w:r w:rsidR="00B85E0B" w:rsidRPr="00AC4408">
        <w:rPr>
          <w:rFonts w:ascii="Times New Roman" w:hAnsi="Times New Roman"/>
          <w:sz w:val="28"/>
          <w:szCs w:val="28"/>
          <w:lang w:val="uk-UA"/>
        </w:rPr>
        <w:t xml:space="preserve">було </w:t>
      </w:r>
      <w:r w:rsidRPr="00AC4408">
        <w:rPr>
          <w:rFonts w:ascii="Times New Roman" w:hAnsi="Times New Roman"/>
          <w:sz w:val="28"/>
          <w:szCs w:val="28"/>
          <w:lang w:val="uk-UA"/>
        </w:rPr>
        <w:t xml:space="preserve">зусилля зосереджено на заміні старих та встановленню нових дорожніх знаків. </w:t>
      </w:r>
    </w:p>
    <w:p w14:paraId="01B65722" w14:textId="421362DD" w:rsidR="00C45EB6" w:rsidRPr="00AC4408" w:rsidRDefault="00C45EB6" w:rsidP="00C45EB6">
      <w:pPr>
        <w:pStyle w:val="af1"/>
        <w:spacing w:after="0" w:line="240" w:lineRule="auto"/>
        <w:ind w:left="0" w:firstLine="567"/>
        <w:jc w:val="both"/>
        <w:rPr>
          <w:rFonts w:ascii="Times New Roman" w:hAnsi="Times New Roman"/>
          <w:sz w:val="28"/>
          <w:szCs w:val="28"/>
          <w:lang w:val="uk-UA"/>
        </w:rPr>
      </w:pPr>
      <w:r w:rsidRPr="00AC4408">
        <w:rPr>
          <w:rFonts w:ascii="Times New Roman" w:hAnsi="Times New Roman"/>
          <w:sz w:val="28"/>
          <w:szCs w:val="28"/>
          <w:lang w:val="uk-UA"/>
        </w:rPr>
        <w:t xml:space="preserve">Також </w:t>
      </w:r>
      <w:r w:rsidR="00B85E0B" w:rsidRPr="00AC4408">
        <w:rPr>
          <w:rFonts w:ascii="Times New Roman" w:hAnsi="Times New Roman"/>
          <w:sz w:val="28"/>
          <w:szCs w:val="28"/>
          <w:lang w:val="uk-UA"/>
        </w:rPr>
        <w:t>у</w:t>
      </w:r>
      <w:r w:rsidRPr="00AC4408">
        <w:rPr>
          <w:rFonts w:ascii="Times New Roman" w:hAnsi="Times New Roman"/>
          <w:sz w:val="28"/>
          <w:szCs w:val="28"/>
          <w:lang w:val="uk-UA"/>
        </w:rPr>
        <w:t xml:space="preserve"> </w:t>
      </w:r>
      <w:r w:rsidR="00B85E0B" w:rsidRPr="00AC4408">
        <w:rPr>
          <w:rFonts w:ascii="Times New Roman" w:hAnsi="Times New Roman"/>
          <w:sz w:val="28"/>
          <w:szCs w:val="28"/>
          <w:lang w:val="uk-UA"/>
        </w:rPr>
        <w:t>звітному</w:t>
      </w:r>
      <w:r w:rsidRPr="00AC4408">
        <w:rPr>
          <w:rFonts w:ascii="Times New Roman" w:hAnsi="Times New Roman"/>
          <w:sz w:val="28"/>
          <w:szCs w:val="28"/>
          <w:lang w:val="uk-UA"/>
        </w:rPr>
        <w:t xml:space="preserve"> році було виконано влаштування засобу заспокоєння дорожнього руху (підвищеного перехрестя) поруч будинків №6, 12 на вул.Симоненка. Даний елемент дорожньої інфраструктури виконує подвійну функцію – функцію засобу заспокоєння руху та підвищення безпеки на дорозі, а також покращує доступність пішохідного переходу для всіх його користувачів.</w:t>
      </w:r>
    </w:p>
    <w:p w14:paraId="768089C9" w14:textId="0BAD3261" w:rsidR="00C45EB6" w:rsidRPr="00AC4408" w:rsidRDefault="00C45EB6" w:rsidP="00C45EB6">
      <w:pPr>
        <w:pStyle w:val="af1"/>
        <w:spacing w:after="0" w:line="240" w:lineRule="auto"/>
        <w:ind w:left="0" w:firstLine="567"/>
        <w:jc w:val="both"/>
        <w:rPr>
          <w:rFonts w:ascii="Times New Roman" w:hAnsi="Times New Roman"/>
          <w:sz w:val="28"/>
          <w:szCs w:val="28"/>
          <w:lang w:val="uk-UA"/>
        </w:rPr>
      </w:pPr>
      <w:r w:rsidRPr="00AC4408">
        <w:rPr>
          <w:rFonts w:ascii="Times New Roman" w:hAnsi="Times New Roman"/>
          <w:sz w:val="28"/>
          <w:szCs w:val="28"/>
          <w:lang w:val="uk-UA"/>
        </w:rPr>
        <w:t xml:space="preserve">Ще одним важливим напрямом роботи в </w:t>
      </w:r>
      <w:r w:rsidR="00B85E0B" w:rsidRPr="00AC4408">
        <w:rPr>
          <w:rFonts w:ascii="Times New Roman" w:hAnsi="Times New Roman"/>
          <w:sz w:val="28"/>
          <w:szCs w:val="28"/>
          <w:lang w:val="uk-UA"/>
        </w:rPr>
        <w:t>2023</w:t>
      </w:r>
      <w:r w:rsidRPr="00AC4408">
        <w:rPr>
          <w:rFonts w:ascii="Times New Roman" w:hAnsi="Times New Roman"/>
          <w:sz w:val="28"/>
          <w:szCs w:val="28"/>
          <w:lang w:val="uk-UA"/>
        </w:rPr>
        <w:t xml:space="preserve"> році був захист тротуарів та пішохідних доріжок від незаконного (стихійного) паркування транспортних засобів. Саме з цією метою встановлено більше 1000 антипаркувальних пристроїв (металевих стовпців) на вулицях Івано-Франківської міської територіальної громади.</w:t>
      </w:r>
    </w:p>
    <w:p w14:paraId="3C32ED97" w14:textId="77777777" w:rsidR="00C45EB6" w:rsidRPr="00AC4408" w:rsidRDefault="00C45EB6" w:rsidP="00C45EB6">
      <w:pPr>
        <w:pStyle w:val="af1"/>
        <w:spacing w:after="0" w:line="240" w:lineRule="auto"/>
        <w:ind w:left="0" w:firstLine="567"/>
        <w:jc w:val="both"/>
        <w:rPr>
          <w:rFonts w:ascii="Times New Roman" w:hAnsi="Times New Roman"/>
          <w:sz w:val="28"/>
          <w:szCs w:val="28"/>
          <w:lang w:val="uk-UA"/>
        </w:rPr>
      </w:pPr>
    </w:p>
    <w:p w14:paraId="08D18038" w14:textId="77777777" w:rsidR="007628CB" w:rsidRPr="00AC4408" w:rsidRDefault="007628CB" w:rsidP="007628CB">
      <w:pPr>
        <w:ind w:firstLine="709"/>
        <w:jc w:val="both"/>
        <w:rPr>
          <w:i/>
          <w:sz w:val="28"/>
          <w:szCs w:val="28"/>
        </w:rPr>
      </w:pPr>
      <w:r w:rsidRPr="00AC4408">
        <w:rPr>
          <w:i/>
          <w:sz w:val="28"/>
          <w:szCs w:val="28"/>
        </w:rPr>
        <w:t>Містобудівна та будівельна діяльність</w:t>
      </w:r>
    </w:p>
    <w:p w14:paraId="28B66210" w14:textId="6F5A54FD" w:rsidR="007F4035" w:rsidRPr="00AC4408" w:rsidRDefault="00037F0D" w:rsidP="007628CB">
      <w:pPr>
        <w:ind w:right="-284" w:firstLine="708"/>
        <w:jc w:val="both"/>
        <w:rPr>
          <w:sz w:val="28"/>
          <w:szCs w:val="28"/>
        </w:rPr>
      </w:pPr>
      <w:r>
        <w:rPr>
          <w:sz w:val="28"/>
          <w:szCs w:val="28"/>
        </w:rPr>
        <w:t>Впродовж 2023 року в</w:t>
      </w:r>
      <w:r w:rsidR="007F4035" w:rsidRPr="00AC4408">
        <w:rPr>
          <w:sz w:val="28"/>
          <w:szCs w:val="28"/>
        </w:rPr>
        <w:t xml:space="preserve">несено в базу даних містобудівного кадастру: </w:t>
      </w:r>
    </w:p>
    <w:p w14:paraId="77DCB95B" w14:textId="65177687" w:rsidR="007F4035" w:rsidRPr="00AC4408" w:rsidRDefault="007F4035" w:rsidP="007628CB">
      <w:pPr>
        <w:ind w:right="-284" w:firstLine="708"/>
        <w:jc w:val="both"/>
        <w:rPr>
          <w:sz w:val="28"/>
          <w:szCs w:val="28"/>
        </w:rPr>
      </w:pPr>
      <w:r w:rsidRPr="00AC4408">
        <w:rPr>
          <w:sz w:val="28"/>
          <w:szCs w:val="28"/>
        </w:rPr>
        <w:t>-</w:t>
      </w:r>
      <w:r w:rsidR="00037F0D">
        <w:rPr>
          <w:sz w:val="28"/>
          <w:szCs w:val="28"/>
        </w:rPr>
        <w:t xml:space="preserve"> </w:t>
      </w:r>
      <w:r w:rsidR="008D0D4B">
        <w:rPr>
          <w:sz w:val="28"/>
          <w:szCs w:val="28"/>
        </w:rPr>
        <w:t xml:space="preserve">11 </w:t>
      </w:r>
      <w:r w:rsidR="00037F0D">
        <w:rPr>
          <w:sz w:val="28"/>
          <w:szCs w:val="28"/>
        </w:rPr>
        <w:t>д</w:t>
      </w:r>
      <w:r w:rsidRPr="00AC4408">
        <w:rPr>
          <w:sz w:val="28"/>
          <w:szCs w:val="28"/>
        </w:rPr>
        <w:t>етальн</w:t>
      </w:r>
      <w:r w:rsidR="00037F0D">
        <w:rPr>
          <w:sz w:val="28"/>
          <w:szCs w:val="28"/>
        </w:rPr>
        <w:t>их</w:t>
      </w:r>
      <w:r w:rsidRPr="00AC4408">
        <w:rPr>
          <w:sz w:val="28"/>
          <w:szCs w:val="28"/>
        </w:rPr>
        <w:t xml:space="preserve"> план</w:t>
      </w:r>
      <w:r w:rsidR="00037F0D">
        <w:rPr>
          <w:sz w:val="28"/>
          <w:szCs w:val="28"/>
        </w:rPr>
        <w:t>ів</w:t>
      </w:r>
      <w:r w:rsidRPr="00AC4408">
        <w:rPr>
          <w:sz w:val="28"/>
          <w:szCs w:val="28"/>
        </w:rPr>
        <w:t xml:space="preserve"> територій</w:t>
      </w:r>
      <w:r w:rsidR="008D0D4B">
        <w:rPr>
          <w:sz w:val="28"/>
          <w:szCs w:val="28"/>
        </w:rPr>
        <w:t>;</w:t>
      </w:r>
      <w:r w:rsidRPr="00AC4408">
        <w:rPr>
          <w:sz w:val="28"/>
          <w:szCs w:val="28"/>
        </w:rPr>
        <w:t xml:space="preserve"> </w:t>
      </w:r>
    </w:p>
    <w:p w14:paraId="69BFC514" w14:textId="1ACF53CB" w:rsidR="007F4035" w:rsidRPr="00AC4408" w:rsidRDefault="007F4035" w:rsidP="007628CB">
      <w:pPr>
        <w:ind w:right="-284" w:firstLine="708"/>
        <w:jc w:val="both"/>
        <w:rPr>
          <w:sz w:val="28"/>
          <w:szCs w:val="28"/>
        </w:rPr>
      </w:pPr>
      <w:r w:rsidRPr="00AC4408">
        <w:rPr>
          <w:sz w:val="28"/>
          <w:szCs w:val="28"/>
        </w:rPr>
        <w:t>-</w:t>
      </w:r>
      <w:r w:rsidR="00037F0D">
        <w:rPr>
          <w:sz w:val="28"/>
          <w:szCs w:val="28"/>
        </w:rPr>
        <w:t xml:space="preserve"> </w:t>
      </w:r>
      <w:r w:rsidR="008D0D4B" w:rsidRPr="00AC4408">
        <w:rPr>
          <w:sz w:val="28"/>
          <w:szCs w:val="28"/>
        </w:rPr>
        <w:t>5</w:t>
      </w:r>
      <w:r w:rsidR="008D0D4B">
        <w:rPr>
          <w:sz w:val="28"/>
          <w:szCs w:val="28"/>
        </w:rPr>
        <w:t xml:space="preserve"> </w:t>
      </w:r>
      <w:r w:rsidR="00037F0D">
        <w:rPr>
          <w:sz w:val="28"/>
          <w:szCs w:val="28"/>
        </w:rPr>
        <w:t>т</w:t>
      </w:r>
      <w:r w:rsidRPr="00AC4408">
        <w:rPr>
          <w:sz w:val="28"/>
          <w:szCs w:val="28"/>
        </w:rPr>
        <w:t>опографо-геодезичн</w:t>
      </w:r>
      <w:r w:rsidR="00037F0D">
        <w:rPr>
          <w:sz w:val="28"/>
          <w:szCs w:val="28"/>
        </w:rPr>
        <w:t>их</w:t>
      </w:r>
      <w:r w:rsidRPr="00AC4408">
        <w:rPr>
          <w:sz w:val="28"/>
          <w:szCs w:val="28"/>
        </w:rPr>
        <w:t xml:space="preserve"> зйом</w:t>
      </w:r>
      <w:r w:rsidR="00037F0D">
        <w:rPr>
          <w:sz w:val="28"/>
          <w:szCs w:val="28"/>
        </w:rPr>
        <w:t>ок</w:t>
      </w:r>
      <w:r w:rsidRPr="00AC4408">
        <w:rPr>
          <w:sz w:val="28"/>
          <w:szCs w:val="28"/>
        </w:rPr>
        <w:t xml:space="preserve"> масштабу 1:2000; </w:t>
      </w:r>
    </w:p>
    <w:p w14:paraId="7CF87531" w14:textId="766A9386" w:rsidR="007F4035" w:rsidRPr="00AC4408" w:rsidRDefault="007F4035" w:rsidP="007628CB">
      <w:pPr>
        <w:ind w:right="-284" w:firstLine="708"/>
        <w:jc w:val="both"/>
        <w:rPr>
          <w:sz w:val="28"/>
          <w:szCs w:val="28"/>
        </w:rPr>
      </w:pPr>
      <w:r w:rsidRPr="00AC4408">
        <w:rPr>
          <w:sz w:val="28"/>
          <w:szCs w:val="28"/>
        </w:rPr>
        <w:t xml:space="preserve">- </w:t>
      </w:r>
      <w:r w:rsidR="00037F0D">
        <w:rPr>
          <w:sz w:val="28"/>
          <w:szCs w:val="28"/>
        </w:rPr>
        <w:t>г</w:t>
      </w:r>
      <w:r w:rsidRPr="00AC4408">
        <w:rPr>
          <w:sz w:val="28"/>
          <w:szCs w:val="28"/>
        </w:rPr>
        <w:t xml:space="preserve">енеральний план села Камінне. </w:t>
      </w:r>
    </w:p>
    <w:p w14:paraId="62B4CC57" w14:textId="11AC4801" w:rsidR="007F4035" w:rsidRPr="00AC4408" w:rsidRDefault="00037F0D" w:rsidP="007628CB">
      <w:pPr>
        <w:ind w:right="-284" w:firstLine="708"/>
        <w:jc w:val="both"/>
        <w:rPr>
          <w:sz w:val="28"/>
          <w:szCs w:val="28"/>
        </w:rPr>
      </w:pPr>
      <w:r>
        <w:rPr>
          <w:sz w:val="28"/>
          <w:szCs w:val="28"/>
        </w:rPr>
        <w:t>Також у</w:t>
      </w:r>
      <w:r w:rsidR="007F4035" w:rsidRPr="00AC4408">
        <w:rPr>
          <w:sz w:val="28"/>
          <w:szCs w:val="28"/>
        </w:rPr>
        <w:t xml:space="preserve"> базу містобудівного кадастру внесено 790 геодезичних зйомок. Створено схему меж приаеродромної території із затвердженими детальними планами територій, що попадають в неї. </w:t>
      </w:r>
    </w:p>
    <w:p w14:paraId="4D10030A" w14:textId="23EFBEF2" w:rsidR="007F4035" w:rsidRPr="00AC4408" w:rsidRDefault="007F4035" w:rsidP="007628CB">
      <w:pPr>
        <w:ind w:right="-284" w:firstLine="708"/>
        <w:jc w:val="both"/>
        <w:rPr>
          <w:sz w:val="28"/>
          <w:szCs w:val="28"/>
        </w:rPr>
      </w:pPr>
      <w:r w:rsidRPr="00AC4408">
        <w:rPr>
          <w:sz w:val="28"/>
          <w:szCs w:val="28"/>
        </w:rPr>
        <w:t>У про</w:t>
      </w:r>
      <w:r w:rsidR="00037F0D">
        <w:rPr>
          <w:sz w:val="28"/>
          <w:szCs w:val="28"/>
        </w:rPr>
        <w:t>є</w:t>
      </w:r>
      <w:r w:rsidRPr="00AC4408">
        <w:rPr>
          <w:sz w:val="28"/>
          <w:szCs w:val="28"/>
        </w:rPr>
        <w:t>кті тестового середовища державного реєстру адрес, реєстру будівель і споруд версії 1.0, в систему ЄДЕССБ було внесені обмінні файли 11 населених пунктів та версії 2.0 - 2 населені пункти Івано-Франківської міської територіальної громади.</w:t>
      </w:r>
    </w:p>
    <w:p w14:paraId="1302D4C4" w14:textId="77777777" w:rsidR="00255943" w:rsidRDefault="007F4035" w:rsidP="007F4035">
      <w:pPr>
        <w:ind w:right="-284" w:firstLine="708"/>
        <w:jc w:val="both"/>
        <w:rPr>
          <w:sz w:val="28"/>
          <w:szCs w:val="28"/>
        </w:rPr>
      </w:pPr>
      <w:r w:rsidRPr="00AC4408">
        <w:rPr>
          <w:rFonts w:eastAsia="Calibri"/>
          <w:sz w:val="28"/>
          <w:szCs w:val="28"/>
        </w:rPr>
        <w:t xml:space="preserve">Ведеться  облік об’єктів зовнішньої реклами відповідно до порядку, визначеного законодавством України та актами Івано-Франківської міської ради, її виконавчого комітету. </w:t>
      </w:r>
      <w:r w:rsidRPr="00AC4408">
        <w:rPr>
          <w:sz w:val="28"/>
          <w:szCs w:val="28"/>
        </w:rPr>
        <w:t>До Дня Соборності України організовано та розміщено зовнішню соціальну рекламу Героїв</w:t>
      </w:r>
      <w:r w:rsidR="001D1194">
        <w:rPr>
          <w:sz w:val="28"/>
          <w:szCs w:val="28"/>
        </w:rPr>
        <w:t>,</w:t>
      </w:r>
      <w:r w:rsidRPr="00AC4408">
        <w:rPr>
          <w:sz w:val="28"/>
          <w:szCs w:val="28"/>
        </w:rPr>
        <w:t xml:space="preserve"> які загинули захищаючи Україну</w:t>
      </w:r>
      <w:r w:rsidR="001D1194">
        <w:rPr>
          <w:sz w:val="28"/>
          <w:szCs w:val="28"/>
        </w:rPr>
        <w:t>,</w:t>
      </w:r>
      <w:r w:rsidRPr="00AC4408">
        <w:rPr>
          <w:sz w:val="28"/>
          <w:szCs w:val="28"/>
        </w:rPr>
        <w:t xml:space="preserve"> на 177-ти площинах ОЗР типу </w:t>
      </w:r>
      <w:r w:rsidR="00084CF1" w:rsidRPr="00AC4408">
        <w:rPr>
          <w:sz w:val="28"/>
          <w:szCs w:val="28"/>
        </w:rPr>
        <w:t>"</w:t>
      </w:r>
      <w:r w:rsidRPr="00AC4408">
        <w:rPr>
          <w:sz w:val="28"/>
          <w:szCs w:val="28"/>
        </w:rPr>
        <w:t>біг-борд</w:t>
      </w:r>
      <w:r w:rsidR="00084CF1" w:rsidRPr="00AC4408">
        <w:rPr>
          <w:sz w:val="28"/>
          <w:szCs w:val="28"/>
        </w:rPr>
        <w:t>"</w:t>
      </w:r>
      <w:r w:rsidRPr="00AC4408">
        <w:rPr>
          <w:sz w:val="28"/>
          <w:szCs w:val="28"/>
        </w:rPr>
        <w:t xml:space="preserve">, а також на 25-ти площинах ОЗР типу </w:t>
      </w:r>
      <w:r w:rsidR="00084CF1" w:rsidRPr="00AC4408">
        <w:rPr>
          <w:sz w:val="28"/>
          <w:szCs w:val="28"/>
        </w:rPr>
        <w:t>"</w:t>
      </w:r>
      <w:r w:rsidRPr="00AC4408">
        <w:rPr>
          <w:sz w:val="28"/>
          <w:szCs w:val="28"/>
        </w:rPr>
        <w:t>сіті-лайт</w:t>
      </w:r>
      <w:r w:rsidR="00084CF1" w:rsidRPr="00AC4408">
        <w:rPr>
          <w:sz w:val="28"/>
          <w:szCs w:val="28"/>
        </w:rPr>
        <w:t>"</w:t>
      </w:r>
      <w:r w:rsidRPr="00AC4408">
        <w:rPr>
          <w:sz w:val="28"/>
          <w:szCs w:val="28"/>
        </w:rPr>
        <w:t xml:space="preserve">. До Дня Незалежності України організовано, та розміщено соціальну рекламу на рекламних конструкціях типу </w:t>
      </w:r>
      <w:r w:rsidR="00084CF1" w:rsidRPr="00AC4408">
        <w:rPr>
          <w:sz w:val="28"/>
          <w:szCs w:val="28"/>
        </w:rPr>
        <w:t>"</w:t>
      </w:r>
      <w:r w:rsidRPr="00AC4408">
        <w:rPr>
          <w:sz w:val="28"/>
          <w:szCs w:val="28"/>
        </w:rPr>
        <w:t>біг-борд</w:t>
      </w:r>
      <w:r w:rsidR="00084CF1" w:rsidRPr="00AC4408">
        <w:rPr>
          <w:sz w:val="28"/>
          <w:szCs w:val="28"/>
        </w:rPr>
        <w:t>"</w:t>
      </w:r>
      <w:r w:rsidRPr="00AC4408">
        <w:rPr>
          <w:sz w:val="28"/>
          <w:szCs w:val="28"/>
        </w:rPr>
        <w:t xml:space="preserve"> 46 площин, та на рекламних конструкціях типу </w:t>
      </w:r>
      <w:r w:rsidR="00084CF1" w:rsidRPr="00AC4408">
        <w:rPr>
          <w:sz w:val="28"/>
          <w:szCs w:val="28"/>
        </w:rPr>
        <w:t>"</w:t>
      </w:r>
      <w:r w:rsidRPr="00AC4408">
        <w:rPr>
          <w:sz w:val="28"/>
          <w:szCs w:val="28"/>
        </w:rPr>
        <w:t>сіті-лайт</w:t>
      </w:r>
      <w:r w:rsidR="00084CF1" w:rsidRPr="00AC4408">
        <w:rPr>
          <w:sz w:val="28"/>
          <w:szCs w:val="28"/>
        </w:rPr>
        <w:t>"</w:t>
      </w:r>
      <w:r w:rsidRPr="00AC4408">
        <w:rPr>
          <w:sz w:val="28"/>
          <w:szCs w:val="28"/>
        </w:rPr>
        <w:t xml:space="preserve"> 22 площини. До відзначення Різдва Христового організовано, та розміщено соціальну рекламу на рекламних конструкціях типу </w:t>
      </w:r>
      <w:r w:rsidR="00084CF1" w:rsidRPr="00AC4408">
        <w:rPr>
          <w:sz w:val="28"/>
          <w:szCs w:val="28"/>
        </w:rPr>
        <w:t>"</w:t>
      </w:r>
      <w:r w:rsidRPr="00AC4408">
        <w:rPr>
          <w:sz w:val="28"/>
          <w:szCs w:val="28"/>
        </w:rPr>
        <w:t>біг-борд</w:t>
      </w:r>
      <w:r w:rsidR="00084CF1" w:rsidRPr="00AC4408">
        <w:rPr>
          <w:sz w:val="28"/>
          <w:szCs w:val="28"/>
        </w:rPr>
        <w:t>"</w:t>
      </w:r>
      <w:r w:rsidRPr="00AC4408">
        <w:rPr>
          <w:sz w:val="28"/>
          <w:szCs w:val="28"/>
        </w:rPr>
        <w:t xml:space="preserve"> 10 площин. Підготовлено 1380 місць розташування соціальної реклами, (розглянуто 82 звернення щодо розміщення соціальної реклами). </w:t>
      </w:r>
    </w:p>
    <w:p w14:paraId="585352A2" w14:textId="341A913C" w:rsidR="007F4035" w:rsidRPr="00AC4408" w:rsidRDefault="00255943" w:rsidP="007F4035">
      <w:pPr>
        <w:ind w:right="-284" w:firstLine="708"/>
        <w:jc w:val="both"/>
        <w:rPr>
          <w:sz w:val="28"/>
          <w:szCs w:val="28"/>
        </w:rPr>
      </w:pPr>
      <w:r>
        <w:rPr>
          <w:sz w:val="28"/>
          <w:szCs w:val="28"/>
        </w:rPr>
        <w:t>У 2023 році</w:t>
      </w:r>
      <w:r w:rsidR="007F4035" w:rsidRPr="00AC4408">
        <w:rPr>
          <w:sz w:val="28"/>
          <w:szCs w:val="28"/>
        </w:rPr>
        <w:t xml:space="preserve"> проводилася робота над переліком об’єктів культурної спадщини, в тому числі:</w:t>
      </w:r>
    </w:p>
    <w:p w14:paraId="0F95FA5B" w14:textId="77777777" w:rsidR="007F4035" w:rsidRPr="00AC4408" w:rsidRDefault="007F4035" w:rsidP="007F4035">
      <w:pPr>
        <w:ind w:right="-284" w:firstLine="708"/>
        <w:jc w:val="both"/>
        <w:rPr>
          <w:sz w:val="28"/>
          <w:szCs w:val="28"/>
        </w:rPr>
      </w:pPr>
      <w:r w:rsidRPr="00AC4408">
        <w:rPr>
          <w:sz w:val="28"/>
          <w:szCs w:val="28"/>
        </w:rPr>
        <w:t xml:space="preserve">- збір матеріалів фотофіксації об’єктів культурної спадщини міста; </w:t>
      </w:r>
    </w:p>
    <w:p w14:paraId="07B21EF3" w14:textId="77777777" w:rsidR="007F4035" w:rsidRPr="00AC4408" w:rsidRDefault="007F4035" w:rsidP="007F4035">
      <w:pPr>
        <w:ind w:right="-284" w:firstLine="708"/>
        <w:jc w:val="both"/>
        <w:rPr>
          <w:sz w:val="28"/>
          <w:szCs w:val="28"/>
        </w:rPr>
      </w:pPr>
      <w:r w:rsidRPr="00AC4408">
        <w:rPr>
          <w:sz w:val="28"/>
          <w:szCs w:val="28"/>
        </w:rPr>
        <w:t>- обстеження технічного стану пам</w:t>
      </w:r>
      <w:r w:rsidRPr="00AC4408">
        <w:rPr>
          <w:rFonts w:cs="Arial"/>
          <w:color w:val="000000"/>
          <w:sz w:val="28"/>
          <w:szCs w:val="28"/>
        </w:rPr>
        <w:t>'</w:t>
      </w:r>
      <w:r w:rsidRPr="00AC4408">
        <w:rPr>
          <w:sz w:val="28"/>
          <w:szCs w:val="28"/>
        </w:rPr>
        <w:t xml:space="preserve">яток архітектури; </w:t>
      </w:r>
    </w:p>
    <w:p w14:paraId="5759F1FE" w14:textId="64D8D388" w:rsidR="007F4035" w:rsidRPr="00AC4408" w:rsidRDefault="007F4035" w:rsidP="007F4035">
      <w:pPr>
        <w:ind w:right="-284" w:firstLine="708"/>
        <w:jc w:val="both"/>
        <w:rPr>
          <w:sz w:val="28"/>
          <w:szCs w:val="28"/>
        </w:rPr>
      </w:pPr>
      <w:r w:rsidRPr="00AC4408">
        <w:rPr>
          <w:sz w:val="28"/>
          <w:szCs w:val="28"/>
        </w:rPr>
        <w:lastRenderedPageBreak/>
        <w:t xml:space="preserve">- нагляд за проведенням будівельних робіт </w:t>
      </w:r>
      <w:r w:rsidR="00255943">
        <w:rPr>
          <w:sz w:val="28"/>
          <w:szCs w:val="28"/>
        </w:rPr>
        <w:t>з</w:t>
      </w:r>
      <w:r w:rsidRPr="00AC4408">
        <w:rPr>
          <w:sz w:val="28"/>
          <w:szCs w:val="28"/>
        </w:rPr>
        <w:t xml:space="preserve"> реставрації будинку пам’ятки архітектури на вулиці Шевченка, 16, 30; </w:t>
      </w:r>
    </w:p>
    <w:p w14:paraId="30A59370" w14:textId="77777777" w:rsidR="007F4035" w:rsidRPr="00AC4408" w:rsidRDefault="007F4035" w:rsidP="007F4035">
      <w:pPr>
        <w:ind w:right="-284" w:firstLine="708"/>
        <w:jc w:val="both"/>
        <w:rPr>
          <w:sz w:val="28"/>
          <w:szCs w:val="28"/>
        </w:rPr>
      </w:pPr>
      <w:r w:rsidRPr="00AC4408">
        <w:rPr>
          <w:sz w:val="28"/>
          <w:szCs w:val="28"/>
        </w:rPr>
        <w:t xml:space="preserve">- обстеження технічного стану та надання висновків з реставрації будинку (гідроізоляції, реставрації столярних виробів) на вулиці Грушевського, 13; </w:t>
      </w:r>
    </w:p>
    <w:p w14:paraId="5B15F452" w14:textId="77777777" w:rsidR="007F4035" w:rsidRPr="00AC4408" w:rsidRDefault="007F4035" w:rsidP="007F4035">
      <w:pPr>
        <w:ind w:right="-284" w:firstLine="708"/>
        <w:jc w:val="both"/>
        <w:rPr>
          <w:sz w:val="28"/>
          <w:szCs w:val="28"/>
        </w:rPr>
      </w:pPr>
      <w:r w:rsidRPr="00AC4408">
        <w:rPr>
          <w:sz w:val="28"/>
          <w:szCs w:val="28"/>
        </w:rPr>
        <w:t xml:space="preserve">- складання облікової документації (паспорту пам’ятки) будинку на вулиці Січових Стрільців, 24; </w:t>
      </w:r>
    </w:p>
    <w:p w14:paraId="744AD650" w14:textId="77777777" w:rsidR="007F4035" w:rsidRDefault="007F4035" w:rsidP="007F4035">
      <w:pPr>
        <w:ind w:right="-284" w:firstLine="708"/>
        <w:jc w:val="both"/>
        <w:rPr>
          <w:sz w:val="28"/>
          <w:szCs w:val="28"/>
        </w:rPr>
      </w:pPr>
      <w:r w:rsidRPr="00AC4408">
        <w:rPr>
          <w:sz w:val="28"/>
          <w:szCs w:val="28"/>
        </w:rPr>
        <w:t>- з матеріалами комісії з найменування або перейменування об’єктів благоустрою, спорудження пам’ятників, встановлення пам’ятних знаків, меморіальних дощок міста.</w:t>
      </w:r>
    </w:p>
    <w:p w14:paraId="654FFA70" w14:textId="77777777" w:rsidR="00840D86" w:rsidRDefault="00840D86" w:rsidP="007F4035">
      <w:pPr>
        <w:ind w:right="-284" w:firstLine="708"/>
        <w:jc w:val="both"/>
        <w:rPr>
          <w:sz w:val="28"/>
          <w:szCs w:val="28"/>
        </w:rPr>
      </w:pPr>
    </w:p>
    <w:p w14:paraId="7DB4D281" w14:textId="044B53A3" w:rsidR="00840D86" w:rsidRDefault="00840D86" w:rsidP="007F4035">
      <w:pPr>
        <w:ind w:right="-284" w:firstLine="708"/>
        <w:jc w:val="both"/>
        <w:rPr>
          <w:sz w:val="28"/>
          <w:szCs w:val="28"/>
        </w:rPr>
      </w:pPr>
      <w:r w:rsidRPr="00840D86">
        <w:rPr>
          <w:sz w:val="28"/>
          <w:szCs w:val="28"/>
        </w:rPr>
        <w:t xml:space="preserve">КП </w:t>
      </w:r>
      <w:r w:rsidR="00823375">
        <w:rPr>
          <w:sz w:val="28"/>
          <w:szCs w:val="28"/>
        </w:rPr>
        <w:t>"</w:t>
      </w:r>
      <w:r w:rsidRPr="00840D86">
        <w:rPr>
          <w:sz w:val="28"/>
          <w:szCs w:val="28"/>
        </w:rPr>
        <w:t xml:space="preserve">Простір Інноваційних Креацій </w:t>
      </w:r>
      <w:r w:rsidR="00823375">
        <w:rPr>
          <w:sz w:val="28"/>
          <w:szCs w:val="28"/>
        </w:rPr>
        <w:t>"</w:t>
      </w:r>
      <w:r w:rsidRPr="00840D86">
        <w:rPr>
          <w:sz w:val="28"/>
          <w:szCs w:val="28"/>
        </w:rPr>
        <w:t>Палац</w:t>
      </w:r>
      <w:r w:rsidR="00823375">
        <w:rPr>
          <w:sz w:val="28"/>
          <w:szCs w:val="28"/>
        </w:rPr>
        <w:t>"</w:t>
      </w:r>
      <w:r w:rsidRPr="00840D86">
        <w:rPr>
          <w:sz w:val="28"/>
          <w:szCs w:val="28"/>
        </w:rPr>
        <w:t xml:space="preserve"> </w:t>
      </w:r>
      <w:r>
        <w:rPr>
          <w:sz w:val="28"/>
          <w:szCs w:val="28"/>
        </w:rPr>
        <w:t>п</w:t>
      </w:r>
      <w:r w:rsidRPr="00840D86">
        <w:rPr>
          <w:sz w:val="28"/>
          <w:szCs w:val="28"/>
        </w:rPr>
        <w:t>ідготов</w:t>
      </w:r>
      <w:r>
        <w:rPr>
          <w:sz w:val="28"/>
          <w:szCs w:val="28"/>
        </w:rPr>
        <w:t>лено</w:t>
      </w:r>
      <w:r w:rsidRPr="00840D86">
        <w:rPr>
          <w:sz w:val="28"/>
          <w:szCs w:val="28"/>
        </w:rPr>
        <w:t xml:space="preserve"> проект </w:t>
      </w:r>
      <w:r w:rsidR="00823375">
        <w:rPr>
          <w:sz w:val="28"/>
          <w:szCs w:val="28"/>
        </w:rPr>
        <w:t>"</w:t>
      </w:r>
      <w:r w:rsidRPr="00840D86">
        <w:rPr>
          <w:sz w:val="28"/>
          <w:szCs w:val="28"/>
        </w:rPr>
        <w:t>Концепція реставрації комплексу палацу Потоцьких на вул. Шпитальній, 5 в Івано-Франківську</w:t>
      </w:r>
      <w:r w:rsidR="00823375">
        <w:rPr>
          <w:sz w:val="28"/>
          <w:szCs w:val="28"/>
        </w:rPr>
        <w:t>"</w:t>
      </w:r>
      <w:r w:rsidRPr="00840D86">
        <w:rPr>
          <w:sz w:val="28"/>
          <w:szCs w:val="28"/>
        </w:rPr>
        <w:t xml:space="preserve"> </w:t>
      </w:r>
      <w:r>
        <w:rPr>
          <w:sz w:val="28"/>
          <w:szCs w:val="28"/>
        </w:rPr>
        <w:t>на</w:t>
      </w:r>
      <w:r w:rsidRPr="00840D86">
        <w:rPr>
          <w:sz w:val="28"/>
          <w:szCs w:val="28"/>
        </w:rPr>
        <w:t xml:space="preserve"> конкурс</w:t>
      </w:r>
      <w:r w:rsidR="006F6250">
        <w:rPr>
          <w:sz w:val="28"/>
          <w:szCs w:val="28"/>
        </w:rPr>
        <w:t>. Даний проєкт отримав</w:t>
      </w:r>
      <w:r w:rsidRPr="00840D86">
        <w:rPr>
          <w:sz w:val="28"/>
          <w:szCs w:val="28"/>
        </w:rPr>
        <w:t xml:space="preserve"> </w:t>
      </w:r>
      <w:r w:rsidR="006F6250" w:rsidRPr="00840D86">
        <w:rPr>
          <w:sz w:val="28"/>
          <w:szCs w:val="28"/>
        </w:rPr>
        <w:t xml:space="preserve">Диплом з відзнакою </w:t>
      </w:r>
      <w:r w:rsidR="00370D30" w:rsidRPr="00840D86">
        <w:rPr>
          <w:sz w:val="28"/>
          <w:szCs w:val="28"/>
        </w:rPr>
        <w:t xml:space="preserve">у номінації </w:t>
      </w:r>
      <w:r w:rsidR="00823375">
        <w:rPr>
          <w:sz w:val="28"/>
          <w:szCs w:val="28"/>
        </w:rPr>
        <w:t>"</w:t>
      </w:r>
      <w:r w:rsidR="00370D30" w:rsidRPr="00840D86">
        <w:rPr>
          <w:sz w:val="28"/>
          <w:szCs w:val="28"/>
        </w:rPr>
        <w:t>Реставрація пам’яток архітектури | проєкт</w:t>
      </w:r>
      <w:r w:rsidR="00823375">
        <w:rPr>
          <w:sz w:val="28"/>
          <w:szCs w:val="28"/>
        </w:rPr>
        <w:t>"</w:t>
      </w:r>
      <w:r w:rsidR="00370D30">
        <w:rPr>
          <w:sz w:val="28"/>
          <w:szCs w:val="28"/>
        </w:rPr>
        <w:t xml:space="preserve"> </w:t>
      </w:r>
      <w:r w:rsidR="006F6250">
        <w:rPr>
          <w:sz w:val="28"/>
          <w:szCs w:val="28"/>
        </w:rPr>
        <w:t>у</w:t>
      </w:r>
      <w:r w:rsidRPr="00840D86">
        <w:rPr>
          <w:sz w:val="28"/>
          <w:szCs w:val="28"/>
        </w:rPr>
        <w:t xml:space="preserve"> Огляді-конкурсі кращих архітектурних про</w:t>
      </w:r>
      <w:r w:rsidR="00370D30">
        <w:rPr>
          <w:sz w:val="28"/>
          <w:szCs w:val="28"/>
        </w:rPr>
        <w:t>є</w:t>
      </w:r>
      <w:r w:rsidRPr="00840D86">
        <w:rPr>
          <w:sz w:val="28"/>
          <w:szCs w:val="28"/>
        </w:rPr>
        <w:t xml:space="preserve">ктів та реалізацій </w:t>
      </w:r>
      <w:r w:rsidR="00823375">
        <w:rPr>
          <w:sz w:val="28"/>
          <w:szCs w:val="28"/>
        </w:rPr>
        <w:t>"</w:t>
      </w:r>
      <w:r w:rsidRPr="00840D86">
        <w:rPr>
          <w:sz w:val="28"/>
          <w:szCs w:val="28"/>
        </w:rPr>
        <w:t>Премія Національної спілки архітекторів України</w:t>
      </w:r>
      <w:r w:rsidR="00823375">
        <w:rPr>
          <w:sz w:val="28"/>
          <w:szCs w:val="28"/>
        </w:rPr>
        <w:t>"</w:t>
      </w:r>
      <w:r w:rsidR="00370D30">
        <w:rPr>
          <w:sz w:val="28"/>
          <w:szCs w:val="28"/>
        </w:rPr>
        <w:t>.</w:t>
      </w:r>
    </w:p>
    <w:p w14:paraId="03991284" w14:textId="1E592D06" w:rsidR="00370D30" w:rsidRDefault="00F57F22" w:rsidP="007F4035">
      <w:pPr>
        <w:ind w:right="-284" w:firstLine="708"/>
        <w:jc w:val="both"/>
        <w:rPr>
          <w:sz w:val="28"/>
          <w:szCs w:val="28"/>
        </w:rPr>
      </w:pPr>
      <w:r>
        <w:rPr>
          <w:sz w:val="28"/>
          <w:szCs w:val="28"/>
        </w:rPr>
        <w:t>Д</w:t>
      </w:r>
      <w:r w:rsidRPr="00F57F22">
        <w:rPr>
          <w:sz w:val="28"/>
          <w:szCs w:val="28"/>
        </w:rPr>
        <w:t>елегаці</w:t>
      </w:r>
      <w:r>
        <w:rPr>
          <w:sz w:val="28"/>
          <w:szCs w:val="28"/>
        </w:rPr>
        <w:t>я</w:t>
      </w:r>
      <w:r w:rsidRPr="00F57F22">
        <w:rPr>
          <w:sz w:val="28"/>
          <w:szCs w:val="28"/>
        </w:rPr>
        <w:t xml:space="preserve"> від міста Івано-Франківська </w:t>
      </w:r>
      <w:r>
        <w:rPr>
          <w:sz w:val="28"/>
          <w:szCs w:val="28"/>
        </w:rPr>
        <w:t xml:space="preserve">взяла участь </w:t>
      </w:r>
      <w:r w:rsidRPr="00F57F22">
        <w:rPr>
          <w:sz w:val="28"/>
          <w:szCs w:val="28"/>
        </w:rPr>
        <w:t xml:space="preserve">у щорічній Генеральній Асамблеї  ковальських міст 2023, Кола ковальських міст Європи та </w:t>
      </w:r>
      <w:r w:rsidR="003C1AA6">
        <w:rPr>
          <w:sz w:val="28"/>
          <w:szCs w:val="28"/>
        </w:rPr>
        <w:t>виступлено</w:t>
      </w:r>
      <w:r w:rsidRPr="00F57F22">
        <w:rPr>
          <w:sz w:val="28"/>
          <w:szCs w:val="28"/>
        </w:rPr>
        <w:t xml:space="preserve"> на Раді культурної спадщини Асамблеї з презентацією про ситуацію, стан та проблеми збереження культурної спадщини в Україні в часі війни.</w:t>
      </w:r>
    </w:p>
    <w:p w14:paraId="03DAAC9E" w14:textId="33A0D902" w:rsidR="00800A12" w:rsidRDefault="00800A12" w:rsidP="007F4035">
      <w:pPr>
        <w:ind w:right="-284" w:firstLine="708"/>
        <w:jc w:val="both"/>
        <w:rPr>
          <w:sz w:val="28"/>
          <w:szCs w:val="28"/>
        </w:rPr>
      </w:pPr>
      <w:r w:rsidRPr="00800A12">
        <w:rPr>
          <w:sz w:val="28"/>
          <w:szCs w:val="28"/>
        </w:rPr>
        <w:t xml:space="preserve">Організовано, підготовлено матеріали та проведено у партнерстві з кафедрою архітектури та реставрації НУ </w:t>
      </w:r>
      <w:r w:rsidR="00823375">
        <w:rPr>
          <w:sz w:val="28"/>
          <w:szCs w:val="28"/>
        </w:rPr>
        <w:t>"</w:t>
      </w:r>
      <w:r w:rsidRPr="00800A12">
        <w:rPr>
          <w:sz w:val="28"/>
          <w:szCs w:val="28"/>
        </w:rPr>
        <w:t>Львівська політехніка</w:t>
      </w:r>
      <w:r w:rsidR="00823375">
        <w:rPr>
          <w:sz w:val="28"/>
          <w:szCs w:val="28"/>
        </w:rPr>
        <w:t>"</w:t>
      </w:r>
      <w:r w:rsidRPr="00800A12">
        <w:rPr>
          <w:sz w:val="28"/>
          <w:szCs w:val="28"/>
        </w:rPr>
        <w:t xml:space="preserve"> ХІІI-у Міжнародну конференцію </w:t>
      </w:r>
      <w:r w:rsidR="00823375">
        <w:rPr>
          <w:sz w:val="28"/>
          <w:szCs w:val="28"/>
        </w:rPr>
        <w:t>"</w:t>
      </w:r>
      <w:r w:rsidRPr="00800A12">
        <w:rPr>
          <w:sz w:val="28"/>
          <w:szCs w:val="28"/>
        </w:rPr>
        <w:t>Сучасні проблеми дослідження, збереження та реставрації історичних фортифікацій</w:t>
      </w:r>
      <w:r w:rsidR="00823375">
        <w:rPr>
          <w:sz w:val="28"/>
          <w:szCs w:val="28"/>
        </w:rPr>
        <w:t>"</w:t>
      </w:r>
      <w:r w:rsidRPr="00800A12">
        <w:rPr>
          <w:sz w:val="28"/>
          <w:szCs w:val="28"/>
        </w:rPr>
        <w:t xml:space="preserve"> (Львів - Івано-Франківськ</w:t>
      </w:r>
      <w:r>
        <w:rPr>
          <w:sz w:val="28"/>
          <w:szCs w:val="28"/>
        </w:rPr>
        <w:t xml:space="preserve">, </w:t>
      </w:r>
      <w:r w:rsidRPr="00800A12">
        <w:rPr>
          <w:sz w:val="28"/>
          <w:szCs w:val="28"/>
        </w:rPr>
        <w:t>08-10.06.2023</w:t>
      </w:r>
      <w:r>
        <w:rPr>
          <w:sz w:val="28"/>
          <w:szCs w:val="28"/>
        </w:rPr>
        <w:t>р.).</w:t>
      </w:r>
    </w:p>
    <w:p w14:paraId="3FDDB4A4" w14:textId="20151B50" w:rsidR="00800A12" w:rsidRDefault="00800A12" w:rsidP="007F4035">
      <w:pPr>
        <w:ind w:right="-284" w:firstLine="708"/>
        <w:jc w:val="both"/>
        <w:rPr>
          <w:sz w:val="28"/>
          <w:szCs w:val="28"/>
        </w:rPr>
      </w:pPr>
      <w:r w:rsidRPr="00800A12">
        <w:rPr>
          <w:sz w:val="28"/>
          <w:szCs w:val="28"/>
        </w:rPr>
        <w:t>Для реалізації Програми цільових археологічних досліджень й отримання кваліфікаційного документа – відкритого листа, у березні 2023 року підготовлено та подано заяву з текою документів на розгляд Польового комітету Інституту археології НАН України</w:t>
      </w:r>
      <w:r>
        <w:rPr>
          <w:sz w:val="28"/>
          <w:szCs w:val="28"/>
        </w:rPr>
        <w:t>.</w:t>
      </w:r>
    </w:p>
    <w:p w14:paraId="0DDD2091" w14:textId="6E0F3643" w:rsidR="00840D86" w:rsidRDefault="00840D86" w:rsidP="007F4035">
      <w:pPr>
        <w:ind w:right="-284" w:firstLine="708"/>
        <w:jc w:val="both"/>
        <w:rPr>
          <w:sz w:val="28"/>
          <w:szCs w:val="28"/>
          <w:highlight w:val="yellow"/>
        </w:rPr>
      </w:pPr>
      <w:r w:rsidRPr="00840D86">
        <w:rPr>
          <w:sz w:val="28"/>
          <w:szCs w:val="28"/>
        </w:rPr>
        <w:t xml:space="preserve">Підписано меморандум про співпрацю між КП </w:t>
      </w:r>
      <w:r w:rsidR="006B229D">
        <w:rPr>
          <w:sz w:val="28"/>
          <w:szCs w:val="28"/>
        </w:rPr>
        <w:t>"</w:t>
      </w:r>
      <w:r w:rsidRPr="00840D86">
        <w:rPr>
          <w:sz w:val="28"/>
          <w:szCs w:val="28"/>
        </w:rPr>
        <w:t xml:space="preserve">ПІК </w:t>
      </w:r>
      <w:r w:rsidR="006B229D">
        <w:rPr>
          <w:sz w:val="28"/>
          <w:szCs w:val="28"/>
        </w:rPr>
        <w:t>"</w:t>
      </w:r>
      <w:r w:rsidRPr="00840D86">
        <w:rPr>
          <w:sz w:val="28"/>
          <w:szCs w:val="28"/>
        </w:rPr>
        <w:t>ПАЛАЦ</w:t>
      </w:r>
      <w:r w:rsidR="006B229D">
        <w:rPr>
          <w:sz w:val="28"/>
          <w:szCs w:val="28"/>
        </w:rPr>
        <w:t>"</w:t>
      </w:r>
      <w:r w:rsidRPr="00840D86">
        <w:rPr>
          <w:sz w:val="28"/>
          <w:szCs w:val="28"/>
        </w:rPr>
        <w:t xml:space="preserve"> та Національним заповідником “Давній Галич”, зокрема, про організацію та проведення спільних археологічних досліджень на території комплексу палацу Потоцьких та Заповідника.</w:t>
      </w:r>
    </w:p>
    <w:p w14:paraId="32E31482" w14:textId="10B9B61F" w:rsidR="00800A12" w:rsidRPr="00800A12" w:rsidRDefault="00800A12" w:rsidP="00800A12">
      <w:pPr>
        <w:ind w:right="-284" w:firstLine="708"/>
        <w:jc w:val="both"/>
        <w:rPr>
          <w:sz w:val="28"/>
          <w:szCs w:val="28"/>
        </w:rPr>
      </w:pPr>
      <w:r>
        <w:rPr>
          <w:sz w:val="28"/>
          <w:szCs w:val="28"/>
        </w:rPr>
        <w:t>Взято у</w:t>
      </w:r>
      <w:r w:rsidRPr="00800A12">
        <w:rPr>
          <w:sz w:val="28"/>
          <w:szCs w:val="28"/>
        </w:rPr>
        <w:t xml:space="preserve">часть 21-22 вересня </w:t>
      </w:r>
      <w:r>
        <w:rPr>
          <w:sz w:val="28"/>
          <w:szCs w:val="28"/>
        </w:rPr>
        <w:t xml:space="preserve">2023 року </w:t>
      </w:r>
      <w:r w:rsidRPr="00800A12">
        <w:rPr>
          <w:sz w:val="28"/>
          <w:szCs w:val="28"/>
        </w:rPr>
        <w:t>у Конгресі відбудови України COMMON FUTURE у Познані</w:t>
      </w:r>
      <w:r w:rsidR="00933CB6">
        <w:rPr>
          <w:sz w:val="28"/>
          <w:szCs w:val="28"/>
        </w:rPr>
        <w:t>, де п</w:t>
      </w:r>
      <w:r w:rsidRPr="00800A12">
        <w:rPr>
          <w:sz w:val="28"/>
          <w:szCs w:val="28"/>
        </w:rPr>
        <w:t>резент</w:t>
      </w:r>
      <w:r w:rsidR="00933CB6">
        <w:rPr>
          <w:sz w:val="28"/>
          <w:szCs w:val="28"/>
        </w:rPr>
        <w:t>овано</w:t>
      </w:r>
      <w:r w:rsidRPr="00800A12">
        <w:rPr>
          <w:sz w:val="28"/>
          <w:szCs w:val="28"/>
        </w:rPr>
        <w:t xml:space="preserve"> </w:t>
      </w:r>
      <w:r w:rsidR="00933CB6">
        <w:rPr>
          <w:sz w:val="28"/>
          <w:szCs w:val="28"/>
        </w:rPr>
        <w:t xml:space="preserve">проєкт </w:t>
      </w:r>
      <w:r w:rsidRPr="00800A12">
        <w:rPr>
          <w:sz w:val="28"/>
          <w:szCs w:val="28"/>
        </w:rPr>
        <w:t xml:space="preserve">Міжнародного конкурсу </w:t>
      </w:r>
      <w:r w:rsidR="00823375">
        <w:rPr>
          <w:sz w:val="28"/>
          <w:szCs w:val="28"/>
        </w:rPr>
        <w:t>"</w:t>
      </w:r>
      <w:r w:rsidRPr="00800A12">
        <w:rPr>
          <w:sz w:val="28"/>
          <w:szCs w:val="28"/>
        </w:rPr>
        <w:t>Реінтерпретація простору Палацу Потоцьких в Івано-Франківську</w:t>
      </w:r>
      <w:r w:rsidR="00823375">
        <w:rPr>
          <w:sz w:val="28"/>
          <w:szCs w:val="28"/>
        </w:rPr>
        <w:t>"</w:t>
      </w:r>
      <w:r w:rsidRPr="00800A12">
        <w:rPr>
          <w:sz w:val="28"/>
          <w:szCs w:val="28"/>
        </w:rPr>
        <w:t xml:space="preserve"> з метою пошуків партнерів та донорів.</w:t>
      </w:r>
    </w:p>
    <w:p w14:paraId="7B949DE4" w14:textId="1E694C0C" w:rsidR="00840D86" w:rsidRPr="00AC4408" w:rsidRDefault="007237FA" w:rsidP="007F4035">
      <w:pPr>
        <w:ind w:right="-284" w:firstLine="708"/>
        <w:jc w:val="both"/>
        <w:rPr>
          <w:sz w:val="28"/>
          <w:szCs w:val="28"/>
          <w:highlight w:val="yellow"/>
        </w:rPr>
      </w:pPr>
      <w:r>
        <w:rPr>
          <w:sz w:val="28"/>
          <w:szCs w:val="28"/>
        </w:rPr>
        <w:t>Проведено ф</w:t>
      </w:r>
      <w:r w:rsidRPr="007237FA">
        <w:rPr>
          <w:sz w:val="28"/>
          <w:szCs w:val="28"/>
        </w:rPr>
        <w:t>іксаці</w:t>
      </w:r>
      <w:r>
        <w:rPr>
          <w:sz w:val="28"/>
          <w:szCs w:val="28"/>
        </w:rPr>
        <w:t>ю</w:t>
      </w:r>
      <w:r w:rsidRPr="007237FA">
        <w:rPr>
          <w:sz w:val="28"/>
          <w:szCs w:val="28"/>
        </w:rPr>
        <w:t xml:space="preserve"> виявлених під час прокладання електричного кабелю архітектурно-археологічних залишків (імовірно фундаментів старої палацової кухні).</w:t>
      </w:r>
    </w:p>
    <w:p w14:paraId="64C94503" w14:textId="1E81B8DB" w:rsidR="007628CB" w:rsidRDefault="00261BC5" w:rsidP="00261BC5">
      <w:pPr>
        <w:ind w:firstLine="720"/>
        <w:jc w:val="both"/>
        <w:outlineLvl w:val="0"/>
        <w:rPr>
          <w:rFonts w:eastAsia="Calibri"/>
          <w:i/>
          <w:sz w:val="28"/>
          <w:szCs w:val="28"/>
          <w:highlight w:val="yellow"/>
        </w:rPr>
      </w:pPr>
      <w:r>
        <w:rPr>
          <w:noProof/>
          <w:lang w:eastAsia="uk-UA"/>
        </w:rPr>
        <w:lastRenderedPageBreak/>
        <w:drawing>
          <wp:anchor distT="0" distB="0" distL="114300" distR="114300" simplePos="0" relativeHeight="251668480" behindDoc="0" locked="0" layoutInCell="1" allowOverlap="1" wp14:anchorId="10FB0918" wp14:editId="1B466483">
            <wp:simplePos x="0" y="0"/>
            <wp:positionH relativeFrom="column">
              <wp:posOffset>99060</wp:posOffset>
            </wp:positionH>
            <wp:positionV relativeFrom="paragraph">
              <wp:posOffset>739637</wp:posOffset>
            </wp:positionV>
            <wp:extent cx="5318760" cy="2400935"/>
            <wp:effectExtent l="0" t="0" r="15240" b="18415"/>
            <wp:wrapSquare wrapText="bothSides"/>
            <wp:docPr id="949547330" name="Діагра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AEEDBDA-3E84-436A-8721-590198D7F1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sidR="007628CB" w:rsidRPr="00675CA2">
        <w:rPr>
          <w:sz w:val="28"/>
          <w:szCs w:val="28"/>
        </w:rPr>
        <w:t xml:space="preserve">На території Івано-Франківської міської територіальної громади </w:t>
      </w:r>
      <w:r w:rsidR="00675CA2" w:rsidRPr="00675CA2">
        <w:rPr>
          <w:sz w:val="28"/>
          <w:szCs w:val="28"/>
        </w:rPr>
        <w:t>у 2023 році прийнято в експлуатацію 298 541 м</w:t>
      </w:r>
      <w:r w:rsidR="00675CA2" w:rsidRPr="00675CA2">
        <w:rPr>
          <w:sz w:val="28"/>
          <w:szCs w:val="28"/>
          <w:vertAlign w:val="superscript"/>
        </w:rPr>
        <w:t xml:space="preserve">2 </w:t>
      </w:r>
      <w:r w:rsidR="007628CB" w:rsidRPr="00675CA2">
        <w:rPr>
          <w:sz w:val="28"/>
          <w:szCs w:val="28"/>
        </w:rPr>
        <w:t xml:space="preserve">загальної  площі житлових будівель нового будівництва, що </w:t>
      </w:r>
      <w:r w:rsidR="00675CA2" w:rsidRPr="00675CA2">
        <w:rPr>
          <w:sz w:val="28"/>
          <w:szCs w:val="28"/>
        </w:rPr>
        <w:t xml:space="preserve">становило 100,5% до </w:t>
      </w:r>
      <w:r w:rsidR="007628CB" w:rsidRPr="00675CA2">
        <w:rPr>
          <w:sz w:val="28"/>
          <w:szCs w:val="28"/>
        </w:rPr>
        <w:t>202</w:t>
      </w:r>
      <w:r w:rsidR="00675CA2" w:rsidRPr="00675CA2">
        <w:rPr>
          <w:sz w:val="28"/>
          <w:szCs w:val="28"/>
        </w:rPr>
        <w:t>2</w:t>
      </w:r>
      <w:r w:rsidR="007628CB" w:rsidRPr="00675CA2">
        <w:rPr>
          <w:sz w:val="28"/>
          <w:szCs w:val="28"/>
        </w:rPr>
        <w:t>р</w:t>
      </w:r>
      <w:r w:rsidR="00675CA2" w:rsidRPr="00675CA2">
        <w:rPr>
          <w:sz w:val="28"/>
          <w:szCs w:val="28"/>
        </w:rPr>
        <w:t>оку.</w:t>
      </w:r>
      <w:r>
        <w:rPr>
          <w:sz w:val="28"/>
          <w:szCs w:val="28"/>
        </w:rPr>
        <w:t xml:space="preserve"> </w:t>
      </w:r>
    </w:p>
    <w:p w14:paraId="04DD26E8" w14:textId="77777777" w:rsidR="009E233E" w:rsidRPr="00AC4408" w:rsidRDefault="009E233E" w:rsidP="007628CB">
      <w:pPr>
        <w:ind w:firstLine="709"/>
        <w:jc w:val="both"/>
        <w:rPr>
          <w:rFonts w:eastAsia="Calibri"/>
          <w:i/>
          <w:sz w:val="28"/>
          <w:szCs w:val="28"/>
          <w:highlight w:val="yellow"/>
        </w:rPr>
      </w:pPr>
    </w:p>
    <w:p w14:paraId="374BA1BC" w14:textId="77777777" w:rsidR="00840D86" w:rsidRDefault="00840D86" w:rsidP="007628CB">
      <w:pPr>
        <w:ind w:firstLine="705"/>
        <w:jc w:val="both"/>
        <w:rPr>
          <w:i/>
          <w:sz w:val="28"/>
          <w:szCs w:val="28"/>
        </w:rPr>
      </w:pPr>
    </w:p>
    <w:p w14:paraId="26614B36" w14:textId="6B9772E4" w:rsidR="005209CB" w:rsidRPr="005209CB" w:rsidRDefault="005209CB" w:rsidP="005209CB">
      <w:pPr>
        <w:ind w:firstLine="705"/>
        <w:jc w:val="both"/>
        <w:rPr>
          <w:iCs/>
          <w:sz w:val="28"/>
          <w:szCs w:val="28"/>
        </w:rPr>
      </w:pPr>
      <w:r w:rsidRPr="005209CB">
        <w:rPr>
          <w:iCs/>
          <w:sz w:val="28"/>
          <w:szCs w:val="28"/>
        </w:rPr>
        <w:t xml:space="preserve">Відповідно до рішення Івано-Франківської міської ради від 03.08.2022р.  №132-28 </w:t>
      </w:r>
      <w:r>
        <w:rPr>
          <w:iCs/>
          <w:sz w:val="28"/>
          <w:szCs w:val="28"/>
        </w:rPr>
        <w:t>"</w:t>
      </w:r>
      <w:r w:rsidRPr="005209CB">
        <w:rPr>
          <w:iCs/>
          <w:sz w:val="28"/>
          <w:szCs w:val="28"/>
        </w:rPr>
        <w:t xml:space="preserve">Про залучення гранту від НЕФКО в рамках програми </w:t>
      </w:r>
      <w:r>
        <w:rPr>
          <w:iCs/>
          <w:sz w:val="28"/>
          <w:szCs w:val="28"/>
        </w:rPr>
        <w:t>"</w:t>
      </w:r>
      <w:r w:rsidRPr="005209CB">
        <w:rPr>
          <w:iCs/>
          <w:sz w:val="28"/>
          <w:szCs w:val="28"/>
        </w:rPr>
        <w:t>Підтримка ЄС для нагальних потреб розміщення ВПО в Україні</w:t>
      </w:r>
      <w:r w:rsidR="00EE0E58">
        <w:rPr>
          <w:iCs/>
          <w:sz w:val="28"/>
          <w:szCs w:val="28"/>
        </w:rPr>
        <w:t>"</w:t>
      </w:r>
      <w:r w:rsidRPr="005209CB">
        <w:rPr>
          <w:iCs/>
          <w:sz w:val="28"/>
          <w:szCs w:val="28"/>
        </w:rPr>
        <w:t xml:space="preserve"> проведено закупівлі відповідно до правил NEFCO та укладено контрактну угоду: </w:t>
      </w:r>
      <w:r w:rsidR="00EE0E58">
        <w:rPr>
          <w:iCs/>
          <w:sz w:val="28"/>
          <w:szCs w:val="28"/>
        </w:rPr>
        <w:t>"</w:t>
      </w:r>
      <w:r w:rsidRPr="005209CB">
        <w:rPr>
          <w:iCs/>
          <w:sz w:val="28"/>
          <w:szCs w:val="28"/>
        </w:rPr>
        <w:t>Проектна площадка: гуртожиток №2 Івано-Франківського національного технічного університету нафти і газу на вул. Військових Ветеранів, 8а в м.Івано-Франківську; будівля адміністративний корпус Бельведерська за адресою м. Івано-Франківськ, вул. Бельведерська, 61-А</w:t>
      </w:r>
      <w:r w:rsidR="00EE0E58">
        <w:rPr>
          <w:iCs/>
          <w:sz w:val="28"/>
          <w:szCs w:val="28"/>
        </w:rPr>
        <w:t>"</w:t>
      </w:r>
      <w:r w:rsidRPr="005209CB">
        <w:rPr>
          <w:iCs/>
          <w:sz w:val="28"/>
          <w:szCs w:val="28"/>
        </w:rPr>
        <w:t>.</w:t>
      </w:r>
    </w:p>
    <w:p w14:paraId="7D8F273D" w14:textId="77777777" w:rsidR="005209CB" w:rsidRPr="005209CB" w:rsidRDefault="005209CB" w:rsidP="005209CB">
      <w:pPr>
        <w:ind w:firstLine="705"/>
        <w:jc w:val="both"/>
        <w:rPr>
          <w:iCs/>
          <w:sz w:val="28"/>
          <w:szCs w:val="28"/>
        </w:rPr>
      </w:pPr>
      <w:r w:rsidRPr="005209CB">
        <w:rPr>
          <w:iCs/>
          <w:sz w:val="28"/>
          <w:szCs w:val="28"/>
        </w:rPr>
        <w:t>У гуртожитку №2 Івано-Франківського національного технічного університету нафти і газу на вул.Військових Ветеранів, 8а  протягом звітного періоду підрядною організацією виконані наступні роботи: замінено покриття даху; замінено вікна та двері; опоряджено підвальні приміщення; прокладено інженерні мережі та виконані ремонтні відновлювальні роботи приміщень та коридорів усіх 4 поверхів будівлі; влаштовано теплоізоляцію та оздоблення фасаду, завершується влаштування спортивно-ігрового майданчика. Готовність об’єкта становить 95%.</w:t>
      </w:r>
    </w:p>
    <w:p w14:paraId="77E13A14" w14:textId="530CA0FF" w:rsidR="005209CB" w:rsidRPr="005209CB" w:rsidRDefault="005209CB" w:rsidP="005209CB">
      <w:pPr>
        <w:ind w:firstLine="705"/>
        <w:jc w:val="both"/>
        <w:rPr>
          <w:iCs/>
          <w:sz w:val="28"/>
          <w:szCs w:val="28"/>
        </w:rPr>
      </w:pPr>
      <w:r w:rsidRPr="005209CB">
        <w:rPr>
          <w:iCs/>
          <w:sz w:val="28"/>
          <w:szCs w:val="28"/>
        </w:rPr>
        <w:t xml:space="preserve">В адміністративному корпусі Бельведерська за адресою м.Івано-Франківськ, вул.Бельведерська, 61А протягом звітного періоду домуровано ще один поверх будівлі, влаштовано дахове покриття, встановлено ІТП, закуплено техніку та обладнання для омеблювання, влаштовано інженерні мережі, виконуються внутрішньо-опоряджувальні роботи та влаштування системи пожежної безпеки, теплоізоляції та оздоблення фасаду. </w:t>
      </w:r>
    </w:p>
    <w:p w14:paraId="167E1943" w14:textId="6F315446" w:rsidR="005209CB" w:rsidRPr="005209CB" w:rsidRDefault="005209CB" w:rsidP="005209CB">
      <w:pPr>
        <w:ind w:firstLine="705"/>
        <w:jc w:val="both"/>
        <w:rPr>
          <w:iCs/>
          <w:sz w:val="28"/>
          <w:szCs w:val="28"/>
        </w:rPr>
      </w:pPr>
      <w:r w:rsidRPr="005209CB">
        <w:rPr>
          <w:iCs/>
          <w:sz w:val="28"/>
          <w:szCs w:val="28"/>
        </w:rPr>
        <w:t xml:space="preserve">Окрім того, в рамках реалізації Програми </w:t>
      </w:r>
      <w:r w:rsidR="00EE0E58">
        <w:rPr>
          <w:iCs/>
          <w:sz w:val="28"/>
          <w:szCs w:val="28"/>
        </w:rPr>
        <w:t>"</w:t>
      </w:r>
      <w:r w:rsidRPr="005209CB">
        <w:rPr>
          <w:iCs/>
          <w:sz w:val="28"/>
          <w:szCs w:val="28"/>
        </w:rPr>
        <w:t>Підтримка ЄС для нагальних потреб розміщення внутрішньо переміщених осіб (ВПО) в Україні</w:t>
      </w:r>
      <w:r w:rsidR="00EE0E58">
        <w:rPr>
          <w:iCs/>
          <w:sz w:val="28"/>
          <w:szCs w:val="28"/>
        </w:rPr>
        <w:t>"</w:t>
      </w:r>
      <w:r w:rsidRPr="005209CB">
        <w:rPr>
          <w:iCs/>
          <w:sz w:val="28"/>
          <w:szCs w:val="28"/>
        </w:rPr>
        <w:t xml:space="preserve">, з метою забезпечення реалізації проєкту </w:t>
      </w:r>
      <w:r w:rsidR="00EE0E58">
        <w:rPr>
          <w:iCs/>
          <w:sz w:val="28"/>
          <w:szCs w:val="28"/>
        </w:rPr>
        <w:t>"</w:t>
      </w:r>
      <w:r w:rsidRPr="005209CB">
        <w:rPr>
          <w:iCs/>
          <w:sz w:val="28"/>
          <w:szCs w:val="28"/>
        </w:rPr>
        <w:t>Підтримка ЄС для нагальних потреб розміщення внутрішньо переміщених осіб в місті Івано-</w:t>
      </w:r>
      <w:r w:rsidRPr="005209CB">
        <w:rPr>
          <w:iCs/>
          <w:sz w:val="28"/>
          <w:szCs w:val="28"/>
        </w:rPr>
        <w:lastRenderedPageBreak/>
        <w:t>Франківську</w:t>
      </w:r>
      <w:r w:rsidR="00EE0E58">
        <w:rPr>
          <w:iCs/>
          <w:sz w:val="28"/>
          <w:szCs w:val="28"/>
        </w:rPr>
        <w:t>"</w:t>
      </w:r>
      <w:r w:rsidRPr="005209CB">
        <w:rPr>
          <w:iCs/>
          <w:sz w:val="28"/>
          <w:szCs w:val="28"/>
        </w:rPr>
        <w:t xml:space="preserve"> виконуються роботи з розроблення проєктної документації для будівництва житла для внутрішньо переміщених осіб (ВПО) в місті Івано-Франківську.</w:t>
      </w:r>
    </w:p>
    <w:p w14:paraId="3C614F48" w14:textId="7E9BECE3" w:rsidR="005209CB" w:rsidRPr="005209CB" w:rsidRDefault="005209CB" w:rsidP="005209CB">
      <w:pPr>
        <w:ind w:firstLine="705"/>
        <w:jc w:val="both"/>
        <w:rPr>
          <w:iCs/>
          <w:sz w:val="28"/>
          <w:szCs w:val="28"/>
        </w:rPr>
      </w:pPr>
      <w:r w:rsidRPr="005209CB">
        <w:rPr>
          <w:iCs/>
          <w:sz w:val="28"/>
          <w:szCs w:val="28"/>
        </w:rPr>
        <w:t>Вживаються заходи щодо одержання дозвільних документів в ДІАМ на виконання будівельних робіт, а також введення завершених будівництвом об’єктів в експлуатацію.</w:t>
      </w:r>
    </w:p>
    <w:p w14:paraId="22260F4F" w14:textId="77777777" w:rsidR="005209CB" w:rsidRDefault="005209CB" w:rsidP="007628CB">
      <w:pPr>
        <w:ind w:firstLine="705"/>
        <w:jc w:val="both"/>
        <w:rPr>
          <w:i/>
          <w:sz w:val="28"/>
          <w:szCs w:val="28"/>
        </w:rPr>
      </w:pPr>
    </w:p>
    <w:p w14:paraId="18697443" w14:textId="703EE106" w:rsidR="007628CB" w:rsidRPr="00AC4408" w:rsidRDefault="007628CB" w:rsidP="007628CB">
      <w:pPr>
        <w:ind w:firstLine="705"/>
        <w:jc w:val="both"/>
        <w:rPr>
          <w:rFonts w:cs="Arial"/>
          <w:i/>
          <w:color w:val="000000"/>
          <w:sz w:val="28"/>
          <w:szCs w:val="28"/>
        </w:rPr>
      </w:pPr>
      <w:r w:rsidRPr="00AC4408">
        <w:rPr>
          <w:i/>
          <w:sz w:val="28"/>
          <w:szCs w:val="28"/>
        </w:rPr>
        <w:t>Житлово-комунальне господарство, житлова політика</w:t>
      </w:r>
    </w:p>
    <w:p w14:paraId="209DDE99" w14:textId="77777777" w:rsidR="00C45EB6" w:rsidRPr="00AC4408" w:rsidRDefault="007F7AF0" w:rsidP="00495810">
      <w:pPr>
        <w:ind w:firstLine="703"/>
        <w:jc w:val="both"/>
        <w:rPr>
          <w:rFonts w:cs="Arial"/>
          <w:color w:val="000000"/>
          <w:sz w:val="28"/>
          <w:szCs w:val="28"/>
        </w:rPr>
      </w:pPr>
      <w:r w:rsidRPr="00AC4408">
        <w:rPr>
          <w:rFonts w:cs="Arial"/>
          <w:color w:val="000000"/>
          <w:sz w:val="28"/>
          <w:szCs w:val="28"/>
        </w:rPr>
        <w:t xml:space="preserve">У 2023 році проведено </w:t>
      </w:r>
      <w:r w:rsidR="00C45EB6" w:rsidRPr="00AC4408">
        <w:rPr>
          <w:rFonts w:cs="Arial"/>
          <w:color w:val="000000"/>
          <w:sz w:val="28"/>
          <w:szCs w:val="28"/>
        </w:rPr>
        <w:t xml:space="preserve">роботи з поточного та капітального ремонтів, а також реконструкції дорожнього покриття на аварійно-небезпечних ділянках вулично-шляхової мережі Івано-Франківської міської територіальної громади, зокрема: </w:t>
      </w:r>
    </w:p>
    <w:p w14:paraId="63714628" w14:textId="4B99CC87" w:rsidR="00495810" w:rsidRPr="00AC4408" w:rsidRDefault="00C45EB6" w:rsidP="002C1B49">
      <w:pPr>
        <w:tabs>
          <w:tab w:val="left" w:pos="993"/>
        </w:tabs>
        <w:ind w:firstLine="703"/>
        <w:jc w:val="both"/>
        <w:rPr>
          <w:rFonts w:cs="Arial"/>
          <w:color w:val="000000"/>
          <w:sz w:val="28"/>
          <w:szCs w:val="28"/>
        </w:rPr>
      </w:pPr>
      <w:r w:rsidRPr="00AC4408">
        <w:rPr>
          <w:rFonts w:cs="Arial"/>
          <w:color w:val="000000"/>
          <w:sz w:val="28"/>
          <w:szCs w:val="28"/>
        </w:rPr>
        <w:t xml:space="preserve"> </w:t>
      </w:r>
      <w:r w:rsidR="00523733">
        <w:rPr>
          <w:rFonts w:cs="Arial"/>
          <w:color w:val="000000"/>
          <w:sz w:val="28"/>
          <w:szCs w:val="28"/>
        </w:rPr>
        <w:t>-</w:t>
      </w:r>
      <w:r w:rsidR="00495810" w:rsidRPr="00AC4408">
        <w:rPr>
          <w:rFonts w:cs="Arial"/>
          <w:color w:val="000000"/>
          <w:sz w:val="28"/>
          <w:szCs w:val="28"/>
        </w:rPr>
        <w:tab/>
        <w:t>вул. Левка Лук'яненка (на ділянці від вул. Вірменська до вул. Крушельницької);</w:t>
      </w:r>
    </w:p>
    <w:p w14:paraId="0B9D5DAD" w14:textId="79AAC9BA" w:rsidR="00495810"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вул. Фотія Володимирського у м. Івано-Франківську;</w:t>
      </w:r>
    </w:p>
    <w:p w14:paraId="2F1F73F7" w14:textId="2018A067" w:rsidR="00495810"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вул. Героїв пожежників у м. Івано-Франківську;</w:t>
      </w:r>
    </w:p>
    <w:p w14:paraId="64B09475" w14:textId="66F10E6F" w:rsidR="00495810"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проїзду від вул. Івана-Франка до 1 ДПРЗ ГУ ДСНС України в Івано-Франківській області;</w:t>
      </w:r>
    </w:p>
    <w:p w14:paraId="653C4284" w14:textId="143DCABD" w:rsidR="00495810"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вул. Василишина в м. Івано-Франківську;</w:t>
      </w:r>
    </w:p>
    <w:p w14:paraId="53D09F03" w14:textId="4BCA32A0" w:rsidR="00495810"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вул. Гуцуляка в м. Івано-Франківську (</w:t>
      </w:r>
      <w:r w:rsidR="00084CF1" w:rsidRPr="00AC4408">
        <w:rPr>
          <w:rFonts w:cs="Arial"/>
          <w:color w:val="000000"/>
          <w:sz w:val="28"/>
          <w:szCs w:val="28"/>
        </w:rPr>
        <w:t>"</w:t>
      </w:r>
      <w:r w:rsidR="00495810" w:rsidRPr="00AC4408">
        <w:rPr>
          <w:rFonts w:cs="Arial"/>
          <w:color w:val="000000"/>
          <w:sz w:val="28"/>
          <w:szCs w:val="28"/>
        </w:rPr>
        <w:t>Бюджет участі</w:t>
      </w:r>
      <w:r w:rsidR="00084CF1" w:rsidRPr="00AC4408">
        <w:rPr>
          <w:rFonts w:cs="Arial"/>
          <w:color w:val="000000"/>
          <w:sz w:val="28"/>
          <w:szCs w:val="28"/>
        </w:rPr>
        <w:t>"</w:t>
      </w:r>
      <w:r w:rsidR="00495810" w:rsidRPr="00AC4408">
        <w:rPr>
          <w:rFonts w:cs="Arial"/>
          <w:color w:val="000000"/>
          <w:sz w:val="28"/>
          <w:szCs w:val="28"/>
        </w:rPr>
        <w:t>);</w:t>
      </w:r>
    </w:p>
    <w:p w14:paraId="057126DC" w14:textId="0362177F" w:rsidR="00495810"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дорожнього покриття до садівницьких товариств "Прогрес ІФ", "Магістраль", "Геолог", "Патріот" в м.Івано-Франківську (</w:t>
      </w:r>
      <w:r w:rsidR="00084CF1" w:rsidRPr="00AC4408">
        <w:rPr>
          <w:rFonts w:cs="Arial"/>
          <w:color w:val="000000"/>
          <w:sz w:val="28"/>
          <w:szCs w:val="28"/>
        </w:rPr>
        <w:t>"</w:t>
      </w:r>
      <w:r w:rsidR="00495810" w:rsidRPr="00AC4408">
        <w:rPr>
          <w:rFonts w:cs="Arial"/>
          <w:color w:val="000000"/>
          <w:sz w:val="28"/>
          <w:szCs w:val="28"/>
        </w:rPr>
        <w:t>Бюджет участі</w:t>
      </w:r>
      <w:r w:rsidR="00084CF1" w:rsidRPr="00AC4408">
        <w:rPr>
          <w:rFonts w:cs="Arial"/>
          <w:color w:val="000000"/>
          <w:sz w:val="28"/>
          <w:szCs w:val="28"/>
        </w:rPr>
        <w:t>"</w:t>
      </w:r>
      <w:r w:rsidR="00495810" w:rsidRPr="00AC4408">
        <w:rPr>
          <w:rFonts w:cs="Arial"/>
          <w:color w:val="000000"/>
          <w:sz w:val="28"/>
          <w:szCs w:val="28"/>
        </w:rPr>
        <w:t>);</w:t>
      </w:r>
    </w:p>
    <w:p w14:paraId="60EC878F" w14:textId="666F6216" w:rsidR="00495810"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вул. Короля Данила до Південного бульвару в м. Іван</w:t>
      </w:r>
      <w:r w:rsidR="00C45EB6" w:rsidRPr="00AC4408">
        <w:rPr>
          <w:rFonts w:cs="Arial"/>
          <w:color w:val="000000"/>
          <w:sz w:val="28"/>
          <w:szCs w:val="28"/>
        </w:rPr>
        <w:t>о-Франківську (</w:t>
      </w:r>
      <w:r w:rsidR="00084CF1" w:rsidRPr="00AC4408">
        <w:rPr>
          <w:rFonts w:cs="Arial"/>
          <w:color w:val="000000"/>
          <w:sz w:val="28"/>
          <w:szCs w:val="28"/>
        </w:rPr>
        <w:t>"</w:t>
      </w:r>
      <w:r w:rsidR="00C45EB6" w:rsidRPr="00AC4408">
        <w:rPr>
          <w:rFonts w:cs="Arial"/>
          <w:color w:val="000000"/>
          <w:sz w:val="28"/>
          <w:szCs w:val="28"/>
        </w:rPr>
        <w:t>Бюджет участі</w:t>
      </w:r>
      <w:r w:rsidR="00084CF1" w:rsidRPr="00AC4408">
        <w:rPr>
          <w:rFonts w:cs="Arial"/>
          <w:color w:val="000000"/>
          <w:sz w:val="28"/>
          <w:szCs w:val="28"/>
        </w:rPr>
        <w:t>"</w:t>
      </w:r>
      <w:r w:rsidR="00C45EB6" w:rsidRPr="00AC4408">
        <w:rPr>
          <w:rFonts w:cs="Arial"/>
          <w:color w:val="000000"/>
          <w:sz w:val="28"/>
          <w:szCs w:val="28"/>
        </w:rPr>
        <w:t>);</w:t>
      </w:r>
    </w:p>
    <w:p w14:paraId="6D195748" w14:textId="1EDFC2D3" w:rsidR="00C45EB6"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C45EB6" w:rsidRPr="00AC4408">
        <w:rPr>
          <w:rFonts w:cs="Arial"/>
          <w:color w:val="000000"/>
          <w:sz w:val="28"/>
          <w:szCs w:val="28"/>
        </w:rPr>
        <w:t xml:space="preserve"> поточний ремонт дорожнього покриття на вул. Тролейбусній;</w:t>
      </w:r>
    </w:p>
    <w:p w14:paraId="0036594D" w14:textId="40573096" w:rsidR="00C45EB6"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C45EB6" w:rsidRPr="00AC4408">
        <w:rPr>
          <w:rFonts w:cs="Arial"/>
          <w:color w:val="000000"/>
          <w:sz w:val="28"/>
          <w:szCs w:val="28"/>
        </w:rPr>
        <w:t xml:space="preserve"> реконструкція перехрестя на вул. Довга – Берегова - Північний бульвар із влаштуванням кільцевого руху;</w:t>
      </w:r>
    </w:p>
    <w:p w14:paraId="400C8111" w14:textId="67A50A0D" w:rsidR="00C45EB6"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C45EB6" w:rsidRPr="00AC4408">
        <w:rPr>
          <w:rFonts w:cs="Arial"/>
          <w:color w:val="000000"/>
          <w:sz w:val="28"/>
          <w:szCs w:val="28"/>
        </w:rPr>
        <w:t xml:space="preserve"> капітальний ремонт дорожнього покриття на вул. Береговій (від вул. Пулюя до буд. № 1 на вул. Береговій);</w:t>
      </w:r>
    </w:p>
    <w:p w14:paraId="3AC03574" w14:textId="52034D80" w:rsidR="00C45EB6"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C45EB6" w:rsidRPr="00AC4408">
        <w:rPr>
          <w:rFonts w:cs="Arial"/>
          <w:color w:val="000000"/>
          <w:sz w:val="28"/>
          <w:szCs w:val="28"/>
        </w:rPr>
        <w:t xml:space="preserve"> поточний ремонт дорожнього покриття на вул. Симоненка;</w:t>
      </w:r>
    </w:p>
    <w:p w14:paraId="7ACF87EA" w14:textId="7E1DFB1E" w:rsidR="00C45EB6"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C45EB6" w:rsidRPr="00AC4408">
        <w:rPr>
          <w:rFonts w:cs="Arial"/>
          <w:color w:val="000000"/>
          <w:sz w:val="28"/>
          <w:szCs w:val="28"/>
        </w:rPr>
        <w:t xml:space="preserve"> </w:t>
      </w:r>
      <w:r w:rsidR="002C1B49" w:rsidRPr="00AC4408">
        <w:rPr>
          <w:rFonts w:cs="Arial"/>
          <w:color w:val="000000"/>
          <w:sz w:val="28"/>
          <w:szCs w:val="28"/>
        </w:rPr>
        <w:t>п</w:t>
      </w:r>
      <w:r w:rsidR="00C45EB6" w:rsidRPr="00AC4408">
        <w:rPr>
          <w:rFonts w:cs="Arial"/>
          <w:color w:val="000000"/>
          <w:sz w:val="28"/>
          <w:szCs w:val="28"/>
        </w:rPr>
        <w:t>оточний ремонт дорожнього покриття на вул. Чорновола;</w:t>
      </w:r>
    </w:p>
    <w:p w14:paraId="069E27FA" w14:textId="782455E9" w:rsidR="00C45EB6"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2C1B49" w:rsidRPr="00AC4408">
        <w:rPr>
          <w:rFonts w:cs="Arial"/>
          <w:color w:val="000000"/>
          <w:sz w:val="28"/>
          <w:szCs w:val="28"/>
        </w:rPr>
        <w:t xml:space="preserve"> к</w:t>
      </w:r>
      <w:r w:rsidR="00C45EB6" w:rsidRPr="00AC4408">
        <w:rPr>
          <w:rFonts w:cs="Arial"/>
          <w:color w:val="000000"/>
          <w:sz w:val="28"/>
          <w:szCs w:val="28"/>
        </w:rPr>
        <w:t>апітальний ремонт дорожнього покриття на вул. Лятишевського;</w:t>
      </w:r>
    </w:p>
    <w:p w14:paraId="7C7060FB" w14:textId="29A4C0A6" w:rsidR="00C45EB6" w:rsidRPr="00AC4408" w:rsidRDefault="00523733" w:rsidP="002C1B49">
      <w:pPr>
        <w:tabs>
          <w:tab w:val="left" w:pos="993"/>
        </w:tabs>
        <w:ind w:firstLine="703"/>
        <w:jc w:val="both"/>
        <w:rPr>
          <w:rFonts w:cs="Arial"/>
          <w:color w:val="000000"/>
          <w:sz w:val="28"/>
          <w:szCs w:val="28"/>
        </w:rPr>
      </w:pPr>
      <w:r>
        <w:rPr>
          <w:rFonts w:cs="Arial"/>
          <w:color w:val="000000"/>
          <w:sz w:val="28"/>
          <w:szCs w:val="28"/>
        </w:rPr>
        <w:t>-</w:t>
      </w:r>
      <w:r w:rsidR="002C1B49" w:rsidRPr="00AC4408">
        <w:rPr>
          <w:rFonts w:cs="Arial"/>
          <w:color w:val="000000"/>
          <w:sz w:val="28"/>
          <w:szCs w:val="28"/>
        </w:rPr>
        <w:t xml:space="preserve"> в</w:t>
      </w:r>
      <w:r w:rsidR="00C45EB6" w:rsidRPr="00AC4408">
        <w:rPr>
          <w:rFonts w:cs="Arial"/>
          <w:color w:val="000000"/>
          <w:sz w:val="28"/>
          <w:szCs w:val="28"/>
        </w:rPr>
        <w:t>лаштування дорожнього покриття в урочищі</w:t>
      </w:r>
      <w:r w:rsidR="002C1B49" w:rsidRPr="00AC4408">
        <w:rPr>
          <w:rFonts w:cs="Arial"/>
          <w:color w:val="000000"/>
          <w:sz w:val="28"/>
          <w:szCs w:val="28"/>
        </w:rPr>
        <w:t xml:space="preserve"> Дем'янів Лаз (поточний ремонт).</w:t>
      </w:r>
    </w:p>
    <w:p w14:paraId="672CE588" w14:textId="2666E02F" w:rsidR="0015313C" w:rsidRPr="00AC4408" w:rsidRDefault="0015313C" w:rsidP="003934B7">
      <w:pPr>
        <w:tabs>
          <w:tab w:val="left" w:pos="993"/>
        </w:tabs>
        <w:ind w:firstLine="703"/>
        <w:jc w:val="both"/>
        <w:rPr>
          <w:rFonts w:cs="Arial"/>
          <w:color w:val="000000"/>
          <w:sz w:val="28"/>
          <w:szCs w:val="28"/>
        </w:rPr>
      </w:pPr>
      <w:r w:rsidRPr="00AC4408">
        <w:rPr>
          <w:rFonts w:cs="Arial"/>
          <w:color w:val="000000"/>
          <w:sz w:val="28"/>
          <w:szCs w:val="28"/>
        </w:rPr>
        <w:t>У селах Івано-Франківської міської територіальної громади у 2023</w:t>
      </w:r>
      <w:r w:rsidR="007976C0">
        <w:rPr>
          <w:rFonts w:cs="Arial"/>
          <w:color w:val="000000"/>
          <w:sz w:val="28"/>
          <w:szCs w:val="28"/>
        </w:rPr>
        <w:t xml:space="preserve"> </w:t>
      </w:r>
      <w:r w:rsidRPr="00AC4408">
        <w:rPr>
          <w:rFonts w:cs="Arial"/>
          <w:color w:val="000000"/>
          <w:sz w:val="28"/>
          <w:szCs w:val="28"/>
        </w:rPr>
        <w:t>р</w:t>
      </w:r>
      <w:r w:rsidR="007976C0">
        <w:rPr>
          <w:rFonts w:cs="Arial"/>
          <w:color w:val="000000"/>
          <w:sz w:val="28"/>
          <w:szCs w:val="28"/>
        </w:rPr>
        <w:t>оці</w:t>
      </w:r>
      <w:r w:rsidRPr="00AC4408">
        <w:rPr>
          <w:rFonts w:cs="Arial"/>
          <w:color w:val="000000"/>
          <w:sz w:val="28"/>
          <w:szCs w:val="28"/>
        </w:rPr>
        <w:t xml:space="preserve"> на 100 вулицях виконано поточний ремонт з щебеню та виконано поточний ремонт з влаштуванням асфальтобетонного покриття:</w:t>
      </w:r>
    </w:p>
    <w:p w14:paraId="406E76F6" w14:textId="4CA4A3D9"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 xml:space="preserve">Черніїв: </w:t>
      </w:r>
      <w:r w:rsidR="009C0E73" w:rsidRPr="009C0E73">
        <w:rPr>
          <w:rFonts w:ascii="Times New Roman" w:hAnsi="Times New Roman"/>
          <w:color w:val="000000"/>
          <w:sz w:val="28"/>
          <w:szCs w:val="28"/>
        </w:rPr>
        <w:t xml:space="preserve">вулиці </w:t>
      </w:r>
      <w:r w:rsidR="0015313C" w:rsidRPr="00F06488">
        <w:rPr>
          <w:rFonts w:ascii="Times New Roman" w:hAnsi="Times New Roman"/>
          <w:color w:val="000000"/>
          <w:sz w:val="28"/>
          <w:szCs w:val="28"/>
        </w:rPr>
        <w:t>Довбуша, Дорошенка, Хвильового;</w:t>
      </w:r>
    </w:p>
    <w:p w14:paraId="68D68C10" w14:textId="50AD4B8D"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 xml:space="preserve">Тисменичани: </w:t>
      </w:r>
      <w:r w:rsidR="009C0E73" w:rsidRPr="009C0E73">
        <w:rPr>
          <w:rFonts w:ascii="Times New Roman" w:hAnsi="Times New Roman"/>
          <w:color w:val="000000"/>
          <w:sz w:val="28"/>
          <w:szCs w:val="28"/>
        </w:rPr>
        <w:t xml:space="preserve">вулиці </w:t>
      </w:r>
      <w:r w:rsidR="0015313C" w:rsidRPr="00F06488">
        <w:rPr>
          <w:rFonts w:ascii="Times New Roman" w:hAnsi="Times New Roman"/>
          <w:color w:val="000000"/>
          <w:sz w:val="28"/>
          <w:szCs w:val="28"/>
        </w:rPr>
        <w:t>Л.Лукача, Тиха;</w:t>
      </w:r>
    </w:p>
    <w:p w14:paraId="09C833B5" w14:textId="670DA263"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 xml:space="preserve">Радча: </w:t>
      </w:r>
      <w:r w:rsidR="009C0E73" w:rsidRPr="009C0E73">
        <w:rPr>
          <w:rFonts w:ascii="Times New Roman" w:hAnsi="Times New Roman"/>
          <w:color w:val="000000"/>
          <w:sz w:val="28"/>
          <w:szCs w:val="28"/>
        </w:rPr>
        <w:t>вулиці</w:t>
      </w:r>
      <w:r w:rsidR="0015313C" w:rsidRPr="00F06488">
        <w:rPr>
          <w:rFonts w:ascii="Times New Roman" w:hAnsi="Times New Roman"/>
          <w:color w:val="000000"/>
          <w:sz w:val="28"/>
          <w:szCs w:val="28"/>
        </w:rPr>
        <w:t xml:space="preserve"> Січових Стрільців 50%, Франка;</w:t>
      </w:r>
    </w:p>
    <w:p w14:paraId="60745DD3" w14:textId="68A82F9F"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Березівка:</w:t>
      </w:r>
      <w:r>
        <w:rPr>
          <w:rFonts w:ascii="Times New Roman" w:hAnsi="Times New Roman"/>
          <w:color w:val="000000"/>
          <w:sz w:val="28"/>
          <w:szCs w:val="28"/>
          <w:lang w:val="uk-UA"/>
        </w:rPr>
        <w:t xml:space="preserve"> </w:t>
      </w:r>
      <w:r w:rsidR="0015313C" w:rsidRPr="00F06488">
        <w:rPr>
          <w:rFonts w:ascii="Times New Roman" w:hAnsi="Times New Roman"/>
          <w:color w:val="000000"/>
          <w:sz w:val="28"/>
          <w:szCs w:val="28"/>
        </w:rPr>
        <w:t>вул. Данила Галицького, Курпеля, Паркова (біля церкви), Хмельницького;</w:t>
      </w:r>
    </w:p>
    <w:p w14:paraId="6B4054E5" w14:textId="190D5F9C"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Камінне: Марківці-Назавизів (біля зупинки громадського транспорту, церкви і школи), Мельники;</w:t>
      </w:r>
    </w:p>
    <w:p w14:paraId="1E05CEF4" w14:textId="634FAB80"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Вовчинець</w:t>
      </w:r>
      <w:r w:rsidR="009C0E73">
        <w:rPr>
          <w:rFonts w:ascii="Times New Roman" w:hAnsi="Times New Roman"/>
          <w:color w:val="000000"/>
          <w:sz w:val="28"/>
          <w:szCs w:val="28"/>
          <w:lang w:val="uk-UA"/>
        </w:rPr>
        <w:t xml:space="preserve"> </w:t>
      </w:r>
      <w:r w:rsidR="0015313C" w:rsidRPr="00F06488">
        <w:rPr>
          <w:rFonts w:ascii="Times New Roman" w:hAnsi="Times New Roman"/>
          <w:color w:val="000000"/>
          <w:sz w:val="28"/>
          <w:szCs w:val="28"/>
        </w:rPr>
        <w:t>-</w:t>
      </w:r>
      <w:r w:rsidR="009C0E73">
        <w:rPr>
          <w:rFonts w:ascii="Times New Roman" w:hAnsi="Times New Roman"/>
          <w:color w:val="000000"/>
          <w:sz w:val="28"/>
          <w:szCs w:val="28"/>
          <w:lang w:val="uk-UA"/>
        </w:rPr>
        <w:t xml:space="preserve"> </w:t>
      </w:r>
      <w:r>
        <w:rPr>
          <w:rFonts w:ascii="Times New Roman" w:hAnsi="Times New Roman"/>
          <w:color w:val="000000"/>
          <w:sz w:val="28"/>
          <w:szCs w:val="28"/>
          <w:lang w:val="uk-UA"/>
        </w:rPr>
        <w:t>с.</w:t>
      </w:r>
      <w:r w:rsidR="0015313C" w:rsidRPr="00F06488">
        <w:rPr>
          <w:rFonts w:ascii="Times New Roman" w:hAnsi="Times New Roman"/>
          <w:color w:val="000000"/>
          <w:sz w:val="28"/>
          <w:szCs w:val="28"/>
        </w:rPr>
        <w:t>Колодіївка: Центральна дорога (Вовчинецька гора);</w:t>
      </w:r>
    </w:p>
    <w:p w14:paraId="5FE1208F" w14:textId="23AD6395"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lastRenderedPageBreak/>
        <w:t>с.</w:t>
      </w:r>
      <w:r w:rsidR="0015313C" w:rsidRPr="00F06488">
        <w:rPr>
          <w:rFonts w:ascii="Times New Roman" w:hAnsi="Times New Roman"/>
          <w:color w:val="000000"/>
          <w:sz w:val="28"/>
          <w:szCs w:val="28"/>
        </w:rPr>
        <w:t xml:space="preserve">Братківці: </w:t>
      </w:r>
      <w:bookmarkStart w:id="2" w:name="_Hlk162440156"/>
      <w:r w:rsidR="0015313C" w:rsidRPr="00F06488">
        <w:rPr>
          <w:rFonts w:ascii="Times New Roman" w:hAnsi="Times New Roman"/>
          <w:color w:val="000000"/>
          <w:sz w:val="28"/>
          <w:szCs w:val="28"/>
        </w:rPr>
        <w:t>вул</w:t>
      </w:r>
      <w:r w:rsidR="009C0E73">
        <w:rPr>
          <w:rFonts w:ascii="Times New Roman" w:hAnsi="Times New Roman"/>
          <w:color w:val="000000"/>
          <w:sz w:val="28"/>
          <w:szCs w:val="28"/>
          <w:lang w:val="uk-UA"/>
        </w:rPr>
        <w:t>иці</w:t>
      </w:r>
      <w:bookmarkEnd w:id="2"/>
      <w:r w:rsidR="0015313C" w:rsidRPr="00F06488">
        <w:rPr>
          <w:rFonts w:ascii="Times New Roman" w:hAnsi="Times New Roman"/>
          <w:color w:val="000000"/>
          <w:sz w:val="28"/>
          <w:szCs w:val="28"/>
        </w:rPr>
        <w:t xml:space="preserve"> Новий Світ, Петрикова, Андрусівка;</w:t>
      </w:r>
    </w:p>
    <w:p w14:paraId="5AAAF772" w14:textId="76081322"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Підлужжя: вул</w:t>
      </w:r>
      <w:r w:rsidR="009C0E73">
        <w:rPr>
          <w:rFonts w:ascii="Times New Roman" w:hAnsi="Times New Roman"/>
          <w:color w:val="000000"/>
          <w:sz w:val="28"/>
          <w:szCs w:val="28"/>
          <w:lang w:val="uk-UA"/>
        </w:rPr>
        <w:t>иці</w:t>
      </w:r>
      <w:r w:rsidR="0015313C" w:rsidRPr="00F06488">
        <w:rPr>
          <w:rFonts w:ascii="Times New Roman" w:hAnsi="Times New Roman"/>
          <w:color w:val="000000"/>
          <w:sz w:val="28"/>
          <w:szCs w:val="28"/>
        </w:rPr>
        <w:t xml:space="preserve"> Сірка, Семанькова;</w:t>
      </w:r>
    </w:p>
    <w:p w14:paraId="6BE3C706" w14:textId="03E981FB"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Узин: вул. Лісова;</w:t>
      </w:r>
    </w:p>
    <w:p w14:paraId="1C571FA0" w14:textId="5CCF766A"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 xml:space="preserve">Микитинці: </w:t>
      </w:r>
      <w:r w:rsidR="009C0E73" w:rsidRPr="009C0E73">
        <w:rPr>
          <w:rFonts w:ascii="Times New Roman" w:hAnsi="Times New Roman"/>
          <w:color w:val="000000"/>
          <w:sz w:val="28"/>
          <w:szCs w:val="28"/>
        </w:rPr>
        <w:t>вулиці</w:t>
      </w:r>
      <w:r w:rsidR="0015313C" w:rsidRPr="00F06488">
        <w:rPr>
          <w:rFonts w:ascii="Times New Roman" w:hAnsi="Times New Roman"/>
          <w:color w:val="000000"/>
          <w:sz w:val="28"/>
          <w:szCs w:val="28"/>
        </w:rPr>
        <w:t xml:space="preserve"> Пластова, Патона, Яросевича;</w:t>
      </w:r>
    </w:p>
    <w:p w14:paraId="55650D13" w14:textId="7310ACDB"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 xml:space="preserve">Угорники: </w:t>
      </w:r>
      <w:r w:rsidR="009C0E73" w:rsidRPr="009C0E73">
        <w:rPr>
          <w:rFonts w:ascii="Times New Roman" w:hAnsi="Times New Roman"/>
          <w:color w:val="000000"/>
          <w:sz w:val="28"/>
          <w:szCs w:val="28"/>
        </w:rPr>
        <w:t>вулиці</w:t>
      </w:r>
      <w:r w:rsidR="0015313C" w:rsidRPr="00F06488">
        <w:rPr>
          <w:rFonts w:ascii="Times New Roman" w:hAnsi="Times New Roman"/>
          <w:color w:val="000000"/>
          <w:sz w:val="28"/>
          <w:szCs w:val="28"/>
        </w:rPr>
        <w:t xml:space="preserve"> Героїв Миколаєва, проїзд до кладовища, Підгірна, Садова;</w:t>
      </w:r>
    </w:p>
    <w:p w14:paraId="20B3647A" w14:textId="6497C1A5"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 xml:space="preserve">Підпечари: </w:t>
      </w:r>
      <w:r w:rsidR="0093542A" w:rsidRPr="0093542A">
        <w:rPr>
          <w:rFonts w:ascii="Times New Roman" w:hAnsi="Times New Roman"/>
          <w:color w:val="000000"/>
          <w:sz w:val="28"/>
          <w:szCs w:val="28"/>
        </w:rPr>
        <w:t>вулиці</w:t>
      </w:r>
      <w:r w:rsidR="0015313C" w:rsidRPr="00F06488">
        <w:rPr>
          <w:rFonts w:ascii="Times New Roman" w:hAnsi="Times New Roman"/>
          <w:color w:val="000000"/>
          <w:sz w:val="28"/>
          <w:szCs w:val="28"/>
        </w:rPr>
        <w:t xml:space="preserve"> Січових Стрільців (від виїзду в місто до мосту через р.Ворона), Підпечарська;</w:t>
      </w:r>
    </w:p>
    <w:p w14:paraId="1D22563E" w14:textId="15B29475"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 xml:space="preserve">Драгомирчани: </w:t>
      </w:r>
      <w:r w:rsidR="0093542A" w:rsidRPr="0093542A">
        <w:rPr>
          <w:rFonts w:ascii="Times New Roman" w:hAnsi="Times New Roman"/>
          <w:color w:val="000000"/>
          <w:sz w:val="28"/>
          <w:szCs w:val="28"/>
        </w:rPr>
        <w:t>вулиці</w:t>
      </w:r>
      <w:r w:rsidR="0015313C" w:rsidRPr="00F06488">
        <w:rPr>
          <w:rFonts w:ascii="Times New Roman" w:hAnsi="Times New Roman"/>
          <w:color w:val="000000"/>
          <w:sz w:val="28"/>
          <w:szCs w:val="28"/>
        </w:rPr>
        <w:t xml:space="preserve"> Надрічна (ділянка між зробленими раніше вуличками), Староцерковна;</w:t>
      </w:r>
    </w:p>
    <w:p w14:paraId="49534BA9" w14:textId="6AC88442"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Хриплин: вул. Хліборобів;</w:t>
      </w:r>
    </w:p>
    <w:p w14:paraId="1B8A62A5" w14:textId="5623DC95" w:rsidR="0015313C" w:rsidRPr="00F06488" w:rsidRDefault="00F06488" w:rsidP="003934B7">
      <w:pPr>
        <w:pStyle w:val="af1"/>
        <w:numPr>
          <w:ilvl w:val="0"/>
          <w:numId w:val="14"/>
        </w:numPr>
        <w:tabs>
          <w:tab w:val="left" w:pos="993"/>
        </w:tabs>
        <w:spacing w:after="0" w:line="240" w:lineRule="auto"/>
        <w:ind w:left="426"/>
        <w:jc w:val="both"/>
        <w:rPr>
          <w:rFonts w:ascii="Times New Roman" w:hAnsi="Times New Roman"/>
          <w:color w:val="000000"/>
          <w:sz w:val="28"/>
          <w:szCs w:val="28"/>
        </w:rPr>
      </w:pPr>
      <w:r>
        <w:rPr>
          <w:rFonts w:ascii="Times New Roman" w:hAnsi="Times New Roman"/>
          <w:color w:val="000000"/>
          <w:sz w:val="28"/>
          <w:szCs w:val="28"/>
          <w:lang w:val="uk-UA"/>
        </w:rPr>
        <w:t>с.</w:t>
      </w:r>
      <w:r w:rsidR="0015313C" w:rsidRPr="00F06488">
        <w:rPr>
          <w:rFonts w:ascii="Times New Roman" w:hAnsi="Times New Roman"/>
          <w:color w:val="000000"/>
          <w:sz w:val="28"/>
          <w:szCs w:val="28"/>
        </w:rPr>
        <w:t xml:space="preserve">Крихівці: </w:t>
      </w:r>
      <w:r w:rsidR="0093542A" w:rsidRPr="0093542A">
        <w:rPr>
          <w:rFonts w:ascii="Times New Roman" w:hAnsi="Times New Roman"/>
          <w:color w:val="000000"/>
          <w:sz w:val="28"/>
          <w:szCs w:val="28"/>
        </w:rPr>
        <w:t>вулиці</w:t>
      </w:r>
      <w:r w:rsidR="0015313C" w:rsidRPr="00F06488">
        <w:rPr>
          <w:rFonts w:ascii="Times New Roman" w:hAnsi="Times New Roman"/>
          <w:color w:val="000000"/>
          <w:sz w:val="28"/>
          <w:szCs w:val="28"/>
        </w:rPr>
        <w:t xml:space="preserve"> Двірська, Вербова, Парафіяльна.</w:t>
      </w:r>
    </w:p>
    <w:p w14:paraId="26F71C06" w14:textId="77777777" w:rsidR="00495810" w:rsidRPr="00AC4408" w:rsidRDefault="00495810" w:rsidP="003934B7">
      <w:pPr>
        <w:ind w:firstLine="703"/>
        <w:jc w:val="both"/>
        <w:rPr>
          <w:rFonts w:cs="Arial"/>
          <w:color w:val="000000"/>
          <w:sz w:val="28"/>
          <w:szCs w:val="28"/>
        </w:rPr>
      </w:pPr>
      <w:r w:rsidRPr="00AC4408">
        <w:rPr>
          <w:rFonts w:cs="Arial"/>
          <w:color w:val="000000"/>
          <w:sz w:val="28"/>
          <w:szCs w:val="28"/>
        </w:rPr>
        <w:t xml:space="preserve">Проведено благоустрій  прибудинкових територій на </w:t>
      </w:r>
      <w:r w:rsidR="002C1B49" w:rsidRPr="00AC4408">
        <w:rPr>
          <w:rFonts w:cs="Arial"/>
          <w:color w:val="000000"/>
          <w:sz w:val="28"/>
          <w:szCs w:val="28"/>
        </w:rPr>
        <w:t xml:space="preserve">47 </w:t>
      </w:r>
      <w:r w:rsidRPr="00AC4408">
        <w:rPr>
          <w:rFonts w:cs="Arial"/>
          <w:color w:val="000000"/>
          <w:sz w:val="28"/>
          <w:szCs w:val="28"/>
        </w:rPr>
        <w:t>об’єктах, в тому числі:</w:t>
      </w:r>
    </w:p>
    <w:p w14:paraId="70FAE1FA" w14:textId="278B2065" w:rsidR="00495810" w:rsidRPr="00AC4408" w:rsidRDefault="00F87651" w:rsidP="00D805C8">
      <w:pPr>
        <w:tabs>
          <w:tab w:val="left" w:pos="1134"/>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біля буд. №134 а на вул. Чорновола в м. Івано-Франківську;</w:t>
      </w:r>
    </w:p>
    <w:p w14:paraId="63BC1ED1" w14:textId="322ECCFF" w:rsidR="00495810" w:rsidRPr="00AC4408" w:rsidRDefault="00F87651" w:rsidP="00D805C8">
      <w:pPr>
        <w:tabs>
          <w:tab w:val="left" w:pos="1134"/>
        </w:tabs>
        <w:ind w:firstLine="703"/>
        <w:jc w:val="both"/>
        <w:rPr>
          <w:rFonts w:cs="Arial"/>
          <w:color w:val="000000"/>
          <w:sz w:val="28"/>
          <w:szCs w:val="28"/>
        </w:rPr>
      </w:pPr>
      <w:r>
        <w:rPr>
          <w:rFonts w:cs="Arial"/>
          <w:color w:val="000000"/>
          <w:sz w:val="28"/>
          <w:szCs w:val="28"/>
        </w:rPr>
        <w:t>-</w:t>
      </w:r>
      <w:r w:rsidR="00495810" w:rsidRPr="00AC4408">
        <w:rPr>
          <w:rFonts w:cs="Arial"/>
          <w:color w:val="000000"/>
          <w:sz w:val="28"/>
          <w:szCs w:val="28"/>
        </w:rPr>
        <w:tab/>
        <w:t>території на вул. Короля Данила, 11А та на Південному Бульварі, 28, 30, 30А в м. Івано-Франківську;</w:t>
      </w:r>
    </w:p>
    <w:p w14:paraId="42F72073" w14:textId="675E4BB4" w:rsidR="00495810" w:rsidRPr="00AC4408" w:rsidRDefault="00F87651" w:rsidP="00D805C8">
      <w:pPr>
        <w:tabs>
          <w:tab w:val="left" w:pos="1134"/>
        </w:tabs>
        <w:ind w:firstLine="703"/>
        <w:jc w:val="both"/>
        <w:rPr>
          <w:rFonts w:cs="Arial"/>
          <w:color w:val="000000"/>
          <w:sz w:val="28"/>
          <w:szCs w:val="28"/>
        </w:rPr>
      </w:pPr>
      <w:r>
        <w:rPr>
          <w:rFonts w:cs="Arial"/>
          <w:color w:val="000000"/>
          <w:sz w:val="28"/>
          <w:szCs w:val="28"/>
        </w:rPr>
        <w:t>-</w:t>
      </w:r>
      <w:r w:rsidR="00930AC6" w:rsidRPr="00AC4408">
        <w:rPr>
          <w:rFonts w:cs="Arial"/>
          <w:color w:val="000000"/>
          <w:sz w:val="28"/>
          <w:szCs w:val="28"/>
        </w:rPr>
        <w:tab/>
        <w:t>біля буд. №64, 105 та 141 на вул. Галицькій в м. Івано-Франківську;</w:t>
      </w:r>
      <w:r w:rsidR="00495810" w:rsidRPr="00AC4408">
        <w:rPr>
          <w:rFonts w:cs="Arial"/>
          <w:color w:val="000000"/>
          <w:sz w:val="28"/>
          <w:szCs w:val="28"/>
        </w:rPr>
        <w:t xml:space="preserve">  </w:t>
      </w:r>
    </w:p>
    <w:p w14:paraId="1DA4C488" w14:textId="23571CDB" w:rsidR="00930AC6" w:rsidRPr="00AC4408" w:rsidRDefault="00F87651" w:rsidP="00D805C8">
      <w:pPr>
        <w:tabs>
          <w:tab w:val="left" w:pos="1134"/>
        </w:tabs>
        <w:ind w:firstLine="703"/>
        <w:jc w:val="both"/>
        <w:rPr>
          <w:color w:val="000000"/>
          <w:sz w:val="28"/>
          <w:szCs w:val="28"/>
        </w:rPr>
      </w:pPr>
      <w:r>
        <w:rPr>
          <w:color w:val="000000"/>
          <w:sz w:val="28"/>
          <w:szCs w:val="28"/>
        </w:rPr>
        <w:t>-</w:t>
      </w:r>
      <w:r w:rsidR="00930AC6" w:rsidRPr="00AC4408">
        <w:rPr>
          <w:color w:val="000000"/>
          <w:sz w:val="28"/>
          <w:szCs w:val="28"/>
        </w:rPr>
        <w:tab/>
        <w:t xml:space="preserve">біля буд. №11 та </w:t>
      </w:r>
      <w:r>
        <w:rPr>
          <w:color w:val="000000"/>
          <w:sz w:val="28"/>
          <w:szCs w:val="28"/>
        </w:rPr>
        <w:t>№</w:t>
      </w:r>
      <w:r w:rsidR="00930AC6" w:rsidRPr="00AC4408">
        <w:rPr>
          <w:color w:val="000000"/>
          <w:sz w:val="28"/>
          <w:szCs w:val="28"/>
        </w:rPr>
        <w:t>20 на вул. Целевича в м. Івано-Франківську;</w:t>
      </w:r>
    </w:p>
    <w:p w14:paraId="55144655" w14:textId="4CA50E73" w:rsidR="00930AC6" w:rsidRPr="00AC4408" w:rsidRDefault="00F87651" w:rsidP="00D805C8">
      <w:pPr>
        <w:tabs>
          <w:tab w:val="left" w:pos="1134"/>
        </w:tabs>
        <w:ind w:firstLine="703"/>
        <w:jc w:val="both"/>
        <w:rPr>
          <w:color w:val="000000"/>
          <w:sz w:val="28"/>
          <w:szCs w:val="28"/>
        </w:rPr>
      </w:pPr>
      <w:r>
        <w:rPr>
          <w:color w:val="000000"/>
          <w:sz w:val="28"/>
          <w:szCs w:val="28"/>
        </w:rPr>
        <w:t>-</w:t>
      </w:r>
      <w:r w:rsidR="00930AC6" w:rsidRPr="00AC4408">
        <w:rPr>
          <w:color w:val="000000"/>
          <w:sz w:val="28"/>
          <w:szCs w:val="28"/>
        </w:rPr>
        <w:tab/>
        <w:t xml:space="preserve">біля буд. №3А та </w:t>
      </w:r>
      <w:r>
        <w:rPr>
          <w:color w:val="000000"/>
          <w:sz w:val="28"/>
          <w:szCs w:val="28"/>
        </w:rPr>
        <w:t>№</w:t>
      </w:r>
      <w:r w:rsidR="00930AC6" w:rsidRPr="00AC4408">
        <w:rPr>
          <w:color w:val="000000"/>
          <w:sz w:val="28"/>
          <w:szCs w:val="28"/>
        </w:rPr>
        <w:t>16 на вул. Довженка.</w:t>
      </w:r>
      <w:r w:rsidR="002C1B49" w:rsidRPr="00AC4408">
        <w:rPr>
          <w:color w:val="000000"/>
          <w:sz w:val="28"/>
          <w:szCs w:val="28"/>
        </w:rPr>
        <w:t>;</w:t>
      </w:r>
    </w:p>
    <w:p w14:paraId="05DB1C2D" w14:textId="6F3612D5" w:rsidR="002C1B49" w:rsidRPr="00AC4408" w:rsidRDefault="00F87651" w:rsidP="00D805C8">
      <w:pPr>
        <w:pStyle w:val="af1"/>
        <w:tabs>
          <w:tab w:val="left" w:pos="1134"/>
        </w:tabs>
        <w:spacing w:after="0" w:line="240" w:lineRule="auto"/>
        <w:ind w:left="0" w:firstLine="703"/>
        <w:jc w:val="both"/>
        <w:rPr>
          <w:rFonts w:ascii="Times New Roman" w:hAnsi="Times New Roman"/>
          <w:sz w:val="28"/>
          <w:szCs w:val="28"/>
          <w:lang w:val="uk-UA"/>
        </w:rPr>
      </w:pPr>
      <w:r>
        <w:rPr>
          <w:rFonts w:ascii="Times New Roman" w:hAnsi="Times New Roman"/>
          <w:color w:val="000000"/>
          <w:sz w:val="28"/>
          <w:szCs w:val="28"/>
          <w:lang w:val="uk-UA"/>
        </w:rPr>
        <w:t>-</w:t>
      </w:r>
      <w:r w:rsidR="002C1B49" w:rsidRPr="00AC4408">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002C1B49" w:rsidRPr="00AC4408">
        <w:rPr>
          <w:rFonts w:ascii="Times New Roman" w:hAnsi="Times New Roman"/>
          <w:sz w:val="28"/>
          <w:szCs w:val="28"/>
          <w:lang w:val="uk-UA"/>
        </w:rPr>
        <w:t>буд. № 32, 34, 36, 38 на вул. Є. Коновальця;</w:t>
      </w:r>
    </w:p>
    <w:p w14:paraId="41D49009" w14:textId="05425A06" w:rsidR="002C1B49" w:rsidRPr="00F87651" w:rsidRDefault="00F87651" w:rsidP="00D805C8">
      <w:pPr>
        <w:tabs>
          <w:tab w:val="left" w:pos="1134"/>
        </w:tabs>
        <w:ind w:firstLine="703"/>
        <w:jc w:val="both"/>
        <w:rPr>
          <w:sz w:val="28"/>
          <w:szCs w:val="28"/>
        </w:rPr>
      </w:pPr>
      <w:r>
        <w:rPr>
          <w:sz w:val="28"/>
          <w:szCs w:val="28"/>
          <w:lang w:eastAsia="uk-UA"/>
        </w:rPr>
        <w:t xml:space="preserve">- </w:t>
      </w:r>
      <w:r w:rsidR="002C1B49" w:rsidRPr="00F87651">
        <w:rPr>
          <w:sz w:val="28"/>
          <w:szCs w:val="28"/>
          <w:lang w:eastAsia="uk-UA"/>
        </w:rPr>
        <w:t>поточний ремонт прибудинкової території з влаштуванням паркувального майданчика для тимчасового зберігання транспортних засобів у дворі за адресою: вул. Миколайчука,15а</w:t>
      </w:r>
      <w:r w:rsidR="00D805C8">
        <w:rPr>
          <w:sz w:val="28"/>
          <w:szCs w:val="28"/>
          <w:lang w:eastAsia="uk-UA"/>
        </w:rPr>
        <w:t>.</w:t>
      </w:r>
    </w:p>
    <w:p w14:paraId="12A69120" w14:textId="38B86637" w:rsidR="00930AC6" w:rsidRPr="00AC4408" w:rsidRDefault="00930AC6" w:rsidP="003934B7">
      <w:pPr>
        <w:ind w:firstLine="703"/>
        <w:jc w:val="both"/>
        <w:rPr>
          <w:rFonts w:cs="Arial"/>
          <w:color w:val="000000"/>
          <w:sz w:val="28"/>
          <w:szCs w:val="28"/>
        </w:rPr>
      </w:pPr>
      <w:r w:rsidRPr="00D70B98">
        <w:rPr>
          <w:rFonts w:cs="Arial"/>
          <w:color w:val="000000"/>
          <w:sz w:val="28"/>
          <w:szCs w:val="28"/>
        </w:rPr>
        <w:t xml:space="preserve">Виконано роботи з благоустрою </w:t>
      </w:r>
      <w:r w:rsidR="009421A0" w:rsidRPr="00D70B98">
        <w:rPr>
          <w:rFonts w:cs="Arial"/>
          <w:color w:val="000000"/>
          <w:sz w:val="28"/>
          <w:szCs w:val="28"/>
        </w:rPr>
        <w:t>57</w:t>
      </w:r>
      <w:r w:rsidRPr="00D70B98">
        <w:rPr>
          <w:rFonts w:cs="Arial"/>
          <w:color w:val="000000"/>
          <w:sz w:val="28"/>
          <w:szCs w:val="28"/>
        </w:rPr>
        <w:t xml:space="preserve"> тротуарів та пішохідних доріжок</w:t>
      </w:r>
      <w:r w:rsidR="002C0EE2" w:rsidRPr="00D70B98">
        <w:rPr>
          <w:rFonts w:cs="Arial"/>
          <w:color w:val="000000"/>
          <w:sz w:val="28"/>
          <w:szCs w:val="28"/>
        </w:rPr>
        <w:t xml:space="preserve">, </w:t>
      </w:r>
      <w:r w:rsidR="00D92D5A" w:rsidRPr="00D70B98">
        <w:rPr>
          <w:rFonts w:cs="Arial"/>
          <w:color w:val="000000"/>
          <w:sz w:val="28"/>
          <w:szCs w:val="28"/>
        </w:rPr>
        <w:t>в тому числі</w:t>
      </w:r>
      <w:r w:rsidRPr="00D70B98">
        <w:rPr>
          <w:rFonts w:cs="Arial"/>
          <w:color w:val="000000"/>
          <w:sz w:val="28"/>
          <w:szCs w:val="28"/>
        </w:rPr>
        <w:t>:</w:t>
      </w:r>
    </w:p>
    <w:p w14:paraId="1B1A22AA" w14:textId="44A176A5" w:rsidR="00930AC6" w:rsidRPr="00D70B98" w:rsidRDefault="00930AC6" w:rsidP="003934B7">
      <w:pPr>
        <w:pStyle w:val="af1"/>
        <w:numPr>
          <w:ilvl w:val="0"/>
          <w:numId w:val="15"/>
        </w:numPr>
        <w:tabs>
          <w:tab w:val="left" w:pos="993"/>
        </w:tabs>
        <w:spacing w:after="0" w:line="240" w:lineRule="auto"/>
        <w:ind w:left="0" w:firstLine="709"/>
        <w:jc w:val="both"/>
        <w:rPr>
          <w:rFonts w:ascii="Times New Roman" w:hAnsi="Times New Roman"/>
          <w:color w:val="000000"/>
          <w:sz w:val="28"/>
          <w:szCs w:val="28"/>
          <w:lang w:val="uk-UA"/>
        </w:rPr>
      </w:pPr>
      <w:r w:rsidRPr="00D92D5A">
        <w:rPr>
          <w:rFonts w:ascii="Times New Roman" w:hAnsi="Times New Roman"/>
          <w:color w:val="000000"/>
          <w:sz w:val="28"/>
          <w:szCs w:val="28"/>
        </w:rPr>
        <w:t xml:space="preserve">біля буд. №49, біля військової частини, та на ділянці від вул. </w:t>
      </w:r>
      <w:r w:rsidRPr="00D70B98">
        <w:rPr>
          <w:rFonts w:ascii="Times New Roman" w:hAnsi="Times New Roman"/>
          <w:color w:val="000000"/>
          <w:sz w:val="28"/>
          <w:szCs w:val="28"/>
          <w:lang w:val="uk-UA"/>
        </w:rPr>
        <w:t>Січових Стрільців до буд. 4 на вул. Чорновола в м. Івано-Франківську;</w:t>
      </w:r>
    </w:p>
    <w:p w14:paraId="54B08369" w14:textId="16A6BB9B" w:rsidR="00930AC6" w:rsidRPr="00D70B98" w:rsidRDefault="00930AC6" w:rsidP="003934B7">
      <w:pPr>
        <w:pStyle w:val="af1"/>
        <w:numPr>
          <w:ilvl w:val="0"/>
          <w:numId w:val="15"/>
        </w:numPr>
        <w:tabs>
          <w:tab w:val="left" w:pos="993"/>
        </w:tabs>
        <w:spacing w:after="0" w:line="240" w:lineRule="auto"/>
        <w:ind w:left="0" w:firstLine="709"/>
        <w:jc w:val="both"/>
        <w:rPr>
          <w:rFonts w:ascii="Times New Roman" w:hAnsi="Times New Roman"/>
          <w:color w:val="000000"/>
          <w:sz w:val="28"/>
          <w:szCs w:val="28"/>
          <w:lang w:val="uk-UA"/>
        </w:rPr>
      </w:pPr>
      <w:r w:rsidRPr="00D70B98">
        <w:rPr>
          <w:rFonts w:ascii="Times New Roman" w:hAnsi="Times New Roman"/>
          <w:color w:val="000000"/>
          <w:sz w:val="28"/>
          <w:szCs w:val="28"/>
          <w:lang w:val="uk-UA"/>
        </w:rPr>
        <w:t>в с.Вовчинець Івано-Франківської територіальної громади (на ділянці від церкви до гімназії);</w:t>
      </w:r>
    </w:p>
    <w:p w14:paraId="12AE4111" w14:textId="3409FDE9" w:rsidR="00930AC6" w:rsidRPr="00D70B98" w:rsidRDefault="00930AC6" w:rsidP="003934B7">
      <w:pPr>
        <w:pStyle w:val="af1"/>
        <w:numPr>
          <w:ilvl w:val="0"/>
          <w:numId w:val="15"/>
        </w:numPr>
        <w:tabs>
          <w:tab w:val="left" w:pos="993"/>
        </w:tabs>
        <w:spacing w:after="0" w:line="240" w:lineRule="auto"/>
        <w:ind w:left="0" w:firstLine="709"/>
        <w:jc w:val="both"/>
        <w:rPr>
          <w:rFonts w:ascii="Times New Roman" w:hAnsi="Times New Roman"/>
          <w:color w:val="000000"/>
          <w:sz w:val="28"/>
          <w:szCs w:val="28"/>
          <w:lang w:val="uk-UA"/>
        </w:rPr>
      </w:pPr>
      <w:r w:rsidRPr="00D70B98">
        <w:rPr>
          <w:rFonts w:ascii="Times New Roman" w:hAnsi="Times New Roman"/>
          <w:color w:val="000000"/>
          <w:sz w:val="28"/>
          <w:szCs w:val="28"/>
          <w:lang w:val="uk-UA"/>
        </w:rPr>
        <w:t xml:space="preserve">на вул. Шевченка в с.Радча Івано-Франківської міської територіальної громади (на ділянці від зупинки громадського транспорту </w:t>
      </w:r>
      <w:r w:rsidR="00084CF1" w:rsidRPr="00D70B98">
        <w:rPr>
          <w:rFonts w:ascii="Times New Roman" w:hAnsi="Times New Roman"/>
          <w:color w:val="000000"/>
          <w:sz w:val="28"/>
          <w:szCs w:val="28"/>
          <w:lang w:val="uk-UA"/>
        </w:rPr>
        <w:t>"</w:t>
      </w:r>
      <w:r w:rsidRPr="00D70B98">
        <w:rPr>
          <w:rFonts w:ascii="Times New Roman" w:hAnsi="Times New Roman"/>
          <w:color w:val="000000"/>
          <w:sz w:val="28"/>
          <w:szCs w:val="28"/>
          <w:lang w:val="uk-UA"/>
        </w:rPr>
        <w:t>Школа</w:t>
      </w:r>
      <w:r w:rsidR="00084CF1" w:rsidRPr="00D70B98">
        <w:rPr>
          <w:rFonts w:ascii="Times New Roman" w:hAnsi="Times New Roman"/>
          <w:color w:val="000000"/>
          <w:sz w:val="28"/>
          <w:szCs w:val="28"/>
          <w:lang w:val="uk-UA"/>
        </w:rPr>
        <w:t>"</w:t>
      </w:r>
      <w:r w:rsidRPr="00D70B98">
        <w:rPr>
          <w:rFonts w:ascii="Times New Roman" w:hAnsi="Times New Roman"/>
          <w:color w:val="000000"/>
          <w:sz w:val="28"/>
          <w:szCs w:val="28"/>
          <w:lang w:val="uk-UA"/>
        </w:rPr>
        <w:t xml:space="preserve"> до центрального входу в Радчанський Ліцей);</w:t>
      </w:r>
    </w:p>
    <w:p w14:paraId="4202EE8F" w14:textId="3BE72D66" w:rsidR="00930AC6" w:rsidRPr="00D70B98" w:rsidRDefault="00930AC6" w:rsidP="003934B7">
      <w:pPr>
        <w:pStyle w:val="af1"/>
        <w:numPr>
          <w:ilvl w:val="0"/>
          <w:numId w:val="15"/>
        </w:numPr>
        <w:tabs>
          <w:tab w:val="left" w:pos="993"/>
        </w:tabs>
        <w:spacing w:after="0" w:line="240" w:lineRule="auto"/>
        <w:ind w:left="0" w:firstLine="709"/>
        <w:jc w:val="both"/>
        <w:rPr>
          <w:rFonts w:ascii="Times New Roman" w:hAnsi="Times New Roman"/>
          <w:color w:val="000000"/>
          <w:sz w:val="28"/>
          <w:szCs w:val="28"/>
          <w:lang w:val="uk-UA"/>
        </w:rPr>
      </w:pPr>
      <w:r w:rsidRPr="00D70B98">
        <w:rPr>
          <w:rFonts w:ascii="Times New Roman" w:hAnsi="Times New Roman"/>
          <w:color w:val="000000"/>
          <w:sz w:val="28"/>
          <w:szCs w:val="28"/>
          <w:lang w:val="uk-UA"/>
        </w:rPr>
        <w:t>на вул. Чорновола в с.Колодіївка (від вул. Лесі Українки до вул. Січових Стрільців) Івано-Франківської міської територіальної громади;</w:t>
      </w:r>
    </w:p>
    <w:p w14:paraId="0586C56F" w14:textId="11188185" w:rsidR="00930AC6" w:rsidRPr="00D70B98" w:rsidRDefault="00930AC6" w:rsidP="003934B7">
      <w:pPr>
        <w:pStyle w:val="af1"/>
        <w:numPr>
          <w:ilvl w:val="0"/>
          <w:numId w:val="15"/>
        </w:numPr>
        <w:tabs>
          <w:tab w:val="left" w:pos="993"/>
        </w:tabs>
        <w:spacing w:after="0" w:line="240" w:lineRule="auto"/>
        <w:ind w:left="0" w:firstLine="709"/>
        <w:jc w:val="both"/>
        <w:rPr>
          <w:rFonts w:ascii="Times New Roman" w:hAnsi="Times New Roman"/>
          <w:color w:val="000000"/>
          <w:sz w:val="28"/>
          <w:szCs w:val="28"/>
          <w:lang w:val="uk-UA"/>
        </w:rPr>
      </w:pPr>
      <w:r w:rsidRPr="00D70B98">
        <w:rPr>
          <w:rFonts w:ascii="Times New Roman" w:hAnsi="Times New Roman"/>
          <w:color w:val="000000"/>
          <w:sz w:val="28"/>
          <w:szCs w:val="28"/>
          <w:lang w:val="uk-UA"/>
        </w:rPr>
        <w:t xml:space="preserve">на вул. Пасічній (від церкви Благовіщення до зупинки громадського транспорту </w:t>
      </w:r>
      <w:r w:rsidR="00084CF1" w:rsidRPr="00D70B98">
        <w:rPr>
          <w:rFonts w:ascii="Times New Roman" w:hAnsi="Times New Roman"/>
          <w:color w:val="000000"/>
          <w:sz w:val="28"/>
          <w:szCs w:val="28"/>
          <w:lang w:val="uk-UA"/>
        </w:rPr>
        <w:t>"</w:t>
      </w:r>
      <w:r w:rsidRPr="00D70B98">
        <w:rPr>
          <w:rFonts w:ascii="Times New Roman" w:hAnsi="Times New Roman"/>
          <w:color w:val="000000"/>
          <w:sz w:val="28"/>
          <w:szCs w:val="28"/>
          <w:lang w:val="uk-UA"/>
        </w:rPr>
        <w:t>Пасі</w:t>
      </w:r>
      <w:r w:rsidR="009421A0" w:rsidRPr="00D70B98">
        <w:rPr>
          <w:rFonts w:ascii="Times New Roman" w:hAnsi="Times New Roman"/>
          <w:color w:val="000000"/>
          <w:sz w:val="28"/>
          <w:szCs w:val="28"/>
          <w:lang w:val="uk-UA"/>
        </w:rPr>
        <w:t>чна 38</w:t>
      </w:r>
      <w:r w:rsidR="00084CF1" w:rsidRPr="00D70B98">
        <w:rPr>
          <w:rFonts w:ascii="Times New Roman" w:hAnsi="Times New Roman"/>
          <w:color w:val="000000"/>
          <w:sz w:val="28"/>
          <w:szCs w:val="28"/>
          <w:lang w:val="uk-UA"/>
        </w:rPr>
        <w:t>"</w:t>
      </w:r>
      <w:r w:rsidR="009421A0" w:rsidRPr="00D70B98">
        <w:rPr>
          <w:rFonts w:ascii="Times New Roman" w:hAnsi="Times New Roman"/>
          <w:color w:val="000000"/>
          <w:sz w:val="28"/>
          <w:szCs w:val="28"/>
          <w:lang w:val="uk-UA"/>
        </w:rPr>
        <w:t>) в м. Івано-Франківську;</w:t>
      </w:r>
    </w:p>
    <w:p w14:paraId="1E50F2DE" w14:textId="44E00AED" w:rsidR="009421A0" w:rsidRPr="00D70B98" w:rsidRDefault="009421A0" w:rsidP="003934B7">
      <w:pPr>
        <w:pStyle w:val="af1"/>
        <w:numPr>
          <w:ilvl w:val="0"/>
          <w:numId w:val="15"/>
        </w:numPr>
        <w:tabs>
          <w:tab w:val="left" w:pos="993"/>
        </w:tabs>
        <w:spacing w:after="0" w:line="240" w:lineRule="auto"/>
        <w:ind w:left="0" w:firstLine="709"/>
        <w:jc w:val="both"/>
        <w:rPr>
          <w:rFonts w:ascii="Times New Roman" w:hAnsi="Times New Roman"/>
          <w:color w:val="000000"/>
          <w:sz w:val="28"/>
          <w:szCs w:val="28"/>
          <w:lang w:val="uk-UA"/>
        </w:rPr>
      </w:pPr>
      <w:r w:rsidRPr="00D70B98">
        <w:rPr>
          <w:rFonts w:ascii="Times New Roman" w:hAnsi="Times New Roman"/>
          <w:color w:val="000000"/>
          <w:sz w:val="28"/>
          <w:szCs w:val="28"/>
          <w:lang w:val="uk-UA"/>
        </w:rPr>
        <w:t>на вул. Василіянок (поруч житлового будинку №66 та поблизу перехрестя з вул. Софрона Мудрого);</w:t>
      </w:r>
    </w:p>
    <w:p w14:paraId="2281E353" w14:textId="59B98FA4" w:rsidR="009421A0" w:rsidRPr="00D70B98" w:rsidRDefault="009421A0" w:rsidP="003934B7">
      <w:pPr>
        <w:pStyle w:val="af1"/>
        <w:numPr>
          <w:ilvl w:val="0"/>
          <w:numId w:val="15"/>
        </w:numPr>
        <w:tabs>
          <w:tab w:val="left" w:pos="993"/>
        </w:tabs>
        <w:spacing w:after="0" w:line="240" w:lineRule="auto"/>
        <w:ind w:left="0" w:firstLine="709"/>
        <w:jc w:val="both"/>
        <w:rPr>
          <w:rFonts w:ascii="Times New Roman" w:hAnsi="Times New Roman"/>
          <w:color w:val="000000"/>
          <w:sz w:val="28"/>
          <w:szCs w:val="28"/>
          <w:lang w:val="uk-UA"/>
        </w:rPr>
      </w:pPr>
      <w:r w:rsidRPr="00D70B98">
        <w:rPr>
          <w:rFonts w:ascii="Times New Roman" w:hAnsi="Times New Roman"/>
          <w:color w:val="000000"/>
          <w:sz w:val="28"/>
          <w:szCs w:val="28"/>
          <w:lang w:val="uk-UA"/>
        </w:rPr>
        <w:t>влаштування тротуару на перехресті вул.Галицька- Горбачевського-Калуське шосе (перехідний об’єкт);</w:t>
      </w:r>
    </w:p>
    <w:p w14:paraId="6BFAB53A" w14:textId="1A4AB5C5" w:rsidR="009421A0" w:rsidRPr="00D70B98" w:rsidRDefault="009421A0" w:rsidP="003934B7">
      <w:pPr>
        <w:pStyle w:val="af1"/>
        <w:numPr>
          <w:ilvl w:val="0"/>
          <w:numId w:val="15"/>
        </w:numPr>
        <w:tabs>
          <w:tab w:val="left" w:pos="993"/>
        </w:tabs>
        <w:spacing w:after="0" w:line="240" w:lineRule="auto"/>
        <w:ind w:left="0" w:firstLine="709"/>
        <w:jc w:val="both"/>
        <w:rPr>
          <w:rFonts w:ascii="Times New Roman" w:hAnsi="Times New Roman"/>
          <w:color w:val="000000"/>
          <w:sz w:val="28"/>
          <w:szCs w:val="28"/>
          <w:lang w:val="uk-UA"/>
        </w:rPr>
      </w:pPr>
      <w:r w:rsidRPr="00D70B98">
        <w:rPr>
          <w:rFonts w:ascii="Times New Roman" w:hAnsi="Times New Roman"/>
          <w:color w:val="000000"/>
          <w:sz w:val="28"/>
          <w:szCs w:val="28"/>
          <w:lang w:val="uk-UA"/>
        </w:rPr>
        <w:t>влаштування пішохідних доріжок на ділянці від вул. Покутської до парку Молодіжний в районі між будинками № 9 і № 11 на вул. Покутській (капітальний ремонт)</w:t>
      </w:r>
    </w:p>
    <w:p w14:paraId="0C075641" w14:textId="77777777" w:rsidR="00930AC6" w:rsidRPr="00AC4408" w:rsidRDefault="00930AC6" w:rsidP="003934B7">
      <w:pPr>
        <w:ind w:firstLine="703"/>
        <w:jc w:val="both"/>
        <w:rPr>
          <w:rFonts w:cs="Arial"/>
          <w:color w:val="000000"/>
          <w:sz w:val="28"/>
          <w:szCs w:val="28"/>
        </w:rPr>
      </w:pPr>
      <w:r w:rsidRPr="00AC4408">
        <w:rPr>
          <w:rFonts w:cs="Arial"/>
          <w:color w:val="000000"/>
          <w:sz w:val="28"/>
          <w:szCs w:val="28"/>
        </w:rPr>
        <w:lastRenderedPageBreak/>
        <w:t>Завершено роботи із влаштування скверів:</w:t>
      </w:r>
    </w:p>
    <w:p w14:paraId="1084A98C" w14:textId="76C2C071" w:rsidR="00930AC6" w:rsidRPr="00AC4408" w:rsidRDefault="00107146" w:rsidP="003934B7">
      <w:pPr>
        <w:tabs>
          <w:tab w:val="left" w:pos="993"/>
        </w:tabs>
        <w:ind w:firstLine="703"/>
        <w:jc w:val="both"/>
        <w:rPr>
          <w:rFonts w:cs="Arial"/>
          <w:color w:val="000000"/>
          <w:sz w:val="28"/>
          <w:szCs w:val="28"/>
        </w:rPr>
      </w:pPr>
      <w:r>
        <w:rPr>
          <w:rFonts w:cs="Arial"/>
          <w:color w:val="000000"/>
          <w:sz w:val="28"/>
          <w:szCs w:val="28"/>
        </w:rPr>
        <w:t xml:space="preserve">- </w:t>
      </w:r>
      <w:r w:rsidR="00930AC6" w:rsidRPr="00AC4408">
        <w:rPr>
          <w:rFonts w:cs="Arial"/>
          <w:color w:val="000000"/>
          <w:sz w:val="28"/>
          <w:szCs w:val="28"/>
        </w:rPr>
        <w:t>поруч буд. №70 Б на вул. Федьковича в м. Івано-Франківську;</w:t>
      </w:r>
    </w:p>
    <w:p w14:paraId="4C692099" w14:textId="1810FD22" w:rsidR="00930AC6" w:rsidRPr="00AC4408" w:rsidRDefault="00107146" w:rsidP="003934B7">
      <w:pPr>
        <w:tabs>
          <w:tab w:val="left" w:pos="993"/>
        </w:tabs>
        <w:ind w:firstLine="703"/>
        <w:jc w:val="both"/>
        <w:rPr>
          <w:rFonts w:cs="Arial"/>
          <w:color w:val="000000"/>
          <w:sz w:val="28"/>
          <w:szCs w:val="28"/>
        </w:rPr>
      </w:pPr>
      <w:r>
        <w:rPr>
          <w:rFonts w:cs="Arial"/>
          <w:color w:val="000000"/>
          <w:sz w:val="28"/>
          <w:szCs w:val="28"/>
        </w:rPr>
        <w:t xml:space="preserve">- </w:t>
      </w:r>
      <w:r w:rsidR="00930AC6" w:rsidRPr="00AC4408">
        <w:rPr>
          <w:rFonts w:cs="Arial"/>
          <w:color w:val="000000"/>
          <w:sz w:val="28"/>
          <w:szCs w:val="28"/>
        </w:rPr>
        <w:t>біля будинків на вул. 24 Серпня, 11 - Стуса, 41 в м. Івано-Франківську;</w:t>
      </w:r>
    </w:p>
    <w:p w14:paraId="78146505" w14:textId="20BBDA11" w:rsidR="00930AC6" w:rsidRPr="00AC4408" w:rsidRDefault="00107146" w:rsidP="003934B7">
      <w:pPr>
        <w:tabs>
          <w:tab w:val="left" w:pos="993"/>
        </w:tabs>
        <w:ind w:firstLine="703"/>
        <w:jc w:val="both"/>
        <w:rPr>
          <w:rFonts w:cs="Arial"/>
          <w:color w:val="000000"/>
          <w:sz w:val="28"/>
          <w:szCs w:val="28"/>
        </w:rPr>
      </w:pPr>
      <w:r>
        <w:rPr>
          <w:rFonts w:cs="Arial"/>
          <w:color w:val="000000"/>
          <w:sz w:val="28"/>
          <w:szCs w:val="28"/>
        </w:rPr>
        <w:t xml:space="preserve">- </w:t>
      </w:r>
      <w:r w:rsidR="00930AC6" w:rsidRPr="00AC4408">
        <w:rPr>
          <w:rFonts w:cs="Arial"/>
          <w:color w:val="000000"/>
          <w:sz w:val="28"/>
          <w:szCs w:val="28"/>
        </w:rPr>
        <w:t>на розі вул. Миру та вул. Андрія Палія в м. Івано-Франківську;</w:t>
      </w:r>
    </w:p>
    <w:p w14:paraId="4174700B" w14:textId="49D9295F" w:rsidR="00930AC6" w:rsidRPr="00AC4408" w:rsidRDefault="00107146" w:rsidP="003934B7">
      <w:pPr>
        <w:tabs>
          <w:tab w:val="left" w:pos="993"/>
        </w:tabs>
        <w:ind w:firstLine="703"/>
        <w:jc w:val="both"/>
        <w:rPr>
          <w:rFonts w:cs="Arial"/>
          <w:color w:val="000000"/>
          <w:sz w:val="28"/>
          <w:szCs w:val="28"/>
        </w:rPr>
      </w:pPr>
      <w:r>
        <w:rPr>
          <w:rFonts w:cs="Arial"/>
          <w:color w:val="000000"/>
          <w:sz w:val="28"/>
          <w:szCs w:val="28"/>
        </w:rPr>
        <w:t xml:space="preserve">- </w:t>
      </w:r>
      <w:r w:rsidR="00930AC6" w:rsidRPr="00AC4408">
        <w:rPr>
          <w:rFonts w:cs="Arial"/>
          <w:color w:val="000000"/>
          <w:sz w:val="28"/>
          <w:szCs w:val="28"/>
        </w:rPr>
        <w:t>на вул. Шевченка в с. Підлужжя (</w:t>
      </w:r>
      <w:r w:rsidR="00084CF1" w:rsidRPr="00AC4408">
        <w:rPr>
          <w:rFonts w:cs="Arial"/>
          <w:color w:val="000000"/>
          <w:sz w:val="28"/>
          <w:szCs w:val="28"/>
        </w:rPr>
        <w:t>"</w:t>
      </w:r>
      <w:r w:rsidR="00930AC6" w:rsidRPr="00AC4408">
        <w:rPr>
          <w:rFonts w:cs="Arial"/>
          <w:color w:val="000000"/>
          <w:sz w:val="28"/>
          <w:szCs w:val="28"/>
        </w:rPr>
        <w:t>Фонд радника</w:t>
      </w:r>
      <w:r w:rsidR="00084CF1" w:rsidRPr="00AC4408">
        <w:rPr>
          <w:rFonts w:cs="Arial"/>
          <w:color w:val="000000"/>
          <w:sz w:val="28"/>
          <w:szCs w:val="28"/>
        </w:rPr>
        <w:t>"</w:t>
      </w:r>
      <w:r w:rsidR="00930AC6" w:rsidRPr="00AC4408">
        <w:rPr>
          <w:rFonts w:cs="Arial"/>
          <w:color w:val="000000"/>
          <w:sz w:val="28"/>
          <w:szCs w:val="28"/>
        </w:rPr>
        <w:t>).</w:t>
      </w:r>
    </w:p>
    <w:p w14:paraId="2AFB4052" w14:textId="77777777" w:rsidR="00930AC6" w:rsidRPr="00AC4408" w:rsidRDefault="00930AC6" w:rsidP="003934B7">
      <w:pPr>
        <w:ind w:firstLine="703"/>
        <w:jc w:val="both"/>
        <w:rPr>
          <w:rFonts w:cs="Arial"/>
          <w:color w:val="000000"/>
          <w:sz w:val="28"/>
          <w:szCs w:val="28"/>
        </w:rPr>
      </w:pPr>
      <w:r w:rsidRPr="00AC4408">
        <w:rPr>
          <w:rFonts w:cs="Arial"/>
          <w:color w:val="000000"/>
          <w:sz w:val="28"/>
          <w:szCs w:val="28"/>
        </w:rPr>
        <w:t>Велика увага у 2023 року приділялася озелененню міста.</w:t>
      </w:r>
    </w:p>
    <w:p w14:paraId="03DF59F7" w14:textId="77777777" w:rsidR="00930AC6" w:rsidRPr="00AC4408" w:rsidRDefault="00930AC6" w:rsidP="003934B7">
      <w:pPr>
        <w:ind w:firstLine="703"/>
        <w:jc w:val="both"/>
        <w:rPr>
          <w:rFonts w:cs="Arial"/>
          <w:color w:val="000000"/>
          <w:sz w:val="28"/>
          <w:szCs w:val="28"/>
        </w:rPr>
      </w:pPr>
      <w:r w:rsidRPr="00AC4408">
        <w:rPr>
          <w:rFonts w:cs="Arial"/>
          <w:color w:val="000000"/>
          <w:sz w:val="28"/>
          <w:szCs w:val="28"/>
        </w:rPr>
        <w:t>Протягом даного періоду  проведено висадку 809 дерев (породи клен червонолистий, ясен звичайний, дуб, береза, липа, акація  та ін.) та 4930 кущів. Дані зелені насадження висаджені вздовж вулиць та тротуарів, на території закладів освіти, в парках та скверах міської територіальної громади. Також придбано сумки для крапельного поливу дерев.</w:t>
      </w:r>
    </w:p>
    <w:p w14:paraId="2A8B19D8" w14:textId="169A82F4" w:rsidR="00930AC6" w:rsidRPr="00AC4408" w:rsidRDefault="00930AC6" w:rsidP="003934B7">
      <w:pPr>
        <w:ind w:firstLine="703"/>
        <w:jc w:val="both"/>
        <w:rPr>
          <w:rFonts w:cs="Arial"/>
          <w:color w:val="000000"/>
          <w:sz w:val="28"/>
          <w:szCs w:val="28"/>
        </w:rPr>
      </w:pPr>
      <w:r w:rsidRPr="00AC4408">
        <w:rPr>
          <w:rFonts w:cs="Arial"/>
          <w:color w:val="000000"/>
          <w:sz w:val="28"/>
          <w:szCs w:val="28"/>
        </w:rPr>
        <w:tab/>
        <w:t xml:space="preserve">Впродовж весняно-літнього періоду було висаджено 35100 шт однорічних літніх квітів. На площі 458 </w:t>
      </w:r>
      <w:r w:rsidR="004D2079">
        <w:rPr>
          <w:rFonts w:cs="Arial"/>
          <w:color w:val="000000"/>
          <w:sz w:val="28"/>
          <w:szCs w:val="28"/>
        </w:rPr>
        <w:t>м</w:t>
      </w:r>
      <w:r w:rsidR="004D2079">
        <w:rPr>
          <w:rFonts w:cs="Arial"/>
          <w:color w:val="000000"/>
          <w:sz w:val="28"/>
          <w:szCs w:val="28"/>
          <w:vertAlign w:val="superscript"/>
        </w:rPr>
        <w:t>2</w:t>
      </w:r>
      <w:r w:rsidRPr="00AC4408">
        <w:rPr>
          <w:rFonts w:cs="Arial"/>
          <w:color w:val="000000"/>
          <w:sz w:val="28"/>
          <w:szCs w:val="28"/>
        </w:rPr>
        <w:t xml:space="preserve">  висаджено квіти бегонії білої, рожевої та червоної, петунію, агератум, тагетис, сальвію. Локації висадки літніх квітів – Площа Шептицького, сквер на вул. Грюнвальдській, сквер Міцкевича, сквер Руської Трійці, сквер на вул.</w:t>
      </w:r>
      <w:r w:rsidR="004D2079">
        <w:rPr>
          <w:rFonts w:cs="Arial"/>
          <w:color w:val="000000"/>
          <w:sz w:val="28"/>
          <w:szCs w:val="28"/>
        </w:rPr>
        <w:t>Є.</w:t>
      </w:r>
      <w:r w:rsidRPr="00AC4408">
        <w:rPr>
          <w:rFonts w:cs="Arial"/>
          <w:color w:val="000000"/>
          <w:sz w:val="28"/>
          <w:szCs w:val="28"/>
        </w:rPr>
        <w:t>Коновальця, пішохідна алея на вул. Незалежності, сквер на вул.Валовій, пам’ятник І.Франку на вул.І.Франка, вул.Незалежності</w:t>
      </w:r>
      <w:r w:rsidR="004D2079">
        <w:rPr>
          <w:rFonts w:cs="Arial"/>
          <w:color w:val="000000"/>
          <w:sz w:val="28"/>
          <w:szCs w:val="28"/>
        </w:rPr>
        <w:t xml:space="preserve"> </w:t>
      </w:r>
      <w:r w:rsidRPr="00AC4408">
        <w:rPr>
          <w:rFonts w:cs="Arial"/>
          <w:color w:val="000000"/>
          <w:sz w:val="28"/>
          <w:szCs w:val="28"/>
        </w:rPr>
        <w:t>-</w:t>
      </w:r>
      <w:r w:rsidR="004D2079">
        <w:rPr>
          <w:rFonts w:cs="Arial"/>
          <w:color w:val="000000"/>
          <w:sz w:val="28"/>
          <w:szCs w:val="28"/>
        </w:rPr>
        <w:t xml:space="preserve"> </w:t>
      </w:r>
      <w:r w:rsidRPr="00AC4408">
        <w:rPr>
          <w:rFonts w:cs="Arial"/>
          <w:color w:val="000000"/>
          <w:sz w:val="28"/>
          <w:szCs w:val="28"/>
        </w:rPr>
        <w:t xml:space="preserve">С.Стрільців. </w:t>
      </w:r>
    </w:p>
    <w:p w14:paraId="356B4764" w14:textId="49D5BBF1" w:rsidR="00930AC6" w:rsidRPr="00AC4408" w:rsidRDefault="00930AC6" w:rsidP="003934B7">
      <w:pPr>
        <w:ind w:firstLine="703"/>
        <w:jc w:val="both"/>
        <w:rPr>
          <w:rFonts w:cs="Arial"/>
          <w:color w:val="000000"/>
          <w:sz w:val="28"/>
          <w:szCs w:val="28"/>
        </w:rPr>
      </w:pPr>
      <w:r w:rsidRPr="00AC4408">
        <w:rPr>
          <w:rFonts w:cs="Arial"/>
          <w:color w:val="000000"/>
          <w:sz w:val="28"/>
          <w:szCs w:val="28"/>
        </w:rPr>
        <w:tab/>
      </w:r>
      <w:r w:rsidR="004D2079">
        <w:rPr>
          <w:rFonts w:cs="Arial"/>
          <w:color w:val="000000"/>
          <w:sz w:val="28"/>
          <w:szCs w:val="28"/>
        </w:rPr>
        <w:t>У</w:t>
      </w:r>
      <w:r w:rsidRPr="00AC4408">
        <w:rPr>
          <w:rFonts w:cs="Arial"/>
          <w:color w:val="000000"/>
          <w:sz w:val="28"/>
          <w:szCs w:val="28"/>
        </w:rPr>
        <w:t xml:space="preserve"> рамках проведення вертикального озеленення на 80-ти опорах в центральній частині міста, на шляхопроводі на вул. Незалежності та мості через р.Бистрицю Солотвинську, висаджено в існуючі чаші квіти сурфінії та передбачено їх утримання (полив, підживлення).</w:t>
      </w:r>
    </w:p>
    <w:p w14:paraId="6F9E8B96" w14:textId="2797E08C" w:rsidR="00930AC6" w:rsidRPr="00AC4408" w:rsidRDefault="00930AC6" w:rsidP="00930AC6">
      <w:pPr>
        <w:ind w:firstLine="703"/>
        <w:jc w:val="both"/>
        <w:rPr>
          <w:rFonts w:cs="Arial"/>
          <w:color w:val="000000"/>
          <w:sz w:val="28"/>
          <w:szCs w:val="28"/>
        </w:rPr>
      </w:pPr>
      <w:r w:rsidRPr="00AC4408">
        <w:rPr>
          <w:rFonts w:cs="Arial"/>
          <w:color w:val="000000"/>
          <w:sz w:val="28"/>
          <w:szCs w:val="28"/>
        </w:rPr>
        <w:tab/>
        <w:t>Впроваджуючи зміни на користь комбінованого озеленення, на одному з квітників у сквері Руської Трійці було висаджено кущі багаторічної рослини лаванди,  також кущі лаванди висаджено на кільці на вул.Надрічній.</w:t>
      </w:r>
    </w:p>
    <w:p w14:paraId="305DE58A" w14:textId="77777777" w:rsidR="00930AC6" w:rsidRPr="00AC4408" w:rsidRDefault="00930AC6" w:rsidP="00930AC6">
      <w:pPr>
        <w:ind w:firstLine="703"/>
        <w:jc w:val="both"/>
        <w:rPr>
          <w:rFonts w:cs="Arial"/>
          <w:color w:val="000000"/>
          <w:sz w:val="28"/>
          <w:szCs w:val="28"/>
        </w:rPr>
      </w:pPr>
      <w:r w:rsidRPr="00AC4408">
        <w:rPr>
          <w:rFonts w:cs="Arial"/>
          <w:color w:val="000000"/>
          <w:sz w:val="28"/>
          <w:szCs w:val="28"/>
        </w:rPr>
        <w:tab/>
        <w:t>В ході проведення доглядних робіт за квітниками проводились роботи з обрізки та підсадки багаторічних рослин, поновлення торфу, підсипки мармурової крихти. На квітниках-партерах було проведено стрижку та оприскування від шкідників самшиту для його відновлення та збереження візерунку.</w:t>
      </w:r>
    </w:p>
    <w:p w14:paraId="1D3BB647" w14:textId="494F23D0" w:rsidR="002F2A52" w:rsidRPr="00AC4408" w:rsidRDefault="002F2A52" w:rsidP="002F2A52">
      <w:pPr>
        <w:ind w:firstLine="703"/>
        <w:jc w:val="both"/>
        <w:rPr>
          <w:rFonts w:cs="Arial"/>
          <w:color w:val="000000"/>
          <w:sz w:val="28"/>
          <w:szCs w:val="28"/>
        </w:rPr>
      </w:pPr>
      <w:r w:rsidRPr="00AC4408">
        <w:rPr>
          <w:rFonts w:cs="Arial"/>
          <w:color w:val="000000"/>
          <w:sz w:val="28"/>
          <w:szCs w:val="28"/>
        </w:rPr>
        <w:t>В пам’ять про полеглих Героїв України на території с.Вовчинець спільно з родинами загиблих висаджено 163 дерева породи Дуб Червоний.</w:t>
      </w:r>
    </w:p>
    <w:p w14:paraId="16CC7ECA" w14:textId="3F3AAEC2" w:rsidR="002F2A52" w:rsidRPr="00AC4408" w:rsidRDefault="002F2A52" w:rsidP="002F2A52">
      <w:pPr>
        <w:ind w:firstLine="703"/>
        <w:jc w:val="both"/>
        <w:rPr>
          <w:rFonts w:cs="Arial"/>
          <w:color w:val="000000"/>
          <w:sz w:val="28"/>
          <w:szCs w:val="28"/>
        </w:rPr>
      </w:pPr>
      <w:r w:rsidRPr="00AC4408">
        <w:rPr>
          <w:rFonts w:cs="Arial"/>
          <w:color w:val="000000"/>
          <w:sz w:val="28"/>
          <w:szCs w:val="28"/>
        </w:rPr>
        <w:tab/>
      </w:r>
      <w:r w:rsidR="00EF7870">
        <w:rPr>
          <w:rFonts w:cs="Arial"/>
          <w:color w:val="000000"/>
          <w:sz w:val="28"/>
          <w:szCs w:val="28"/>
        </w:rPr>
        <w:t>У</w:t>
      </w:r>
      <w:r w:rsidRPr="00AC4408">
        <w:rPr>
          <w:rFonts w:cs="Arial"/>
          <w:color w:val="000000"/>
          <w:sz w:val="28"/>
          <w:szCs w:val="28"/>
        </w:rPr>
        <w:t xml:space="preserve"> рамках відкриття Центру соціальної підтримки дітей та сімей в с.Братківці висаджено </w:t>
      </w:r>
      <w:r w:rsidR="00EF7870" w:rsidRPr="00AC4408">
        <w:rPr>
          <w:rFonts w:cs="Arial"/>
          <w:color w:val="000000"/>
          <w:sz w:val="28"/>
          <w:szCs w:val="28"/>
        </w:rPr>
        <w:t xml:space="preserve">12 </w:t>
      </w:r>
      <w:r w:rsidRPr="00AC4408">
        <w:rPr>
          <w:rFonts w:cs="Arial"/>
          <w:color w:val="000000"/>
          <w:sz w:val="28"/>
          <w:szCs w:val="28"/>
        </w:rPr>
        <w:t>декоративн</w:t>
      </w:r>
      <w:r w:rsidR="00EF7870">
        <w:rPr>
          <w:rFonts w:cs="Arial"/>
          <w:color w:val="000000"/>
          <w:sz w:val="28"/>
          <w:szCs w:val="28"/>
        </w:rPr>
        <w:t>их</w:t>
      </w:r>
      <w:r w:rsidRPr="00AC4408">
        <w:rPr>
          <w:rFonts w:cs="Arial"/>
          <w:color w:val="000000"/>
          <w:sz w:val="28"/>
          <w:szCs w:val="28"/>
        </w:rPr>
        <w:t xml:space="preserve"> дерев породи туя Смарагд та 100 кущів Хризантеми.</w:t>
      </w:r>
    </w:p>
    <w:p w14:paraId="3E28B950" w14:textId="6A5A80BF" w:rsidR="00930AC6" w:rsidRPr="00AC4408" w:rsidRDefault="00930AC6" w:rsidP="00930AC6">
      <w:pPr>
        <w:ind w:firstLine="703"/>
        <w:jc w:val="both"/>
        <w:rPr>
          <w:rFonts w:cs="Arial"/>
          <w:color w:val="000000"/>
          <w:sz w:val="28"/>
          <w:szCs w:val="28"/>
        </w:rPr>
      </w:pPr>
      <w:r w:rsidRPr="00AC4408">
        <w:rPr>
          <w:rFonts w:cs="Arial"/>
          <w:color w:val="000000"/>
          <w:sz w:val="28"/>
          <w:szCs w:val="28"/>
        </w:rPr>
        <w:tab/>
        <w:t xml:space="preserve">В осінній період проведено висадку в центральній частина міста (клумба біля Івано-Франківського Національного академічного драматичного театру ім. Івана Франка, на схилі на вул. Незалежності (поруч драмтеатру), на площі Шептицького, на площі Ринок, на клумбі біля пам’ятника </w:t>
      </w:r>
      <w:r w:rsidR="00084CF1" w:rsidRPr="00AC4408">
        <w:rPr>
          <w:rFonts w:cs="Arial"/>
          <w:color w:val="000000"/>
          <w:sz w:val="28"/>
          <w:szCs w:val="28"/>
        </w:rPr>
        <w:t>"</w:t>
      </w:r>
      <w:r w:rsidRPr="00AC4408">
        <w:rPr>
          <w:rFonts w:cs="Arial"/>
          <w:color w:val="000000"/>
          <w:sz w:val="28"/>
          <w:szCs w:val="28"/>
        </w:rPr>
        <w:t>Руській трійці</w:t>
      </w:r>
      <w:r w:rsidR="00084CF1" w:rsidRPr="00AC4408">
        <w:rPr>
          <w:rFonts w:cs="Arial"/>
          <w:color w:val="000000"/>
          <w:sz w:val="28"/>
          <w:szCs w:val="28"/>
        </w:rPr>
        <w:t>"</w:t>
      </w:r>
      <w:r w:rsidRPr="00AC4408">
        <w:rPr>
          <w:rFonts w:cs="Arial"/>
          <w:color w:val="000000"/>
          <w:sz w:val="28"/>
          <w:szCs w:val="28"/>
        </w:rPr>
        <w:t>, в сквері на площі Міцкевича) 9490 цибулин тюльпанів, 6 кущів лаванди та 48 кущів самшиту.</w:t>
      </w:r>
    </w:p>
    <w:p w14:paraId="3B5A192A" w14:textId="467C8726" w:rsidR="00930AC6" w:rsidRPr="00AC4408" w:rsidRDefault="00930AC6" w:rsidP="00930AC6">
      <w:pPr>
        <w:ind w:firstLine="703"/>
        <w:jc w:val="both"/>
        <w:rPr>
          <w:rFonts w:cs="Arial"/>
          <w:color w:val="000000"/>
          <w:sz w:val="28"/>
          <w:szCs w:val="28"/>
        </w:rPr>
      </w:pPr>
      <w:r w:rsidRPr="00AC4408">
        <w:rPr>
          <w:rFonts w:cs="Arial"/>
          <w:color w:val="000000"/>
          <w:sz w:val="28"/>
          <w:szCs w:val="28"/>
        </w:rPr>
        <w:t xml:space="preserve">Також проведені роботи з озеленення по Програмі </w:t>
      </w:r>
      <w:r w:rsidR="00084CF1" w:rsidRPr="00AC4408">
        <w:rPr>
          <w:rFonts w:cs="Arial"/>
          <w:color w:val="000000"/>
          <w:sz w:val="28"/>
          <w:szCs w:val="28"/>
        </w:rPr>
        <w:t>"</w:t>
      </w:r>
      <w:r w:rsidRPr="00AC4408">
        <w:rPr>
          <w:rFonts w:cs="Arial"/>
          <w:color w:val="000000"/>
          <w:sz w:val="28"/>
          <w:szCs w:val="28"/>
        </w:rPr>
        <w:t>Бюджет участі</w:t>
      </w:r>
      <w:r w:rsidR="00084CF1" w:rsidRPr="00AC4408">
        <w:rPr>
          <w:rFonts w:cs="Arial"/>
          <w:color w:val="000000"/>
          <w:sz w:val="28"/>
          <w:szCs w:val="28"/>
        </w:rPr>
        <w:t>"</w:t>
      </w:r>
      <w:r w:rsidRPr="00AC4408">
        <w:rPr>
          <w:rFonts w:cs="Arial"/>
          <w:color w:val="000000"/>
          <w:sz w:val="28"/>
          <w:szCs w:val="28"/>
        </w:rPr>
        <w:t xml:space="preserve">, а саме території сільського озера в с.Тисменичани, </w:t>
      </w:r>
      <w:r w:rsidR="004241BA" w:rsidRPr="00AC4408">
        <w:rPr>
          <w:rFonts w:cs="Arial"/>
          <w:color w:val="000000"/>
          <w:sz w:val="28"/>
          <w:szCs w:val="28"/>
        </w:rPr>
        <w:t xml:space="preserve">на вул. Братковецької в </w:t>
      </w:r>
      <w:r w:rsidR="004241BA" w:rsidRPr="00AC4408">
        <w:rPr>
          <w:rFonts w:cs="Arial"/>
          <w:color w:val="000000"/>
          <w:sz w:val="28"/>
          <w:szCs w:val="28"/>
        </w:rPr>
        <w:lastRenderedPageBreak/>
        <w:t>с.Березівка</w:t>
      </w:r>
      <w:r w:rsidR="004241BA">
        <w:rPr>
          <w:rFonts w:cs="Arial"/>
          <w:color w:val="000000"/>
          <w:sz w:val="28"/>
          <w:szCs w:val="28"/>
        </w:rPr>
        <w:t>,</w:t>
      </w:r>
      <w:r w:rsidR="004241BA" w:rsidRPr="00AC4408">
        <w:rPr>
          <w:rFonts w:cs="Arial"/>
          <w:color w:val="000000"/>
          <w:sz w:val="28"/>
          <w:szCs w:val="28"/>
        </w:rPr>
        <w:t xml:space="preserve"> </w:t>
      </w:r>
      <w:r w:rsidRPr="00AC4408">
        <w:rPr>
          <w:rFonts w:cs="Arial"/>
          <w:color w:val="000000"/>
          <w:sz w:val="28"/>
          <w:szCs w:val="28"/>
        </w:rPr>
        <w:t>біля буд</w:t>
      </w:r>
      <w:r w:rsidR="004241BA">
        <w:rPr>
          <w:rFonts w:cs="Arial"/>
          <w:color w:val="000000"/>
          <w:sz w:val="28"/>
          <w:szCs w:val="28"/>
        </w:rPr>
        <w:t>инку</w:t>
      </w:r>
      <w:r w:rsidRPr="00AC4408">
        <w:rPr>
          <w:rFonts w:cs="Arial"/>
          <w:color w:val="000000"/>
          <w:sz w:val="28"/>
          <w:szCs w:val="28"/>
        </w:rPr>
        <w:t xml:space="preserve"> №13 на вул.Української Дивізії </w:t>
      </w:r>
      <w:r w:rsidR="004241BA">
        <w:rPr>
          <w:rFonts w:cs="Arial"/>
          <w:color w:val="000000"/>
          <w:sz w:val="28"/>
          <w:szCs w:val="28"/>
        </w:rPr>
        <w:t>та</w:t>
      </w:r>
      <w:r w:rsidRPr="00AC4408">
        <w:rPr>
          <w:rFonts w:cs="Arial"/>
          <w:color w:val="000000"/>
          <w:sz w:val="28"/>
          <w:szCs w:val="28"/>
        </w:rPr>
        <w:t xml:space="preserve"> на вул.Заклинських,13 в м.Івано-Франківську.</w:t>
      </w:r>
    </w:p>
    <w:p w14:paraId="0A8437B4" w14:textId="25CD1341" w:rsidR="002F2A52" w:rsidRPr="00AC4408" w:rsidRDefault="002F2A52" w:rsidP="002F2A52">
      <w:pPr>
        <w:ind w:firstLine="567"/>
        <w:jc w:val="both"/>
        <w:rPr>
          <w:sz w:val="28"/>
          <w:szCs w:val="28"/>
        </w:rPr>
      </w:pPr>
      <w:r w:rsidRPr="00AC4408">
        <w:rPr>
          <w:sz w:val="28"/>
          <w:szCs w:val="28"/>
        </w:rPr>
        <w:t>Для комфортного перебування мешканців у відпочинкових зонах проведено встановлення МАФів та інших елементів благоустрою, а саме влаштування лавок та урн для сміття. Зокрема, на дамбі р.Бистриця Солотвинська було встановлено лавки та урни. Також лавки встановлено у дворах будинків на вул</w:t>
      </w:r>
      <w:r w:rsidR="004241BA">
        <w:rPr>
          <w:sz w:val="28"/>
          <w:szCs w:val="28"/>
        </w:rPr>
        <w:t>ицях</w:t>
      </w:r>
      <w:r w:rsidRPr="00AC4408">
        <w:rPr>
          <w:sz w:val="28"/>
          <w:szCs w:val="28"/>
        </w:rPr>
        <w:t xml:space="preserve"> </w:t>
      </w:r>
      <w:r w:rsidR="004241BA">
        <w:rPr>
          <w:sz w:val="28"/>
          <w:szCs w:val="28"/>
        </w:rPr>
        <w:t>С.</w:t>
      </w:r>
      <w:r w:rsidRPr="00AC4408">
        <w:rPr>
          <w:sz w:val="28"/>
          <w:szCs w:val="28"/>
        </w:rPr>
        <w:t>Бандери,62; Гординського</w:t>
      </w:r>
      <w:r w:rsidR="004241BA">
        <w:rPr>
          <w:sz w:val="28"/>
          <w:szCs w:val="28"/>
        </w:rPr>
        <w:t>,</w:t>
      </w:r>
      <w:r w:rsidRPr="00AC4408">
        <w:rPr>
          <w:sz w:val="28"/>
          <w:szCs w:val="28"/>
        </w:rPr>
        <w:t xml:space="preserve">22; Слави Стецько, 5, 7, 11; </w:t>
      </w:r>
      <w:r w:rsidR="004241BA">
        <w:rPr>
          <w:sz w:val="28"/>
          <w:szCs w:val="28"/>
        </w:rPr>
        <w:t xml:space="preserve">Академіка </w:t>
      </w:r>
      <w:r w:rsidRPr="00AC4408">
        <w:rPr>
          <w:sz w:val="28"/>
          <w:szCs w:val="28"/>
        </w:rPr>
        <w:t>Сахарова, 31.</w:t>
      </w:r>
    </w:p>
    <w:p w14:paraId="49E8285E" w14:textId="30E2765B" w:rsidR="00714F84" w:rsidRPr="00714F84" w:rsidRDefault="00BB4B3A" w:rsidP="00714F84">
      <w:pPr>
        <w:ind w:firstLine="703"/>
        <w:jc w:val="both"/>
        <w:rPr>
          <w:rFonts w:cs="Arial"/>
          <w:color w:val="000000"/>
          <w:sz w:val="28"/>
          <w:szCs w:val="28"/>
        </w:rPr>
      </w:pPr>
      <w:r w:rsidRPr="00AC4408">
        <w:rPr>
          <w:rFonts w:cs="Arial"/>
          <w:color w:val="000000"/>
          <w:sz w:val="28"/>
          <w:szCs w:val="28"/>
        </w:rPr>
        <w:t xml:space="preserve"> </w:t>
      </w:r>
      <w:r w:rsidR="00714F84" w:rsidRPr="00714F84">
        <w:rPr>
          <w:rFonts w:cs="Arial"/>
          <w:color w:val="000000"/>
          <w:sz w:val="28"/>
          <w:szCs w:val="28"/>
        </w:rPr>
        <w:t>Проводяться роботи з ремонтів житлового фонду по міській Програмі розвитку місцевого самоврядування та громадянського суспільства. Зокрема, продовжувалися започаткована практика співфінансування робіт. До прикладу у будинку на вулиці Стуса, 35</w:t>
      </w:r>
      <w:r w:rsidR="00A942A2">
        <w:rPr>
          <w:rFonts w:cs="Arial"/>
          <w:color w:val="000000"/>
          <w:sz w:val="28"/>
          <w:szCs w:val="28"/>
        </w:rPr>
        <w:t xml:space="preserve"> </w:t>
      </w:r>
      <w:r w:rsidR="00714F84" w:rsidRPr="00714F84">
        <w:rPr>
          <w:rFonts w:cs="Arial"/>
          <w:color w:val="000000"/>
          <w:sz w:val="28"/>
          <w:szCs w:val="28"/>
        </w:rPr>
        <w:t>уже завершено роботи  із заміни старих дерев’яних вікон на енергозберігаючі, а у будинку на вулиці Вовчинецька,184 – реконструкції покрівлі.</w:t>
      </w:r>
    </w:p>
    <w:p w14:paraId="6A618207" w14:textId="7BD02181" w:rsidR="00714F84" w:rsidRPr="00714F84" w:rsidRDefault="00714F84" w:rsidP="00714F84">
      <w:pPr>
        <w:ind w:firstLine="703"/>
        <w:jc w:val="both"/>
        <w:rPr>
          <w:rFonts w:cs="Arial"/>
          <w:color w:val="000000"/>
          <w:sz w:val="28"/>
          <w:szCs w:val="28"/>
        </w:rPr>
      </w:pPr>
      <w:r w:rsidRPr="00714F84">
        <w:rPr>
          <w:rFonts w:cs="Arial"/>
          <w:color w:val="000000"/>
          <w:sz w:val="28"/>
          <w:szCs w:val="28"/>
        </w:rPr>
        <w:t>Упродовж року, окрім робіт з утримання та експлуатації мереж зовнішнього освітлення (а це заміна світильників; влаштування мереж зовніш</w:t>
      </w:r>
      <w:r w:rsidR="00A942A2">
        <w:rPr>
          <w:rFonts w:cs="Arial"/>
          <w:color w:val="000000"/>
          <w:sz w:val="28"/>
          <w:szCs w:val="28"/>
        </w:rPr>
        <w:t>н</w:t>
      </w:r>
      <w:r w:rsidRPr="00714F84">
        <w:rPr>
          <w:rFonts w:cs="Arial"/>
          <w:color w:val="000000"/>
          <w:sz w:val="28"/>
          <w:szCs w:val="28"/>
        </w:rPr>
        <w:t xml:space="preserve">ього освітлення; фарбування опор, стійок світлофорів, кроштейнів тощо), забезпечено: </w:t>
      </w:r>
    </w:p>
    <w:p w14:paraId="39C62541" w14:textId="77777777" w:rsidR="00714F84" w:rsidRPr="00714F84" w:rsidRDefault="00714F84" w:rsidP="00714F84">
      <w:pPr>
        <w:ind w:firstLine="703"/>
        <w:jc w:val="both"/>
        <w:rPr>
          <w:rFonts w:cs="Arial"/>
          <w:color w:val="000000"/>
          <w:sz w:val="28"/>
          <w:szCs w:val="28"/>
        </w:rPr>
      </w:pPr>
      <w:r w:rsidRPr="00714F84">
        <w:rPr>
          <w:rFonts w:cs="Arial"/>
          <w:color w:val="000000"/>
          <w:sz w:val="28"/>
          <w:szCs w:val="28"/>
        </w:rPr>
        <w:t>-</w:t>
      </w:r>
      <w:r w:rsidRPr="00714F84">
        <w:rPr>
          <w:rFonts w:cs="Arial"/>
          <w:color w:val="000000"/>
          <w:sz w:val="28"/>
          <w:szCs w:val="28"/>
        </w:rPr>
        <w:tab/>
        <w:t>освітлення пішохідних переходів: вул. Коновальця, 200, 313, 383;</w:t>
      </w:r>
    </w:p>
    <w:p w14:paraId="018FF8DF" w14:textId="77777777" w:rsidR="00714F84" w:rsidRPr="00714F84" w:rsidRDefault="00714F84" w:rsidP="00714F84">
      <w:pPr>
        <w:ind w:firstLine="703"/>
        <w:jc w:val="both"/>
        <w:rPr>
          <w:rFonts w:cs="Arial"/>
          <w:color w:val="000000"/>
          <w:sz w:val="28"/>
          <w:szCs w:val="28"/>
        </w:rPr>
      </w:pPr>
      <w:r w:rsidRPr="00714F84">
        <w:rPr>
          <w:rFonts w:cs="Arial"/>
          <w:color w:val="000000"/>
          <w:sz w:val="28"/>
          <w:szCs w:val="28"/>
        </w:rPr>
        <w:t>-</w:t>
      </w:r>
      <w:r w:rsidRPr="00714F84">
        <w:rPr>
          <w:rFonts w:cs="Arial"/>
          <w:color w:val="000000"/>
          <w:sz w:val="28"/>
          <w:szCs w:val="28"/>
        </w:rPr>
        <w:tab/>
        <w:t>влаштування декоративної підсвітки зупинки громадського транспорту на вул. Василіянок;</w:t>
      </w:r>
    </w:p>
    <w:p w14:paraId="0B4B36B7" w14:textId="77777777" w:rsidR="00714F84" w:rsidRPr="00714F84" w:rsidRDefault="00714F84" w:rsidP="00714F84">
      <w:pPr>
        <w:ind w:firstLine="703"/>
        <w:jc w:val="both"/>
        <w:rPr>
          <w:rFonts w:cs="Arial"/>
          <w:color w:val="000000"/>
          <w:sz w:val="28"/>
          <w:szCs w:val="28"/>
        </w:rPr>
      </w:pPr>
      <w:r w:rsidRPr="00714F84">
        <w:rPr>
          <w:rFonts w:cs="Arial"/>
          <w:color w:val="000000"/>
          <w:sz w:val="28"/>
          <w:szCs w:val="28"/>
        </w:rPr>
        <w:t>-</w:t>
      </w:r>
      <w:r w:rsidRPr="00714F84">
        <w:rPr>
          <w:rFonts w:cs="Arial"/>
          <w:color w:val="000000"/>
          <w:sz w:val="28"/>
          <w:szCs w:val="28"/>
        </w:rPr>
        <w:tab/>
        <w:t>заміна мереж зовнішнього освітлення та аварійних опор на вул.Сімкайла;</w:t>
      </w:r>
    </w:p>
    <w:p w14:paraId="5F7ECAB2" w14:textId="77777777" w:rsidR="00714F84" w:rsidRPr="00714F84" w:rsidRDefault="00714F84" w:rsidP="00714F84">
      <w:pPr>
        <w:ind w:firstLine="703"/>
        <w:jc w:val="both"/>
        <w:rPr>
          <w:rFonts w:cs="Arial"/>
          <w:color w:val="000000"/>
          <w:sz w:val="28"/>
          <w:szCs w:val="28"/>
        </w:rPr>
      </w:pPr>
      <w:r w:rsidRPr="00714F84">
        <w:rPr>
          <w:rFonts w:cs="Arial"/>
          <w:color w:val="000000"/>
          <w:sz w:val="28"/>
          <w:szCs w:val="28"/>
        </w:rPr>
        <w:t>-</w:t>
      </w:r>
      <w:r w:rsidRPr="00714F84">
        <w:rPr>
          <w:rFonts w:cs="Arial"/>
          <w:color w:val="000000"/>
          <w:sz w:val="28"/>
          <w:szCs w:val="28"/>
        </w:rPr>
        <w:tab/>
        <w:t>заміна світлофорів з відліком часу для покращення безпеки дорожнього руху на вул. Незалежності (навпроти Ліцею №15);</w:t>
      </w:r>
    </w:p>
    <w:p w14:paraId="1E32E732" w14:textId="5901205A" w:rsidR="00714F84" w:rsidRPr="00714F84" w:rsidRDefault="00714F84" w:rsidP="00714F84">
      <w:pPr>
        <w:ind w:firstLine="703"/>
        <w:jc w:val="both"/>
        <w:rPr>
          <w:rFonts w:cs="Arial"/>
          <w:color w:val="000000"/>
          <w:sz w:val="28"/>
          <w:szCs w:val="28"/>
        </w:rPr>
      </w:pPr>
      <w:r w:rsidRPr="00714F84">
        <w:rPr>
          <w:rFonts w:cs="Arial"/>
          <w:color w:val="000000"/>
          <w:sz w:val="28"/>
          <w:szCs w:val="28"/>
        </w:rPr>
        <w:t>-</w:t>
      </w:r>
      <w:r w:rsidRPr="00714F84">
        <w:rPr>
          <w:rFonts w:cs="Arial"/>
          <w:color w:val="000000"/>
          <w:sz w:val="28"/>
          <w:szCs w:val="28"/>
        </w:rPr>
        <w:tab/>
        <w:t>впродовж року в м.Івано-Франківськ</w:t>
      </w:r>
      <w:r w:rsidR="00A942A2">
        <w:rPr>
          <w:rFonts w:cs="Arial"/>
          <w:color w:val="000000"/>
          <w:sz w:val="28"/>
          <w:szCs w:val="28"/>
        </w:rPr>
        <w:t>у</w:t>
      </w:r>
      <w:r w:rsidRPr="00714F84">
        <w:rPr>
          <w:rFonts w:cs="Arial"/>
          <w:color w:val="000000"/>
          <w:sz w:val="28"/>
          <w:szCs w:val="28"/>
        </w:rPr>
        <w:t xml:space="preserve"> здійснили заміну:</w:t>
      </w:r>
      <w:r w:rsidR="00A942A2">
        <w:rPr>
          <w:rFonts w:cs="Arial"/>
          <w:color w:val="000000"/>
          <w:sz w:val="28"/>
          <w:szCs w:val="28"/>
        </w:rPr>
        <w:t xml:space="preserve"> </w:t>
      </w:r>
      <w:r w:rsidRPr="00714F84">
        <w:rPr>
          <w:rFonts w:cs="Arial"/>
          <w:color w:val="000000"/>
          <w:sz w:val="28"/>
          <w:szCs w:val="28"/>
        </w:rPr>
        <w:t>659 ламп;</w:t>
      </w:r>
      <w:r w:rsidR="005B76EA">
        <w:rPr>
          <w:rFonts w:cs="Arial"/>
          <w:color w:val="000000"/>
          <w:sz w:val="28"/>
          <w:szCs w:val="28"/>
        </w:rPr>
        <w:t xml:space="preserve"> </w:t>
      </w:r>
      <w:r w:rsidRPr="00714F84">
        <w:rPr>
          <w:rFonts w:cs="Arial"/>
          <w:color w:val="000000"/>
          <w:sz w:val="28"/>
          <w:szCs w:val="28"/>
        </w:rPr>
        <w:t>45 світильників;15 прожекторів;</w:t>
      </w:r>
    </w:p>
    <w:p w14:paraId="44097B2D" w14:textId="21DC20C3" w:rsidR="00714F84" w:rsidRDefault="00714F84" w:rsidP="00714F84">
      <w:pPr>
        <w:ind w:firstLine="703"/>
        <w:jc w:val="both"/>
        <w:rPr>
          <w:rFonts w:cs="Arial"/>
          <w:color w:val="000000"/>
          <w:sz w:val="28"/>
          <w:szCs w:val="28"/>
        </w:rPr>
      </w:pPr>
      <w:r w:rsidRPr="00714F84">
        <w:rPr>
          <w:rFonts w:cs="Arial"/>
          <w:color w:val="000000"/>
          <w:sz w:val="28"/>
          <w:szCs w:val="28"/>
        </w:rPr>
        <w:t>-</w:t>
      </w:r>
      <w:r w:rsidRPr="00714F84">
        <w:rPr>
          <w:rFonts w:cs="Arial"/>
          <w:color w:val="000000"/>
          <w:sz w:val="28"/>
          <w:szCs w:val="28"/>
        </w:rPr>
        <w:tab/>
        <w:t>впродовж року в селах Івано-Франківської МТГ здійснили заміну: 625 ламп, 33 світильники, 32 прожектора.</w:t>
      </w:r>
    </w:p>
    <w:p w14:paraId="0BE89842" w14:textId="77777777" w:rsidR="00714F84" w:rsidRDefault="00714F84" w:rsidP="00C45EB6">
      <w:pPr>
        <w:ind w:firstLine="703"/>
        <w:jc w:val="both"/>
        <w:rPr>
          <w:rFonts w:cs="Arial"/>
          <w:color w:val="000000"/>
          <w:sz w:val="28"/>
          <w:szCs w:val="28"/>
        </w:rPr>
      </w:pPr>
    </w:p>
    <w:p w14:paraId="0D59A6E5" w14:textId="3AC753DA" w:rsidR="00C45EB6" w:rsidRPr="00AC4408" w:rsidRDefault="00C45EB6" w:rsidP="00C45EB6">
      <w:pPr>
        <w:ind w:firstLine="703"/>
        <w:jc w:val="both"/>
        <w:rPr>
          <w:rFonts w:cs="Arial"/>
          <w:color w:val="000000"/>
          <w:sz w:val="28"/>
          <w:szCs w:val="28"/>
        </w:rPr>
      </w:pPr>
      <w:r w:rsidRPr="00C551AB">
        <w:rPr>
          <w:rFonts w:cs="Arial"/>
          <w:color w:val="000000"/>
          <w:sz w:val="28"/>
          <w:szCs w:val="28"/>
        </w:rPr>
        <w:t>Станом на 31.12.2023 року на квартирному обліку при виконавчому комітеті Івано-Франківської міської ради перебувають 8678 (з них 247 ВПО) сімей, які потребують поліпшення житлових умов, з них:</w:t>
      </w:r>
    </w:p>
    <w:p w14:paraId="43646300"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на загальній –3505;</w:t>
      </w:r>
    </w:p>
    <w:p w14:paraId="7D36DF99"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на першочерговій – 3659;</w:t>
      </w:r>
    </w:p>
    <w:p w14:paraId="3D2CE04D"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на позачерговій – 1305;</w:t>
      </w:r>
    </w:p>
    <w:p w14:paraId="7DA5BD37"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військовослужбовців, звільнених в запас чи відставку – 209;</w:t>
      </w:r>
    </w:p>
    <w:p w14:paraId="5A58DF9D"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На соціальному квартирному обліку за місцем проживання перебуває 12 сімей.</w:t>
      </w:r>
    </w:p>
    <w:p w14:paraId="1E8774F6" w14:textId="71A443E6" w:rsidR="00C45EB6" w:rsidRPr="00AC4408" w:rsidRDefault="00C45EB6" w:rsidP="00C45EB6">
      <w:pPr>
        <w:ind w:firstLine="703"/>
        <w:jc w:val="both"/>
        <w:rPr>
          <w:rFonts w:cs="Arial"/>
          <w:color w:val="000000"/>
          <w:sz w:val="28"/>
          <w:szCs w:val="28"/>
        </w:rPr>
      </w:pPr>
      <w:r w:rsidRPr="00AC4408">
        <w:rPr>
          <w:rFonts w:cs="Arial"/>
          <w:color w:val="000000"/>
          <w:sz w:val="28"/>
          <w:szCs w:val="28"/>
        </w:rPr>
        <w:t>На обліку внутрішньо переміщених осіб, які потребують надання житлового приміщення з фондів житла для тимчасового проживання перебуває 254 сім</w:t>
      </w:r>
      <w:r w:rsidR="008F74EF">
        <w:rPr>
          <w:rFonts w:cs="Arial"/>
          <w:color w:val="000000"/>
          <w:sz w:val="28"/>
          <w:szCs w:val="28"/>
        </w:rPr>
        <w:t>’ї</w:t>
      </w:r>
      <w:r w:rsidRPr="00AC4408">
        <w:rPr>
          <w:rFonts w:cs="Arial"/>
          <w:color w:val="000000"/>
          <w:sz w:val="28"/>
          <w:szCs w:val="28"/>
        </w:rPr>
        <w:t>.</w:t>
      </w:r>
    </w:p>
    <w:p w14:paraId="4D9EBC8F"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lastRenderedPageBreak/>
        <w:t>На земельному обліку при виконавчому комітеті Івано-Франківської міської ради перебувають 5583 осіб, які бажають отримати земельну ділянку під індивідуальне будівництво:</w:t>
      </w:r>
    </w:p>
    <w:p w14:paraId="5DB4A6D2"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на загальній черзі №1 – 667;</w:t>
      </w:r>
    </w:p>
    <w:p w14:paraId="76709D34"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на загальній черзі №2 – 696;</w:t>
      </w:r>
    </w:p>
    <w:p w14:paraId="594BC8B4"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на загальній черзі №3 – 1700;</w:t>
      </w:r>
    </w:p>
    <w:p w14:paraId="4B5F821F"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на пільговій черзі №1 – 2197;</w:t>
      </w:r>
    </w:p>
    <w:p w14:paraId="2A0FCC36"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w:t>
      </w:r>
      <w:r w:rsidRPr="00AC4408">
        <w:rPr>
          <w:rFonts w:cs="Arial"/>
          <w:color w:val="000000"/>
          <w:sz w:val="28"/>
          <w:szCs w:val="28"/>
        </w:rPr>
        <w:tab/>
        <w:t>на пільговій черзі №2 – 320.</w:t>
      </w:r>
    </w:p>
    <w:p w14:paraId="3B19EB24" w14:textId="1213FE1E" w:rsidR="00C45EB6" w:rsidRPr="00AC4408" w:rsidRDefault="00C45EB6" w:rsidP="00C45EB6">
      <w:pPr>
        <w:ind w:firstLine="703"/>
        <w:jc w:val="both"/>
        <w:rPr>
          <w:rFonts w:cs="Arial"/>
          <w:color w:val="000000"/>
          <w:sz w:val="28"/>
          <w:szCs w:val="28"/>
        </w:rPr>
      </w:pPr>
      <w:r w:rsidRPr="00AC4408">
        <w:rPr>
          <w:rFonts w:cs="Arial"/>
          <w:color w:val="000000"/>
          <w:sz w:val="28"/>
          <w:szCs w:val="28"/>
        </w:rPr>
        <w:t>Видано 65 ордери на вселення в житлові приміщення. З них: 2 квартири,  56 –</w:t>
      </w:r>
      <w:r w:rsidR="00714F84">
        <w:rPr>
          <w:rFonts w:cs="Arial"/>
          <w:color w:val="000000"/>
          <w:sz w:val="28"/>
          <w:szCs w:val="28"/>
        </w:rPr>
        <w:t xml:space="preserve"> </w:t>
      </w:r>
      <w:r w:rsidRPr="00AC4408">
        <w:rPr>
          <w:rFonts w:cs="Arial"/>
          <w:color w:val="000000"/>
          <w:sz w:val="28"/>
          <w:szCs w:val="28"/>
        </w:rPr>
        <w:t xml:space="preserve">службових, 7 </w:t>
      </w:r>
      <w:r w:rsidR="00C551AB">
        <w:rPr>
          <w:rFonts w:cs="Arial"/>
          <w:color w:val="000000"/>
          <w:sz w:val="28"/>
          <w:szCs w:val="28"/>
        </w:rPr>
        <w:t xml:space="preserve">- </w:t>
      </w:r>
      <w:r w:rsidRPr="00AC4408">
        <w:rPr>
          <w:rFonts w:cs="Arial"/>
          <w:color w:val="000000"/>
          <w:sz w:val="28"/>
          <w:szCs w:val="28"/>
        </w:rPr>
        <w:t>гуртожитків та  9 ордерів ВПО.</w:t>
      </w:r>
    </w:p>
    <w:p w14:paraId="6C5E8E68" w14:textId="77777777" w:rsidR="00C45EB6" w:rsidRPr="00AC4408" w:rsidRDefault="00C45EB6" w:rsidP="00C45EB6">
      <w:pPr>
        <w:ind w:firstLine="703"/>
        <w:jc w:val="both"/>
        <w:rPr>
          <w:rFonts w:cs="Arial"/>
          <w:color w:val="000000"/>
          <w:sz w:val="28"/>
          <w:szCs w:val="28"/>
        </w:rPr>
      </w:pPr>
      <w:r w:rsidRPr="00AC4408">
        <w:rPr>
          <w:rFonts w:cs="Arial"/>
          <w:color w:val="000000"/>
          <w:sz w:val="28"/>
          <w:szCs w:val="28"/>
        </w:rPr>
        <w:t xml:space="preserve">На виконання постанови Кабінету Міністрів України від 19.03.2022р. №333 опрацьовується інформація відповідно до поданих в ЦНАП заяв та нараховується компенсація витрат за тимчасове розміщення внутрішньо переміщених осіб, які перемістилися у період воєнного стану і не отримують щомісячної адресної допомоги. Зазначена компенсація надається власникам приміщень для покриття витрат на проживання ВПО, в тому числі на оплату житлово-комунальних послуг. </w:t>
      </w:r>
    </w:p>
    <w:p w14:paraId="028A0CD1" w14:textId="660798C9" w:rsidR="00C45EB6" w:rsidRPr="00AC4408" w:rsidRDefault="00C45EB6" w:rsidP="00C45EB6">
      <w:pPr>
        <w:ind w:firstLine="703"/>
        <w:jc w:val="both"/>
        <w:rPr>
          <w:rFonts w:cs="Arial"/>
          <w:color w:val="000000"/>
          <w:sz w:val="28"/>
          <w:szCs w:val="28"/>
        </w:rPr>
      </w:pPr>
      <w:r w:rsidRPr="00AC4408">
        <w:rPr>
          <w:rFonts w:cs="Arial"/>
          <w:color w:val="000000"/>
          <w:sz w:val="28"/>
          <w:szCs w:val="28"/>
        </w:rPr>
        <w:t>Протягом 2022-2023 років на території Івано-Франківської міської територіальної громади надано 2373 житлові приміщення для безоплатного розміщення 7640 внутрішньо переміщених осіб. Загальна сума нарахованої компенсації за 2023 рік становить 9,5 млн грн (за 2022 рік – 9,4 млн грн.)</w:t>
      </w:r>
    </w:p>
    <w:p w14:paraId="1BB2646E" w14:textId="77777777" w:rsidR="007628CB" w:rsidRPr="00AC4408" w:rsidRDefault="007628CB" w:rsidP="007628CB">
      <w:pPr>
        <w:ind w:firstLine="709"/>
        <w:jc w:val="both"/>
        <w:rPr>
          <w:rFonts w:eastAsia="Calibri"/>
          <w:i/>
          <w:sz w:val="28"/>
          <w:szCs w:val="28"/>
          <w:highlight w:val="yellow"/>
        </w:rPr>
      </w:pPr>
    </w:p>
    <w:p w14:paraId="25C397BF" w14:textId="77777777" w:rsidR="007628CB" w:rsidRPr="00AC4408" w:rsidRDefault="007628CB" w:rsidP="007628CB">
      <w:pPr>
        <w:ind w:firstLine="709"/>
        <w:jc w:val="both"/>
        <w:rPr>
          <w:rFonts w:eastAsia="Calibri"/>
          <w:b/>
          <w:bCs/>
          <w:iCs/>
          <w:sz w:val="28"/>
          <w:szCs w:val="28"/>
        </w:rPr>
      </w:pPr>
      <w:r w:rsidRPr="00AC4408">
        <w:rPr>
          <w:rFonts w:eastAsia="Calibri"/>
          <w:b/>
          <w:bCs/>
          <w:iCs/>
          <w:sz w:val="28"/>
          <w:szCs w:val="28"/>
        </w:rPr>
        <w:t>Забезпечення умов для соціально-економічного зростання</w:t>
      </w:r>
    </w:p>
    <w:p w14:paraId="5BA12E50" w14:textId="77777777" w:rsidR="007628CB" w:rsidRPr="00AC4408" w:rsidRDefault="007628CB" w:rsidP="007628CB">
      <w:pPr>
        <w:ind w:firstLine="709"/>
        <w:jc w:val="both"/>
        <w:rPr>
          <w:rFonts w:eastAsia="Calibri"/>
          <w:b/>
          <w:bCs/>
          <w:iCs/>
          <w:sz w:val="28"/>
          <w:szCs w:val="28"/>
          <w:highlight w:val="yellow"/>
        </w:rPr>
      </w:pPr>
    </w:p>
    <w:p w14:paraId="517A882E" w14:textId="77777777" w:rsidR="007628CB" w:rsidRPr="00AC4408" w:rsidRDefault="007628CB" w:rsidP="007628CB">
      <w:pPr>
        <w:ind w:firstLine="708"/>
        <w:jc w:val="both"/>
        <w:rPr>
          <w:i/>
          <w:iCs/>
          <w:sz w:val="28"/>
          <w:szCs w:val="28"/>
        </w:rPr>
      </w:pPr>
      <w:r w:rsidRPr="00AC4408">
        <w:rPr>
          <w:i/>
          <w:iCs/>
          <w:sz w:val="28"/>
          <w:szCs w:val="28"/>
        </w:rPr>
        <w:t xml:space="preserve">Зовнішньоекономічна діяльність, інвестиційна політика </w:t>
      </w:r>
    </w:p>
    <w:p w14:paraId="64C733BC" w14:textId="4D90B774" w:rsidR="00982DA0" w:rsidRPr="00AC4408" w:rsidRDefault="00982DA0" w:rsidP="00982DA0">
      <w:pPr>
        <w:ind w:firstLine="709"/>
        <w:jc w:val="both"/>
        <w:rPr>
          <w:sz w:val="28"/>
          <w:szCs w:val="28"/>
        </w:rPr>
      </w:pPr>
      <w:r w:rsidRPr="00AC4408">
        <w:rPr>
          <w:sz w:val="28"/>
          <w:szCs w:val="28"/>
        </w:rPr>
        <w:t xml:space="preserve">Важливим аспектом для потенційних інвесторів та залучення додаткових фінансових ресурсів є позитивна кредитна історія громади. Рейтинговим агентством </w:t>
      </w:r>
      <w:hyperlink r:id="rId16" w:history="1">
        <w:r w:rsidRPr="00324CC8">
          <w:rPr>
            <w:rStyle w:val="af6"/>
            <w:sz w:val="28"/>
            <w:szCs w:val="28"/>
          </w:rPr>
          <w:t>ТОВ "Кредит-Рейтинг"</w:t>
        </w:r>
      </w:hyperlink>
      <w:r w:rsidRPr="00AC4408">
        <w:rPr>
          <w:sz w:val="28"/>
          <w:szCs w:val="28"/>
        </w:rPr>
        <w:t xml:space="preserve"> </w:t>
      </w:r>
      <w:r w:rsidR="00F93791">
        <w:rPr>
          <w:sz w:val="28"/>
          <w:szCs w:val="28"/>
        </w:rPr>
        <w:t xml:space="preserve">щопівроку </w:t>
      </w:r>
      <w:r w:rsidRPr="00AC4408">
        <w:rPr>
          <w:sz w:val="28"/>
          <w:szCs w:val="28"/>
        </w:rPr>
        <w:t>оновл</w:t>
      </w:r>
      <w:r w:rsidR="000537C5">
        <w:rPr>
          <w:sz w:val="28"/>
          <w:szCs w:val="28"/>
        </w:rPr>
        <w:t>юється</w:t>
      </w:r>
      <w:r w:rsidRPr="00AC4408">
        <w:rPr>
          <w:sz w:val="28"/>
          <w:szCs w:val="28"/>
        </w:rPr>
        <w:t xml:space="preserve"> кредитний рейтинг Івано-Франківської міської територіальної громади. </w:t>
      </w:r>
    </w:p>
    <w:p w14:paraId="4918AA22" w14:textId="77777777" w:rsidR="00982DA0" w:rsidRPr="00AC4408" w:rsidRDefault="00982DA0" w:rsidP="00982DA0">
      <w:pPr>
        <w:ind w:firstLine="709"/>
        <w:jc w:val="both"/>
        <w:rPr>
          <w:sz w:val="28"/>
          <w:szCs w:val="28"/>
        </w:rPr>
      </w:pPr>
      <w:r w:rsidRPr="00AC4408">
        <w:rPr>
          <w:sz w:val="28"/>
          <w:szCs w:val="28"/>
        </w:rPr>
        <w:t>Історія кредитного рейтингу Івано-Франківської МТГ:</w:t>
      </w:r>
    </w:p>
    <w:tbl>
      <w:tblPr>
        <w:tblW w:w="5000" w:type="pct"/>
        <w:jc w:val="center"/>
        <w:tblCellMar>
          <w:top w:w="57" w:type="dxa"/>
          <w:left w:w="85" w:type="dxa"/>
          <w:bottom w:w="57" w:type="dxa"/>
          <w:right w:w="85" w:type="dxa"/>
        </w:tblCellMar>
        <w:tblLook w:val="01E0" w:firstRow="1" w:lastRow="1" w:firstColumn="1" w:lastColumn="1" w:noHBand="0" w:noVBand="0"/>
      </w:tblPr>
      <w:tblGrid>
        <w:gridCol w:w="1189"/>
        <w:gridCol w:w="1129"/>
        <w:gridCol w:w="1126"/>
        <w:gridCol w:w="1126"/>
        <w:gridCol w:w="1126"/>
        <w:gridCol w:w="1126"/>
        <w:gridCol w:w="1125"/>
        <w:gridCol w:w="1123"/>
      </w:tblGrid>
      <w:tr w:rsidR="00982DA0" w:rsidRPr="00AC4408" w14:paraId="3A14F492" w14:textId="77777777" w:rsidTr="00F01B31">
        <w:trPr>
          <w:cantSplit/>
          <w:jc w:val="center"/>
        </w:trPr>
        <w:tc>
          <w:tcPr>
            <w:tcW w:w="655" w:type="pct"/>
            <w:tcBorders>
              <w:top w:val="single" w:sz="4" w:space="0" w:color="073A78"/>
              <w:left w:val="nil"/>
              <w:bottom w:val="single" w:sz="4" w:space="0" w:color="073A78"/>
              <w:right w:val="nil"/>
            </w:tcBorders>
            <w:vAlign w:val="center"/>
            <w:hideMark/>
          </w:tcPr>
          <w:p w14:paraId="5243B756" w14:textId="77777777" w:rsidR="00982DA0" w:rsidRPr="00AC4408" w:rsidRDefault="00982DA0">
            <w:pPr>
              <w:keepNext/>
              <w:keepLines/>
              <w:jc w:val="both"/>
              <w:rPr>
                <w:rFonts w:ascii="Arial Narrow" w:hAnsi="Arial Narrow"/>
                <w:b/>
                <w:color w:val="073A78"/>
                <w:sz w:val="16"/>
                <w:lang w:eastAsia="uk-UA"/>
              </w:rPr>
            </w:pPr>
            <w:r w:rsidRPr="00AC4408">
              <w:rPr>
                <w:rFonts w:ascii="Arial Narrow" w:hAnsi="Arial Narrow"/>
                <w:b/>
                <w:color w:val="073A78"/>
                <w:sz w:val="16"/>
              </w:rPr>
              <w:t>Дата</w:t>
            </w:r>
          </w:p>
        </w:tc>
        <w:tc>
          <w:tcPr>
            <w:tcW w:w="622" w:type="pct"/>
            <w:tcBorders>
              <w:top w:val="single" w:sz="4" w:space="0" w:color="073A78"/>
              <w:left w:val="nil"/>
              <w:bottom w:val="single" w:sz="4" w:space="0" w:color="073A78"/>
              <w:right w:val="nil"/>
            </w:tcBorders>
            <w:vAlign w:val="center"/>
            <w:hideMark/>
          </w:tcPr>
          <w:p w14:paraId="0ADD480B" w14:textId="77777777" w:rsidR="00982DA0" w:rsidRPr="00AC4408" w:rsidRDefault="00982DA0">
            <w:pPr>
              <w:keepNext/>
              <w:keepLines/>
              <w:jc w:val="both"/>
              <w:rPr>
                <w:rFonts w:ascii="Arial Narrow" w:hAnsi="Arial Narrow"/>
                <w:b/>
                <w:color w:val="073A78"/>
                <w:sz w:val="16"/>
              </w:rPr>
            </w:pPr>
            <w:r w:rsidRPr="00AC4408">
              <w:rPr>
                <w:rFonts w:ascii="Arial Narrow" w:hAnsi="Arial Narrow"/>
                <w:b/>
                <w:color w:val="073A78"/>
                <w:sz w:val="16"/>
              </w:rPr>
              <w:t>07.05.2009</w:t>
            </w:r>
          </w:p>
        </w:tc>
        <w:tc>
          <w:tcPr>
            <w:tcW w:w="621" w:type="pct"/>
            <w:tcBorders>
              <w:top w:val="single" w:sz="4" w:space="0" w:color="073A78"/>
              <w:left w:val="nil"/>
              <w:bottom w:val="single" w:sz="4" w:space="0" w:color="073A78"/>
              <w:right w:val="nil"/>
            </w:tcBorders>
            <w:vAlign w:val="center"/>
            <w:hideMark/>
          </w:tcPr>
          <w:p w14:paraId="662193C1" w14:textId="77777777" w:rsidR="00982DA0" w:rsidRPr="00AC4408" w:rsidRDefault="00982DA0">
            <w:pPr>
              <w:keepNext/>
              <w:keepLines/>
              <w:jc w:val="both"/>
              <w:rPr>
                <w:rFonts w:ascii="Arial Narrow" w:hAnsi="Arial Narrow"/>
                <w:b/>
                <w:color w:val="073A78"/>
                <w:sz w:val="16"/>
              </w:rPr>
            </w:pPr>
            <w:r w:rsidRPr="00AC4408">
              <w:rPr>
                <w:rFonts w:ascii="Arial Narrow" w:hAnsi="Arial Narrow"/>
                <w:b/>
                <w:color w:val="073A78"/>
                <w:sz w:val="16"/>
              </w:rPr>
              <w:t>12.11.2009-</w:t>
            </w:r>
          </w:p>
          <w:p w14:paraId="312E3113" w14:textId="77777777" w:rsidR="00982DA0" w:rsidRPr="00AC4408" w:rsidRDefault="00982DA0">
            <w:pPr>
              <w:keepNext/>
              <w:keepLines/>
              <w:jc w:val="both"/>
              <w:rPr>
                <w:rFonts w:ascii="Arial Narrow" w:hAnsi="Arial Narrow"/>
                <w:b/>
                <w:color w:val="073A78"/>
                <w:sz w:val="16"/>
              </w:rPr>
            </w:pPr>
            <w:r w:rsidRPr="00AC4408">
              <w:rPr>
                <w:rFonts w:ascii="Arial Narrow" w:hAnsi="Arial Narrow"/>
                <w:b/>
                <w:color w:val="073A78"/>
                <w:sz w:val="16"/>
              </w:rPr>
              <w:t>30.11.2021</w:t>
            </w:r>
          </w:p>
        </w:tc>
        <w:tc>
          <w:tcPr>
            <w:tcW w:w="621" w:type="pct"/>
            <w:tcBorders>
              <w:top w:val="single" w:sz="4" w:space="0" w:color="073A78"/>
              <w:left w:val="nil"/>
              <w:bottom w:val="single" w:sz="4" w:space="0" w:color="073A78"/>
              <w:right w:val="nil"/>
            </w:tcBorders>
            <w:vAlign w:val="center"/>
            <w:hideMark/>
          </w:tcPr>
          <w:p w14:paraId="541D7733" w14:textId="77777777" w:rsidR="00982DA0" w:rsidRPr="00AC4408" w:rsidRDefault="00982DA0">
            <w:pPr>
              <w:keepNext/>
              <w:keepLines/>
              <w:jc w:val="both"/>
              <w:rPr>
                <w:rFonts w:ascii="Arial Narrow" w:hAnsi="Arial Narrow"/>
                <w:b/>
                <w:color w:val="073A78"/>
                <w:sz w:val="16"/>
              </w:rPr>
            </w:pPr>
            <w:r w:rsidRPr="00AC4408">
              <w:rPr>
                <w:rFonts w:ascii="Arial Narrow" w:hAnsi="Arial Narrow"/>
                <w:b/>
                <w:color w:val="073A78"/>
                <w:sz w:val="16"/>
              </w:rPr>
              <w:t>28.02.2022</w:t>
            </w:r>
          </w:p>
        </w:tc>
        <w:tc>
          <w:tcPr>
            <w:tcW w:w="621" w:type="pct"/>
            <w:tcBorders>
              <w:top w:val="single" w:sz="4" w:space="0" w:color="073A78"/>
              <w:left w:val="nil"/>
              <w:bottom w:val="single" w:sz="4" w:space="0" w:color="073A78"/>
              <w:right w:val="nil"/>
            </w:tcBorders>
            <w:hideMark/>
          </w:tcPr>
          <w:p w14:paraId="0972BC71" w14:textId="77777777" w:rsidR="00982DA0" w:rsidRPr="00AC4408" w:rsidRDefault="00982DA0">
            <w:pPr>
              <w:keepNext/>
              <w:keepLines/>
              <w:jc w:val="both"/>
              <w:rPr>
                <w:rFonts w:ascii="Arial Narrow" w:hAnsi="Arial Narrow"/>
                <w:b/>
                <w:color w:val="073A78"/>
                <w:sz w:val="16"/>
              </w:rPr>
            </w:pPr>
            <w:r w:rsidRPr="00AC4408">
              <w:rPr>
                <w:rFonts w:ascii="Arial Narrow" w:hAnsi="Arial Narrow"/>
                <w:b/>
                <w:color w:val="073A78"/>
                <w:sz w:val="16"/>
              </w:rPr>
              <w:t>21.07.2022</w:t>
            </w:r>
          </w:p>
        </w:tc>
        <w:tc>
          <w:tcPr>
            <w:tcW w:w="621" w:type="pct"/>
            <w:tcBorders>
              <w:top w:val="single" w:sz="4" w:space="0" w:color="073A78"/>
              <w:left w:val="nil"/>
              <w:bottom w:val="single" w:sz="4" w:space="0" w:color="073A78"/>
              <w:right w:val="nil"/>
            </w:tcBorders>
            <w:hideMark/>
          </w:tcPr>
          <w:p w14:paraId="11B3F785" w14:textId="77777777" w:rsidR="00982DA0" w:rsidRPr="00AC4408" w:rsidRDefault="00982DA0">
            <w:pPr>
              <w:keepNext/>
              <w:keepLines/>
              <w:jc w:val="both"/>
              <w:rPr>
                <w:rFonts w:ascii="Arial Narrow" w:hAnsi="Arial Narrow"/>
                <w:b/>
                <w:color w:val="073A78"/>
                <w:sz w:val="16"/>
              </w:rPr>
            </w:pPr>
            <w:r w:rsidRPr="00AC4408">
              <w:rPr>
                <w:rFonts w:ascii="Arial Narrow" w:hAnsi="Arial Narrow"/>
                <w:b/>
                <w:color w:val="073A78"/>
                <w:sz w:val="16"/>
              </w:rPr>
              <w:t>29.11.2022</w:t>
            </w:r>
          </w:p>
        </w:tc>
        <w:tc>
          <w:tcPr>
            <w:tcW w:w="620" w:type="pct"/>
            <w:tcBorders>
              <w:top w:val="single" w:sz="4" w:space="0" w:color="073A78"/>
              <w:left w:val="nil"/>
              <w:bottom w:val="single" w:sz="4" w:space="0" w:color="073A78"/>
              <w:right w:val="nil"/>
            </w:tcBorders>
            <w:hideMark/>
          </w:tcPr>
          <w:p w14:paraId="402B7332" w14:textId="77777777" w:rsidR="00982DA0" w:rsidRPr="00AC4408" w:rsidRDefault="00982DA0">
            <w:pPr>
              <w:keepNext/>
              <w:keepLines/>
              <w:jc w:val="both"/>
              <w:rPr>
                <w:rFonts w:ascii="Arial Narrow" w:hAnsi="Arial Narrow"/>
                <w:b/>
                <w:color w:val="073A78"/>
                <w:sz w:val="16"/>
              </w:rPr>
            </w:pPr>
            <w:r w:rsidRPr="00AC4408">
              <w:rPr>
                <w:rFonts w:ascii="Arial Narrow" w:hAnsi="Arial Narrow"/>
                <w:b/>
                <w:color w:val="073A78"/>
                <w:sz w:val="16"/>
              </w:rPr>
              <w:t>20.06.2023</w:t>
            </w:r>
          </w:p>
        </w:tc>
        <w:tc>
          <w:tcPr>
            <w:tcW w:w="619" w:type="pct"/>
            <w:tcBorders>
              <w:top w:val="single" w:sz="4" w:space="0" w:color="073A78"/>
              <w:left w:val="nil"/>
              <w:bottom w:val="single" w:sz="4" w:space="0" w:color="073A78"/>
              <w:right w:val="nil"/>
            </w:tcBorders>
            <w:hideMark/>
          </w:tcPr>
          <w:p w14:paraId="5DEF22BF" w14:textId="77777777" w:rsidR="00982DA0" w:rsidRPr="00AC4408" w:rsidRDefault="00982DA0">
            <w:pPr>
              <w:keepNext/>
              <w:keepLines/>
              <w:jc w:val="both"/>
              <w:rPr>
                <w:rFonts w:ascii="Arial Narrow" w:hAnsi="Arial Narrow"/>
                <w:b/>
                <w:color w:val="073A78"/>
                <w:sz w:val="16"/>
              </w:rPr>
            </w:pPr>
            <w:r w:rsidRPr="00AC4408">
              <w:rPr>
                <w:rFonts w:ascii="Arial Narrow" w:hAnsi="Arial Narrow"/>
                <w:b/>
                <w:color w:val="073A78"/>
                <w:sz w:val="16"/>
              </w:rPr>
              <w:t>16.11.2023</w:t>
            </w:r>
          </w:p>
        </w:tc>
      </w:tr>
      <w:tr w:rsidR="00982DA0" w:rsidRPr="00AC4408" w14:paraId="25C4578E" w14:textId="77777777" w:rsidTr="00F01B31">
        <w:trPr>
          <w:cantSplit/>
          <w:jc w:val="center"/>
        </w:trPr>
        <w:tc>
          <w:tcPr>
            <w:tcW w:w="655" w:type="pct"/>
            <w:hideMark/>
          </w:tcPr>
          <w:p w14:paraId="50F75031"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Рівень кредитного рейтингу</w:t>
            </w:r>
          </w:p>
        </w:tc>
        <w:tc>
          <w:tcPr>
            <w:tcW w:w="622" w:type="pct"/>
            <w:hideMark/>
          </w:tcPr>
          <w:p w14:paraId="3ACC48C2"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uaBBB+</w:t>
            </w:r>
          </w:p>
        </w:tc>
        <w:tc>
          <w:tcPr>
            <w:tcW w:w="621" w:type="pct"/>
            <w:hideMark/>
          </w:tcPr>
          <w:p w14:paraId="4A1015F7"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uaBBB+</w:t>
            </w:r>
          </w:p>
        </w:tc>
        <w:tc>
          <w:tcPr>
            <w:tcW w:w="621" w:type="pct"/>
            <w:hideMark/>
          </w:tcPr>
          <w:p w14:paraId="66277640"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uaBBB+</w:t>
            </w:r>
          </w:p>
        </w:tc>
        <w:tc>
          <w:tcPr>
            <w:tcW w:w="621" w:type="pct"/>
            <w:hideMark/>
          </w:tcPr>
          <w:p w14:paraId="12F06712"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uaBBB+</w:t>
            </w:r>
          </w:p>
        </w:tc>
        <w:tc>
          <w:tcPr>
            <w:tcW w:w="621" w:type="pct"/>
            <w:hideMark/>
          </w:tcPr>
          <w:p w14:paraId="2BAECDA5"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uaBBB+</w:t>
            </w:r>
          </w:p>
        </w:tc>
        <w:tc>
          <w:tcPr>
            <w:tcW w:w="620" w:type="pct"/>
            <w:hideMark/>
          </w:tcPr>
          <w:p w14:paraId="6C13FDF1"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uaBBB+</w:t>
            </w:r>
          </w:p>
        </w:tc>
        <w:tc>
          <w:tcPr>
            <w:tcW w:w="619" w:type="pct"/>
            <w:hideMark/>
          </w:tcPr>
          <w:p w14:paraId="5601FFEF"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uaBBB+</w:t>
            </w:r>
          </w:p>
        </w:tc>
      </w:tr>
      <w:tr w:rsidR="00982DA0" w:rsidRPr="00AC4408" w14:paraId="154D5F98" w14:textId="77777777" w:rsidTr="00F01B31">
        <w:trPr>
          <w:cantSplit/>
          <w:jc w:val="center"/>
        </w:trPr>
        <w:tc>
          <w:tcPr>
            <w:tcW w:w="655" w:type="pct"/>
            <w:hideMark/>
          </w:tcPr>
          <w:p w14:paraId="785FB35B"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Прогноз</w:t>
            </w:r>
          </w:p>
        </w:tc>
        <w:tc>
          <w:tcPr>
            <w:tcW w:w="622" w:type="pct"/>
            <w:hideMark/>
          </w:tcPr>
          <w:p w14:paraId="0A70A2EC"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стабільний</w:t>
            </w:r>
          </w:p>
        </w:tc>
        <w:tc>
          <w:tcPr>
            <w:tcW w:w="621" w:type="pct"/>
            <w:hideMark/>
          </w:tcPr>
          <w:p w14:paraId="1E26EAC3"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стабільний</w:t>
            </w:r>
          </w:p>
        </w:tc>
        <w:tc>
          <w:tcPr>
            <w:tcW w:w="621" w:type="pct"/>
            <w:hideMark/>
          </w:tcPr>
          <w:p w14:paraId="56090910"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 xml:space="preserve">негативний </w:t>
            </w:r>
          </w:p>
        </w:tc>
        <w:tc>
          <w:tcPr>
            <w:tcW w:w="621" w:type="pct"/>
            <w:hideMark/>
          </w:tcPr>
          <w:p w14:paraId="33AD9CEE"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 xml:space="preserve">негативний </w:t>
            </w:r>
          </w:p>
        </w:tc>
        <w:tc>
          <w:tcPr>
            <w:tcW w:w="621" w:type="pct"/>
            <w:hideMark/>
          </w:tcPr>
          <w:p w14:paraId="266A2271"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 xml:space="preserve">у розвитку </w:t>
            </w:r>
          </w:p>
        </w:tc>
        <w:tc>
          <w:tcPr>
            <w:tcW w:w="620" w:type="pct"/>
            <w:hideMark/>
          </w:tcPr>
          <w:p w14:paraId="50B80392"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 xml:space="preserve">у розвитку </w:t>
            </w:r>
          </w:p>
        </w:tc>
        <w:tc>
          <w:tcPr>
            <w:tcW w:w="619" w:type="pct"/>
            <w:hideMark/>
          </w:tcPr>
          <w:p w14:paraId="3E6DCC8F"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 xml:space="preserve">у розвитку </w:t>
            </w:r>
          </w:p>
        </w:tc>
      </w:tr>
      <w:tr w:rsidR="00982DA0" w:rsidRPr="00AC4408" w14:paraId="09B2401F" w14:textId="77777777" w:rsidTr="00F01B31">
        <w:trPr>
          <w:cantSplit/>
          <w:jc w:val="center"/>
        </w:trPr>
        <w:tc>
          <w:tcPr>
            <w:tcW w:w="655" w:type="pct"/>
            <w:tcBorders>
              <w:top w:val="nil"/>
              <w:left w:val="nil"/>
              <w:bottom w:val="single" w:sz="4" w:space="0" w:color="073A78"/>
              <w:right w:val="nil"/>
            </w:tcBorders>
            <w:hideMark/>
          </w:tcPr>
          <w:p w14:paraId="5459154C"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Рейтингова дія</w:t>
            </w:r>
          </w:p>
        </w:tc>
        <w:tc>
          <w:tcPr>
            <w:tcW w:w="622" w:type="pct"/>
            <w:tcBorders>
              <w:top w:val="nil"/>
              <w:left w:val="nil"/>
              <w:bottom w:val="single" w:sz="4" w:space="0" w:color="073A78"/>
              <w:right w:val="nil"/>
            </w:tcBorders>
            <w:hideMark/>
          </w:tcPr>
          <w:p w14:paraId="7892DE98"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визначення</w:t>
            </w:r>
          </w:p>
        </w:tc>
        <w:tc>
          <w:tcPr>
            <w:tcW w:w="621" w:type="pct"/>
            <w:tcBorders>
              <w:top w:val="nil"/>
              <w:left w:val="nil"/>
              <w:bottom w:val="single" w:sz="4" w:space="0" w:color="073A78"/>
              <w:right w:val="nil"/>
            </w:tcBorders>
            <w:hideMark/>
          </w:tcPr>
          <w:p w14:paraId="35727331"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підтвердження</w:t>
            </w:r>
          </w:p>
        </w:tc>
        <w:tc>
          <w:tcPr>
            <w:tcW w:w="621" w:type="pct"/>
            <w:tcBorders>
              <w:top w:val="nil"/>
              <w:left w:val="nil"/>
              <w:bottom w:val="single" w:sz="4" w:space="0" w:color="073A78"/>
              <w:right w:val="nil"/>
            </w:tcBorders>
            <w:hideMark/>
          </w:tcPr>
          <w:p w14:paraId="02B9EFF4"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 xml:space="preserve">підтвердження зі зміною прогнозу та внесенням до Контрольного списку </w:t>
            </w:r>
          </w:p>
        </w:tc>
        <w:tc>
          <w:tcPr>
            <w:tcW w:w="621" w:type="pct"/>
            <w:tcBorders>
              <w:top w:val="nil"/>
              <w:left w:val="nil"/>
              <w:bottom w:val="single" w:sz="4" w:space="0" w:color="073A78"/>
              <w:right w:val="nil"/>
            </w:tcBorders>
            <w:hideMark/>
          </w:tcPr>
          <w:p w14:paraId="32370C41"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 xml:space="preserve">підтвердження  зі збереженням у Контрольному списку </w:t>
            </w:r>
          </w:p>
        </w:tc>
        <w:tc>
          <w:tcPr>
            <w:tcW w:w="621" w:type="pct"/>
            <w:tcBorders>
              <w:top w:val="nil"/>
              <w:left w:val="nil"/>
              <w:bottom w:val="single" w:sz="4" w:space="0" w:color="073A78"/>
              <w:right w:val="nil"/>
            </w:tcBorders>
            <w:hideMark/>
          </w:tcPr>
          <w:p w14:paraId="04DDDE54"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підтвердження  зі зміною прогнозу та  збереженням у Контрольному списку</w:t>
            </w:r>
          </w:p>
        </w:tc>
        <w:tc>
          <w:tcPr>
            <w:tcW w:w="620" w:type="pct"/>
            <w:tcBorders>
              <w:top w:val="nil"/>
              <w:left w:val="nil"/>
              <w:bottom w:val="single" w:sz="4" w:space="0" w:color="073A78"/>
              <w:right w:val="nil"/>
            </w:tcBorders>
            <w:hideMark/>
          </w:tcPr>
          <w:p w14:paraId="4EA6F649"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підтвердження  зі збереженням у Контрольному списку</w:t>
            </w:r>
          </w:p>
        </w:tc>
        <w:tc>
          <w:tcPr>
            <w:tcW w:w="619" w:type="pct"/>
            <w:tcBorders>
              <w:top w:val="nil"/>
              <w:left w:val="nil"/>
              <w:bottom w:val="single" w:sz="4" w:space="0" w:color="073A78"/>
              <w:right w:val="nil"/>
            </w:tcBorders>
            <w:hideMark/>
          </w:tcPr>
          <w:p w14:paraId="76432A14" w14:textId="77777777" w:rsidR="00982DA0" w:rsidRPr="00AC4408" w:rsidRDefault="00982DA0">
            <w:pPr>
              <w:keepNext/>
              <w:keepLines/>
              <w:jc w:val="both"/>
              <w:rPr>
                <w:rFonts w:ascii="Arial Narrow" w:hAnsi="Arial Narrow"/>
                <w:color w:val="000000"/>
                <w:sz w:val="16"/>
              </w:rPr>
            </w:pPr>
            <w:r w:rsidRPr="00AC4408">
              <w:rPr>
                <w:rFonts w:ascii="Arial Narrow" w:hAnsi="Arial Narrow"/>
                <w:color w:val="000000"/>
                <w:sz w:val="16"/>
              </w:rPr>
              <w:t>підтвердження  зі збереженням у Контрольному списку</w:t>
            </w:r>
          </w:p>
        </w:tc>
      </w:tr>
    </w:tbl>
    <w:p w14:paraId="66E0849B" w14:textId="77777777" w:rsidR="00D037BE" w:rsidRDefault="00D037BE" w:rsidP="0036082D">
      <w:pPr>
        <w:spacing w:after="160" w:line="259" w:lineRule="auto"/>
        <w:ind w:firstLine="708"/>
        <w:jc w:val="both"/>
        <w:rPr>
          <w:sz w:val="28"/>
          <w:szCs w:val="28"/>
        </w:rPr>
      </w:pPr>
    </w:p>
    <w:p w14:paraId="1652ACAC" w14:textId="220CFA06" w:rsidR="00F01B31" w:rsidRPr="00AC4408" w:rsidRDefault="00F01B31" w:rsidP="0036082D">
      <w:pPr>
        <w:spacing w:after="160" w:line="259" w:lineRule="auto"/>
        <w:ind w:firstLine="708"/>
        <w:jc w:val="both"/>
        <w:rPr>
          <w:sz w:val="28"/>
          <w:szCs w:val="28"/>
        </w:rPr>
      </w:pPr>
      <w:r w:rsidRPr="00AC4408">
        <w:rPr>
          <w:sz w:val="28"/>
          <w:szCs w:val="28"/>
        </w:rPr>
        <w:t>Економіка Івано-Франківської міської територіальної громади значною мірою залучена до зовнішньоекономічних процесів. Основним ринком збуту місцевих підприємств-експортерів є переважно країни Європи.</w:t>
      </w:r>
    </w:p>
    <w:p w14:paraId="7CB6F9EE" w14:textId="5773D95F" w:rsidR="007628CB" w:rsidRPr="009F6350" w:rsidRDefault="007628CB" w:rsidP="0036082D">
      <w:pPr>
        <w:spacing w:after="160" w:line="259" w:lineRule="auto"/>
        <w:ind w:firstLine="708"/>
        <w:jc w:val="both"/>
        <w:rPr>
          <w:sz w:val="28"/>
          <w:szCs w:val="28"/>
        </w:rPr>
      </w:pPr>
      <w:r w:rsidRPr="009F6350">
        <w:rPr>
          <w:sz w:val="28"/>
          <w:szCs w:val="28"/>
        </w:rPr>
        <w:lastRenderedPageBreak/>
        <w:t>Слід відзначити, що у порівнянні з 202</w:t>
      </w:r>
      <w:r w:rsidR="0036082D" w:rsidRPr="009F6350">
        <w:rPr>
          <w:sz w:val="28"/>
          <w:szCs w:val="28"/>
        </w:rPr>
        <w:t>2</w:t>
      </w:r>
      <w:r w:rsidRPr="009F6350">
        <w:rPr>
          <w:sz w:val="28"/>
          <w:szCs w:val="28"/>
        </w:rPr>
        <w:t xml:space="preserve"> роком у 202</w:t>
      </w:r>
      <w:r w:rsidR="0036082D" w:rsidRPr="009F6350">
        <w:rPr>
          <w:sz w:val="28"/>
          <w:szCs w:val="28"/>
        </w:rPr>
        <w:t>3</w:t>
      </w:r>
      <w:r w:rsidRPr="009F6350">
        <w:rPr>
          <w:sz w:val="28"/>
          <w:szCs w:val="28"/>
        </w:rPr>
        <w:t xml:space="preserve"> році обсяг експорту товарів </w:t>
      </w:r>
      <w:r w:rsidR="0036082D" w:rsidRPr="009F6350">
        <w:rPr>
          <w:sz w:val="28"/>
          <w:szCs w:val="28"/>
        </w:rPr>
        <w:t>збільшився на 16,5%.</w:t>
      </w:r>
      <w:r w:rsidRPr="009F6350">
        <w:rPr>
          <w:sz w:val="28"/>
          <w:szCs w:val="28"/>
        </w:rPr>
        <w:t xml:space="preserve">  Обсяг експорту товарів у 202</w:t>
      </w:r>
      <w:r w:rsidR="00D037BE">
        <w:rPr>
          <w:sz w:val="28"/>
          <w:szCs w:val="28"/>
        </w:rPr>
        <w:t>3</w:t>
      </w:r>
      <w:r w:rsidRPr="009F6350">
        <w:rPr>
          <w:sz w:val="28"/>
          <w:szCs w:val="28"/>
        </w:rPr>
        <w:t xml:space="preserve">р. склав </w:t>
      </w:r>
      <w:r w:rsidR="0036082D" w:rsidRPr="009F6350">
        <w:rPr>
          <w:sz w:val="28"/>
          <w:szCs w:val="28"/>
        </w:rPr>
        <w:t>256,6</w:t>
      </w:r>
      <w:r w:rsidRPr="009F6350">
        <w:rPr>
          <w:sz w:val="28"/>
          <w:szCs w:val="28"/>
        </w:rPr>
        <w:t xml:space="preserve"> млн дол. США проти </w:t>
      </w:r>
      <w:r w:rsidR="0036082D" w:rsidRPr="009F6350">
        <w:rPr>
          <w:sz w:val="28"/>
          <w:szCs w:val="28"/>
        </w:rPr>
        <w:t>220,4</w:t>
      </w:r>
      <w:r w:rsidRPr="009F6350">
        <w:rPr>
          <w:sz w:val="28"/>
          <w:szCs w:val="28"/>
        </w:rPr>
        <w:t xml:space="preserve"> млн дол.США у 202</w:t>
      </w:r>
      <w:r w:rsidR="0036082D" w:rsidRPr="009F6350">
        <w:rPr>
          <w:sz w:val="28"/>
          <w:szCs w:val="28"/>
        </w:rPr>
        <w:t>2</w:t>
      </w:r>
      <w:r w:rsidRPr="009F6350">
        <w:rPr>
          <w:sz w:val="28"/>
          <w:szCs w:val="28"/>
        </w:rPr>
        <w:t xml:space="preserve">р. </w:t>
      </w:r>
      <w:r w:rsidR="0036082D" w:rsidRPr="009F6350">
        <w:rPr>
          <w:sz w:val="28"/>
          <w:szCs w:val="28"/>
        </w:rPr>
        <w:t>О</w:t>
      </w:r>
      <w:r w:rsidRPr="009F6350">
        <w:rPr>
          <w:sz w:val="28"/>
          <w:szCs w:val="28"/>
        </w:rPr>
        <w:t xml:space="preserve">бсяг імпорту товарів </w:t>
      </w:r>
      <w:r w:rsidR="0036082D" w:rsidRPr="009F6350">
        <w:rPr>
          <w:sz w:val="28"/>
          <w:szCs w:val="28"/>
        </w:rPr>
        <w:t xml:space="preserve">зріс на 36,9% і </w:t>
      </w:r>
      <w:r w:rsidRPr="009F6350">
        <w:rPr>
          <w:sz w:val="28"/>
          <w:szCs w:val="28"/>
        </w:rPr>
        <w:t xml:space="preserve">становив </w:t>
      </w:r>
      <w:r w:rsidR="0036082D" w:rsidRPr="009F6350">
        <w:rPr>
          <w:sz w:val="28"/>
          <w:szCs w:val="28"/>
        </w:rPr>
        <w:t xml:space="preserve">307,0 </w:t>
      </w:r>
      <w:r w:rsidRPr="009F6350">
        <w:rPr>
          <w:sz w:val="28"/>
          <w:szCs w:val="28"/>
        </w:rPr>
        <w:t xml:space="preserve">млн дол. США проти </w:t>
      </w:r>
      <w:r w:rsidR="0036082D" w:rsidRPr="009F6350">
        <w:rPr>
          <w:sz w:val="28"/>
          <w:szCs w:val="28"/>
        </w:rPr>
        <w:t xml:space="preserve">224,3 </w:t>
      </w:r>
      <w:r w:rsidRPr="009F6350">
        <w:rPr>
          <w:sz w:val="28"/>
          <w:szCs w:val="28"/>
        </w:rPr>
        <w:t xml:space="preserve">млн дол. США. </w:t>
      </w:r>
    </w:p>
    <w:p w14:paraId="129F0930" w14:textId="06DFE7D4" w:rsidR="007628CB" w:rsidRPr="00AC4408" w:rsidRDefault="00923FF0" w:rsidP="007628CB">
      <w:pPr>
        <w:ind w:firstLine="708"/>
        <w:jc w:val="both"/>
        <w:rPr>
          <w:sz w:val="28"/>
          <w:szCs w:val="28"/>
          <w:highlight w:val="yellow"/>
        </w:rPr>
      </w:pPr>
      <w:r>
        <w:rPr>
          <w:noProof/>
          <w:lang w:eastAsia="uk-UA"/>
        </w:rPr>
        <w:drawing>
          <wp:inline distT="0" distB="0" distL="0" distR="0" wp14:anchorId="56CD70AD" wp14:editId="226893B0">
            <wp:extent cx="4572000" cy="2743200"/>
            <wp:effectExtent l="0" t="0" r="0" b="0"/>
            <wp:docPr id="47596109" name="Діагра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A9819CC-9D57-4C94-9659-CE290A6D9D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516F4D2" w14:textId="47E44A84" w:rsidR="007628CB" w:rsidRPr="009F6350" w:rsidRDefault="009F6350" w:rsidP="007628CB">
      <w:pPr>
        <w:ind w:firstLine="708"/>
        <w:jc w:val="both"/>
        <w:rPr>
          <w:sz w:val="28"/>
          <w:szCs w:val="28"/>
        </w:rPr>
      </w:pPr>
      <w:r w:rsidRPr="009F6350">
        <w:rPr>
          <w:sz w:val="28"/>
          <w:szCs w:val="28"/>
        </w:rPr>
        <w:t xml:space="preserve">У порівнянні з 2022 роком </w:t>
      </w:r>
      <w:r w:rsidR="00630156">
        <w:rPr>
          <w:sz w:val="28"/>
          <w:szCs w:val="28"/>
        </w:rPr>
        <w:t xml:space="preserve">у 2023 році спостерігається </w:t>
      </w:r>
      <w:r w:rsidRPr="009F6350">
        <w:rPr>
          <w:sz w:val="28"/>
          <w:szCs w:val="28"/>
        </w:rPr>
        <w:t xml:space="preserve">ріст майже у 2 рази обсягів </w:t>
      </w:r>
      <w:r w:rsidR="007628CB" w:rsidRPr="009F6350">
        <w:rPr>
          <w:sz w:val="28"/>
          <w:szCs w:val="28"/>
        </w:rPr>
        <w:t xml:space="preserve">освоєння (використання) капітальних інвестицій. </w:t>
      </w:r>
      <w:r w:rsidR="00630156">
        <w:rPr>
          <w:sz w:val="28"/>
          <w:szCs w:val="28"/>
        </w:rPr>
        <w:t>У</w:t>
      </w:r>
      <w:r w:rsidR="007628CB" w:rsidRPr="009F6350">
        <w:rPr>
          <w:sz w:val="28"/>
          <w:szCs w:val="28"/>
        </w:rPr>
        <w:t xml:space="preserve"> 202</w:t>
      </w:r>
      <w:r w:rsidRPr="009F6350">
        <w:rPr>
          <w:sz w:val="28"/>
          <w:szCs w:val="28"/>
        </w:rPr>
        <w:t>3</w:t>
      </w:r>
      <w:r w:rsidR="007628CB" w:rsidRPr="009F6350">
        <w:rPr>
          <w:sz w:val="28"/>
          <w:szCs w:val="28"/>
        </w:rPr>
        <w:t xml:space="preserve"> р</w:t>
      </w:r>
      <w:r w:rsidR="00630156">
        <w:rPr>
          <w:sz w:val="28"/>
          <w:szCs w:val="28"/>
        </w:rPr>
        <w:t>оці</w:t>
      </w:r>
      <w:r w:rsidR="007628CB" w:rsidRPr="009F6350">
        <w:rPr>
          <w:sz w:val="28"/>
          <w:szCs w:val="28"/>
        </w:rPr>
        <w:t xml:space="preserve"> в Івано-Франківській міській територіальній громаді, за попередніми даними Головного управління статистики в Івано-Франківській області, освоєно (використано) на  </w:t>
      </w:r>
      <w:r w:rsidRPr="009F6350">
        <w:rPr>
          <w:sz w:val="28"/>
          <w:szCs w:val="28"/>
        </w:rPr>
        <w:t xml:space="preserve">3802,1 </w:t>
      </w:r>
      <w:r w:rsidR="007628CB" w:rsidRPr="009F6350">
        <w:rPr>
          <w:sz w:val="28"/>
          <w:szCs w:val="28"/>
        </w:rPr>
        <w:t>млн грн капітальних інвестицій</w:t>
      </w:r>
      <w:r w:rsidRPr="009F6350">
        <w:rPr>
          <w:sz w:val="28"/>
          <w:szCs w:val="28"/>
        </w:rPr>
        <w:t xml:space="preserve"> проти</w:t>
      </w:r>
      <w:r w:rsidR="007628CB" w:rsidRPr="009F6350">
        <w:rPr>
          <w:sz w:val="28"/>
          <w:szCs w:val="28"/>
        </w:rPr>
        <w:t xml:space="preserve"> </w:t>
      </w:r>
      <w:r w:rsidRPr="009F6350">
        <w:rPr>
          <w:sz w:val="28"/>
          <w:szCs w:val="28"/>
        </w:rPr>
        <w:t>1 955,8 млн грн у</w:t>
      </w:r>
      <w:r w:rsidR="007628CB" w:rsidRPr="009F6350">
        <w:rPr>
          <w:sz w:val="28"/>
          <w:szCs w:val="28"/>
        </w:rPr>
        <w:t xml:space="preserve"> 202</w:t>
      </w:r>
      <w:r w:rsidRPr="009F6350">
        <w:rPr>
          <w:sz w:val="28"/>
          <w:szCs w:val="28"/>
        </w:rPr>
        <w:t>2</w:t>
      </w:r>
      <w:r w:rsidR="007628CB" w:rsidRPr="009F6350">
        <w:rPr>
          <w:sz w:val="28"/>
          <w:szCs w:val="28"/>
        </w:rPr>
        <w:t xml:space="preserve"> році. </w:t>
      </w:r>
    </w:p>
    <w:p w14:paraId="1CBB0651" w14:textId="52CE6820" w:rsidR="00EF6D4E" w:rsidRPr="00AC4408" w:rsidRDefault="00EF6D4E" w:rsidP="00EF6D4E">
      <w:pPr>
        <w:ind w:firstLine="708"/>
        <w:jc w:val="both"/>
        <w:rPr>
          <w:sz w:val="28"/>
          <w:szCs w:val="28"/>
        </w:rPr>
      </w:pPr>
      <w:r w:rsidRPr="00AC4408">
        <w:rPr>
          <w:sz w:val="28"/>
          <w:szCs w:val="28"/>
        </w:rPr>
        <w:t xml:space="preserve">У </w:t>
      </w:r>
      <w:r w:rsidR="0055002C">
        <w:rPr>
          <w:sz w:val="28"/>
          <w:szCs w:val="28"/>
        </w:rPr>
        <w:t>м.Івано-Франківську</w:t>
      </w:r>
      <w:r w:rsidRPr="00AC4408">
        <w:rPr>
          <w:sz w:val="28"/>
          <w:szCs w:val="28"/>
        </w:rPr>
        <w:t xml:space="preserve"> триває проєкт </w:t>
      </w:r>
      <w:r w:rsidR="00084CF1" w:rsidRPr="00AC4408">
        <w:rPr>
          <w:sz w:val="28"/>
          <w:szCs w:val="28"/>
        </w:rPr>
        <w:t>"</w:t>
      </w:r>
      <w:r w:rsidRPr="00AC4408">
        <w:rPr>
          <w:sz w:val="28"/>
          <w:szCs w:val="28"/>
        </w:rPr>
        <w:t>Підтримка нових кластерів інноваційної економічної діяльності в Івано-Франківську (NEF)</w:t>
      </w:r>
      <w:r w:rsidR="00084CF1" w:rsidRPr="00AC4408">
        <w:rPr>
          <w:sz w:val="28"/>
          <w:szCs w:val="28"/>
        </w:rPr>
        <w:t>"</w:t>
      </w:r>
      <w:r w:rsidRPr="00AC4408">
        <w:rPr>
          <w:sz w:val="28"/>
          <w:szCs w:val="28"/>
        </w:rPr>
        <w:t xml:space="preserve">, який фінансується Європейським Союзом в рамках програми </w:t>
      </w:r>
      <w:r w:rsidR="00084CF1" w:rsidRPr="00AC4408">
        <w:rPr>
          <w:sz w:val="28"/>
          <w:szCs w:val="28"/>
        </w:rPr>
        <w:t>"</w:t>
      </w:r>
      <w:r w:rsidRPr="00AC4408">
        <w:rPr>
          <w:sz w:val="28"/>
          <w:szCs w:val="28"/>
        </w:rPr>
        <w:t>Мери за економічне зростання</w:t>
      </w:r>
      <w:r w:rsidR="00084CF1" w:rsidRPr="00AC4408">
        <w:rPr>
          <w:sz w:val="28"/>
          <w:szCs w:val="28"/>
        </w:rPr>
        <w:t>"</w:t>
      </w:r>
      <w:r w:rsidRPr="00AC4408">
        <w:rPr>
          <w:sz w:val="28"/>
          <w:szCs w:val="28"/>
        </w:rPr>
        <w:t xml:space="preserve">. Реалізація проєкту запланована на три роки.  </w:t>
      </w:r>
    </w:p>
    <w:p w14:paraId="4DEE05BA" w14:textId="77777777" w:rsidR="00EF6D4E" w:rsidRPr="00AC4408" w:rsidRDefault="00EF6D4E" w:rsidP="00EF6D4E">
      <w:pPr>
        <w:ind w:firstLine="708"/>
        <w:jc w:val="both"/>
        <w:rPr>
          <w:sz w:val="28"/>
          <w:szCs w:val="28"/>
        </w:rPr>
      </w:pPr>
      <w:r w:rsidRPr="00AC4408">
        <w:rPr>
          <w:sz w:val="28"/>
          <w:szCs w:val="28"/>
        </w:rPr>
        <w:t xml:space="preserve">Головне завдання проєкту: посилити локальні трансформаційні процеси, щоб стимулювати інноваційну економіку та сприяти появі продуктів і послуг з високою доданою вартістю. За 2023 рік було організовано та проведено: </w:t>
      </w:r>
    </w:p>
    <w:p w14:paraId="3F5E822B" w14:textId="77777777" w:rsidR="00EF6D4E" w:rsidRPr="00AC4408" w:rsidRDefault="00EF6D4E" w:rsidP="00EF6D4E">
      <w:pPr>
        <w:ind w:firstLine="708"/>
        <w:jc w:val="both"/>
        <w:rPr>
          <w:sz w:val="28"/>
          <w:szCs w:val="28"/>
        </w:rPr>
      </w:pPr>
      <w:r w:rsidRPr="00AC4408">
        <w:rPr>
          <w:sz w:val="28"/>
          <w:szCs w:val="28"/>
        </w:rPr>
        <w:t>-</w:t>
      </w:r>
      <w:r w:rsidRPr="00AC4408">
        <w:rPr>
          <w:sz w:val="28"/>
          <w:szCs w:val="28"/>
        </w:rPr>
        <w:tab/>
        <w:t>більше 200 консультацій для бізнесу: короткі консультації та поглиблений консалтинг, консультаційні проєкти та супровід грантів;</w:t>
      </w:r>
    </w:p>
    <w:p w14:paraId="27B47E0B" w14:textId="77777777" w:rsidR="00EF6D4E" w:rsidRPr="00AC4408" w:rsidRDefault="00EF6D4E" w:rsidP="00EF6D4E">
      <w:pPr>
        <w:ind w:firstLine="708"/>
        <w:jc w:val="both"/>
        <w:rPr>
          <w:sz w:val="28"/>
          <w:szCs w:val="28"/>
        </w:rPr>
      </w:pPr>
      <w:r w:rsidRPr="00AC4408">
        <w:rPr>
          <w:sz w:val="28"/>
          <w:szCs w:val="28"/>
        </w:rPr>
        <w:t>-</w:t>
      </w:r>
      <w:r w:rsidRPr="00AC4408">
        <w:rPr>
          <w:sz w:val="28"/>
          <w:szCs w:val="28"/>
        </w:rPr>
        <w:tab/>
        <w:t>7 швидких бізнес-допомог, під час яких організовано більше 100 безкоштовних експрес-консультацій для місцевих та релокованих підприємців;</w:t>
      </w:r>
    </w:p>
    <w:p w14:paraId="52543E57" w14:textId="77777777" w:rsidR="00EF6D4E" w:rsidRPr="00AC4408" w:rsidRDefault="00EF6D4E" w:rsidP="00EF6D4E">
      <w:pPr>
        <w:ind w:firstLine="708"/>
        <w:jc w:val="both"/>
        <w:rPr>
          <w:sz w:val="28"/>
          <w:szCs w:val="28"/>
        </w:rPr>
      </w:pPr>
      <w:r w:rsidRPr="00AC4408">
        <w:rPr>
          <w:sz w:val="28"/>
          <w:szCs w:val="28"/>
        </w:rPr>
        <w:t>-</w:t>
      </w:r>
      <w:r w:rsidRPr="00AC4408">
        <w:rPr>
          <w:sz w:val="28"/>
          <w:szCs w:val="28"/>
        </w:rPr>
        <w:tab/>
        <w:t>5 воркшопів з розробки нових продуктів (створення лампи-ліхтарика, акустичні панелі з залишків текстилю, дизайнерский продукт з переробленого пластику, розробка концепту дитячої гри та нової іграшки для двох виробничих компаній);</w:t>
      </w:r>
    </w:p>
    <w:p w14:paraId="04E8815A" w14:textId="77777777" w:rsidR="00EF6D4E" w:rsidRPr="00AC4408" w:rsidRDefault="00EF6D4E" w:rsidP="00EF6D4E">
      <w:pPr>
        <w:ind w:firstLine="708"/>
        <w:jc w:val="both"/>
        <w:rPr>
          <w:sz w:val="28"/>
          <w:szCs w:val="28"/>
        </w:rPr>
      </w:pPr>
      <w:r w:rsidRPr="00AC4408">
        <w:rPr>
          <w:sz w:val="28"/>
          <w:szCs w:val="28"/>
        </w:rPr>
        <w:lastRenderedPageBreak/>
        <w:t>-</w:t>
      </w:r>
      <w:r w:rsidRPr="00AC4408">
        <w:rPr>
          <w:sz w:val="28"/>
          <w:szCs w:val="28"/>
        </w:rPr>
        <w:tab/>
        <w:t>більше 10 подій та нетворкінгових форматів (семінари з інноваційного менеджменту, експертна зустріч для консультантів, круглий стіл на тему комерціалізації, зустрічі з науковцями, інші події)</w:t>
      </w:r>
    </w:p>
    <w:p w14:paraId="66B702D4" w14:textId="77777777" w:rsidR="00EF6D4E" w:rsidRPr="00AC4408" w:rsidRDefault="00EF6D4E" w:rsidP="00EF6D4E">
      <w:pPr>
        <w:ind w:firstLine="708"/>
        <w:jc w:val="both"/>
        <w:rPr>
          <w:sz w:val="28"/>
          <w:szCs w:val="28"/>
        </w:rPr>
      </w:pPr>
      <w:r w:rsidRPr="00AC4408">
        <w:rPr>
          <w:sz w:val="28"/>
          <w:szCs w:val="28"/>
        </w:rPr>
        <w:t>-</w:t>
      </w:r>
      <w:r w:rsidRPr="00AC4408">
        <w:rPr>
          <w:sz w:val="28"/>
          <w:szCs w:val="28"/>
        </w:rPr>
        <w:tab/>
        <w:t>підготовку 3-х аналітичних матеріалів (дослідження на теми, які є у фокусі проєкту).</w:t>
      </w:r>
    </w:p>
    <w:p w14:paraId="15F47482" w14:textId="77777777" w:rsidR="00EF6D4E" w:rsidRPr="00AC4408" w:rsidRDefault="00EF6D4E" w:rsidP="00EF6D4E">
      <w:pPr>
        <w:ind w:firstLine="708"/>
        <w:jc w:val="both"/>
        <w:rPr>
          <w:sz w:val="28"/>
          <w:szCs w:val="28"/>
        </w:rPr>
      </w:pPr>
      <w:r w:rsidRPr="00AC4408">
        <w:rPr>
          <w:sz w:val="28"/>
          <w:szCs w:val="28"/>
        </w:rPr>
        <w:t>Розпочато ремонт 1200м</w:t>
      </w:r>
      <w:r w:rsidRPr="0055002C">
        <w:rPr>
          <w:sz w:val="28"/>
          <w:szCs w:val="28"/>
          <w:vertAlign w:val="superscript"/>
        </w:rPr>
        <w:t>2</w:t>
      </w:r>
      <w:r w:rsidRPr="00AC4408">
        <w:rPr>
          <w:sz w:val="28"/>
          <w:szCs w:val="28"/>
        </w:rPr>
        <w:t xml:space="preserve"> у приміщенні майбутнього мейкерспейсу та роботи з відновлення укриття заводу Промприлад.</w:t>
      </w:r>
    </w:p>
    <w:p w14:paraId="5E264B82" w14:textId="62C6C874" w:rsidR="00EF6D4E" w:rsidRPr="00AC4408" w:rsidRDefault="00EF6D4E" w:rsidP="00EF6D4E">
      <w:pPr>
        <w:ind w:firstLine="708"/>
        <w:jc w:val="both"/>
        <w:rPr>
          <w:sz w:val="28"/>
          <w:szCs w:val="28"/>
        </w:rPr>
      </w:pPr>
      <w:r w:rsidRPr="00AC4408">
        <w:rPr>
          <w:sz w:val="28"/>
          <w:szCs w:val="28"/>
        </w:rPr>
        <w:t>Запущено вебсайт</w:t>
      </w:r>
      <w:r w:rsidR="0055002C">
        <w:rPr>
          <w:sz w:val="28"/>
          <w:szCs w:val="28"/>
        </w:rPr>
        <w:t xml:space="preserve"> </w:t>
      </w:r>
      <w:hyperlink r:id="rId18" w:history="1">
        <w:r w:rsidR="0055002C" w:rsidRPr="00443FCD">
          <w:rPr>
            <w:rStyle w:val="af6"/>
            <w:sz w:val="28"/>
            <w:szCs w:val="28"/>
          </w:rPr>
          <w:t>https://neweconomy.if.ua</w:t>
        </w:r>
      </w:hyperlink>
      <w:r w:rsidRPr="00AC4408">
        <w:rPr>
          <w:sz w:val="28"/>
          <w:szCs w:val="28"/>
        </w:rPr>
        <w:t>, який присвячений інноваційним продуктам та творцям інновацій. На сайті активно висвітлюються новини проєкту, розповіді про людей, які створюють інновації, та змістовний контент про сучасну нову економіку.</w:t>
      </w:r>
    </w:p>
    <w:p w14:paraId="7E2BA179" w14:textId="5C3C023C" w:rsidR="00EF6D4E" w:rsidRPr="00AC4408" w:rsidRDefault="0055002C" w:rsidP="00EF6D4E">
      <w:pPr>
        <w:ind w:firstLine="708"/>
        <w:jc w:val="both"/>
        <w:rPr>
          <w:sz w:val="28"/>
          <w:szCs w:val="28"/>
        </w:rPr>
      </w:pPr>
      <w:r>
        <w:rPr>
          <w:sz w:val="28"/>
          <w:szCs w:val="28"/>
        </w:rPr>
        <w:t>У</w:t>
      </w:r>
      <w:r w:rsidR="00EF6D4E" w:rsidRPr="00AC4408">
        <w:rPr>
          <w:sz w:val="28"/>
          <w:szCs w:val="28"/>
        </w:rPr>
        <w:t xml:space="preserve"> рамках даного проєкту проведено конкурс підтримки інноваційного розвитку малого та середнього підприємництва Івано-Франківська. За підсумками конкурсу обрано два десятки переможців, які отримали інноваційні ваучери на </w:t>
      </w:r>
      <w:r>
        <w:rPr>
          <w:sz w:val="28"/>
          <w:szCs w:val="28"/>
        </w:rPr>
        <w:t xml:space="preserve">реалізацію </w:t>
      </w:r>
      <w:r w:rsidR="00EF6D4E" w:rsidRPr="00AC4408">
        <w:rPr>
          <w:sz w:val="28"/>
          <w:szCs w:val="28"/>
        </w:rPr>
        <w:t>свої</w:t>
      </w:r>
      <w:r>
        <w:rPr>
          <w:sz w:val="28"/>
          <w:szCs w:val="28"/>
        </w:rPr>
        <w:t>х</w:t>
      </w:r>
      <w:r w:rsidR="00EF6D4E" w:rsidRPr="00AC4408">
        <w:rPr>
          <w:sz w:val="28"/>
          <w:szCs w:val="28"/>
        </w:rPr>
        <w:t xml:space="preserve"> про</w:t>
      </w:r>
      <w:r>
        <w:rPr>
          <w:sz w:val="28"/>
          <w:szCs w:val="28"/>
        </w:rPr>
        <w:t>є</w:t>
      </w:r>
      <w:r w:rsidR="00EF6D4E" w:rsidRPr="00AC4408">
        <w:rPr>
          <w:sz w:val="28"/>
          <w:szCs w:val="28"/>
        </w:rPr>
        <w:t>кт</w:t>
      </w:r>
      <w:r>
        <w:rPr>
          <w:sz w:val="28"/>
          <w:szCs w:val="28"/>
        </w:rPr>
        <w:t>ів</w:t>
      </w:r>
      <w:r w:rsidR="00EF6D4E" w:rsidRPr="00AC4408">
        <w:rPr>
          <w:sz w:val="28"/>
          <w:szCs w:val="28"/>
        </w:rPr>
        <w:t xml:space="preserve">: в категорії </w:t>
      </w:r>
      <w:r w:rsidR="004E5780" w:rsidRPr="00AC4408">
        <w:rPr>
          <w:sz w:val="28"/>
          <w:szCs w:val="28"/>
        </w:rPr>
        <w:t>"</w:t>
      </w:r>
      <w:r w:rsidR="00EF6D4E" w:rsidRPr="00AC4408">
        <w:rPr>
          <w:sz w:val="28"/>
          <w:szCs w:val="28"/>
        </w:rPr>
        <w:t>Маркетинг</w:t>
      </w:r>
      <w:r w:rsidR="004E5780" w:rsidRPr="00AC4408">
        <w:rPr>
          <w:sz w:val="28"/>
          <w:szCs w:val="28"/>
        </w:rPr>
        <w:t>"</w:t>
      </w:r>
      <w:r w:rsidR="00EF6D4E" w:rsidRPr="00AC4408">
        <w:rPr>
          <w:sz w:val="28"/>
          <w:szCs w:val="28"/>
        </w:rPr>
        <w:t xml:space="preserve"> - 10 переможців, </w:t>
      </w:r>
      <w:r w:rsidR="004E5780" w:rsidRPr="00AC4408">
        <w:rPr>
          <w:sz w:val="28"/>
          <w:szCs w:val="28"/>
        </w:rPr>
        <w:t>"</w:t>
      </w:r>
      <w:r w:rsidR="00EF6D4E" w:rsidRPr="00AC4408">
        <w:rPr>
          <w:sz w:val="28"/>
          <w:szCs w:val="28"/>
        </w:rPr>
        <w:t>Консалтинг</w:t>
      </w:r>
      <w:r w:rsidR="004E5780" w:rsidRPr="00AC4408">
        <w:rPr>
          <w:sz w:val="28"/>
          <w:szCs w:val="28"/>
        </w:rPr>
        <w:t>"</w:t>
      </w:r>
      <w:r w:rsidR="00EF6D4E" w:rsidRPr="00AC4408">
        <w:rPr>
          <w:sz w:val="28"/>
          <w:szCs w:val="28"/>
        </w:rPr>
        <w:t xml:space="preserve"> - </w:t>
      </w:r>
      <w:r>
        <w:rPr>
          <w:sz w:val="28"/>
          <w:szCs w:val="28"/>
        </w:rPr>
        <w:t>8</w:t>
      </w:r>
      <w:r w:rsidR="00EF6D4E" w:rsidRPr="00AC4408">
        <w:rPr>
          <w:sz w:val="28"/>
          <w:szCs w:val="28"/>
        </w:rPr>
        <w:t xml:space="preserve"> та </w:t>
      </w:r>
      <w:r>
        <w:rPr>
          <w:sz w:val="28"/>
          <w:szCs w:val="28"/>
        </w:rPr>
        <w:t>2</w:t>
      </w:r>
      <w:r w:rsidR="00EF6D4E" w:rsidRPr="00AC4408">
        <w:rPr>
          <w:sz w:val="28"/>
          <w:szCs w:val="28"/>
        </w:rPr>
        <w:t xml:space="preserve"> переможці у категорії </w:t>
      </w:r>
      <w:r w:rsidR="004E5780" w:rsidRPr="00AC4408">
        <w:rPr>
          <w:sz w:val="28"/>
          <w:szCs w:val="28"/>
        </w:rPr>
        <w:t>"</w:t>
      </w:r>
      <w:r w:rsidR="00EF6D4E" w:rsidRPr="00AC4408">
        <w:rPr>
          <w:sz w:val="28"/>
          <w:szCs w:val="28"/>
        </w:rPr>
        <w:t>Інновації</w:t>
      </w:r>
      <w:r w:rsidR="004E5780" w:rsidRPr="00AC4408">
        <w:rPr>
          <w:sz w:val="28"/>
          <w:szCs w:val="28"/>
        </w:rPr>
        <w:t>"</w:t>
      </w:r>
      <w:r w:rsidR="00EF6D4E" w:rsidRPr="00AC4408">
        <w:rPr>
          <w:sz w:val="28"/>
          <w:szCs w:val="28"/>
        </w:rPr>
        <w:t xml:space="preserve">. А це до 60-ти тисяч гривень на втілення власних ідей, які допоможуть розвинути економіку </w:t>
      </w:r>
      <w:r>
        <w:rPr>
          <w:sz w:val="28"/>
          <w:szCs w:val="28"/>
        </w:rPr>
        <w:t>громади</w:t>
      </w:r>
      <w:r w:rsidR="00EF6D4E" w:rsidRPr="00AC4408">
        <w:rPr>
          <w:sz w:val="28"/>
          <w:szCs w:val="28"/>
        </w:rPr>
        <w:t xml:space="preserve">. Протягом серпня-вересня </w:t>
      </w:r>
      <w:r>
        <w:rPr>
          <w:sz w:val="28"/>
          <w:szCs w:val="28"/>
        </w:rPr>
        <w:t xml:space="preserve">2023 року </w:t>
      </w:r>
      <w:r w:rsidR="00EF6D4E" w:rsidRPr="00AC4408">
        <w:rPr>
          <w:sz w:val="28"/>
          <w:szCs w:val="28"/>
        </w:rPr>
        <w:t>переможці мали можливість впровадити свої ідеї та досягти поставлених цілей</w:t>
      </w:r>
      <w:r>
        <w:rPr>
          <w:sz w:val="28"/>
          <w:szCs w:val="28"/>
        </w:rPr>
        <w:t>,</w:t>
      </w:r>
      <w:r w:rsidR="00EF6D4E" w:rsidRPr="00AC4408">
        <w:rPr>
          <w:sz w:val="28"/>
          <w:szCs w:val="28"/>
        </w:rPr>
        <w:t xml:space="preserve"> </w:t>
      </w:r>
      <w:r>
        <w:rPr>
          <w:sz w:val="28"/>
          <w:szCs w:val="28"/>
        </w:rPr>
        <w:t>у</w:t>
      </w:r>
      <w:r w:rsidR="00EF6D4E" w:rsidRPr="00AC4408">
        <w:rPr>
          <w:sz w:val="28"/>
          <w:szCs w:val="28"/>
        </w:rPr>
        <w:t xml:space="preserve"> листопаді  </w:t>
      </w:r>
      <w:r>
        <w:rPr>
          <w:sz w:val="28"/>
          <w:szCs w:val="28"/>
        </w:rPr>
        <w:t xml:space="preserve">цього ж року </w:t>
      </w:r>
      <w:r w:rsidR="00EF6D4E" w:rsidRPr="00AC4408">
        <w:rPr>
          <w:sz w:val="28"/>
          <w:szCs w:val="28"/>
        </w:rPr>
        <w:t xml:space="preserve">проведено фінальний захід, на якому </w:t>
      </w:r>
      <w:r>
        <w:rPr>
          <w:sz w:val="28"/>
          <w:szCs w:val="28"/>
        </w:rPr>
        <w:t xml:space="preserve">було презентовано </w:t>
      </w:r>
      <w:r w:rsidR="00EF6D4E" w:rsidRPr="00AC4408">
        <w:rPr>
          <w:sz w:val="28"/>
          <w:szCs w:val="28"/>
        </w:rPr>
        <w:t xml:space="preserve">їхні успіхами та </w:t>
      </w:r>
      <w:r w:rsidR="00011279">
        <w:rPr>
          <w:sz w:val="28"/>
          <w:szCs w:val="28"/>
        </w:rPr>
        <w:t>досягнення</w:t>
      </w:r>
      <w:r w:rsidR="00EF6D4E" w:rsidRPr="00AC4408">
        <w:rPr>
          <w:sz w:val="28"/>
          <w:szCs w:val="28"/>
        </w:rPr>
        <w:t>.</w:t>
      </w:r>
    </w:p>
    <w:p w14:paraId="6ADEAAB2" w14:textId="0E529AAC" w:rsidR="00EF6D4E" w:rsidRPr="00AC4408" w:rsidRDefault="00EF6D4E" w:rsidP="00EF6D4E">
      <w:pPr>
        <w:ind w:firstLine="708"/>
        <w:jc w:val="both"/>
        <w:rPr>
          <w:sz w:val="28"/>
          <w:szCs w:val="28"/>
        </w:rPr>
      </w:pPr>
      <w:r w:rsidRPr="00AC4408">
        <w:rPr>
          <w:sz w:val="28"/>
          <w:szCs w:val="28"/>
        </w:rPr>
        <w:t xml:space="preserve">Також в рамках проєкту організовано та проведено дводенний форум </w:t>
      </w:r>
      <w:r w:rsidR="00084CF1" w:rsidRPr="00AC4408">
        <w:rPr>
          <w:sz w:val="28"/>
          <w:szCs w:val="28"/>
        </w:rPr>
        <w:t>"</w:t>
      </w:r>
      <w:r w:rsidRPr="00AC4408">
        <w:rPr>
          <w:sz w:val="28"/>
          <w:szCs w:val="28"/>
        </w:rPr>
        <w:t>Європейські дні досліджень та інновацій</w:t>
      </w:r>
      <w:r w:rsidR="00084CF1" w:rsidRPr="00AC4408">
        <w:rPr>
          <w:sz w:val="28"/>
          <w:szCs w:val="28"/>
        </w:rPr>
        <w:t>"</w:t>
      </w:r>
      <w:r w:rsidRPr="00AC4408">
        <w:rPr>
          <w:sz w:val="28"/>
          <w:szCs w:val="28"/>
        </w:rPr>
        <w:t xml:space="preserve">. Цей захід об’єднав більше 180-ти  дослідників, представників стартапів і всіх, хто цікавиться інноваціями та впроваджує їх в економіку </w:t>
      </w:r>
      <w:r w:rsidR="00DF32C8">
        <w:rPr>
          <w:sz w:val="28"/>
          <w:szCs w:val="28"/>
        </w:rPr>
        <w:t>громади</w:t>
      </w:r>
      <w:r w:rsidRPr="00AC4408">
        <w:rPr>
          <w:sz w:val="28"/>
          <w:szCs w:val="28"/>
        </w:rPr>
        <w:t>.</w:t>
      </w:r>
    </w:p>
    <w:p w14:paraId="7B4765B9" w14:textId="71E5BA83" w:rsidR="00EF6D4E" w:rsidRPr="00AC4408" w:rsidRDefault="00EF6D4E" w:rsidP="00EF6D4E">
      <w:pPr>
        <w:ind w:firstLine="708"/>
        <w:jc w:val="both"/>
        <w:rPr>
          <w:sz w:val="28"/>
          <w:szCs w:val="28"/>
        </w:rPr>
      </w:pPr>
      <w:r w:rsidRPr="00AC4408">
        <w:rPr>
          <w:sz w:val="28"/>
          <w:szCs w:val="28"/>
        </w:rPr>
        <w:t xml:space="preserve">На панельних дискусіях піднімалися теми важливості інноваційних ідей, комерціалізації наукових розробок та інноваційних продуктів. Завершилась основна частина події серією презентацій у форматі </w:t>
      </w:r>
      <w:r w:rsidR="00084CF1" w:rsidRPr="00AC4408">
        <w:rPr>
          <w:sz w:val="28"/>
          <w:szCs w:val="28"/>
        </w:rPr>
        <w:t>"</w:t>
      </w:r>
      <w:r w:rsidRPr="00AC4408">
        <w:rPr>
          <w:sz w:val="28"/>
          <w:szCs w:val="28"/>
        </w:rPr>
        <w:t>печа-куча</w:t>
      </w:r>
      <w:r w:rsidR="00084CF1" w:rsidRPr="00AC4408">
        <w:rPr>
          <w:sz w:val="28"/>
          <w:szCs w:val="28"/>
        </w:rPr>
        <w:t>"</w:t>
      </w:r>
      <w:r w:rsidRPr="00AC4408">
        <w:rPr>
          <w:sz w:val="28"/>
          <w:szCs w:val="28"/>
        </w:rPr>
        <w:t>: автори бізнес-ідей та проєктів презентували їх аудиторії та отримали важливі відгуки, коментарі та встановили нові знайомства під час події.</w:t>
      </w:r>
    </w:p>
    <w:p w14:paraId="7D165C2B" w14:textId="6907239B" w:rsidR="00EF6D4E" w:rsidRPr="00AC4408" w:rsidRDefault="00EF6D4E" w:rsidP="00EF6D4E">
      <w:pPr>
        <w:ind w:firstLine="708"/>
        <w:jc w:val="both"/>
        <w:rPr>
          <w:sz w:val="28"/>
          <w:szCs w:val="28"/>
        </w:rPr>
      </w:pPr>
      <w:r w:rsidRPr="00AC4408">
        <w:rPr>
          <w:sz w:val="28"/>
          <w:szCs w:val="28"/>
        </w:rPr>
        <w:t xml:space="preserve">Крім того, у лютому-березні </w:t>
      </w:r>
      <w:r w:rsidR="00403E43">
        <w:rPr>
          <w:sz w:val="28"/>
          <w:szCs w:val="28"/>
        </w:rPr>
        <w:t xml:space="preserve">звітного року </w:t>
      </w:r>
      <w:r w:rsidRPr="00AC4408">
        <w:rPr>
          <w:sz w:val="28"/>
          <w:szCs w:val="28"/>
        </w:rPr>
        <w:t xml:space="preserve">було проведено 3 нетворкінгові події для підприємців – </w:t>
      </w:r>
      <w:r w:rsidR="00084CF1" w:rsidRPr="00AC4408">
        <w:rPr>
          <w:sz w:val="28"/>
          <w:szCs w:val="28"/>
        </w:rPr>
        <w:t>"</w:t>
      </w:r>
      <w:r w:rsidRPr="00AC4408">
        <w:rPr>
          <w:sz w:val="28"/>
          <w:szCs w:val="28"/>
        </w:rPr>
        <w:t>Технологія біодизайну: як це працює на практиці</w:t>
      </w:r>
      <w:r w:rsidR="00084CF1" w:rsidRPr="00AC4408">
        <w:rPr>
          <w:sz w:val="28"/>
          <w:szCs w:val="28"/>
        </w:rPr>
        <w:t>"</w:t>
      </w:r>
      <w:r w:rsidRPr="00AC4408">
        <w:rPr>
          <w:sz w:val="28"/>
          <w:szCs w:val="28"/>
        </w:rPr>
        <w:t xml:space="preserve"> з екскурсією в біолабораторію ПНУ, </w:t>
      </w:r>
      <w:r w:rsidR="00084CF1" w:rsidRPr="00AC4408">
        <w:rPr>
          <w:sz w:val="28"/>
          <w:szCs w:val="28"/>
        </w:rPr>
        <w:t>"</w:t>
      </w:r>
      <w:r w:rsidRPr="00AC4408">
        <w:rPr>
          <w:sz w:val="28"/>
          <w:szCs w:val="28"/>
        </w:rPr>
        <w:t>Створення власного бренду з нуля</w:t>
      </w:r>
      <w:r w:rsidR="00084CF1" w:rsidRPr="00AC4408">
        <w:rPr>
          <w:sz w:val="28"/>
          <w:szCs w:val="28"/>
        </w:rPr>
        <w:t>"</w:t>
      </w:r>
      <w:r w:rsidRPr="00AC4408">
        <w:rPr>
          <w:sz w:val="28"/>
          <w:szCs w:val="28"/>
        </w:rPr>
        <w:t xml:space="preserve"> та </w:t>
      </w:r>
      <w:r w:rsidR="00084CF1" w:rsidRPr="00AC4408">
        <w:rPr>
          <w:sz w:val="28"/>
          <w:szCs w:val="28"/>
        </w:rPr>
        <w:t>"</w:t>
      </w:r>
      <w:r w:rsidRPr="00AC4408">
        <w:rPr>
          <w:sz w:val="28"/>
          <w:szCs w:val="28"/>
        </w:rPr>
        <w:t>Розвиваємо стійкість: як турбуватися про себе і колектив у часи війни</w:t>
      </w:r>
      <w:r w:rsidR="00084CF1" w:rsidRPr="00AC4408">
        <w:rPr>
          <w:sz w:val="28"/>
          <w:szCs w:val="28"/>
        </w:rPr>
        <w:t>"</w:t>
      </w:r>
      <w:r w:rsidRPr="00AC4408">
        <w:rPr>
          <w:sz w:val="28"/>
          <w:szCs w:val="28"/>
        </w:rPr>
        <w:t>.</w:t>
      </w:r>
    </w:p>
    <w:p w14:paraId="5DDAE876" w14:textId="2B2E7228" w:rsidR="00EF6D4E" w:rsidRPr="00AC4408" w:rsidRDefault="00EF6D4E" w:rsidP="00EF6D4E">
      <w:pPr>
        <w:ind w:firstLine="708"/>
        <w:jc w:val="both"/>
        <w:rPr>
          <w:sz w:val="28"/>
          <w:szCs w:val="28"/>
        </w:rPr>
      </w:pPr>
      <w:r w:rsidRPr="00AC4408">
        <w:rPr>
          <w:sz w:val="28"/>
          <w:szCs w:val="28"/>
        </w:rPr>
        <w:t xml:space="preserve">Продовжилися безкоштовні консультації для підприємців </w:t>
      </w:r>
      <w:r w:rsidR="00084CF1" w:rsidRPr="00AC4408">
        <w:rPr>
          <w:sz w:val="28"/>
          <w:szCs w:val="28"/>
        </w:rPr>
        <w:t>"</w:t>
      </w:r>
      <w:r w:rsidRPr="00AC4408">
        <w:rPr>
          <w:sz w:val="28"/>
          <w:szCs w:val="28"/>
        </w:rPr>
        <w:t>Швидка бізнес-допомога</w:t>
      </w:r>
      <w:r w:rsidR="00084CF1" w:rsidRPr="00AC4408">
        <w:rPr>
          <w:sz w:val="28"/>
          <w:szCs w:val="28"/>
        </w:rPr>
        <w:t>"</w:t>
      </w:r>
      <w:r w:rsidRPr="00AC4408">
        <w:rPr>
          <w:sz w:val="28"/>
          <w:szCs w:val="28"/>
        </w:rPr>
        <w:t xml:space="preserve"> як в он-лайн режимі так і офф-лайн. Учасники мали можливість отримати відповіді на поточні операційні питання ведення бізнесу, обговорити з експертами свої кейси та згенерувати нові ідеї для розвитку бізнесу.</w:t>
      </w:r>
    </w:p>
    <w:p w14:paraId="3214E709" w14:textId="77777777" w:rsidR="00EF6D4E" w:rsidRPr="00AC4408" w:rsidRDefault="00EF6D4E" w:rsidP="00EF6D4E">
      <w:pPr>
        <w:ind w:firstLine="708"/>
        <w:jc w:val="both"/>
        <w:rPr>
          <w:sz w:val="28"/>
          <w:szCs w:val="28"/>
        </w:rPr>
      </w:pPr>
      <w:r w:rsidRPr="00AC4408">
        <w:rPr>
          <w:sz w:val="28"/>
          <w:szCs w:val="28"/>
        </w:rPr>
        <w:t>Також, у рамках проєкту NEF опубліковане дослідження щодо практик оснащення бомбосховищ та укриттів у світі, а також серія статей про сам проєкт та передбачені ним активності.</w:t>
      </w:r>
    </w:p>
    <w:p w14:paraId="66F01AE2" w14:textId="77777777" w:rsidR="00EF6D4E" w:rsidRPr="00AC4408" w:rsidRDefault="00EF6D4E" w:rsidP="00EF6D4E">
      <w:pPr>
        <w:ind w:firstLine="708"/>
        <w:jc w:val="both"/>
        <w:rPr>
          <w:sz w:val="28"/>
          <w:szCs w:val="28"/>
        </w:rPr>
      </w:pPr>
      <w:r w:rsidRPr="00AC4408">
        <w:rPr>
          <w:sz w:val="28"/>
          <w:szCs w:val="28"/>
        </w:rPr>
        <w:t xml:space="preserve">Продовжується співпраця з Програмою Engagement Global, в рамках якої проведено декілька зустрічей з координатором даної програми. У ході </w:t>
      </w:r>
      <w:r w:rsidRPr="00AC4408">
        <w:rPr>
          <w:sz w:val="28"/>
          <w:szCs w:val="28"/>
        </w:rPr>
        <w:lastRenderedPageBreak/>
        <w:t>зустрічей обговорювались питання щодо налагодження та сприяння у співпраці з німецькими муніципалітетами, можливість проведення у майбутньому спільних заходів та розширення мережі німецько-українського партнерства.</w:t>
      </w:r>
    </w:p>
    <w:p w14:paraId="24444F68" w14:textId="77777777" w:rsidR="00EF6D4E" w:rsidRPr="00AC4408" w:rsidRDefault="00EF6D4E" w:rsidP="00EF6D4E">
      <w:pPr>
        <w:ind w:firstLine="708"/>
        <w:jc w:val="both"/>
        <w:rPr>
          <w:sz w:val="28"/>
          <w:szCs w:val="28"/>
        </w:rPr>
      </w:pPr>
    </w:p>
    <w:p w14:paraId="6BA7138F" w14:textId="77777777" w:rsidR="007628CB" w:rsidRPr="00AC4408" w:rsidRDefault="007628CB" w:rsidP="007628CB">
      <w:pPr>
        <w:ind w:firstLine="708"/>
        <w:jc w:val="both"/>
        <w:rPr>
          <w:i/>
          <w:iCs/>
          <w:sz w:val="28"/>
          <w:szCs w:val="28"/>
        </w:rPr>
      </w:pPr>
      <w:r w:rsidRPr="00AC4408">
        <w:rPr>
          <w:i/>
          <w:iCs/>
          <w:sz w:val="28"/>
          <w:szCs w:val="28"/>
        </w:rPr>
        <w:t>Реалізація грантових проєктів, співпраця з міжнародними Програмами і  Проєктами ЄС та США.</w:t>
      </w:r>
    </w:p>
    <w:p w14:paraId="03A6396F" w14:textId="77777777" w:rsidR="00341627" w:rsidRPr="00AC4408" w:rsidRDefault="00341627" w:rsidP="00341627">
      <w:pPr>
        <w:ind w:firstLine="709"/>
        <w:jc w:val="both"/>
        <w:rPr>
          <w:sz w:val="28"/>
          <w:szCs w:val="28"/>
        </w:rPr>
      </w:pPr>
      <w:r w:rsidRPr="00AC4408">
        <w:rPr>
          <w:sz w:val="28"/>
          <w:szCs w:val="28"/>
        </w:rPr>
        <w:t xml:space="preserve">Результатом підготовки та подання заявки для участі у конкурсі у 2022 році Івано-Франківськ був обраний одним із пілотних міст для співробітництва з програмою "EU4Business: Конкурентоспроможність та інтернаціоналізація МСП" у рамках пріоритетного сектору "Інноваційний розвиток". Підготовлено проєкт "Впровадження інноваційних рішень та створення умов для розвитку зеленої економіки на території Івано-Франківської громади", який став переможцем конкурсу. У рамках проєкту проведено ряд заходів, серед яких: </w:t>
      </w:r>
    </w:p>
    <w:p w14:paraId="1AF5FAC5" w14:textId="77777777"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впродовж січня-жовтня 2023 року відбулось в онлайн режимі 11 індивідуальних зустрічей із зовнішнім експертом проєкту GIZ з питань допомоги вибору проєктних ідей, правильного написання та оформлення проєктів за методологією PM</w:t>
      </w:r>
      <w:r w:rsidRPr="00AC4408">
        <w:rPr>
          <w:rFonts w:eastAsia="Calibri"/>
          <w:sz w:val="28"/>
          <w:szCs w:val="28"/>
          <w:vertAlign w:val="superscript"/>
          <w:lang w:eastAsia="en-US"/>
        </w:rPr>
        <w:t>2</w:t>
      </w:r>
      <w:r w:rsidRPr="00AC4408">
        <w:rPr>
          <w:rFonts w:eastAsia="Calibri"/>
          <w:sz w:val="28"/>
          <w:szCs w:val="28"/>
          <w:lang w:eastAsia="en-US"/>
        </w:rPr>
        <w:t>, а також щодо можливостей участі у різноманітних грантових конкурсних програмах;</w:t>
      </w:r>
    </w:p>
    <w:p w14:paraId="69A207D1" w14:textId="77777777"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 xml:space="preserve">організовано та проведено (у форматі офлайн та онлайн) шість стратегічних сесій. Основна мета сесій - це створення умов для розвитку та підвищення екосвідомості МСП, сповідування принципів ведення "зеленого" бізнесу, впровадження екоінновацій від етапу виробництва продукту до споживання і переробки, застосування підходів кругової економіки для становлення життєздатного та конкурентоспроможного бізнесу на території Івано-Франківської міської територіальної громади; </w:t>
      </w:r>
    </w:p>
    <w:p w14:paraId="0812DC3C" w14:textId="77777777"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проведено серію із 2 тренінгів та 2 практичних воркшопів для мікро, малого та середнього бізнесу Івано-Франківської громади під загальною темою "Розробка грантових проєктних пропозицій для забезпечення стійкої безперервної діяльності та розвитку бізнесу".</w:t>
      </w:r>
    </w:p>
    <w:p w14:paraId="56978E36" w14:textId="77777777"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 xml:space="preserve">спільно з експертом проєкту GIZ розроблено Декларацію про Зелений курс Івано-Франківської міської територіальної громади до 2030 року та Дорожню карту впровадження Декларації про Зелений курс Івано-Франківської міської територіальної громади на 2023-2025рр., які затверджені міською радою 15 червня 2023р. рішенням №99-36. Ці документи є стратегічними, з врахуванням яких будуть створюватися та прийматися документи середньо- та довгострокового планування – плани та програми Івано-Франківської міської територіальної громади. </w:t>
      </w:r>
      <w:hyperlink r:id="rId19" w:history="1">
        <w:r w:rsidRPr="00AC4408">
          <w:rPr>
            <w:rStyle w:val="af6"/>
            <w:rFonts w:eastAsia="Calibri"/>
            <w:sz w:val="28"/>
            <w:szCs w:val="28"/>
            <w:lang w:eastAsia="en-US"/>
          </w:rPr>
          <w:t>Ознайомитись із рішенням міської ради від 15.06.2023р. №99-36</w:t>
        </w:r>
      </w:hyperlink>
      <w:r w:rsidRPr="00AC4408">
        <w:rPr>
          <w:rFonts w:eastAsia="Calibri"/>
          <w:sz w:val="28"/>
          <w:szCs w:val="28"/>
          <w:lang w:eastAsia="en-US"/>
        </w:rPr>
        <w:t xml:space="preserve"> можна за посиланням:</w:t>
      </w:r>
      <w:r w:rsidRPr="00AC4408">
        <w:rPr>
          <w:rFonts w:eastAsia="Calibri"/>
          <w:color w:val="0000FF"/>
          <w:sz w:val="28"/>
          <w:szCs w:val="28"/>
          <w:lang w:eastAsia="en-US"/>
        </w:rPr>
        <w:t xml:space="preserve"> </w:t>
      </w:r>
      <w:hyperlink r:id="rId20" w:history="1">
        <w:r w:rsidRPr="00AC4408">
          <w:rPr>
            <w:rStyle w:val="af6"/>
            <w:rFonts w:eastAsia="Calibri"/>
            <w:sz w:val="28"/>
            <w:szCs w:val="28"/>
            <w:lang w:eastAsia="en-US"/>
          </w:rPr>
          <w:t>http://www.namvk.if.ua/dt/875413/</w:t>
        </w:r>
      </w:hyperlink>
      <w:r w:rsidRPr="00AC4408">
        <w:rPr>
          <w:rFonts w:eastAsia="Calibri"/>
          <w:sz w:val="28"/>
          <w:szCs w:val="28"/>
          <w:lang w:eastAsia="en-US"/>
        </w:rPr>
        <w:t>;</w:t>
      </w:r>
    </w:p>
    <w:p w14:paraId="0F379219" w14:textId="77777777"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 xml:space="preserve">12 грудня проведено конференцію на тему: "Впровадження інноваційних рішень та створення умов для розвитку "зеленої" економіки на території Івано-Франківської громади. Представники бізнесу, в тому числі релокованого, муніципалітету, науки, громадськості мали можливість </w:t>
      </w:r>
      <w:r w:rsidRPr="00AC4408">
        <w:rPr>
          <w:rFonts w:eastAsia="Calibri"/>
          <w:sz w:val="28"/>
          <w:szCs w:val="28"/>
          <w:lang w:eastAsia="en-US"/>
        </w:rPr>
        <w:lastRenderedPageBreak/>
        <w:t>поділитися власним досвідом щодо впровадження інноваційних рішень, підтримки проєктів, спрямованих на розвиток "зеленої" економіки, підвищення конкурентоспроможності бізнесу, налагодження співпраці з іноземними компаніями та розширення ринків збуту, залучення грантових коштів на розвиток бізнесу, тощо;</w:t>
      </w:r>
    </w:p>
    <w:p w14:paraId="61EC92CF" w14:textId="0FE39981"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 xml:space="preserve">представники Департаменту економічного розвитку, екології та енергозбереження та відділу маркетингових комунікацій проєкту "Промприлад. Реновація" 14-15 червня </w:t>
      </w:r>
      <w:r w:rsidR="00CA4BD4">
        <w:rPr>
          <w:rFonts w:eastAsia="Calibri"/>
          <w:sz w:val="28"/>
          <w:szCs w:val="28"/>
          <w:lang w:eastAsia="en-US"/>
        </w:rPr>
        <w:t xml:space="preserve">2023 року </w:t>
      </w:r>
      <w:r w:rsidRPr="00AC4408">
        <w:rPr>
          <w:rFonts w:eastAsia="Calibri"/>
          <w:sz w:val="28"/>
          <w:szCs w:val="28"/>
          <w:lang w:eastAsia="en-US"/>
        </w:rPr>
        <w:t>в м.Брно, Чехія презентували інноваційний потенціал громади на щорічному міжнародному конгресі Європейської мережі бізнесу та інноваційних центрів EBN Congress "Innovation in Uncertain Times – Responding to new challenges, seeking lasting solutions". Участь у заході стала можливою завдяки підтримці програми міжнародної співпраці EU4Business. Ініціативи EBN включають сертифікацію EU|BIC, розробку та розповсюдження якісних програм підтримки бізнесу, сприяння та ініціювання співпраці в проєктах, глобальну мережу та адвокацію суб’єктів підтримки бізнесу. Конгрес об’єднав міжнародних експертів, економістів, науковців, консультантів та представників європейських інкубаторів, акселераторів, наукових парків, інноваційних центрів та прихильників інновацій з понад 27 країн;</w:t>
      </w:r>
    </w:p>
    <w:p w14:paraId="4BC90536" w14:textId="54156616"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 xml:space="preserve">в межах проєкту "Амбасадори міста Івано-Франківськ" у листопаді </w:t>
      </w:r>
      <w:r w:rsidR="003C7E41">
        <w:rPr>
          <w:rFonts w:eastAsia="Calibri"/>
          <w:sz w:val="28"/>
          <w:szCs w:val="28"/>
          <w:lang w:eastAsia="en-US"/>
        </w:rPr>
        <w:t xml:space="preserve">2023 року </w:t>
      </w:r>
      <w:r w:rsidRPr="00AC4408">
        <w:rPr>
          <w:rFonts w:eastAsia="Calibri"/>
          <w:sz w:val="28"/>
          <w:szCs w:val="28"/>
          <w:lang w:eastAsia="en-US"/>
        </w:rPr>
        <w:t>під час торгової місії до м.Брно (Чехія) разом із представниками 10 експортно орієнтованих компаній отримали доступ до практичних знань та навичок у сфері торгівлі, маркетингових компонентів, проведення В2В зустрічей, ведення перемовин, презентації свого бізнесу та налагодження співпраці з іноземними компаніями;</w:t>
      </w:r>
    </w:p>
    <w:p w14:paraId="79D9C5AD" w14:textId="77777777"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 xml:space="preserve">триває робота над розробкою Програми розвитку експорту Івано-Франківської міської територіальної громади на 2024-2026 роки. Підготовлено діагностичний звіт "Інфраструктура підтримки підприємництва та бачення післявоєнного розвитку в Івано-Франківській громаді", ознайомитись з яким можна на сайті "Івано-Франківськ-місто, сприятливе для бізнесу" за посиланням: </w:t>
      </w:r>
      <w:hyperlink r:id="rId21" w:history="1">
        <w:r w:rsidRPr="00AC4408">
          <w:rPr>
            <w:rStyle w:val="af6"/>
            <w:rFonts w:eastAsia="Calibri"/>
            <w:lang w:eastAsia="en-US"/>
          </w:rPr>
          <w:t>https://business.ivano-frankivsk.ua/pidtrimka-biznesu/zvit-infrastruktura-pidtrimki-pidpriyemnictva-ta-bachennya-pislya</w:t>
        </w:r>
      </w:hyperlink>
      <w:r w:rsidRPr="00AC4408">
        <w:rPr>
          <w:rFonts w:eastAsia="Calibri"/>
          <w:sz w:val="28"/>
          <w:szCs w:val="28"/>
          <w:lang w:eastAsia="en-US"/>
        </w:rPr>
        <w:t xml:space="preserve"> .</w:t>
      </w:r>
    </w:p>
    <w:p w14:paraId="32816E9E" w14:textId="77777777" w:rsidR="00341627" w:rsidRPr="00AC4408" w:rsidRDefault="00341627" w:rsidP="005925B4">
      <w:pPr>
        <w:numPr>
          <w:ilvl w:val="0"/>
          <w:numId w:val="18"/>
        </w:numPr>
        <w:tabs>
          <w:tab w:val="left" w:pos="851"/>
          <w:tab w:val="left" w:pos="993"/>
        </w:tabs>
        <w:ind w:left="0" w:firstLine="709"/>
        <w:contextualSpacing/>
        <w:jc w:val="both"/>
        <w:rPr>
          <w:rFonts w:eastAsia="Calibri"/>
          <w:sz w:val="28"/>
          <w:szCs w:val="28"/>
          <w:lang w:eastAsia="en-US"/>
        </w:rPr>
      </w:pPr>
      <w:r w:rsidRPr="00AC4408">
        <w:rPr>
          <w:rFonts w:eastAsia="Calibri"/>
          <w:sz w:val="28"/>
          <w:szCs w:val="28"/>
          <w:lang w:eastAsia="en-US"/>
        </w:rPr>
        <w:t xml:space="preserve">підготовлено проєкт "Сталий розвиток МСП Івано-Франківської громади на засадах "зеленої", інноваційної, креативної економіки", який був поданий на грантовий конкурс для органів місцевого самоврядування щодо системної підтримки МСП в рамках програми міжнародної співпраці "EU4Business: відновлення, конкурентоспроможність та інтернаціоналізація МСП". За результатом відбору Івано-Франківська громада стала однією із переможців третього </w:t>
      </w:r>
      <w:bookmarkStart w:id="3" w:name="_Hlk139270630"/>
      <w:r w:rsidRPr="00AC4408">
        <w:rPr>
          <w:rFonts w:eastAsia="Calibri"/>
          <w:sz w:val="28"/>
          <w:szCs w:val="28"/>
          <w:lang w:eastAsia="en-US"/>
        </w:rPr>
        <w:t xml:space="preserve">грантового конкурсу для ОМС. </w:t>
      </w:r>
      <w:bookmarkEnd w:id="3"/>
      <w:r w:rsidRPr="00AC4408">
        <w:rPr>
          <w:rFonts w:eastAsia="Calibri"/>
          <w:sz w:val="28"/>
          <w:szCs w:val="28"/>
          <w:lang w:eastAsia="en-US"/>
        </w:rPr>
        <w:t xml:space="preserve">До роботи над проєктом в якості партнера був залучений Бізнес-Інкубатор Івано-Франківського національного технічного університету нафти і газу. Сума отриманого гранту -  близько 1,7 млн грн на підтримку малого та середнього підприємництва в нашій громаді. </w:t>
      </w:r>
    </w:p>
    <w:p w14:paraId="2A7D651D" w14:textId="77777777" w:rsidR="00341627" w:rsidRPr="00AC4408" w:rsidRDefault="00341627" w:rsidP="00341627">
      <w:pPr>
        <w:ind w:firstLine="708"/>
        <w:jc w:val="both"/>
        <w:rPr>
          <w:rFonts w:eastAsia="Calibri"/>
          <w:sz w:val="28"/>
          <w:szCs w:val="28"/>
          <w:lang w:eastAsia="en-US"/>
        </w:rPr>
      </w:pPr>
      <w:r w:rsidRPr="00AC4408">
        <w:rPr>
          <w:rFonts w:eastAsia="Calibri"/>
          <w:sz w:val="28"/>
          <w:szCs w:val="28"/>
          <w:lang w:eastAsia="en-US"/>
        </w:rPr>
        <w:lastRenderedPageBreak/>
        <w:t>Впродовж травня-грудня 2023 року проведено ряд заходів у рамках проєкту, а саме:</w:t>
      </w:r>
    </w:p>
    <w:p w14:paraId="279CC87A" w14:textId="77777777" w:rsidR="00341627" w:rsidRPr="00AC4408" w:rsidRDefault="00341627" w:rsidP="00341627">
      <w:pPr>
        <w:ind w:firstLine="708"/>
        <w:jc w:val="both"/>
        <w:rPr>
          <w:rFonts w:eastAsia="Calibri"/>
          <w:sz w:val="28"/>
          <w:szCs w:val="28"/>
          <w:lang w:eastAsia="en-US"/>
        </w:rPr>
      </w:pPr>
      <w:r w:rsidRPr="00AC4408">
        <w:rPr>
          <w:rFonts w:eastAsia="Calibri"/>
          <w:sz w:val="28"/>
          <w:szCs w:val="28"/>
          <w:lang w:eastAsia="en-US"/>
        </w:rPr>
        <w:t>- 9 червня відбувся  круглий стіл-презентація проєкту "Сталий розвиток МСП Івано-Франківської громади на засадах "зеленої", інноваційної, креативної економіки". У заході взяли участь більше 40 представників Івано-Франківської міської ради, бізнесу, громадських організацій, ЗМІ та науковці;</w:t>
      </w:r>
    </w:p>
    <w:p w14:paraId="44C3B9FA" w14:textId="77777777" w:rsidR="00341627" w:rsidRPr="00AC4408" w:rsidRDefault="00341627" w:rsidP="00341627">
      <w:pPr>
        <w:ind w:firstLine="708"/>
        <w:jc w:val="both"/>
        <w:rPr>
          <w:iCs/>
          <w:sz w:val="28"/>
          <w:szCs w:val="28"/>
        </w:rPr>
      </w:pPr>
      <w:r w:rsidRPr="00AC4408">
        <w:rPr>
          <w:iCs/>
          <w:sz w:val="28"/>
          <w:szCs w:val="28"/>
        </w:rPr>
        <w:t>- створено Центр креативної економіки і сталого розвитку для бізнесу на базі Бізнес-інкубатора ІФНТУНГ;</w:t>
      </w:r>
    </w:p>
    <w:p w14:paraId="23C27481" w14:textId="53FA3E05" w:rsidR="00341627" w:rsidRPr="00AC4408" w:rsidRDefault="00341627" w:rsidP="00341627">
      <w:pPr>
        <w:ind w:firstLine="708"/>
        <w:jc w:val="both"/>
        <w:rPr>
          <w:sz w:val="28"/>
          <w:szCs w:val="28"/>
        </w:rPr>
      </w:pPr>
      <w:r w:rsidRPr="00AC4408">
        <w:rPr>
          <w:sz w:val="28"/>
          <w:szCs w:val="28"/>
        </w:rPr>
        <w:t>- 2-3 серпня проведено 2 воркшопи для підприємців Івано-Франківської громади на теми: "Енергоефективність і зелена економіка", "Інновації та креативність у бізнесі";</w:t>
      </w:r>
    </w:p>
    <w:p w14:paraId="75FC33AE" w14:textId="77777777" w:rsidR="00341627" w:rsidRPr="00AC4408" w:rsidRDefault="00341627" w:rsidP="00341627">
      <w:pPr>
        <w:ind w:firstLine="709"/>
        <w:jc w:val="both"/>
        <w:rPr>
          <w:sz w:val="28"/>
          <w:szCs w:val="28"/>
        </w:rPr>
      </w:pPr>
      <w:r w:rsidRPr="00AC4408">
        <w:rPr>
          <w:sz w:val="28"/>
          <w:szCs w:val="28"/>
        </w:rPr>
        <w:t>- впродовж майже двох місяців (від 19 вересня до 31 жовтня 2023 р.) понад 40 учасників у Бізнес-Інкубаторі здобували нові знання та отримували практичні навички на безкоштовних навчальних курсах: "Основи бізнесу" - для тих, хто хоче започаткувати власну справу та "Креативна економіка, діджиталізація бізнесу і сталий розвиток" - для діючих підприємців. Учасники курсів отримали також безкоштовні індивідуальні консультації від досвідчених фахівців-практиків.</w:t>
      </w:r>
    </w:p>
    <w:p w14:paraId="67578A9A" w14:textId="77777777" w:rsidR="00341627" w:rsidRPr="00AC4408" w:rsidRDefault="00341627" w:rsidP="00341627">
      <w:pPr>
        <w:ind w:firstLine="709"/>
        <w:jc w:val="both"/>
        <w:rPr>
          <w:sz w:val="28"/>
          <w:szCs w:val="28"/>
        </w:rPr>
      </w:pPr>
      <w:r w:rsidRPr="00AC4408">
        <w:rPr>
          <w:sz w:val="28"/>
          <w:szCs w:val="28"/>
        </w:rPr>
        <w:t>- проведено конкурс бізнес-планів серед учасників згаданих вище курсів, на якому учасники не тільки презентувати власні ідеї, але й отримали поради як покращити бізнес-плани, зменшити ймовірність невдачі та досягти успіху. Для переможців конкурсу створено проморолики про їхні бізнес-ідеї.</w:t>
      </w:r>
    </w:p>
    <w:p w14:paraId="246D2178" w14:textId="4077FEAB" w:rsidR="00341627" w:rsidRPr="00AC4408" w:rsidRDefault="00341627" w:rsidP="00341627">
      <w:pPr>
        <w:ind w:firstLine="708"/>
        <w:jc w:val="both"/>
        <w:rPr>
          <w:iCs/>
          <w:sz w:val="28"/>
          <w:szCs w:val="28"/>
        </w:rPr>
      </w:pPr>
      <w:r w:rsidRPr="00AC4408">
        <w:rPr>
          <w:iCs/>
          <w:sz w:val="28"/>
          <w:szCs w:val="28"/>
        </w:rPr>
        <w:t xml:space="preserve">- розроблено профільний вебсайт "Івано-Франківськ – місто, сприятливе для бізнесу" </w:t>
      </w:r>
      <w:hyperlink r:id="rId22" w:history="1">
        <w:r w:rsidR="003C7E41" w:rsidRPr="00443FCD">
          <w:rPr>
            <w:rStyle w:val="af6"/>
            <w:iCs/>
            <w:sz w:val="28"/>
            <w:szCs w:val="28"/>
          </w:rPr>
          <w:t>https://business.ivano-frankivsk.ua</w:t>
        </w:r>
      </w:hyperlink>
      <w:r w:rsidRPr="00AC4408">
        <w:rPr>
          <w:iCs/>
          <w:sz w:val="28"/>
          <w:szCs w:val="28"/>
        </w:rPr>
        <w:t xml:space="preserve">, на якому  розміщено інформацію про місцеві і державні фінансові програми підтримки МСП, грантові пропозиції для бізнесу, тематичні події для бізнесу, роз'яснення нормативних актів, пропозиції оренди комунального майна тощо.  </w:t>
      </w:r>
    </w:p>
    <w:p w14:paraId="09A9C52D" w14:textId="12E1F58C" w:rsidR="00341627" w:rsidRPr="00AC4408" w:rsidRDefault="00341627" w:rsidP="00341627">
      <w:pPr>
        <w:ind w:firstLine="708"/>
        <w:jc w:val="both"/>
        <w:rPr>
          <w:iCs/>
          <w:sz w:val="28"/>
          <w:szCs w:val="28"/>
        </w:rPr>
      </w:pPr>
      <w:r w:rsidRPr="00AC4408">
        <w:rPr>
          <w:iCs/>
          <w:sz w:val="28"/>
          <w:szCs w:val="28"/>
        </w:rPr>
        <w:t>- 29 листопада проведено підсумкову конференцію за результатами реалізації проєкту "Сталий розвиток МСП Івано-Франківської громади на засадах "зеленої", інноваційної, креативної економіки", під час якої розглянуто результати проєкту. Реалізація проєкту сприяла об’єднанню і залученню до діалогу та співпраці усіх стейкхолдерів, зацікавлених у розвитку і впровадженні "зеленої" економіки та інновацій.</w:t>
      </w:r>
    </w:p>
    <w:p w14:paraId="50FDF4E3" w14:textId="77777777" w:rsidR="00341627" w:rsidRPr="00AC4408" w:rsidRDefault="00341627" w:rsidP="00341627">
      <w:pPr>
        <w:ind w:firstLine="708"/>
        <w:jc w:val="both"/>
        <w:rPr>
          <w:sz w:val="28"/>
          <w:szCs w:val="28"/>
        </w:rPr>
      </w:pPr>
      <w:r w:rsidRPr="00AC4408">
        <w:rPr>
          <w:iCs/>
          <w:sz w:val="28"/>
          <w:szCs w:val="28"/>
        </w:rPr>
        <w:t xml:space="preserve">За сприяння Департаменту економічного розвитку, екології та енергозбереження і  ГО "Бюро розвитку інновацій та технологій" за фінансової підтримки Global Giving 29 червня відбулося урочисте відкриття Ukrainian Women Enterpreneurs Hub (U&amp;WE Hub) - простору для розвитку жіночого підприємництва. Жінки і дівчата віком від 18 років, які проживають в Івано-Франківській громаді, протягом шести місяців мали можливість безкоштовно відвідати різні активності, які проводились в U&amp;WE Hub. U&amp;WE Hub розташований у Науковому містечку "Нова Енергія" за адресою вул. Коновальця, 35, 0 поверх. </w:t>
      </w:r>
      <w:r w:rsidRPr="00AC4408">
        <w:rPr>
          <w:sz w:val="28"/>
          <w:szCs w:val="28"/>
        </w:rPr>
        <w:t xml:space="preserve">Партнери навчальної </w:t>
      </w:r>
      <w:r w:rsidRPr="00AC4408">
        <w:rPr>
          <w:sz w:val="28"/>
          <w:szCs w:val="28"/>
        </w:rPr>
        <w:lastRenderedPageBreak/>
        <w:t>програми з підприємництва у хабах – Посольство Королівства Нідерланди в Україні та глобальний рух Buzz Women.</w:t>
      </w:r>
    </w:p>
    <w:p w14:paraId="751E4188" w14:textId="77777777" w:rsidR="00C045DC" w:rsidRDefault="00C045DC" w:rsidP="00EF6D4E">
      <w:pPr>
        <w:ind w:firstLine="708"/>
        <w:jc w:val="both"/>
        <w:rPr>
          <w:sz w:val="28"/>
          <w:szCs w:val="28"/>
        </w:rPr>
      </w:pPr>
      <w:r>
        <w:rPr>
          <w:sz w:val="28"/>
          <w:szCs w:val="28"/>
        </w:rPr>
        <w:t>У</w:t>
      </w:r>
      <w:r w:rsidR="00EF6D4E" w:rsidRPr="00AC4408">
        <w:rPr>
          <w:sz w:val="28"/>
          <w:szCs w:val="28"/>
        </w:rPr>
        <w:t xml:space="preserve"> рамках реалізації проєкту "Дослідження та збереження єврейської культурної спадщини на прикордонній території" Програми транскордонного співробітництва Угорщина-Словаччина-Румунія-Україна 2014-2020</w:t>
      </w:r>
      <w:r>
        <w:rPr>
          <w:sz w:val="28"/>
          <w:szCs w:val="28"/>
        </w:rPr>
        <w:t>:</w:t>
      </w:r>
    </w:p>
    <w:p w14:paraId="39A88261" w14:textId="67F0307F" w:rsidR="00EF6D4E" w:rsidRPr="00AC4408" w:rsidRDefault="00C045DC" w:rsidP="00EF6D4E">
      <w:pPr>
        <w:ind w:firstLine="708"/>
        <w:jc w:val="both"/>
        <w:rPr>
          <w:sz w:val="28"/>
          <w:szCs w:val="28"/>
        </w:rPr>
      </w:pPr>
      <w:r>
        <w:rPr>
          <w:sz w:val="28"/>
          <w:szCs w:val="28"/>
        </w:rPr>
        <w:t>-</w:t>
      </w:r>
      <w:r w:rsidR="00EF6D4E" w:rsidRPr="00AC4408">
        <w:rPr>
          <w:sz w:val="28"/>
          <w:szCs w:val="28"/>
        </w:rPr>
        <w:t xml:space="preserve"> успішно завершені ремонтні роботи з відновлення системи водовідведення та покрівлі синагоги, а також встановлено зовнішнє освітлення цієї історичної споруди</w:t>
      </w:r>
      <w:r>
        <w:rPr>
          <w:sz w:val="28"/>
          <w:szCs w:val="28"/>
        </w:rPr>
        <w:t>;</w:t>
      </w:r>
    </w:p>
    <w:p w14:paraId="109E9BE2" w14:textId="22399DCD" w:rsidR="00EF6D4E" w:rsidRPr="00AC4408" w:rsidRDefault="00C045DC" w:rsidP="00EF6D4E">
      <w:pPr>
        <w:ind w:firstLine="708"/>
        <w:jc w:val="both"/>
        <w:rPr>
          <w:sz w:val="28"/>
          <w:szCs w:val="28"/>
        </w:rPr>
      </w:pPr>
      <w:r>
        <w:rPr>
          <w:sz w:val="28"/>
          <w:szCs w:val="28"/>
        </w:rPr>
        <w:t>- у</w:t>
      </w:r>
      <w:r w:rsidR="00EF6D4E" w:rsidRPr="00AC4408">
        <w:rPr>
          <w:sz w:val="28"/>
          <w:szCs w:val="28"/>
        </w:rPr>
        <w:t xml:space="preserve"> лютому 2023 року проведено два радіоефіри на станції "Західний полюс" з метою поширення інформації про сам проєкт і історію єврейської громади у нашому місті</w:t>
      </w:r>
      <w:r>
        <w:rPr>
          <w:sz w:val="28"/>
          <w:szCs w:val="28"/>
        </w:rPr>
        <w:t>;</w:t>
      </w:r>
    </w:p>
    <w:p w14:paraId="2FCEDC02" w14:textId="2F6840E2" w:rsidR="00EF6D4E" w:rsidRPr="00AC4408" w:rsidRDefault="00C045DC" w:rsidP="00EF6D4E">
      <w:pPr>
        <w:ind w:firstLine="708"/>
        <w:jc w:val="both"/>
        <w:rPr>
          <w:sz w:val="28"/>
          <w:szCs w:val="28"/>
        </w:rPr>
      </w:pPr>
      <w:r>
        <w:rPr>
          <w:sz w:val="28"/>
          <w:szCs w:val="28"/>
        </w:rPr>
        <w:t>- п</w:t>
      </w:r>
      <w:r w:rsidR="00EF6D4E" w:rsidRPr="00AC4408">
        <w:rPr>
          <w:sz w:val="28"/>
          <w:szCs w:val="28"/>
        </w:rPr>
        <w:t>роведено 12 лекцій для студентів ВНЗ та професійних училищ, спрямованих на підвищення обізнаності молодого покоління щодо мультикультурної спадщини нашого міста та стимулювання інтересу до вивчення історії.</w:t>
      </w:r>
    </w:p>
    <w:p w14:paraId="2DDB0754" w14:textId="66A55BB5" w:rsidR="00EF6D4E" w:rsidRPr="00AC4408" w:rsidRDefault="00EF6D4E" w:rsidP="00EF6D4E">
      <w:pPr>
        <w:ind w:firstLine="708"/>
        <w:jc w:val="both"/>
        <w:rPr>
          <w:sz w:val="28"/>
          <w:szCs w:val="28"/>
        </w:rPr>
      </w:pPr>
      <w:r w:rsidRPr="00AC4408">
        <w:rPr>
          <w:sz w:val="28"/>
          <w:szCs w:val="28"/>
        </w:rPr>
        <w:t xml:space="preserve"> </w:t>
      </w:r>
      <w:r w:rsidR="00C045DC">
        <w:rPr>
          <w:sz w:val="28"/>
          <w:szCs w:val="28"/>
        </w:rPr>
        <w:t>- у</w:t>
      </w:r>
      <w:r w:rsidRPr="00AC4408">
        <w:rPr>
          <w:sz w:val="28"/>
          <w:szCs w:val="28"/>
        </w:rPr>
        <w:t xml:space="preserve"> місті Сигіт, Румунія, відбулася зустріч проєктних команд та завершальна конференція, на якій були підведені підсумки реалізації проєкту та обговорено партнерство між двома містами.</w:t>
      </w:r>
    </w:p>
    <w:p w14:paraId="46B4E9BF" w14:textId="77777777" w:rsidR="00EF6D4E" w:rsidRPr="00AC4408" w:rsidRDefault="00EF6D4E" w:rsidP="00EF6D4E">
      <w:pPr>
        <w:ind w:firstLine="708"/>
        <w:jc w:val="both"/>
        <w:rPr>
          <w:sz w:val="28"/>
          <w:szCs w:val="28"/>
        </w:rPr>
      </w:pPr>
      <w:r w:rsidRPr="00AC4408">
        <w:rPr>
          <w:sz w:val="28"/>
          <w:szCs w:val="28"/>
        </w:rPr>
        <w:t>У межах впровадження проєкту "АЛЬТЕРА - Альтернативні терапії в Марамуреші та Івано-Франківську" Програми транскордонного співробітництва Румунія-Україна 2014-2020 завершено ремонтні роботи у приміщенні відділення альтернативної терапії КНП "Міська дитяча клінічна лікарня Івано-Франківської міської ради". Придбано та встановлено реабілітаційне обладнання і ліфтова кабіна. Проведено експертне навчання по роботі електроенцефалографа та електронейроміографа, які використовуються для діагностики захворювань нервової системи та опорно-рухового апарату у пацієнтів віком від 0 до 18 років.</w:t>
      </w:r>
    </w:p>
    <w:p w14:paraId="369AFF21" w14:textId="77777777" w:rsidR="00D71D34" w:rsidRDefault="00EF6D4E" w:rsidP="00EF6D4E">
      <w:pPr>
        <w:ind w:firstLine="708"/>
        <w:jc w:val="both"/>
        <w:rPr>
          <w:sz w:val="28"/>
          <w:szCs w:val="28"/>
        </w:rPr>
      </w:pPr>
      <w:r w:rsidRPr="00AC4408">
        <w:rPr>
          <w:sz w:val="28"/>
          <w:szCs w:val="28"/>
        </w:rPr>
        <w:t>Під час реалізації проєкту "Безпечне майбутнє" в рамках Програми транскордонного співробітництва Румунія-Україна 2014-2020</w:t>
      </w:r>
      <w:r w:rsidR="00D71D34">
        <w:rPr>
          <w:sz w:val="28"/>
          <w:szCs w:val="28"/>
        </w:rPr>
        <w:t>:</w:t>
      </w:r>
    </w:p>
    <w:p w14:paraId="25782220" w14:textId="0A491A38" w:rsidR="00EF6D4E" w:rsidRPr="00AC4408" w:rsidRDefault="00D71D34" w:rsidP="00EF6D4E">
      <w:pPr>
        <w:ind w:firstLine="708"/>
        <w:jc w:val="both"/>
        <w:rPr>
          <w:sz w:val="28"/>
          <w:szCs w:val="28"/>
        </w:rPr>
      </w:pPr>
      <w:r>
        <w:rPr>
          <w:sz w:val="28"/>
          <w:szCs w:val="28"/>
        </w:rPr>
        <w:t>-</w:t>
      </w:r>
      <w:r w:rsidR="00EF6D4E" w:rsidRPr="00AC4408">
        <w:rPr>
          <w:sz w:val="28"/>
          <w:szCs w:val="28"/>
        </w:rPr>
        <w:t xml:space="preserve"> завершено роботи з реконструкції частини будівлі стадіону "Рух" для створення Дата-Центру та Центру оперативного реагування. У рамках реалізації проєкту було проведено серію тренінгів для технічного персоналу силових структур</w:t>
      </w:r>
      <w:r>
        <w:rPr>
          <w:sz w:val="28"/>
          <w:szCs w:val="28"/>
        </w:rPr>
        <w:t>;</w:t>
      </w:r>
    </w:p>
    <w:p w14:paraId="0CC1E205" w14:textId="6CBD95C9" w:rsidR="00EF6D4E" w:rsidRPr="00AC4408" w:rsidRDefault="00D71D34" w:rsidP="00EF6D4E">
      <w:pPr>
        <w:ind w:firstLine="708"/>
        <w:jc w:val="both"/>
        <w:rPr>
          <w:sz w:val="28"/>
          <w:szCs w:val="28"/>
        </w:rPr>
      </w:pPr>
      <w:r>
        <w:rPr>
          <w:sz w:val="28"/>
          <w:szCs w:val="28"/>
        </w:rPr>
        <w:t>- в</w:t>
      </w:r>
      <w:r w:rsidR="00EF6D4E" w:rsidRPr="00AC4408">
        <w:rPr>
          <w:sz w:val="28"/>
          <w:szCs w:val="28"/>
        </w:rPr>
        <w:t>ідбулося офіційне відкриття Дата-Центру, де облаштовано приміщення для серверної частини (розташовані сервери для аналізу та обробки даних), центру оперативного реагування (розміщені робочі місця для диспетчерів служб, задіяних у роботі Дата-Центру), а також приміщення з бек-апами (для зберігання інформації). Крім того, було придбано і встановлено дизельний генератор, який забезпечує функціонування Дата-центру у разі аварійного відключення електропостачання.</w:t>
      </w:r>
    </w:p>
    <w:p w14:paraId="05089CBB" w14:textId="4D52A205" w:rsidR="00EF6D4E" w:rsidRPr="00AC4408" w:rsidRDefault="00EF6D4E" w:rsidP="00EF6D4E">
      <w:pPr>
        <w:ind w:firstLine="708"/>
        <w:jc w:val="both"/>
        <w:rPr>
          <w:sz w:val="28"/>
          <w:szCs w:val="28"/>
        </w:rPr>
      </w:pPr>
      <w:r w:rsidRPr="003C2156">
        <w:rPr>
          <w:sz w:val="28"/>
          <w:szCs w:val="28"/>
        </w:rPr>
        <w:t>Триває реалізація заходів у рамках про</w:t>
      </w:r>
      <w:r w:rsidR="00D71D34" w:rsidRPr="003C2156">
        <w:rPr>
          <w:sz w:val="28"/>
          <w:szCs w:val="28"/>
        </w:rPr>
        <w:t>є</w:t>
      </w:r>
      <w:r w:rsidRPr="003C2156">
        <w:rPr>
          <w:sz w:val="28"/>
          <w:szCs w:val="28"/>
        </w:rPr>
        <w:t xml:space="preserve">кту </w:t>
      </w:r>
      <w:r w:rsidR="00084CF1" w:rsidRPr="003C2156">
        <w:rPr>
          <w:sz w:val="28"/>
          <w:szCs w:val="28"/>
        </w:rPr>
        <w:t>"</w:t>
      </w:r>
      <w:r w:rsidRPr="003C2156">
        <w:rPr>
          <w:sz w:val="28"/>
          <w:szCs w:val="28"/>
        </w:rPr>
        <w:t>Назад до наших спільних коренів</w:t>
      </w:r>
      <w:r w:rsidR="00084CF1" w:rsidRPr="003C2156">
        <w:rPr>
          <w:sz w:val="28"/>
          <w:szCs w:val="28"/>
        </w:rPr>
        <w:t>"</w:t>
      </w:r>
      <w:r w:rsidRPr="003C2156">
        <w:rPr>
          <w:sz w:val="28"/>
          <w:szCs w:val="28"/>
        </w:rPr>
        <w:t xml:space="preserve"> в рамках Програми транскордонного співробітництва Румунія-Україна 2014-2020. Продовжуються ремонтні роботи з метою створення Музею зброї в палаці Потоцьких із застосуванням інноваційних та </w:t>
      </w:r>
      <w:r w:rsidRPr="003C2156">
        <w:rPr>
          <w:sz w:val="28"/>
          <w:szCs w:val="28"/>
        </w:rPr>
        <w:lastRenderedPageBreak/>
        <w:t>дизайнерських ідей, з видами нестандартного спеціалізованого обладнання, що в комплексі розкриють потенціал майбутнього музею в повну силу. Також в рамках про</w:t>
      </w:r>
      <w:r w:rsidR="00132050" w:rsidRPr="003C2156">
        <w:rPr>
          <w:sz w:val="28"/>
          <w:szCs w:val="28"/>
        </w:rPr>
        <w:t>є</w:t>
      </w:r>
      <w:r w:rsidRPr="003C2156">
        <w:rPr>
          <w:sz w:val="28"/>
          <w:szCs w:val="28"/>
        </w:rPr>
        <w:t xml:space="preserve">кту проведено Транскордонну конференцію зі збереження, розвитку та промоції культурної спадщини, де учасники </w:t>
      </w:r>
      <w:r w:rsidRPr="00AC4408">
        <w:rPr>
          <w:sz w:val="28"/>
          <w:szCs w:val="28"/>
        </w:rPr>
        <w:t>ознайомилися з практиками реалізації успішних про</w:t>
      </w:r>
      <w:r w:rsidR="003C2156">
        <w:rPr>
          <w:sz w:val="28"/>
          <w:szCs w:val="28"/>
        </w:rPr>
        <w:t>є</w:t>
      </w:r>
      <w:r w:rsidRPr="00AC4408">
        <w:rPr>
          <w:sz w:val="28"/>
          <w:szCs w:val="28"/>
        </w:rPr>
        <w:t>ктів.</w:t>
      </w:r>
    </w:p>
    <w:p w14:paraId="36716D47" w14:textId="367FD37B" w:rsidR="00EF6D4E" w:rsidRPr="00AC4408" w:rsidRDefault="00EF6D4E" w:rsidP="00EF6D4E">
      <w:pPr>
        <w:ind w:firstLine="708"/>
        <w:jc w:val="both"/>
        <w:rPr>
          <w:sz w:val="28"/>
          <w:szCs w:val="28"/>
        </w:rPr>
      </w:pPr>
      <w:r w:rsidRPr="00AC4408">
        <w:rPr>
          <w:sz w:val="28"/>
          <w:szCs w:val="28"/>
        </w:rPr>
        <w:t>Завершено реалізацію заходів про</w:t>
      </w:r>
      <w:r w:rsidR="003C2156">
        <w:rPr>
          <w:sz w:val="28"/>
          <w:szCs w:val="28"/>
        </w:rPr>
        <w:t>є</w:t>
      </w:r>
      <w:r w:rsidRPr="00AC4408">
        <w:rPr>
          <w:sz w:val="28"/>
          <w:szCs w:val="28"/>
        </w:rPr>
        <w:t xml:space="preserve">кту </w:t>
      </w:r>
      <w:r w:rsidR="00084CF1" w:rsidRPr="00AC4408">
        <w:rPr>
          <w:sz w:val="28"/>
          <w:szCs w:val="28"/>
        </w:rPr>
        <w:t>"</w:t>
      </w:r>
      <w:r w:rsidRPr="00AC4408">
        <w:rPr>
          <w:sz w:val="28"/>
          <w:szCs w:val="28"/>
        </w:rPr>
        <w:t>Партнерство Румунія-Україна для пом'якшення зміни клімату (RO-UA Part4CM)</w:t>
      </w:r>
      <w:r w:rsidR="00084CF1" w:rsidRPr="00AC4408">
        <w:rPr>
          <w:sz w:val="28"/>
          <w:szCs w:val="28"/>
        </w:rPr>
        <w:t>"</w:t>
      </w:r>
      <w:r w:rsidRPr="00AC4408">
        <w:rPr>
          <w:sz w:val="28"/>
          <w:szCs w:val="28"/>
        </w:rPr>
        <w:t xml:space="preserve"> Спільної операційної Програми транскордонного співробітництва Румунія-Україна 2014-2020. У січні </w:t>
      </w:r>
      <w:r w:rsidR="00E63288">
        <w:rPr>
          <w:sz w:val="28"/>
          <w:szCs w:val="28"/>
        </w:rPr>
        <w:t xml:space="preserve">2023 </w:t>
      </w:r>
      <w:r w:rsidRPr="00AC4408">
        <w:rPr>
          <w:sz w:val="28"/>
          <w:szCs w:val="28"/>
        </w:rPr>
        <w:t>року в рамках про</w:t>
      </w:r>
      <w:r w:rsidR="003C2156">
        <w:rPr>
          <w:sz w:val="28"/>
          <w:szCs w:val="28"/>
        </w:rPr>
        <w:t>є</w:t>
      </w:r>
      <w:r w:rsidRPr="00AC4408">
        <w:rPr>
          <w:sz w:val="28"/>
          <w:szCs w:val="28"/>
        </w:rPr>
        <w:t xml:space="preserve">кту відбулося відкриття зарядної станції з сонячними панелями для електромобілів за адресою вул. В. Чорновола, 128. Проведено воркшоп в науковому містечку </w:t>
      </w:r>
      <w:r w:rsidR="00084CF1" w:rsidRPr="00AC4408">
        <w:rPr>
          <w:sz w:val="28"/>
          <w:szCs w:val="28"/>
        </w:rPr>
        <w:t>"</w:t>
      </w:r>
      <w:r w:rsidRPr="00AC4408">
        <w:rPr>
          <w:sz w:val="28"/>
          <w:szCs w:val="28"/>
        </w:rPr>
        <w:t>Нова Енергія</w:t>
      </w:r>
      <w:r w:rsidR="00084CF1" w:rsidRPr="00AC4408">
        <w:rPr>
          <w:sz w:val="28"/>
          <w:szCs w:val="28"/>
        </w:rPr>
        <w:t>"</w:t>
      </w:r>
      <w:r w:rsidRPr="00AC4408">
        <w:rPr>
          <w:sz w:val="28"/>
          <w:szCs w:val="28"/>
        </w:rPr>
        <w:t>, на якому було обговорено мету про</w:t>
      </w:r>
      <w:r w:rsidR="003C2156">
        <w:rPr>
          <w:sz w:val="28"/>
          <w:szCs w:val="28"/>
        </w:rPr>
        <w:t>є</w:t>
      </w:r>
      <w:r w:rsidRPr="00AC4408">
        <w:rPr>
          <w:sz w:val="28"/>
          <w:szCs w:val="28"/>
        </w:rPr>
        <w:t>кту та його реалізацію. Також у квітні відбулась робоча поїздка про</w:t>
      </w:r>
      <w:r w:rsidR="003C2156">
        <w:rPr>
          <w:sz w:val="28"/>
          <w:szCs w:val="28"/>
        </w:rPr>
        <w:t>є</w:t>
      </w:r>
      <w:r w:rsidRPr="00AC4408">
        <w:rPr>
          <w:sz w:val="28"/>
          <w:szCs w:val="28"/>
        </w:rPr>
        <w:t>ктної команди до міста Ботошані (Румунія). Продовжується поширення інформації задля заохочення переходу до використання відновлюваних джерел енергії з метою пом'якшення зміни клімату. Проєкт спрямований на розвиток та підтримку інноваційної співпраці з метою пом'якшення зміни клімату в транскордонному регіоні RO-UA для забезпечення сталого розвитку територій шляхом організації нового освітнього та дослідницького середовища в галузі енергоефективності, що веде до пом'якшення змін клімату.</w:t>
      </w:r>
    </w:p>
    <w:p w14:paraId="387A113D" w14:textId="6AEEEDAC" w:rsidR="00EF6D4E" w:rsidRPr="00AC4408" w:rsidRDefault="00EF6D4E" w:rsidP="00EF6D4E">
      <w:pPr>
        <w:ind w:firstLine="708"/>
        <w:jc w:val="both"/>
        <w:rPr>
          <w:sz w:val="28"/>
          <w:szCs w:val="28"/>
        </w:rPr>
      </w:pPr>
      <w:r w:rsidRPr="00AC4408">
        <w:rPr>
          <w:sz w:val="28"/>
          <w:szCs w:val="28"/>
        </w:rPr>
        <w:t xml:space="preserve">У листопаді </w:t>
      </w:r>
      <w:r w:rsidR="003C2156">
        <w:rPr>
          <w:sz w:val="28"/>
          <w:szCs w:val="28"/>
        </w:rPr>
        <w:t>2023 року</w:t>
      </w:r>
      <w:r w:rsidRPr="00AC4408">
        <w:rPr>
          <w:sz w:val="28"/>
          <w:szCs w:val="28"/>
        </w:rPr>
        <w:t xml:space="preserve"> стартував проєкт </w:t>
      </w:r>
      <w:r w:rsidR="00084CF1" w:rsidRPr="00AC4408">
        <w:rPr>
          <w:sz w:val="28"/>
          <w:szCs w:val="28"/>
        </w:rPr>
        <w:t>"</w:t>
      </w:r>
      <w:r w:rsidRPr="00AC4408">
        <w:rPr>
          <w:sz w:val="28"/>
          <w:szCs w:val="28"/>
        </w:rPr>
        <w:t>Створення інфраструктури для бізнесу, що постраждав від війни</w:t>
      </w:r>
      <w:r w:rsidR="00084CF1" w:rsidRPr="00AC4408">
        <w:rPr>
          <w:sz w:val="28"/>
          <w:szCs w:val="28"/>
        </w:rPr>
        <w:t>"</w:t>
      </w:r>
      <w:r w:rsidRPr="00AC4408">
        <w:rPr>
          <w:sz w:val="28"/>
          <w:szCs w:val="28"/>
        </w:rPr>
        <w:t>, який було обрано переможцем в рамках реалізації Програми розвитку ООН (ПРООН) за підтримки проєкту міжнародної співпраці ReACT4UA (</w:t>
      </w:r>
      <w:r w:rsidR="00084CF1" w:rsidRPr="00AC4408">
        <w:rPr>
          <w:sz w:val="28"/>
          <w:szCs w:val="28"/>
        </w:rPr>
        <w:t>"</w:t>
      </w:r>
      <w:r w:rsidRPr="00AC4408">
        <w:rPr>
          <w:sz w:val="28"/>
          <w:szCs w:val="28"/>
        </w:rPr>
        <w:t>Застосування та імплементація Угоди про асоціацію між ЄС та Україною у сфері торгівлі</w:t>
      </w:r>
      <w:r w:rsidR="00084CF1" w:rsidRPr="00AC4408">
        <w:rPr>
          <w:sz w:val="28"/>
          <w:szCs w:val="28"/>
        </w:rPr>
        <w:t>"</w:t>
      </w:r>
      <w:r w:rsidRPr="00AC4408">
        <w:rPr>
          <w:sz w:val="28"/>
          <w:szCs w:val="28"/>
        </w:rPr>
        <w:t>), що фінансується урядом Німеччини і реалізується німецькою федеральною компанією Deutsche Gesellschaft für Internationale Zusammenarbeit (GIZ) GmbH.</w:t>
      </w:r>
      <w:r w:rsidR="003670EA">
        <w:rPr>
          <w:sz w:val="28"/>
          <w:szCs w:val="28"/>
        </w:rPr>
        <w:t xml:space="preserve"> </w:t>
      </w:r>
      <w:r w:rsidR="003670EA" w:rsidRPr="003670EA">
        <w:rPr>
          <w:sz w:val="28"/>
          <w:szCs w:val="28"/>
        </w:rPr>
        <w:t>Сума гранту 694 600,00 євро.</w:t>
      </w:r>
    </w:p>
    <w:p w14:paraId="3DF41FD6" w14:textId="62CAC607" w:rsidR="00EF6D4E" w:rsidRPr="00AC4408" w:rsidRDefault="00EF6D4E" w:rsidP="00EF6D4E">
      <w:pPr>
        <w:ind w:firstLine="708"/>
        <w:jc w:val="both"/>
        <w:rPr>
          <w:sz w:val="28"/>
          <w:szCs w:val="28"/>
        </w:rPr>
      </w:pPr>
      <w:r w:rsidRPr="00AC4408">
        <w:rPr>
          <w:sz w:val="28"/>
          <w:szCs w:val="28"/>
        </w:rPr>
        <w:t xml:space="preserve"> Мета проєкту</w:t>
      </w:r>
      <w:r w:rsidR="003670EA">
        <w:rPr>
          <w:sz w:val="28"/>
          <w:szCs w:val="28"/>
        </w:rPr>
        <w:t xml:space="preserve"> є </w:t>
      </w:r>
      <w:r w:rsidRPr="00AC4408">
        <w:rPr>
          <w:sz w:val="28"/>
          <w:szCs w:val="28"/>
        </w:rPr>
        <w:t>стимулюва</w:t>
      </w:r>
      <w:r w:rsidR="003670EA">
        <w:rPr>
          <w:sz w:val="28"/>
          <w:szCs w:val="28"/>
        </w:rPr>
        <w:t>ння</w:t>
      </w:r>
      <w:r w:rsidRPr="00AC4408">
        <w:rPr>
          <w:sz w:val="28"/>
          <w:szCs w:val="28"/>
        </w:rPr>
        <w:t xml:space="preserve"> відновлення економіки </w:t>
      </w:r>
      <w:r w:rsidR="00C100A2">
        <w:rPr>
          <w:sz w:val="28"/>
          <w:szCs w:val="28"/>
        </w:rPr>
        <w:t>м.</w:t>
      </w:r>
      <w:r w:rsidRPr="00AC4408">
        <w:rPr>
          <w:sz w:val="28"/>
          <w:szCs w:val="28"/>
        </w:rPr>
        <w:t xml:space="preserve">Івано-Франківська шляхом створення </w:t>
      </w:r>
      <w:r w:rsidR="00084CF1" w:rsidRPr="00AC4408">
        <w:rPr>
          <w:sz w:val="28"/>
          <w:szCs w:val="28"/>
        </w:rPr>
        <w:t>"</w:t>
      </w:r>
      <w:r w:rsidRPr="00AC4408">
        <w:rPr>
          <w:sz w:val="28"/>
          <w:szCs w:val="28"/>
        </w:rPr>
        <w:t>ділової</w:t>
      </w:r>
      <w:r w:rsidR="00084CF1" w:rsidRPr="00AC4408">
        <w:rPr>
          <w:sz w:val="28"/>
          <w:szCs w:val="28"/>
        </w:rPr>
        <w:t>"</w:t>
      </w:r>
      <w:r w:rsidRPr="00AC4408">
        <w:rPr>
          <w:sz w:val="28"/>
          <w:szCs w:val="28"/>
        </w:rPr>
        <w:t xml:space="preserve"> інфраструктури в будівлі </w:t>
      </w:r>
      <w:r w:rsidR="00084CF1" w:rsidRPr="00AC4408">
        <w:rPr>
          <w:sz w:val="28"/>
          <w:szCs w:val="28"/>
        </w:rPr>
        <w:t>"</w:t>
      </w:r>
      <w:r w:rsidRPr="00AC4408">
        <w:rPr>
          <w:sz w:val="28"/>
          <w:szCs w:val="28"/>
        </w:rPr>
        <w:t>А</w:t>
      </w:r>
      <w:r w:rsidR="00084CF1" w:rsidRPr="00AC4408">
        <w:rPr>
          <w:sz w:val="28"/>
          <w:szCs w:val="28"/>
        </w:rPr>
        <w:t>"</w:t>
      </w:r>
      <w:r w:rsidRPr="00AC4408">
        <w:rPr>
          <w:sz w:val="28"/>
          <w:szCs w:val="28"/>
        </w:rPr>
        <w:t xml:space="preserve"> палацу Потоцьких для місцевого та релокованого МСП. </w:t>
      </w:r>
    </w:p>
    <w:p w14:paraId="597623F1" w14:textId="6B20D3C5" w:rsidR="00EF6D4E" w:rsidRPr="00AC4408" w:rsidRDefault="00EF6D4E" w:rsidP="00EF6D4E">
      <w:pPr>
        <w:ind w:firstLine="708"/>
        <w:jc w:val="both"/>
        <w:rPr>
          <w:sz w:val="28"/>
          <w:szCs w:val="28"/>
        </w:rPr>
      </w:pPr>
      <w:r w:rsidRPr="00AC4408">
        <w:rPr>
          <w:sz w:val="28"/>
          <w:szCs w:val="28"/>
        </w:rPr>
        <w:t xml:space="preserve"> Під час реалізації проєкту планується:</w:t>
      </w:r>
    </w:p>
    <w:p w14:paraId="244DAE2B" w14:textId="192C22B0" w:rsidR="00EF6D4E" w:rsidRPr="00AC4408" w:rsidRDefault="00C43CE9" w:rsidP="00EF6D4E">
      <w:pPr>
        <w:ind w:firstLine="708"/>
        <w:jc w:val="both"/>
        <w:rPr>
          <w:sz w:val="28"/>
          <w:szCs w:val="28"/>
        </w:rPr>
      </w:pPr>
      <w:r>
        <w:rPr>
          <w:sz w:val="28"/>
          <w:szCs w:val="28"/>
        </w:rPr>
        <w:t>-</w:t>
      </w:r>
      <w:r w:rsidR="00EF6D4E" w:rsidRPr="00AC4408">
        <w:rPr>
          <w:sz w:val="28"/>
          <w:szCs w:val="28"/>
        </w:rPr>
        <w:t xml:space="preserve">здійснити реставраційні роботи першого пускового комплексу будівлі </w:t>
      </w:r>
      <w:r w:rsidR="00084CF1" w:rsidRPr="00AC4408">
        <w:rPr>
          <w:sz w:val="28"/>
          <w:szCs w:val="28"/>
        </w:rPr>
        <w:t>"</w:t>
      </w:r>
      <w:r w:rsidR="00EF6D4E" w:rsidRPr="00AC4408">
        <w:rPr>
          <w:sz w:val="28"/>
          <w:szCs w:val="28"/>
        </w:rPr>
        <w:t>А</w:t>
      </w:r>
      <w:r w:rsidR="00084CF1" w:rsidRPr="00AC4408">
        <w:rPr>
          <w:sz w:val="28"/>
          <w:szCs w:val="28"/>
        </w:rPr>
        <w:t>"</w:t>
      </w:r>
      <w:r w:rsidR="00EF6D4E" w:rsidRPr="00AC4408">
        <w:rPr>
          <w:sz w:val="28"/>
          <w:szCs w:val="28"/>
        </w:rPr>
        <w:t xml:space="preserve"> палацу Потоцьких площею понад 589м</w:t>
      </w:r>
      <w:r w:rsidR="00EF6D4E" w:rsidRPr="00824001">
        <w:rPr>
          <w:sz w:val="28"/>
          <w:szCs w:val="28"/>
          <w:vertAlign w:val="superscript"/>
        </w:rPr>
        <w:t>2</w:t>
      </w:r>
      <w:r w:rsidR="00EF6D4E" w:rsidRPr="00AC4408">
        <w:rPr>
          <w:sz w:val="28"/>
          <w:szCs w:val="28"/>
        </w:rPr>
        <w:t>, а саме: облаштування конференц-зали, облаштування коворкінгу для представників креативних індустрій, створення студії звукозапису та студії аналогового/цифрового фото;</w:t>
      </w:r>
    </w:p>
    <w:p w14:paraId="531F6463" w14:textId="7865927D" w:rsidR="00EF6D4E" w:rsidRPr="00AC4408" w:rsidRDefault="00EF6D4E" w:rsidP="00EF6D4E">
      <w:pPr>
        <w:ind w:firstLine="708"/>
        <w:jc w:val="both"/>
        <w:rPr>
          <w:sz w:val="28"/>
          <w:szCs w:val="28"/>
        </w:rPr>
      </w:pPr>
      <w:r w:rsidRPr="00AC4408">
        <w:rPr>
          <w:sz w:val="28"/>
          <w:szCs w:val="28"/>
        </w:rPr>
        <w:t>-об’єднати представників креативних індустрій у новоствореному просторі, створити умови для їхнього розвитку та масштабування;</w:t>
      </w:r>
    </w:p>
    <w:p w14:paraId="765B0FB7" w14:textId="4D3B6A57" w:rsidR="00EF6D4E" w:rsidRPr="00AC4408" w:rsidRDefault="00EF6D4E" w:rsidP="00EF6D4E">
      <w:pPr>
        <w:ind w:firstLine="708"/>
        <w:jc w:val="both"/>
        <w:rPr>
          <w:sz w:val="28"/>
          <w:szCs w:val="28"/>
        </w:rPr>
      </w:pPr>
      <w:r w:rsidRPr="00AC4408">
        <w:rPr>
          <w:sz w:val="28"/>
          <w:szCs w:val="28"/>
        </w:rPr>
        <w:t xml:space="preserve">-надати ваучерну підтримку щонайменше 10-ти </w:t>
      </w:r>
      <w:r w:rsidR="003670EA">
        <w:rPr>
          <w:sz w:val="28"/>
          <w:szCs w:val="28"/>
        </w:rPr>
        <w:t xml:space="preserve">суб’єктам </w:t>
      </w:r>
      <w:r w:rsidRPr="00AC4408">
        <w:rPr>
          <w:sz w:val="28"/>
          <w:szCs w:val="28"/>
        </w:rPr>
        <w:t>МСП.</w:t>
      </w:r>
    </w:p>
    <w:p w14:paraId="4F87644E" w14:textId="77777777" w:rsidR="00EF6D4E" w:rsidRPr="00AC4408" w:rsidRDefault="00EF6D4E" w:rsidP="00EF6D4E">
      <w:pPr>
        <w:ind w:firstLine="708"/>
        <w:jc w:val="both"/>
        <w:rPr>
          <w:sz w:val="28"/>
          <w:szCs w:val="28"/>
        </w:rPr>
      </w:pPr>
      <w:r w:rsidRPr="00AC4408">
        <w:rPr>
          <w:sz w:val="28"/>
          <w:szCs w:val="28"/>
        </w:rPr>
        <w:t>Підготовлено та подано 9 проєктних заявок в рамках Програми Interreg NEXT Польща–Україна 2021-2027.</w:t>
      </w:r>
    </w:p>
    <w:p w14:paraId="181FEEBD" w14:textId="77777777" w:rsidR="00EF6D4E" w:rsidRPr="00AC4408" w:rsidRDefault="00EF6D4E" w:rsidP="00EF6D4E">
      <w:pPr>
        <w:ind w:firstLine="708"/>
        <w:jc w:val="both"/>
        <w:rPr>
          <w:sz w:val="28"/>
          <w:szCs w:val="28"/>
        </w:rPr>
      </w:pPr>
      <w:r w:rsidRPr="00AC4408">
        <w:rPr>
          <w:sz w:val="28"/>
          <w:szCs w:val="28"/>
        </w:rPr>
        <w:t>Розпочато підготовку проєктних заявок в рамках Програм:</w:t>
      </w:r>
    </w:p>
    <w:p w14:paraId="1C167971" w14:textId="58FAAF05" w:rsidR="00EF6D4E" w:rsidRPr="00AC4408" w:rsidRDefault="00EF6D4E" w:rsidP="00EF6D4E">
      <w:pPr>
        <w:ind w:firstLine="426"/>
        <w:jc w:val="both"/>
        <w:rPr>
          <w:sz w:val="28"/>
          <w:szCs w:val="28"/>
        </w:rPr>
      </w:pPr>
      <w:r w:rsidRPr="00AC4408">
        <w:rPr>
          <w:sz w:val="28"/>
          <w:szCs w:val="28"/>
        </w:rPr>
        <w:t xml:space="preserve"> -</w:t>
      </w:r>
      <w:r w:rsidRPr="00AC4408">
        <w:rPr>
          <w:sz w:val="28"/>
          <w:szCs w:val="28"/>
        </w:rPr>
        <w:tab/>
        <w:t>Interreg NEXT</w:t>
      </w:r>
      <w:r w:rsidR="00084CF1" w:rsidRPr="00AC4408">
        <w:rPr>
          <w:sz w:val="28"/>
          <w:szCs w:val="28"/>
        </w:rPr>
        <w:t>"</w:t>
      </w:r>
      <w:r w:rsidRPr="00AC4408">
        <w:rPr>
          <w:sz w:val="28"/>
          <w:szCs w:val="28"/>
        </w:rPr>
        <w:t>Румунія-Україна 2021-2027</w:t>
      </w:r>
      <w:r w:rsidR="00084CF1" w:rsidRPr="00AC4408">
        <w:rPr>
          <w:sz w:val="28"/>
          <w:szCs w:val="28"/>
        </w:rPr>
        <w:t>"</w:t>
      </w:r>
      <w:r w:rsidRPr="00AC4408">
        <w:rPr>
          <w:sz w:val="28"/>
          <w:szCs w:val="28"/>
        </w:rPr>
        <w:t>;</w:t>
      </w:r>
    </w:p>
    <w:p w14:paraId="253DA10B" w14:textId="75B3309D" w:rsidR="00EF6D4E" w:rsidRPr="00AC4408" w:rsidRDefault="00EF6D4E" w:rsidP="00EF6D4E">
      <w:pPr>
        <w:ind w:firstLine="426"/>
        <w:jc w:val="both"/>
        <w:rPr>
          <w:sz w:val="28"/>
          <w:szCs w:val="28"/>
        </w:rPr>
      </w:pPr>
      <w:r w:rsidRPr="00AC4408">
        <w:rPr>
          <w:sz w:val="28"/>
          <w:szCs w:val="28"/>
        </w:rPr>
        <w:t xml:space="preserve"> -</w:t>
      </w:r>
      <w:r w:rsidRPr="00AC4408">
        <w:rPr>
          <w:sz w:val="28"/>
          <w:szCs w:val="28"/>
        </w:rPr>
        <w:tab/>
        <w:t>Interreg NEXT</w:t>
      </w:r>
      <w:r w:rsidR="00084CF1" w:rsidRPr="00AC4408">
        <w:rPr>
          <w:sz w:val="28"/>
          <w:szCs w:val="28"/>
        </w:rPr>
        <w:t>"</w:t>
      </w:r>
      <w:r w:rsidRPr="00AC4408">
        <w:rPr>
          <w:sz w:val="28"/>
          <w:szCs w:val="28"/>
        </w:rPr>
        <w:t>Угорщина-Словаччина-Румунія-Україна 2021-2027</w:t>
      </w:r>
      <w:r w:rsidR="00084CF1" w:rsidRPr="00AC4408">
        <w:rPr>
          <w:sz w:val="28"/>
          <w:szCs w:val="28"/>
        </w:rPr>
        <w:t>"</w:t>
      </w:r>
      <w:r w:rsidRPr="00AC4408">
        <w:rPr>
          <w:sz w:val="28"/>
          <w:szCs w:val="28"/>
        </w:rPr>
        <w:t>;</w:t>
      </w:r>
    </w:p>
    <w:p w14:paraId="4857F74A" w14:textId="6546CAC5" w:rsidR="00EF6D4E" w:rsidRPr="00AC4408" w:rsidRDefault="00EF6D4E" w:rsidP="00EF6D4E">
      <w:pPr>
        <w:ind w:firstLine="426"/>
        <w:jc w:val="both"/>
        <w:rPr>
          <w:sz w:val="28"/>
          <w:szCs w:val="28"/>
        </w:rPr>
      </w:pPr>
      <w:r w:rsidRPr="00AC4408">
        <w:rPr>
          <w:sz w:val="28"/>
          <w:szCs w:val="28"/>
        </w:rPr>
        <w:lastRenderedPageBreak/>
        <w:t xml:space="preserve"> -</w:t>
      </w:r>
      <w:r w:rsidRPr="00AC4408">
        <w:rPr>
          <w:sz w:val="28"/>
          <w:szCs w:val="28"/>
        </w:rPr>
        <w:tab/>
      </w:r>
      <w:r w:rsidR="00084CF1" w:rsidRPr="00AC4408">
        <w:rPr>
          <w:sz w:val="28"/>
          <w:szCs w:val="28"/>
        </w:rPr>
        <w:t>"</w:t>
      </w:r>
      <w:r w:rsidRPr="00AC4408">
        <w:rPr>
          <w:sz w:val="28"/>
          <w:szCs w:val="28"/>
        </w:rPr>
        <w:t>Фонд малих проєктів</w:t>
      </w:r>
      <w:r w:rsidR="00084CF1" w:rsidRPr="00AC4408">
        <w:rPr>
          <w:sz w:val="28"/>
          <w:szCs w:val="28"/>
        </w:rPr>
        <w:t>"</w:t>
      </w:r>
      <w:r w:rsidRPr="00AC4408">
        <w:rPr>
          <w:sz w:val="28"/>
          <w:szCs w:val="28"/>
        </w:rPr>
        <w:t xml:space="preserve"> німецької організації Engagement Global.</w:t>
      </w:r>
    </w:p>
    <w:p w14:paraId="71B6B8FB" w14:textId="00E16507" w:rsidR="00EF6D4E" w:rsidRPr="00AC4408" w:rsidRDefault="00EF6D4E" w:rsidP="00EF6D4E">
      <w:pPr>
        <w:ind w:firstLine="708"/>
        <w:jc w:val="both"/>
        <w:rPr>
          <w:sz w:val="28"/>
          <w:szCs w:val="28"/>
        </w:rPr>
      </w:pPr>
      <w:r w:rsidRPr="00AC4408">
        <w:rPr>
          <w:sz w:val="28"/>
          <w:szCs w:val="28"/>
        </w:rPr>
        <w:t>Також подані про</w:t>
      </w:r>
      <w:r w:rsidR="00C100A2">
        <w:rPr>
          <w:sz w:val="28"/>
          <w:szCs w:val="28"/>
        </w:rPr>
        <w:t>є</w:t>
      </w:r>
      <w:r w:rsidRPr="00AC4408">
        <w:rPr>
          <w:sz w:val="28"/>
          <w:szCs w:val="28"/>
        </w:rPr>
        <w:t>ктні заявки на програми Угорської екуменічної служби допомоги HIA та Канадського фонду підтримки місцевих ініціатив CFLI.</w:t>
      </w:r>
    </w:p>
    <w:p w14:paraId="09E372FE" w14:textId="77777777" w:rsidR="007628CB" w:rsidRPr="00AC4408" w:rsidRDefault="007628CB" w:rsidP="007628CB">
      <w:pPr>
        <w:ind w:firstLine="709"/>
        <w:jc w:val="both"/>
        <w:rPr>
          <w:rFonts w:eastAsia="Calibri"/>
          <w:b/>
          <w:bCs/>
          <w:iCs/>
          <w:sz w:val="28"/>
          <w:szCs w:val="28"/>
          <w:highlight w:val="yellow"/>
        </w:rPr>
      </w:pPr>
    </w:p>
    <w:p w14:paraId="75BF2CD9" w14:textId="77777777" w:rsidR="007628CB" w:rsidRPr="00AC4408" w:rsidRDefault="007628CB" w:rsidP="007628CB">
      <w:pPr>
        <w:ind w:firstLine="709"/>
        <w:jc w:val="both"/>
        <w:rPr>
          <w:rFonts w:eastAsia="Calibri"/>
          <w:i/>
          <w:sz w:val="28"/>
          <w:szCs w:val="28"/>
        </w:rPr>
      </w:pPr>
      <w:r w:rsidRPr="00AC4408">
        <w:rPr>
          <w:rFonts w:eastAsia="Calibri"/>
          <w:i/>
          <w:sz w:val="28"/>
          <w:szCs w:val="28"/>
        </w:rPr>
        <w:t>Споживчий ринок</w:t>
      </w:r>
    </w:p>
    <w:p w14:paraId="422871F9" w14:textId="18208DCE" w:rsidR="007628CB" w:rsidRPr="00AC4408" w:rsidRDefault="007628CB" w:rsidP="007628CB">
      <w:pPr>
        <w:ind w:firstLine="708"/>
        <w:jc w:val="both"/>
        <w:rPr>
          <w:sz w:val="28"/>
          <w:szCs w:val="28"/>
        </w:rPr>
      </w:pPr>
      <w:r w:rsidRPr="00AC4408">
        <w:rPr>
          <w:sz w:val="28"/>
          <w:szCs w:val="28"/>
        </w:rPr>
        <w:t xml:space="preserve">У Івано-Франківській </w:t>
      </w:r>
      <w:r w:rsidR="00B67B9A">
        <w:rPr>
          <w:sz w:val="28"/>
          <w:szCs w:val="28"/>
        </w:rPr>
        <w:t xml:space="preserve">міській територіальній </w:t>
      </w:r>
      <w:r w:rsidRPr="00AC4408">
        <w:rPr>
          <w:sz w:val="28"/>
          <w:szCs w:val="28"/>
        </w:rPr>
        <w:t xml:space="preserve">громаді створено сприятливі умови для формування і забезпечення ефективного функціонування мережі торгівлі, ресторанного господарства, побутового обслуговування, для здійснення купівлі-продажу товарів, розвитку підприємництва у сфері торгівлі, забезпечення зайнятості населення. </w:t>
      </w:r>
    </w:p>
    <w:p w14:paraId="24A94216" w14:textId="77777777" w:rsidR="0099744E" w:rsidRPr="00AC4408" w:rsidRDefault="0099744E" w:rsidP="0099744E">
      <w:pPr>
        <w:ind w:firstLine="720"/>
        <w:jc w:val="both"/>
        <w:rPr>
          <w:color w:val="000000"/>
          <w:sz w:val="28"/>
          <w:szCs w:val="28"/>
        </w:rPr>
      </w:pPr>
      <w:r w:rsidRPr="00AC4408">
        <w:rPr>
          <w:color w:val="000000"/>
          <w:sz w:val="28"/>
          <w:szCs w:val="28"/>
        </w:rPr>
        <w:t>За 2023 рік опрацьовано 702 заяви суб’єктів господарської діяльності,  які надійшли через Центр надання адміністративних послуг та  підготовлено 47 рішень виконавчого комітету міської ради, відповідно до яких з початку  року надано погодження на розміщення:</w:t>
      </w:r>
    </w:p>
    <w:p w14:paraId="0C591DA9" w14:textId="77777777" w:rsidR="0099744E" w:rsidRPr="00AC4408" w:rsidRDefault="0099744E" w:rsidP="00B67B9A">
      <w:pPr>
        <w:numPr>
          <w:ilvl w:val="0"/>
          <w:numId w:val="7"/>
        </w:numPr>
        <w:ind w:left="0" w:firstLine="709"/>
        <w:contextualSpacing/>
        <w:jc w:val="both"/>
        <w:rPr>
          <w:color w:val="000000"/>
          <w:sz w:val="28"/>
          <w:szCs w:val="28"/>
        </w:rPr>
      </w:pPr>
      <w:r w:rsidRPr="00AC4408">
        <w:rPr>
          <w:color w:val="000000"/>
          <w:sz w:val="28"/>
          <w:szCs w:val="28"/>
        </w:rPr>
        <w:t>91 торгового майданчика;</w:t>
      </w:r>
    </w:p>
    <w:p w14:paraId="51D3A3CD" w14:textId="77777777" w:rsidR="0099744E" w:rsidRPr="00AC4408" w:rsidRDefault="0099744E" w:rsidP="00B67B9A">
      <w:pPr>
        <w:numPr>
          <w:ilvl w:val="0"/>
          <w:numId w:val="7"/>
        </w:numPr>
        <w:ind w:left="0" w:firstLine="709"/>
        <w:contextualSpacing/>
        <w:jc w:val="both"/>
        <w:rPr>
          <w:color w:val="000000"/>
          <w:sz w:val="28"/>
          <w:szCs w:val="28"/>
        </w:rPr>
      </w:pPr>
      <w:r w:rsidRPr="00AC4408">
        <w:rPr>
          <w:color w:val="000000"/>
          <w:sz w:val="28"/>
          <w:szCs w:val="28"/>
        </w:rPr>
        <w:t>139  об’єктів дрібнороздрібної торгівлі.</w:t>
      </w:r>
    </w:p>
    <w:p w14:paraId="3F3FCD49" w14:textId="77777777" w:rsidR="0099744E" w:rsidRPr="00AC4408" w:rsidRDefault="0099744E" w:rsidP="0099744E">
      <w:pPr>
        <w:kinsoku w:val="0"/>
        <w:overflowPunct w:val="0"/>
        <w:ind w:firstLine="708"/>
        <w:jc w:val="both"/>
        <w:textAlignment w:val="baseline"/>
        <w:rPr>
          <w:color w:val="000000"/>
          <w:sz w:val="28"/>
          <w:szCs w:val="28"/>
        </w:rPr>
      </w:pPr>
      <w:r w:rsidRPr="00AC4408">
        <w:rPr>
          <w:color w:val="000000"/>
          <w:sz w:val="28"/>
          <w:szCs w:val="28"/>
        </w:rPr>
        <w:t xml:space="preserve">За звітний період укладено договори на право тимчасового користування окремими елементами  благоустрою комунальної власності розміщення, а саме для: </w:t>
      </w:r>
    </w:p>
    <w:p w14:paraId="0DB32CE2" w14:textId="77777777" w:rsidR="0099744E" w:rsidRPr="00AC4408" w:rsidRDefault="0099744E" w:rsidP="0099744E">
      <w:pPr>
        <w:ind w:firstLine="851"/>
        <w:jc w:val="both"/>
        <w:rPr>
          <w:color w:val="000000"/>
          <w:sz w:val="28"/>
          <w:szCs w:val="28"/>
        </w:rPr>
      </w:pPr>
      <w:r w:rsidRPr="00AC4408">
        <w:rPr>
          <w:color w:val="000000"/>
          <w:sz w:val="28"/>
          <w:szCs w:val="28"/>
        </w:rPr>
        <w:t xml:space="preserve">- тимчасових споруд - 279 договорів; </w:t>
      </w:r>
    </w:p>
    <w:p w14:paraId="2DCD98E5" w14:textId="77777777" w:rsidR="0099744E" w:rsidRPr="00AC4408" w:rsidRDefault="0099744E" w:rsidP="0099744E">
      <w:pPr>
        <w:ind w:firstLine="851"/>
        <w:jc w:val="both"/>
        <w:rPr>
          <w:color w:val="000000"/>
          <w:sz w:val="28"/>
          <w:szCs w:val="28"/>
        </w:rPr>
      </w:pPr>
      <w:r w:rsidRPr="00AC4408">
        <w:rPr>
          <w:color w:val="000000"/>
          <w:sz w:val="28"/>
          <w:szCs w:val="28"/>
        </w:rPr>
        <w:t>- торгових майданчиків - 91 договір;</w:t>
      </w:r>
    </w:p>
    <w:p w14:paraId="436F44E9" w14:textId="77777777" w:rsidR="0099744E" w:rsidRPr="00AC4408" w:rsidRDefault="0099744E" w:rsidP="0099744E">
      <w:pPr>
        <w:ind w:firstLine="851"/>
        <w:jc w:val="both"/>
        <w:rPr>
          <w:color w:val="000000"/>
          <w:sz w:val="28"/>
          <w:szCs w:val="28"/>
        </w:rPr>
      </w:pPr>
      <w:r w:rsidRPr="00AC4408">
        <w:rPr>
          <w:color w:val="000000"/>
          <w:sz w:val="28"/>
          <w:szCs w:val="28"/>
        </w:rPr>
        <w:t>- об’єктів дрібнороздрібної торгівлі та надання послуг у сфері розваг - 138 договорів;</w:t>
      </w:r>
    </w:p>
    <w:p w14:paraId="1EB36F92" w14:textId="77777777" w:rsidR="0099744E" w:rsidRPr="00AC4408" w:rsidRDefault="0099744E" w:rsidP="0099744E">
      <w:pPr>
        <w:ind w:firstLine="851"/>
        <w:jc w:val="both"/>
        <w:rPr>
          <w:color w:val="000000"/>
          <w:sz w:val="28"/>
          <w:szCs w:val="28"/>
        </w:rPr>
      </w:pPr>
      <w:r w:rsidRPr="00AC4408">
        <w:rPr>
          <w:color w:val="000000"/>
          <w:sz w:val="28"/>
          <w:szCs w:val="28"/>
        </w:rPr>
        <w:t xml:space="preserve">- стаціонарних об’єктів – 1 договір. </w:t>
      </w:r>
    </w:p>
    <w:p w14:paraId="691FB264" w14:textId="77777777" w:rsidR="00B67B9A" w:rsidRDefault="00B67B9A" w:rsidP="00D81172">
      <w:pPr>
        <w:ind w:firstLine="567"/>
        <w:jc w:val="both"/>
        <w:rPr>
          <w:bCs/>
          <w:color w:val="000000"/>
          <w:sz w:val="28"/>
          <w:szCs w:val="28"/>
        </w:rPr>
      </w:pPr>
    </w:p>
    <w:p w14:paraId="64CBEE1B" w14:textId="774D49C7" w:rsidR="00D81172" w:rsidRPr="00B67B9A" w:rsidRDefault="00D81172" w:rsidP="00D81172">
      <w:pPr>
        <w:ind w:firstLine="567"/>
        <w:jc w:val="both"/>
        <w:rPr>
          <w:bCs/>
          <w:i/>
          <w:iCs/>
          <w:color w:val="000000"/>
          <w:sz w:val="28"/>
          <w:szCs w:val="28"/>
        </w:rPr>
      </w:pPr>
      <w:r w:rsidRPr="00B67B9A">
        <w:rPr>
          <w:bCs/>
          <w:i/>
          <w:iCs/>
          <w:color w:val="000000"/>
          <w:sz w:val="28"/>
          <w:szCs w:val="28"/>
        </w:rPr>
        <w:t>Надходження  коштів до  бюджету громади у 2023 р</w:t>
      </w:r>
      <w:r w:rsidR="00B67B9A">
        <w:rPr>
          <w:bCs/>
          <w:i/>
          <w:iCs/>
          <w:color w:val="000000"/>
          <w:sz w:val="28"/>
          <w:szCs w:val="28"/>
        </w:rPr>
        <w:t>оці</w:t>
      </w:r>
    </w:p>
    <w:tbl>
      <w:tblPr>
        <w:tblStyle w:val="1a"/>
        <w:tblW w:w="0" w:type="auto"/>
        <w:tblInd w:w="562" w:type="dxa"/>
        <w:tblLook w:val="04A0" w:firstRow="1" w:lastRow="0" w:firstColumn="1" w:lastColumn="0" w:noHBand="0" w:noVBand="1"/>
      </w:tblPr>
      <w:tblGrid>
        <w:gridCol w:w="575"/>
        <w:gridCol w:w="4210"/>
        <w:gridCol w:w="1472"/>
        <w:gridCol w:w="2241"/>
      </w:tblGrid>
      <w:tr w:rsidR="00D81172" w:rsidRPr="00B67B9A" w14:paraId="7ED7FFA0" w14:textId="77777777" w:rsidTr="00D81172">
        <w:trPr>
          <w:trHeight w:val="746"/>
        </w:trPr>
        <w:tc>
          <w:tcPr>
            <w:tcW w:w="581" w:type="dxa"/>
            <w:tcBorders>
              <w:top w:val="single" w:sz="4" w:space="0" w:color="auto"/>
              <w:left w:val="single" w:sz="4" w:space="0" w:color="auto"/>
              <w:bottom w:val="single" w:sz="4" w:space="0" w:color="auto"/>
              <w:right w:val="single" w:sz="4" w:space="0" w:color="auto"/>
            </w:tcBorders>
            <w:vAlign w:val="center"/>
            <w:hideMark/>
          </w:tcPr>
          <w:p w14:paraId="7E7A793E" w14:textId="77777777" w:rsidR="00D81172" w:rsidRPr="00B67B9A" w:rsidRDefault="00D81172">
            <w:pPr>
              <w:jc w:val="both"/>
              <w:rPr>
                <w:rFonts w:eastAsia="Calibri" w:cstheme="minorBidi"/>
                <w:b/>
                <w:bCs/>
              </w:rPr>
            </w:pPr>
            <w:r w:rsidRPr="00B67B9A">
              <w:rPr>
                <w:b/>
                <w:bCs/>
              </w:rPr>
              <w:t>№ з/п</w:t>
            </w:r>
          </w:p>
        </w:tc>
        <w:tc>
          <w:tcPr>
            <w:tcW w:w="4406" w:type="dxa"/>
            <w:tcBorders>
              <w:top w:val="single" w:sz="4" w:space="0" w:color="auto"/>
              <w:left w:val="single" w:sz="4" w:space="0" w:color="auto"/>
              <w:bottom w:val="single" w:sz="4" w:space="0" w:color="auto"/>
              <w:right w:val="single" w:sz="4" w:space="0" w:color="auto"/>
            </w:tcBorders>
            <w:vAlign w:val="center"/>
          </w:tcPr>
          <w:p w14:paraId="3B8A2DE5" w14:textId="77777777" w:rsidR="00D81172" w:rsidRPr="00B67B9A" w:rsidRDefault="00D81172">
            <w:pPr>
              <w:jc w:val="both"/>
              <w:rPr>
                <w:b/>
                <w:bCs/>
              </w:rPr>
            </w:pPr>
          </w:p>
          <w:p w14:paraId="3F0F7319" w14:textId="77777777" w:rsidR="00D81172" w:rsidRPr="00B67B9A" w:rsidRDefault="00D81172">
            <w:pPr>
              <w:jc w:val="center"/>
              <w:rPr>
                <w:b/>
                <w:bCs/>
              </w:rPr>
            </w:pPr>
            <w:r w:rsidRPr="00B67B9A">
              <w:rPr>
                <w:b/>
                <w:bCs/>
              </w:rPr>
              <w:t>Назва  об’єктів</w:t>
            </w:r>
          </w:p>
          <w:p w14:paraId="4EBF55CE" w14:textId="77777777" w:rsidR="00D81172" w:rsidRPr="00B67B9A" w:rsidRDefault="00D81172">
            <w:pPr>
              <w:jc w:val="both"/>
              <w:rPr>
                <w:b/>
                <w:bCs/>
              </w:rPr>
            </w:pPr>
          </w:p>
        </w:tc>
        <w:tc>
          <w:tcPr>
            <w:tcW w:w="1488" w:type="dxa"/>
            <w:tcBorders>
              <w:top w:val="single" w:sz="4" w:space="0" w:color="auto"/>
              <w:left w:val="single" w:sz="4" w:space="0" w:color="auto"/>
              <w:bottom w:val="single" w:sz="4" w:space="0" w:color="auto"/>
              <w:right w:val="single" w:sz="4" w:space="0" w:color="auto"/>
            </w:tcBorders>
            <w:vAlign w:val="center"/>
            <w:hideMark/>
          </w:tcPr>
          <w:p w14:paraId="1D4BA3DE" w14:textId="77777777" w:rsidR="00D81172" w:rsidRPr="00B67B9A" w:rsidRDefault="00D81172">
            <w:pPr>
              <w:jc w:val="center"/>
              <w:rPr>
                <w:b/>
                <w:bCs/>
              </w:rPr>
            </w:pPr>
            <w:r w:rsidRPr="00B67B9A">
              <w:rPr>
                <w:b/>
                <w:bCs/>
              </w:rPr>
              <w:t>один.вим.</w:t>
            </w:r>
          </w:p>
        </w:tc>
        <w:tc>
          <w:tcPr>
            <w:tcW w:w="2307" w:type="dxa"/>
            <w:tcBorders>
              <w:top w:val="single" w:sz="4" w:space="0" w:color="auto"/>
              <w:left w:val="single" w:sz="4" w:space="0" w:color="auto"/>
              <w:bottom w:val="single" w:sz="4" w:space="0" w:color="auto"/>
              <w:right w:val="single" w:sz="4" w:space="0" w:color="auto"/>
            </w:tcBorders>
            <w:vAlign w:val="center"/>
            <w:hideMark/>
          </w:tcPr>
          <w:p w14:paraId="79DA41EE" w14:textId="77777777" w:rsidR="00D81172" w:rsidRPr="00B67B9A" w:rsidRDefault="00D81172">
            <w:pPr>
              <w:jc w:val="center"/>
              <w:rPr>
                <w:b/>
                <w:bCs/>
              </w:rPr>
            </w:pPr>
            <w:r w:rsidRPr="00B67B9A">
              <w:rPr>
                <w:b/>
                <w:bCs/>
              </w:rPr>
              <w:t>станом</w:t>
            </w:r>
          </w:p>
          <w:p w14:paraId="45202FD6" w14:textId="77777777" w:rsidR="00D81172" w:rsidRPr="00B67B9A" w:rsidRDefault="00D81172">
            <w:pPr>
              <w:jc w:val="center"/>
              <w:rPr>
                <w:b/>
                <w:bCs/>
              </w:rPr>
            </w:pPr>
            <w:r w:rsidRPr="00B67B9A">
              <w:rPr>
                <w:b/>
                <w:bCs/>
              </w:rPr>
              <w:t>на 01.01.2024р.</w:t>
            </w:r>
          </w:p>
        </w:tc>
      </w:tr>
      <w:tr w:rsidR="00D81172" w:rsidRPr="00B67B9A" w14:paraId="3E25B9A3" w14:textId="77777777" w:rsidTr="00D81172">
        <w:trPr>
          <w:trHeight w:val="396"/>
        </w:trPr>
        <w:tc>
          <w:tcPr>
            <w:tcW w:w="581" w:type="dxa"/>
            <w:tcBorders>
              <w:top w:val="single" w:sz="4" w:space="0" w:color="auto"/>
              <w:left w:val="single" w:sz="4" w:space="0" w:color="auto"/>
              <w:bottom w:val="single" w:sz="4" w:space="0" w:color="auto"/>
              <w:right w:val="single" w:sz="4" w:space="0" w:color="auto"/>
            </w:tcBorders>
            <w:hideMark/>
          </w:tcPr>
          <w:p w14:paraId="3F76A9FE" w14:textId="77777777" w:rsidR="00D81172" w:rsidRPr="00B67B9A" w:rsidRDefault="00D81172">
            <w:pPr>
              <w:jc w:val="both"/>
            </w:pPr>
            <w:r w:rsidRPr="00B67B9A">
              <w:t>1</w:t>
            </w:r>
          </w:p>
        </w:tc>
        <w:tc>
          <w:tcPr>
            <w:tcW w:w="4406" w:type="dxa"/>
            <w:tcBorders>
              <w:top w:val="single" w:sz="4" w:space="0" w:color="auto"/>
              <w:left w:val="single" w:sz="4" w:space="0" w:color="auto"/>
              <w:bottom w:val="single" w:sz="4" w:space="0" w:color="auto"/>
              <w:right w:val="single" w:sz="4" w:space="0" w:color="auto"/>
            </w:tcBorders>
            <w:hideMark/>
          </w:tcPr>
          <w:p w14:paraId="46643B55" w14:textId="77777777" w:rsidR="00D81172" w:rsidRPr="00B67B9A" w:rsidRDefault="00D81172">
            <w:pPr>
              <w:jc w:val="both"/>
            </w:pPr>
            <w:r w:rsidRPr="00B67B9A">
              <w:t>Торгові майданчики</w:t>
            </w:r>
          </w:p>
        </w:tc>
        <w:tc>
          <w:tcPr>
            <w:tcW w:w="1488" w:type="dxa"/>
            <w:tcBorders>
              <w:top w:val="single" w:sz="4" w:space="0" w:color="auto"/>
              <w:left w:val="single" w:sz="4" w:space="0" w:color="auto"/>
              <w:bottom w:val="single" w:sz="4" w:space="0" w:color="auto"/>
              <w:right w:val="single" w:sz="4" w:space="0" w:color="auto"/>
            </w:tcBorders>
            <w:hideMark/>
          </w:tcPr>
          <w:p w14:paraId="0E44FF5A" w14:textId="77777777" w:rsidR="00D81172" w:rsidRPr="00B67B9A" w:rsidRDefault="00D81172">
            <w:pPr>
              <w:jc w:val="center"/>
            </w:pPr>
            <w:r w:rsidRPr="00B67B9A">
              <w:t>тис.грн</w:t>
            </w:r>
          </w:p>
        </w:tc>
        <w:tc>
          <w:tcPr>
            <w:tcW w:w="2307" w:type="dxa"/>
            <w:tcBorders>
              <w:top w:val="single" w:sz="4" w:space="0" w:color="auto"/>
              <w:left w:val="single" w:sz="4" w:space="0" w:color="auto"/>
              <w:bottom w:val="single" w:sz="4" w:space="0" w:color="auto"/>
              <w:right w:val="single" w:sz="4" w:space="0" w:color="auto"/>
            </w:tcBorders>
            <w:hideMark/>
          </w:tcPr>
          <w:p w14:paraId="0804E083" w14:textId="77777777" w:rsidR="00D81172" w:rsidRPr="00B67B9A" w:rsidRDefault="00D81172">
            <w:pPr>
              <w:jc w:val="center"/>
            </w:pPr>
            <w:r w:rsidRPr="00B67B9A">
              <w:t>1735,8</w:t>
            </w:r>
          </w:p>
        </w:tc>
      </w:tr>
      <w:tr w:rsidR="00D81172" w:rsidRPr="00B67B9A" w14:paraId="3A290309" w14:textId="77777777" w:rsidTr="00D81172">
        <w:tc>
          <w:tcPr>
            <w:tcW w:w="581" w:type="dxa"/>
            <w:tcBorders>
              <w:top w:val="single" w:sz="4" w:space="0" w:color="auto"/>
              <w:left w:val="single" w:sz="4" w:space="0" w:color="auto"/>
              <w:bottom w:val="single" w:sz="4" w:space="0" w:color="auto"/>
              <w:right w:val="single" w:sz="4" w:space="0" w:color="auto"/>
            </w:tcBorders>
            <w:hideMark/>
          </w:tcPr>
          <w:p w14:paraId="484F76F5" w14:textId="77777777" w:rsidR="00D81172" w:rsidRPr="00B67B9A" w:rsidRDefault="00D81172">
            <w:pPr>
              <w:jc w:val="both"/>
            </w:pPr>
            <w:r w:rsidRPr="00B67B9A">
              <w:t>2</w:t>
            </w:r>
          </w:p>
        </w:tc>
        <w:tc>
          <w:tcPr>
            <w:tcW w:w="4406" w:type="dxa"/>
            <w:tcBorders>
              <w:top w:val="single" w:sz="4" w:space="0" w:color="auto"/>
              <w:left w:val="single" w:sz="4" w:space="0" w:color="auto"/>
              <w:bottom w:val="single" w:sz="4" w:space="0" w:color="auto"/>
              <w:right w:val="single" w:sz="4" w:space="0" w:color="auto"/>
            </w:tcBorders>
            <w:hideMark/>
          </w:tcPr>
          <w:p w14:paraId="2B937F8E" w14:textId="77777777" w:rsidR="00D81172" w:rsidRPr="00B67B9A" w:rsidRDefault="00D81172">
            <w:pPr>
              <w:jc w:val="both"/>
            </w:pPr>
            <w:r w:rsidRPr="00B67B9A">
              <w:t>Стаціонарні атракціони</w:t>
            </w:r>
          </w:p>
        </w:tc>
        <w:tc>
          <w:tcPr>
            <w:tcW w:w="1488" w:type="dxa"/>
            <w:tcBorders>
              <w:top w:val="single" w:sz="4" w:space="0" w:color="auto"/>
              <w:left w:val="single" w:sz="4" w:space="0" w:color="auto"/>
              <w:bottom w:val="single" w:sz="4" w:space="0" w:color="auto"/>
              <w:right w:val="single" w:sz="4" w:space="0" w:color="auto"/>
            </w:tcBorders>
            <w:hideMark/>
          </w:tcPr>
          <w:p w14:paraId="5491294D" w14:textId="77777777" w:rsidR="00D81172" w:rsidRPr="00B67B9A" w:rsidRDefault="00D81172">
            <w:pPr>
              <w:jc w:val="center"/>
            </w:pPr>
            <w:r w:rsidRPr="00B67B9A">
              <w:t>тис.грн</w:t>
            </w:r>
          </w:p>
        </w:tc>
        <w:tc>
          <w:tcPr>
            <w:tcW w:w="2307" w:type="dxa"/>
            <w:tcBorders>
              <w:top w:val="single" w:sz="4" w:space="0" w:color="auto"/>
              <w:left w:val="single" w:sz="4" w:space="0" w:color="auto"/>
              <w:bottom w:val="single" w:sz="4" w:space="0" w:color="auto"/>
              <w:right w:val="single" w:sz="4" w:space="0" w:color="auto"/>
            </w:tcBorders>
            <w:hideMark/>
          </w:tcPr>
          <w:p w14:paraId="5FEA4A15" w14:textId="77777777" w:rsidR="00D81172" w:rsidRPr="00B67B9A" w:rsidRDefault="00D81172">
            <w:pPr>
              <w:jc w:val="center"/>
            </w:pPr>
            <w:r w:rsidRPr="00B67B9A">
              <w:t>137,4</w:t>
            </w:r>
          </w:p>
        </w:tc>
      </w:tr>
      <w:tr w:rsidR="00D81172" w:rsidRPr="00B67B9A" w14:paraId="254DE730" w14:textId="77777777" w:rsidTr="00D81172">
        <w:tc>
          <w:tcPr>
            <w:tcW w:w="581" w:type="dxa"/>
            <w:tcBorders>
              <w:top w:val="single" w:sz="4" w:space="0" w:color="auto"/>
              <w:left w:val="single" w:sz="4" w:space="0" w:color="auto"/>
              <w:bottom w:val="single" w:sz="4" w:space="0" w:color="auto"/>
              <w:right w:val="single" w:sz="4" w:space="0" w:color="auto"/>
            </w:tcBorders>
            <w:hideMark/>
          </w:tcPr>
          <w:p w14:paraId="52665054" w14:textId="77777777" w:rsidR="00D81172" w:rsidRPr="00B67B9A" w:rsidRDefault="00D81172">
            <w:pPr>
              <w:jc w:val="both"/>
            </w:pPr>
            <w:r w:rsidRPr="00B67B9A">
              <w:t>3</w:t>
            </w:r>
          </w:p>
        </w:tc>
        <w:tc>
          <w:tcPr>
            <w:tcW w:w="4406" w:type="dxa"/>
            <w:tcBorders>
              <w:top w:val="single" w:sz="4" w:space="0" w:color="auto"/>
              <w:left w:val="single" w:sz="4" w:space="0" w:color="auto"/>
              <w:bottom w:val="single" w:sz="4" w:space="0" w:color="auto"/>
              <w:right w:val="single" w:sz="4" w:space="0" w:color="auto"/>
            </w:tcBorders>
            <w:hideMark/>
          </w:tcPr>
          <w:p w14:paraId="3A247B1C" w14:textId="77777777" w:rsidR="00D81172" w:rsidRPr="00B67B9A" w:rsidRDefault="00D81172">
            <w:pPr>
              <w:jc w:val="both"/>
            </w:pPr>
            <w:r w:rsidRPr="00B67B9A">
              <w:t>Об’єкти дрібнороздрібної торгівлі та надання послуг</w:t>
            </w:r>
          </w:p>
        </w:tc>
        <w:tc>
          <w:tcPr>
            <w:tcW w:w="1488" w:type="dxa"/>
            <w:tcBorders>
              <w:top w:val="single" w:sz="4" w:space="0" w:color="auto"/>
              <w:left w:val="single" w:sz="4" w:space="0" w:color="auto"/>
              <w:bottom w:val="single" w:sz="4" w:space="0" w:color="auto"/>
              <w:right w:val="single" w:sz="4" w:space="0" w:color="auto"/>
            </w:tcBorders>
            <w:hideMark/>
          </w:tcPr>
          <w:p w14:paraId="2493BDC9" w14:textId="77777777" w:rsidR="00D81172" w:rsidRPr="00B67B9A" w:rsidRDefault="00D81172">
            <w:pPr>
              <w:jc w:val="center"/>
            </w:pPr>
            <w:r w:rsidRPr="00B67B9A">
              <w:t>тис.грн</w:t>
            </w:r>
          </w:p>
        </w:tc>
        <w:tc>
          <w:tcPr>
            <w:tcW w:w="2307" w:type="dxa"/>
            <w:tcBorders>
              <w:top w:val="single" w:sz="4" w:space="0" w:color="auto"/>
              <w:left w:val="single" w:sz="4" w:space="0" w:color="auto"/>
              <w:bottom w:val="single" w:sz="4" w:space="0" w:color="auto"/>
              <w:right w:val="single" w:sz="4" w:space="0" w:color="auto"/>
            </w:tcBorders>
            <w:hideMark/>
          </w:tcPr>
          <w:p w14:paraId="52E48EFA" w14:textId="77777777" w:rsidR="00D81172" w:rsidRPr="00B67B9A" w:rsidRDefault="00D81172">
            <w:pPr>
              <w:jc w:val="center"/>
            </w:pPr>
            <w:r w:rsidRPr="00B67B9A">
              <w:t>1 469,8</w:t>
            </w:r>
          </w:p>
        </w:tc>
      </w:tr>
      <w:tr w:rsidR="00D81172" w:rsidRPr="00B67B9A" w14:paraId="46886FCF" w14:textId="77777777" w:rsidTr="00D81172">
        <w:tc>
          <w:tcPr>
            <w:tcW w:w="581" w:type="dxa"/>
            <w:tcBorders>
              <w:top w:val="single" w:sz="4" w:space="0" w:color="auto"/>
              <w:left w:val="single" w:sz="4" w:space="0" w:color="auto"/>
              <w:bottom w:val="single" w:sz="4" w:space="0" w:color="auto"/>
              <w:right w:val="single" w:sz="4" w:space="0" w:color="auto"/>
            </w:tcBorders>
            <w:hideMark/>
          </w:tcPr>
          <w:p w14:paraId="38AAD229" w14:textId="77777777" w:rsidR="00D81172" w:rsidRPr="00B67B9A" w:rsidRDefault="00D81172">
            <w:pPr>
              <w:jc w:val="both"/>
            </w:pPr>
            <w:r w:rsidRPr="00B67B9A">
              <w:t>4</w:t>
            </w:r>
          </w:p>
        </w:tc>
        <w:tc>
          <w:tcPr>
            <w:tcW w:w="4406" w:type="dxa"/>
            <w:tcBorders>
              <w:top w:val="single" w:sz="4" w:space="0" w:color="auto"/>
              <w:left w:val="single" w:sz="4" w:space="0" w:color="auto"/>
              <w:bottom w:val="single" w:sz="4" w:space="0" w:color="auto"/>
              <w:right w:val="single" w:sz="4" w:space="0" w:color="auto"/>
            </w:tcBorders>
            <w:hideMark/>
          </w:tcPr>
          <w:p w14:paraId="0C4D51CE" w14:textId="77777777" w:rsidR="00D81172" w:rsidRPr="00B67B9A" w:rsidRDefault="00D81172">
            <w:pPr>
              <w:jc w:val="both"/>
            </w:pPr>
            <w:r w:rsidRPr="00B67B9A">
              <w:t>Тимчасові споруди</w:t>
            </w:r>
          </w:p>
        </w:tc>
        <w:tc>
          <w:tcPr>
            <w:tcW w:w="1488" w:type="dxa"/>
            <w:tcBorders>
              <w:top w:val="single" w:sz="4" w:space="0" w:color="auto"/>
              <w:left w:val="single" w:sz="4" w:space="0" w:color="auto"/>
              <w:bottom w:val="single" w:sz="4" w:space="0" w:color="auto"/>
              <w:right w:val="single" w:sz="4" w:space="0" w:color="auto"/>
            </w:tcBorders>
            <w:hideMark/>
          </w:tcPr>
          <w:p w14:paraId="0D47F653" w14:textId="77777777" w:rsidR="00D81172" w:rsidRPr="00B67B9A" w:rsidRDefault="00D81172">
            <w:pPr>
              <w:jc w:val="center"/>
            </w:pPr>
            <w:r w:rsidRPr="00B67B9A">
              <w:t>тис.грн</w:t>
            </w:r>
          </w:p>
        </w:tc>
        <w:tc>
          <w:tcPr>
            <w:tcW w:w="2307" w:type="dxa"/>
            <w:tcBorders>
              <w:top w:val="single" w:sz="4" w:space="0" w:color="auto"/>
              <w:left w:val="single" w:sz="4" w:space="0" w:color="auto"/>
              <w:bottom w:val="single" w:sz="4" w:space="0" w:color="auto"/>
              <w:right w:val="single" w:sz="4" w:space="0" w:color="auto"/>
            </w:tcBorders>
            <w:hideMark/>
          </w:tcPr>
          <w:p w14:paraId="1CC18142" w14:textId="77777777" w:rsidR="00D81172" w:rsidRPr="00B67B9A" w:rsidRDefault="00D81172">
            <w:pPr>
              <w:jc w:val="center"/>
            </w:pPr>
            <w:r w:rsidRPr="00B67B9A">
              <w:t>3 386,9</w:t>
            </w:r>
          </w:p>
        </w:tc>
      </w:tr>
      <w:tr w:rsidR="00D81172" w:rsidRPr="00B67B9A" w14:paraId="5F8F2A3C" w14:textId="77777777" w:rsidTr="00D81172">
        <w:tc>
          <w:tcPr>
            <w:tcW w:w="581" w:type="dxa"/>
            <w:tcBorders>
              <w:top w:val="single" w:sz="4" w:space="0" w:color="auto"/>
              <w:left w:val="single" w:sz="4" w:space="0" w:color="auto"/>
              <w:bottom w:val="single" w:sz="4" w:space="0" w:color="auto"/>
              <w:right w:val="single" w:sz="4" w:space="0" w:color="auto"/>
            </w:tcBorders>
          </w:tcPr>
          <w:p w14:paraId="7B361FD4" w14:textId="77777777" w:rsidR="00D81172" w:rsidRPr="00B67B9A" w:rsidRDefault="00D81172">
            <w:pPr>
              <w:jc w:val="both"/>
            </w:pPr>
          </w:p>
        </w:tc>
        <w:tc>
          <w:tcPr>
            <w:tcW w:w="4406" w:type="dxa"/>
            <w:tcBorders>
              <w:top w:val="single" w:sz="4" w:space="0" w:color="auto"/>
              <w:left w:val="single" w:sz="4" w:space="0" w:color="auto"/>
              <w:bottom w:val="single" w:sz="4" w:space="0" w:color="auto"/>
              <w:right w:val="single" w:sz="4" w:space="0" w:color="auto"/>
            </w:tcBorders>
            <w:hideMark/>
          </w:tcPr>
          <w:p w14:paraId="666FFABB" w14:textId="77777777" w:rsidR="00D81172" w:rsidRPr="00B67B9A" w:rsidRDefault="00D81172">
            <w:pPr>
              <w:jc w:val="both"/>
              <w:rPr>
                <w:b/>
              </w:rPr>
            </w:pPr>
            <w:r w:rsidRPr="00B67B9A">
              <w:rPr>
                <w:b/>
              </w:rPr>
              <w:t>Всього</w:t>
            </w:r>
          </w:p>
        </w:tc>
        <w:tc>
          <w:tcPr>
            <w:tcW w:w="1488" w:type="dxa"/>
            <w:tcBorders>
              <w:top w:val="single" w:sz="4" w:space="0" w:color="auto"/>
              <w:left w:val="single" w:sz="4" w:space="0" w:color="auto"/>
              <w:bottom w:val="single" w:sz="4" w:space="0" w:color="auto"/>
              <w:right w:val="single" w:sz="4" w:space="0" w:color="auto"/>
            </w:tcBorders>
            <w:hideMark/>
          </w:tcPr>
          <w:p w14:paraId="70F2B55E" w14:textId="77777777" w:rsidR="00D81172" w:rsidRPr="00B67B9A" w:rsidRDefault="00D81172">
            <w:pPr>
              <w:jc w:val="center"/>
            </w:pPr>
            <w:r w:rsidRPr="00B67B9A">
              <w:t>тис.грн</w:t>
            </w:r>
          </w:p>
        </w:tc>
        <w:tc>
          <w:tcPr>
            <w:tcW w:w="2307" w:type="dxa"/>
            <w:tcBorders>
              <w:top w:val="single" w:sz="4" w:space="0" w:color="auto"/>
              <w:left w:val="single" w:sz="4" w:space="0" w:color="auto"/>
              <w:bottom w:val="single" w:sz="4" w:space="0" w:color="auto"/>
              <w:right w:val="single" w:sz="4" w:space="0" w:color="auto"/>
            </w:tcBorders>
            <w:hideMark/>
          </w:tcPr>
          <w:p w14:paraId="2A24C465" w14:textId="77777777" w:rsidR="00D81172" w:rsidRPr="00B67B9A" w:rsidRDefault="00D81172">
            <w:pPr>
              <w:jc w:val="center"/>
              <w:rPr>
                <w:b/>
              </w:rPr>
            </w:pPr>
            <w:r w:rsidRPr="00B67B9A">
              <w:rPr>
                <w:b/>
              </w:rPr>
              <w:t>6 729,9</w:t>
            </w:r>
          </w:p>
        </w:tc>
      </w:tr>
    </w:tbl>
    <w:p w14:paraId="07986770" w14:textId="77777777" w:rsidR="00B67B9A" w:rsidRDefault="00B67B9A" w:rsidP="00D81172">
      <w:pPr>
        <w:ind w:firstLine="851"/>
        <w:jc w:val="both"/>
        <w:rPr>
          <w:color w:val="000000"/>
          <w:sz w:val="28"/>
          <w:szCs w:val="28"/>
        </w:rPr>
      </w:pPr>
    </w:p>
    <w:p w14:paraId="12542DF2" w14:textId="6B145F49" w:rsidR="00D81172" w:rsidRPr="00AC4408" w:rsidRDefault="00D81172" w:rsidP="00D81172">
      <w:pPr>
        <w:ind w:firstLine="851"/>
        <w:jc w:val="both"/>
        <w:rPr>
          <w:color w:val="000000"/>
          <w:sz w:val="28"/>
          <w:szCs w:val="28"/>
        </w:rPr>
      </w:pPr>
      <w:r w:rsidRPr="00AC4408">
        <w:rPr>
          <w:color w:val="000000"/>
          <w:sz w:val="28"/>
          <w:szCs w:val="28"/>
        </w:rPr>
        <w:t>Незважаючи на встановлений режим воєнного стану в Україні, бізнес прилаштувався до нових викликів. Складнощі з постачанням, зміна пріоритетів та зниження купівельної спроможності покупців не завадили відкриттю нових магазинів на території Івано-Франківської громади.</w:t>
      </w:r>
    </w:p>
    <w:p w14:paraId="427350D7" w14:textId="77777777" w:rsidR="00D81172" w:rsidRPr="00AC4408" w:rsidRDefault="00D81172" w:rsidP="00DD0606">
      <w:pPr>
        <w:ind w:firstLine="851"/>
        <w:jc w:val="both"/>
        <w:rPr>
          <w:color w:val="000000"/>
          <w:sz w:val="28"/>
          <w:szCs w:val="28"/>
        </w:rPr>
      </w:pPr>
      <w:r w:rsidRPr="00AC4408">
        <w:rPr>
          <w:color w:val="000000"/>
          <w:sz w:val="28"/>
          <w:szCs w:val="28"/>
        </w:rPr>
        <w:t>Магазини торгової мережі "СІМ 23" відкрили двері у с.Вовчинець, с.Крихівці; у м.Івано-Франківську на вул.Галицькій,99, вул.Довженка,1, Василя Стуса,35.</w:t>
      </w:r>
    </w:p>
    <w:p w14:paraId="28FAFABC" w14:textId="1729D7B3" w:rsidR="00D81172" w:rsidRPr="00AC4408" w:rsidRDefault="00D81172" w:rsidP="00DD0606">
      <w:pPr>
        <w:ind w:firstLine="708"/>
        <w:jc w:val="both"/>
        <w:rPr>
          <w:color w:val="000000"/>
          <w:spacing w:val="-15"/>
          <w:sz w:val="28"/>
          <w:szCs w:val="28"/>
        </w:rPr>
      </w:pPr>
      <w:r w:rsidRPr="00AC4408">
        <w:rPr>
          <w:color w:val="000000"/>
          <w:sz w:val="28"/>
          <w:szCs w:val="28"/>
        </w:rPr>
        <w:lastRenderedPageBreak/>
        <w:t>25-27.08.2023р. в м.Івано-Франківську відкрився торговий центр "Veles</w:t>
      </w:r>
      <w:r w:rsidR="00292054">
        <w:rPr>
          <w:color w:val="000000"/>
          <w:sz w:val="28"/>
          <w:szCs w:val="28"/>
        </w:rPr>
        <w:t xml:space="preserve"> </w:t>
      </w:r>
      <w:r w:rsidRPr="00AC4408">
        <w:rPr>
          <w:color w:val="000000"/>
          <w:sz w:val="28"/>
          <w:szCs w:val="28"/>
        </w:rPr>
        <w:t>Ma</w:t>
      </w:r>
      <w:r w:rsidR="00DD0606">
        <w:rPr>
          <w:color w:val="000000"/>
          <w:sz w:val="28"/>
          <w:szCs w:val="28"/>
          <w:lang w:val="en-US"/>
        </w:rPr>
        <w:t>ll</w:t>
      </w:r>
      <w:r w:rsidRPr="00AC4408">
        <w:rPr>
          <w:color w:val="000000"/>
          <w:sz w:val="28"/>
          <w:szCs w:val="28"/>
        </w:rPr>
        <w:t>", площа якого складає понад 60 тис.м</w:t>
      </w:r>
      <w:r w:rsidRPr="00AC4408">
        <w:rPr>
          <w:color w:val="000000"/>
          <w:sz w:val="28"/>
          <w:szCs w:val="28"/>
          <w:vertAlign w:val="superscript"/>
        </w:rPr>
        <w:t>2</w:t>
      </w:r>
      <w:r w:rsidRPr="00AC4408">
        <w:rPr>
          <w:color w:val="000000"/>
          <w:sz w:val="28"/>
          <w:szCs w:val="28"/>
        </w:rPr>
        <w:t xml:space="preserve"> (йдеться про масштабування ТРЦ "Велес" на вул.Вовчинецькій,225).</w:t>
      </w:r>
      <w:r w:rsidRPr="00AC4408">
        <w:rPr>
          <w:color w:val="000000"/>
          <w:spacing w:val="-15"/>
          <w:sz w:val="28"/>
          <w:szCs w:val="28"/>
        </w:rPr>
        <w:t xml:space="preserve"> У новому гіпермаркеті працює понад 120 магазинів </w:t>
      </w:r>
      <w:r w:rsidRPr="00AC4408">
        <w:rPr>
          <w:bCs/>
          <w:color w:val="000000"/>
          <w:spacing w:val="-15"/>
          <w:sz w:val="28"/>
          <w:szCs w:val="28"/>
        </w:rPr>
        <w:t>відомих брендів</w:t>
      </w:r>
      <w:r w:rsidRPr="00AC4408">
        <w:rPr>
          <w:color w:val="000000"/>
          <w:spacing w:val="-15"/>
          <w:sz w:val="28"/>
          <w:szCs w:val="28"/>
        </w:rPr>
        <w:t>, найбільший у місті </w:t>
      </w:r>
      <w:r w:rsidRPr="00AC4408">
        <w:rPr>
          <w:bCs/>
          <w:color w:val="000000"/>
          <w:spacing w:val="-15"/>
          <w:sz w:val="28"/>
          <w:szCs w:val="28"/>
        </w:rPr>
        <w:t>кінотеатр</w:t>
      </w:r>
      <w:r w:rsidRPr="00AC4408">
        <w:rPr>
          <w:color w:val="000000"/>
          <w:spacing w:val="-15"/>
          <w:sz w:val="28"/>
          <w:szCs w:val="28"/>
        </w:rPr>
        <w:t>, супермаркет </w:t>
      </w:r>
      <w:r w:rsidRPr="00AC4408">
        <w:rPr>
          <w:bCs/>
          <w:color w:val="000000"/>
          <w:spacing w:val="-15"/>
          <w:sz w:val="28"/>
          <w:szCs w:val="28"/>
        </w:rPr>
        <w:t>"Сільпо"</w:t>
      </w:r>
      <w:r w:rsidRPr="00AC4408">
        <w:rPr>
          <w:color w:val="000000"/>
          <w:spacing w:val="-15"/>
          <w:sz w:val="28"/>
          <w:szCs w:val="28"/>
        </w:rPr>
        <w:t> з унікальним інтер’єром, зона фудкортів, ресторан швидкого харчування </w:t>
      </w:r>
      <w:r w:rsidRPr="00AC4408">
        <w:rPr>
          <w:bCs/>
          <w:color w:val="000000"/>
          <w:spacing w:val="-15"/>
          <w:sz w:val="28"/>
          <w:szCs w:val="28"/>
        </w:rPr>
        <w:t xml:space="preserve">KFC </w:t>
      </w:r>
      <w:r w:rsidRPr="00AC4408">
        <w:rPr>
          <w:color w:val="000000"/>
          <w:spacing w:val="-15"/>
          <w:sz w:val="28"/>
          <w:szCs w:val="28"/>
        </w:rPr>
        <w:t> на 3,5 тис.м</w:t>
      </w:r>
      <w:r w:rsidRPr="00AC4408">
        <w:rPr>
          <w:color w:val="000000"/>
          <w:spacing w:val="-15"/>
          <w:sz w:val="28"/>
          <w:szCs w:val="28"/>
          <w:vertAlign w:val="superscript"/>
        </w:rPr>
        <w:t>2</w:t>
      </w:r>
      <w:r w:rsidRPr="00AC4408">
        <w:rPr>
          <w:color w:val="000000"/>
          <w:spacing w:val="-15"/>
          <w:sz w:val="28"/>
          <w:szCs w:val="28"/>
        </w:rPr>
        <w:t>, безлімітні дитячі розваги від мережі сімейно-розважальних комплексів </w:t>
      </w:r>
      <w:r w:rsidRPr="00AC4408">
        <w:rPr>
          <w:bCs/>
          <w:color w:val="000000"/>
          <w:spacing w:val="-15"/>
          <w:sz w:val="28"/>
          <w:szCs w:val="28"/>
        </w:rPr>
        <w:t>Fly Kids</w:t>
      </w:r>
      <w:r w:rsidRPr="00AC4408">
        <w:rPr>
          <w:color w:val="000000"/>
          <w:spacing w:val="-15"/>
          <w:sz w:val="28"/>
          <w:szCs w:val="28"/>
        </w:rPr>
        <w:t>.</w:t>
      </w:r>
    </w:p>
    <w:p w14:paraId="3F71CEC5" w14:textId="77777777" w:rsidR="00D81172" w:rsidRPr="00AC4408" w:rsidRDefault="00D81172" w:rsidP="00D81172">
      <w:pPr>
        <w:ind w:firstLine="720"/>
        <w:jc w:val="both"/>
        <w:rPr>
          <w:color w:val="000000"/>
          <w:sz w:val="28"/>
          <w:szCs w:val="28"/>
        </w:rPr>
      </w:pPr>
      <w:r w:rsidRPr="00AC4408">
        <w:rPr>
          <w:color w:val="000000"/>
          <w:sz w:val="28"/>
          <w:szCs w:val="28"/>
        </w:rPr>
        <w:t xml:space="preserve">У червні 2023 року організовано та проведено зустріч міського голови, керівництва торгової мережі "АТБ" та представників </w:t>
      </w:r>
      <w:r w:rsidRPr="00AC4408">
        <w:rPr>
          <w:color w:val="000000"/>
          <w:sz w:val="28"/>
          <w:szCs w:val="28"/>
          <w:shd w:val="clear" w:color="auto" w:fill="FFFFFF"/>
        </w:rPr>
        <w:t xml:space="preserve">місцевих товаровиробників </w:t>
      </w:r>
      <w:r w:rsidRPr="00AC4408">
        <w:rPr>
          <w:color w:val="000000"/>
          <w:sz w:val="28"/>
          <w:szCs w:val="28"/>
        </w:rPr>
        <w:t>щодо дієвої співпраці.</w:t>
      </w:r>
    </w:p>
    <w:p w14:paraId="0C16388E" w14:textId="77777777" w:rsidR="00D81172" w:rsidRPr="00AC4408" w:rsidRDefault="00D81172" w:rsidP="00D81172">
      <w:pPr>
        <w:ind w:firstLine="851"/>
        <w:jc w:val="both"/>
        <w:rPr>
          <w:color w:val="000000"/>
          <w:sz w:val="28"/>
          <w:szCs w:val="28"/>
        </w:rPr>
      </w:pPr>
      <w:r w:rsidRPr="00AC4408">
        <w:rPr>
          <w:color w:val="000000"/>
          <w:sz w:val="28"/>
          <w:szCs w:val="28"/>
        </w:rPr>
        <w:t>Станом на 01.01.2024 року торгівля товарами народного споживання здійснюється через 1423 магазини, а саме:</w:t>
      </w:r>
    </w:p>
    <w:p w14:paraId="4B846305" w14:textId="77777777" w:rsidR="00D81172" w:rsidRPr="00AC4408" w:rsidRDefault="00D81172" w:rsidP="00D81172">
      <w:pPr>
        <w:ind w:firstLine="851"/>
        <w:jc w:val="both"/>
        <w:rPr>
          <w:color w:val="000000"/>
          <w:sz w:val="28"/>
          <w:szCs w:val="28"/>
        </w:rPr>
      </w:pPr>
      <w:r w:rsidRPr="00AC4408">
        <w:rPr>
          <w:color w:val="000000"/>
          <w:sz w:val="28"/>
          <w:szCs w:val="28"/>
        </w:rPr>
        <w:t>-</w:t>
      </w:r>
      <w:r w:rsidRPr="00AC4408">
        <w:rPr>
          <w:color w:val="000000"/>
          <w:sz w:val="28"/>
          <w:szCs w:val="28"/>
        </w:rPr>
        <w:tab/>
        <w:t>торгові центри та  супермаркети – 72;</w:t>
      </w:r>
    </w:p>
    <w:p w14:paraId="30D7A2F0" w14:textId="77777777" w:rsidR="00D81172" w:rsidRPr="00AC4408" w:rsidRDefault="00D81172" w:rsidP="00D81172">
      <w:pPr>
        <w:ind w:firstLine="851"/>
        <w:jc w:val="both"/>
        <w:rPr>
          <w:color w:val="000000"/>
          <w:sz w:val="28"/>
          <w:szCs w:val="28"/>
        </w:rPr>
      </w:pPr>
      <w:r w:rsidRPr="00AC4408">
        <w:rPr>
          <w:color w:val="000000"/>
          <w:sz w:val="28"/>
          <w:szCs w:val="28"/>
        </w:rPr>
        <w:t>-</w:t>
      </w:r>
      <w:r w:rsidRPr="00AC4408">
        <w:rPr>
          <w:color w:val="000000"/>
          <w:sz w:val="28"/>
          <w:szCs w:val="28"/>
        </w:rPr>
        <w:tab/>
        <w:t>продовольчі магазини – 821;</w:t>
      </w:r>
    </w:p>
    <w:p w14:paraId="5B92AF25" w14:textId="77777777" w:rsidR="00D81172" w:rsidRPr="00AC4408" w:rsidRDefault="00D81172" w:rsidP="00D81172">
      <w:pPr>
        <w:ind w:firstLine="851"/>
        <w:jc w:val="both"/>
        <w:rPr>
          <w:color w:val="000000"/>
          <w:sz w:val="28"/>
          <w:szCs w:val="28"/>
        </w:rPr>
      </w:pPr>
      <w:r w:rsidRPr="00AC4408">
        <w:rPr>
          <w:color w:val="000000"/>
          <w:sz w:val="28"/>
          <w:szCs w:val="28"/>
        </w:rPr>
        <w:t>-</w:t>
      </w:r>
      <w:r w:rsidRPr="00AC4408">
        <w:rPr>
          <w:color w:val="000000"/>
          <w:sz w:val="28"/>
          <w:szCs w:val="28"/>
        </w:rPr>
        <w:tab/>
        <w:t>промислові магазини – 512;</w:t>
      </w:r>
    </w:p>
    <w:p w14:paraId="2556161B" w14:textId="77777777" w:rsidR="00D81172" w:rsidRPr="00AC4408" w:rsidRDefault="00D81172" w:rsidP="00D81172">
      <w:pPr>
        <w:ind w:firstLine="851"/>
        <w:jc w:val="both"/>
        <w:rPr>
          <w:color w:val="000000"/>
          <w:sz w:val="28"/>
          <w:szCs w:val="28"/>
        </w:rPr>
      </w:pPr>
      <w:r w:rsidRPr="00AC4408">
        <w:rPr>
          <w:color w:val="000000"/>
          <w:sz w:val="28"/>
          <w:szCs w:val="28"/>
        </w:rPr>
        <w:t>-</w:t>
      </w:r>
      <w:r w:rsidRPr="00AC4408">
        <w:rPr>
          <w:color w:val="000000"/>
          <w:sz w:val="28"/>
          <w:szCs w:val="28"/>
        </w:rPr>
        <w:tab/>
        <w:t>книгарні - 18.</w:t>
      </w:r>
    </w:p>
    <w:p w14:paraId="729AC05B" w14:textId="77777777" w:rsidR="00D81172" w:rsidRPr="00AC4408" w:rsidRDefault="00D81172" w:rsidP="00D81172">
      <w:pPr>
        <w:ind w:firstLine="708"/>
        <w:jc w:val="both"/>
        <w:rPr>
          <w:color w:val="000000"/>
          <w:sz w:val="28"/>
          <w:szCs w:val="28"/>
        </w:rPr>
      </w:pPr>
      <w:r w:rsidRPr="00AC4408">
        <w:rPr>
          <w:color w:val="000000"/>
          <w:sz w:val="28"/>
          <w:szCs w:val="28"/>
        </w:rPr>
        <w:t>Загальна площа  становить 206,7 тис.</w:t>
      </w:r>
      <w:r w:rsidRPr="00AC4408">
        <w:rPr>
          <w:color w:val="000000"/>
          <w:spacing w:val="-15"/>
          <w:sz w:val="28"/>
          <w:szCs w:val="28"/>
        </w:rPr>
        <w:t>м</w:t>
      </w:r>
      <w:r w:rsidRPr="00AC4408">
        <w:rPr>
          <w:color w:val="000000"/>
          <w:spacing w:val="-15"/>
          <w:sz w:val="28"/>
          <w:szCs w:val="28"/>
          <w:vertAlign w:val="superscript"/>
        </w:rPr>
        <w:t>2</w:t>
      </w:r>
      <w:r w:rsidRPr="00AC4408">
        <w:rPr>
          <w:color w:val="000000"/>
          <w:sz w:val="28"/>
          <w:szCs w:val="28"/>
        </w:rPr>
        <w:t>.</w:t>
      </w:r>
    </w:p>
    <w:p w14:paraId="35D245E4" w14:textId="77777777" w:rsidR="00D81172" w:rsidRPr="00AC4408" w:rsidRDefault="00D81172" w:rsidP="00D81172">
      <w:pPr>
        <w:ind w:firstLine="708"/>
        <w:jc w:val="both"/>
        <w:rPr>
          <w:color w:val="000000"/>
          <w:sz w:val="28"/>
          <w:szCs w:val="28"/>
        </w:rPr>
      </w:pPr>
      <w:r w:rsidRPr="00AC4408">
        <w:rPr>
          <w:color w:val="000000"/>
          <w:sz w:val="28"/>
          <w:szCs w:val="28"/>
        </w:rPr>
        <w:t>На території Івано-Франківської територіальної громади функціонує 446 підприємств ресторанного господарства (ресторани, кафе, кав’ярні, паби, піцерії, тощо)  на 27,8 тисяч посадкових місць.</w:t>
      </w:r>
    </w:p>
    <w:p w14:paraId="5ED005C8" w14:textId="77777777" w:rsidR="00D81172" w:rsidRPr="00AC4408" w:rsidRDefault="00D81172" w:rsidP="00D81172">
      <w:pPr>
        <w:ind w:firstLine="708"/>
        <w:jc w:val="both"/>
        <w:rPr>
          <w:color w:val="000000"/>
          <w:sz w:val="28"/>
          <w:szCs w:val="28"/>
        </w:rPr>
      </w:pPr>
      <w:r w:rsidRPr="00AC4408">
        <w:rPr>
          <w:color w:val="000000"/>
          <w:sz w:val="28"/>
          <w:szCs w:val="28"/>
        </w:rPr>
        <w:t>Побутове обслуговування населення здійснюється через 357 підприємств побуту.</w:t>
      </w:r>
    </w:p>
    <w:p w14:paraId="6D7AAE35" w14:textId="11002176" w:rsidR="00D81172" w:rsidRPr="00AC4408" w:rsidRDefault="00D81172" w:rsidP="00D81172">
      <w:pPr>
        <w:ind w:firstLine="708"/>
        <w:jc w:val="both"/>
        <w:rPr>
          <w:color w:val="000000"/>
          <w:sz w:val="28"/>
          <w:szCs w:val="28"/>
        </w:rPr>
      </w:pPr>
      <w:r w:rsidRPr="00AC4408">
        <w:rPr>
          <w:color w:val="000000"/>
          <w:sz w:val="28"/>
          <w:szCs w:val="28"/>
        </w:rPr>
        <w:t>Також на території  громади функціонує 91 об’єкт фірмової торгівлі.</w:t>
      </w:r>
    </w:p>
    <w:p w14:paraId="167A1E51" w14:textId="2317A8BF" w:rsidR="00D81172" w:rsidRPr="00AC4408" w:rsidRDefault="00DD0606" w:rsidP="00D81172">
      <w:pPr>
        <w:ind w:firstLine="708"/>
        <w:jc w:val="both"/>
        <w:rPr>
          <w:color w:val="000000"/>
          <w:sz w:val="28"/>
          <w:szCs w:val="28"/>
        </w:rPr>
      </w:pPr>
      <w:r>
        <w:rPr>
          <w:color w:val="000000"/>
          <w:sz w:val="28"/>
          <w:szCs w:val="28"/>
        </w:rPr>
        <w:t>За результатом</w:t>
      </w:r>
      <w:r w:rsidR="00D81172" w:rsidRPr="00AC4408">
        <w:rPr>
          <w:color w:val="000000"/>
          <w:sz w:val="28"/>
          <w:szCs w:val="28"/>
        </w:rPr>
        <w:t xml:space="preserve"> аналіз</w:t>
      </w:r>
      <w:r>
        <w:rPr>
          <w:color w:val="000000"/>
          <w:sz w:val="28"/>
          <w:szCs w:val="28"/>
        </w:rPr>
        <w:t>у</w:t>
      </w:r>
      <w:r w:rsidR="00D81172" w:rsidRPr="00AC4408">
        <w:rPr>
          <w:color w:val="000000"/>
          <w:sz w:val="28"/>
          <w:szCs w:val="28"/>
        </w:rPr>
        <w:t xml:space="preserve"> </w:t>
      </w:r>
      <w:r>
        <w:rPr>
          <w:color w:val="000000"/>
          <w:sz w:val="28"/>
          <w:szCs w:val="28"/>
        </w:rPr>
        <w:t xml:space="preserve">діяльності </w:t>
      </w:r>
      <w:r w:rsidR="00D81172" w:rsidRPr="00AC4408">
        <w:rPr>
          <w:color w:val="000000"/>
          <w:sz w:val="28"/>
          <w:szCs w:val="28"/>
        </w:rPr>
        <w:t>закладів торгівлі та ресторанного господарства</w:t>
      </w:r>
      <w:r>
        <w:rPr>
          <w:color w:val="000000"/>
          <w:sz w:val="28"/>
          <w:szCs w:val="28"/>
        </w:rPr>
        <w:t xml:space="preserve"> під час </w:t>
      </w:r>
      <w:r w:rsidRPr="00AC4408">
        <w:rPr>
          <w:color w:val="000000"/>
          <w:sz w:val="28"/>
          <w:szCs w:val="28"/>
        </w:rPr>
        <w:t>зустріч</w:t>
      </w:r>
      <w:r>
        <w:rPr>
          <w:color w:val="000000"/>
          <w:sz w:val="28"/>
          <w:szCs w:val="28"/>
        </w:rPr>
        <w:t>і</w:t>
      </w:r>
      <w:r w:rsidRPr="00AC4408">
        <w:rPr>
          <w:color w:val="000000"/>
          <w:sz w:val="28"/>
          <w:szCs w:val="28"/>
        </w:rPr>
        <w:t xml:space="preserve"> представників сфери торгівлі, ресторанного бізнесу та керівництва громади </w:t>
      </w:r>
      <w:r w:rsidR="00D81172" w:rsidRPr="00AC4408">
        <w:rPr>
          <w:color w:val="000000"/>
          <w:sz w:val="28"/>
          <w:szCs w:val="28"/>
        </w:rPr>
        <w:t>відзначен</w:t>
      </w:r>
      <w:r>
        <w:rPr>
          <w:color w:val="000000"/>
          <w:sz w:val="28"/>
          <w:szCs w:val="28"/>
        </w:rPr>
        <w:t>о</w:t>
      </w:r>
      <w:r w:rsidR="00D81172" w:rsidRPr="00AC4408">
        <w:rPr>
          <w:color w:val="000000"/>
          <w:sz w:val="28"/>
          <w:szCs w:val="28"/>
        </w:rPr>
        <w:t xml:space="preserve"> </w:t>
      </w:r>
      <w:r w:rsidR="00703201" w:rsidRPr="00AC4408">
        <w:rPr>
          <w:color w:val="000000"/>
          <w:sz w:val="28"/>
          <w:szCs w:val="28"/>
        </w:rPr>
        <w:t xml:space="preserve">подяками міського голови </w:t>
      </w:r>
      <w:r w:rsidR="00D81172" w:rsidRPr="00AC4408">
        <w:rPr>
          <w:color w:val="000000"/>
          <w:sz w:val="28"/>
          <w:szCs w:val="28"/>
        </w:rPr>
        <w:t>22 кращих працівників з нагоди професійного свята – Дня торгівлі.</w:t>
      </w:r>
    </w:p>
    <w:p w14:paraId="65E9D507" w14:textId="1D4177BD" w:rsidR="00D81172" w:rsidRPr="00AC4408" w:rsidRDefault="00D81172" w:rsidP="00D81172">
      <w:pPr>
        <w:shd w:val="clear" w:color="auto" w:fill="FFFFFF"/>
        <w:ind w:firstLine="709"/>
        <w:jc w:val="both"/>
        <w:rPr>
          <w:rFonts w:eastAsia="Calibri"/>
          <w:color w:val="000000"/>
          <w:sz w:val="28"/>
          <w:szCs w:val="28"/>
          <w:lang w:eastAsia="uk-UA"/>
        </w:rPr>
      </w:pPr>
      <w:r w:rsidRPr="00AC4408">
        <w:rPr>
          <w:color w:val="000000"/>
          <w:sz w:val="28"/>
          <w:szCs w:val="28"/>
        </w:rPr>
        <w:t>На</w:t>
      </w:r>
      <w:r w:rsidR="00FB3A7E">
        <w:rPr>
          <w:color w:val="000000"/>
          <w:sz w:val="28"/>
          <w:szCs w:val="28"/>
        </w:rPr>
        <w:t xml:space="preserve"> </w:t>
      </w:r>
      <w:r w:rsidRPr="00AC4408">
        <w:rPr>
          <w:color w:val="000000"/>
          <w:sz w:val="28"/>
          <w:szCs w:val="28"/>
        </w:rPr>
        <w:t xml:space="preserve">виконання розпорядження міського голови </w:t>
      </w:r>
      <w:r w:rsidR="007B625C" w:rsidRPr="00AC4408">
        <w:rPr>
          <w:color w:val="000000"/>
          <w:sz w:val="28"/>
          <w:szCs w:val="28"/>
        </w:rPr>
        <w:t xml:space="preserve">№761-р </w:t>
      </w:r>
      <w:r w:rsidRPr="00AC4408">
        <w:rPr>
          <w:color w:val="000000"/>
          <w:sz w:val="28"/>
          <w:szCs w:val="28"/>
        </w:rPr>
        <w:t>від 11.11.2016р. "Про створення робочої групи з моніторингу закладів торгівлі міста щодо реалізації підакцизних товарів" здійснено моніторинг 468</w:t>
      </w:r>
      <w:r w:rsidRPr="00AC4408">
        <w:rPr>
          <w:rFonts w:eastAsia="Calibri"/>
          <w:color w:val="000000"/>
          <w:sz w:val="28"/>
          <w:szCs w:val="28"/>
        </w:rPr>
        <w:t xml:space="preserve"> закладів торгівлі щодо реалізації підакцизних товарів. Одночасно із продавцями торгових закладів та закладів ресторанного господарства проводилась роз’яснювальна робота щодо дотримання вимог чинного законодавства під час реалізації підакцизних товарів. </w:t>
      </w:r>
    </w:p>
    <w:p w14:paraId="569E51F2" w14:textId="3BD79B00" w:rsidR="00D81172" w:rsidRPr="00AC4408" w:rsidRDefault="00D81172" w:rsidP="00D81172">
      <w:pPr>
        <w:shd w:val="clear" w:color="auto" w:fill="FFFFFF"/>
        <w:ind w:firstLine="709"/>
        <w:jc w:val="both"/>
        <w:rPr>
          <w:rFonts w:eastAsia="Calibri"/>
          <w:color w:val="000000"/>
          <w:sz w:val="28"/>
          <w:szCs w:val="28"/>
        </w:rPr>
      </w:pPr>
      <w:r w:rsidRPr="00AC4408">
        <w:rPr>
          <w:rFonts w:eastAsia="Calibri"/>
          <w:color w:val="000000"/>
          <w:sz w:val="28"/>
          <w:szCs w:val="28"/>
        </w:rPr>
        <w:t>За 2023</w:t>
      </w:r>
      <w:r w:rsidR="00F51020">
        <w:rPr>
          <w:rFonts w:eastAsia="Calibri"/>
          <w:color w:val="000000"/>
          <w:sz w:val="28"/>
          <w:szCs w:val="28"/>
        </w:rPr>
        <w:t xml:space="preserve"> </w:t>
      </w:r>
      <w:r w:rsidRPr="00AC4408">
        <w:rPr>
          <w:rFonts w:eastAsia="Calibri"/>
          <w:color w:val="000000"/>
          <w:sz w:val="28"/>
          <w:szCs w:val="28"/>
        </w:rPr>
        <w:t>р</w:t>
      </w:r>
      <w:r w:rsidR="00F51020">
        <w:rPr>
          <w:rFonts w:eastAsia="Calibri"/>
          <w:color w:val="000000"/>
          <w:sz w:val="28"/>
          <w:szCs w:val="28"/>
        </w:rPr>
        <w:t>ік</w:t>
      </w:r>
      <w:r w:rsidRPr="00AC4408">
        <w:rPr>
          <w:rFonts w:eastAsia="Calibri"/>
          <w:color w:val="000000"/>
          <w:sz w:val="28"/>
          <w:szCs w:val="28"/>
        </w:rPr>
        <w:t xml:space="preserve"> до бюджету Івано-Франківської міської територіальної громади надійшло 86,9 млн грн акцизного податку з реалізації суб'єктами господарювання роздрібної торгівлі підакцизних товарів (слабоалкогольних, алкогольних та тютюнових виробів) при плані 87 млн грн (99,9% до плану). </w:t>
      </w:r>
    </w:p>
    <w:p w14:paraId="12BA9A0B" w14:textId="69EB2B75" w:rsidR="00D81172" w:rsidRPr="00AC4408" w:rsidRDefault="00D81172" w:rsidP="00D81172">
      <w:pPr>
        <w:ind w:firstLine="851"/>
        <w:jc w:val="both"/>
        <w:rPr>
          <w:color w:val="000000"/>
          <w:sz w:val="28"/>
          <w:szCs w:val="28"/>
        </w:rPr>
      </w:pPr>
      <w:r w:rsidRPr="00AC4408">
        <w:rPr>
          <w:rFonts w:eastAsia="Calibri"/>
          <w:color w:val="000000"/>
          <w:sz w:val="28"/>
          <w:szCs w:val="28"/>
        </w:rPr>
        <w:t>На виконання положень постанови Кабінету Міністрів України від 26.05.2021 року №537 "Про затвердження Порядку моніторингу та оцінки ступеня безбар’єрності об’єктів фізичного оточення і послуг для осіб з інвалідністю" у серпні</w:t>
      </w:r>
      <w:r w:rsidR="00F51020">
        <w:rPr>
          <w:rFonts w:eastAsia="Calibri"/>
          <w:color w:val="000000"/>
          <w:sz w:val="28"/>
          <w:szCs w:val="28"/>
        </w:rPr>
        <w:t xml:space="preserve"> </w:t>
      </w:r>
      <w:r w:rsidRPr="00AC4408">
        <w:rPr>
          <w:rFonts w:eastAsia="Calibri"/>
          <w:color w:val="000000"/>
          <w:sz w:val="28"/>
          <w:szCs w:val="28"/>
        </w:rPr>
        <w:t>-</w:t>
      </w:r>
      <w:r w:rsidR="00F51020">
        <w:rPr>
          <w:rFonts w:eastAsia="Calibri"/>
          <w:color w:val="000000"/>
          <w:sz w:val="28"/>
          <w:szCs w:val="28"/>
        </w:rPr>
        <w:t xml:space="preserve"> </w:t>
      </w:r>
      <w:r w:rsidRPr="00AC4408">
        <w:rPr>
          <w:rFonts w:eastAsia="Calibri"/>
          <w:color w:val="000000"/>
          <w:sz w:val="28"/>
          <w:szCs w:val="28"/>
        </w:rPr>
        <w:t>вересні 2023 року</w:t>
      </w:r>
      <w:r w:rsidR="00F51020">
        <w:rPr>
          <w:rFonts w:eastAsia="Calibri"/>
          <w:color w:val="000000"/>
          <w:sz w:val="28"/>
          <w:szCs w:val="28"/>
        </w:rPr>
        <w:t xml:space="preserve"> </w:t>
      </w:r>
      <w:r w:rsidRPr="00AC4408">
        <w:rPr>
          <w:rFonts w:eastAsia="Calibri"/>
          <w:color w:val="000000"/>
          <w:sz w:val="28"/>
          <w:szCs w:val="28"/>
        </w:rPr>
        <w:t>проведено моніторинг підприємств торгівлі щодо оцінки ступеня безбар’єрності магазинів.</w:t>
      </w:r>
    </w:p>
    <w:p w14:paraId="113EDC8B" w14:textId="77777777" w:rsidR="00D81172" w:rsidRPr="00AC4408" w:rsidRDefault="00D81172" w:rsidP="00D81172">
      <w:pPr>
        <w:shd w:val="clear" w:color="auto" w:fill="FFFFFF"/>
        <w:ind w:firstLine="709"/>
        <w:jc w:val="both"/>
        <w:rPr>
          <w:rFonts w:eastAsia="Calibri"/>
          <w:color w:val="000000"/>
          <w:sz w:val="28"/>
          <w:szCs w:val="28"/>
          <w:lang w:eastAsia="uk-UA"/>
        </w:rPr>
      </w:pPr>
      <w:r w:rsidRPr="00AC4408">
        <w:rPr>
          <w:rFonts w:eastAsia="Calibri"/>
          <w:color w:val="000000"/>
          <w:sz w:val="28"/>
          <w:szCs w:val="28"/>
        </w:rPr>
        <w:lastRenderedPageBreak/>
        <w:t>На виконання розпорядження міського голови від 17.05.2023 р. №164-р "Про затвердження нового складу рейдової міської групи з питань  легалізації виплати заробітної плати та зайнятості населення" працівники відділу торгівлі приймають активну участь в роботі цієї робочої групи, проводячи інформаційно-роз’яснювальну роботу із працівниками сфери торгівлі, ресторанного бізнесу та сфери обслуговування щодо дотримання трудового законодавства.</w:t>
      </w:r>
    </w:p>
    <w:p w14:paraId="339F76AC" w14:textId="77777777" w:rsidR="00D81172" w:rsidRPr="00AC4408" w:rsidRDefault="00D81172" w:rsidP="007628CB">
      <w:pPr>
        <w:ind w:firstLine="708"/>
        <w:jc w:val="both"/>
        <w:rPr>
          <w:i/>
          <w:iCs/>
          <w:sz w:val="28"/>
          <w:szCs w:val="28"/>
          <w:highlight w:val="yellow"/>
        </w:rPr>
      </w:pPr>
    </w:p>
    <w:p w14:paraId="0798647A" w14:textId="77777777" w:rsidR="007628CB" w:rsidRPr="00AC4408" w:rsidRDefault="007628CB" w:rsidP="007628CB">
      <w:pPr>
        <w:ind w:firstLine="708"/>
        <w:jc w:val="both"/>
        <w:rPr>
          <w:i/>
          <w:iCs/>
          <w:sz w:val="28"/>
          <w:szCs w:val="28"/>
        </w:rPr>
      </w:pPr>
      <w:r w:rsidRPr="00D50D34">
        <w:rPr>
          <w:i/>
          <w:iCs/>
          <w:sz w:val="28"/>
          <w:szCs w:val="28"/>
        </w:rPr>
        <w:t>Регуляторна політика та розвиток підприємництва</w:t>
      </w:r>
    </w:p>
    <w:p w14:paraId="7C535470" w14:textId="77777777" w:rsidR="00D81172" w:rsidRPr="00AC4408" w:rsidRDefault="00D81172" w:rsidP="00D81172">
      <w:pPr>
        <w:ind w:firstLine="708"/>
        <w:jc w:val="both"/>
        <w:rPr>
          <w:sz w:val="28"/>
          <w:szCs w:val="28"/>
        </w:rPr>
      </w:pPr>
      <w:r w:rsidRPr="00AC4408">
        <w:rPr>
          <w:sz w:val="28"/>
          <w:szCs w:val="28"/>
        </w:rPr>
        <w:t>Реалізація державної регуляторної політики протягом 2023 року  Івано-Франківською міською радою та її виконавчим комітетом здійснювалась у відповідності до завдань, визначених Законом України "Про засади державної регуляторної політики у сфері господарської діяльності", Постановою Кабінету Міністрів України від 11.03.2004 року №308 "Про затвердження методик проведення аналізу впливу та відстеження результативності регуляторного акта", керуючись Положенням про порядок прийняття регуляторних актів Івано-Франківської міської ради, її виконавчого комітету, міського голови, затвердженого рішенням сесії міської ради від 22.12.2016р. №334-9, рішенням виконавчого комітету міської ради від 22.02.2018р. №177 "Про забезпечення дотримання державної регуляторної політики структурними підрозділами Івано-Франківської міської ради, її виконавчого комітету", методичними рекомендаціями Державної служби України з питань регуляторної політики та розвитку підприємництва щодо відстеження результативності регуляторних актів та інших нормативних актів, що регулюють взаємовідносини у сфері господарської діяльності.</w:t>
      </w:r>
    </w:p>
    <w:p w14:paraId="23DB4EC4" w14:textId="77777777" w:rsidR="00D81172" w:rsidRPr="00AC4408" w:rsidRDefault="00D81172" w:rsidP="00D81172">
      <w:pPr>
        <w:ind w:firstLine="708"/>
        <w:jc w:val="both"/>
        <w:rPr>
          <w:sz w:val="28"/>
          <w:szCs w:val="28"/>
        </w:rPr>
      </w:pPr>
      <w:r w:rsidRPr="00AC4408">
        <w:rPr>
          <w:sz w:val="28"/>
          <w:szCs w:val="28"/>
        </w:rPr>
        <w:t>Для забезпечення відкритості регуляторного процесу розроблено:</w:t>
      </w:r>
    </w:p>
    <w:p w14:paraId="2F697545" w14:textId="77777777" w:rsidR="00D81172" w:rsidRPr="00AC4408" w:rsidRDefault="00D81172" w:rsidP="00D81172">
      <w:pPr>
        <w:ind w:firstLine="708"/>
        <w:jc w:val="both"/>
        <w:rPr>
          <w:sz w:val="28"/>
          <w:szCs w:val="28"/>
        </w:rPr>
      </w:pPr>
      <w:r w:rsidRPr="00AC4408">
        <w:rPr>
          <w:sz w:val="28"/>
          <w:szCs w:val="28"/>
        </w:rPr>
        <w:t>- План діяльності Івано-Франківської міської ради з підготовки проєктів регуляторних актів на 2024 рік, затверджений рішенням Івано-Франківської міської ради від 20.10.2023 року № 181-38.</w:t>
      </w:r>
    </w:p>
    <w:p w14:paraId="7BC49727" w14:textId="77777777" w:rsidR="00D81172" w:rsidRPr="00AC4408" w:rsidRDefault="00D81172" w:rsidP="00D81172">
      <w:pPr>
        <w:ind w:firstLine="708"/>
        <w:jc w:val="both"/>
        <w:rPr>
          <w:sz w:val="28"/>
          <w:szCs w:val="28"/>
        </w:rPr>
      </w:pPr>
      <w:r w:rsidRPr="00AC4408">
        <w:rPr>
          <w:sz w:val="28"/>
          <w:szCs w:val="28"/>
        </w:rPr>
        <w:t>- План діяльності виконавчого комітету міської ради з підготовки проєктів регуляторних актів на 2024 рік, затверджений рішенням виконавчого комітету Івано-Франківської міської ради від 03.11.2023 року №1445 (зі змінами).</w:t>
      </w:r>
    </w:p>
    <w:p w14:paraId="3FE7B11F" w14:textId="77777777" w:rsidR="007628CB" w:rsidRPr="00AC4408" w:rsidRDefault="007628CB" w:rsidP="007628CB">
      <w:pPr>
        <w:ind w:firstLine="708"/>
        <w:jc w:val="both"/>
        <w:rPr>
          <w:sz w:val="28"/>
          <w:szCs w:val="28"/>
        </w:rPr>
      </w:pPr>
      <w:r w:rsidRPr="00AC4408">
        <w:rPr>
          <w:sz w:val="28"/>
          <w:szCs w:val="28"/>
        </w:rPr>
        <w:t>Незважаючи на складну економічну ситуацію, вагома частка підприємців Івано-Франківської міської територіальної громади змогла відновити свою діяльність та бути доволі успішними.</w:t>
      </w:r>
    </w:p>
    <w:p w14:paraId="3682D924" w14:textId="58DC48D6" w:rsidR="00D81172" w:rsidRPr="00AC4408" w:rsidRDefault="00D81172" w:rsidP="00D81172">
      <w:pPr>
        <w:ind w:firstLine="709"/>
        <w:jc w:val="both"/>
        <w:rPr>
          <w:sz w:val="28"/>
          <w:szCs w:val="28"/>
          <w:lang w:eastAsia="uk-UA"/>
        </w:rPr>
      </w:pPr>
      <w:r w:rsidRPr="00AC4408">
        <w:rPr>
          <w:sz w:val="28"/>
          <w:szCs w:val="28"/>
        </w:rPr>
        <w:t>Станом на 01.</w:t>
      </w:r>
      <w:r w:rsidR="003B2B61" w:rsidRPr="00AC4408">
        <w:rPr>
          <w:sz w:val="28"/>
          <w:szCs w:val="28"/>
        </w:rPr>
        <w:t>01</w:t>
      </w:r>
      <w:r w:rsidRPr="00AC4408">
        <w:rPr>
          <w:sz w:val="28"/>
          <w:szCs w:val="28"/>
        </w:rPr>
        <w:t>.202</w:t>
      </w:r>
      <w:r w:rsidR="003B2B61" w:rsidRPr="00AC4408">
        <w:rPr>
          <w:sz w:val="28"/>
          <w:szCs w:val="28"/>
        </w:rPr>
        <w:t>4</w:t>
      </w:r>
      <w:r w:rsidRPr="00AC4408">
        <w:rPr>
          <w:sz w:val="28"/>
          <w:szCs w:val="28"/>
        </w:rPr>
        <w:t>р.</w:t>
      </w:r>
      <w:r w:rsidR="00FC625F">
        <w:rPr>
          <w:sz w:val="28"/>
          <w:szCs w:val="28"/>
        </w:rPr>
        <w:t>, за даними Головного управління ДПС в Івано-Франківській області,</w:t>
      </w:r>
      <w:r w:rsidRPr="00AC4408">
        <w:rPr>
          <w:sz w:val="28"/>
          <w:szCs w:val="28"/>
        </w:rPr>
        <w:t xml:space="preserve"> зареєстровано 34</w:t>
      </w:r>
      <w:r w:rsidR="003B2B61" w:rsidRPr="00AC4408">
        <w:rPr>
          <w:sz w:val="28"/>
          <w:szCs w:val="28"/>
        </w:rPr>
        <w:t>548</w:t>
      </w:r>
      <w:r w:rsidRPr="00AC4408">
        <w:rPr>
          <w:sz w:val="28"/>
          <w:szCs w:val="28"/>
        </w:rPr>
        <w:t xml:space="preserve"> суб’єктів підприємницької діяльності, з них 15</w:t>
      </w:r>
      <w:r w:rsidR="003B2B61" w:rsidRPr="00AC4408">
        <w:rPr>
          <w:sz w:val="28"/>
          <w:szCs w:val="28"/>
        </w:rPr>
        <w:t>320</w:t>
      </w:r>
      <w:r w:rsidRPr="00AC4408">
        <w:rPr>
          <w:sz w:val="28"/>
          <w:szCs w:val="28"/>
        </w:rPr>
        <w:t xml:space="preserve"> - юридичних осіб (14839 станом на 01.01.2023р.) та </w:t>
      </w:r>
      <w:r w:rsidR="003B2B61" w:rsidRPr="00AC4408">
        <w:rPr>
          <w:sz w:val="28"/>
          <w:szCs w:val="28"/>
        </w:rPr>
        <w:t>19228</w:t>
      </w:r>
      <w:r w:rsidRPr="00AC4408">
        <w:rPr>
          <w:sz w:val="28"/>
          <w:szCs w:val="28"/>
        </w:rPr>
        <w:t xml:space="preserve"> - фізичних осіб-підприємців (17457 – станом на 01.01.2023р.). </w:t>
      </w:r>
    </w:p>
    <w:p w14:paraId="54D0FC9D" w14:textId="77777777" w:rsidR="00D81172" w:rsidRPr="00AC4408" w:rsidRDefault="00D81172" w:rsidP="00D81172">
      <w:pPr>
        <w:ind w:firstLine="708"/>
        <w:jc w:val="both"/>
        <w:rPr>
          <w:sz w:val="28"/>
          <w:szCs w:val="28"/>
        </w:rPr>
      </w:pPr>
      <w:r w:rsidRPr="00AC4408">
        <w:rPr>
          <w:sz w:val="28"/>
          <w:szCs w:val="28"/>
        </w:rPr>
        <w:t xml:space="preserve">Організовано "бізнес-п’ятниці", в рамках яких відбулися відвідини міським головою Р.Марцінківим місцевих та релокованих підприємств малого і середнього бізнесу з метою ознайомлення з їх діяльністю, </w:t>
      </w:r>
      <w:r w:rsidRPr="00AC4408">
        <w:rPr>
          <w:sz w:val="28"/>
          <w:szCs w:val="28"/>
        </w:rPr>
        <w:lastRenderedPageBreak/>
        <w:t>існуючими проблемами та подальшими перспективами розвитку. Зокрема, відвідали:</w:t>
      </w:r>
    </w:p>
    <w:p w14:paraId="7077F843" w14:textId="77777777" w:rsidR="00D81172" w:rsidRPr="00AC4408" w:rsidRDefault="00D81172" w:rsidP="00D81172">
      <w:pPr>
        <w:ind w:firstLine="708"/>
        <w:jc w:val="both"/>
        <w:rPr>
          <w:sz w:val="28"/>
          <w:szCs w:val="28"/>
        </w:rPr>
      </w:pPr>
      <w:r w:rsidRPr="00AC4408">
        <w:rPr>
          <w:sz w:val="28"/>
          <w:szCs w:val="28"/>
        </w:rPr>
        <w:t>-</w:t>
      </w:r>
      <w:r w:rsidRPr="00AC4408">
        <w:rPr>
          <w:sz w:val="28"/>
          <w:szCs w:val="28"/>
        </w:rPr>
        <w:tab/>
        <w:t>швейне виробництво у ФОП Мазура Сергія Анатолійовича, де створюють головні убори та шиють все необхідне для військових.</w:t>
      </w:r>
    </w:p>
    <w:p w14:paraId="457C0B64" w14:textId="77777777" w:rsidR="00D81172" w:rsidRPr="00AC4408" w:rsidRDefault="00D81172" w:rsidP="00D81172">
      <w:pPr>
        <w:ind w:firstLine="708"/>
        <w:jc w:val="both"/>
        <w:rPr>
          <w:sz w:val="28"/>
          <w:szCs w:val="28"/>
        </w:rPr>
      </w:pPr>
      <w:r w:rsidRPr="00AC4408">
        <w:rPr>
          <w:sz w:val="28"/>
          <w:szCs w:val="28"/>
        </w:rPr>
        <w:t>-</w:t>
      </w:r>
      <w:r w:rsidRPr="00AC4408">
        <w:rPr>
          <w:sz w:val="28"/>
          <w:szCs w:val="28"/>
        </w:rPr>
        <w:tab/>
        <w:t>магазин будівельних та господарських товарів "Стиль"</w:t>
      </w:r>
    </w:p>
    <w:p w14:paraId="42CDC848" w14:textId="77777777" w:rsidR="00D81172" w:rsidRPr="00AC4408" w:rsidRDefault="00D81172" w:rsidP="00D81172">
      <w:pPr>
        <w:ind w:firstLine="708"/>
        <w:jc w:val="both"/>
        <w:rPr>
          <w:sz w:val="28"/>
          <w:szCs w:val="28"/>
        </w:rPr>
      </w:pPr>
      <w:r w:rsidRPr="00AC4408">
        <w:rPr>
          <w:sz w:val="28"/>
          <w:szCs w:val="28"/>
        </w:rPr>
        <w:t>-</w:t>
      </w:r>
      <w:r w:rsidRPr="00AC4408">
        <w:rPr>
          <w:sz w:val="28"/>
          <w:szCs w:val="28"/>
        </w:rPr>
        <w:tab/>
        <w:t xml:space="preserve"> магазин корисних продуктів "Кошик здоров'я"</w:t>
      </w:r>
    </w:p>
    <w:p w14:paraId="6B893A89" w14:textId="77777777" w:rsidR="00D81172" w:rsidRPr="00AC4408" w:rsidRDefault="00D81172" w:rsidP="00D81172">
      <w:pPr>
        <w:ind w:firstLine="708"/>
        <w:jc w:val="both"/>
        <w:rPr>
          <w:sz w:val="28"/>
          <w:szCs w:val="28"/>
        </w:rPr>
      </w:pPr>
      <w:r w:rsidRPr="00AC4408">
        <w:rPr>
          <w:sz w:val="28"/>
          <w:szCs w:val="28"/>
        </w:rPr>
        <w:t>А також незвичайний бізнесовий об’єкт - особливе підприємство УТОС, навчально-виробниче підприємство незрячих. Йдеться не про гроші чи успішні проєкти, а соціальне підприємництво, яке в Івано-Франківську необхідно розвивати. Наразі тут виготовляють та реалізовують картонну продукцію, зокрема папки та швидкозшивачі.</w:t>
      </w:r>
    </w:p>
    <w:p w14:paraId="0A978572" w14:textId="77777777" w:rsidR="00D81172" w:rsidRPr="00AC4408" w:rsidRDefault="00D81172" w:rsidP="00D81172">
      <w:pPr>
        <w:ind w:firstLine="708"/>
        <w:jc w:val="both"/>
        <w:rPr>
          <w:sz w:val="28"/>
          <w:szCs w:val="28"/>
          <w:highlight w:val="yellow"/>
        </w:rPr>
      </w:pPr>
      <w:r w:rsidRPr="00AC4408">
        <w:rPr>
          <w:sz w:val="28"/>
          <w:szCs w:val="28"/>
        </w:rPr>
        <w:t>31 серпня 2023року, напередодні Дня підприємця, відзначено кращих суб’єктів господарської діяльності за сумлінну роботу та сплату податків, адже 99,9% від загальної кількості економічно активних підприємств у Івано-Франківську – малий і середній бізнес. Подяки від міського голови отримали: Сергій Мельник - керівник  ТОВ "Девайтіс", Сергій Биков - керівник ТОВ "Електросвіт", ФОП Роман Пасяка, Наталія Човган – керівник ПП "Спеціалізована  ремонтно-будівельна компанія "Техмонтаж", ФОП Станіслав Іванишин, Назар Перевозчиков - керівник ТОВ "Перекуш - Груп", Ірина Дідик - керівник ПП "Торговий дім "Лакомка", ФОП Яна Ткачук - ТМ "Вишиваночка", Василь Василишин – керівник фермерського господарства "Василишина В.І.", ФОП Роман Фурса - ТМ "Унікальна Цукерка", Ірина Остап’як - керівник ТОВ Сімедгруп, ФОП Тетяна Чорній, Віра Сем’янчук - керівник медичного центру "Vise clinic".</w:t>
      </w:r>
    </w:p>
    <w:p w14:paraId="71E71AA3" w14:textId="77777777" w:rsidR="00370944" w:rsidRPr="00AC4408" w:rsidRDefault="00370944" w:rsidP="00370944">
      <w:pPr>
        <w:ind w:firstLine="709"/>
        <w:jc w:val="both"/>
        <w:rPr>
          <w:sz w:val="28"/>
          <w:szCs w:val="28"/>
          <w:lang w:eastAsia="uk-UA"/>
        </w:rPr>
      </w:pPr>
      <w:r w:rsidRPr="00AC4408">
        <w:rPr>
          <w:sz w:val="28"/>
          <w:szCs w:val="28"/>
          <w:lang w:eastAsia="uk-UA"/>
        </w:rPr>
        <w:t>З метою забезпечення безперебійної роботи бізнесу під час щоденних віялових та аварійних відключень електроенергії, через масовані ракетні атаки росією об’єктів енергетичної інфраструктури України, у грудні 2022 року прийнято рішення виконавчого комітету міської ради "Про ваучерну підтримку малого та середнього бізнесу в період воєнного стану". Даним рішенням визначено порядок часткового відшкодування суб’єктам господарювання вартості закупівлі генераторів, інверторно-акумуляторних систем безперебійного живлення, засобів супутникового зв’язку за рахунок коштів бюджету Івано-Франківської міської територіальної громади. Опрацьовано 24 заявки, з них 22 СГД отримали часткове відшкодування вартості закупівлі генераторів на суму 622,2 тис. грн.</w:t>
      </w:r>
    </w:p>
    <w:p w14:paraId="49F5D035" w14:textId="1253FEEB" w:rsidR="00370944" w:rsidRPr="00AC4408" w:rsidRDefault="00370944" w:rsidP="00370944">
      <w:pPr>
        <w:ind w:firstLine="708"/>
        <w:jc w:val="both"/>
        <w:rPr>
          <w:sz w:val="28"/>
          <w:szCs w:val="28"/>
        </w:rPr>
      </w:pPr>
      <w:r w:rsidRPr="00AC4408">
        <w:rPr>
          <w:sz w:val="28"/>
          <w:szCs w:val="28"/>
        </w:rPr>
        <w:t>З метою створення сприятливих умов для розвитку бізнесу в Івано-Франківськ</w:t>
      </w:r>
      <w:r w:rsidR="007C7BDB">
        <w:rPr>
          <w:sz w:val="28"/>
          <w:szCs w:val="28"/>
        </w:rPr>
        <w:t>ій громаді</w:t>
      </w:r>
      <w:r w:rsidR="003724B3">
        <w:rPr>
          <w:sz w:val="28"/>
          <w:szCs w:val="28"/>
        </w:rPr>
        <w:t xml:space="preserve"> </w:t>
      </w:r>
      <w:r w:rsidRPr="00AC4408">
        <w:rPr>
          <w:sz w:val="28"/>
          <w:szCs w:val="28"/>
        </w:rPr>
        <w:t xml:space="preserve"> розроблено профільний веб-сайт "Івано-Франківськ – місто, сприятливе для бізнесу"</w:t>
      </w:r>
      <w:r w:rsidR="003724B3">
        <w:rPr>
          <w:sz w:val="28"/>
          <w:szCs w:val="28"/>
        </w:rPr>
        <w:t xml:space="preserve"> </w:t>
      </w:r>
      <w:hyperlink r:id="rId23" w:history="1">
        <w:r w:rsidR="003724B3" w:rsidRPr="00136C33">
          <w:rPr>
            <w:rStyle w:val="af6"/>
            <w:sz w:val="28"/>
            <w:szCs w:val="28"/>
          </w:rPr>
          <w:t>https://business.ivano-frankivsk.ua</w:t>
        </w:r>
      </w:hyperlink>
      <w:r w:rsidRPr="00AC4408">
        <w:rPr>
          <w:sz w:val="28"/>
          <w:szCs w:val="28"/>
        </w:rPr>
        <w:t xml:space="preserve">, який постійно наповнюється актуальним контентом. На вебресурсі розміщено інформацію про місцеві і державні фінансові програми підтримки МСП, грантові пропозиції та тематичні події для бізнесу, нормативні акти, тощо.  Також на офіційній вебсторінці міста Івано-Франківська та на сторінці Департаменту </w:t>
      </w:r>
      <w:r w:rsidR="00256D72">
        <w:rPr>
          <w:sz w:val="28"/>
          <w:szCs w:val="28"/>
        </w:rPr>
        <w:t xml:space="preserve">економічного розвитку, екології та енергозбереження </w:t>
      </w:r>
      <w:r w:rsidRPr="00AC4408">
        <w:rPr>
          <w:sz w:val="28"/>
          <w:szCs w:val="28"/>
        </w:rPr>
        <w:t xml:space="preserve">у мережі Facebook постійно висвітлюються новини для місцевого бізнесу: про організацію та можливість участі у різноманітних тематичних семінарах, </w:t>
      </w:r>
      <w:r w:rsidRPr="00AC4408">
        <w:rPr>
          <w:sz w:val="28"/>
          <w:szCs w:val="28"/>
        </w:rPr>
        <w:lastRenderedPageBreak/>
        <w:t>круглих столах, форумах, конференціях, нововведення у податковому законодавстві, впровадження кращих практик, цікавих стартапів тощо. Періодично розміщується інформація про діючі національні, міжнародні грантові конкурси, програми та умови участі в них.</w:t>
      </w:r>
    </w:p>
    <w:p w14:paraId="39939C67" w14:textId="77777777" w:rsidR="00D50D34" w:rsidRDefault="00D50D34" w:rsidP="007628CB">
      <w:pPr>
        <w:ind w:firstLine="709"/>
        <w:jc w:val="both"/>
        <w:rPr>
          <w:i/>
          <w:sz w:val="28"/>
          <w:szCs w:val="28"/>
        </w:rPr>
      </w:pPr>
    </w:p>
    <w:p w14:paraId="584EB9E3" w14:textId="242EFC59" w:rsidR="007628CB" w:rsidRPr="00AC4408" w:rsidRDefault="007628CB" w:rsidP="007628CB">
      <w:pPr>
        <w:ind w:firstLine="709"/>
        <w:jc w:val="both"/>
        <w:rPr>
          <w:i/>
          <w:sz w:val="28"/>
          <w:szCs w:val="28"/>
        </w:rPr>
      </w:pPr>
      <w:r w:rsidRPr="00AC4408">
        <w:rPr>
          <w:i/>
          <w:sz w:val="28"/>
          <w:szCs w:val="28"/>
        </w:rPr>
        <w:t>Надання адміністративних послуг</w:t>
      </w:r>
    </w:p>
    <w:p w14:paraId="5F3E24D6"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Мережа Центру надання адміністративних послуг м.Івано-Франківська налічує:</w:t>
      </w:r>
    </w:p>
    <w:p w14:paraId="6E180ABE"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головний офіс ЦНАП м.Івано-Франківська;</w:t>
      </w:r>
    </w:p>
    <w:p w14:paraId="2B611588"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w:t>
      </w:r>
      <w:r w:rsidRPr="00AC4408">
        <w:rPr>
          <w:sz w:val="28"/>
          <w:szCs w:val="28"/>
        </w:rPr>
        <w:tab/>
        <w:t>17 територіальних підрозділів ЦНАП м.Івано-Франківська;</w:t>
      </w:r>
    </w:p>
    <w:p w14:paraId="4683DBA5"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w:t>
      </w:r>
      <w:r w:rsidRPr="00AC4408">
        <w:rPr>
          <w:sz w:val="28"/>
          <w:szCs w:val="28"/>
        </w:rPr>
        <w:tab/>
        <w:t xml:space="preserve"> 6 віддалених робочих місць адміністратора ЦНАП м.Івано-Франківська.</w:t>
      </w:r>
    </w:p>
    <w:p w14:paraId="4B8E2F98"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Станом на 31 грудня 2023 року в Центрі надання адміністративних послуг м.Івано-Франківськ надається  419 адміністративних та дозвільно-погоджувальних послуг, в порівнянні з попереднім роком (надавалось 360 адміністративних та дозвільно-погоджувальних послуг), кількість послуг збільшилась  на 59.</w:t>
      </w:r>
    </w:p>
    <w:p w14:paraId="28C4AE37" w14:textId="3B6725C2"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У 2023 році в Центр надання адміністративних послуг м.Івано-Франківська звернулось 236 547 відвідувачів.</w:t>
      </w:r>
    </w:p>
    <w:p w14:paraId="1C5C3F36"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Загальна кількість послуг, наданих в Центрі надання адміністративних послуг м.Івано-Франківська, його територіальних підрозділах та віддалених робочих місцях адміністратора ЦНАП, станом на 31.12.2023 року становить 142 343,  надано 23 187 консультацій.</w:t>
      </w:r>
    </w:p>
    <w:p w14:paraId="19F1BC2F"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Станом на 31.12.2023 року найбільше прийнятих документів було з питань отримання послуг, суб’єктом надання яких є Департамент соціальної політики ( загальна кількість прийнятих справ – 41 973), на другому місці – питання реєстрації місця проживання, зняття з реєстрації місця проживання та видачі витягів з реєстру територіальної громади  (загальна кількість прийнятих справ – 32 179, на третьому  місці – адміністративні послуги, що надаються Департаментом адміністративних послуг (видача витягів з Державного земельного кадастру, надання відомостей з Муніципального реєстру Івано-Франківської громади) (17 666).</w:t>
      </w:r>
      <w:r w:rsidR="00A16400" w:rsidRPr="00AC4408">
        <w:rPr>
          <w:sz w:val="28"/>
          <w:szCs w:val="28"/>
        </w:rPr>
        <w:t xml:space="preserve"> </w:t>
      </w:r>
      <w:r w:rsidRPr="00AC4408">
        <w:rPr>
          <w:sz w:val="28"/>
          <w:szCs w:val="28"/>
        </w:rPr>
        <w:t>1412 звернень було зареєстровано в онлайн режимі.</w:t>
      </w:r>
    </w:p>
    <w:p w14:paraId="69CD0813" w14:textId="7F2059A4"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Станом на 31.12.2023р. 64 адміністративні, дозвільно- погоджувальні та соціальні послуги доступні для замовлення в режимі on-line.</w:t>
      </w:r>
    </w:p>
    <w:p w14:paraId="79BBB929"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xml:space="preserve">Зокрема велика кількість послуг соціального характеру, де заявниками часто є маломобільні категорії населення, доступні в режимі on-line. </w:t>
      </w:r>
    </w:p>
    <w:p w14:paraId="31BB4831" w14:textId="171BE470"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xml:space="preserve">Так, в режимі онлайн доступні послуги </w:t>
      </w:r>
      <w:r w:rsidR="00084CF1" w:rsidRPr="00AC4408">
        <w:rPr>
          <w:sz w:val="28"/>
          <w:szCs w:val="28"/>
        </w:rPr>
        <w:t>"</w:t>
      </w:r>
      <w:r w:rsidRPr="00AC4408">
        <w:rPr>
          <w:sz w:val="28"/>
          <w:szCs w:val="28"/>
        </w:rPr>
        <w:t>Призначення одноразової матеріальної допомоги з нагоди дня народження (особам віком від 70 років)</w:t>
      </w:r>
      <w:r w:rsidR="00084CF1" w:rsidRPr="00AC4408">
        <w:rPr>
          <w:sz w:val="28"/>
          <w:szCs w:val="28"/>
        </w:rPr>
        <w:t>"</w:t>
      </w:r>
      <w:r w:rsidRPr="00AC4408">
        <w:rPr>
          <w:sz w:val="28"/>
          <w:szCs w:val="28"/>
        </w:rPr>
        <w:t xml:space="preserve"> та </w:t>
      </w:r>
      <w:r w:rsidR="00084CF1" w:rsidRPr="00AC4408">
        <w:rPr>
          <w:sz w:val="28"/>
          <w:szCs w:val="28"/>
        </w:rPr>
        <w:t>"</w:t>
      </w:r>
      <w:r w:rsidRPr="00AC4408">
        <w:rPr>
          <w:sz w:val="28"/>
          <w:szCs w:val="28"/>
        </w:rPr>
        <w:t>Призначення одноразової матеріальної допомоги особі з інвалідністю І (ІІ) групи з нагоди дня народження</w:t>
      </w:r>
      <w:r w:rsidR="00084CF1" w:rsidRPr="00AC4408">
        <w:rPr>
          <w:sz w:val="28"/>
          <w:szCs w:val="28"/>
        </w:rPr>
        <w:t>"</w:t>
      </w:r>
      <w:r w:rsidRPr="00AC4408">
        <w:rPr>
          <w:sz w:val="28"/>
          <w:szCs w:val="28"/>
        </w:rPr>
        <w:t>.</w:t>
      </w:r>
    </w:p>
    <w:p w14:paraId="78CD41A9" w14:textId="12A9D2B4"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xml:space="preserve"> Станом на 31.12.2023р. 195 звернень зареєстровано on-line щодо отримання одноразової матеріальної допомоги з нагоди дня народження </w:t>
      </w:r>
      <w:r w:rsidRPr="00AC4408">
        <w:rPr>
          <w:sz w:val="28"/>
          <w:szCs w:val="28"/>
        </w:rPr>
        <w:lastRenderedPageBreak/>
        <w:t>(особам віком від 70 років) та 67 звернень щодо отримання одноразової матеріальної допомоги особі з інвалідністю І (ІІ) групи з нагоди дня народження.</w:t>
      </w:r>
    </w:p>
    <w:p w14:paraId="755CE3A2" w14:textId="2E68D8D8"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xml:space="preserve">Також on-line доступні послуги, які спрямовані на допомогу військовослужбовцям, зокрема послуга </w:t>
      </w:r>
      <w:r w:rsidR="00084CF1" w:rsidRPr="00AC4408">
        <w:rPr>
          <w:sz w:val="28"/>
          <w:szCs w:val="28"/>
        </w:rPr>
        <w:t>"</w:t>
      </w:r>
      <w:r w:rsidRPr="00AC4408">
        <w:rPr>
          <w:sz w:val="28"/>
          <w:szCs w:val="28"/>
        </w:rPr>
        <w:t>Призначення одноразової матеріальної допомоги особам, які беруть безпосередню участь у бойових діях</w:t>
      </w:r>
      <w:r w:rsidR="00084CF1" w:rsidRPr="00AC4408">
        <w:rPr>
          <w:sz w:val="28"/>
          <w:szCs w:val="28"/>
        </w:rPr>
        <w:t>"</w:t>
      </w:r>
      <w:r w:rsidRPr="00AC4408">
        <w:rPr>
          <w:sz w:val="28"/>
          <w:szCs w:val="28"/>
        </w:rPr>
        <w:t xml:space="preserve"> та </w:t>
      </w:r>
      <w:r w:rsidR="00084CF1" w:rsidRPr="00AC4408">
        <w:rPr>
          <w:sz w:val="28"/>
          <w:szCs w:val="28"/>
        </w:rPr>
        <w:t>"</w:t>
      </w:r>
      <w:r w:rsidRPr="00AC4408">
        <w:rPr>
          <w:sz w:val="28"/>
          <w:szCs w:val="28"/>
        </w:rPr>
        <w:t>Призначення одноразової матеріальної допомоги на забезпечення спорядженням та технічними засобами у зв'язку з безпосередньою участю у бойових діях</w:t>
      </w:r>
      <w:r w:rsidR="00084CF1" w:rsidRPr="00AC4408">
        <w:rPr>
          <w:sz w:val="28"/>
          <w:szCs w:val="28"/>
        </w:rPr>
        <w:t>"</w:t>
      </w:r>
      <w:r w:rsidRPr="00AC4408">
        <w:rPr>
          <w:sz w:val="28"/>
          <w:szCs w:val="28"/>
        </w:rPr>
        <w:t>.</w:t>
      </w:r>
    </w:p>
    <w:p w14:paraId="0795A5C8" w14:textId="79B73FCB"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xml:space="preserve">З метою комфортного, максимально простого та за мінімальну кількість часу отримання послуг пов’язаних з народженням дитини  в ЦНАП м.Івано-Франківська, його територіальних підрозділах та віддалених робочих місцях адміністратора підключено комплексну послугу </w:t>
      </w:r>
      <w:r w:rsidR="00084CF1" w:rsidRPr="00AC4408">
        <w:rPr>
          <w:sz w:val="28"/>
          <w:szCs w:val="28"/>
        </w:rPr>
        <w:t>"</w:t>
      </w:r>
      <w:r w:rsidRPr="00AC4408">
        <w:rPr>
          <w:sz w:val="28"/>
          <w:szCs w:val="28"/>
        </w:rPr>
        <w:t>єМалятко</w:t>
      </w:r>
      <w:r w:rsidR="00084CF1" w:rsidRPr="00AC4408">
        <w:rPr>
          <w:sz w:val="28"/>
          <w:szCs w:val="28"/>
        </w:rPr>
        <w:t>"</w:t>
      </w:r>
      <w:r w:rsidRPr="00AC4408">
        <w:rPr>
          <w:sz w:val="28"/>
          <w:szCs w:val="28"/>
        </w:rPr>
        <w:t xml:space="preserve">.  За звітний період оформлено 1 293 заявок на комплексну послугу  </w:t>
      </w:r>
      <w:r w:rsidR="00084CF1" w:rsidRPr="00AC4408">
        <w:rPr>
          <w:sz w:val="28"/>
          <w:szCs w:val="28"/>
        </w:rPr>
        <w:t>"</w:t>
      </w:r>
      <w:r w:rsidRPr="00AC4408">
        <w:rPr>
          <w:sz w:val="28"/>
          <w:szCs w:val="28"/>
        </w:rPr>
        <w:t>єМалятко</w:t>
      </w:r>
      <w:r w:rsidR="00084CF1" w:rsidRPr="00AC4408">
        <w:rPr>
          <w:sz w:val="28"/>
          <w:szCs w:val="28"/>
        </w:rPr>
        <w:t>"</w:t>
      </w:r>
      <w:r w:rsidRPr="00AC4408">
        <w:rPr>
          <w:sz w:val="28"/>
          <w:szCs w:val="28"/>
        </w:rPr>
        <w:t>, по яких надано 5 272 послуги.</w:t>
      </w:r>
    </w:p>
    <w:p w14:paraId="13059ABD"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Учасники бойових дій з числа АТО/ООС можуть оформляти наступні послуги:</w:t>
      </w:r>
    </w:p>
    <w:p w14:paraId="590DF729"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оформлення пільги на житлово-комунальні послуги з міського та державного бюджетів учасникам бойових дій з числа АТО/ООС;</w:t>
      </w:r>
    </w:p>
    <w:p w14:paraId="07CFCA12"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забезпечення санаторно-курортним лікуванням постраждалих учасників Революції Гідності, учасників АТО/ООС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w:t>
      </w:r>
    </w:p>
    <w:p w14:paraId="4987D6C7"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соціальна та професійна адаптація учасників антитерористичної операції,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та постраждалих учасників Революції Гідності, членів сімей загиблих (померлих) таких осіб;</w:t>
      </w:r>
    </w:p>
    <w:p w14:paraId="7B4759A5"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технічні засоби реабілітації для осіб з інвалідністю з числа АТО/ООС;</w:t>
      </w:r>
    </w:p>
    <w:p w14:paraId="7B470879"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та інші послуги.</w:t>
      </w:r>
    </w:p>
    <w:p w14:paraId="6F1CFBC5"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За звітний період надано 1697 консультацій з зазначених питань, а також оформлено 1 940 послуг для членів сімей загиблих (померлих) учасників бойових дій з числа АТО/ООС, Захисників і Захисниць України.</w:t>
      </w:r>
    </w:p>
    <w:p w14:paraId="45F3B179"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За звітний період в Центрі надання адміністративних послуг м.Івано-Франківська, його територіальних підрозділах та віддалених робочих місцях адміністратора було оформлено 51 339 послуг соціального характеру, зокрема: 2 160 звернень з оформлення пільг на житлово-комунальні послуги,</w:t>
      </w:r>
    </w:p>
    <w:p w14:paraId="30EC4101"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xml:space="preserve">3 497 звернень щодо оформлення субсидій, 28 587 заяв на отримання одноразових матеріальних допомог з міського бюджету; 4 546 осіб взято на облік внутрішньо переміщених осіб; 12 549  звернень з призначення різних видів допомог, таких як: 1 154 звернення щодо надання державної допомоги при народженні дитини, 446 заяв щодо надання допомоги на дітей, які </w:t>
      </w:r>
      <w:r w:rsidRPr="00AC4408">
        <w:rPr>
          <w:sz w:val="28"/>
          <w:szCs w:val="28"/>
        </w:rPr>
        <w:lastRenderedPageBreak/>
        <w:t>виховуються в багатодітних сім’ях, 3 182 допомоги на проживання внутрішньо переміщеним особам (відповідно до постанови КМУ №332).</w:t>
      </w:r>
    </w:p>
    <w:p w14:paraId="7286993A" w14:textId="74D315F5" w:rsidR="006C233E" w:rsidRPr="00AC4408" w:rsidRDefault="00F879AF" w:rsidP="006C233E">
      <w:pPr>
        <w:tabs>
          <w:tab w:val="left" w:pos="709"/>
          <w:tab w:val="center" w:pos="4677"/>
          <w:tab w:val="right" w:pos="9355"/>
        </w:tabs>
        <w:ind w:firstLine="851"/>
        <w:jc w:val="both"/>
        <w:rPr>
          <w:sz w:val="28"/>
          <w:szCs w:val="28"/>
        </w:rPr>
      </w:pPr>
      <w:r>
        <w:rPr>
          <w:sz w:val="28"/>
          <w:szCs w:val="28"/>
        </w:rPr>
        <w:t>У</w:t>
      </w:r>
      <w:r w:rsidR="006C233E" w:rsidRPr="00AC4408">
        <w:rPr>
          <w:sz w:val="28"/>
          <w:szCs w:val="28"/>
        </w:rPr>
        <w:t xml:space="preserve"> територіальних підрозділах ЦНАП м.Івано-Франківська та віддалених робочих місцях адміністратора надаються 365 адміністративних послуг. Крім того, в територіальних підрозділах ЦНАП м.Івано-Франківська  та віддалених робочих місцях адміністратора надаються соціальні послуги. Так, за звітний період </w:t>
      </w:r>
      <w:r>
        <w:rPr>
          <w:sz w:val="28"/>
          <w:szCs w:val="28"/>
        </w:rPr>
        <w:t>у</w:t>
      </w:r>
      <w:r w:rsidR="006C233E" w:rsidRPr="00AC4408">
        <w:rPr>
          <w:sz w:val="28"/>
          <w:szCs w:val="28"/>
        </w:rPr>
        <w:t xml:space="preserve"> територіальних підрозділах ЦНАП м.Івано-Франківська та віддалених робочих місцях адміністратора надано 40 647 адміністративних послуг, з яких 21 863 послуги соціального характеру.</w:t>
      </w:r>
    </w:p>
    <w:p w14:paraId="30B14C6B" w14:textId="4764D03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xml:space="preserve">Також Центр надання адміністративних послуг м.Івано-Франківська  продовжує здійснювати прийом звернень щодо оформлення карти </w:t>
      </w:r>
      <w:r w:rsidR="00084CF1" w:rsidRPr="00AC4408">
        <w:rPr>
          <w:sz w:val="28"/>
          <w:szCs w:val="28"/>
        </w:rPr>
        <w:t>"</w:t>
      </w:r>
      <w:r w:rsidRPr="00AC4408">
        <w:rPr>
          <w:sz w:val="28"/>
          <w:szCs w:val="28"/>
        </w:rPr>
        <w:t>Галка</w:t>
      </w:r>
      <w:r w:rsidR="00084CF1" w:rsidRPr="00AC4408">
        <w:rPr>
          <w:sz w:val="28"/>
          <w:szCs w:val="28"/>
        </w:rPr>
        <w:t>"</w:t>
      </w:r>
      <w:r w:rsidRPr="00AC4408">
        <w:rPr>
          <w:sz w:val="28"/>
          <w:szCs w:val="28"/>
        </w:rPr>
        <w:t>.</w:t>
      </w:r>
    </w:p>
    <w:p w14:paraId="1CCD7293" w14:textId="21BD4621"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 xml:space="preserve">Так, станом на 31.12.2023р. </w:t>
      </w:r>
      <w:r w:rsidR="00F879AF">
        <w:rPr>
          <w:sz w:val="28"/>
          <w:szCs w:val="28"/>
        </w:rPr>
        <w:t>у</w:t>
      </w:r>
      <w:r w:rsidRPr="00AC4408">
        <w:rPr>
          <w:sz w:val="28"/>
          <w:szCs w:val="28"/>
        </w:rPr>
        <w:t xml:space="preserve"> територіальних підрозділах та віддалених робочих місцях Центру надання адміністративних послуг м. Івано-Франківська оформлено 1009 карток </w:t>
      </w:r>
      <w:r w:rsidR="00084CF1" w:rsidRPr="00AC4408">
        <w:rPr>
          <w:sz w:val="28"/>
          <w:szCs w:val="28"/>
        </w:rPr>
        <w:t>"</w:t>
      </w:r>
      <w:r w:rsidRPr="00AC4408">
        <w:rPr>
          <w:sz w:val="28"/>
          <w:szCs w:val="28"/>
        </w:rPr>
        <w:t>Галка</w:t>
      </w:r>
      <w:r w:rsidR="00084CF1" w:rsidRPr="00AC4408">
        <w:rPr>
          <w:sz w:val="28"/>
          <w:szCs w:val="28"/>
        </w:rPr>
        <w:t>"</w:t>
      </w:r>
      <w:r w:rsidRPr="00AC4408">
        <w:rPr>
          <w:sz w:val="28"/>
          <w:szCs w:val="28"/>
        </w:rPr>
        <w:t xml:space="preserve">. </w:t>
      </w:r>
    </w:p>
    <w:p w14:paraId="10B132BE"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У всіх територіальних підрозділах ЦНАП м.Івано-Франківська та віддалених робочих місцях адміністратора встановлено систему відео спостереження, що дозволяє ефективно та оперативно аналізувати роботу адміністраторів ЦНАП.</w:t>
      </w:r>
    </w:p>
    <w:p w14:paraId="78F4657B" w14:textId="77777777" w:rsidR="006C233E" w:rsidRPr="00AC4408" w:rsidRDefault="006C233E" w:rsidP="006C233E">
      <w:pPr>
        <w:tabs>
          <w:tab w:val="left" w:pos="709"/>
          <w:tab w:val="center" w:pos="4677"/>
          <w:tab w:val="right" w:pos="9355"/>
        </w:tabs>
        <w:ind w:firstLine="851"/>
        <w:jc w:val="both"/>
        <w:rPr>
          <w:sz w:val="28"/>
          <w:szCs w:val="28"/>
        </w:rPr>
      </w:pPr>
      <w:r w:rsidRPr="00AC4408">
        <w:rPr>
          <w:sz w:val="28"/>
          <w:szCs w:val="28"/>
        </w:rPr>
        <w:t>З питань оформлення послуг пенсійного характеру та працевлаштування, а також зайнятості,  в територіальних підрозділах та віддалених робочих місцях ЦНАП м.Івано-Франківська здійснюється прийом громадян працівниками  Пенсійного фонду України та Івано-Франківського міського центру зайнятості відповідно до затвердженого графіку.</w:t>
      </w:r>
    </w:p>
    <w:p w14:paraId="52E6244E" w14:textId="2798B215" w:rsidR="006C233E" w:rsidRPr="00AC4408" w:rsidRDefault="006C233E" w:rsidP="006C233E">
      <w:pPr>
        <w:ind w:firstLine="708"/>
        <w:jc w:val="both"/>
        <w:rPr>
          <w:iCs/>
          <w:sz w:val="28"/>
          <w:szCs w:val="28"/>
        </w:rPr>
      </w:pPr>
      <w:r w:rsidRPr="00AC4408">
        <w:rPr>
          <w:iCs/>
          <w:sz w:val="28"/>
          <w:szCs w:val="28"/>
        </w:rPr>
        <w:t>Відповідно до рішення виконавчого комітету Івано-Франківської міської ради від 23.03.2023р., Центр надання адміністративних послуг м.Івано-Франківськ</w:t>
      </w:r>
      <w:r w:rsidR="009D0150">
        <w:rPr>
          <w:iCs/>
          <w:sz w:val="28"/>
          <w:szCs w:val="28"/>
        </w:rPr>
        <w:t>у</w:t>
      </w:r>
      <w:r w:rsidRPr="00AC4408">
        <w:rPr>
          <w:iCs/>
          <w:sz w:val="28"/>
          <w:szCs w:val="28"/>
        </w:rPr>
        <w:t xml:space="preserve">  здійснює прийом звернень щодо надання фінансової допомоги фізичним особам та фізичним особам-підприємцям, які займаються сільськогосподарським виробництвом.</w:t>
      </w:r>
    </w:p>
    <w:p w14:paraId="620BB1A8" w14:textId="6DD01C74" w:rsidR="006C233E" w:rsidRPr="00AC4408" w:rsidRDefault="006C233E" w:rsidP="006C233E">
      <w:pPr>
        <w:ind w:firstLine="708"/>
        <w:jc w:val="both"/>
        <w:rPr>
          <w:iCs/>
          <w:sz w:val="28"/>
          <w:szCs w:val="28"/>
        </w:rPr>
      </w:pPr>
      <w:r w:rsidRPr="00AC4408">
        <w:rPr>
          <w:iCs/>
          <w:sz w:val="28"/>
          <w:szCs w:val="28"/>
        </w:rPr>
        <w:t>Так, станом на 31.12.2023р. в  головному офісі Центру надання адміністративних послуг м.Івано-Франківська, його територіальних підрозділах та віддалених робочих місцях було зареєстровано 363 заяви на отримання фінансової допомоги фізичним особам та фізичним особам-підприємцям, які займаються сільськогосподарським виробництвом на території Івано-Франківської міської громади.</w:t>
      </w:r>
    </w:p>
    <w:p w14:paraId="75AB5464" w14:textId="77777777" w:rsidR="006C233E" w:rsidRPr="00AC4408" w:rsidRDefault="006C233E" w:rsidP="006C233E">
      <w:pPr>
        <w:ind w:firstLine="708"/>
        <w:jc w:val="both"/>
        <w:rPr>
          <w:iCs/>
          <w:sz w:val="28"/>
          <w:szCs w:val="28"/>
        </w:rPr>
      </w:pPr>
      <w:r w:rsidRPr="00AC4408">
        <w:rPr>
          <w:iCs/>
          <w:sz w:val="28"/>
          <w:szCs w:val="28"/>
        </w:rPr>
        <w:t>Зокрема, було зареєстровано:</w:t>
      </w:r>
    </w:p>
    <w:p w14:paraId="48D182C7" w14:textId="77777777" w:rsidR="006C233E" w:rsidRPr="00AC4408" w:rsidRDefault="006C233E" w:rsidP="00FC69DA">
      <w:pPr>
        <w:pStyle w:val="af1"/>
        <w:numPr>
          <w:ilvl w:val="0"/>
          <w:numId w:val="7"/>
        </w:numPr>
        <w:spacing w:after="0" w:line="240" w:lineRule="auto"/>
        <w:ind w:left="709"/>
        <w:jc w:val="both"/>
        <w:rPr>
          <w:rFonts w:ascii="Times New Roman" w:hAnsi="Times New Roman"/>
          <w:iCs/>
          <w:sz w:val="28"/>
          <w:szCs w:val="28"/>
          <w:lang w:val="uk-UA"/>
        </w:rPr>
      </w:pPr>
      <w:r w:rsidRPr="00AC4408">
        <w:rPr>
          <w:rFonts w:ascii="Times New Roman" w:hAnsi="Times New Roman"/>
          <w:iCs/>
          <w:sz w:val="28"/>
          <w:szCs w:val="28"/>
          <w:lang w:val="uk-UA"/>
        </w:rPr>
        <w:t>206 заяв на отримання фінансової допомоги щодо утримання корів;</w:t>
      </w:r>
    </w:p>
    <w:p w14:paraId="2892EF46" w14:textId="77777777" w:rsidR="006C233E" w:rsidRPr="00AC4408" w:rsidRDefault="006C233E" w:rsidP="00FC69DA">
      <w:pPr>
        <w:pStyle w:val="af1"/>
        <w:numPr>
          <w:ilvl w:val="0"/>
          <w:numId w:val="7"/>
        </w:numPr>
        <w:spacing w:after="0" w:line="240" w:lineRule="auto"/>
        <w:ind w:left="709"/>
        <w:jc w:val="both"/>
        <w:rPr>
          <w:rFonts w:ascii="Times New Roman" w:hAnsi="Times New Roman"/>
          <w:iCs/>
          <w:sz w:val="28"/>
          <w:szCs w:val="28"/>
          <w:lang w:val="uk-UA"/>
        </w:rPr>
      </w:pPr>
      <w:r w:rsidRPr="00AC4408">
        <w:rPr>
          <w:rFonts w:ascii="Times New Roman" w:hAnsi="Times New Roman"/>
          <w:iCs/>
          <w:sz w:val="28"/>
          <w:szCs w:val="28"/>
          <w:lang w:val="uk-UA"/>
        </w:rPr>
        <w:t>74 заяви на отримання фінансової допомоги щодо утримання коней;</w:t>
      </w:r>
    </w:p>
    <w:p w14:paraId="27F2283F" w14:textId="77777777" w:rsidR="006C233E" w:rsidRPr="00AC4408" w:rsidRDefault="006C233E" w:rsidP="006C233E">
      <w:pPr>
        <w:ind w:left="709" w:hanging="360"/>
        <w:jc w:val="both"/>
        <w:rPr>
          <w:iCs/>
          <w:sz w:val="28"/>
          <w:szCs w:val="28"/>
        </w:rPr>
      </w:pPr>
      <w:r w:rsidRPr="00AC4408">
        <w:rPr>
          <w:iCs/>
          <w:sz w:val="28"/>
          <w:szCs w:val="28"/>
        </w:rPr>
        <w:t>-   15  заяв на отримання фінансової допомоги щодо утримання овець та кіз;</w:t>
      </w:r>
    </w:p>
    <w:p w14:paraId="0FFECE3C" w14:textId="77777777" w:rsidR="006C233E" w:rsidRPr="00AC4408" w:rsidRDefault="006C233E" w:rsidP="006C233E">
      <w:pPr>
        <w:ind w:firstLine="284"/>
        <w:jc w:val="both"/>
        <w:rPr>
          <w:iCs/>
          <w:sz w:val="28"/>
          <w:szCs w:val="28"/>
        </w:rPr>
      </w:pPr>
      <w:r w:rsidRPr="00AC4408">
        <w:rPr>
          <w:iCs/>
          <w:sz w:val="28"/>
          <w:szCs w:val="28"/>
        </w:rPr>
        <w:t>-   24 заяви на отримання фінансової допомоги щодо утримання свиней на відгодівлю та свиноматок;</w:t>
      </w:r>
    </w:p>
    <w:p w14:paraId="3D3A8301" w14:textId="77777777" w:rsidR="006C233E" w:rsidRPr="00AC4408" w:rsidRDefault="006C233E" w:rsidP="006C233E">
      <w:pPr>
        <w:ind w:firstLine="284"/>
        <w:jc w:val="both"/>
        <w:rPr>
          <w:iCs/>
          <w:sz w:val="28"/>
          <w:szCs w:val="28"/>
        </w:rPr>
      </w:pPr>
      <w:r w:rsidRPr="00AC4408">
        <w:rPr>
          <w:iCs/>
          <w:sz w:val="28"/>
          <w:szCs w:val="28"/>
        </w:rPr>
        <w:t>-  44 заяви на отримання фінансової допомоги щодо утримання бджолосімей.</w:t>
      </w:r>
    </w:p>
    <w:p w14:paraId="08C0817A" w14:textId="1D6AEE0A" w:rsidR="006C233E" w:rsidRPr="00AC4408" w:rsidRDefault="006C233E" w:rsidP="006C233E">
      <w:pPr>
        <w:ind w:firstLine="708"/>
        <w:jc w:val="both"/>
        <w:rPr>
          <w:iCs/>
          <w:sz w:val="28"/>
          <w:szCs w:val="28"/>
        </w:rPr>
      </w:pPr>
      <w:r w:rsidRPr="00AC4408">
        <w:rPr>
          <w:iCs/>
          <w:sz w:val="28"/>
          <w:szCs w:val="28"/>
        </w:rPr>
        <w:lastRenderedPageBreak/>
        <w:t xml:space="preserve"> З бюджету </w:t>
      </w:r>
      <w:r w:rsidR="003A1157">
        <w:rPr>
          <w:iCs/>
          <w:sz w:val="28"/>
          <w:szCs w:val="28"/>
        </w:rPr>
        <w:t xml:space="preserve">Івано-Франківської </w:t>
      </w:r>
      <w:r w:rsidR="005817BC">
        <w:rPr>
          <w:iCs/>
          <w:sz w:val="28"/>
          <w:szCs w:val="28"/>
        </w:rPr>
        <w:t xml:space="preserve">громади </w:t>
      </w:r>
      <w:r w:rsidRPr="00AC4408">
        <w:rPr>
          <w:iCs/>
          <w:sz w:val="28"/>
          <w:szCs w:val="28"/>
        </w:rPr>
        <w:t>було профінансовано 2 648 600 грн на виплати відповідних допомог.</w:t>
      </w:r>
    </w:p>
    <w:p w14:paraId="5C33DD11" w14:textId="774D0B7D" w:rsidR="008F08F9" w:rsidRPr="00AC4408" w:rsidRDefault="008F08F9" w:rsidP="008F08F9">
      <w:pPr>
        <w:ind w:firstLine="708"/>
        <w:jc w:val="both"/>
        <w:rPr>
          <w:iCs/>
          <w:sz w:val="28"/>
          <w:szCs w:val="28"/>
        </w:rPr>
      </w:pPr>
      <w:r w:rsidRPr="00AC4408">
        <w:rPr>
          <w:iCs/>
          <w:sz w:val="28"/>
          <w:szCs w:val="28"/>
        </w:rPr>
        <w:t xml:space="preserve">З метою забезпечення доступності громадян для отримання адміністративних послуг у Івано-Франківській міській територіальній громаді функціонує сервіс  </w:t>
      </w:r>
      <w:r w:rsidR="00084CF1" w:rsidRPr="00AC4408">
        <w:rPr>
          <w:iCs/>
          <w:sz w:val="28"/>
          <w:szCs w:val="28"/>
        </w:rPr>
        <w:t>"</w:t>
      </w:r>
      <w:r w:rsidRPr="00AC4408">
        <w:rPr>
          <w:iCs/>
          <w:sz w:val="28"/>
          <w:szCs w:val="28"/>
        </w:rPr>
        <w:t>Мобільний адміністратор</w:t>
      </w:r>
      <w:r w:rsidR="00084CF1" w:rsidRPr="00AC4408">
        <w:rPr>
          <w:iCs/>
          <w:sz w:val="28"/>
          <w:szCs w:val="28"/>
        </w:rPr>
        <w:t>"</w:t>
      </w:r>
      <w:r w:rsidRPr="00AC4408">
        <w:rPr>
          <w:iCs/>
          <w:sz w:val="28"/>
          <w:szCs w:val="28"/>
        </w:rPr>
        <w:t>, який дозволяє надавати адміністративні послуги за місцем проживання суб’єктів звернення з обмеженими можливостями та людям старшого віку.</w:t>
      </w:r>
    </w:p>
    <w:p w14:paraId="4CB4B469" w14:textId="590313FC" w:rsidR="008F08F9" w:rsidRPr="00AC4408" w:rsidRDefault="008F08F9" w:rsidP="008F08F9">
      <w:pPr>
        <w:ind w:firstLine="708"/>
        <w:jc w:val="both"/>
        <w:rPr>
          <w:iCs/>
          <w:sz w:val="28"/>
          <w:szCs w:val="28"/>
        </w:rPr>
      </w:pPr>
      <w:r w:rsidRPr="00AC4408">
        <w:rPr>
          <w:iCs/>
          <w:sz w:val="28"/>
          <w:szCs w:val="28"/>
        </w:rPr>
        <w:t xml:space="preserve">Для отримання послуги </w:t>
      </w:r>
      <w:r w:rsidR="00084CF1" w:rsidRPr="00AC4408">
        <w:rPr>
          <w:iCs/>
          <w:sz w:val="28"/>
          <w:szCs w:val="28"/>
        </w:rPr>
        <w:t>"</w:t>
      </w:r>
      <w:r w:rsidRPr="00AC4408">
        <w:rPr>
          <w:iCs/>
          <w:sz w:val="28"/>
          <w:szCs w:val="28"/>
        </w:rPr>
        <w:t>Мобільний адміністратор</w:t>
      </w:r>
      <w:r w:rsidR="00084CF1" w:rsidRPr="00AC4408">
        <w:rPr>
          <w:iCs/>
          <w:sz w:val="28"/>
          <w:szCs w:val="28"/>
        </w:rPr>
        <w:t>"</w:t>
      </w:r>
      <w:r w:rsidRPr="00AC4408">
        <w:rPr>
          <w:iCs/>
          <w:sz w:val="28"/>
          <w:szCs w:val="28"/>
        </w:rPr>
        <w:t xml:space="preserve"> необхідно попередньо звернутися до Центру надання адміністративних послуг</w:t>
      </w:r>
      <w:r w:rsidR="003A1157">
        <w:rPr>
          <w:iCs/>
          <w:sz w:val="28"/>
          <w:szCs w:val="28"/>
        </w:rPr>
        <w:t xml:space="preserve"> </w:t>
      </w:r>
      <w:r w:rsidRPr="00AC4408">
        <w:rPr>
          <w:iCs/>
          <w:sz w:val="28"/>
          <w:szCs w:val="28"/>
        </w:rPr>
        <w:t xml:space="preserve">м.Івано-Франківська чи його територіальних підрозділів з письмовою заявою, через телефонний зв'язок 75-01-19, 75-20-41 чи через електронну форму на сайті ЦНАП www.cnap.if.ua та вказати свої контактні дані і назву адміністративної послуги, яку бажає отримати особа, яка нездатна самостійно пересуватись. </w:t>
      </w:r>
    </w:p>
    <w:p w14:paraId="4B79F4D0" w14:textId="2D72FFB0" w:rsidR="007628CB" w:rsidRPr="00AC4408" w:rsidRDefault="008F08F9" w:rsidP="008F08F9">
      <w:pPr>
        <w:ind w:firstLine="708"/>
        <w:jc w:val="both"/>
        <w:rPr>
          <w:iCs/>
          <w:sz w:val="28"/>
          <w:szCs w:val="28"/>
          <w:highlight w:val="yellow"/>
        </w:rPr>
      </w:pPr>
      <w:r w:rsidRPr="00AC4408">
        <w:rPr>
          <w:iCs/>
          <w:sz w:val="28"/>
          <w:szCs w:val="28"/>
        </w:rPr>
        <w:t xml:space="preserve">Так, протягом 2023 року здійснено 145 виїздів для оформлення адміністративних послуг шляхом замовлення послуги </w:t>
      </w:r>
      <w:r w:rsidR="00084CF1" w:rsidRPr="00AC4408">
        <w:rPr>
          <w:iCs/>
          <w:sz w:val="28"/>
          <w:szCs w:val="28"/>
        </w:rPr>
        <w:t>"</w:t>
      </w:r>
      <w:r w:rsidRPr="00AC4408">
        <w:rPr>
          <w:iCs/>
          <w:sz w:val="28"/>
          <w:szCs w:val="28"/>
        </w:rPr>
        <w:t>Мобільний адміністратор</w:t>
      </w:r>
      <w:r w:rsidR="00084CF1" w:rsidRPr="00AC4408">
        <w:rPr>
          <w:iCs/>
          <w:sz w:val="28"/>
          <w:szCs w:val="28"/>
        </w:rPr>
        <w:t>"</w:t>
      </w:r>
      <w:r w:rsidRPr="00AC4408">
        <w:rPr>
          <w:iCs/>
          <w:sz w:val="28"/>
          <w:szCs w:val="28"/>
        </w:rPr>
        <w:t>.</w:t>
      </w:r>
    </w:p>
    <w:p w14:paraId="20B1B325" w14:textId="77777777" w:rsidR="006C233E" w:rsidRPr="00AC4408" w:rsidRDefault="006C233E" w:rsidP="007628CB">
      <w:pPr>
        <w:ind w:firstLine="708"/>
        <w:jc w:val="both"/>
        <w:rPr>
          <w:i/>
          <w:iCs/>
          <w:sz w:val="28"/>
          <w:szCs w:val="28"/>
          <w:highlight w:val="yellow"/>
        </w:rPr>
      </w:pPr>
    </w:p>
    <w:p w14:paraId="5C325547" w14:textId="77777777" w:rsidR="007628CB" w:rsidRPr="00AC4408" w:rsidRDefault="007628CB" w:rsidP="007628CB">
      <w:pPr>
        <w:ind w:firstLine="708"/>
        <w:jc w:val="both"/>
        <w:rPr>
          <w:i/>
          <w:iCs/>
          <w:sz w:val="28"/>
          <w:szCs w:val="28"/>
        </w:rPr>
      </w:pPr>
      <w:r w:rsidRPr="00AC4408">
        <w:rPr>
          <w:i/>
          <w:iCs/>
          <w:sz w:val="28"/>
          <w:szCs w:val="28"/>
        </w:rPr>
        <w:t>Промоція та розвиток туристичної галузі</w:t>
      </w:r>
    </w:p>
    <w:p w14:paraId="11FE5F89" w14:textId="529365A5" w:rsidR="00EF6D4E" w:rsidRPr="00AC4408" w:rsidRDefault="00EF6D4E" w:rsidP="00EF6D4E">
      <w:pPr>
        <w:ind w:firstLine="708"/>
        <w:jc w:val="both"/>
        <w:rPr>
          <w:iCs/>
          <w:sz w:val="28"/>
          <w:szCs w:val="28"/>
        </w:rPr>
      </w:pPr>
      <w:r w:rsidRPr="00AC4408">
        <w:rPr>
          <w:iCs/>
          <w:sz w:val="28"/>
          <w:szCs w:val="28"/>
        </w:rPr>
        <w:t xml:space="preserve">Незважаючи на несприятливу ситуацію в регіоні надходження до бюджету </w:t>
      </w:r>
      <w:r w:rsidR="00F611E3">
        <w:rPr>
          <w:iCs/>
          <w:sz w:val="28"/>
          <w:szCs w:val="28"/>
        </w:rPr>
        <w:t xml:space="preserve">громади </w:t>
      </w:r>
      <w:r w:rsidRPr="00AC4408">
        <w:rPr>
          <w:iCs/>
          <w:sz w:val="28"/>
          <w:szCs w:val="28"/>
        </w:rPr>
        <w:t>від туристичного збору зросли. За 2023 р</w:t>
      </w:r>
      <w:r w:rsidR="00F611E3">
        <w:rPr>
          <w:iCs/>
          <w:sz w:val="28"/>
          <w:szCs w:val="28"/>
        </w:rPr>
        <w:t>і</w:t>
      </w:r>
      <w:r w:rsidRPr="00AC4408">
        <w:rPr>
          <w:iCs/>
          <w:sz w:val="28"/>
          <w:szCs w:val="28"/>
        </w:rPr>
        <w:t>к до бюджету Івано-Франківської міської територіальної громади надійшло 1451,4 тис. грн податку від сплати туристичного збору, що становить 74,4% річного плану.</w:t>
      </w:r>
    </w:p>
    <w:p w14:paraId="66A3BCF8" w14:textId="62525BDB" w:rsidR="00EF6D4E" w:rsidRPr="00AC4408" w:rsidRDefault="00EF6D4E" w:rsidP="00EF6D4E">
      <w:pPr>
        <w:ind w:firstLine="708"/>
        <w:jc w:val="both"/>
        <w:rPr>
          <w:iCs/>
          <w:sz w:val="28"/>
          <w:szCs w:val="28"/>
        </w:rPr>
      </w:pPr>
      <w:r w:rsidRPr="00AC4408">
        <w:rPr>
          <w:iCs/>
          <w:sz w:val="28"/>
          <w:szCs w:val="28"/>
        </w:rPr>
        <w:t xml:space="preserve">Для покращення обслуговування туристичних груп облаштовані та ознаковані паркувальні місця для туристичних автобусів по вул. </w:t>
      </w:r>
      <w:r w:rsidR="00F50CFF">
        <w:rPr>
          <w:iCs/>
          <w:sz w:val="28"/>
          <w:szCs w:val="28"/>
        </w:rPr>
        <w:t>С.</w:t>
      </w:r>
      <w:r w:rsidRPr="00AC4408">
        <w:rPr>
          <w:iCs/>
          <w:sz w:val="28"/>
          <w:szCs w:val="28"/>
        </w:rPr>
        <w:t>Бандери. За співпраці управління міжнародних зв</w:t>
      </w:r>
      <w:r w:rsidR="00F50CFF">
        <w:rPr>
          <w:iCs/>
          <w:sz w:val="28"/>
          <w:szCs w:val="28"/>
        </w:rPr>
        <w:t>’</w:t>
      </w:r>
      <w:r w:rsidRPr="00AC4408">
        <w:rPr>
          <w:iCs/>
          <w:sz w:val="28"/>
          <w:szCs w:val="28"/>
        </w:rPr>
        <w:t>язків, туризму та промоції та Університету Короля Данила розроблено візуалізовані пропозиції проєктів туристичних центрів в Івано-Франківську, які планується розмістити на Привокзальній площі Івано-Франківська.</w:t>
      </w:r>
    </w:p>
    <w:p w14:paraId="32956AC2" w14:textId="779D0392" w:rsidR="00EF6D4E" w:rsidRPr="00AC4408" w:rsidRDefault="00EF6D4E" w:rsidP="00EF6D4E">
      <w:pPr>
        <w:ind w:firstLine="708"/>
        <w:jc w:val="both"/>
        <w:rPr>
          <w:iCs/>
          <w:sz w:val="28"/>
          <w:szCs w:val="28"/>
        </w:rPr>
      </w:pPr>
      <w:r w:rsidRPr="00AC4408">
        <w:rPr>
          <w:iCs/>
          <w:sz w:val="28"/>
          <w:szCs w:val="28"/>
        </w:rPr>
        <w:t xml:space="preserve">Для інформування та підвищення туристичної активності міста забезпечено систематичне ведення промоційної сторінки в фейсбуці Visit.frankivsk, а також туристичного сайту міста </w:t>
      </w:r>
      <w:hyperlink r:id="rId24" w:history="1">
        <w:r w:rsidR="00ED044B" w:rsidRPr="00136C33">
          <w:rPr>
            <w:rStyle w:val="af6"/>
            <w:iCs/>
            <w:sz w:val="28"/>
            <w:szCs w:val="28"/>
          </w:rPr>
          <w:t>https://iftravel.com.ua</w:t>
        </w:r>
      </w:hyperlink>
      <w:r w:rsidR="00ED044B">
        <w:rPr>
          <w:iCs/>
          <w:sz w:val="28"/>
          <w:szCs w:val="28"/>
        </w:rPr>
        <w:t xml:space="preserve"> </w:t>
      </w:r>
      <w:r w:rsidRPr="00AC4408">
        <w:rPr>
          <w:iCs/>
          <w:sz w:val="28"/>
          <w:szCs w:val="28"/>
        </w:rPr>
        <w:t xml:space="preserve">. </w:t>
      </w:r>
    </w:p>
    <w:p w14:paraId="292D6733" w14:textId="362B1B6A" w:rsidR="0084791F" w:rsidRPr="00AC4408" w:rsidRDefault="0084791F" w:rsidP="00EF6D4E">
      <w:pPr>
        <w:ind w:firstLine="708"/>
        <w:jc w:val="both"/>
        <w:rPr>
          <w:iCs/>
          <w:sz w:val="28"/>
          <w:szCs w:val="28"/>
        </w:rPr>
      </w:pPr>
      <w:r w:rsidRPr="00AC4408">
        <w:rPr>
          <w:iCs/>
          <w:sz w:val="28"/>
          <w:szCs w:val="28"/>
        </w:rPr>
        <w:t xml:space="preserve">Забезпечено участь, в тому числі онлайн, представників Івано-Франківської міської ради у заходах евроінтеграційного характеру, а саме: у червні та грудні 2023 року у засіданні Президії Генеральної Асамблеї Асоціації, міст, нагороджених Призом Європи у місті Нансі (Франція) та у місті Вюрцбург, Німеччина; у конгресі місцевого самоврядування, організованого Інститутом Східноєвропейських досліджень у м.Міколайки (Польща), у фестивалі </w:t>
      </w:r>
      <w:r w:rsidR="004E5780" w:rsidRPr="00AC4408">
        <w:rPr>
          <w:iCs/>
          <w:sz w:val="28"/>
          <w:szCs w:val="28"/>
        </w:rPr>
        <w:t>"</w:t>
      </w:r>
      <w:r w:rsidRPr="00AC4408">
        <w:rPr>
          <w:iCs/>
          <w:sz w:val="28"/>
          <w:szCs w:val="28"/>
        </w:rPr>
        <w:t>Паняга</w:t>
      </w:r>
      <w:r w:rsidR="004E5780" w:rsidRPr="00AC4408">
        <w:rPr>
          <w:iCs/>
          <w:sz w:val="28"/>
          <w:szCs w:val="28"/>
        </w:rPr>
        <w:t>"</w:t>
      </w:r>
      <w:r w:rsidRPr="00AC4408">
        <w:rPr>
          <w:iCs/>
          <w:sz w:val="28"/>
          <w:szCs w:val="28"/>
        </w:rPr>
        <w:t xml:space="preserve">, присвяченому культурі та кухні міст прикордоння та у культурно-мистецькому заході </w:t>
      </w:r>
      <w:r w:rsidR="00084CF1" w:rsidRPr="00AC4408">
        <w:rPr>
          <w:iCs/>
          <w:sz w:val="28"/>
          <w:szCs w:val="28"/>
        </w:rPr>
        <w:t>"</w:t>
      </w:r>
      <w:r w:rsidRPr="00AC4408">
        <w:rPr>
          <w:iCs/>
          <w:sz w:val="28"/>
          <w:szCs w:val="28"/>
        </w:rPr>
        <w:t xml:space="preserve">Європейський Стадіон культур у місті Жешові (Польща), XXXII Економічному Форумі, м. Карпач (Польща). Організовано участь делегації представників Департаменту культури Івано-Франківської міської ради в урочистостях та офіційних заходах з нагоди Дня міста партнерського міста Хшанув (Польща). </w:t>
      </w:r>
      <w:r w:rsidRPr="00AC4408">
        <w:rPr>
          <w:iCs/>
          <w:sz w:val="28"/>
          <w:szCs w:val="28"/>
        </w:rPr>
        <w:lastRenderedPageBreak/>
        <w:t xml:space="preserve">Представники Офіційної делегації Івано-Франківської міської ради взяли участь у засідання щорічної Асамблеї Кола ковальських міст Європи, що відбулася у червні 2023 у місті Бад-Халь (Австрія). Крім того, заступник міського голови взяв участь у врученні медалі </w:t>
      </w:r>
      <w:r w:rsidR="00084CF1" w:rsidRPr="00AC4408">
        <w:rPr>
          <w:iCs/>
          <w:sz w:val="28"/>
          <w:szCs w:val="28"/>
        </w:rPr>
        <w:t>"</w:t>
      </w:r>
      <w:r w:rsidRPr="00AC4408">
        <w:rPr>
          <w:iCs/>
          <w:sz w:val="28"/>
          <w:szCs w:val="28"/>
        </w:rPr>
        <w:t>Золота Зірка України</w:t>
      </w:r>
      <w:r w:rsidR="00084CF1" w:rsidRPr="00AC4408">
        <w:rPr>
          <w:iCs/>
          <w:sz w:val="28"/>
          <w:szCs w:val="28"/>
        </w:rPr>
        <w:t>"</w:t>
      </w:r>
      <w:r w:rsidRPr="00AC4408">
        <w:rPr>
          <w:iCs/>
          <w:sz w:val="28"/>
          <w:szCs w:val="28"/>
        </w:rPr>
        <w:t xml:space="preserve"> президенту Офісу європейської та міжнародної торгівлі міста Кліші (Франція). Організовано участь підприємців з Івано-Франківська у щорічному ярмарку високоякісної екологічної продукції </w:t>
      </w:r>
      <w:r w:rsidR="00084CF1" w:rsidRPr="00AC4408">
        <w:rPr>
          <w:iCs/>
          <w:sz w:val="28"/>
          <w:szCs w:val="28"/>
        </w:rPr>
        <w:t>"</w:t>
      </w:r>
      <w:r w:rsidRPr="00AC4408">
        <w:rPr>
          <w:iCs/>
          <w:sz w:val="28"/>
          <w:szCs w:val="28"/>
        </w:rPr>
        <w:t>Екогала-2023</w:t>
      </w:r>
      <w:r w:rsidR="00084CF1" w:rsidRPr="00AC4408">
        <w:rPr>
          <w:iCs/>
          <w:sz w:val="28"/>
          <w:szCs w:val="28"/>
        </w:rPr>
        <w:t>"</w:t>
      </w:r>
      <w:r w:rsidRPr="00AC4408">
        <w:rPr>
          <w:iCs/>
          <w:sz w:val="28"/>
          <w:szCs w:val="28"/>
        </w:rPr>
        <w:t xml:space="preserve"> у партнерському місті Жешув (Польща). Також, організовано участь легкоатлетів з дільниці Охота столичного міста Варшави у ювілейному 10 півмарафоні  на різних дистанціях, що відбувався у жовтні </w:t>
      </w:r>
      <w:r w:rsidR="00197EF6">
        <w:rPr>
          <w:iCs/>
          <w:sz w:val="28"/>
          <w:szCs w:val="28"/>
        </w:rPr>
        <w:t>2023</w:t>
      </w:r>
      <w:r w:rsidRPr="00AC4408">
        <w:rPr>
          <w:iCs/>
          <w:sz w:val="28"/>
          <w:szCs w:val="28"/>
        </w:rPr>
        <w:t>р</w:t>
      </w:r>
      <w:r w:rsidR="00197EF6">
        <w:rPr>
          <w:iCs/>
          <w:sz w:val="28"/>
          <w:szCs w:val="28"/>
        </w:rPr>
        <w:t>.</w:t>
      </w:r>
      <w:r w:rsidRPr="00AC4408">
        <w:rPr>
          <w:iCs/>
          <w:sz w:val="28"/>
          <w:szCs w:val="28"/>
        </w:rPr>
        <w:t xml:space="preserve"> у Івано-Франківську.</w:t>
      </w:r>
    </w:p>
    <w:p w14:paraId="4DDCD762" w14:textId="77777777" w:rsidR="007628CB" w:rsidRPr="00AC4408" w:rsidRDefault="007628CB" w:rsidP="007628CB">
      <w:pPr>
        <w:ind w:firstLine="708"/>
        <w:jc w:val="both"/>
        <w:rPr>
          <w:iCs/>
          <w:sz w:val="28"/>
          <w:szCs w:val="28"/>
          <w:highlight w:val="yellow"/>
        </w:rPr>
      </w:pPr>
    </w:p>
    <w:p w14:paraId="2C3FABDC" w14:textId="77777777" w:rsidR="007628CB" w:rsidRPr="00AC4408" w:rsidRDefault="007628CB" w:rsidP="007628CB">
      <w:pPr>
        <w:ind w:firstLine="708"/>
        <w:jc w:val="both"/>
        <w:rPr>
          <w:i/>
          <w:iCs/>
          <w:sz w:val="28"/>
          <w:szCs w:val="28"/>
        </w:rPr>
      </w:pPr>
      <w:r w:rsidRPr="00AC4408">
        <w:rPr>
          <w:i/>
          <w:iCs/>
          <w:sz w:val="28"/>
          <w:szCs w:val="28"/>
        </w:rPr>
        <w:t xml:space="preserve">Розвиток міжнародного співробітництва </w:t>
      </w:r>
    </w:p>
    <w:p w14:paraId="21B0E7EC" w14:textId="0AE785E5" w:rsidR="00EF6D4E" w:rsidRPr="00AC4408" w:rsidRDefault="00EF6D4E" w:rsidP="00EF6D4E">
      <w:pPr>
        <w:ind w:firstLine="708"/>
        <w:jc w:val="both"/>
        <w:rPr>
          <w:sz w:val="28"/>
          <w:szCs w:val="28"/>
        </w:rPr>
      </w:pPr>
      <w:r w:rsidRPr="00AC4408">
        <w:rPr>
          <w:sz w:val="28"/>
          <w:szCs w:val="28"/>
        </w:rPr>
        <w:t xml:space="preserve">Станом на 31.12.2023р. Івано-Франківськ має документально оформлені зв’язки з 26 органами місцевого самоврядування за кордоном. </w:t>
      </w:r>
    </w:p>
    <w:p w14:paraId="1ABE09C6" w14:textId="77777777" w:rsidR="00EF6D4E" w:rsidRPr="00AC4408" w:rsidRDefault="00EF6D4E" w:rsidP="00EF6D4E">
      <w:pPr>
        <w:ind w:firstLine="708"/>
        <w:jc w:val="both"/>
        <w:rPr>
          <w:sz w:val="28"/>
          <w:szCs w:val="28"/>
        </w:rPr>
      </w:pPr>
      <w:r w:rsidRPr="00AC4408">
        <w:rPr>
          <w:sz w:val="28"/>
          <w:szCs w:val="28"/>
        </w:rPr>
        <w:t xml:space="preserve"> Містами-партнерами Івано-Франківська у Європі є: Жешув, Люблін, Хшанів та Хшановський повіт, Новосольський повіт, Дільниця Охота ст.м. Варшави, Рибнік, Ополе, Свідніца, Зєльона Гура, Кошалін, Томашув Мазовєцкі у Польщі, Пршеров у Чехії, Стрешенський район у Молдові, Бая-Маре, Тирговіште, Орадеа в Румунії, Ніредьгаза в Угорщині, Брага у Португалії, Руставі у Грузії, Тракай у Литві та Єлгава в Латвії, Губбіо в Італії, Потсдам у Німеччині. Крім того, місто Арлінгтон у США та місто Наньнін у КНР.</w:t>
      </w:r>
    </w:p>
    <w:p w14:paraId="0789BDE3" w14:textId="77777777" w:rsidR="00EF6D4E" w:rsidRPr="00AC4408" w:rsidRDefault="00EF6D4E" w:rsidP="00EF6D4E">
      <w:pPr>
        <w:ind w:firstLine="708"/>
        <w:jc w:val="both"/>
        <w:rPr>
          <w:sz w:val="28"/>
          <w:szCs w:val="28"/>
        </w:rPr>
      </w:pPr>
      <w:r w:rsidRPr="00AC4408">
        <w:rPr>
          <w:sz w:val="28"/>
          <w:szCs w:val="28"/>
        </w:rPr>
        <w:t xml:space="preserve"> 25 березня 2023р. у місті Губбіо (регіон Умбрія, Італія) організовано участь офіційної делегації з Івано-Франківська на чолі з  секретарем міської ради в урочистому підписанні Договору про дружбу та партнерську співпрацю між Івано-Франківською міською територіальною громадою та містом Губбіо. </w:t>
      </w:r>
    </w:p>
    <w:p w14:paraId="4A464F7B" w14:textId="77777777" w:rsidR="00EF6D4E" w:rsidRPr="00AC4408" w:rsidRDefault="00EF6D4E" w:rsidP="00EF6D4E">
      <w:pPr>
        <w:ind w:firstLine="708"/>
        <w:jc w:val="both"/>
        <w:rPr>
          <w:sz w:val="28"/>
          <w:szCs w:val="28"/>
        </w:rPr>
      </w:pPr>
      <w:r w:rsidRPr="00AC4408">
        <w:rPr>
          <w:sz w:val="28"/>
          <w:szCs w:val="28"/>
        </w:rPr>
        <w:t xml:space="preserve">21-23 квітня 2023р., організовано зустріч в Івано-Франківську офіційної делегації з міста Потсдам (Німеччина) з метою урочистого підписання Договору про дружбу та партнерську співпрацю між Івано-Франківською міською територіальною громадою та містом Потсдам (Німеччина). </w:t>
      </w:r>
    </w:p>
    <w:p w14:paraId="06640D5C" w14:textId="77777777" w:rsidR="00EF6D4E" w:rsidRPr="00AC4408" w:rsidRDefault="00EF6D4E" w:rsidP="00EF6D4E">
      <w:pPr>
        <w:ind w:firstLine="708"/>
        <w:jc w:val="both"/>
        <w:rPr>
          <w:sz w:val="28"/>
          <w:szCs w:val="28"/>
        </w:rPr>
      </w:pPr>
      <w:r w:rsidRPr="00AC4408">
        <w:rPr>
          <w:sz w:val="28"/>
          <w:szCs w:val="28"/>
        </w:rPr>
        <w:t xml:space="preserve">Продовжується робота в напрямку розширення міжнародної співпраці та налагодженню партнерства з містом Табор у Республіці Чехія, містом Ботошані у Румунії, з містом Гренобль в Іспанії, містами  Мульгайм-ан-дер-Рур, Ерфурт, Кобленц, Фульда та Оснабрюк у Німеччині. Триває діалог з Асоціацією поріднених міст Сан-Дієго (США) та містами у Франції Кліші та Ножан-сюр-Мар щодо налагодження співпраці з містом Івано-Франківськ та підписання угоди про партнерство на рівні муніципалітетів. </w:t>
      </w:r>
    </w:p>
    <w:p w14:paraId="47613692" w14:textId="770E7DEF" w:rsidR="00EF6D4E" w:rsidRPr="00AC4408" w:rsidRDefault="00EF6D4E" w:rsidP="00EF6D4E">
      <w:pPr>
        <w:ind w:firstLine="708"/>
        <w:jc w:val="both"/>
        <w:rPr>
          <w:sz w:val="28"/>
          <w:szCs w:val="28"/>
        </w:rPr>
      </w:pPr>
      <w:r w:rsidRPr="00AC4408">
        <w:rPr>
          <w:sz w:val="28"/>
          <w:szCs w:val="28"/>
        </w:rPr>
        <w:t xml:space="preserve"> </w:t>
      </w:r>
      <w:r w:rsidR="00B5275A">
        <w:rPr>
          <w:sz w:val="28"/>
          <w:szCs w:val="28"/>
        </w:rPr>
        <w:t>У</w:t>
      </w:r>
      <w:r w:rsidRPr="00AC4408">
        <w:rPr>
          <w:sz w:val="28"/>
          <w:szCs w:val="28"/>
        </w:rPr>
        <w:t xml:space="preserve"> рамках відзначення Дня Європи в Україні організовано ряд тематичних заходів спільно з Департаментом освіти та науки, Департаментом культури та Службою у справах дітей Івано-Франківської міської ради, а саме за сприяння  Центру французької мови та культури ГО </w:t>
      </w:r>
      <w:r w:rsidR="00084CF1" w:rsidRPr="00AC4408">
        <w:rPr>
          <w:sz w:val="28"/>
          <w:szCs w:val="28"/>
        </w:rPr>
        <w:t>"</w:t>
      </w:r>
      <w:r w:rsidRPr="00AC4408">
        <w:rPr>
          <w:sz w:val="28"/>
          <w:szCs w:val="28"/>
        </w:rPr>
        <w:t>Парі-ІФ</w:t>
      </w:r>
      <w:r w:rsidR="00084CF1" w:rsidRPr="00AC4408">
        <w:rPr>
          <w:sz w:val="28"/>
          <w:szCs w:val="28"/>
        </w:rPr>
        <w:t>"</w:t>
      </w:r>
      <w:r w:rsidRPr="00AC4408">
        <w:rPr>
          <w:sz w:val="28"/>
          <w:szCs w:val="28"/>
        </w:rPr>
        <w:t xml:space="preserve"> відбулась передача художньої літератури на французькій мові від </w:t>
      </w:r>
      <w:r w:rsidRPr="00AC4408">
        <w:rPr>
          <w:sz w:val="28"/>
          <w:szCs w:val="28"/>
        </w:rPr>
        <w:lastRenderedPageBreak/>
        <w:t xml:space="preserve">м. Кліші (Франція) для закладів освіти Івано-Франківська, Дитячі малюнки на асфальті </w:t>
      </w:r>
      <w:r w:rsidR="00084CF1" w:rsidRPr="00AC4408">
        <w:rPr>
          <w:sz w:val="28"/>
          <w:szCs w:val="28"/>
        </w:rPr>
        <w:t>"</w:t>
      </w:r>
      <w:r w:rsidRPr="00AC4408">
        <w:rPr>
          <w:sz w:val="28"/>
          <w:szCs w:val="28"/>
        </w:rPr>
        <w:t>Карта ЄС</w:t>
      </w:r>
      <w:r w:rsidR="00084CF1" w:rsidRPr="00AC4408">
        <w:rPr>
          <w:sz w:val="28"/>
          <w:szCs w:val="28"/>
        </w:rPr>
        <w:t>"</w:t>
      </w:r>
      <w:r w:rsidRPr="00AC4408">
        <w:rPr>
          <w:sz w:val="28"/>
          <w:szCs w:val="28"/>
        </w:rPr>
        <w:t xml:space="preserve">, проведено літературні години західноєвропейської поезії, тематичні виставки, квести та лекції. </w:t>
      </w:r>
    </w:p>
    <w:p w14:paraId="7777690F" w14:textId="26CCFA82" w:rsidR="00EF6D4E" w:rsidRPr="00AC4408" w:rsidRDefault="00B5275A" w:rsidP="00EF6D4E">
      <w:pPr>
        <w:ind w:firstLine="708"/>
        <w:jc w:val="both"/>
        <w:rPr>
          <w:sz w:val="28"/>
          <w:szCs w:val="28"/>
        </w:rPr>
      </w:pPr>
      <w:r>
        <w:rPr>
          <w:sz w:val="28"/>
          <w:szCs w:val="28"/>
        </w:rPr>
        <w:t>У</w:t>
      </w:r>
      <w:r w:rsidR="00EF6D4E" w:rsidRPr="00AC4408">
        <w:rPr>
          <w:sz w:val="28"/>
          <w:szCs w:val="28"/>
        </w:rPr>
        <w:t xml:space="preserve"> рамках продовження співпраці з міжнародними культурними товариствами організовано Дні </w:t>
      </w:r>
      <w:r w:rsidR="00084CF1" w:rsidRPr="00AC4408">
        <w:rPr>
          <w:sz w:val="28"/>
          <w:szCs w:val="28"/>
        </w:rPr>
        <w:t>"</w:t>
      </w:r>
      <w:r w:rsidR="00EF6D4E" w:rsidRPr="00AC4408">
        <w:rPr>
          <w:sz w:val="28"/>
          <w:szCs w:val="28"/>
        </w:rPr>
        <w:t>Божоле Нуово</w:t>
      </w:r>
      <w:r w:rsidR="00084CF1" w:rsidRPr="00AC4408">
        <w:rPr>
          <w:sz w:val="28"/>
          <w:szCs w:val="28"/>
        </w:rPr>
        <w:t>"</w:t>
      </w:r>
      <w:r w:rsidR="00EF6D4E" w:rsidRPr="00AC4408">
        <w:rPr>
          <w:sz w:val="28"/>
          <w:szCs w:val="28"/>
        </w:rPr>
        <w:t xml:space="preserve"> за сприяння ГО </w:t>
      </w:r>
      <w:r w:rsidR="00084CF1" w:rsidRPr="00AC4408">
        <w:rPr>
          <w:sz w:val="28"/>
          <w:szCs w:val="28"/>
        </w:rPr>
        <w:t>"</w:t>
      </w:r>
      <w:r w:rsidR="00EF6D4E" w:rsidRPr="00AC4408">
        <w:rPr>
          <w:sz w:val="28"/>
          <w:szCs w:val="28"/>
        </w:rPr>
        <w:t>Парі-ІФ</w:t>
      </w:r>
      <w:r w:rsidR="00084CF1" w:rsidRPr="00AC4408">
        <w:rPr>
          <w:sz w:val="28"/>
          <w:szCs w:val="28"/>
        </w:rPr>
        <w:t>"</w:t>
      </w:r>
      <w:r w:rsidR="00EF6D4E" w:rsidRPr="00AC4408">
        <w:rPr>
          <w:sz w:val="28"/>
          <w:szCs w:val="28"/>
        </w:rPr>
        <w:t xml:space="preserve"> та кафедри іноземних мов Прикарпатського національного Університету ім. В.Стефаника.</w:t>
      </w:r>
    </w:p>
    <w:p w14:paraId="3B06657A" w14:textId="77777777" w:rsidR="00EF6D4E" w:rsidRPr="00AC4408" w:rsidRDefault="00EF6D4E" w:rsidP="00EF6D4E">
      <w:pPr>
        <w:ind w:firstLine="708"/>
        <w:jc w:val="both"/>
        <w:rPr>
          <w:sz w:val="28"/>
          <w:szCs w:val="28"/>
        </w:rPr>
      </w:pPr>
      <w:r w:rsidRPr="00AC4408">
        <w:rPr>
          <w:sz w:val="28"/>
          <w:szCs w:val="28"/>
        </w:rPr>
        <w:t>Спільно з Центром польської культури та Європейського діалогу в Івано-Франківську, за сприяння Генерального консульства Республіки Польща у Львові організовано проведення VIІ Днів польської культури в Івано-Франківську. Організовано привітання та участь представниками міської влади в урочистих заходах з нагоди 10-річчя з дня створення Центру польської культури та європейського діалогу в Івано-Франківську.</w:t>
      </w:r>
    </w:p>
    <w:p w14:paraId="7F6FCB10" w14:textId="20B30521" w:rsidR="00EF6D4E" w:rsidRPr="00AC4408" w:rsidRDefault="00EF6D4E" w:rsidP="00EF6D4E">
      <w:pPr>
        <w:ind w:firstLine="708"/>
        <w:jc w:val="both"/>
        <w:rPr>
          <w:sz w:val="28"/>
          <w:szCs w:val="28"/>
        </w:rPr>
      </w:pPr>
      <w:r w:rsidRPr="00AC4408">
        <w:rPr>
          <w:sz w:val="28"/>
          <w:szCs w:val="28"/>
        </w:rPr>
        <w:t>Організовано зустрічі представників міської ради з представниками офіційних іноземних делегацій з метою обговорення питань про налагодження двостороннього партнерства зокрема з представниками влади міста Райне, Мульгайм, Дахао, Фульда, Оснабрюк (Німеччина), з волонтерами  муніципалітету Торрелодонес в Іспанії та міста Ансі (Франція), представниками Гміни Пачкув Ніського Повіту (Польща).</w:t>
      </w:r>
    </w:p>
    <w:p w14:paraId="7ECE2B88" w14:textId="1E59D3C6" w:rsidR="00EF6D4E" w:rsidRPr="00AC4408" w:rsidRDefault="00EF6D4E" w:rsidP="00EF6D4E">
      <w:pPr>
        <w:ind w:firstLine="708"/>
        <w:jc w:val="both"/>
        <w:rPr>
          <w:sz w:val="28"/>
          <w:szCs w:val="28"/>
        </w:rPr>
      </w:pPr>
      <w:r w:rsidRPr="00AC4408">
        <w:rPr>
          <w:sz w:val="28"/>
          <w:szCs w:val="28"/>
        </w:rPr>
        <w:t xml:space="preserve">Протягом року було організовано зустрічі представників виконавчого комітету Івано-Франківської міської ради з офіційними особами іноземних дипломатичних установ в Україні та делегаціями неурядових міжнародних організацій, а саме: з Надзвичайним і з Надзвичайним та Повноважним  Послом Італії в Україні,  представниками програм зовнішньої допомоги </w:t>
      </w:r>
      <w:r w:rsidR="00084CF1" w:rsidRPr="00AC4408">
        <w:rPr>
          <w:sz w:val="28"/>
          <w:szCs w:val="28"/>
        </w:rPr>
        <w:t>"</w:t>
      </w:r>
      <w:r w:rsidRPr="00AC4408">
        <w:rPr>
          <w:sz w:val="28"/>
          <w:szCs w:val="28"/>
        </w:rPr>
        <w:t>Економічна співпраця, інфраструктура, енергетика та навколишнє середовище</w:t>
      </w:r>
      <w:r w:rsidR="00084CF1" w:rsidRPr="00AC4408">
        <w:rPr>
          <w:sz w:val="28"/>
          <w:szCs w:val="28"/>
        </w:rPr>
        <w:t>"</w:t>
      </w:r>
      <w:r w:rsidRPr="00AC4408">
        <w:rPr>
          <w:sz w:val="28"/>
          <w:szCs w:val="28"/>
        </w:rPr>
        <w:t xml:space="preserve">, представництва ЄС в Україні та з представниками проекту 3D printing 3DHCC / COBOD/ для підготовки та оновлення України у сфері інвестицій, інноваційної освіти та досліджень і розробок у територіальному обсязі України та ЄС.  Організовано зустрічі міського голови та його заступників з представниками міжнародних організацій щодо обговорення можливості налагодження двосторонньої економічної, торговельної та ділової співпраці в різних сферах, а саме: з Польського Сервісу Відбудови України (ПСВУ), Міжнародним республіканським інститутом (США), Торговим Представництвом Тайваню,  Федерацією Зендокай Карате Японії,  з преставниками Міжнародних громадських організацій </w:t>
      </w:r>
      <w:r w:rsidR="00084CF1" w:rsidRPr="00AC4408">
        <w:rPr>
          <w:sz w:val="28"/>
          <w:szCs w:val="28"/>
        </w:rPr>
        <w:t>"</w:t>
      </w:r>
      <w:r w:rsidRPr="00AC4408">
        <w:rPr>
          <w:sz w:val="28"/>
          <w:szCs w:val="28"/>
        </w:rPr>
        <w:t>Нью Ленокс Хоспел Хол (New Lenox Gospel Hall)</w:t>
      </w:r>
      <w:r w:rsidR="00084CF1" w:rsidRPr="00AC4408">
        <w:rPr>
          <w:sz w:val="28"/>
          <w:szCs w:val="28"/>
        </w:rPr>
        <w:t>"</w:t>
      </w:r>
      <w:r w:rsidRPr="00AC4408">
        <w:rPr>
          <w:sz w:val="28"/>
          <w:szCs w:val="28"/>
        </w:rPr>
        <w:t>та Habitat for Humanity International (HFHI) з метою обговорення потенційної співпраці щодо підтримки ініціатив для внутрішньо переміщених осіб, можливості надання гуманітарної допомоги. Крім того, відбулись зустрічі міського голови з представниками офіційних делегацій партнерських міст Бая Маре (Румунія) та Кліші (Франція).</w:t>
      </w:r>
    </w:p>
    <w:p w14:paraId="4668F106" w14:textId="77777777" w:rsidR="007628CB" w:rsidRPr="00AC4408" w:rsidRDefault="007628CB" w:rsidP="007628CB">
      <w:pPr>
        <w:ind w:firstLine="708"/>
        <w:jc w:val="both"/>
        <w:rPr>
          <w:sz w:val="28"/>
          <w:szCs w:val="28"/>
          <w:highlight w:val="yellow"/>
        </w:rPr>
      </w:pPr>
    </w:p>
    <w:p w14:paraId="42F34D52" w14:textId="77777777" w:rsidR="007628CB" w:rsidRPr="00AC4408" w:rsidRDefault="007628CB" w:rsidP="007628CB">
      <w:pPr>
        <w:ind w:firstLine="709"/>
        <w:jc w:val="both"/>
        <w:outlineLvl w:val="0"/>
        <w:rPr>
          <w:i/>
          <w:iCs/>
          <w:sz w:val="28"/>
          <w:szCs w:val="28"/>
        </w:rPr>
      </w:pPr>
      <w:r w:rsidRPr="00AC4408">
        <w:rPr>
          <w:i/>
          <w:iCs/>
          <w:sz w:val="28"/>
          <w:szCs w:val="28"/>
        </w:rPr>
        <w:t>Земельні відносини</w:t>
      </w:r>
    </w:p>
    <w:p w14:paraId="0AEA09F9" w14:textId="0571FAC0" w:rsidR="00DC4C6B" w:rsidRPr="00AC4408" w:rsidRDefault="00DC4C6B" w:rsidP="007628CB">
      <w:pPr>
        <w:pStyle w:val="Default"/>
        <w:ind w:firstLine="708"/>
        <w:jc w:val="both"/>
        <w:rPr>
          <w:color w:val="auto"/>
          <w:sz w:val="28"/>
          <w:szCs w:val="28"/>
          <w:lang w:eastAsia="ru-RU"/>
        </w:rPr>
      </w:pPr>
      <w:r w:rsidRPr="00AC4408">
        <w:rPr>
          <w:color w:val="auto"/>
          <w:sz w:val="28"/>
          <w:szCs w:val="28"/>
          <w:lang w:eastAsia="ru-RU"/>
        </w:rPr>
        <w:t xml:space="preserve">Станом на 01.01.2024 року на обліку перебуває 1104 діючих договорів оренди землі на території м.Івано-Франківська загальною площею 282,62 га </w:t>
      </w:r>
      <w:r w:rsidRPr="00AC4408">
        <w:rPr>
          <w:color w:val="auto"/>
          <w:sz w:val="28"/>
          <w:szCs w:val="28"/>
          <w:lang w:eastAsia="ru-RU"/>
        </w:rPr>
        <w:lastRenderedPageBreak/>
        <w:t>на суму 58,2 млн грн річної орендної плати, а також 355 договорів оренди землі на території старостинських округів загальною площею 891,42 га на суму 15,9 млн грн річної орендної плати.</w:t>
      </w:r>
    </w:p>
    <w:p w14:paraId="4F8D5E5D" w14:textId="2832FE63" w:rsidR="00DC4C6B" w:rsidRPr="00AC4408" w:rsidRDefault="00DC4C6B" w:rsidP="00DC4C6B">
      <w:pPr>
        <w:pStyle w:val="Default"/>
        <w:ind w:firstLine="708"/>
        <w:jc w:val="both"/>
        <w:rPr>
          <w:color w:val="auto"/>
          <w:sz w:val="28"/>
          <w:szCs w:val="28"/>
          <w:lang w:eastAsia="ru-RU"/>
        </w:rPr>
      </w:pPr>
      <w:r w:rsidRPr="00AC4408">
        <w:rPr>
          <w:color w:val="auto"/>
          <w:sz w:val="28"/>
          <w:szCs w:val="28"/>
          <w:lang w:eastAsia="ru-RU"/>
        </w:rPr>
        <w:t xml:space="preserve">Протягом звітного періоду підготовлено 198 проєктів договорів оренди земельних ділянок та 5 договорів сервітутного користування, які були передані орендарям для подальшої реєстрації. </w:t>
      </w:r>
    </w:p>
    <w:p w14:paraId="7D69E581" w14:textId="08CFB60F" w:rsidR="00DC4C6B" w:rsidRPr="00AC4408" w:rsidRDefault="00DC4C6B" w:rsidP="00DC4C6B">
      <w:pPr>
        <w:pStyle w:val="Default"/>
        <w:ind w:firstLine="708"/>
        <w:jc w:val="both"/>
        <w:rPr>
          <w:color w:val="auto"/>
          <w:sz w:val="28"/>
          <w:szCs w:val="28"/>
          <w:lang w:eastAsia="ru-RU"/>
        </w:rPr>
      </w:pPr>
      <w:r w:rsidRPr="00AC4408">
        <w:rPr>
          <w:color w:val="auto"/>
          <w:sz w:val="28"/>
          <w:szCs w:val="28"/>
          <w:lang w:eastAsia="ru-RU"/>
        </w:rPr>
        <w:t>Всього надходження від плати за землю у звітному періоді становить  203,8 млн</w:t>
      </w:r>
      <w:r w:rsidR="00CA307F">
        <w:rPr>
          <w:color w:val="auto"/>
          <w:sz w:val="28"/>
          <w:szCs w:val="28"/>
          <w:lang w:eastAsia="ru-RU"/>
        </w:rPr>
        <w:t xml:space="preserve"> </w:t>
      </w:r>
      <w:r w:rsidRPr="00AC4408">
        <w:rPr>
          <w:color w:val="auto"/>
          <w:sz w:val="28"/>
          <w:szCs w:val="28"/>
          <w:lang w:eastAsia="ru-RU"/>
        </w:rPr>
        <w:t>грн, порівняно з</w:t>
      </w:r>
      <w:r w:rsidR="00CA307F">
        <w:rPr>
          <w:color w:val="auto"/>
          <w:sz w:val="28"/>
          <w:szCs w:val="28"/>
          <w:lang w:eastAsia="ru-RU"/>
        </w:rPr>
        <w:t xml:space="preserve"> </w:t>
      </w:r>
      <w:r w:rsidRPr="00AC4408">
        <w:rPr>
          <w:color w:val="auto"/>
          <w:sz w:val="28"/>
          <w:szCs w:val="28"/>
          <w:lang w:eastAsia="ru-RU"/>
        </w:rPr>
        <w:t>аналогічним періодом минулого року надходження цього платежу зросли на 52,1 млн</w:t>
      </w:r>
      <w:r w:rsidR="00430DCA">
        <w:rPr>
          <w:color w:val="auto"/>
          <w:sz w:val="28"/>
          <w:szCs w:val="28"/>
          <w:lang w:eastAsia="ru-RU"/>
        </w:rPr>
        <w:t xml:space="preserve"> </w:t>
      </w:r>
      <w:r w:rsidRPr="00AC4408">
        <w:rPr>
          <w:color w:val="auto"/>
          <w:sz w:val="28"/>
          <w:szCs w:val="28"/>
          <w:lang w:eastAsia="ru-RU"/>
        </w:rPr>
        <w:t>грн.</w:t>
      </w:r>
    </w:p>
    <w:p w14:paraId="62969041" w14:textId="77777777" w:rsidR="00DC4C6B" w:rsidRPr="00AC4408" w:rsidRDefault="00DC4C6B" w:rsidP="00DC4C6B">
      <w:pPr>
        <w:pStyle w:val="Default"/>
        <w:ind w:firstLine="708"/>
        <w:jc w:val="both"/>
        <w:rPr>
          <w:color w:val="auto"/>
          <w:sz w:val="28"/>
          <w:szCs w:val="28"/>
          <w:lang w:eastAsia="ru-RU"/>
        </w:rPr>
      </w:pPr>
      <w:r w:rsidRPr="00AC4408">
        <w:rPr>
          <w:color w:val="auto"/>
          <w:sz w:val="28"/>
          <w:szCs w:val="28"/>
          <w:lang w:eastAsia="ru-RU"/>
        </w:rPr>
        <w:t>З метою забезпечення надходжень до міського бюджету від продажу землі протягом звітного періоду було укладено 22 договори купівлі-продажу земельних ділянок комунальної власності міської ради на суму 13,6 млн грн, з них через земельні торги (аукціони) укладено 6 договорів купівлі-продажу на суму 2,4 млн грн.</w:t>
      </w:r>
    </w:p>
    <w:p w14:paraId="4528FA56" w14:textId="432691F8" w:rsidR="00DC4C6B" w:rsidRPr="00AC4408" w:rsidRDefault="00DC4C6B" w:rsidP="00DC4C6B">
      <w:pPr>
        <w:pStyle w:val="Default"/>
        <w:ind w:firstLine="708"/>
        <w:jc w:val="both"/>
        <w:rPr>
          <w:color w:val="auto"/>
          <w:sz w:val="28"/>
          <w:szCs w:val="28"/>
          <w:lang w:eastAsia="ru-RU"/>
        </w:rPr>
      </w:pPr>
      <w:r w:rsidRPr="00AC4408">
        <w:rPr>
          <w:color w:val="auto"/>
          <w:sz w:val="28"/>
          <w:szCs w:val="28"/>
          <w:lang w:eastAsia="ru-RU"/>
        </w:rPr>
        <w:t xml:space="preserve">Рішенням Івано-Франківської міської ради №125-36 та №128-36 від 15.06.2023 року затверджено технічні документації з нормативної грошової оцінки земель населеного пункту с.Чукалівка, та за межами населеного пункту с.Добровляни, урочище </w:t>
      </w:r>
      <w:r w:rsidR="00084CF1" w:rsidRPr="00AC4408">
        <w:rPr>
          <w:color w:val="auto"/>
          <w:sz w:val="28"/>
          <w:szCs w:val="28"/>
          <w:lang w:eastAsia="ru-RU"/>
        </w:rPr>
        <w:t>"</w:t>
      </w:r>
      <w:r w:rsidRPr="00AC4408">
        <w:rPr>
          <w:color w:val="auto"/>
          <w:sz w:val="28"/>
          <w:szCs w:val="28"/>
          <w:lang w:eastAsia="ru-RU"/>
        </w:rPr>
        <w:t>Копані</w:t>
      </w:r>
      <w:r w:rsidR="00084CF1" w:rsidRPr="00AC4408">
        <w:rPr>
          <w:color w:val="auto"/>
          <w:sz w:val="28"/>
          <w:szCs w:val="28"/>
          <w:lang w:eastAsia="ru-RU"/>
        </w:rPr>
        <w:t>"</w:t>
      </w:r>
      <w:r w:rsidRPr="00AC4408">
        <w:rPr>
          <w:color w:val="auto"/>
          <w:sz w:val="28"/>
          <w:szCs w:val="28"/>
          <w:lang w:eastAsia="ru-RU"/>
        </w:rPr>
        <w:t xml:space="preserve"> Івано-Франківської міської ради, які вступають в дію з 01.01.2024 року.</w:t>
      </w:r>
    </w:p>
    <w:p w14:paraId="50187E39" w14:textId="28C7AE51" w:rsidR="00DC4C6B" w:rsidRPr="00AC4408" w:rsidRDefault="00DC4C6B" w:rsidP="00DC4C6B">
      <w:pPr>
        <w:pStyle w:val="Default"/>
        <w:ind w:firstLine="708"/>
        <w:jc w:val="both"/>
        <w:rPr>
          <w:color w:val="auto"/>
          <w:sz w:val="28"/>
          <w:szCs w:val="28"/>
          <w:lang w:eastAsia="ru-RU"/>
        </w:rPr>
      </w:pPr>
      <w:r w:rsidRPr="00AC4408">
        <w:rPr>
          <w:color w:val="auto"/>
          <w:sz w:val="28"/>
          <w:szCs w:val="28"/>
          <w:lang w:eastAsia="ru-RU"/>
        </w:rPr>
        <w:t>Ведеться опрацювання матеріалів для виконання рішення №125-36 від 15.06.2023р</w:t>
      </w:r>
      <w:r w:rsidR="00250C9F">
        <w:rPr>
          <w:color w:val="auto"/>
          <w:sz w:val="28"/>
          <w:szCs w:val="28"/>
          <w:lang w:eastAsia="ru-RU"/>
        </w:rPr>
        <w:t>.</w:t>
      </w:r>
      <w:r w:rsidRPr="00AC4408">
        <w:rPr>
          <w:color w:val="auto"/>
          <w:sz w:val="28"/>
          <w:szCs w:val="28"/>
          <w:lang w:eastAsia="ru-RU"/>
        </w:rPr>
        <w:t>, про надання дозволу на виготовлення технічної документації з нормативної грошової оцінки земель населених пунктів: м.Івано-Франківськ,</w:t>
      </w:r>
      <w:r w:rsidR="00250C9F">
        <w:rPr>
          <w:color w:val="auto"/>
          <w:sz w:val="28"/>
          <w:szCs w:val="28"/>
          <w:lang w:eastAsia="ru-RU"/>
        </w:rPr>
        <w:t xml:space="preserve"> </w:t>
      </w:r>
      <w:r w:rsidRPr="00AC4408">
        <w:rPr>
          <w:color w:val="auto"/>
          <w:sz w:val="28"/>
          <w:szCs w:val="28"/>
          <w:lang w:eastAsia="ru-RU"/>
        </w:rPr>
        <w:t>с.Березівка, с.Братківці, с.Добровляни, с.Драгомирчани, с.Камінне, с.Колодіївка,  с.Крихівці,  с.Підпечери,  с.Радча,  с.Тисменичани,  с.Узин.</w:t>
      </w:r>
    </w:p>
    <w:p w14:paraId="56AF2766" w14:textId="094216B0" w:rsidR="00DC4C6B" w:rsidRPr="00AC4408" w:rsidRDefault="00DC4C6B" w:rsidP="00DC4C6B">
      <w:pPr>
        <w:pStyle w:val="Default"/>
        <w:ind w:firstLine="708"/>
        <w:jc w:val="both"/>
        <w:rPr>
          <w:color w:val="auto"/>
          <w:sz w:val="28"/>
          <w:szCs w:val="28"/>
          <w:lang w:eastAsia="ru-RU"/>
        </w:rPr>
      </w:pPr>
      <w:r w:rsidRPr="00AC4408">
        <w:rPr>
          <w:color w:val="auto"/>
          <w:sz w:val="28"/>
          <w:szCs w:val="28"/>
          <w:lang w:eastAsia="ru-RU"/>
        </w:rPr>
        <w:t xml:space="preserve">Крім цього, проведено роботи </w:t>
      </w:r>
      <w:r w:rsidR="00303933">
        <w:rPr>
          <w:color w:val="auto"/>
          <w:sz w:val="28"/>
          <w:szCs w:val="28"/>
          <w:lang w:eastAsia="ru-RU"/>
        </w:rPr>
        <w:t>з</w:t>
      </w:r>
      <w:r w:rsidRPr="00AC4408">
        <w:rPr>
          <w:color w:val="auto"/>
          <w:sz w:val="28"/>
          <w:szCs w:val="28"/>
          <w:lang w:eastAsia="ru-RU"/>
        </w:rPr>
        <w:t xml:space="preserve"> горизонтальн</w:t>
      </w:r>
      <w:r w:rsidR="00303933">
        <w:rPr>
          <w:color w:val="auto"/>
          <w:sz w:val="28"/>
          <w:szCs w:val="28"/>
          <w:lang w:eastAsia="ru-RU"/>
        </w:rPr>
        <w:t>ої</w:t>
      </w:r>
      <w:r w:rsidRPr="00AC4408">
        <w:rPr>
          <w:color w:val="auto"/>
          <w:sz w:val="28"/>
          <w:szCs w:val="28"/>
          <w:lang w:eastAsia="ru-RU"/>
        </w:rPr>
        <w:t xml:space="preserve"> зйом</w:t>
      </w:r>
      <w:r w:rsidR="00303933">
        <w:rPr>
          <w:color w:val="auto"/>
          <w:sz w:val="28"/>
          <w:szCs w:val="28"/>
          <w:lang w:eastAsia="ru-RU"/>
        </w:rPr>
        <w:t>ки</w:t>
      </w:r>
      <w:r w:rsidRPr="00AC4408">
        <w:rPr>
          <w:color w:val="auto"/>
          <w:sz w:val="28"/>
          <w:szCs w:val="28"/>
          <w:lang w:eastAsia="ru-RU"/>
        </w:rPr>
        <w:t xml:space="preserve"> окружної межі території </w:t>
      </w:r>
      <w:r w:rsidR="00303933" w:rsidRPr="00AC4408">
        <w:rPr>
          <w:color w:val="auto"/>
          <w:sz w:val="28"/>
          <w:szCs w:val="28"/>
          <w:lang w:eastAsia="ru-RU"/>
        </w:rPr>
        <w:t xml:space="preserve">Івано-Франківської </w:t>
      </w:r>
      <w:r w:rsidRPr="00AC4408">
        <w:rPr>
          <w:color w:val="auto"/>
          <w:sz w:val="28"/>
          <w:szCs w:val="28"/>
          <w:lang w:eastAsia="ru-RU"/>
        </w:rPr>
        <w:t>громади.</w:t>
      </w:r>
    </w:p>
    <w:p w14:paraId="188753F7" w14:textId="77777777" w:rsidR="00DC4C6B" w:rsidRPr="00AC4408" w:rsidRDefault="00DC4C6B" w:rsidP="00DC4C6B">
      <w:pPr>
        <w:pStyle w:val="Default"/>
        <w:ind w:firstLine="708"/>
        <w:jc w:val="both"/>
        <w:rPr>
          <w:color w:val="auto"/>
          <w:sz w:val="28"/>
          <w:szCs w:val="28"/>
          <w:lang w:eastAsia="ru-RU"/>
        </w:rPr>
      </w:pPr>
      <w:r w:rsidRPr="00AC4408">
        <w:rPr>
          <w:color w:val="auto"/>
          <w:sz w:val="28"/>
          <w:szCs w:val="28"/>
          <w:lang w:eastAsia="ru-RU"/>
        </w:rPr>
        <w:t>При здійсненні контролю за належним виконанням умов договорів користування комунальним майном підготовлено та направлено:</w:t>
      </w:r>
    </w:p>
    <w:p w14:paraId="1AACF164"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w:t>
      </w:r>
      <w:r w:rsidRPr="00AC4408">
        <w:rPr>
          <w:color w:val="auto"/>
          <w:sz w:val="28"/>
          <w:szCs w:val="28"/>
          <w:lang w:eastAsia="ru-RU"/>
        </w:rPr>
        <w:tab/>
        <w:t>35 претензій  про неналежне виконання зобов’язань за договором оренди  на суму 9 234,5 тис. грн;</w:t>
      </w:r>
    </w:p>
    <w:p w14:paraId="77B547D1"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w:t>
      </w:r>
      <w:r w:rsidRPr="00AC4408">
        <w:rPr>
          <w:color w:val="auto"/>
          <w:sz w:val="28"/>
          <w:szCs w:val="28"/>
          <w:lang w:eastAsia="ru-RU"/>
        </w:rPr>
        <w:tab/>
        <w:t xml:space="preserve">66 повідомлень про сплату орендної плати на суму 614,5 тис. грн та неналежне виконання умов договорів оренди в частині виконання умови щодо страхування орендованого майна; </w:t>
      </w:r>
    </w:p>
    <w:p w14:paraId="00910980" w14:textId="0D71D4AD"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w:t>
      </w:r>
      <w:r w:rsidRPr="00AC4408">
        <w:rPr>
          <w:color w:val="auto"/>
          <w:sz w:val="28"/>
          <w:szCs w:val="28"/>
          <w:lang w:eastAsia="ru-RU"/>
        </w:rPr>
        <w:tab/>
        <w:t xml:space="preserve">10 матеріалів у Департамент правової політики для звернення до суду з позовними заявами про розірвання договору оренди; про зобов’язання звільнити раніше орендовані нежитлові приміщення; про стягнення заборгованості з орендної плати та штрафних санкцій  на суму 9397,8 тис. грн;  </w:t>
      </w:r>
    </w:p>
    <w:p w14:paraId="57262E9E"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w:t>
      </w:r>
      <w:r w:rsidRPr="00AC4408">
        <w:rPr>
          <w:color w:val="auto"/>
          <w:sz w:val="28"/>
          <w:szCs w:val="28"/>
          <w:lang w:eastAsia="ru-RU"/>
        </w:rPr>
        <w:tab/>
        <w:t>проведено 11 перевірок дотримання умов договорів купівлі-продажу комунального майна, за результатами яких складено 11 актів перевірки на  суму 7 705,4 тис. грн;</w:t>
      </w:r>
    </w:p>
    <w:p w14:paraId="6ED7494D"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w:t>
      </w:r>
      <w:r w:rsidRPr="00AC4408">
        <w:rPr>
          <w:color w:val="auto"/>
          <w:sz w:val="28"/>
          <w:szCs w:val="28"/>
          <w:lang w:eastAsia="ru-RU"/>
        </w:rPr>
        <w:tab/>
        <w:t>2 виконавчі документи в органи державної виконавчої служби на суму 39,9 тис. грн.</w:t>
      </w:r>
    </w:p>
    <w:p w14:paraId="5423F579" w14:textId="4BB8D49A"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lastRenderedPageBreak/>
        <w:t xml:space="preserve">Завдяки проведеній роботі на рахунок бюджету </w:t>
      </w:r>
      <w:r w:rsidR="00F64A06">
        <w:rPr>
          <w:color w:val="auto"/>
          <w:sz w:val="28"/>
          <w:szCs w:val="28"/>
          <w:lang w:eastAsia="ru-RU"/>
        </w:rPr>
        <w:t xml:space="preserve">громади </w:t>
      </w:r>
      <w:r w:rsidRPr="00AC4408">
        <w:rPr>
          <w:color w:val="auto"/>
          <w:sz w:val="28"/>
          <w:szCs w:val="28"/>
          <w:lang w:eastAsia="ru-RU"/>
        </w:rPr>
        <w:t xml:space="preserve">у 2023 році сплачено кошти у розмірі 2,6 млн грн за використання земельних ділянок комунальної форми власності на території Івано-Франківської міської територіальної громади без правовстановлюючих документів.  </w:t>
      </w:r>
    </w:p>
    <w:p w14:paraId="028D0F62" w14:textId="15A907C1"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 xml:space="preserve">З метою надходження до бюджету </w:t>
      </w:r>
      <w:r w:rsidR="00F64A06">
        <w:rPr>
          <w:color w:val="auto"/>
          <w:sz w:val="28"/>
          <w:szCs w:val="28"/>
          <w:lang w:eastAsia="ru-RU"/>
        </w:rPr>
        <w:t xml:space="preserve">громади </w:t>
      </w:r>
      <w:r w:rsidRPr="00AC4408">
        <w:rPr>
          <w:color w:val="auto"/>
          <w:sz w:val="28"/>
          <w:szCs w:val="28"/>
          <w:lang w:eastAsia="ru-RU"/>
        </w:rPr>
        <w:t>коштів за використання земельних ділянок комунальної власності без правовстановлюючих документів здійснено ряд заходів, зокрема, такі:</w:t>
      </w:r>
    </w:p>
    <w:p w14:paraId="7893CFB5"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 xml:space="preserve">-  здійснено обстеження 51 земельної ділянки; </w:t>
      </w:r>
    </w:p>
    <w:p w14:paraId="599439EE"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 xml:space="preserve">- підготовлено 91 повідомлення юридичним та фізичним особам землекористувачам по 50 земельних ділянках про проведення обстежень земельних ділянок; </w:t>
      </w:r>
    </w:p>
    <w:p w14:paraId="267F54E0"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 xml:space="preserve">-  за результатами обстежень складено 51 акт обстеження; </w:t>
      </w:r>
    </w:p>
    <w:p w14:paraId="7DE7E10D"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 підготовлено та направлено землекористувачам 66 претензій щодо добровільної сплати суми безпідставно збережених коштів за використання земельних ділянок комунальної форми власності на території Івано-Франківської міської територіальної громади на загальну суму 2,1 млн грн;</w:t>
      </w:r>
    </w:p>
    <w:p w14:paraId="43B19B18"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 по 20 землекористувачах матеріали скеровано в Департамент правової політики для подачі позовів до суду про стягнення безпідставно збережених коштів за використання земельних ділянок комунальної форми власності на території Івано-Франківської міської територіальної громади на загальну суму 1,1млн грн;</w:t>
      </w:r>
    </w:p>
    <w:p w14:paraId="0F97CCCD" w14:textId="77777777" w:rsidR="00DC4C6B" w:rsidRPr="00AC4408" w:rsidRDefault="00DC4C6B" w:rsidP="00DC4C6B">
      <w:pPr>
        <w:pStyle w:val="Default"/>
        <w:tabs>
          <w:tab w:val="left" w:pos="993"/>
        </w:tabs>
        <w:ind w:firstLine="708"/>
        <w:jc w:val="both"/>
        <w:rPr>
          <w:color w:val="auto"/>
          <w:sz w:val="28"/>
          <w:szCs w:val="28"/>
          <w:lang w:eastAsia="ru-RU"/>
        </w:rPr>
      </w:pPr>
      <w:r w:rsidRPr="00AC4408">
        <w:rPr>
          <w:color w:val="auto"/>
          <w:sz w:val="28"/>
          <w:szCs w:val="28"/>
          <w:lang w:eastAsia="ru-RU"/>
        </w:rPr>
        <w:t>-  підготовлено 5 договорів добровільного відшкодування безпідставно збережених коштів за використання земельних ділянок комунальної форми власності на загальну суму 357,2 тис. грн.</w:t>
      </w:r>
    </w:p>
    <w:p w14:paraId="4D988939" w14:textId="77777777" w:rsidR="00DC4C6B" w:rsidRPr="00AC4408" w:rsidRDefault="00DC4C6B" w:rsidP="00DC4C6B">
      <w:pPr>
        <w:pStyle w:val="Default"/>
        <w:tabs>
          <w:tab w:val="left" w:pos="993"/>
        </w:tabs>
        <w:ind w:firstLine="708"/>
        <w:jc w:val="both"/>
        <w:rPr>
          <w:color w:val="auto"/>
          <w:sz w:val="28"/>
          <w:szCs w:val="28"/>
          <w:lang w:eastAsia="ru-RU"/>
        </w:rPr>
      </w:pPr>
    </w:p>
    <w:p w14:paraId="6FD524C0" w14:textId="77777777" w:rsidR="007628CB" w:rsidRPr="00AC4408" w:rsidRDefault="007628CB" w:rsidP="007628CB">
      <w:pPr>
        <w:ind w:firstLine="540"/>
        <w:jc w:val="both"/>
        <w:outlineLvl w:val="0"/>
        <w:rPr>
          <w:i/>
          <w:iCs/>
          <w:sz w:val="28"/>
          <w:szCs w:val="28"/>
        </w:rPr>
      </w:pPr>
      <w:r w:rsidRPr="00AC4408">
        <w:rPr>
          <w:i/>
          <w:iCs/>
          <w:sz w:val="28"/>
          <w:szCs w:val="28"/>
        </w:rPr>
        <w:t>Управління об’єктами комунальної власності</w:t>
      </w:r>
    </w:p>
    <w:p w14:paraId="5EEFB9CE" w14:textId="3D260D18" w:rsidR="009D0E68" w:rsidRPr="00AC4408" w:rsidRDefault="009D0E68" w:rsidP="009D0E68">
      <w:pPr>
        <w:shd w:val="clear" w:color="auto" w:fill="FFFFFF"/>
        <w:tabs>
          <w:tab w:val="left" w:pos="2880"/>
        </w:tabs>
        <w:ind w:firstLine="540"/>
        <w:jc w:val="both"/>
        <w:rPr>
          <w:color w:val="000000"/>
          <w:sz w:val="28"/>
          <w:szCs w:val="28"/>
        </w:rPr>
      </w:pPr>
      <w:r w:rsidRPr="00AC4408">
        <w:rPr>
          <w:color w:val="000000"/>
          <w:sz w:val="28"/>
          <w:szCs w:val="28"/>
        </w:rPr>
        <w:t>За 2023 рік забезпечено надходження коштів від оренди комунального майна в сумі, що перевищує 29,1 млн</w:t>
      </w:r>
      <w:r w:rsidR="00A64FA2">
        <w:rPr>
          <w:color w:val="000000"/>
          <w:sz w:val="28"/>
          <w:szCs w:val="28"/>
        </w:rPr>
        <w:t xml:space="preserve"> </w:t>
      </w:r>
      <w:r w:rsidRPr="00AC4408">
        <w:rPr>
          <w:color w:val="000000"/>
          <w:sz w:val="28"/>
          <w:szCs w:val="28"/>
        </w:rPr>
        <w:t>грн, та коштів від приватизації комунального майна в сумі 5,83 млн</w:t>
      </w:r>
      <w:r w:rsidR="00A64FA2">
        <w:rPr>
          <w:color w:val="000000"/>
          <w:sz w:val="28"/>
          <w:szCs w:val="28"/>
        </w:rPr>
        <w:t xml:space="preserve"> </w:t>
      </w:r>
      <w:r w:rsidRPr="00AC4408">
        <w:rPr>
          <w:color w:val="000000"/>
          <w:sz w:val="28"/>
          <w:szCs w:val="28"/>
        </w:rPr>
        <w:t xml:space="preserve">грн. </w:t>
      </w:r>
    </w:p>
    <w:p w14:paraId="2DB80EF2" w14:textId="73412250" w:rsidR="009D0E68" w:rsidRPr="00AC4408" w:rsidRDefault="009D0E68" w:rsidP="009D0E68">
      <w:pPr>
        <w:shd w:val="clear" w:color="auto" w:fill="FFFFFF"/>
        <w:tabs>
          <w:tab w:val="left" w:pos="2880"/>
        </w:tabs>
        <w:ind w:firstLine="540"/>
        <w:jc w:val="both"/>
        <w:rPr>
          <w:color w:val="000000"/>
          <w:sz w:val="28"/>
          <w:szCs w:val="28"/>
        </w:rPr>
      </w:pPr>
      <w:r w:rsidRPr="00AC4408">
        <w:rPr>
          <w:color w:val="000000"/>
          <w:sz w:val="28"/>
          <w:szCs w:val="28"/>
        </w:rPr>
        <w:t>У 2023 році укладено 10 договорів купівлі-продажу нерухомого майна (нежитлових приміщень) на загальну суму 5,83 млн</w:t>
      </w:r>
      <w:r w:rsidR="00D82024">
        <w:rPr>
          <w:color w:val="000000"/>
          <w:sz w:val="28"/>
          <w:szCs w:val="28"/>
        </w:rPr>
        <w:t xml:space="preserve"> г</w:t>
      </w:r>
      <w:r w:rsidRPr="00AC4408">
        <w:rPr>
          <w:color w:val="000000"/>
          <w:sz w:val="28"/>
          <w:szCs w:val="28"/>
        </w:rPr>
        <w:t>рн без врахування ПДВ загальною площею 662,9 м</w:t>
      </w:r>
      <w:r w:rsidR="00D82024">
        <w:rPr>
          <w:color w:val="000000"/>
          <w:sz w:val="28"/>
          <w:szCs w:val="28"/>
          <w:vertAlign w:val="superscript"/>
        </w:rPr>
        <w:t>2</w:t>
      </w:r>
      <w:r w:rsidRPr="00AC4408">
        <w:rPr>
          <w:color w:val="000000"/>
          <w:sz w:val="28"/>
          <w:szCs w:val="28"/>
        </w:rPr>
        <w:t>.</w:t>
      </w:r>
    </w:p>
    <w:p w14:paraId="09221E1A" w14:textId="485FA8AE" w:rsidR="009D0E68" w:rsidRPr="00AC4408" w:rsidRDefault="009D0E68" w:rsidP="009D0E68">
      <w:pPr>
        <w:shd w:val="clear" w:color="auto" w:fill="FFFFFF"/>
        <w:tabs>
          <w:tab w:val="left" w:pos="2880"/>
        </w:tabs>
        <w:ind w:firstLine="540"/>
        <w:jc w:val="both"/>
        <w:rPr>
          <w:color w:val="000000"/>
          <w:sz w:val="28"/>
          <w:szCs w:val="28"/>
        </w:rPr>
      </w:pPr>
      <w:r w:rsidRPr="00AC4408">
        <w:rPr>
          <w:color w:val="000000"/>
          <w:sz w:val="28"/>
          <w:szCs w:val="28"/>
        </w:rPr>
        <w:t>Упродовж звітного періоду забезпечено приватизацію 10 об’єктів комунальної власності, з яких 7 об’єктів реалізовано на аукціонах через систему Prozorro.Продажі, а саме: нежитлове приміщення в будинку на вул. Вітовського, 2, нежитлові приміщення гаражів в будинку на вул. Хіміків, 6, адміністративні приміщення в будинку на вул. 22 січня, 194А в с.Крихівці, нежитлові приміщення площею 41,2 кв.м на вул. Кривій, 4А, нежитлове приміщення площею 11,5 кв.м в будинку на вул. Пасічна, 12, нежитлове приміщення площею 27,3 кв.м в будинку на вул.Василя Стуса, 23 та нежитлові приміщення площею 48,2 кв.м в будівлі на вул.  Грушевського, 21 в с.Черніїв.</w:t>
      </w:r>
    </w:p>
    <w:p w14:paraId="7CE98A28" w14:textId="0AA33877" w:rsidR="009D0E68" w:rsidRPr="00AC4408" w:rsidRDefault="009D0E68" w:rsidP="009D0E68">
      <w:pPr>
        <w:shd w:val="clear" w:color="auto" w:fill="FFFFFF"/>
        <w:tabs>
          <w:tab w:val="left" w:pos="2880"/>
        </w:tabs>
        <w:ind w:firstLine="540"/>
        <w:jc w:val="both"/>
        <w:rPr>
          <w:color w:val="000000"/>
          <w:sz w:val="28"/>
          <w:szCs w:val="28"/>
        </w:rPr>
      </w:pPr>
      <w:r w:rsidRPr="00AC4408">
        <w:rPr>
          <w:color w:val="000000"/>
          <w:sz w:val="28"/>
          <w:szCs w:val="28"/>
        </w:rPr>
        <w:t xml:space="preserve">Аукціони з продажу комунального майна з використанням електронних торгових майданчиків дає можливість як самим потенційним покупцям спростити процес подання документів, здійснюючи завантаження </w:t>
      </w:r>
      <w:r w:rsidRPr="00AC4408">
        <w:rPr>
          <w:color w:val="000000"/>
          <w:sz w:val="28"/>
          <w:szCs w:val="28"/>
        </w:rPr>
        <w:lastRenderedPageBreak/>
        <w:t>документів через будь-який комп’ютер, так і громаді отримати більші кошти від реалізації такого майна. Для прикладу, в аукціоні з продажу нежитлових приміщень площею 41,2 м</w:t>
      </w:r>
      <w:r w:rsidR="00771204">
        <w:rPr>
          <w:color w:val="000000"/>
          <w:sz w:val="28"/>
          <w:szCs w:val="28"/>
          <w:vertAlign w:val="superscript"/>
        </w:rPr>
        <w:t>2</w:t>
      </w:r>
      <w:r w:rsidRPr="00AC4408">
        <w:rPr>
          <w:color w:val="000000"/>
          <w:sz w:val="28"/>
          <w:szCs w:val="28"/>
        </w:rPr>
        <w:t xml:space="preserve"> на вул. Кривій, 4а, який відбувся в червні місяці 2023 року через систему Prozorro.Продажі, прийняли участь 3 учасники, за результатами якого зростання стартової ціни продажу відбулося в 1,7 рази.</w:t>
      </w:r>
    </w:p>
    <w:p w14:paraId="26662202" w14:textId="153DFA21" w:rsidR="009D0E68" w:rsidRPr="00AC4408" w:rsidRDefault="009D0E68" w:rsidP="009D0E68">
      <w:pPr>
        <w:shd w:val="clear" w:color="auto" w:fill="FFFFFF"/>
        <w:tabs>
          <w:tab w:val="left" w:pos="2880"/>
        </w:tabs>
        <w:ind w:firstLine="540"/>
        <w:jc w:val="both"/>
        <w:rPr>
          <w:color w:val="000000"/>
          <w:sz w:val="28"/>
          <w:szCs w:val="28"/>
        </w:rPr>
      </w:pPr>
      <w:r w:rsidRPr="00AC4408">
        <w:rPr>
          <w:color w:val="000000"/>
          <w:sz w:val="28"/>
          <w:szCs w:val="28"/>
        </w:rPr>
        <w:t>Також 15.12.2023 року Івано-Франківською міською радою було прийнято рішен</w:t>
      </w:r>
      <w:r w:rsidR="00E866DD">
        <w:rPr>
          <w:color w:val="000000"/>
          <w:sz w:val="28"/>
          <w:szCs w:val="28"/>
        </w:rPr>
        <w:t>ня</w:t>
      </w:r>
      <w:r w:rsidRPr="00AC4408">
        <w:rPr>
          <w:color w:val="000000"/>
          <w:sz w:val="28"/>
          <w:szCs w:val="28"/>
        </w:rPr>
        <w:t xml:space="preserve"> щодо приватизації чотирьох об’єктів комунальної власності (нежитлові приміщення фізкультурно-оздоровчого комплексу на вул. Степана Бандери, 12А, нежитлові приміщення на вул. Гетьмана Мазепи, 58А, нежитлові приміщення на вул. Василя Стуса, 7 та нежитлові приміщення на вул. Короля Данила, 37), від продажу яких у 2024 році очікуються надходження до бюджету </w:t>
      </w:r>
      <w:r w:rsidR="00E866DD">
        <w:rPr>
          <w:color w:val="000000"/>
          <w:sz w:val="28"/>
          <w:szCs w:val="28"/>
        </w:rPr>
        <w:t xml:space="preserve">громади </w:t>
      </w:r>
      <w:r w:rsidRPr="00AC4408">
        <w:rPr>
          <w:color w:val="000000"/>
          <w:sz w:val="28"/>
          <w:szCs w:val="28"/>
        </w:rPr>
        <w:t>у розмірі близько 6,5 млн</w:t>
      </w:r>
      <w:r w:rsidR="00E866DD">
        <w:rPr>
          <w:color w:val="000000"/>
          <w:sz w:val="28"/>
          <w:szCs w:val="28"/>
        </w:rPr>
        <w:t xml:space="preserve"> </w:t>
      </w:r>
      <w:r w:rsidRPr="00AC4408">
        <w:rPr>
          <w:color w:val="000000"/>
          <w:sz w:val="28"/>
          <w:szCs w:val="28"/>
        </w:rPr>
        <w:t>грн.</w:t>
      </w:r>
    </w:p>
    <w:p w14:paraId="37337BC5" w14:textId="53E7040F" w:rsidR="009D0E68" w:rsidRPr="00AC4408" w:rsidRDefault="009D0E68" w:rsidP="009D0E68">
      <w:pPr>
        <w:shd w:val="clear" w:color="auto" w:fill="FFFFFF"/>
        <w:tabs>
          <w:tab w:val="left" w:pos="2880"/>
        </w:tabs>
        <w:ind w:firstLine="540"/>
        <w:jc w:val="both"/>
        <w:rPr>
          <w:color w:val="000000"/>
          <w:sz w:val="28"/>
          <w:szCs w:val="28"/>
        </w:rPr>
      </w:pPr>
      <w:r w:rsidRPr="00AC4408">
        <w:rPr>
          <w:color w:val="000000"/>
          <w:sz w:val="28"/>
          <w:szCs w:val="28"/>
        </w:rPr>
        <w:t>Надходження коштів від оренди комунального нерухомого майна забезпечують понад 370 діючих договорів оренди приміщень загальною площею біля 71 тис. кв.м. Загалом за 2023 рік  було укладено 29 нових договорів оренди нежитлових приміщень загальною площею 2,6 тис.м</w:t>
      </w:r>
      <w:r w:rsidR="00E866DD">
        <w:rPr>
          <w:color w:val="000000"/>
          <w:sz w:val="28"/>
          <w:szCs w:val="28"/>
          <w:vertAlign w:val="superscript"/>
        </w:rPr>
        <w:t>2</w:t>
      </w:r>
      <w:r w:rsidRPr="00AC4408">
        <w:rPr>
          <w:color w:val="000000"/>
          <w:sz w:val="28"/>
          <w:szCs w:val="28"/>
        </w:rPr>
        <w:t>.</w:t>
      </w:r>
    </w:p>
    <w:p w14:paraId="4D2014A0" w14:textId="77777777" w:rsidR="009D0E68" w:rsidRPr="00AC4408" w:rsidRDefault="009D0E68" w:rsidP="009D0E68">
      <w:pPr>
        <w:shd w:val="clear" w:color="auto" w:fill="FFFFFF"/>
        <w:tabs>
          <w:tab w:val="left" w:pos="2880"/>
        </w:tabs>
        <w:ind w:firstLine="540"/>
        <w:jc w:val="both"/>
        <w:rPr>
          <w:color w:val="000000"/>
          <w:sz w:val="28"/>
          <w:szCs w:val="28"/>
        </w:rPr>
      </w:pPr>
      <w:r w:rsidRPr="00AC4408">
        <w:rPr>
          <w:color w:val="000000"/>
          <w:sz w:val="28"/>
          <w:szCs w:val="28"/>
        </w:rPr>
        <w:t xml:space="preserve">З початку року було проведено 37 аукціонів на право оренди комунального нерухомого майна, з яких 21 аукціон - на укладення нових договорів оренди, та 16 аукціонів – на право продовження діючих договорів. </w:t>
      </w:r>
    </w:p>
    <w:p w14:paraId="62C412B8" w14:textId="1884C64C" w:rsidR="009D0E68" w:rsidRPr="00AC4408" w:rsidRDefault="009D0E68" w:rsidP="009D0E68">
      <w:pPr>
        <w:shd w:val="clear" w:color="auto" w:fill="FFFFFF"/>
        <w:tabs>
          <w:tab w:val="left" w:pos="2880"/>
        </w:tabs>
        <w:ind w:firstLine="540"/>
        <w:jc w:val="both"/>
        <w:rPr>
          <w:color w:val="000000"/>
          <w:sz w:val="28"/>
          <w:szCs w:val="28"/>
          <w:highlight w:val="yellow"/>
        </w:rPr>
      </w:pPr>
      <w:r w:rsidRPr="00AC4408">
        <w:rPr>
          <w:color w:val="000000"/>
          <w:sz w:val="28"/>
          <w:szCs w:val="28"/>
        </w:rPr>
        <w:t>Така кількість аукціонів на право продовження договорів оренди за заявами орендарів зумовлена тим, що відповідно до Постанови Кабінету Міністрів України від 27 травня 2022р. №634 договори оренди комунального майна, строк дії яких завершується у період воєнного стану, вважаються автоматично продовженими на період дії воєнного стану та протягом чотирьох місяців з дати припинення чи скасування воєнного стану.</w:t>
      </w:r>
    </w:p>
    <w:p w14:paraId="170EF975" w14:textId="0FE9A5A7" w:rsidR="009D0E68" w:rsidRPr="00AC4408" w:rsidRDefault="009D0E68" w:rsidP="009D0E68">
      <w:pPr>
        <w:shd w:val="clear" w:color="auto" w:fill="FFFFFF"/>
        <w:tabs>
          <w:tab w:val="left" w:pos="2880"/>
        </w:tabs>
        <w:ind w:firstLine="540"/>
        <w:jc w:val="both"/>
        <w:rPr>
          <w:color w:val="000000"/>
          <w:sz w:val="28"/>
          <w:szCs w:val="28"/>
          <w:highlight w:val="yellow"/>
        </w:rPr>
      </w:pPr>
      <w:r w:rsidRPr="00AC4408">
        <w:rPr>
          <w:color w:val="000000"/>
          <w:sz w:val="28"/>
          <w:szCs w:val="28"/>
        </w:rPr>
        <w:t>За результатами проведених у 2023 році 21 аукціону на право оренди комунального майна передано в оренду 1,4 тис.м</w:t>
      </w:r>
      <w:r w:rsidR="00CE0250">
        <w:rPr>
          <w:color w:val="000000"/>
          <w:sz w:val="28"/>
          <w:szCs w:val="28"/>
          <w:vertAlign w:val="superscript"/>
        </w:rPr>
        <w:t>2</w:t>
      </w:r>
      <w:r w:rsidRPr="00AC4408">
        <w:rPr>
          <w:color w:val="000000"/>
          <w:sz w:val="28"/>
          <w:szCs w:val="28"/>
        </w:rPr>
        <w:t xml:space="preserve"> нежитлових приміщень. Приріст орендної плати в ході проведених аукціонів становить більш як вдвічі. 13 з 21 аукціонів було проведено на право оренди приміщень навчальних закладів міста на умовах погодинної орендної плати для проведення різноманітних занять для дітей.</w:t>
      </w:r>
    </w:p>
    <w:p w14:paraId="3484C476" w14:textId="77777777" w:rsidR="009D0E68" w:rsidRPr="00AC4408" w:rsidRDefault="009D0E68" w:rsidP="007628CB">
      <w:pPr>
        <w:shd w:val="clear" w:color="auto" w:fill="FFFFFF"/>
        <w:tabs>
          <w:tab w:val="left" w:pos="2880"/>
        </w:tabs>
        <w:ind w:firstLine="540"/>
        <w:jc w:val="both"/>
        <w:rPr>
          <w:color w:val="000000"/>
          <w:sz w:val="28"/>
          <w:szCs w:val="28"/>
          <w:highlight w:val="yellow"/>
        </w:rPr>
      </w:pPr>
    </w:p>
    <w:p w14:paraId="6471BD3B" w14:textId="77777777" w:rsidR="007628CB" w:rsidRPr="00AC4408" w:rsidRDefault="007628CB" w:rsidP="007628CB">
      <w:pPr>
        <w:ind w:firstLine="703"/>
        <w:jc w:val="both"/>
        <w:rPr>
          <w:rFonts w:cs="Arial"/>
          <w:i/>
          <w:iCs/>
          <w:color w:val="000000"/>
          <w:sz w:val="28"/>
          <w:szCs w:val="28"/>
        </w:rPr>
      </w:pPr>
      <w:r w:rsidRPr="00AC4408">
        <w:rPr>
          <w:rFonts w:cs="Arial"/>
          <w:i/>
          <w:iCs/>
          <w:color w:val="000000"/>
          <w:sz w:val="28"/>
          <w:szCs w:val="28"/>
        </w:rPr>
        <w:t>Відкритість та доступність, розвиток інформаційного простору</w:t>
      </w:r>
    </w:p>
    <w:p w14:paraId="7A755C84" w14:textId="77777777" w:rsidR="007628CB" w:rsidRPr="00AC4408" w:rsidRDefault="007628CB" w:rsidP="007628CB">
      <w:pPr>
        <w:ind w:firstLine="708"/>
        <w:jc w:val="both"/>
        <w:rPr>
          <w:iCs/>
          <w:sz w:val="28"/>
          <w:szCs w:val="28"/>
        </w:rPr>
      </w:pPr>
      <w:r w:rsidRPr="00AC4408">
        <w:rPr>
          <w:iCs/>
          <w:sz w:val="28"/>
          <w:szCs w:val="28"/>
        </w:rPr>
        <w:t xml:space="preserve">На порталі відкритих даних </w:t>
      </w:r>
      <w:hyperlink r:id="rId25" w:history="1">
        <w:r w:rsidRPr="00AC4408">
          <w:rPr>
            <w:rStyle w:val="af6"/>
            <w:iCs/>
            <w:sz w:val="28"/>
            <w:szCs w:val="28"/>
          </w:rPr>
          <w:t>https://data.gov.ua</w:t>
        </w:r>
      </w:hyperlink>
      <w:r w:rsidRPr="00AC4408">
        <w:rPr>
          <w:iCs/>
          <w:sz w:val="28"/>
          <w:szCs w:val="28"/>
        </w:rPr>
        <w:t xml:space="preserve"> забезпечено оприлюднення  розпорядниками інформації наборів відкритих даних, їх використання при створенні візуалізованої інформації, звітів, аналітичних довідок тощо.</w:t>
      </w:r>
    </w:p>
    <w:p w14:paraId="036B3D3A" w14:textId="7DF7F6E0" w:rsidR="003B2B61" w:rsidRPr="00AC4408" w:rsidRDefault="003B2B61" w:rsidP="003B2B61">
      <w:pPr>
        <w:ind w:firstLine="708"/>
        <w:jc w:val="both"/>
        <w:rPr>
          <w:iCs/>
          <w:sz w:val="28"/>
          <w:szCs w:val="28"/>
          <w:highlight w:val="yellow"/>
        </w:rPr>
      </w:pPr>
      <w:r w:rsidRPr="00AC4408">
        <w:rPr>
          <w:iCs/>
          <w:sz w:val="28"/>
          <w:szCs w:val="28"/>
        </w:rPr>
        <w:t xml:space="preserve">Проведено налаштування програм та баз даних </w:t>
      </w:r>
      <w:r w:rsidR="00084CF1" w:rsidRPr="00AC4408">
        <w:rPr>
          <w:iCs/>
          <w:sz w:val="28"/>
          <w:szCs w:val="28"/>
        </w:rPr>
        <w:t>"</w:t>
      </w:r>
      <w:r w:rsidRPr="00AC4408">
        <w:rPr>
          <w:iCs/>
          <w:sz w:val="28"/>
          <w:szCs w:val="28"/>
        </w:rPr>
        <w:t>Діловод</w:t>
      </w:r>
      <w:r w:rsidR="00084CF1" w:rsidRPr="00AC4408">
        <w:rPr>
          <w:iCs/>
          <w:sz w:val="28"/>
          <w:szCs w:val="28"/>
        </w:rPr>
        <w:t>"</w:t>
      </w:r>
      <w:r w:rsidRPr="00AC4408">
        <w:rPr>
          <w:iCs/>
          <w:sz w:val="28"/>
          <w:szCs w:val="28"/>
        </w:rPr>
        <w:t xml:space="preserve">, </w:t>
      </w:r>
      <w:r w:rsidR="00084CF1" w:rsidRPr="00AC4408">
        <w:rPr>
          <w:iCs/>
          <w:sz w:val="28"/>
          <w:szCs w:val="28"/>
        </w:rPr>
        <w:t>"</w:t>
      </w:r>
      <w:r w:rsidRPr="00AC4408">
        <w:rPr>
          <w:iCs/>
          <w:sz w:val="28"/>
          <w:szCs w:val="28"/>
        </w:rPr>
        <w:t>Універсам послуг</w:t>
      </w:r>
      <w:r w:rsidR="00084CF1" w:rsidRPr="00AC4408">
        <w:rPr>
          <w:iCs/>
          <w:sz w:val="28"/>
          <w:szCs w:val="28"/>
        </w:rPr>
        <w:t>"</w:t>
      </w:r>
      <w:r w:rsidRPr="00AC4408">
        <w:rPr>
          <w:iCs/>
          <w:sz w:val="28"/>
          <w:szCs w:val="28"/>
        </w:rPr>
        <w:t xml:space="preserve"> та </w:t>
      </w:r>
      <w:r w:rsidR="00084CF1" w:rsidRPr="00AC4408">
        <w:rPr>
          <w:iCs/>
          <w:sz w:val="28"/>
          <w:szCs w:val="28"/>
        </w:rPr>
        <w:t>"</w:t>
      </w:r>
      <w:r w:rsidRPr="00AC4408">
        <w:rPr>
          <w:iCs/>
          <w:sz w:val="28"/>
          <w:szCs w:val="28"/>
        </w:rPr>
        <w:t>Адміністративна комісія</w:t>
      </w:r>
      <w:r w:rsidR="00084CF1" w:rsidRPr="00AC4408">
        <w:rPr>
          <w:iCs/>
          <w:sz w:val="28"/>
          <w:szCs w:val="28"/>
        </w:rPr>
        <w:t>"</w:t>
      </w:r>
      <w:r w:rsidRPr="00AC4408">
        <w:rPr>
          <w:iCs/>
          <w:sz w:val="28"/>
          <w:szCs w:val="28"/>
        </w:rPr>
        <w:t xml:space="preserve"> на 2023 рік. Внесено змін в довідник </w:t>
      </w:r>
      <w:r w:rsidR="00084CF1" w:rsidRPr="00AC4408">
        <w:rPr>
          <w:iCs/>
          <w:sz w:val="28"/>
          <w:szCs w:val="28"/>
        </w:rPr>
        <w:t>"</w:t>
      </w:r>
      <w:r w:rsidRPr="00AC4408">
        <w:rPr>
          <w:iCs/>
          <w:sz w:val="28"/>
          <w:szCs w:val="28"/>
        </w:rPr>
        <w:t>Структура виконавчих органів міської ради</w:t>
      </w:r>
      <w:r w:rsidR="00084CF1" w:rsidRPr="00AC4408">
        <w:rPr>
          <w:iCs/>
          <w:sz w:val="28"/>
          <w:szCs w:val="28"/>
        </w:rPr>
        <w:t>"</w:t>
      </w:r>
      <w:r w:rsidRPr="00AC4408">
        <w:rPr>
          <w:iCs/>
          <w:sz w:val="28"/>
          <w:szCs w:val="28"/>
        </w:rPr>
        <w:t xml:space="preserve"> та </w:t>
      </w:r>
      <w:r w:rsidR="00084CF1" w:rsidRPr="00AC4408">
        <w:rPr>
          <w:iCs/>
          <w:sz w:val="28"/>
          <w:szCs w:val="28"/>
        </w:rPr>
        <w:t>"</w:t>
      </w:r>
      <w:r w:rsidRPr="00AC4408">
        <w:rPr>
          <w:iCs/>
          <w:sz w:val="28"/>
          <w:szCs w:val="28"/>
        </w:rPr>
        <w:t>Номенклатура справ</w:t>
      </w:r>
      <w:r w:rsidR="00084CF1" w:rsidRPr="00AC4408">
        <w:rPr>
          <w:iCs/>
          <w:sz w:val="28"/>
          <w:szCs w:val="28"/>
        </w:rPr>
        <w:t>"</w:t>
      </w:r>
      <w:r w:rsidRPr="00AC4408">
        <w:rPr>
          <w:iCs/>
          <w:sz w:val="28"/>
          <w:szCs w:val="28"/>
        </w:rPr>
        <w:t xml:space="preserve">, присвоєно коди новоствореним підрозділам, що використовують СЕД </w:t>
      </w:r>
      <w:r w:rsidR="00084CF1" w:rsidRPr="00AC4408">
        <w:rPr>
          <w:iCs/>
          <w:sz w:val="28"/>
          <w:szCs w:val="28"/>
        </w:rPr>
        <w:t>"</w:t>
      </w:r>
      <w:r w:rsidRPr="00AC4408">
        <w:rPr>
          <w:iCs/>
          <w:sz w:val="28"/>
          <w:szCs w:val="28"/>
        </w:rPr>
        <w:t>Діловод</w:t>
      </w:r>
      <w:r w:rsidR="00084CF1" w:rsidRPr="00AC4408">
        <w:rPr>
          <w:iCs/>
          <w:sz w:val="28"/>
          <w:szCs w:val="28"/>
        </w:rPr>
        <w:t>"</w:t>
      </w:r>
      <w:r w:rsidRPr="00AC4408">
        <w:rPr>
          <w:iCs/>
          <w:sz w:val="28"/>
          <w:szCs w:val="28"/>
        </w:rPr>
        <w:t xml:space="preserve">, в номенклатурі справ та СУЯ. Налаштовано нові версії програм бухгалтерського обліку у відділі бухгалтерського обліку і звітності та </w:t>
      </w:r>
      <w:r w:rsidRPr="00AC4408">
        <w:rPr>
          <w:iCs/>
          <w:sz w:val="28"/>
          <w:szCs w:val="28"/>
        </w:rPr>
        <w:lastRenderedPageBreak/>
        <w:t>встановлено програмне забезпечення в бухгалтеріях новостворених структурних підрозділів. Проводилося налаштування драйверів периферійних пристроїв після оновлень операційної системи.</w:t>
      </w:r>
    </w:p>
    <w:p w14:paraId="4418848E" w14:textId="77777777" w:rsidR="003B2B61" w:rsidRPr="00AC4408" w:rsidRDefault="003B2B61" w:rsidP="007628CB">
      <w:pPr>
        <w:ind w:firstLine="708"/>
        <w:jc w:val="both"/>
        <w:rPr>
          <w:sz w:val="28"/>
          <w:szCs w:val="28"/>
        </w:rPr>
      </w:pPr>
      <w:r w:rsidRPr="00AC4408">
        <w:rPr>
          <w:sz w:val="28"/>
          <w:szCs w:val="28"/>
        </w:rPr>
        <w:t>Переведено в електронний вигляд для надання в онлайн режимі наступні послуги: послуга забезпечення генераторами, послуга отримання ваучерної підтримки малого та середнього бізнесу в період воєнного стану, послуга призначення одноразової матеріальної допомоги з нагоди дня народження (особам віком від 70 років), послуга призначення одноразової матеріальної допомоги особі з інвалідністю І (ІІ) групи з нагоди дня народження.</w:t>
      </w:r>
    </w:p>
    <w:p w14:paraId="7BA2150C" w14:textId="77777777" w:rsidR="003B2B61" w:rsidRPr="00AC4408" w:rsidRDefault="003B2B61" w:rsidP="007628CB">
      <w:pPr>
        <w:ind w:firstLine="708"/>
        <w:jc w:val="both"/>
        <w:rPr>
          <w:sz w:val="28"/>
          <w:szCs w:val="28"/>
        </w:rPr>
      </w:pPr>
      <w:r w:rsidRPr="00AC4408">
        <w:rPr>
          <w:sz w:val="28"/>
          <w:szCs w:val="28"/>
        </w:rPr>
        <w:t xml:space="preserve">Внесено зміни в роботу персонального кабінету та програмного забезпечення ЦНАП в зв’язку зі зміною назв вулиць. </w:t>
      </w:r>
    </w:p>
    <w:p w14:paraId="140E68EB" w14:textId="67F5C618" w:rsidR="003B2B61" w:rsidRPr="00AC4408" w:rsidRDefault="003B2B61" w:rsidP="007628CB">
      <w:pPr>
        <w:ind w:firstLine="708"/>
        <w:jc w:val="both"/>
        <w:rPr>
          <w:sz w:val="28"/>
          <w:szCs w:val="28"/>
        </w:rPr>
      </w:pPr>
      <w:r w:rsidRPr="00AC4408">
        <w:rPr>
          <w:sz w:val="28"/>
          <w:szCs w:val="28"/>
        </w:rPr>
        <w:t xml:space="preserve">Вдосконалювалося програмне забезпечення </w:t>
      </w:r>
      <w:r w:rsidR="00084CF1" w:rsidRPr="00AC4408">
        <w:rPr>
          <w:sz w:val="28"/>
          <w:szCs w:val="28"/>
        </w:rPr>
        <w:t>"</w:t>
      </w:r>
      <w:r w:rsidRPr="00AC4408">
        <w:rPr>
          <w:sz w:val="28"/>
          <w:szCs w:val="28"/>
        </w:rPr>
        <w:t>Універсам послуг</w:t>
      </w:r>
      <w:r w:rsidR="00084CF1" w:rsidRPr="00AC4408">
        <w:rPr>
          <w:sz w:val="28"/>
          <w:szCs w:val="28"/>
        </w:rPr>
        <w:t>"</w:t>
      </w:r>
      <w:r w:rsidRPr="00AC4408">
        <w:rPr>
          <w:sz w:val="28"/>
          <w:szCs w:val="28"/>
        </w:rPr>
        <w:t>, сайт ЦНАП та персональний кабінет мешканця.</w:t>
      </w:r>
    </w:p>
    <w:p w14:paraId="07DBC715" w14:textId="77777777" w:rsidR="003B2B61" w:rsidRPr="00AC4408" w:rsidRDefault="003B2B61" w:rsidP="007628CB">
      <w:pPr>
        <w:ind w:firstLine="708"/>
        <w:jc w:val="both"/>
        <w:rPr>
          <w:sz w:val="28"/>
          <w:szCs w:val="28"/>
        </w:rPr>
      </w:pPr>
      <w:r w:rsidRPr="00AC4408">
        <w:rPr>
          <w:sz w:val="28"/>
          <w:szCs w:val="28"/>
        </w:rPr>
        <w:t>Розроблено та впроваджено в експлуатацію новий портал відділу інспекторів з паркування міської ради та внесено зміни в систему фіксації порушень правил паркування та зупинки.</w:t>
      </w:r>
    </w:p>
    <w:p w14:paraId="15711D97" w14:textId="77777777" w:rsidR="003B2B61" w:rsidRPr="00AC4408" w:rsidRDefault="003B2B61" w:rsidP="007628CB">
      <w:pPr>
        <w:ind w:firstLine="708"/>
        <w:jc w:val="both"/>
        <w:rPr>
          <w:iCs/>
          <w:sz w:val="28"/>
          <w:szCs w:val="28"/>
          <w:highlight w:val="yellow"/>
        </w:rPr>
      </w:pPr>
      <w:r w:rsidRPr="00AC4408">
        <w:rPr>
          <w:sz w:val="28"/>
          <w:szCs w:val="28"/>
        </w:rPr>
        <w:t>Створено сервіс для оплати накладених штрафів на порушників ПДР (автомобілістів). Сервіс працює на порталі інспекції з паркування міста. Оплату можна здійснювати з персонального комп’ютера. Користувачу для цього потрібно відкрити на порталі інспекції з паркування міста сервіс оплати штрафів. Сервіс оплати доступний в кількох розділах порталу: в головному меню, в розділі Реквізити, в розділі детальної інформації про порушення, який доступний після введення номерного знаку та номеру постанови. В даних розділах присутнє посилання на оплату порушень та QR-код для сканування і оплати правопорушень. QR-код також присутній на самій постанові чи повідомленні (видається порушнику на місці порушення).</w:t>
      </w:r>
    </w:p>
    <w:p w14:paraId="2F88DCBC" w14:textId="77777777" w:rsidR="007628CB" w:rsidRPr="00AC4408" w:rsidRDefault="007628CB" w:rsidP="007628CB">
      <w:pPr>
        <w:ind w:firstLine="567"/>
        <w:jc w:val="both"/>
        <w:rPr>
          <w:iCs/>
          <w:sz w:val="28"/>
          <w:szCs w:val="28"/>
          <w:highlight w:val="yellow"/>
        </w:rPr>
      </w:pPr>
    </w:p>
    <w:p w14:paraId="3088D896" w14:textId="77777777" w:rsidR="007628CB" w:rsidRPr="00AC4408" w:rsidRDefault="007628CB" w:rsidP="007628CB">
      <w:pPr>
        <w:ind w:firstLine="567"/>
        <w:jc w:val="both"/>
        <w:rPr>
          <w:b/>
          <w:bCs/>
          <w:sz w:val="28"/>
          <w:szCs w:val="28"/>
        </w:rPr>
      </w:pPr>
      <w:r w:rsidRPr="00AC4408">
        <w:rPr>
          <w:b/>
          <w:bCs/>
          <w:sz w:val="28"/>
          <w:szCs w:val="28"/>
        </w:rPr>
        <w:t>Розвиток гуманітарної та соціальної сфери</w:t>
      </w:r>
    </w:p>
    <w:p w14:paraId="0CE9C67E" w14:textId="77777777" w:rsidR="007628CB" w:rsidRPr="00AC4408" w:rsidRDefault="007628CB" w:rsidP="007628CB">
      <w:pPr>
        <w:ind w:firstLine="708"/>
        <w:jc w:val="both"/>
        <w:rPr>
          <w:i/>
          <w:sz w:val="28"/>
          <w:szCs w:val="28"/>
          <w:highlight w:val="yellow"/>
        </w:rPr>
      </w:pPr>
    </w:p>
    <w:p w14:paraId="7F7074A2" w14:textId="77777777" w:rsidR="007628CB" w:rsidRPr="00AC4408" w:rsidRDefault="007628CB" w:rsidP="007628CB">
      <w:pPr>
        <w:ind w:firstLine="708"/>
        <w:jc w:val="both"/>
        <w:rPr>
          <w:i/>
          <w:sz w:val="28"/>
          <w:szCs w:val="28"/>
        </w:rPr>
      </w:pPr>
      <w:r w:rsidRPr="00AC4408">
        <w:rPr>
          <w:i/>
          <w:sz w:val="28"/>
          <w:szCs w:val="28"/>
        </w:rPr>
        <w:t>Охорона здоров'я</w:t>
      </w:r>
    </w:p>
    <w:p w14:paraId="18377925" w14:textId="35D4491A" w:rsidR="00973E87" w:rsidRPr="00AC4408" w:rsidRDefault="00973E87" w:rsidP="00973E87">
      <w:pPr>
        <w:ind w:firstLine="708"/>
        <w:jc w:val="both"/>
        <w:rPr>
          <w:iCs/>
          <w:sz w:val="28"/>
          <w:szCs w:val="28"/>
        </w:rPr>
      </w:pPr>
      <w:r w:rsidRPr="00AC4408">
        <w:rPr>
          <w:iCs/>
          <w:sz w:val="28"/>
          <w:szCs w:val="28"/>
        </w:rPr>
        <w:t>Впродовж 2023 року заклади охорони здоров’я Івано-Франківської міської ради забезпечували надання медичної допомоги близько 290 тисячам мешканців Івано-Франківської міської територіальної громади</w:t>
      </w:r>
      <w:r w:rsidR="00A04837">
        <w:rPr>
          <w:iCs/>
          <w:sz w:val="28"/>
          <w:szCs w:val="28"/>
        </w:rPr>
        <w:t>,</w:t>
      </w:r>
      <w:r w:rsidRPr="00AC4408">
        <w:rPr>
          <w:iCs/>
          <w:sz w:val="28"/>
          <w:szCs w:val="28"/>
        </w:rPr>
        <w:t xml:space="preserve"> до якої входить населення міста Івано-Франківська та приміських сіл, таких як: Крихівці, Хриплин, Вовчинець, Угорники, Микитинці, Підлужжя, Підпечери, Узин, Добровляни, Колодіївка, Черніїв, Березівка, Чукалівка, Братківці, Тисменичани, Камінне, Драгомирчани, Радча та внутрішньо переміщеним особам, яких на території громади зареєстровано 40 978, з них 11 158 дітей. </w:t>
      </w:r>
    </w:p>
    <w:p w14:paraId="232F3186" w14:textId="3F424DCB" w:rsidR="00973E87" w:rsidRPr="00AC4408" w:rsidRDefault="00973E87" w:rsidP="00973E87">
      <w:pPr>
        <w:ind w:firstLine="708"/>
        <w:jc w:val="both"/>
        <w:rPr>
          <w:iCs/>
          <w:sz w:val="28"/>
          <w:szCs w:val="28"/>
        </w:rPr>
      </w:pPr>
      <w:r w:rsidRPr="00AC4408">
        <w:rPr>
          <w:iCs/>
          <w:sz w:val="28"/>
          <w:szCs w:val="28"/>
        </w:rPr>
        <w:t xml:space="preserve">Незважаючи на складні будні повномасштабної війни, яка триває вже другий рік поспіль, метою медичної галузі громади і надалі залишається розвиток закладів охорони здоров’я Івано-Франківської міської ради заради збереження та зміцнення здоров’я населення, покращення якості та </w:t>
      </w:r>
      <w:r w:rsidRPr="00AC4408">
        <w:rPr>
          <w:iCs/>
          <w:sz w:val="28"/>
          <w:szCs w:val="28"/>
        </w:rPr>
        <w:lastRenderedPageBreak/>
        <w:t>тривалості життя шляхом проведення профілактичних, лікувально-діагностичних заходів, забезпечення якісними доступними медичними та реабілітаційними послугами мешканців громади, включаючи внутрішньо переміщених осіб, військовослужбовців</w:t>
      </w:r>
      <w:r w:rsidR="00C67AAC">
        <w:rPr>
          <w:iCs/>
          <w:sz w:val="28"/>
          <w:szCs w:val="28"/>
        </w:rPr>
        <w:t>,</w:t>
      </w:r>
      <w:r w:rsidRPr="00AC4408">
        <w:rPr>
          <w:iCs/>
          <w:sz w:val="28"/>
          <w:szCs w:val="28"/>
        </w:rPr>
        <w:t xml:space="preserve"> в т</w:t>
      </w:r>
      <w:r w:rsidR="00920FA2">
        <w:rPr>
          <w:iCs/>
          <w:sz w:val="28"/>
          <w:szCs w:val="28"/>
        </w:rPr>
        <w:t xml:space="preserve">ому </w:t>
      </w:r>
      <w:r w:rsidRPr="00AC4408">
        <w:rPr>
          <w:iCs/>
          <w:sz w:val="28"/>
          <w:szCs w:val="28"/>
        </w:rPr>
        <w:t>ч</w:t>
      </w:r>
      <w:r w:rsidR="00920FA2">
        <w:rPr>
          <w:iCs/>
          <w:sz w:val="28"/>
          <w:szCs w:val="28"/>
        </w:rPr>
        <w:t>ислі</w:t>
      </w:r>
      <w:r w:rsidRPr="00AC4408">
        <w:rPr>
          <w:iCs/>
          <w:sz w:val="28"/>
          <w:szCs w:val="28"/>
        </w:rPr>
        <w:t xml:space="preserve"> поранених та всіх потребуючих.</w:t>
      </w:r>
    </w:p>
    <w:p w14:paraId="648B942E" w14:textId="007D844A" w:rsidR="00973E87" w:rsidRPr="00AC4408" w:rsidRDefault="00973E87" w:rsidP="00973E87">
      <w:pPr>
        <w:ind w:firstLine="708"/>
        <w:jc w:val="both"/>
        <w:rPr>
          <w:iCs/>
          <w:sz w:val="28"/>
          <w:szCs w:val="28"/>
        </w:rPr>
      </w:pPr>
      <w:r w:rsidRPr="00AC4408">
        <w:rPr>
          <w:iCs/>
          <w:sz w:val="28"/>
          <w:szCs w:val="28"/>
        </w:rPr>
        <w:t xml:space="preserve"> З метою об’єднання зусилля медичної спільноти </w:t>
      </w:r>
      <w:r w:rsidR="00C67AAC">
        <w:rPr>
          <w:iCs/>
          <w:sz w:val="28"/>
          <w:szCs w:val="28"/>
        </w:rPr>
        <w:t>громади</w:t>
      </w:r>
      <w:r w:rsidRPr="00AC4408">
        <w:rPr>
          <w:iCs/>
          <w:sz w:val="28"/>
          <w:szCs w:val="28"/>
        </w:rPr>
        <w:t xml:space="preserve"> 10.05.2023 року Управлінням охорони здоров’я був організований та проведений медичний форум на тему </w:t>
      </w:r>
      <w:r w:rsidR="00084CF1" w:rsidRPr="00AC4408">
        <w:rPr>
          <w:iCs/>
          <w:sz w:val="28"/>
          <w:szCs w:val="28"/>
        </w:rPr>
        <w:t>"</w:t>
      </w:r>
      <w:r w:rsidRPr="00AC4408">
        <w:rPr>
          <w:iCs/>
          <w:sz w:val="28"/>
          <w:szCs w:val="28"/>
        </w:rPr>
        <w:t>Стратегія розвитку медичної галузі - єдиний медичний простір 2030</w:t>
      </w:r>
      <w:r w:rsidR="00084CF1" w:rsidRPr="00AC4408">
        <w:rPr>
          <w:iCs/>
          <w:sz w:val="28"/>
          <w:szCs w:val="28"/>
        </w:rPr>
        <w:t>"</w:t>
      </w:r>
      <w:r w:rsidRPr="00AC4408">
        <w:rPr>
          <w:iCs/>
          <w:sz w:val="28"/>
          <w:szCs w:val="28"/>
        </w:rPr>
        <w:t>, присвячений пріоритетним питанням діяльності та розвитку медицини громади з залученням керівництва Департаменту охорони здоров’я ОВА, керівників обласних закладів охорони здоров’я, центру контролю та профілактики хвороб, науковців та інших представників медичної спільноти області.</w:t>
      </w:r>
    </w:p>
    <w:p w14:paraId="59C092E2" w14:textId="09261953" w:rsidR="00973E87" w:rsidRPr="00AC4408" w:rsidRDefault="00973E87" w:rsidP="00973E87">
      <w:pPr>
        <w:ind w:firstLine="708"/>
        <w:jc w:val="both"/>
        <w:rPr>
          <w:iCs/>
          <w:sz w:val="28"/>
          <w:szCs w:val="28"/>
        </w:rPr>
      </w:pPr>
      <w:r w:rsidRPr="00AC4408">
        <w:rPr>
          <w:iCs/>
          <w:sz w:val="28"/>
          <w:szCs w:val="28"/>
        </w:rPr>
        <w:t xml:space="preserve">Лікарями закладів первинної медичної допомоги КНП </w:t>
      </w:r>
      <w:r w:rsidR="00084CF1" w:rsidRPr="00AC4408">
        <w:rPr>
          <w:iCs/>
          <w:sz w:val="28"/>
          <w:szCs w:val="28"/>
        </w:rPr>
        <w:t>"</w:t>
      </w:r>
      <w:r w:rsidRPr="00AC4408">
        <w:rPr>
          <w:iCs/>
          <w:sz w:val="28"/>
          <w:szCs w:val="28"/>
        </w:rPr>
        <w:t>ЦПМКДД ІФМР</w:t>
      </w:r>
      <w:r w:rsidR="00084CF1" w:rsidRPr="00AC4408">
        <w:rPr>
          <w:iCs/>
          <w:sz w:val="28"/>
          <w:szCs w:val="28"/>
        </w:rPr>
        <w:t>"</w:t>
      </w:r>
      <w:r w:rsidRPr="00AC4408">
        <w:rPr>
          <w:iCs/>
          <w:sz w:val="28"/>
          <w:szCs w:val="28"/>
        </w:rPr>
        <w:t xml:space="preserve"> та КНП </w:t>
      </w:r>
      <w:r w:rsidR="00084CF1" w:rsidRPr="00AC4408">
        <w:rPr>
          <w:iCs/>
          <w:sz w:val="28"/>
          <w:szCs w:val="28"/>
        </w:rPr>
        <w:t>"</w:t>
      </w:r>
      <w:r w:rsidRPr="00AC4408">
        <w:rPr>
          <w:iCs/>
          <w:sz w:val="28"/>
          <w:szCs w:val="28"/>
        </w:rPr>
        <w:t>ЦПМД ІФМР</w:t>
      </w:r>
      <w:r w:rsidR="00084CF1" w:rsidRPr="00AC4408">
        <w:rPr>
          <w:iCs/>
          <w:sz w:val="28"/>
          <w:szCs w:val="28"/>
        </w:rPr>
        <w:t>"</w:t>
      </w:r>
      <w:r w:rsidRPr="00AC4408">
        <w:rPr>
          <w:iCs/>
          <w:sz w:val="28"/>
          <w:szCs w:val="28"/>
        </w:rPr>
        <w:t xml:space="preserve"> укладено 217 030 декларацій з мешканцями Івано-Франківської міської територіальної громади та внутрішньо переміщеними особами.</w:t>
      </w:r>
    </w:p>
    <w:p w14:paraId="4BCFD0B3" w14:textId="77777777" w:rsidR="00973E87" w:rsidRPr="00AC4408" w:rsidRDefault="00973E87" w:rsidP="00973E87">
      <w:pPr>
        <w:ind w:firstLine="708"/>
        <w:jc w:val="both"/>
        <w:rPr>
          <w:iCs/>
          <w:sz w:val="28"/>
          <w:szCs w:val="28"/>
        </w:rPr>
      </w:pPr>
      <w:r w:rsidRPr="00AC4408">
        <w:rPr>
          <w:iCs/>
          <w:sz w:val="28"/>
          <w:szCs w:val="28"/>
        </w:rPr>
        <w:t>За 2023 рік зафіксовано 1 336 321 звернення пацієнтів в амбулаторно-поліклінічні заклади охорони здоров’я міської ради, з яких направлено на стаціонарне лікування 8 570 пацієнтів (4033 планово та 4560 в ургентному порядку).</w:t>
      </w:r>
    </w:p>
    <w:p w14:paraId="7E8652BE" w14:textId="662A7F2B" w:rsidR="00973E87" w:rsidRPr="00AC4408" w:rsidRDefault="00973E87" w:rsidP="00973E87">
      <w:pPr>
        <w:ind w:firstLine="708"/>
        <w:jc w:val="both"/>
        <w:rPr>
          <w:iCs/>
          <w:sz w:val="28"/>
          <w:szCs w:val="28"/>
        </w:rPr>
      </w:pPr>
      <w:r w:rsidRPr="00AC4408">
        <w:rPr>
          <w:iCs/>
          <w:sz w:val="28"/>
          <w:szCs w:val="28"/>
        </w:rPr>
        <w:t xml:space="preserve">На базі міських поліклінік КНП </w:t>
      </w:r>
      <w:r w:rsidR="00084CF1" w:rsidRPr="00AC4408">
        <w:rPr>
          <w:iCs/>
          <w:sz w:val="28"/>
          <w:szCs w:val="28"/>
        </w:rPr>
        <w:t>"</w:t>
      </w:r>
      <w:r w:rsidRPr="00AC4408">
        <w:rPr>
          <w:iCs/>
          <w:sz w:val="28"/>
          <w:szCs w:val="28"/>
        </w:rPr>
        <w:t>ЦПМКДД ІФМР</w:t>
      </w:r>
      <w:r w:rsidR="00084CF1" w:rsidRPr="00AC4408">
        <w:rPr>
          <w:iCs/>
          <w:sz w:val="28"/>
          <w:szCs w:val="28"/>
        </w:rPr>
        <w:t>"</w:t>
      </w:r>
      <w:r w:rsidRPr="00AC4408">
        <w:rPr>
          <w:iCs/>
          <w:sz w:val="28"/>
          <w:szCs w:val="28"/>
        </w:rPr>
        <w:t xml:space="preserve"> функціонує 184 ліжка денного стаціонару на яких у 2023 році проліковано 2704 пацієнти, план роботи ліжко-днів на рік 27341, виконання 26231 ліжко-дні, що становить 96%.</w:t>
      </w:r>
    </w:p>
    <w:p w14:paraId="02213C90" w14:textId="21E02C18" w:rsidR="00973E87" w:rsidRPr="00AC4408" w:rsidRDefault="00C67AAC" w:rsidP="00973E87">
      <w:pPr>
        <w:ind w:firstLine="708"/>
        <w:jc w:val="both"/>
        <w:rPr>
          <w:iCs/>
          <w:sz w:val="28"/>
          <w:szCs w:val="28"/>
        </w:rPr>
      </w:pPr>
      <w:r>
        <w:rPr>
          <w:iCs/>
          <w:sz w:val="28"/>
          <w:szCs w:val="28"/>
        </w:rPr>
        <w:t>У</w:t>
      </w:r>
      <w:r w:rsidR="00973E87" w:rsidRPr="00AC4408">
        <w:rPr>
          <w:iCs/>
          <w:sz w:val="28"/>
          <w:szCs w:val="28"/>
        </w:rPr>
        <w:t xml:space="preserve"> стаціонарах на дому сімейними лікарями закладів ІФМР проліковано 2070 пацієнтів.</w:t>
      </w:r>
    </w:p>
    <w:p w14:paraId="501D0567" w14:textId="423C9ABD" w:rsidR="00973E87" w:rsidRPr="00AC4408" w:rsidRDefault="00C67AAC" w:rsidP="00973E87">
      <w:pPr>
        <w:ind w:firstLine="708"/>
        <w:jc w:val="both"/>
        <w:rPr>
          <w:iCs/>
          <w:sz w:val="28"/>
          <w:szCs w:val="28"/>
        </w:rPr>
      </w:pPr>
      <w:r>
        <w:rPr>
          <w:iCs/>
          <w:sz w:val="28"/>
          <w:szCs w:val="28"/>
        </w:rPr>
        <w:t>У</w:t>
      </w:r>
      <w:r w:rsidR="00973E87" w:rsidRPr="00AC4408">
        <w:rPr>
          <w:iCs/>
          <w:sz w:val="28"/>
          <w:szCs w:val="28"/>
        </w:rPr>
        <w:t xml:space="preserve"> поліклінічних умовах впродовж 2023 року проведено 43098 діагностичних рентгенівських обстежень, 19212 флюорографій огранів грудної клітки, 8028 мамографій, тощо.</w:t>
      </w:r>
    </w:p>
    <w:p w14:paraId="046516E4" w14:textId="3A42ED6A" w:rsidR="00973E87" w:rsidRPr="00AC4408" w:rsidRDefault="00973E87" w:rsidP="00973E87">
      <w:pPr>
        <w:ind w:firstLine="708"/>
        <w:jc w:val="both"/>
        <w:rPr>
          <w:iCs/>
          <w:sz w:val="28"/>
          <w:szCs w:val="28"/>
        </w:rPr>
      </w:pPr>
      <w:r w:rsidRPr="00AC4408">
        <w:rPr>
          <w:iCs/>
          <w:sz w:val="28"/>
          <w:szCs w:val="28"/>
        </w:rPr>
        <w:t xml:space="preserve">Виписано 96452 рецепти за Урядовою програмою </w:t>
      </w:r>
      <w:r w:rsidR="00084CF1" w:rsidRPr="00AC4408">
        <w:rPr>
          <w:iCs/>
          <w:sz w:val="28"/>
          <w:szCs w:val="28"/>
        </w:rPr>
        <w:t>"</w:t>
      </w:r>
      <w:r w:rsidRPr="00AC4408">
        <w:rPr>
          <w:iCs/>
          <w:sz w:val="28"/>
          <w:szCs w:val="28"/>
        </w:rPr>
        <w:t>Доступні ліки</w:t>
      </w:r>
      <w:r w:rsidR="00084CF1" w:rsidRPr="00AC4408">
        <w:rPr>
          <w:iCs/>
          <w:sz w:val="28"/>
          <w:szCs w:val="28"/>
        </w:rPr>
        <w:t>"</w:t>
      </w:r>
      <w:r w:rsidRPr="00AC4408">
        <w:rPr>
          <w:iCs/>
          <w:sz w:val="28"/>
          <w:szCs w:val="28"/>
        </w:rPr>
        <w:t>, з яких: 65208 для лікування серцево-судинних захворювань, 5,1тис. рецептів на пульмонологічні препарати, 13,4 тис. - на цукрознижуючі середники для лікування цукрового діабету, 128 для лікування нецукрового діабету, 11 тис. рецептів на інсуліни, 381 на препарати для лікування психо-неврологічних розладів, 929 для лікування хвороби Паркінсона, 114 на знеболюючі середники.</w:t>
      </w:r>
    </w:p>
    <w:p w14:paraId="352BE479" w14:textId="32FD48BF" w:rsidR="0071661E" w:rsidRPr="00AC4408" w:rsidRDefault="0071661E" w:rsidP="0071661E">
      <w:pPr>
        <w:ind w:firstLine="708"/>
        <w:jc w:val="both"/>
        <w:rPr>
          <w:iCs/>
          <w:sz w:val="28"/>
          <w:szCs w:val="28"/>
        </w:rPr>
      </w:pPr>
      <w:r w:rsidRPr="00AC4408">
        <w:rPr>
          <w:iCs/>
          <w:sz w:val="28"/>
          <w:szCs w:val="28"/>
        </w:rPr>
        <w:t xml:space="preserve">Незважаючи на зменшення площі госпітальних приміщень за рахунок розміщення на базі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військового госпіталю, вдалося зберегти ліжковий фонд закладів охорони здоров’я в кількості 910 ліжок на яких у 2023 році проліковано 36 157 пацієнтів, з них в плановому порядку 14 035, ургентно </w:t>
      </w:r>
      <w:r w:rsidR="00C67AAC">
        <w:rPr>
          <w:iCs/>
          <w:sz w:val="28"/>
          <w:szCs w:val="28"/>
        </w:rPr>
        <w:t>-</w:t>
      </w:r>
      <w:r w:rsidRPr="00AC4408">
        <w:rPr>
          <w:iCs/>
          <w:sz w:val="28"/>
          <w:szCs w:val="28"/>
        </w:rPr>
        <w:t xml:space="preserve"> 22 122, у відділеннях інтенсивної терапії проліковано 2608 осіб, померло 889, що становить 2,5% від всіх госпіталізованих, з них осіб працездатного віку 183, що складає 21 % від всіх померлих.</w:t>
      </w:r>
    </w:p>
    <w:p w14:paraId="6FE8BFE9" w14:textId="39DC9889" w:rsidR="0071661E" w:rsidRPr="00AC4408" w:rsidRDefault="0071661E" w:rsidP="0071661E">
      <w:pPr>
        <w:ind w:firstLine="708"/>
        <w:jc w:val="both"/>
        <w:rPr>
          <w:iCs/>
          <w:sz w:val="28"/>
          <w:szCs w:val="28"/>
        </w:rPr>
      </w:pPr>
      <w:r w:rsidRPr="00AC4408">
        <w:rPr>
          <w:iCs/>
          <w:sz w:val="28"/>
          <w:szCs w:val="28"/>
        </w:rPr>
        <w:lastRenderedPageBreak/>
        <w:t>План ліжко-днів по стаціонарах на 2023 рік виконано  на  98,5%, при плані 301776 ліжко-днів, виконання склало 297 336 ліжко-днів. Вартість медикаментів на 1 ліжко-день 917,3 грн, вартість харчування 1 ліжко-дня 209 грн.</w:t>
      </w:r>
    </w:p>
    <w:p w14:paraId="4F173233" w14:textId="41DB0693" w:rsidR="0071661E" w:rsidRPr="00AC4408" w:rsidRDefault="0071661E" w:rsidP="0071661E">
      <w:pPr>
        <w:ind w:firstLine="708"/>
        <w:jc w:val="both"/>
        <w:rPr>
          <w:iCs/>
          <w:sz w:val="28"/>
          <w:szCs w:val="28"/>
        </w:rPr>
      </w:pPr>
      <w:r w:rsidRPr="00AC4408">
        <w:rPr>
          <w:iCs/>
          <w:sz w:val="28"/>
          <w:szCs w:val="28"/>
        </w:rPr>
        <w:t>За період 2023 року в стаціонарних умовах закладів охорони здоров’я проведено 13674 оперативних втручань, з яких 4540 загальнохірургічних, 350 офтальмологічних, 354 отоларингологічних, 671 урологічних, 1860 травматологічних, 16 нейрохірургічних, 2188 кардіохірургічних, 1202 акушерських та 2493 гінекологічних. Проведено 5518 комп’ютер</w:t>
      </w:r>
      <w:r w:rsidR="003B2F01">
        <w:rPr>
          <w:iCs/>
          <w:sz w:val="28"/>
          <w:szCs w:val="28"/>
        </w:rPr>
        <w:t>н</w:t>
      </w:r>
      <w:r w:rsidRPr="00AC4408">
        <w:rPr>
          <w:iCs/>
          <w:sz w:val="28"/>
          <w:szCs w:val="28"/>
        </w:rPr>
        <w:t>их томографій 697 МРТ та 9891 ендоскопічних обстежень різних видів.</w:t>
      </w:r>
    </w:p>
    <w:p w14:paraId="47ED9F60" w14:textId="110D8EEC" w:rsidR="0071661E" w:rsidRPr="00AC4408" w:rsidRDefault="0071661E" w:rsidP="0071661E">
      <w:pPr>
        <w:ind w:firstLine="708"/>
        <w:jc w:val="both"/>
        <w:rPr>
          <w:iCs/>
          <w:sz w:val="28"/>
          <w:szCs w:val="28"/>
        </w:rPr>
      </w:pPr>
      <w:r w:rsidRPr="00AC4408">
        <w:rPr>
          <w:iCs/>
          <w:sz w:val="28"/>
          <w:szCs w:val="28"/>
        </w:rPr>
        <w:t xml:space="preserve">В КНП </w:t>
      </w:r>
      <w:r w:rsidR="00084CF1" w:rsidRPr="00AC4408">
        <w:rPr>
          <w:iCs/>
          <w:sz w:val="28"/>
          <w:szCs w:val="28"/>
        </w:rPr>
        <w:t>"</w:t>
      </w:r>
      <w:r w:rsidRPr="00AC4408">
        <w:rPr>
          <w:iCs/>
          <w:sz w:val="28"/>
          <w:szCs w:val="28"/>
        </w:rPr>
        <w:t>МКПЦ ІФМР</w:t>
      </w:r>
      <w:r w:rsidR="00084CF1" w:rsidRPr="00AC4408">
        <w:rPr>
          <w:iCs/>
          <w:sz w:val="28"/>
          <w:szCs w:val="28"/>
        </w:rPr>
        <w:t>"</w:t>
      </w:r>
      <w:r w:rsidRPr="00AC4408">
        <w:rPr>
          <w:iCs/>
          <w:sz w:val="28"/>
          <w:szCs w:val="28"/>
        </w:rPr>
        <w:t xml:space="preserve"> прийнято 1805 пологів, з них шляхом кесарського розтину 513, що становить 28,4% від всіх пологів. Пологів у жительок ІФМТГ 1057. Всього народилось 1829 дітей, з них живих 1824, </w:t>
      </w:r>
      <w:r w:rsidR="007E3EDC" w:rsidRPr="00AC4408">
        <w:rPr>
          <w:iCs/>
          <w:sz w:val="28"/>
          <w:szCs w:val="28"/>
        </w:rPr>
        <w:t>922</w:t>
      </w:r>
      <w:r w:rsidR="007E3EDC">
        <w:rPr>
          <w:iCs/>
          <w:sz w:val="28"/>
          <w:szCs w:val="28"/>
        </w:rPr>
        <w:t xml:space="preserve"> </w:t>
      </w:r>
      <w:r w:rsidRPr="00AC4408">
        <w:rPr>
          <w:iCs/>
          <w:sz w:val="28"/>
          <w:szCs w:val="28"/>
        </w:rPr>
        <w:t>хлопчик</w:t>
      </w:r>
      <w:r w:rsidR="007E3EDC">
        <w:rPr>
          <w:iCs/>
          <w:sz w:val="28"/>
          <w:szCs w:val="28"/>
        </w:rPr>
        <w:t>и</w:t>
      </w:r>
      <w:r w:rsidRPr="00AC4408">
        <w:rPr>
          <w:iCs/>
          <w:sz w:val="28"/>
          <w:szCs w:val="28"/>
        </w:rPr>
        <w:t xml:space="preserve">, </w:t>
      </w:r>
      <w:r w:rsidR="007E3EDC" w:rsidRPr="00AC4408">
        <w:rPr>
          <w:iCs/>
          <w:sz w:val="28"/>
          <w:szCs w:val="28"/>
        </w:rPr>
        <w:t>902</w:t>
      </w:r>
      <w:r w:rsidR="007E3EDC">
        <w:rPr>
          <w:iCs/>
          <w:sz w:val="28"/>
          <w:szCs w:val="28"/>
        </w:rPr>
        <w:t xml:space="preserve"> </w:t>
      </w:r>
      <w:r w:rsidRPr="00AC4408">
        <w:rPr>
          <w:iCs/>
          <w:sz w:val="28"/>
          <w:szCs w:val="28"/>
        </w:rPr>
        <w:t>дівч</w:t>
      </w:r>
      <w:r w:rsidR="007E3EDC">
        <w:rPr>
          <w:iCs/>
          <w:sz w:val="28"/>
          <w:szCs w:val="28"/>
        </w:rPr>
        <w:t>инки</w:t>
      </w:r>
      <w:r w:rsidRPr="00AC4408">
        <w:rPr>
          <w:iCs/>
          <w:sz w:val="28"/>
          <w:szCs w:val="28"/>
        </w:rPr>
        <w:t>, 24 двійні, з них 10 жительками громади.</w:t>
      </w:r>
    </w:p>
    <w:p w14:paraId="0207FF58" w14:textId="5030AB41" w:rsidR="0071661E" w:rsidRPr="00AC4408" w:rsidRDefault="007E3EDC" w:rsidP="0071661E">
      <w:pPr>
        <w:ind w:firstLine="708"/>
        <w:jc w:val="both"/>
        <w:rPr>
          <w:iCs/>
          <w:sz w:val="28"/>
          <w:szCs w:val="28"/>
        </w:rPr>
      </w:pPr>
      <w:r>
        <w:rPr>
          <w:iCs/>
          <w:sz w:val="28"/>
          <w:szCs w:val="28"/>
        </w:rPr>
        <w:t>У</w:t>
      </w:r>
      <w:r w:rsidR="0071661E" w:rsidRPr="00AC4408">
        <w:rPr>
          <w:iCs/>
          <w:sz w:val="28"/>
          <w:szCs w:val="28"/>
        </w:rPr>
        <w:t xml:space="preserve"> КНП </w:t>
      </w:r>
      <w:r w:rsidR="00084CF1" w:rsidRPr="00AC4408">
        <w:rPr>
          <w:iCs/>
          <w:sz w:val="28"/>
          <w:szCs w:val="28"/>
        </w:rPr>
        <w:t>"</w:t>
      </w:r>
      <w:r w:rsidR="0071661E" w:rsidRPr="00AC4408">
        <w:rPr>
          <w:iCs/>
          <w:sz w:val="28"/>
          <w:szCs w:val="28"/>
        </w:rPr>
        <w:t>МДКЛ ІФМР</w:t>
      </w:r>
      <w:r w:rsidR="00084CF1" w:rsidRPr="00AC4408">
        <w:rPr>
          <w:iCs/>
          <w:sz w:val="28"/>
          <w:szCs w:val="28"/>
        </w:rPr>
        <w:t>"</w:t>
      </w:r>
      <w:r w:rsidR="0071661E" w:rsidRPr="00AC4408">
        <w:rPr>
          <w:iCs/>
          <w:sz w:val="28"/>
          <w:szCs w:val="28"/>
        </w:rPr>
        <w:t xml:space="preserve"> у 2023 році проліковано 4940 дітей, у відділенні інтенсивної терапії 554, в катамнестичному кабінеті оглянуто та оздоровлено 415 малюків.</w:t>
      </w:r>
    </w:p>
    <w:p w14:paraId="07DB81CD" w14:textId="55EE6CE2" w:rsidR="00AA26E8" w:rsidRPr="00AC4408" w:rsidRDefault="00AA26E8" w:rsidP="00AA26E8">
      <w:pPr>
        <w:ind w:firstLine="708"/>
        <w:jc w:val="both"/>
        <w:rPr>
          <w:iCs/>
          <w:sz w:val="28"/>
          <w:szCs w:val="28"/>
        </w:rPr>
      </w:pPr>
      <w:r w:rsidRPr="00AC4408">
        <w:rPr>
          <w:iCs/>
          <w:sz w:val="28"/>
          <w:szCs w:val="28"/>
        </w:rPr>
        <w:t xml:space="preserve">Незважаючи на складну економічну ситуацію в державі, в закладах охорони здоров’я активно впроваджуються новітні високотехнологічні методи діагностики та лікування складних патологічних станів, зокрема, в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 розширення спектру кардіохірургічних втручань, таких як операції на відкритому серці з мінімально травматичним доступом, малоінвазивні оперативні втручання на коронарних судинах, стентування судин нижніх кінцівок при облітеруючому атеросклерозі, цукровому діабеті, розвивається напрямок ортопластичної хірургії та травматології, впроваджуються сучасні методи лікування ран, такі як ВАК-терапія та інші, що надзвичайно важливо при наданні медичної допомоги пораненим.</w:t>
      </w:r>
    </w:p>
    <w:p w14:paraId="0B0F5D1C" w14:textId="499F0A5E" w:rsidR="0071661E" w:rsidRPr="00AC4408" w:rsidRDefault="0071661E" w:rsidP="0071661E">
      <w:pPr>
        <w:ind w:firstLine="708"/>
        <w:jc w:val="both"/>
        <w:rPr>
          <w:iCs/>
          <w:sz w:val="28"/>
          <w:szCs w:val="28"/>
        </w:rPr>
      </w:pPr>
      <w:r w:rsidRPr="00AC4408">
        <w:rPr>
          <w:iCs/>
          <w:sz w:val="28"/>
          <w:szCs w:val="28"/>
        </w:rPr>
        <w:t xml:space="preserve">Активно розвивається ендопротезування, значно збільшилась кількість та якість проведених ендопротезувань кульшових та колінних суглобів нижніх кінцівок, впроваджується ендопротезування суглобів верхніх кінцівок. </w:t>
      </w:r>
      <w:r w:rsidR="007E3EDC">
        <w:rPr>
          <w:iCs/>
          <w:sz w:val="28"/>
          <w:szCs w:val="28"/>
        </w:rPr>
        <w:t>У</w:t>
      </w:r>
      <w:r w:rsidRPr="00AC4408">
        <w:rPr>
          <w:iCs/>
          <w:sz w:val="28"/>
          <w:szCs w:val="28"/>
        </w:rPr>
        <w:t xml:space="preserve"> КНП </w:t>
      </w:r>
      <w:r w:rsidR="00084CF1" w:rsidRPr="00AC4408">
        <w:rPr>
          <w:iCs/>
          <w:sz w:val="28"/>
          <w:szCs w:val="28"/>
        </w:rPr>
        <w:t>"</w:t>
      </w:r>
      <w:r w:rsidRPr="00AC4408">
        <w:rPr>
          <w:iCs/>
          <w:sz w:val="28"/>
          <w:szCs w:val="28"/>
        </w:rPr>
        <w:t>МКЛ№1 ІФМР</w:t>
      </w:r>
      <w:r w:rsidR="00084CF1" w:rsidRPr="00AC4408">
        <w:rPr>
          <w:iCs/>
          <w:sz w:val="28"/>
          <w:szCs w:val="28"/>
        </w:rPr>
        <w:t>"</w:t>
      </w:r>
      <w:r w:rsidRPr="00AC4408">
        <w:rPr>
          <w:iCs/>
          <w:sz w:val="28"/>
          <w:szCs w:val="28"/>
        </w:rPr>
        <w:t xml:space="preserve"> та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за період 2023 року замінено 256 суглобів нижніх кінцівок, з них 46 колінних та 210 кульшових, проведено 193 артроскопії та 37 операцій на хрестоподібних зв’язках. Пацієнти можуть ходити вже на наступний день після проведеної операції та продовжувати лікування у відділенні реабілітації.</w:t>
      </w:r>
    </w:p>
    <w:p w14:paraId="6773B827" w14:textId="2303D995" w:rsidR="0071661E" w:rsidRPr="00AC4408" w:rsidRDefault="0071661E" w:rsidP="0071661E">
      <w:pPr>
        <w:ind w:firstLine="708"/>
        <w:jc w:val="both"/>
        <w:rPr>
          <w:iCs/>
          <w:sz w:val="28"/>
          <w:szCs w:val="28"/>
        </w:rPr>
      </w:pPr>
      <w:r w:rsidRPr="00AC4408">
        <w:rPr>
          <w:iCs/>
          <w:sz w:val="28"/>
          <w:szCs w:val="28"/>
        </w:rPr>
        <w:t xml:space="preserve"> </w:t>
      </w:r>
      <w:r w:rsidR="007E3EDC">
        <w:rPr>
          <w:iCs/>
          <w:sz w:val="28"/>
          <w:szCs w:val="28"/>
        </w:rPr>
        <w:t>У</w:t>
      </w:r>
      <w:r w:rsidRPr="00AC4408">
        <w:rPr>
          <w:iCs/>
          <w:sz w:val="28"/>
          <w:szCs w:val="28"/>
        </w:rPr>
        <w:t xml:space="preserve">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успішно розвивається трансплантологія, цьогоріч вперше проведено трансплантацію нирки від посмертного донора.</w:t>
      </w:r>
    </w:p>
    <w:p w14:paraId="5D6C9B91" w14:textId="65BEF0FC" w:rsidR="0078133F" w:rsidRPr="00AC4408" w:rsidRDefault="0078133F" w:rsidP="0078133F">
      <w:pPr>
        <w:ind w:firstLine="708"/>
        <w:jc w:val="both"/>
        <w:rPr>
          <w:iCs/>
          <w:sz w:val="28"/>
          <w:szCs w:val="28"/>
        </w:rPr>
      </w:pPr>
      <w:r w:rsidRPr="00AC4408">
        <w:rPr>
          <w:iCs/>
          <w:sz w:val="28"/>
          <w:szCs w:val="28"/>
        </w:rPr>
        <w:t xml:space="preserve">09.05.2023 року на базі даного закладу вперше проведено забір органів для трансплантації у особи з діагностованою смертю мозку, родичі якої дали згоду на посмертне вилучення. В результаті, одну нирку пересадили в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жительці Львівської області, інша нирка доставлена до реціпієнта в м.Київ, печінка у м.Львів. </w:t>
      </w:r>
    </w:p>
    <w:p w14:paraId="2A98F619" w14:textId="6B03B3D5" w:rsidR="0078133F" w:rsidRPr="00AC4408" w:rsidRDefault="007E3EDC" w:rsidP="0078133F">
      <w:pPr>
        <w:ind w:firstLine="708"/>
        <w:jc w:val="both"/>
        <w:rPr>
          <w:iCs/>
          <w:sz w:val="28"/>
          <w:szCs w:val="28"/>
        </w:rPr>
      </w:pPr>
      <w:r>
        <w:rPr>
          <w:iCs/>
          <w:sz w:val="28"/>
          <w:szCs w:val="28"/>
        </w:rPr>
        <w:t>У</w:t>
      </w:r>
      <w:r w:rsidR="0078133F" w:rsidRPr="00AC4408">
        <w:rPr>
          <w:iCs/>
          <w:sz w:val="28"/>
          <w:szCs w:val="28"/>
        </w:rPr>
        <w:t xml:space="preserve"> закладі постійно здійснюється моніторинг пацієнтів з гострим порушенням мозкового кровообігу, що дає можливість вчасно діагностувати смерть головного мозку та виявити потенційного донора.</w:t>
      </w:r>
    </w:p>
    <w:p w14:paraId="4925F08D" w14:textId="6FAD9A9B" w:rsidR="0078133F" w:rsidRPr="00AC4408" w:rsidRDefault="007E3EDC" w:rsidP="0078133F">
      <w:pPr>
        <w:ind w:firstLine="708"/>
        <w:jc w:val="both"/>
        <w:rPr>
          <w:iCs/>
          <w:sz w:val="28"/>
          <w:szCs w:val="28"/>
        </w:rPr>
      </w:pPr>
      <w:r>
        <w:rPr>
          <w:iCs/>
          <w:sz w:val="28"/>
          <w:szCs w:val="28"/>
        </w:rPr>
        <w:lastRenderedPageBreak/>
        <w:t>У</w:t>
      </w:r>
      <w:r w:rsidR="0078133F" w:rsidRPr="00AC4408">
        <w:rPr>
          <w:iCs/>
          <w:sz w:val="28"/>
          <w:szCs w:val="28"/>
        </w:rPr>
        <w:t xml:space="preserve"> КНП </w:t>
      </w:r>
      <w:r w:rsidR="00084CF1" w:rsidRPr="00AC4408">
        <w:rPr>
          <w:iCs/>
          <w:sz w:val="28"/>
          <w:szCs w:val="28"/>
        </w:rPr>
        <w:t>"</w:t>
      </w:r>
      <w:r w:rsidR="0078133F" w:rsidRPr="00AC4408">
        <w:rPr>
          <w:iCs/>
          <w:sz w:val="28"/>
          <w:szCs w:val="28"/>
        </w:rPr>
        <w:t>ЦМКЛ ІФМР</w:t>
      </w:r>
      <w:r w:rsidR="00084CF1" w:rsidRPr="00AC4408">
        <w:rPr>
          <w:iCs/>
          <w:sz w:val="28"/>
          <w:szCs w:val="28"/>
        </w:rPr>
        <w:t>"</w:t>
      </w:r>
      <w:r w:rsidR="0078133F" w:rsidRPr="00AC4408">
        <w:rPr>
          <w:iCs/>
          <w:sz w:val="28"/>
          <w:szCs w:val="28"/>
        </w:rPr>
        <w:t xml:space="preserve"> якісно надається медична та реабілітаційна допомога при гострих серцево-судинних подіях. Впродовж 2023 року проведено 2188 кардіохірургічних операцій, 1324 коронарографій, з них планових 922, ургентних 402, проведено 611 стентувань коронарних судин, з яких 307 в плановому порядку, 304 в ургентному, 198 операцій на відкритому серці, імплантовано 42 штучних водіїв ритму серця.</w:t>
      </w:r>
    </w:p>
    <w:p w14:paraId="4F8A3866" w14:textId="77777777" w:rsidR="0078133F" w:rsidRPr="00AC4408" w:rsidRDefault="0078133F" w:rsidP="0078133F">
      <w:pPr>
        <w:ind w:firstLine="708"/>
        <w:jc w:val="both"/>
        <w:rPr>
          <w:iCs/>
          <w:sz w:val="28"/>
          <w:szCs w:val="28"/>
        </w:rPr>
      </w:pPr>
      <w:r w:rsidRPr="00AC4408">
        <w:rPr>
          <w:iCs/>
          <w:sz w:val="28"/>
          <w:szCs w:val="28"/>
        </w:rPr>
        <w:t>Впродовж 2023 року в закладі проліковано 1001 пацієнт з діагнозом  інсульту, з них 920 ішемічних, 81 геморагічних та 473 з інфарктами міокарду (422 осіб з гострим та 51 з повторним).</w:t>
      </w:r>
    </w:p>
    <w:p w14:paraId="04A27F78" w14:textId="77777777" w:rsidR="0071661E" w:rsidRPr="00AC4408" w:rsidRDefault="0071661E" w:rsidP="0071661E">
      <w:pPr>
        <w:ind w:firstLine="708"/>
        <w:jc w:val="both"/>
        <w:rPr>
          <w:iCs/>
          <w:sz w:val="28"/>
          <w:szCs w:val="28"/>
        </w:rPr>
      </w:pPr>
      <w:r w:rsidRPr="00AC4408">
        <w:rPr>
          <w:iCs/>
          <w:sz w:val="28"/>
          <w:szCs w:val="28"/>
        </w:rPr>
        <w:t>При ішемічних інсультах широко застосовується сучасна тромболітична терапія з застосуванням тромболітика "Актилізе", у звітному році проведено 154 таких сеанси, ширше впроваджується в лікуванні метод тромбекстракції, проведено 15 таких маніпуляцій.</w:t>
      </w:r>
    </w:p>
    <w:p w14:paraId="6900CCF9" w14:textId="3C3BDC9B" w:rsidR="0071661E" w:rsidRPr="00AC4408" w:rsidRDefault="0071661E" w:rsidP="0071661E">
      <w:pPr>
        <w:ind w:firstLine="708"/>
        <w:jc w:val="both"/>
        <w:rPr>
          <w:iCs/>
          <w:sz w:val="28"/>
          <w:szCs w:val="28"/>
        </w:rPr>
      </w:pPr>
      <w:r w:rsidRPr="00AC4408">
        <w:rPr>
          <w:iCs/>
          <w:sz w:val="28"/>
          <w:szCs w:val="28"/>
        </w:rPr>
        <w:t xml:space="preserve">У відділенні нефрології та діалізу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функціонує 9 діалізних апаратів. Впродовж 2023 року проліковано 113 пацієнтів з хронічною нирковою недостатністю, з них 65 з хронічною хворобою нирок V ст. та 48 пацієнтів з гострим пошкодженням нирок, проведено 6084 процедури гемодіалізу, з яких 5852 пацієнтам з хронічною нирковою недостатністю та 232 процедури при гострій нирковій недостатності.</w:t>
      </w:r>
    </w:p>
    <w:p w14:paraId="5EC45701" w14:textId="77777777" w:rsidR="0071661E" w:rsidRPr="00AC4408" w:rsidRDefault="0071661E" w:rsidP="0071661E">
      <w:pPr>
        <w:ind w:firstLine="708"/>
        <w:jc w:val="both"/>
        <w:rPr>
          <w:iCs/>
          <w:sz w:val="28"/>
          <w:szCs w:val="28"/>
        </w:rPr>
      </w:pPr>
      <w:r w:rsidRPr="00AC4408">
        <w:rPr>
          <w:iCs/>
          <w:sz w:val="28"/>
          <w:szCs w:val="28"/>
        </w:rPr>
        <w:t>Вже понад 1,5 роки поряд з наданням необхідного спектру медичних послуг жителям громади, безвідмовно надається медична, психологічна, соціальна допомога значній кількості внутрішньо переміщених осіб.</w:t>
      </w:r>
    </w:p>
    <w:p w14:paraId="2D4AA671" w14:textId="77777777" w:rsidR="0071661E" w:rsidRPr="00AC4408" w:rsidRDefault="0071661E" w:rsidP="0071661E">
      <w:pPr>
        <w:ind w:firstLine="708"/>
        <w:jc w:val="both"/>
        <w:rPr>
          <w:iCs/>
          <w:sz w:val="28"/>
          <w:szCs w:val="28"/>
        </w:rPr>
      </w:pPr>
      <w:r w:rsidRPr="00AC4408">
        <w:rPr>
          <w:iCs/>
          <w:sz w:val="28"/>
          <w:szCs w:val="28"/>
        </w:rPr>
        <w:t>Так, від початку війни амбулаторно проліковано 12 382 внутрішньо переміщених осіб, з яких 4 439 дітей.</w:t>
      </w:r>
    </w:p>
    <w:p w14:paraId="23E0182A" w14:textId="77777777" w:rsidR="0071661E" w:rsidRPr="00AC4408" w:rsidRDefault="0071661E" w:rsidP="0071661E">
      <w:pPr>
        <w:ind w:firstLine="708"/>
        <w:jc w:val="both"/>
        <w:rPr>
          <w:iCs/>
          <w:sz w:val="28"/>
          <w:szCs w:val="28"/>
        </w:rPr>
      </w:pPr>
      <w:r w:rsidRPr="00AC4408">
        <w:rPr>
          <w:iCs/>
          <w:sz w:val="28"/>
          <w:szCs w:val="28"/>
        </w:rPr>
        <w:t>Впродовж 2023 року амбулаторна медична допомога надана 4122 дорослим внутрішньо переміщеним особам та 1350 дітям. Всіх бажаючих охоплено медичними оглядами, надано медичну допомогу, за згодою, проведено вакцинацію відповідно до Календаря профілактичних щеплень та від коронавірусної інфекції.</w:t>
      </w:r>
    </w:p>
    <w:p w14:paraId="670BD84D" w14:textId="77777777" w:rsidR="0071661E" w:rsidRPr="00AC4408" w:rsidRDefault="0071661E" w:rsidP="0071661E">
      <w:pPr>
        <w:ind w:firstLine="708"/>
        <w:jc w:val="both"/>
        <w:rPr>
          <w:iCs/>
          <w:sz w:val="28"/>
          <w:szCs w:val="28"/>
        </w:rPr>
      </w:pPr>
      <w:r w:rsidRPr="00AC4408">
        <w:rPr>
          <w:iCs/>
          <w:sz w:val="28"/>
          <w:szCs w:val="28"/>
        </w:rPr>
        <w:t>Стаціонарне лікування з 24.02.2023 року отримало 3846 внутрішньо переміщених осіб, з них 1049 дітей.</w:t>
      </w:r>
    </w:p>
    <w:p w14:paraId="4C75E208" w14:textId="77777777" w:rsidR="0071661E" w:rsidRPr="00AC4408" w:rsidRDefault="0071661E" w:rsidP="0071661E">
      <w:pPr>
        <w:ind w:firstLine="708"/>
        <w:jc w:val="both"/>
        <w:rPr>
          <w:iCs/>
          <w:sz w:val="28"/>
          <w:szCs w:val="28"/>
        </w:rPr>
      </w:pPr>
      <w:r w:rsidRPr="00AC4408">
        <w:rPr>
          <w:iCs/>
          <w:sz w:val="28"/>
          <w:szCs w:val="28"/>
        </w:rPr>
        <w:t>Впродовж 2023 року стаціонарно проліковано 2024 внутрішньо переміщених осіб, з них  516 дітей.</w:t>
      </w:r>
    </w:p>
    <w:p w14:paraId="616D2180" w14:textId="71D3CC02" w:rsidR="0071661E" w:rsidRPr="00AC4408" w:rsidRDefault="0071661E" w:rsidP="0071661E">
      <w:pPr>
        <w:ind w:firstLine="708"/>
        <w:jc w:val="both"/>
        <w:rPr>
          <w:iCs/>
          <w:sz w:val="28"/>
          <w:szCs w:val="28"/>
        </w:rPr>
      </w:pPr>
      <w:r w:rsidRPr="00AC4408">
        <w:rPr>
          <w:iCs/>
          <w:sz w:val="28"/>
          <w:szCs w:val="28"/>
        </w:rPr>
        <w:t xml:space="preserve">За медичною допомогою в КНП </w:t>
      </w:r>
      <w:r w:rsidR="00084CF1" w:rsidRPr="00AC4408">
        <w:rPr>
          <w:iCs/>
          <w:sz w:val="28"/>
          <w:szCs w:val="28"/>
        </w:rPr>
        <w:t>"</w:t>
      </w:r>
      <w:r w:rsidRPr="00AC4408">
        <w:rPr>
          <w:iCs/>
          <w:sz w:val="28"/>
          <w:szCs w:val="28"/>
        </w:rPr>
        <w:t>МКПЦ ІФМР</w:t>
      </w:r>
      <w:r w:rsidR="00084CF1" w:rsidRPr="00AC4408">
        <w:rPr>
          <w:iCs/>
          <w:sz w:val="28"/>
          <w:szCs w:val="28"/>
        </w:rPr>
        <w:t>"</w:t>
      </w:r>
      <w:r w:rsidRPr="00AC4408">
        <w:rPr>
          <w:iCs/>
          <w:sz w:val="28"/>
          <w:szCs w:val="28"/>
        </w:rPr>
        <w:t xml:space="preserve"> звернулось 392 жінки з числа внутрішньо переміщених осіб. Проліковано з гінекологічною патологією 212 жінок, проведено 134 гінекологічні операції, з акушерською патологією проліковано 177 жінок з числа внутрішньо переміщених осіб, прийнято 100 пологів, народилось 100 дітей від жінок ВПО. На обліку станом 31.12.2023 року в жіночих консультаціях перебуває 65 внутрішньо переміщених  вагітних жінок.</w:t>
      </w:r>
    </w:p>
    <w:p w14:paraId="32AB081D" w14:textId="4E88848E" w:rsidR="0071661E" w:rsidRPr="00AC4408" w:rsidRDefault="0071661E" w:rsidP="0071661E">
      <w:pPr>
        <w:ind w:firstLine="708"/>
        <w:jc w:val="both"/>
        <w:rPr>
          <w:iCs/>
          <w:sz w:val="28"/>
          <w:szCs w:val="28"/>
        </w:rPr>
      </w:pPr>
      <w:r w:rsidRPr="00AC4408">
        <w:rPr>
          <w:iCs/>
          <w:sz w:val="28"/>
          <w:szCs w:val="28"/>
        </w:rPr>
        <w:t>Стоматологічна допомога з початку повномасштабного вторгнення надана 2900 ВПО, з них 1460 дітям ВПО. Впродовж 2023 року проліковано – 1032 внутрішньо переміщених осіб, з них 567 дітей  та 465 доросли</w:t>
      </w:r>
      <w:r w:rsidR="00AB7C55">
        <w:rPr>
          <w:iCs/>
          <w:sz w:val="28"/>
          <w:szCs w:val="28"/>
        </w:rPr>
        <w:t>х</w:t>
      </w:r>
      <w:r w:rsidRPr="00AC4408">
        <w:rPr>
          <w:iCs/>
          <w:sz w:val="28"/>
          <w:szCs w:val="28"/>
        </w:rPr>
        <w:t>.</w:t>
      </w:r>
    </w:p>
    <w:p w14:paraId="6663077D" w14:textId="77777777" w:rsidR="0071661E" w:rsidRPr="00AC4408" w:rsidRDefault="0071661E" w:rsidP="0071661E">
      <w:pPr>
        <w:ind w:firstLine="708"/>
        <w:jc w:val="both"/>
        <w:rPr>
          <w:iCs/>
          <w:sz w:val="28"/>
          <w:szCs w:val="28"/>
        </w:rPr>
      </w:pPr>
      <w:r w:rsidRPr="00AC4408">
        <w:rPr>
          <w:iCs/>
          <w:sz w:val="28"/>
          <w:szCs w:val="28"/>
        </w:rPr>
        <w:lastRenderedPageBreak/>
        <w:t>Ще однією надважливою особливістю в роботі медичної галузі стало надання медичної та реабілітаційної допомоги військовослужбовцям ЗСУ, в т. ч. пораненим.</w:t>
      </w:r>
    </w:p>
    <w:p w14:paraId="00234724" w14:textId="6AF93B5A" w:rsidR="0071661E" w:rsidRPr="00AC4408" w:rsidRDefault="0071661E" w:rsidP="0071661E">
      <w:pPr>
        <w:ind w:firstLine="708"/>
        <w:jc w:val="both"/>
        <w:rPr>
          <w:iCs/>
          <w:sz w:val="28"/>
          <w:szCs w:val="28"/>
        </w:rPr>
      </w:pPr>
      <w:r w:rsidRPr="00AC4408">
        <w:rPr>
          <w:iCs/>
          <w:sz w:val="28"/>
          <w:szCs w:val="28"/>
        </w:rPr>
        <w:t xml:space="preserve">З 24.02.2022 року в закладах охорони здоров’я ІФМР проліковано                      2 729 військовослужбовців, з них 600 поранених. Лікувально-реабілітаційна допомога надається безоплатно та в повному обсязі на базі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КНП </w:t>
      </w:r>
      <w:r w:rsidR="00084CF1" w:rsidRPr="00AC4408">
        <w:rPr>
          <w:iCs/>
          <w:sz w:val="28"/>
          <w:szCs w:val="28"/>
        </w:rPr>
        <w:t>"</w:t>
      </w:r>
      <w:r w:rsidRPr="00AC4408">
        <w:rPr>
          <w:iCs/>
          <w:sz w:val="28"/>
          <w:szCs w:val="28"/>
        </w:rPr>
        <w:t>МКЛ№1 ІФМР</w:t>
      </w:r>
      <w:r w:rsidR="00084CF1" w:rsidRPr="00AC4408">
        <w:rPr>
          <w:iCs/>
          <w:sz w:val="28"/>
          <w:szCs w:val="28"/>
        </w:rPr>
        <w:t>"</w:t>
      </w:r>
      <w:r w:rsidRPr="00AC4408">
        <w:rPr>
          <w:iCs/>
          <w:sz w:val="28"/>
          <w:szCs w:val="28"/>
        </w:rPr>
        <w:t xml:space="preserve"> та КНП </w:t>
      </w:r>
      <w:r w:rsidR="00084CF1" w:rsidRPr="00AC4408">
        <w:rPr>
          <w:iCs/>
          <w:sz w:val="28"/>
          <w:szCs w:val="28"/>
        </w:rPr>
        <w:t>"</w:t>
      </w:r>
      <w:r w:rsidRPr="00AC4408">
        <w:rPr>
          <w:iCs/>
          <w:sz w:val="28"/>
          <w:szCs w:val="28"/>
        </w:rPr>
        <w:t>ЦМПКДД ІФМР</w:t>
      </w:r>
      <w:r w:rsidR="00084CF1" w:rsidRPr="00AC4408">
        <w:rPr>
          <w:iCs/>
          <w:sz w:val="28"/>
          <w:szCs w:val="28"/>
        </w:rPr>
        <w:t>"</w:t>
      </w:r>
      <w:r w:rsidRPr="00AC4408">
        <w:rPr>
          <w:iCs/>
          <w:sz w:val="28"/>
          <w:szCs w:val="28"/>
        </w:rPr>
        <w:t>.</w:t>
      </w:r>
    </w:p>
    <w:p w14:paraId="646CE5CD" w14:textId="72DE676B" w:rsidR="0071661E" w:rsidRPr="00AC4408" w:rsidRDefault="0071661E" w:rsidP="0071661E">
      <w:pPr>
        <w:ind w:firstLine="708"/>
        <w:jc w:val="both"/>
        <w:rPr>
          <w:iCs/>
          <w:sz w:val="28"/>
          <w:szCs w:val="28"/>
        </w:rPr>
      </w:pPr>
      <w:r w:rsidRPr="00AC4408">
        <w:rPr>
          <w:iCs/>
          <w:sz w:val="28"/>
          <w:szCs w:val="28"/>
        </w:rPr>
        <w:t>Впродовж 2023 року проліковано 1915 військовослужбовців, з них 374 поранених, яким проведено 81 МРТ- обстежень, 87 комп’ютерних томографій за кошти бюджету</w:t>
      </w:r>
      <w:r w:rsidR="00AB7C55">
        <w:rPr>
          <w:iCs/>
          <w:sz w:val="28"/>
          <w:szCs w:val="28"/>
        </w:rPr>
        <w:t xml:space="preserve"> громади</w:t>
      </w:r>
      <w:r w:rsidRPr="00AC4408">
        <w:rPr>
          <w:iCs/>
          <w:sz w:val="28"/>
          <w:szCs w:val="28"/>
        </w:rPr>
        <w:t xml:space="preserve">, зроблено 514 оперативних втручань, встановлено 6 ендопротезів кульшового суглобу, 43 металоконструкції (пластини, гвинти) та проведено 5 артроскопічних пластик хрестоподібної зв’язки. </w:t>
      </w:r>
    </w:p>
    <w:p w14:paraId="40B8CC61" w14:textId="7D6B47CA" w:rsidR="0071661E" w:rsidRPr="00AC4408" w:rsidRDefault="00AB7C55" w:rsidP="0071661E">
      <w:pPr>
        <w:ind w:firstLine="708"/>
        <w:jc w:val="both"/>
        <w:rPr>
          <w:iCs/>
          <w:sz w:val="28"/>
          <w:szCs w:val="28"/>
        </w:rPr>
      </w:pPr>
      <w:r>
        <w:rPr>
          <w:iCs/>
          <w:sz w:val="28"/>
          <w:szCs w:val="28"/>
        </w:rPr>
        <w:t>У</w:t>
      </w:r>
      <w:r w:rsidR="0071661E" w:rsidRPr="00AC4408">
        <w:rPr>
          <w:iCs/>
          <w:sz w:val="28"/>
          <w:szCs w:val="28"/>
        </w:rPr>
        <w:t xml:space="preserve"> лікуванні даних пацієнтів широко застосовується інноваційні методи, такі як імплантація кісткового цементу з антибіотиком у післяопераційну рану, техніка проведення заміщення кісткового дефекту за методом Masquelet, протезування п’ястної кістки індивідуальним титановим імплантом, VAC-терапія ран, тощо.</w:t>
      </w:r>
    </w:p>
    <w:p w14:paraId="0C85847A" w14:textId="76B65831" w:rsidR="0071661E" w:rsidRPr="00AC4408" w:rsidRDefault="0071661E" w:rsidP="0071661E">
      <w:pPr>
        <w:ind w:firstLine="708"/>
        <w:jc w:val="both"/>
        <w:rPr>
          <w:iCs/>
          <w:sz w:val="28"/>
          <w:szCs w:val="28"/>
        </w:rPr>
      </w:pPr>
      <w:r w:rsidRPr="00AC4408">
        <w:rPr>
          <w:iCs/>
          <w:sz w:val="28"/>
          <w:szCs w:val="28"/>
        </w:rPr>
        <w:t xml:space="preserve">Стоматологічну допомогу з 24.02.2022 року отримало 840 військовослужбовців. Впродовж 2023 року - 446 військовослужбовців. Стоматологічна допомога в </w:t>
      </w:r>
      <w:r w:rsidR="00084CF1" w:rsidRPr="00AC4408">
        <w:rPr>
          <w:iCs/>
          <w:sz w:val="28"/>
          <w:szCs w:val="28"/>
        </w:rPr>
        <w:t>"</w:t>
      </w:r>
      <w:r w:rsidRPr="00AC4408">
        <w:rPr>
          <w:iCs/>
          <w:sz w:val="28"/>
          <w:szCs w:val="28"/>
        </w:rPr>
        <w:t>Стоматологічній поліклініці</w:t>
      </w:r>
      <w:r w:rsidR="00084CF1" w:rsidRPr="00AC4408">
        <w:rPr>
          <w:iCs/>
          <w:sz w:val="28"/>
          <w:szCs w:val="28"/>
        </w:rPr>
        <w:t>"</w:t>
      </w:r>
      <w:r w:rsidRPr="00AC4408">
        <w:rPr>
          <w:iCs/>
          <w:sz w:val="28"/>
          <w:szCs w:val="28"/>
        </w:rPr>
        <w:t xml:space="preserve"> військовим та членам родин загиблих учасників бойових дій надається за кошти бюджету </w:t>
      </w:r>
      <w:r w:rsidR="00AB7C55">
        <w:rPr>
          <w:iCs/>
          <w:sz w:val="28"/>
          <w:szCs w:val="28"/>
        </w:rPr>
        <w:t>громади відповідно до</w:t>
      </w:r>
      <w:r w:rsidRPr="00AC4408">
        <w:rPr>
          <w:iCs/>
          <w:sz w:val="28"/>
          <w:szCs w:val="28"/>
        </w:rPr>
        <w:t xml:space="preserve"> програми </w:t>
      </w:r>
      <w:r w:rsidR="00084CF1" w:rsidRPr="00AC4408">
        <w:rPr>
          <w:iCs/>
          <w:sz w:val="28"/>
          <w:szCs w:val="28"/>
        </w:rPr>
        <w:t>"</w:t>
      </w:r>
      <w:r w:rsidRPr="00AC4408">
        <w:rPr>
          <w:iCs/>
          <w:sz w:val="28"/>
          <w:szCs w:val="28"/>
        </w:rPr>
        <w:t>Здоров’я мешканців Івано-Франківської міської територіальної громади на 2021-2023 роки</w:t>
      </w:r>
      <w:r w:rsidR="00084CF1" w:rsidRPr="00AC4408">
        <w:rPr>
          <w:iCs/>
          <w:sz w:val="28"/>
          <w:szCs w:val="28"/>
        </w:rPr>
        <w:t>"</w:t>
      </w:r>
      <w:r w:rsidRPr="00AC4408">
        <w:rPr>
          <w:iCs/>
          <w:sz w:val="28"/>
          <w:szCs w:val="28"/>
        </w:rPr>
        <w:t xml:space="preserve">, за 2023 рік проліковано на суму 1 979,7 тис. грн. </w:t>
      </w:r>
    </w:p>
    <w:p w14:paraId="7937EA9F" w14:textId="1925D466" w:rsidR="0071661E" w:rsidRPr="00AC4408" w:rsidRDefault="0071661E" w:rsidP="0071661E">
      <w:pPr>
        <w:ind w:firstLine="708"/>
        <w:jc w:val="both"/>
        <w:rPr>
          <w:iCs/>
          <w:sz w:val="28"/>
          <w:szCs w:val="28"/>
        </w:rPr>
      </w:pPr>
      <w:r w:rsidRPr="00AC4408">
        <w:rPr>
          <w:iCs/>
          <w:sz w:val="28"/>
          <w:szCs w:val="28"/>
        </w:rPr>
        <w:t>До лав Збройних Сил України призвано 54 медичних працівник</w:t>
      </w:r>
      <w:r w:rsidR="006B1758">
        <w:rPr>
          <w:iCs/>
          <w:sz w:val="28"/>
          <w:szCs w:val="28"/>
        </w:rPr>
        <w:t>и</w:t>
      </w:r>
      <w:r w:rsidRPr="00AC4408">
        <w:rPr>
          <w:iCs/>
          <w:sz w:val="28"/>
          <w:szCs w:val="28"/>
        </w:rPr>
        <w:t xml:space="preserve"> закладів охорони здоров’я  Івано-Франківської міської ради.</w:t>
      </w:r>
    </w:p>
    <w:p w14:paraId="7130DFB4" w14:textId="729D159A" w:rsidR="00C206DA" w:rsidRPr="00AC4408" w:rsidRDefault="00C206DA" w:rsidP="00C206DA">
      <w:pPr>
        <w:ind w:firstLine="708"/>
        <w:jc w:val="both"/>
        <w:rPr>
          <w:iCs/>
          <w:sz w:val="28"/>
          <w:szCs w:val="28"/>
        </w:rPr>
      </w:pPr>
      <w:r w:rsidRPr="00AC4408">
        <w:rPr>
          <w:iCs/>
          <w:sz w:val="28"/>
          <w:szCs w:val="28"/>
        </w:rPr>
        <w:t>За кошти отримані за програмою медичних гарантій від Національної служби здоров'я України закладами охорони здоров’я ІФМР у 2023 році придбано обладнання на суму 40,</w:t>
      </w:r>
      <w:r w:rsidR="004D2F83">
        <w:rPr>
          <w:iCs/>
          <w:sz w:val="28"/>
          <w:szCs w:val="28"/>
        </w:rPr>
        <w:t>1</w:t>
      </w:r>
      <w:r w:rsidRPr="00AC4408">
        <w:rPr>
          <w:iCs/>
          <w:sz w:val="28"/>
          <w:szCs w:val="28"/>
        </w:rPr>
        <w:t xml:space="preserve"> млн грн, а саме:  </w:t>
      </w:r>
    </w:p>
    <w:p w14:paraId="7B02E5A9" w14:textId="73A9160D" w:rsidR="0071661E" w:rsidRPr="00AC4408" w:rsidRDefault="00C206DA" w:rsidP="00C206DA">
      <w:pPr>
        <w:ind w:firstLine="708"/>
        <w:jc w:val="both"/>
        <w:rPr>
          <w:iCs/>
          <w:sz w:val="28"/>
          <w:szCs w:val="28"/>
        </w:rPr>
      </w:pPr>
      <w:r w:rsidRPr="00AC4408">
        <w:rPr>
          <w:iCs/>
          <w:sz w:val="28"/>
          <w:szCs w:val="28"/>
        </w:rPr>
        <w:t xml:space="preserve">- в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 на 4,6 млн грн;</w:t>
      </w:r>
    </w:p>
    <w:p w14:paraId="39318C8A" w14:textId="4B2FAE99" w:rsidR="00C206DA" w:rsidRPr="00AC4408" w:rsidRDefault="00C206DA" w:rsidP="00C206DA">
      <w:pPr>
        <w:ind w:firstLine="708"/>
        <w:jc w:val="both"/>
        <w:rPr>
          <w:iCs/>
          <w:sz w:val="28"/>
          <w:szCs w:val="28"/>
        </w:rPr>
      </w:pPr>
      <w:r w:rsidRPr="00AC4408">
        <w:rPr>
          <w:iCs/>
          <w:sz w:val="28"/>
          <w:szCs w:val="28"/>
        </w:rPr>
        <w:t xml:space="preserve">- в КНП </w:t>
      </w:r>
      <w:r w:rsidR="00084CF1" w:rsidRPr="00AC4408">
        <w:rPr>
          <w:iCs/>
          <w:sz w:val="28"/>
          <w:szCs w:val="28"/>
        </w:rPr>
        <w:t>"</w:t>
      </w:r>
      <w:r w:rsidRPr="00AC4408">
        <w:rPr>
          <w:iCs/>
          <w:sz w:val="28"/>
          <w:szCs w:val="28"/>
        </w:rPr>
        <w:t>МКЛ №1 ІФМР</w:t>
      </w:r>
      <w:r w:rsidR="00084CF1" w:rsidRPr="00AC4408">
        <w:rPr>
          <w:iCs/>
          <w:sz w:val="28"/>
          <w:szCs w:val="28"/>
        </w:rPr>
        <w:t>"</w:t>
      </w:r>
      <w:r w:rsidRPr="00AC4408">
        <w:rPr>
          <w:iCs/>
          <w:sz w:val="28"/>
          <w:szCs w:val="28"/>
        </w:rPr>
        <w:t xml:space="preserve">  -</w:t>
      </w:r>
      <w:r w:rsidRPr="00AC4408">
        <w:t xml:space="preserve"> </w:t>
      </w:r>
      <w:r w:rsidRPr="00AC4408">
        <w:rPr>
          <w:iCs/>
          <w:sz w:val="28"/>
          <w:szCs w:val="28"/>
        </w:rPr>
        <w:t xml:space="preserve">на </w:t>
      </w:r>
      <w:r w:rsidR="004D2F83">
        <w:rPr>
          <w:iCs/>
          <w:sz w:val="28"/>
          <w:szCs w:val="28"/>
        </w:rPr>
        <w:t>0,3</w:t>
      </w:r>
      <w:r w:rsidRPr="00AC4408">
        <w:rPr>
          <w:iCs/>
          <w:sz w:val="28"/>
          <w:szCs w:val="28"/>
        </w:rPr>
        <w:t xml:space="preserve"> </w:t>
      </w:r>
      <w:r w:rsidR="004D2F83">
        <w:rPr>
          <w:iCs/>
          <w:sz w:val="28"/>
          <w:szCs w:val="28"/>
        </w:rPr>
        <w:t>млн</w:t>
      </w:r>
      <w:r w:rsidRPr="00AC4408">
        <w:rPr>
          <w:iCs/>
          <w:sz w:val="28"/>
          <w:szCs w:val="28"/>
        </w:rPr>
        <w:t xml:space="preserve"> грн;</w:t>
      </w:r>
    </w:p>
    <w:p w14:paraId="3CE9659F" w14:textId="2DAB706E" w:rsidR="00C206DA" w:rsidRPr="00AC4408" w:rsidRDefault="00C206DA" w:rsidP="00C206DA">
      <w:pPr>
        <w:ind w:firstLine="708"/>
        <w:jc w:val="both"/>
        <w:rPr>
          <w:iCs/>
          <w:sz w:val="28"/>
          <w:szCs w:val="28"/>
        </w:rPr>
      </w:pPr>
      <w:r w:rsidRPr="00AC4408">
        <w:rPr>
          <w:iCs/>
          <w:sz w:val="28"/>
          <w:szCs w:val="28"/>
        </w:rPr>
        <w:t xml:space="preserve">- в КНП </w:t>
      </w:r>
      <w:r w:rsidR="00084CF1" w:rsidRPr="00AC4408">
        <w:rPr>
          <w:iCs/>
          <w:sz w:val="28"/>
          <w:szCs w:val="28"/>
        </w:rPr>
        <w:t>"</w:t>
      </w:r>
      <w:r w:rsidRPr="00AC4408">
        <w:rPr>
          <w:iCs/>
          <w:sz w:val="28"/>
          <w:szCs w:val="28"/>
        </w:rPr>
        <w:t>МКПЦ ІФМР</w:t>
      </w:r>
      <w:r w:rsidR="00084CF1" w:rsidRPr="00AC4408">
        <w:rPr>
          <w:iCs/>
          <w:sz w:val="28"/>
          <w:szCs w:val="28"/>
        </w:rPr>
        <w:t>"</w:t>
      </w:r>
      <w:r w:rsidRPr="00AC4408">
        <w:rPr>
          <w:iCs/>
          <w:sz w:val="28"/>
          <w:szCs w:val="28"/>
        </w:rPr>
        <w:t xml:space="preserve"> - на 3,6 млн грн;</w:t>
      </w:r>
    </w:p>
    <w:p w14:paraId="60EC5648" w14:textId="16111E88" w:rsidR="00C206DA" w:rsidRPr="00AC4408" w:rsidRDefault="00C206DA" w:rsidP="00C206DA">
      <w:pPr>
        <w:ind w:firstLine="708"/>
        <w:jc w:val="both"/>
        <w:rPr>
          <w:iCs/>
          <w:sz w:val="28"/>
          <w:szCs w:val="28"/>
        </w:rPr>
      </w:pPr>
      <w:r w:rsidRPr="00AC4408">
        <w:rPr>
          <w:iCs/>
          <w:sz w:val="28"/>
          <w:szCs w:val="28"/>
        </w:rPr>
        <w:t>-</w:t>
      </w:r>
      <w:r w:rsidRPr="00AC4408">
        <w:t xml:space="preserve"> </w:t>
      </w:r>
      <w:r w:rsidRPr="00AC4408">
        <w:rPr>
          <w:iCs/>
          <w:sz w:val="28"/>
          <w:szCs w:val="28"/>
        </w:rPr>
        <w:t xml:space="preserve">в КНП </w:t>
      </w:r>
      <w:r w:rsidR="00084CF1" w:rsidRPr="00AC4408">
        <w:rPr>
          <w:iCs/>
          <w:sz w:val="28"/>
          <w:szCs w:val="28"/>
        </w:rPr>
        <w:t>"</w:t>
      </w:r>
      <w:r w:rsidRPr="00AC4408">
        <w:rPr>
          <w:iCs/>
          <w:sz w:val="28"/>
          <w:szCs w:val="28"/>
        </w:rPr>
        <w:t>ЦПМКДД ІФМР</w:t>
      </w:r>
      <w:r w:rsidR="00084CF1" w:rsidRPr="00AC4408">
        <w:rPr>
          <w:iCs/>
          <w:sz w:val="28"/>
          <w:szCs w:val="28"/>
        </w:rPr>
        <w:t>"</w:t>
      </w:r>
      <w:r w:rsidRPr="00AC4408">
        <w:rPr>
          <w:iCs/>
          <w:sz w:val="28"/>
          <w:szCs w:val="28"/>
        </w:rPr>
        <w:t xml:space="preserve"> - на 31</w:t>
      </w:r>
      <w:r w:rsidR="004D2F83">
        <w:rPr>
          <w:iCs/>
          <w:sz w:val="28"/>
          <w:szCs w:val="28"/>
        </w:rPr>
        <w:t>,0</w:t>
      </w:r>
      <w:r w:rsidRPr="00AC4408">
        <w:rPr>
          <w:iCs/>
          <w:sz w:val="28"/>
          <w:szCs w:val="28"/>
        </w:rPr>
        <w:t xml:space="preserve"> млн грн;</w:t>
      </w:r>
    </w:p>
    <w:p w14:paraId="65B6F9F8" w14:textId="29289CB9" w:rsidR="00C206DA" w:rsidRPr="00AC4408" w:rsidRDefault="00C206DA" w:rsidP="00C206DA">
      <w:pPr>
        <w:ind w:firstLine="708"/>
        <w:jc w:val="both"/>
        <w:rPr>
          <w:iCs/>
          <w:sz w:val="28"/>
          <w:szCs w:val="28"/>
        </w:rPr>
      </w:pPr>
      <w:r w:rsidRPr="00AC4408">
        <w:rPr>
          <w:iCs/>
          <w:sz w:val="28"/>
          <w:szCs w:val="28"/>
        </w:rPr>
        <w:t xml:space="preserve">- в КНП </w:t>
      </w:r>
      <w:r w:rsidR="00084CF1" w:rsidRPr="00AC4408">
        <w:rPr>
          <w:iCs/>
          <w:sz w:val="28"/>
          <w:szCs w:val="28"/>
        </w:rPr>
        <w:t>"</w:t>
      </w:r>
      <w:r w:rsidRPr="00AC4408">
        <w:rPr>
          <w:iCs/>
          <w:sz w:val="28"/>
          <w:szCs w:val="28"/>
        </w:rPr>
        <w:t>ЦПМД ІФМР</w:t>
      </w:r>
      <w:r w:rsidR="00084CF1" w:rsidRPr="00AC4408">
        <w:rPr>
          <w:iCs/>
          <w:sz w:val="28"/>
          <w:szCs w:val="28"/>
        </w:rPr>
        <w:t>"</w:t>
      </w:r>
      <w:r w:rsidRPr="00AC4408">
        <w:rPr>
          <w:iCs/>
          <w:sz w:val="28"/>
          <w:szCs w:val="28"/>
        </w:rPr>
        <w:t xml:space="preserve"> </w:t>
      </w:r>
      <w:r w:rsidR="004D2F83">
        <w:rPr>
          <w:iCs/>
          <w:sz w:val="28"/>
          <w:szCs w:val="28"/>
        </w:rPr>
        <w:t>–</w:t>
      </w:r>
      <w:r w:rsidRPr="00AC4408">
        <w:rPr>
          <w:iCs/>
          <w:sz w:val="28"/>
          <w:szCs w:val="28"/>
        </w:rPr>
        <w:t xml:space="preserve"> на</w:t>
      </w:r>
      <w:r w:rsidR="004D2F83">
        <w:rPr>
          <w:iCs/>
          <w:sz w:val="28"/>
          <w:szCs w:val="28"/>
        </w:rPr>
        <w:t xml:space="preserve"> 0,6</w:t>
      </w:r>
      <w:r w:rsidRPr="00AC4408">
        <w:rPr>
          <w:iCs/>
          <w:sz w:val="28"/>
          <w:szCs w:val="28"/>
        </w:rPr>
        <w:t xml:space="preserve"> </w:t>
      </w:r>
      <w:r w:rsidR="004D2F83">
        <w:rPr>
          <w:iCs/>
          <w:sz w:val="28"/>
          <w:szCs w:val="28"/>
        </w:rPr>
        <w:t>млн</w:t>
      </w:r>
      <w:r w:rsidRPr="00AC4408">
        <w:rPr>
          <w:iCs/>
          <w:sz w:val="28"/>
          <w:szCs w:val="28"/>
        </w:rPr>
        <w:t xml:space="preserve"> грн.</w:t>
      </w:r>
    </w:p>
    <w:p w14:paraId="37A09BED" w14:textId="522B4AB4" w:rsidR="00C206DA" w:rsidRPr="00AC4408" w:rsidRDefault="00C206DA" w:rsidP="00C206DA">
      <w:pPr>
        <w:ind w:firstLine="708"/>
        <w:jc w:val="both"/>
        <w:rPr>
          <w:iCs/>
          <w:sz w:val="28"/>
          <w:szCs w:val="28"/>
        </w:rPr>
      </w:pPr>
      <w:r w:rsidRPr="00AC4408">
        <w:rPr>
          <w:iCs/>
          <w:sz w:val="28"/>
          <w:szCs w:val="28"/>
        </w:rPr>
        <w:t>За кошти</w:t>
      </w:r>
      <w:r w:rsidR="006B1758">
        <w:rPr>
          <w:iCs/>
          <w:sz w:val="28"/>
          <w:szCs w:val="28"/>
        </w:rPr>
        <w:t>,</w:t>
      </w:r>
      <w:r w:rsidRPr="00AC4408">
        <w:rPr>
          <w:iCs/>
          <w:sz w:val="28"/>
          <w:szCs w:val="28"/>
        </w:rPr>
        <w:t xml:space="preserve"> отримані за програмою медичних гарантій від Національної служби здоров'я України</w:t>
      </w:r>
      <w:r w:rsidR="006B1758">
        <w:rPr>
          <w:iCs/>
          <w:sz w:val="28"/>
          <w:szCs w:val="28"/>
        </w:rPr>
        <w:t>,</w:t>
      </w:r>
      <w:r w:rsidRPr="00AC4408">
        <w:rPr>
          <w:iCs/>
          <w:sz w:val="28"/>
          <w:szCs w:val="28"/>
        </w:rPr>
        <w:t xml:space="preserve">  закладами охорони здоров’я ІФМР здійснено капітальні ремонтні роботи  на суму  </w:t>
      </w:r>
      <w:r w:rsidR="00F56EA7">
        <w:rPr>
          <w:iCs/>
          <w:sz w:val="28"/>
          <w:szCs w:val="28"/>
        </w:rPr>
        <w:t>25</w:t>
      </w:r>
      <w:r w:rsidRPr="00AC4408">
        <w:rPr>
          <w:iCs/>
          <w:sz w:val="28"/>
          <w:szCs w:val="28"/>
        </w:rPr>
        <w:t>,1млн грн, а саме:</w:t>
      </w:r>
    </w:p>
    <w:p w14:paraId="278A9E1A" w14:textId="55A6F261" w:rsidR="00C206DA" w:rsidRPr="00AC4408" w:rsidRDefault="00C206DA" w:rsidP="00C206DA">
      <w:pPr>
        <w:ind w:firstLine="708"/>
        <w:jc w:val="both"/>
        <w:rPr>
          <w:iCs/>
          <w:sz w:val="28"/>
          <w:szCs w:val="28"/>
        </w:rPr>
      </w:pPr>
      <w:r w:rsidRPr="00AC4408">
        <w:rPr>
          <w:iCs/>
          <w:sz w:val="28"/>
          <w:szCs w:val="28"/>
        </w:rPr>
        <w:t xml:space="preserve">- в КНП </w:t>
      </w:r>
      <w:r w:rsidR="00084CF1" w:rsidRPr="00AC4408">
        <w:rPr>
          <w:iCs/>
          <w:sz w:val="28"/>
          <w:szCs w:val="28"/>
        </w:rPr>
        <w:t>"</w:t>
      </w:r>
      <w:r w:rsidRPr="00AC4408">
        <w:rPr>
          <w:iCs/>
          <w:sz w:val="28"/>
          <w:szCs w:val="28"/>
        </w:rPr>
        <w:t>ЦМКЛ ІФМР</w:t>
      </w:r>
      <w:r w:rsidR="00084CF1" w:rsidRPr="00AC4408">
        <w:rPr>
          <w:iCs/>
          <w:sz w:val="28"/>
          <w:szCs w:val="28"/>
        </w:rPr>
        <w:t>"</w:t>
      </w:r>
      <w:r w:rsidRPr="00AC4408">
        <w:rPr>
          <w:iCs/>
          <w:sz w:val="28"/>
          <w:szCs w:val="28"/>
        </w:rPr>
        <w:t xml:space="preserve"> - капітальний ремонт приміщення центру діалізу та трансплантації, клініко-діагностичної лабораторії, реконструкцію системи опалення, підігріву води, кондиціонування та очищення повітря, капітальний ремонт процедурного кабінету інвазивних методів діагностики та лікування, лікарського кабінету відділення хірургії, палат відділення хірургії, </w:t>
      </w:r>
      <w:r w:rsidR="00611A6F" w:rsidRPr="00AC4408">
        <w:rPr>
          <w:iCs/>
          <w:sz w:val="28"/>
          <w:szCs w:val="28"/>
        </w:rPr>
        <w:t xml:space="preserve"> системи опалення корп.№5,</w:t>
      </w:r>
      <w:r w:rsidR="006B1758">
        <w:rPr>
          <w:iCs/>
          <w:sz w:val="28"/>
          <w:szCs w:val="28"/>
        </w:rPr>
        <w:t xml:space="preserve"> </w:t>
      </w:r>
      <w:r w:rsidRPr="00AC4408">
        <w:rPr>
          <w:iCs/>
          <w:sz w:val="28"/>
          <w:szCs w:val="28"/>
        </w:rPr>
        <w:t>гарячого водопостачання корп.№5 та №3</w:t>
      </w:r>
      <w:r w:rsidR="00611A6F" w:rsidRPr="00AC4408">
        <w:rPr>
          <w:iCs/>
          <w:sz w:val="28"/>
          <w:szCs w:val="28"/>
        </w:rPr>
        <w:t>, тощо;</w:t>
      </w:r>
    </w:p>
    <w:p w14:paraId="0BE01E78" w14:textId="7468C401" w:rsidR="00611A6F" w:rsidRPr="00AC4408" w:rsidRDefault="00611A6F" w:rsidP="00611A6F">
      <w:pPr>
        <w:ind w:firstLine="708"/>
        <w:jc w:val="both"/>
        <w:rPr>
          <w:iCs/>
          <w:sz w:val="28"/>
          <w:szCs w:val="28"/>
        </w:rPr>
      </w:pPr>
      <w:r w:rsidRPr="00AC4408">
        <w:rPr>
          <w:iCs/>
          <w:sz w:val="28"/>
          <w:szCs w:val="28"/>
        </w:rPr>
        <w:lastRenderedPageBreak/>
        <w:t xml:space="preserve">- </w:t>
      </w:r>
      <w:r w:rsidR="005876F0">
        <w:rPr>
          <w:iCs/>
          <w:sz w:val="28"/>
          <w:szCs w:val="28"/>
        </w:rPr>
        <w:t>у</w:t>
      </w:r>
      <w:r w:rsidRPr="00AC4408">
        <w:rPr>
          <w:iCs/>
          <w:sz w:val="28"/>
          <w:szCs w:val="28"/>
        </w:rPr>
        <w:t xml:space="preserve"> КНП </w:t>
      </w:r>
      <w:r w:rsidR="00084CF1" w:rsidRPr="00AC4408">
        <w:rPr>
          <w:iCs/>
          <w:sz w:val="28"/>
          <w:szCs w:val="28"/>
        </w:rPr>
        <w:t>"</w:t>
      </w:r>
      <w:r w:rsidRPr="00AC4408">
        <w:rPr>
          <w:iCs/>
          <w:sz w:val="28"/>
          <w:szCs w:val="28"/>
        </w:rPr>
        <w:t>МКЛ№1 ІФМР</w:t>
      </w:r>
      <w:r w:rsidR="00084CF1" w:rsidRPr="00AC4408">
        <w:rPr>
          <w:iCs/>
          <w:sz w:val="28"/>
          <w:szCs w:val="28"/>
        </w:rPr>
        <w:t>"</w:t>
      </w:r>
      <w:r w:rsidRPr="00AC4408">
        <w:rPr>
          <w:iCs/>
          <w:sz w:val="28"/>
          <w:szCs w:val="28"/>
        </w:rPr>
        <w:t xml:space="preserve"> </w:t>
      </w:r>
      <w:r w:rsidR="00E017F1">
        <w:rPr>
          <w:iCs/>
          <w:sz w:val="28"/>
          <w:szCs w:val="28"/>
        </w:rPr>
        <w:t xml:space="preserve">- </w:t>
      </w:r>
      <w:r w:rsidRPr="00AC4408">
        <w:rPr>
          <w:iCs/>
          <w:sz w:val="28"/>
          <w:szCs w:val="28"/>
        </w:rPr>
        <w:t xml:space="preserve">виконано ремонтні роботи на суму </w:t>
      </w:r>
      <w:r w:rsidR="006C1B55">
        <w:rPr>
          <w:iCs/>
          <w:sz w:val="28"/>
          <w:szCs w:val="28"/>
        </w:rPr>
        <w:t>0,7</w:t>
      </w:r>
      <w:r w:rsidRPr="00AC4408">
        <w:rPr>
          <w:iCs/>
          <w:sz w:val="28"/>
          <w:szCs w:val="28"/>
        </w:rPr>
        <w:t xml:space="preserve"> </w:t>
      </w:r>
      <w:r w:rsidR="006C1B55">
        <w:rPr>
          <w:iCs/>
          <w:sz w:val="28"/>
          <w:szCs w:val="28"/>
        </w:rPr>
        <w:t>млн</w:t>
      </w:r>
      <w:r w:rsidRPr="00AC4408">
        <w:rPr>
          <w:iCs/>
          <w:sz w:val="28"/>
          <w:szCs w:val="28"/>
        </w:rPr>
        <w:t xml:space="preserve"> грн</w:t>
      </w:r>
      <w:r w:rsidR="006C1B55">
        <w:rPr>
          <w:iCs/>
          <w:sz w:val="28"/>
          <w:szCs w:val="28"/>
        </w:rPr>
        <w:t xml:space="preserve"> з</w:t>
      </w:r>
      <w:r w:rsidRPr="00AC4408">
        <w:rPr>
          <w:iCs/>
          <w:sz w:val="28"/>
          <w:szCs w:val="28"/>
        </w:rPr>
        <w:t xml:space="preserve"> реконструкці</w:t>
      </w:r>
      <w:r w:rsidR="006C1B55">
        <w:rPr>
          <w:iCs/>
          <w:sz w:val="28"/>
          <w:szCs w:val="28"/>
        </w:rPr>
        <w:t>ї</w:t>
      </w:r>
      <w:r w:rsidRPr="00AC4408">
        <w:rPr>
          <w:iCs/>
          <w:sz w:val="28"/>
          <w:szCs w:val="28"/>
        </w:rPr>
        <w:t xml:space="preserve"> ліфтового обладнання, капітальн</w:t>
      </w:r>
      <w:r w:rsidR="006C1B55">
        <w:rPr>
          <w:iCs/>
          <w:sz w:val="28"/>
          <w:szCs w:val="28"/>
        </w:rPr>
        <w:t>ого</w:t>
      </w:r>
      <w:r w:rsidRPr="00AC4408">
        <w:rPr>
          <w:iCs/>
          <w:sz w:val="28"/>
          <w:szCs w:val="28"/>
        </w:rPr>
        <w:t xml:space="preserve"> ремонт</w:t>
      </w:r>
      <w:r w:rsidR="006C1B55">
        <w:rPr>
          <w:iCs/>
          <w:sz w:val="28"/>
          <w:szCs w:val="28"/>
        </w:rPr>
        <w:t>у</w:t>
      </w:r>
      <w:r w:rsidRPr="00AC4408">
        <w:rPr>
          <w:iCs/>
          <w:sz w:val="28"/>
          <w:szCs w:val="28"/>
        </w:rPr>
        <w:t xml:space="preserve"> палат відділення травматології та ортопедії, ВАІТ та ендоскопічного кабінету;</w:t>
      </w:r>
    </w:p>
    <w:p w14:paraId="2FFD9EF6" w14:textId="10E16E51" w:rsidR="00611A6F" w:rsidRPr="00AC4408" w:rsidRDefault="00611A6F" w:rsidP="00611A6F">
      <w:pPr>
        <w:ind w:firstLine="708"/>
        <w:jc w:val="both"/>
        <w:rPr>
          <w:iCs/>
          <w:sz w:val="28"/>
          <w:szCs w:val="28"/>
        </w:rPr>
      </w:pPr>
      <w:r w:rsidRPr="00AC4408">
        <w:rPr>
          <w:iCs/>
          <w:sz w:val="28"/>
          <w:szCs w:val="28"/>
        </w:rPr>
        <w:t xml:space="preserve">- </w:t>
      </w:r>
      <w:r w:rsidR="005876F0">
        <w:rPr>
          <w:iCs/>
          <w:sz w:val="28"/>
          <w:szCs w:val="28"/>
        </w:rPr>
        <w:t>у</w:t>
      </w:r>
      <w:r w:rsidRPr="00AC4408">
        <w:rPr>
          <w:iCs/>
          <w:sz w:val="28"/>
          <w:szCs w:val="28"/>
        </w:rPr>
        <w:t xml:space="preserve"> КНП </w:t>
      </w:r>
      <w:r w:rsidR="00084CF1" w:rsidRPr="00AC4408">
        <w:rPr>
          <w:iCs/>
          <w:sz w:val="28"/>
          <w:szCs w:val="28"/>
        </w:rPr>
        <w:t>"</w:t>
      </w:r>
      <w:r w:rsidRPr="00AC4408">
        <w:rPr>
          <w:iCs/>
          <w:sz w:val="28"/>
          <w:szCs w:val="28"/>
        </w:rPr>
        <w:t>МДКЛ ІФМР</w:t>
      </w:r>
      <w:r w:rsidR="00084CF1" w:rsidRPr="00AC4408">
        <w:rPr>
          <w:iCs/>
          <w:sz w:val="28"/>
          <w:szCs w:val="28"/>
        </w:rPr>
        <w:t>"</w:t>
      </w:r>
      <w:r w:rsidR="00E017F1">
        <w:rPr>
          <w:iCs/>
          <w:sz w:val="28"/>
          <w:szCs w:val="28"/>
        </w:rPr>
        <w:t xml:space="preserve"> -</w:t>
      </w:r>
      <w:r w:rsidRPr="00AC4408">
        <w:rPr>
          <w:iCs/>
          <w:sz w:val="28"/>
          <w:szCs w:val="28"/>
        </w:rPr>
        <w:t xml:space="preserve"> виконано ремонтні роботи теплопостачання на суму </w:t>
      </w:r>
      <w:r w:rsidR="005876F0">
        <w:rPr>
          <w:iCs/>
          <w:sz w:val="28"/>
          <w:szCs w:val="28"/>
        </w:rPr>
        <w:t>0,</w:t>
      </w:r>
      <w:r w:rsidRPr="00AC4408">
        <w:rPr>
          <w:iCs/>
          <w:sz w:val="28"/>
          <w:szCs w:val="28"/>
        </w:rPr>
        <w:t>1</w:t>
      </w:r>
      <w:r w:rsidR="005876F0">
        <w:rPr>
          <w:iCs/>
          <w:sz w:val="28"/>
          <w:szCs w:val="28"/>
        </w:rPr>
        <w:t xml:space="preserve"> млн</w:t>
      </w:r>
      <w:r w:rsidRPr="00AC4408">
        <w:rPr>
          <w:iCs/>
          <w:sz w:val="28"/>
          <w:szCs w:val="28"/>
        </w:rPr>
        <w:t xml:space="preserve"> грн;</w:t>
      </w:r>
    </w:p>
    <w:p w14:paraId="2FC81424" w14:textId="749F88B9" w:rsidR="00611A6F" w:rsidRPr="00AC4408" w:rsidRDefault="00611A6F" w:rsidP="00611A6F">
      <w:pPr>
        <w:ind w:firstLine="708"/>
        <w:jc w:val="both"/>
        <w:rPr>
          <w:iCs/>
          <w:sz w:val="28"/>
          <w:szCs w:val="28"/>
        </w:rPr>
      </w:pPr>
      <w:r w:rsidRPr="00AC4408">
        <w:rPr>
          <w:iCs/>
          <w:sz w:val="28"/>
          <w:szCs w:val="28"/>
        </w:rPr>
        <w:t xml:space="preserve">- </w:t>
      </w:r>
      <w:r w:rsidR="005876F0">
        <w:rPr>
          <w:iCs/>
          <w:sz w:val="28"/>
          <w:szCs w:val="28"/>
        </w:rPr>
        <w:t>у</w:t>
      </w:r>
      <w:r w:rsidRPr="00AC4408">
        <w:rPr>
          <w:iCs/>
          <w:sz w:val="28"/>
          <w:szCs w:val="28"/>
        </w:rPr>
        <w:t xml:space="preserve"> КНП </w:t>
      </w:r>
      <w:r w:rsidR="00084CF1" w:rsidRPr="00AC4408">
        <w:rPr>
          <w:iCs/>
          <w:sz w:val="28"/>
          <w:szCs w:val="28"/>
        </w:rPr>
        <w:t>"</w:t>
      </w:r>
      <w:r w:rsidRPr="00AC4408">
        <w:rPr>
          <w:iCs/>
          <w:sz w:val="28"/>
          <w:szCs w:val="28"/>
        </w:rPr>
        <w:t>ЦПМКДД ІФМР</w:t>
      </w:r>
      <w:r w:rsidR="00084CF1" w:rsidRPr="00AC4408">
        <w:rPr>
          <w:iCs/>
          <w:sz w:val="28"/>
          <w:szCs w:val="28"/>
        </w:rPr>
        <w:t>"</w:t>
      </w:r>
      <w:r w:rsidRPr="00AC4408">
        <w:rPr>
          <w:iCs/>
          <w:sz w:val="28"/>
          <w:szCs w:val="28"/>
        </w:rPr>
        <w:t xml:space="preserve"> </w:t>
      </w:r>
      <w:r w:rsidR="00E017F1">
        <w:rPr>
          <w:iCs/>
          <w:sz w:val="28"/>
          <w:szCs w:val="28"/>
        </w:rPr>
        <w:t xml:space="preserve">- </w:t>
      </w:r>
      <w:r w:rsidRPr="00AC4408">
        <w:rPr>
          <w:iCs/>
          <w:sz w:val="28"/>
          <w:szCs w:val="28"/>
        </w:rPr>
        <w:t xml:space="preserve">проведено ремонти на суму 23,9 млн </w:t>
      </w:r>
      <w:r w:rsidR="00AA26E8" w:rsidRPr="00AC4408">
        <w:rPr>
          <w:iCs/>
          <w:sz w:val="28"/>
          <w:szCs w:val="28"/>
        </w:rPr>
        <w:t>грн;</w:t>
      </w:r>
    </w:p>
    <w:p w14:paraId="29B97B93" w14:textId="0FC8BE3C" w:rsidR="00AA26E8" w:rsidRPr="00AC4408" w:rsidRDefault="00AA26E8" w:rsidP="00611A6F">
      <w:pPr>
        <w:ind w:firstLine="708"/>
        <w:jc w:val="both"/>
        <w:rPr>
          <w:iCs/>
          <w:sz w:val="28"/>
          <w:szCs w:val="28"/>
        </w:rPr>
      </w:pPr>
      <w:r w:rsidRPr="00AC4408">
        <w:rPr>
          <w:iCs/>
          <w:sz w:val="28"/>
          <w:szCs w:val="28"/>
        </w:rPr>
        <w:t xml:space="preserve">- </w:t>
      </w:r>
      <w:r w:rsidR="005876F0">
        <w:rPr>
          <w:iCs/>
          <w:sz w:val="28"/>
          <w:szCs w:val="28"/>
        </w:rPr>
        <w:t>у</w:t>
      </w:r>
      <w:r w:rsidRPr="00AC4408">
        <w:rPr>
          <w:iCs/>
          <w:sz w:val="28"/>
          <w:szCs w:val="28"/>
        </w:rPr>
        <w:t xml:space="preserve"> КНП </w:t>
      </w:r>
      <w:r w:rsidR="00084CF1" w:rsidRPr="00AC4408">
        <w:rPr>
          <w:iCs/>
          <w:sz w:val="28"/>
          <w:szCs w:val="28"/>
        </w:rPr>
        <w:t>"</w:t>
      </w:r>
      <w:r w:rsidRPr="00AC4408">
        <w:rPr>
          <w:iCs/>
          <w:sz w:val="28"/>
          <w:szCs w:val="28"/>
        </w:rPr>
        <w:t>ЦПМД ІФМР</w:t>
      </w:r>
      <w:r w:rsidR="00084CF1" w:rsidRPr="00AC4408">
        <w:rPr>
          <w:iCs/>
          <w:sz w:val="28"/>
          <w:szCs w:val="28"/>
        </w:rPr>
        <w:t>"</w:t>
      </w:r>
      <w:r w:rsidRPr="00AC4408">
        <w:rPr>
          <w:iCs/>
          <w:sz w:val="28"/>
          <w:szCs w:val="28"/>
        </w:rPr>
        <w:t xml:space="preserve"> </w:t>
      </w:r>
      <w:r w:rsidR="00E017F1">
        <w:rPr>
          <w:iCs/>
          <w:sz w:val="28"/>
          <w:szCs w:val="28"/>
        </w:rPr>
        <w:t xml:space="preserve">- </w:t>
      </w:r>
      <w:r w:rsidRPr="00AC4408">
        <w:rPr>
          <w:iCs/>
          <w:sz w:val="28"/>
          <w:szCs w:val="28"/>
        </w:rPr>
        <w:t xml:space="preserve">здійснено поточний ремонт на суму </w:t>
      </w:r>
      <w:r w:rsidR="005876F0">
        <w:rPr>
          <w:iCs/>
          <w:sz w:val="28"/>
          <w:szCs w:val="28"/>
        </w:rPr>
        <w:t>0,4</w:t>
      </w:r>
      <w:r w:rsidRPr="00AC4408">
        <w:rPr>
          <w:iCs/>
          <w:sz w:val="28"/>
          <w:szCs w:val="28"/>
        </w:rPr>
        <w:t xml:space="preserve"> </w:t>
      </w:r>
      <w:r w:rsidR="005876F0">
        <w:rPr>
          <w:iCs/>
          <w:sz w:val="28"/>
          <w:szCs w:val="28"/>
        </w:rPr>
        <w:t>млн</w:t>
      </w:r>
      <w:r w:rsidRPr="00AC4408">
        <w:rPr>
          <w:iCs/>
          <w:sz w:val="28"/>
          <w:szCs w:val="28"/>
        </w:rPr>
        <w:t xml:space="preserve"> грн.</w:t>
      </w:r>
    </w:p>
    <w:p w14:paraId="4BC68FB7" w14:textId="77777777" w:rsidR="00C206DA" w:rsidRPr="00AC4408" w:rsidRDefault="00C206DA" w:rsidP="00C206DA">
      <w:pPr>
        <w:ind w:firstLine="708"/>
        <w:jc w:val="both"/>
        <w:rPr>
          <w:iCs/>
          <w:sz w:val="28"/>
          <w:szCs w:val="28"/>
        </w:rPr>
      </w:pPr>
      <w:r w:rsidRPr="00AC4408">
        <w:rPr>
          <w:iCs/>
          <w:sz w:val="28"/>
          <w:szCs w:val="28"/>
        </w:rPr>
        <w:t xml:space="preserve">    </w:t>
      </w:r>
    </w:p>
    <w:p w14:paraId="1B844D1A" w14:textId="77777777" w:rsidR="007628CB" w:rsidRPr="00AC4408" w:rsidRDefault="007628CB" w:rsidP="007628CB">
      <w:pPr>
        <w:ind w:firstLine="567"/>
        <w:jc w:val="both"/>
        <w:rPr>
          <w:i/>
          <w:sz w:val="28"/>
          <w:szCs w:val="28"/>
        </w:rPr>
      </w:pPr>
      <w:r w:rsidRPr="00AC4408">
        <w:rPr>
          <w:i/>
          <w:sz w:val="28"/>
          <w:szCs w:val="28"/>
        </w:rPr>
        <w:t>Освіта</w:t>
      </w:r>
    </w:p>
    <w:p w14:paraId="3D8EAE52" w14:textId="52855BDB" w:rsidR="009221B5" w:rsidRPr="00AC4408" w:rsidRDefault="009221B5" w:rsidP="009221B5">
      <w:pPr>
        <w:ind w:firstLine="709"/>
        <w:jc w:val="both"/>
        <w:outlineLvl w:val="0"/>
        <w:rPr>
          <w:sz w:val="28"/>
          <w:szCs w:val="28"/>
        </w:rPr>
      </w:pPr>
      <w:r w:rsidRPr="00AC4408">
        <w:rPr>
          <w:sz w:val="28"/>
          <w:szCs w:val="28"/>
        </w:rPr>
        <w:t xml:space="preserve">Фактична мережа ЗДО у 2023 році налічує 52 заклади дошкільної освіти (41 дитячий садок комунальної форми власності, 1 дошкільний заклад відомчого підпорядкування, 5 приватних дошкільних закладів, 5 дошкільних відділень ЗЗСО).  Відкрито структурний підрозділ у закладі дошкільної освіти (ясла-садок) №25 </w:t>
      </w:r>
      <w:r w:rsidR="00084CF1" w:rsidRPr="00AC4408">
        <w:rPr>
          <w:sz w:val="28"/>
          <w:szCs w:val="28"/>
        </w:rPr>
        <w:t>"</w:t>
      </w:r>
      <w:r w:rsidRPr="00AC4408">
        <w:rPr>
          <w:sz w:val="28"/>
          <w:szCs w:val="28"/>
        </w:rPr>
        <w:t>Янголятко</w:t>
      </w:r>
      <w:r w:rsidR="00084CF1" w:rsidRPr="00AC4408">
        <w:rPr>
          <w:sz w:val="28"/>
          <w:szCs w:val="28"/>
        </w:rPr>
        <w:t>"</w:t>
      </w:r>
      <w:r w:rsidRPr="00AC4408">
        <w:rPr>
          <w:sz w:val="28"/>
          <w:szCs w:val="28"/>
        </w:rPr>
        <w:t xml:space="preserve"> (с. Микитинці) на 2 групи, 40 місць та заклад дошкільної освіти (дитячий садок) </w:t>
      </w:r>
      <w:r w:rsidR="00084CF1" w:rsidRPr="00AC4408">
        <w:rPr>
          <w:sz w:val="28"/>
          <w:szCs w:val="28"/>
        </w:rPr>
        <w:t>"</w:t>
      </w:r>
      <w:r w:rsidRPr="00AC4408">
        <w:rPr>
          <w:sz w:val="28"/>
          <w:szCs w:val="28"/>
        </w:rPr>
        <w:t>Мавка</w:t>
      </w:r>
      <w:r w:rsidR="00084CF1" w:rsidRPr="00AC4408">
        <w:rPr>
          <w:sz w:val="28"/>
          <w:szCs w:val="28"/>
        </w:rPr>
        <w:t>"</w:t>
      </w:r>
      <w:r w:rsidRPr="00AC4408">
        <w:rPr>
          <w:sz w:val="28"/>
          <w:szCs w:val="28"/>
        </w:rPr>
        <w:t xml:space="preserve"> (Опришівці) на 2 групи, 40 місць. Одночасно збільшилася мережа приватних закладів: відкрито  заклад релігійної організації </w:t>
      </w:r>
      <w:r w:rsidR="00084CF1" w:rsidRPr="00AC4408">
        <w:rPr>
          <w:sz w:val="28"/>
          <w:szCs w:val="28"/>
        </w:rPr>
        <w:t>"</w:t>
      </w:r>
      <w:r w:rsidRPr="00AC4408">
        <w:rPr>
          <w:sz w:val="28"/>
          <w:szCs w:val="28"/>
        </w:rPr>
        <w:t>Ковчег</w:t>
      </w:r>
      <w:r w:rsidR="00084CF1" w:rsidRPr="00AC4408">
        <w:rPr>
          <w:sz w:val="28"/>
          <w:szCs w:val="28"/>
        </w:rPr>
        <w:t>"</w:t>
      </w:r>
      <w:r w:rsidRPr="00AC4408">
        <w:rPr>
          <w:sz w:val="28"/>
          <w:szCs w:val="28"/>
        </w:rPr>
        <w:t xml:space="preserve"> (с. Крихівці) та дошкільний підрозділ приватного ЗЗСО </w:t>
      </w:r>
      <w:r w:rsidR="00084CF1" w:rsidRPr="00AC4408">
        <w:rPr>
          <w:sz w:val="28"/>
          <w:szCs w:val="28"/>
        </w:rPr>
        <w:t>"</w:t>
      </w:r>
      <w:r w:rsidRPr="00AC4408">
        <w:rPr>
          <w:sz w:val="28"/>
          <w:szCs w:val="28"/>
        </w:rPr>
        <w:t>ВС Скул</w:t>
      </w:r>
      <w:r w:rsidR="00084CF1" w:rsidRPr="00AC4408">
        <w:rPr>
          <w:sz w:val="28"/>
          <w:szCs w:val="28"/>
        </w:rPr>
        <w:t>"</w:t>
      </w:r>
      <w:r w:rsidRPr="00AC4408">
        <w:rPr>
          <w:sz w:val="28"/>
          <w:szCs w:val="28"/>
        </w:rPr>
        <w:t>.</w:t>
      </w:r>
    </w:p>
    <w:p w14:paraId="25C24B65" w14:textId="6ECD6EE7" w:rsidR="009221B5" w:rsidRPr="00AC4408" w:rsidRDefault="009221B5" w:rsidP="009221B5">
      <w:pPr>
        <w:ind w:firstLine="709"/>
        <w:jc w:val="both"/>
        <w:outlineLvl w:val="0"/>
        <w:rPr>
          <w:sz w:val="28"/>
          <w:szCs w:val="28"/>
        </w:rPr>
      </w:pPr>
      <w:r w:rsidRPr="00AC4408">
        <w:rPr>
          <w:sz w:val="28"/>
          <w:szCs w:val="28"/>
        </w:rPr>
        <w:t>У зв'язку з запитами батьків розширено мережу груп раннього віку на 5 груп (ЗДО №4, №5, №16, №20, №26).</w:t>
      </w:r>
    </w:p>
    <w:p w14:paraId="29D31FBC" w14:textId="77777777" w:rsidR="009221B5" w:rsidRPr="00AC4408" w:rsidRDefault="009221B5" w:rsidP="009221B5">
      <w:pPr>
        <w:ind w:firstLine="709"/>
        <w:jc w:val="both"/>
        <w:outlineLvl w:val="0"/>
        <w:rPr>
          <w:sz w:val="28"/>
          <w:szCs w:val="28"/>
        </w:rPr>
      </w:pPr>
      <w:r w:rsidRPr="00AC4408">
        <w:rPr>
          <w:sz w:val="28"/>
          <w:szCs w:val="28"/>
        </w:rPr>
        <w:t>59 дітей 5-річного віку виховується у дошкільних групах, організованих при ЗЗСО: Березівська гімназія (5 осіб), Колодіївська гімназія (5 осіб), Узинська гімназія (5 осіб), Чукалівська початкова школа (10 осіб), Драгомирчанська гімназія (10 осіб), Братковецький ліцей (16 осіб), Підлузька гімназія (8 осіб).</w:t>
      </w:r>
    </w:p>
    <w:p w14:paraId="2375320F" w14:textId="77777777" w:rsidR="009221B5" w:rsidRPr="00AC4408" w:rsidRDefault="009221B5" w:rsidP="009221B5">
      <w:pPr>
        <w:ind w:firstLine="709"/>
        <w:jc w:val="both"/>
        <w:outlineLvl w:val="0"/>
        <w:rPr>
          <w:sz w:val="28"/>
          <w:szCs w:val="28"/>
        </w:rPr>
      </w:pPr>
      <w:r w:rsidRPr="00AC4408">
        <w:rPr>
          <w:sz w:val="28"/>
          <w:szCs w:val="28"/>
        </w:rPr>
        <w:t>Продовжується робота щодо впровадження інклюзивного навчання у закладах дошкільної освіти. Значно розширилась мережа інклюзивних груп: 144 інклюзивні групи для 199 дітей.</w:t>
      </w:r>
    </w:p>
    <w:p w14:paraId="620E3D38" w14:textId="77777777" w:rsidR="009221B5" w:rsidRPr="00AC4408" w:rsidRDefault="009221B5" w:rsidP="009221B5">
      <w:pPr>
        <w:ind w:firstLine="709"/>
        <w:jc w:val="both"/>
        <w:outlineLvl w:val="0"/>
        <w:rPr>
          <w:sz w:val="28"/>
          <w:szCs w:val="28"/>
        </w:rPr>
      </w:pPr>
      <w:r w:rsidRPr="00AC4408">
        <w:rPr>
          <w:sz w:val="28"/>
          <w:szCs w:val="28"/>
        </w:rPr>
        <w:t>З початку вересня 2023 року 591 дитина з числа ВПО зарахована до дошкільних закладів міста та 16 внутрішньо-переміщених осіб працевлаштовані у ЗДО.</w:t>
      </w:r>
    </w:p>
    <w:p w14:paraId="574F6A07" w14:textId="016C01D1" w:rsidR="009221B5" w:rsidRPr="00AC4408" w:rsidRDefault="009221B5" w:rsidP="009221B5">
      <w:pPr>
        <w:ind w:firstLine="709"/>
        <w:jc w:val="both"/>
        <w:outlineLvl w:val="0"/>
        <w:rPr>
          <w:sz w:val="28"/>
          <w:szCs w:val="28"/>
        </w:rPr>
      </w:pPr>
      <w:r w:rsidRPr="00AC4408">
        <w:rPr>
          <w:sz w:val="28"/>
          <w:szCs w:val="28"/>
        </w:rPr>
        <w:t xml:space="preserve">Продовжилася онлайн-реєстрація дітей до закладів дошкільної освіти на платформі sadok.blogly.com (відповідно до рішення міської ради від 23.12.2021р. №446-19 </w:t>
      </w:r>
      <w:r w:rsidR="00084CF1" w:rsidRPr="00AC4408">
        <w:rPr>
          <w:sz w:val="28"/>
          <w:szCs w:val="28"/>
        </w:rPr>
        <w:t>"</w:t>
      </w:r>
      <w:r w:rsidRPr="00AC4408">
        <w:rPr>
          <w:sz w:val="28"/>
          <w:szCs w:val="28"/>
        </w:rPr>
        <w:t>Про затвердження Положення про автоматизовану систему Е-садок для реєстрації дітей до комунальних закладів дошкільної освіти Івано-Франківської міської територіальної громади</w:t>
      </w:r>
      <w:r w:rsidR="00084CF1" w:rsidRPr="00AC4408">
        <w:rPr>
          <w:sz w:val="28"/>
          <w:szCs w:val="28"/>
        </w:rPr>
        <w:t>"</w:t>
      </w:r>
      <w:r w:rsidRPr="00AC4408">
        <w:rPr>
          <w:sz w:val="28"/>
          <w:szCs w:val="28"/>
        </w:rPr>
        <w:t xml:space="preserve">). Електронний реєстр з використанням системи </w:t>
      </w:r>
      <w:r w:rsidR="00084CF1" w:rsidRPr="00AC4408">
        <w:rPr>
          <w:sz w:val="28"/>
          <w:szCs w:val="28"/>
        </w:rPr>
        <w:t>"</w:t>
      </w:r>
      <w:r w:rsidRPr="00AC4408">
        <w:rPr>
          <w:sz w:val="28"/>
          <w:szCs w:val="28"/>
        </w:rPr>
        <w:t>Е-Садок</w:t>
      </w:r>
      <w:r w:rsidR="00084CF1" w:rsidRPr="00AC4408">
        <w:rPr>
          <w:sz w:val="28"/>
          <w:szCs w:val="28"/>
        </w:rPr>
        <w:t>"</w:t>
      </w:r>
      <w:r w:rsidRPr="00AC4408">
        <w:rPr>
          <w:sz w:val="28"/>
          <w:szCs w:val="28"/>
        </w:rPr>
        <w:t xml:space="preserve"> забезпечив спрощені умови та єдиний підхід для зарахування дітей у дошкільні заклади комунальної власності. У 2023 році до ЗДО Івано-Франківської міської ради зараховано 2920 дітей.</w:t>
      </w:r>
    </w:p>
    <w:p w14:paraId="1CA382D6" w14:textId="77777777" w:rsidR="009221B5" w:rsidRPr="00AC4408" w:rsidRDefault="009221B5" w:rsidP="009221B5">
      <w:pPr>
        <w:ind w:firstLine="709"/>
        <w:jc w:val="both"/>
        <w:outlineLvl w:val="0"/>
        <w:rPr>
          <w:sz w:val="28"/>
          <w:szCs w:val="28"/>
        </w:rPr>
      </w:pPr>
      <w:r w:rsidRPr="00AC4408">
        <w:rPr>
          <w:sz w:val="28"/>
          <w:szCs w:val="28"/>
        </w:rPr>
        <w:t>Завдяки співпраці з міжнародними благодійними організаціями активно здійснюється упровадження цифрових технологій в роботу закладів дошкільної освіти: придбано 28 мультимедійних комплексів та 5 комплектів по 40 планшетів.</w:t>
      </w:r>
    </w:p>
    <w:p w14:paraId="47DEFB9F" w14:textId="14F4746E" w:rsidR="009221B5" w:rsidRPr="00AC4408" w:rsidRDefault="009221B5" w:rsidP="009221B5">
      <w:pPr>
        <w:ind w:firstLine="709"/>
        <w:jc w:val="both"/>
        <w:outlineLvl w:val="0"/>
        <w:rPr>
          <w:sz w:val="28"/>
          <w:szCs w:val="28"/>
        </w:rPr>
      </w:pPr>
      <w:r w:rsidRPr="00AC4408">
        <w:rPr>
          <w:sz w:val="28"/>
          <w:szCs w:val="28"/>
        </w:rPr>
        <w:lastRenderedPageBreak/>
        <w:t xml:space="preserve">На вересень 2023р. в Івано-Франківській міській територіальній громаді функціонує 57 закладів загальної середньої освіти, де у 1313-ти класах навчається 35 637 учнів. Мережа приватних закладів збільшилася до 8, у яких здобуває освіту 1531 учень. Порівняно з попереднім навчальним роком кількість класів зросла на 7, а кількість учнів збільшилася на 93 особи. </w:t>
      </w:r>
    </w:p>
    <w:p w14:paraId="5067DF39" w14:textId="01236606" w:rsidR="009221B5" w:rsidRPr="00AC4408" w:rsidRDefault="009221B5" w:rsidP="009221B5">
      <w:pPr>
        <w:ind w:firstLine="709"/>
        <w:jc w:val="both"/>
        <w:outlineLvl w:val="0"/>
        <w:rPr>
          <w:sz w:val="28"/>
          <w:szCs w:val="28"/>
        </w:rPr>
      </w:pPr>
      <w:r w:rsidRPr="00AC4408">
        <w:rPr>
          <w:sz w:val="28"/>
          <w:szCs w:val="28"/>
        </w:rPr>
        <w:t>У 2023 році 3277 дітей зараховано до 125-ти перших класів. Найбільше перших класів відкрито у Ліцеї №23 ім. Р. Гурика (208 учнів у 6-и класах), Ліцеї №18 (149 учнів у 5-и класах), Ліцеї №24 (148 учнів у 5-и класах ), Ліцеї №10 (147 учнів у 5-и класах).</w:t>
      </w:r>
    </w:p>
    <w:p w14:paraId="3BEB6D17" w14:textId="77F29D08" w:rsidR="009221B5" w:rsidRPr="00AC4408" w:rsidRDefault="009221B5" w:rsidP="009221B5">
      <w:pPr>
        <w:ind w:firstLine="709"/>
        <w:jc w:val="both"/>
        <w:outlineLvl w:val="0"/>
        <w:rPr>
          <w:sz w:val="28"/>
          <w:szCs w:val="28"/>
        </w:rPr>
      </w:pPr>
      <w:r w:rsidRPr="00AC4408">
        <w:rPr>
          <w:sz w:val="28"/>
          <w:szCs w:val="28"/>
        </w:rPr>
        <w:t>У 13-ти ЗЗСО навчається понад 1000 учнів (ліцеї №1, 5, 10, 11, 15, 18, 20, 21, 22, 24, 25, Ліцей №23 ім.Р.Гурика, Ліцей ім.В. Чорновола). Найбільший за кількістю учнів – Ліцей №23 ім. Р.Гурика (1957 учнів у 58 класах).Середня наповнюваність класів становить 27,1%. Серед закладів територіальної громади найнижчий показник наповнюваності: Чукалівська ПШ (6,5%), Узинська гімназія (8,6%), Каміннецька гімназія (11,2%), Колодіївська гімназія (4,5%).</w:t>
      </w:r>
    </w:p>
    <w:p w14:paraId="51C4EDF6" w14:textId="6296101C" w:rsidR="009221B5" w:rsidRPr="00AC4408" w:rsidRDefault="009221B5" w:rsidP="009221B5">
      <w:pPr>
        <w:ind w:firstLine="709"/>
        <w:jc w:val="both"/>
        <w:outlineLvl w:val="0"/>
        <w:rPr>
          <w:sz w:val="28"/>
          <w:szCs w:val="28"/>
        </w:rPr>
      </w:pPr>
      <w:r w:rsidRPr="00AC4408">
        <w:rPr>
          <w:sz w:val="28"/>
          <w:szCs w:val="28"/>
        </w:rPr>
        <w:t>Заклади загальної середньої освіти забезпечені комп’ютерною технікою, оформлено комп’ютерні класи з обладнаними робочими місцями для учнів. Загальна чисельність комп᾿ютерної техніки нараховує 1654 одиниці, з них 133 комп’ютери використовується в управлінсько-господарській діяльності, для забезпечення навчально-виховного процесу 866 комп’ютерів та 968 ноутбуків і хромбуків. 740 комп’ютерів мають термін придбання понад 5 років. Найбільше персональних комп᾿ютерів знаходиться на балансі Ліцею №24 (99 одиниць), ліцею ім.М.Сабата (78 одиниць), Ліцею №25 (73 одиниць), Ліцею № 5 (71 одиниць), Ліцею № 22 (60 одиниць), Ліцею №10 (58 одиниць), Ліцею №19 (51 одиниць), Ліцею №12 імені Івана Франка (47 одиниць).</w:t>
      </w:r>
    </w:p>
    <w:p w14:paraId="0AE9D1B5" w14:textId="77777777" w:rsidR="009221B5" w:rsidRPr="00AC4408" w:rsidRDefault="009221B5" w:rsidP="009221B5">
      <w:pPr>
        <w:ind w:firstLine="709"/>
        <w:jc w:val="both"/>
        <w:outlineLvl w:val="0"/>
        <w:rPr>
          <w:sz w:val="28"/>
          <w:szCs w:val="28"/>
        </w:rPr>
      </w:pPr>
      <w:r w:rsidRPr="00AC4408">
        <w:rPr>
          <w:sz w:val="28"/>
          <w:szCs w:val="28"/>
        </w:rPr>
        <w:t>Більшість закладів загальної середньої освіти обладнали кабінети інформатики для початкової школи. В усіх закладах освіти є мультимедійні комплекси. Крім того, в освітніх закладах функціонує 240 класів з інтерактивними поверхнями, що дає можливість використовувати комп’ютерні програми навчального призначення з різних дисциплін. Мережа Інтернет встановлена в усіх закладах загальної середньої освіти.</w:t>
      </w:r>
    </w:p>
    <w:p w14:paraId="471ED057" w14:textId="77777777" w:rsidR="009221B5" w:rsidRPr="00AC4408" w:rsidRDefault="009221B5" w:rsidP="009221B5">
      <w:pPr>
        <w:ind w:firstLine="709"/>
        <w:jc w:val="both"/>
        <w:outlineLvl w:val="0"/>
        <w:rPr>
          <w:sz w:val="28"/>
          <w:szCs w:val="28"/>
        </w:rPr>
      </w:pPr>
      <w:r w:rsidRPr="00AC4408">
        <w:rPr>
          <w:sz w:val="28"/>
          <w:szCs w:val="28"/>
        </w:rPr>
        <w:t>Інклюзивну освіту станом на грудень 2023 року здобувають 308 учнів. Організовано навчання для учнів, які перебувають на тривалому лікуванні в обласному фтизіопульмонологічному центрі та обласній дитячій клінічній лікарні.</w:t>
      </w:r>
    </w:p>
    <w:p w14:paraId="042B6D4E" w14:textId="4E94769B" w:rsidR="009221B5" w:rsidRPr="00AC4408" w:rsidRDefault="009221B5" w:rsidP="009221B5">
      <w:pPr>
        <w:ind w:firstLine="709"/>
        <w:jc w:val="both"/>
        <w:outlineLvl w:val="0"/>
        <w:rPr>
          <w:sz w:val="28"/>
          <w:szCs w:val="28"/>
        </w:rPr>
      </w:pPr>
      <w:r w:rsidRPr="00AC4408">
        <w:rPr>
          <w:sz w:val="28"/>
          <w:szCs w:val="28"/>
        </w:rPr>
        <w:t>З 1 вересня 2023 року 812 перших-шостих класів та 2 сьомих пілотних класи (Ліцей №2) продовжили роботу за новим Державним стандартом – програмою Нової української школи.</w:t>
      </w:r>
    </w:p>
    <w:p w14:paraId="110CF8B2" w14:textId="2CFC2923" w:rsidR="009221B5" w:rsidRPr="00AC4408" w:rsidRDefault="009221B5" w:rsidP="009221B5">
      <w:pPr>
        <w:ind w:firstLine="709"/>
        <w:jc w:val="both"/>
        <w:outlineLvl w:val="0"/>
        <w:rPr>
          <w:sz w:val="28"/>
          <w:szCs w:val="28"/>
        </w:rPr>
      </w:pPr>
      <w:r w:rsidRPr="00AC4408">
        <w:rPr>
          <w:sz w:val="28"/>
          <w:szCs w:val="28"/>
        </w:rPr>
        <w:t>У закладах освіти впродовж 2023 року створені умови для забезпечення різноманітним, збалансованим і якісним харчуванням здобувачів освіти. Рішенням Івано-Франківської міської ради від 22.12.2022</w:t>
      </w:r>
      <w:r w:rsidR="008D4946">
        <w:rPr>
          <w:sz w:val="28"/>
          <w:szCs w:val="28"/>
        </w:rPr>
        <w:t>р.</w:t>
      </w:r>
      <w:r w:rsidRPr="00AC4408">
        <w:rPr>
          <w:sz w:val="28"/>
          <w:szCs w:val="28"/>
        </w:rPr>
        <w:t xml:space="preserve"> №218-32 </w:t>
      </w:r>
      <w:r w:rsidR="00084CF1" w:rsidRPr="00AC4408">
        <w:rPr>
          <w:sz w:val="28"/>
          <w:szCs w:val="28"/>
        </w:rPr>
        <w:t>"</w:t>
      </w:r>
      <w:r w:rsidRPr="00AC4408">
        <w:rPr>
          <w:sz w:val="28"/>
          <w:szCs w:val="28"/>
        </w:rPr>
        <w:t xml:space="preserve">Про встановлення вартості харчування учнів закладів загальної середньої освіти Івано-Франківської міської ради за </w:t>
      </w:r>
      <w:r w:rsidRPr="00AC4408">
        <w:rPr>
          <w:sz w:val="28"/>
          <w:szCs w:val="28"/>
        </w:rPr>
        <w:lastRenderedPageBreak/>
        <w:t>кошти бюджету Івано-Франківської міської територіальної громади</w:t>
      </w:r>
      <w:r w:rsidR="00084CF1" w:rsidRPr="00AC4408">
        <w:rPr>
          <w:sz w:val="28"/>
          <w:szCs w:val="28"/>
        </w:rPr>
        <w:t>"</w:t>
      </w:r>
      <w:r w:rsidRPr="00AC4408">
        <w:rPr>
          <w:sz w:val="28"/>
          <w:szCs w:val="28"/>
        </w:rPr>
        <w:t xml:space="preserve"> 25% учнів 1-11 класів, котрі включені у перелік пільгових категорій, забезпечені гарячим харчуванням за кошти бюджету Івано-Франківської міської територіальної громади у наступних розмірах: вікова група 6-11 років — 60,00 грн/день на одну дитину, вікова група 11-14 років — 65,00 грн/день на одну дитину, вікова група 14-18 років — 70,00 грн/день на одну дитину. </w:t>
      </w:r>
    </w:p>
    <w:p w14:paraId="39AD7059" w14:textId="25066A66" w:rsidR="009221B5" w:rsidRPr="00AC4408" w:rsidRDefault="009221B5" w:rsidP="009221B5">
      <w:pPr>
        <w:ind w:firstLine="709"/>
        <w:jc w:val="both"/>
        <w:outlineLvl w:val="0"/>
        <w:rPr>
          <w:sz w:val="28"/>
          <w:szCs w:val="28"/>
        </w:rPr>
      </w:pPr>
      <w:r w:rsidRPr="00AC4408">
        <w:rPr>
          <w:sz w:val="28"/>
          <w:szCs w:val="28"/>
        </w:rPr>
        <w:t xml:space="preserve">З метою обліку учнів, які харчуються за кошти бюджету Івано-Франківської міської територіальної громади, продовжено реалізацію електронної програми </w:t>
      </w:r>
      <w:r w:rsidR="00084CF1" w:rsidRPr="00AC4408">
        <w:rPr>
          <w:sz w:val="28"/>
          <w:szCs w:val="28"/>
        </w:rPr>
        <w:t>"</w:t>
      </w:r>
      <w:r w:rsidRPr="00AC4408">
        <w:rPr>
          <w:sz w:val="28"/>
          <w:szCs w:val="28"/>
        </w:rPr>
        <w:t>Контроль шкільного харчування</w:t>
      </w:r>
      <w:r w:rsidR="00084CF1" w:rsidRPr="00AC4408">
        <w:rPr>
          <w:sz w:val="28"/>
          <w:szCs w:val="28"/>
        </w:rPr>
        <w:t>"</w:t>
      </w:r>
      <w:r w:rsidRPr="00AC4408">
        <w:rPr>
          <w:sz w:val="28"/>
          <w:szCs w:val="28"/>
        </w:rPr>
        <w:t>. Створено умови для готівкового та/або безготівкового розрахунку у шкільних їдальнях закладів освіти.</w:t>
      </w:r>
    </w:p>
    <w:p w14:paraId="4DBBDC33" w14:textId="77777777" w:rsidR="009221B5" w:rsidRPr="00AC4408" w:rsidRDefault="009221B5" w:rsidP="009221B5">
      <w:pPr>
        <w:ind w:firstLine="709"/>
        <w:jc w:val="both"/>
        <w:outlineLvl w:val="0"/>
        <w:rPr>
          <w:sz w:val="28"/>
          <w:szCs w:val="28"/>
        </w:rPr>
      </w:pPr>
      <w:r w:rsidRPr="00AC4408">
        <w:rPr>
          <w:sz w:val="28"/>
          <w:szCs w:val="28"/>
        </w:rPr>
        <w:t>Затверджено Комплексну програму реалізації Стратегії реформування системи харчування у закладах освіти Івано-Франківської міської ради на 2024-2027 роки (грудень 2023).</w:t>
      </w:r>
    </w:p>
    <w:p w14:paraId="3AFB7083" w14:textId="51942209" w:rsidR="009221B5" w:rsidRPr="00AC4408" w:rsidRDefault="009221B5" w:rsidP="009221B5">
      <w:pPr>
        <w:ind w:firstLine="709"/>
        <w:jc w:val="both"/>
        <w:outlineLvl w:val="0"/>
        <w:rPr>
          <w:sz w:val="28"/>
          <w:szCs w:val="28"/>
        </w:rPr>
      </w:pPr>
      <w:r w:rsidRPr="00AC4408">
        <w:rPr>
          <w:sz w:val="28"/>
          <w:szCs w:val="28"/>
        </w:rPr>
        <w:t xml:space="preserve">У всіх закладах загальної середньої освіти ведуться електронні журнали та щоденники (платформи: </w:t>
      </w:r>
      <w:r w:rsidR="00084CF1" w:rsidRPr="00AC4408">
        <w:rPr>
          <w:sz w:val="28"/>
          <w:szCs w:val="28"/>
        </w:rPr>
        <w:t>"</w:t>
      </w:r>
      <w:r w:rsidRPr="00AC4408">
        <w:rPr>
          <w:sz w:val="28"/>
          <w:szCs w:val="28"/>
        </w:rPr>
        <w:t>Єдина школа</w:t>
      </w:r>
      <w:r w:rsidR="00084CF1" w:rsidRPr="00AC4408">
        <w:rPr>
          <w:sz w:val="28"/>
          <w:szCs w:val="28"/>
        </w:rPr>
        <w:t>"</w:t>
      </w:r>
      <w:r w:rsidRPr="00AC4408">
        <w:rPr>
          <w:sz w:val="28"/>
          <w:szCs w:val="28"/>
        </w:rPr>
        <w:t xml:space="preserve">, </w:t>
      </w:r>
      <w:r w:rsidR="00084CF1" w:rsidRPr="00AC4408">
        <w:rPr>
          <w:sz w:val="28"/>
          <w:szCs w:val="28"/>
        </w:rPr>
        <w:t>"</w:t>
      </w:r>
      <w:r w:rsidRPr="00AC4408">
        <w:rPr>
          <w:sz w:val="28"/>
          <w:szCs w:val="28"/>
        </w:rPr>
        <w:t>Нові знання</w:t>
      </w:r>
      <w:r w:rsidR="00084CF1" w:rsidRPr="00AC4408">
        <w:rPr>
          <w:sz w:val="28"/>
          <w:szCs w:val="28"/>
        </w:rPr>
        <w:t>"</w:t>
      </w:r>
      <w:r w:rsidRPr="00AC4408">
        <w:rPr>
          <w:sz w:val="28"/>
          <w:szCs w:val="28"/>
        </w:rPr>
        <w:t xml:space="preserve">).  </w:t>
      </w:r>
    </w:p>
    <w:p w14:paraId="5B181F37" w14:textId="77777777" w:rsidR="009221B5" w:rsidRPr="00AC4408" w:rsidRDefault="009221B5" w:rsidP="009221B5">
      <w:pPr>
        <w:ind w:firstLine="709"/>
        <w:jc w:val="both"/>
        <w:outlineLvl w:val="0"/>
        <w:rPr>
          <w:sz w:val="28"/>
          <w:szCs w:val="28"/>
        </w:rPr>
      </w:pPr>
      <w:r w:rsidRPr="00AC4408">
        <w:rPr>
          <w:sz w:val="28"/>
          <w:szCs w:val="28"/>
        </w:rPr>
        <w:t>У червні 2023 року видано:</w:t>
      </w:r>
    </w:p>
    <w:p w14:paraId="477261B6" w14:textId="77777777" w:rsidR="009221B5" w:rsidRPr="00AC4408" w:rsidRDefault="009221B5" w:rsidP="009221B5">
      <w:pPr>
        <w:ind w:firstLine="709"/>
        <w:jc w:val="both"/>
        <w:outlineLvl w:val="0"/>
        <w:rPr>
          <w:sz w:val="28"/>
          <w:szCs w:val="28"/>
        </w:rPr>
      </w:pPr>
      <w:r w:rsidRPr="00AC4408">
        <w:rPr>
          <w:sz w:val="28"/>
          <w:szCs w:val="28"/>
        </w:rPr>
        <w:t xml:space="preserve">- 3738 свідоцтв про здобуття початкової освіти, </w:t>
      </w:r>
    </w:p>
    <w:p w14:paraId="0A1B7011" w14:textId="77777777" w:rsidR="009221B5" w:rsidRPr="00AC4408" w:rsidRDefault="009221B5" w:rsidP="009221B5">
      <w:pPr>
        <w:ind w:firstLine="709"/>
        <w:jc w:val="both"/>
        <w:outlineLvl w:val="0"/>
        <w:rPr>
          <w:sz w:val="28"/>
          <w:szCs w:val="28"/>
        </w:rPr>
      </w:pPr>
      <w:r w:rsidRPr="00AC4408">
        <w:rPr>
          <w:sz w:val="28"/>
          <w:szCs w:val="28"/>
        </w:rPr>
        <w:t>- 3118 свідоцтв про здобуття базової середньої освіти випускникам 9-го класу, 311 дев’ятикласників отримали свідоцтво з відзнакою (10%);</w:t>
      </w:r>
    </w:p>
    <w:p w14:paraId="59A6F3B2" w14:textId="6DA92EEF" w:rsidR="009221B5" w:rsidRPr="00AC4408" w:rsidRDefault="009221B5" w:rsidP="009221B5">
      <w:pPr>
        <w:ind w:firstLine="709"/>
        <w:jc w:val="both"/>
        <w:outlineLvl w:val="0"/>
        <w:rPr>
          <w:sz w:val="28"/>
          <w:szCs w:val="28"/>
        </w:rPr>
      </w:pPr>
      <w:r w:rsidRPr="00AC4408">
        <w:rPr>
          <w:sz w:val="28"/>
          <w:szCs w:val="28"/>
        </w:rPr>
        <w:t xml:space="preserve">- 1598 свідоцтв про здобуття повної загальної середньої освіти випускникам 11 класів, 120 одинадцятикласників нагороджені золотими медалями </w:t>
      </w:r>
      <w:r w:rsidR="00084CF1" w:rsidRPr="00AC4408">
        <w:rPr>
          <w:sz w:val="28"/>
          <w:szCs w:val="28"/>
        </w:rPr>
        <w:t>"</w:t>
      </w:r>
      <w:r w:rsidRPr="00AC4408">
        <w:rPr>
          <w:sz w:val="28"/>
          <w:szCs w:val="28"/>
        </w:rPr>
        <w:t>За високі досягнення в навчанні</w:t>
      </w:r>
      <w:r w:rsidR="00084CF1" w:rsidRPr="00AC4408">
        <w:rPr>
          <w:sz w:val="28"/>
          <w:szCs w:val="28"/>
        </w:rPr>
        <w:t>"</w:t>
      </w:r>
      <w:r w:rsidRPr="00AC4408">
        <w:rPr>
          <w:sz w:val="28"/>
          <w:szCs w:val="28"/>
        </w:rPr>
        <w:t xml:space="preserve">, 49 – срібними </w:t>
      </w:r>
      <w:r w:rsidR="00084CF1" w:rsidRPr="00AC4408">
        <w:rPr>
          <w:sz w:val="28"/>
          <w:szCs w:val="28"/>
        </w:rPr>
        <w:t>"</w:t>
      </w:r>
      <w:r w:rsidRPr="00AC4408">
        <w:rPr>
          <w:sz w:val="28"/>
          <w:szCs w:val="28"/>
        </w:rPr>
        <w:t>За досягнення у навчанні</w:t>
      </w:r>
      <w:r w:rsidR="00084CF1" w:rsidRPr="00AC4408">
        <w:rPr>
          <w:sz w:val="28"/>
          <w:szCs w:val="28"/>
        </w:rPr>
        <w:t>"</w:t>
      </w:r>
      <w:r w:rsidRPr="00AC4408">
        <w:rPr>
          <w:sz w:val="28"/>
          <w:szCs w:val="28"/>
        </w:rPr>
        <w:t>.</w:t>
      </w:r>
    </w:p>
    <w:p w14:paraId="74DFE45A" w14:textId="77777777" w:rsidR="009221B5" w:rsidRPr="00AC4408" w:rsidRDefault="009221B5" w:rsidP="009221B5">
      <w:pPr>
        <w:ind w:firstLine="709"/>
        <w:jc w:val="both"/>
        <w:outlineLvl w:val="0"/>
        <w:rPr>
          <w:sz w:val="28"/>
          <w:szCs w:val="28"/>
        </w:rPr>
      </w:pPr>
      <w:r w:rsidRPr="00AC4408">
        <w:rPr>
          <w:sz w:val="28"/>
          <w:szCs w:val="28"/>
        </w:rPr>
        <w:t xml:space="preserve">Кількість учнів ЗЗСО, які виїхали за кордон у зв`язку з повномасштабним вторгненням – 4376, з них 2522 закінчили навчальний рік дистанційно, 1854 перейшли на сімейну форму здобуття освіти, 116 – закінчили навчальний рік екстерном. Кількість дітей ВПО у ЗЗСО міської територіальної громади – 1515 осіб. </w:t>
      </w:r>
    </w:p>
    <w:p w14:paraId="4C485817" w14:textId="472692F1" w:rsidR="009221B5" w:rsidRPr="00AC4408" w:rsidRDefault="009221B5" w:rsidP="009221B5">
      <w:pPr>
        <w:ind w:firstLine="709"/>
        <w:jc w:val="both"/>
        <w:outlineLvl w:val="0"/>
        <w:rPr>
          <w:sz w:val="28"/>
          <w:szCs w:val="28"/>
        </w:rPr>
      </w:pPr>
      <w:r w:rsidRPr="00AC4408">
        <w:rPr>
          <w:sz w:val="28"/>
          <w:szCs w:val="28"/>
        </w:rPr>
        <w:t xml:space="preserve">3 червня 2023 року в парку ім.Т.Шевченка відбулося загальноміське свято </w:t>
      </w:r>
      <w:r w:rsidR="00084CF1" w:rsidRPr="00AC4408">
        <w:rPr>
          <w:sz w:val="28"/>
          <w:szCs w:val="28"/>
        </w:rPr>
        <w:t>"</w:t>
      </w:r>
      <w:r w:rsidRPr="00AC4408">
        <w:rPr>
          <w:sz w:val="28"/>
          <w:szCs w:val="28"/>
        </w:rPr>
        <w:t>Випускник-2023</w:t>
      </w:r>
      <w:r w:rsidR="00084CF1" w:rsidRPr="00AC4408">
        <w:rPr>
          <w:sz w:val="28"/>
          <w:szCs w:val="28"/>
        </w:rPr>
        <w:t>"</w:t>
      </w:r>
      <w:r w:rsidRPr="00AC4408">
        <w:rPr>
          <w:sz w:val="28"/>
          <w:szCs w:val="28"/>
        </w:rPr>
        <w:t xml:space="preserve">, на якому вручили золоті і срібні медалі випускникам. На цьому святі було відзначено і </w:t>
      </w:r>
      <w:r w:rsidR="00084CF1" w:rsidRPr="00AC4408">
        <w:rPr>
          <w:sz w:val="28"/>
          <w:szCs w:val="28"/>
        </w:rPr>
        <w:t>"</w:t>
      </w:r>
      <w:r w:rsidRPr="00AC4408">
        <w:rPr>
          <w:sz w:val="28"/>
          <w:szCs w:val="28"/>
        </w:rPr>
        <w:t>Учня року - 2023</w:t>
      </w:r>
      <w:r w:rsidR="00084CF1" w:rsidRPr="00AC4408">
        <w:rPr>
          <w:sz w:val="28"/>
          <w:szCs w:val="28"/>
        </w:rPr>
        <w:t>"</w:t>
      </w:r>
      <w:r w:rsidRPr="00AC4408">
        <w:rPr>
          <w:sz w:val="28"/>
          <w:szCs w:val="28"/>
        </w:rPr>
        <w:t>, ученицю 11-го класу Ліцею ім. Івана Пулюя Івано-Франківської міської ради Піскунову Анастасію, серед численних успіхів ліцеїстки – перемоги на ІV етапі Всеукраїнських учнівських з біології, хімії, української мови, інтернет-олімпіад.</w:t>
      </w:r>
    </w:p>
    <w:p w14:paraId="0E684CE4" w14:textId="11D0B963" w:rsidR="009221B5" w:rsidRPr="00AC4408" w:rsidRDefault="009221B5" w:rsidP="009221B5">
      <w:pPr>
        <w:ind w:firstLine="709"/>
        <w:jc w:val="both"/>
        <w:outlineLvl w:val="0"/>
        <w:rPr>
          <w:sz w:val="28"/>
          <w:szCs w:val="28"/>
        </w:rPr>
      </w:pPr>
      <w:r w:rsidRPr="00AC4408">
        <w:rPr>
          <w:sz w:val="28"/>
          <w:szCs w:val="28"/>
        </w:rPr>
        <w:t>Відповідно до рішення міської ради призначено сорок стипендій Івано-Франківської міської ради на 2023 рік кращим учням (щомісяця отримують по 1000 грн).</w:t>
      </w:r>
    </w:p>
    <w:p w14:paraId="525A74D5" w14:textId="0FCF372B" w:rsidR="009221B5" w:rsidRPr="00AC4408" w:rsidRDefault="009221B5" w:rsidP="009221B5">
      <w:pPr>
        <w:ind w:firstLine="709"/>
        <w:jc w:val="both"/>
        <w:outlineLvl w:val="0"/>
        <w:rPr>
          <w:sz w:val="28"/>
          <w:szCs w:val="28"/>
        </w:rPr>
      </w:pPr>
      <w:r w:rsidRPr="00AC4408">
        <w:rPr>
          <w:sz w:val="28"/>
          <w:szCs w:val="28"/>
        </w:rPr>
        <w:t xml:space="preserve">Упродовж листопада-грудня </w:t>
      </w:r>
      <w:r w:rsidR="00DD18CC">
        <w:rPr>
          <w:sz w:val="28"/>
          <w:szCs w:val="28"/>
        </w:rPr>
        <w:t xml:space="preserve">2023 року </w:t>
      </w:r>
      <w:r w:rsidRPr="00AC4408">
        <w:rPr>
          <w:sz w:val="28"/>
          <w:szCs w:val="28"/>
        </w:rPr>
        <w:t xml:space="preserve">організували та провели ІІ етап Всеукраїнських учнівських олімпіад, у якому взяли участь 2308 учасників з 48 закладів загальної середньої освіти Івано-Франківської міської територіальної громади. </w:t>
      </w:r>
    </w:p>
    <w:p w14:paraId="7340FD72" w14:textId="77777777" w:rsidR="009221B5" w:rsidRPr="00AC4408" w:rsidRDefault="009221B5" w:rsidP="009221B5">
      <w:pPr>
        <w:ind w:firstLine="709"/>
        <w:jc w:val="both"/>
        <w:outlineLvl w:val="0"/>
        <w:rPr>
          <w:sz w:val="28"/>
          <w:szCs w:val="28"/>
        </w:rPr>
      </w:pPr>
      <w:r w:rsidRPr="00AC4408">
        <w:rPr>
          <w:sz w:val="28"/>
          <w:szCs w:val="28"/>
        </w:rPr>
        <w:t xml:space="preserve">Переможцями ІІІ етапу Всеукраїнських учнівських олімпіад з навчальних предметів у 2022-2023 н. р. стали 146 учнів закладів освіти </w:t>
      </w:r>
      <w:r w:rsidRPr="00AC4408">
        <w:rPr>
          <w:sz w:val="28"/>
          <w:szCs w:val="28"/>
        </w:rPr>
        <w:lastRenderedPageBreak/>
        <w:t>Івано-Франківської міської ради. На ІV етапі предметних олімпіад здобули призові місця 15 учнів наших ліцеїв. Зазубик Діана, випускниця ліцею №5 (вчитель Головатий Т.В.), посіла перше місце на Міжнародній олімпіаді з астрономії та астрофізики і друге місце на Міжнародній олімпіаді з фізики.</w:t>
      </w:r>
    </w:p>
    <w:p w14:paraId="1F47F81A" w14:textId="4B925058" w:rsidR="009221B5" w:rsidRPr="00AC4408" w:rsidRDefault="009221B5" w:rsidP="009221B5">
      <w:pPr>
        <w:ind w:firstLine="709"/>
        <w:jc w:val="both"/>
        <w:outlineLvl w:val="0"/>
        <w:rPr>
          <w:sz w:val="28"/>
          <w:szCs w:val="28"/>
        </w:rPr>
      </w:pPr>
      <w:r w:rsidRPr="00AC4408">
        <w:rPr>
          <w:sz w:val="28"/>
          <w:szCs w:val="28"/>
        </w:rPr>
        <w:t>Призначено 10 премій міського голови в галузі освіти м.Івано-Франківська у 2023 році.</w:t>
      </w:r>
    </w:p>
    <w:p w14:paraId="2705B053" w14:textId="7500C8A2" w:rsidR="009221B5" w:rsidRPr="00AC4408" w:rsidRDefault="009221B5" w:rsidP="009221B5">
      <w:pPr>
        <w:ind w:firstLine="709"/>
        <w:jc w:val="both"/>
        <w:outlineLvl w:val="0"/>
        <w:rPr>
          <w:sz w:val="28"/>
          <w:szCs w:val="28"/>
        </w:rPr>
      </w:pPr>
      <w:r w:rsidRPr="00AC4408">
        <w:rPr>
          <w:sz w:val="28"/>
          <w:szCs w:val="28"/>
        </w:rPr>
        <w:t xml:space="preserve">Упродовж 2023 року продовжилася робота щодо забезпечення учнів персоніфікованими картками </w:t>
      </w:r>
      <w:r w:rsidR="00084CF1" w:rsidRPr="00AC4408">
        <w:rPr>
          <w:sz w:val="28"/>
          <w:szCs w:val="28"/>
        </w:rPr>
        <w:t>"</w:t>
      </w:r>
      <w:r w:rsidRPr="00AC4408">
        <w:rPr>
          <w:sz w:val="28"/>
          <w:szCs w:val="28"/>
        </w:rPr>
        <w:t>Галка</w:t>
      </w:r>
      <w:r w:rsidR="00084CF1" w:rsidRPr="00AC4408">
        <w:rPr>
          <w:sz w:val="28"/>
          <w:szCs w:val="28"/>
        </w:rPr>
        <w:t>"</w:t>
      </w:r>
      <w:r w:rsidRPr="00AC4408">
        <w:rPr>
          <w:sz w:val="28"/>
          <w:szCs w:val="28"/>
        </w:rPr>
        <w:t xml:space="preserve"> відповідно до рішення від 31.01.2019 року </w:t>
      </w:r>
      <w:r w:rsidR="00084CF1" w:rsidRPr="00AC4408">
        <w:rPr>
          <w:sz w:val="28"/>
          <w:szCs w:val="28"/>
        </w:rPr>
        <w:t>"</w:t>
      </w:r>
      <w:r w:rsidRPr="00AC4408">
        <w:rPr>
          <w:sz w:val="28"/>
          <w:szCs w:val="28"/>
        </w:rPr>
        <w:t>Про затвердження Положення про реєстр учнівських електронних карток</w:t>
      </w:r>
      <w:r w:rsidR="00084CF1" w:rsidRPr="00AC4408">
        <w:rPr>
          <w:sz w:val="28"/>
          <w:szCs w:val="28"/>
        </w:rPr>
        <w:t>"</w:t>
      </w:r>
      <w:r w:rsidRPr="00AC4408">
        <w:rPr>
          <w:sz w:val="28"/>
          <w:szCs w:val="28"/>
        </w:rPr>
        <w:t>. У 2023 було виготовлено і роздано 11724  карток для учнів 1, 5, 10 класів ЗЗСО. Також дітям зі статусом ВПО, які проживають на території нашої громади, але навчаються дистанційно у закладах освіти свого рідного міста, видано 131 картку "Галка" для безкоштовного проїзду у громадському транспорті.</w:t>
      </w:r>
    </w:p>
    <w:p w14:paraId="204A2071" w14:textId="6EE6C25E" w:rsidR="009221B5" w:rsidRPr="00AC4408" w:rsidRDefault="009221B5" w:rsidP="009221B5">
      <w:pPr>
        <w:ind w:firstLine="709"/>
        <w:jc w:val="both"/>
        <w:outlineLvl w:val="0"/>
        <w:rPr>
          <w:sz w:val="28"/>
          <w:szCs w:val="28"/>
        </w:rPr>
      </w:pPr>
      <w:r w:rsidRPr="00AC4408">
        <w:rPr>
          <w:sz w:val="28"/>
          <w:szCs w:val="28"/>
        </w:rPr>
        <w:t xml:space="preserve">Мережа закладів позашкільної освіти Івано-Франківської міської ради налічує 15 закладів. За рішенням Івано-Франківської міської ради від 31.07.2023р. №144-37 </w:t>
      </w:r>
      <w:r w:rsidR="00084CF1" w:rsidRPr="00AC4408">
        <w:rPr>
          <w:sz w:val="28"/>
          <w:szCs w:val="28"/>
        </w:rPr>
        <w:t>"</w:t>
      </w:r>
      <w:r w:rsidRPr="00AC4408">
        <w:rPr>
          <w:sz w:val="28"/>
          <w:szCs w:val="28"/>
        </w:rPr>
        <w:t>Про зміну найменування закладу позашкільної освіти Івано-Франківської міської ради</w:t>
      </w:r>
      <w:r w:rsidR="00084CF1" w:rsidRPr="00AC4408">
        <w:rPr>
          <w:sz w:val="28"/>
          <w:szCs w:val="28"/>
        </w:rPr>
        <w:t>"</w:t>
      </w:r>
      <w:r w:rsidRPr="00AC4408">
        <w:rPr>
          <w:sz w:val="28"/>
          <w:szCs w:val="28"/>
        </w:rPr>
        <w:t xml:space="preserve"> до мережі закладів позашкільної освіти увійшов Освітньо-мистецький центр Івано-Франківської міської ради. Станом на 01.09.2023</w:t>
      </w:r>
      <w:r w:rsidR="00141E44">
        <w:rPr>
          <w:sz w:val="28"/>
          <w:szCs w:val="28"/>
        </w:rPr>
        <w:t>р.</w:t>
      </w:r>
      <w:r w:rsidRPr="00AC4408">
        <w:rPr>
          <w:sz w:val="28"/>
          <w:szCs w:val="28"/>
        </w:rPr>
        <w:t xml:space="preserve"> позашкільними закладами Івано-Франківської міської територіальної громади охоплено 14966 дітей. </w:t>
      </w:r>
    </w:p>
    <w:p w14:paraId="56CB630B" w14:textId="77777777" w:rsidR="009221B5" w:rsidRPr="00AC4408" w:rsidRDefault="009221B5" w:rsidP="009221B5">
      <w:pPr>
        <w:ind w:firstLine="709"/>
        <w:jc w:val="both"/>
        <w:outlineLvl w:val="0"/>
        <w:rPr>
          <w:sz w:val="28"/>
          <w:szCs w:val="28"/>
        </w:rPr>
      </w:pPr>
      <w:r w:rsidRPr="00AC4408">
        <w:rPr>
          <w:sz w:val="28"/>
          <w:szCs w:val="28"/>
        </w:rPr>
        <w:t>У 2023 році запроваджено вивчення курсу історії міста Івано-Франківська у закладах загальної середньої та позашкільної освіти для бажаючих мешканців.</w:t>
      </w:r>
    </w:p>
    <w:p w14:paraId="53A38E96" w14:textId="67775E90" w:rsidR="009221B5" w:rsidRPr="00AC4408" w:rsidRDefault="009221B5" w:rsidP="009221B5">
      <w:pPr>
        <w:ind w:firstLine="709"/>
        <w:jc w:val="both"/>
        <w:outlineLvl w:val="0"/>
        <w:rPr>
          <w:sz w:val="28"/>
          <w:szCs w:val="28"/>
        </w:rPr>
      </w:pPr>
      <w:r w:rsidRPr="00AC4408">
        <w:rPr>
          <w:sz w:val="28"/>
          <w:szCs w:val="28"/>
        </w:rPr>
        <w:t xml:space="preserve">На базі Малої академії наук учнівської молоді з березня 2023 </w:t>
      </w:r>
      <w:r w:rsidR="00141E44">
        <w:rPr>
          <w:sz w:val="28"/>
          <w:szCs w:val="28"/>
        </w:rPr>
        <w:t xml:space="preserve">року </w:t>
      </w:r>
      <w:r w:rsidRPr="00AC4408">
        <w:rPr>
          <w:sz w:val="28"/>
          <w:szCs w:val="28"/>
        </w:rPr>
        <w:t>проводяться курси української мови для внутрішньо переміщених осіб. З 1 жовтня 2023 року курси української мови відновлено на базі Міського центру дитячої та юнацької творчості.</w:t>
      </w:r>
    </w:p>
    <w:p w14:paraId="44A1F86B" w14:textId="2DDAD432" w:rsidR="009221B5" w:rsidRPr="00AC4408" w:rsidRDefault="009221B5" w:rsidP="009221B5">
      <w:pPr>
        <w:ind w:firstLine="709"/>
        <w:jc w:val="both"/>
        <w:outlineLvl w:val="0"/>
        <w:rPr>
          <w:sz w:val="28"/>
          <w:szCs w:val="28"/>
        </w:rPr>
      </w:pPr>
      <w:r w:rsidRPr="00AC4408">
        <w:rPr>
          <w:sz w:val="28"/>
          <w:szCs w:val="28"/>
        </w:rPr>
        <w:t xml:space="preserve">Центром патріотичного виховання учнівської молоді імені Степана Бандери ініційовано загальноміський проєкт закритого клубного типу </w:t>
      </w:r>
      <w:r w:rsidR="00084CF1" w:rsidRPr="00AC4408">
        <w:rPr>
          <w:sz w:val="28"/>
          <w:szCs w:val="28"/>
        </w:rPr>
        <w:t>"</w:t>
      </w:r>
      <w:r w:rsidRPr="00AC4408">
        <w:rPr>
          <w:sz w:val="28"/>
          <w:szCs w:val="28"/>
        </w:rPr>
        <w:t>Майбутні державотворці</w:t>
      </w:r>
      <w:r w:rsidR="00084CF1" w:rsidRPr="00AC4408">
        <w:rPr>
          <w:sz w:val="28"/>
          <w:szCs w:val="28"/>
        </w:rPr>
        <w:t>"</w:t>
      </w:r>
      <w:r w:rsidRPr="00AC4408">
        <w:rPr>
          <w:sz w:val="28"/>
          <w:szCs w:val="28"/>
        </w:rPr>
        <w:t>. Мета проєкту – сформувати проукраїнську активну команду юних лідерів, започаткувати молодіжний національний діалог, який дасть змогу закласти підвалини для об’єднання українців.</w:t>
      </w:r>
    </w:p>
    <w:p w14:paraId="14C3F83E" w14:textId="2E041002" w:rsidR="00973E87" w:rsidRPr="00AC4408" w:rsidRDefault="009221B5" w:rsidP="009221B5">
      <w:pPr>
        <w:ind w:firstLine="709"/>
        <w:jc w:val="both"/>
        <w:outlineLvl w:val="0"/>
        <w:rPr>
          <w:sz w:val="28"/>
          <w:szCs w:val="28"/>
        </w:rPr>
      </w:pPr>
      <w:r w:rsidRPr="00AC4408">
        <w:rPr>
          <w:sz w:val="28"/>
          <w:szCs w:val="28"/>
        </w:rPr>
        <w:t xml:space="preserve">Незважаючи на воєнний стан, заклади позашкільної освіти беруть участь у міжнародних конкурсах та проєктах. Зокрема, Центром освітніх інновацій було втілено міжнародний проєкт </w:t>
      </w:r>
      <w:r w:rsidR="00084CF1" w:rsidRPr="00AC4408">
        <w:rPr>
          <w:sz w:val="28"/>
          <w:szCs w:val="28"/>
        </w:rPr>
        <w:t>"</w:t>
      </w:r>
      <w:r w:rsidRPr="00AC4408">
        <w:rPr>
          <w:sz w:val="28"/>
          <w:szCs w:val="28"/>
        </w:rPr>
        <w:t>Вишиваймо Перемогу разом</w:t>
      </w:r>
      <w:r w:rsidR="00084CF1" w:rsidRPr="00AC4408">
        <w:rPr>
          <w:sz w:val="28"/>
          <w:szCs w:val="28"/>
        </w:rPr>
        <w:t>"</w:t>
      </w:r>
      <w:r w:rsidRPr="00AC4408">
        <w:rPr>
          <w:sz w:val="28"/>
          <w:szCs w:val="28"/>
        </w:rPr>
        <w:t xml:space="preserve"> за участі представників з Угорщини, Чехії та України. У рамках проєкту Центр відкрив першу мобільну лабораторію SMART-BUS, що розширило масштаби діяльності юних винахідників та науковців. </w:t>
      </w:r>
    </w:p>
    <w:p w14:paraId="3D170E0F" w14:textId="25F7D452" w:rsidR="00973E87" w:rsidRPr="00AC4408" w:rsidRDefault="00973E87" w:rsidP="00973E87">
      <w:pPr>
        <w:ind w:firstLine="709"/>
        <w:jc w:val="both"/>
        <w:outlineLvl w:val="0"/>
        <w:rPr>
          <w:sz w:val="28"/>
          <w:szCs w:val="28"/>
        </w:rPr>
      </w:pPr>
      <w:r w:rsidRPr="00AC4408">
        <w:rPr>
          <w:sz w:val="28"/>
          <w:szCs w:val="28"/>
        </w:rPr>
        <w:t xml:space="preserve">З метою активізації національно-патріотичного та військово-патріотичного виховання учнівської молоді, окрім проведення просвітницько-виховних заходів, з нагоди відзначення державних свят та знаменних дат історичного українського календаря було організовано низку профорієнтаційних зустрічей учнів ЗЗСО з представниками військових навчальних закладів: Житомирського військового інституту </w:t>
      </w:r>
      <w:r w:rsidRPr="00AC4408">
        <w:rPr>
          <w:sz w:val="28"/>
          <w:szCs w:val="28"/>
        </w:rPr>
        <w:lastRenderedPageBreak/>
        <w:t>ім.С.Корольова, Національною академією Повітряних Сил ім. Івана Кожедуба,  військової кафедри Івано-Франківського національного технічного університету нафти і газу, Національною академією Сухопутних військ імені гетьмана Петра Сагайдачного та працівниками Івано-Франківського ТЦК СП. На них побувало понад 1200 учнів 9-11 класів закладів загальної середньої освіти.</w:t>
      </w:r>
    </w:p>
    <w:p w14:paraId="38831D62" w14:textId="77777777" w:rsidR="00973E87" w:rsidRPr="00AC4408" w:rsidRDefault="00973E87" w:rsidP="00973E87">
      <w:pPr>
        <w:ind w:firstLine="709"/>
        <w:jc w:val="both"/>
        <w:outlineLvl w:val="0"/>
        <w:rPr>
          <w:sz w:val="28"/>
          <w:szCs w:val="28"/>
        </w:rPr>
      </w:pPr>
      <w:r w:rsidRPr="00AC4408">
        <w:rPr>
          <w:sz w:val="28"/>
          <w:szCs w:val="28"/>
        </w:rPr>
        <w:t>У грудні 2023 року серед учнів 10-11 класів були проведені міські змагання зі стрільби з пневматичної гвинтівки, у яких взяли участь 93 школярі.</w:t>
      </w:r>
    </w:p>
    <w:p w14:paraId="190AFA77" w14:textId="70BF4AAD" w:rsidR="00973E87" w:rsidRPr="00AC4408" w:rsidRDefault="00973E87" w:rsidP="00973E87">
      <w:pPr>
        <w:ind w:firstLine="709"/>
        <w:jc w:val="both"/>
        <w:outlineLvl w:val="0"/>
        <w:rPr>
          <w:sz w:val="28"/>
          <w:szCs w:val="28"/>
        </w:rPr>
      </w:pPr>
      <w:r w:rsidRPr="00AC4408">
        <w:rPr>
          <w:sz w:val="28"/>
          <w:szCs w:val="28"/>
        </w:rPr>
        <w:t xml:space="preserve">У рамках реалізації проєкту Івано-Франківської міської ради </w:t>
      </w:r>
      <w:r w:rsidR="00084CF1" w:rsidRPr="00AC4408">
        <w:rPr>
          <w:sz w:val="28"/>
          <w:szCs w:val="28"/>
        </w:rPr>
        <w:t>"</w:t>
      </w:r>
      <w:r w:rsidRPr="00AC4408">
        <w:rPr>
          <w:sz w:val="28"/>
          <w:szCs w:val="28"/>
        </w:rPr>
        <w:t>Івано-Франківськ – місто героїв</w:t>
      </w:r>
      <w:r w:rsidR="00084CF1" w:rsidRPr="00AC4408">
        <w:rPr>
          <w:sz w:val="28"/>
          <w:szCs w:val="28"/>
        </w:rPr>
        <w:t>"</w:t>
      </w:r>
      <w:r w:rsidRPr="00AC4408">
        <w:rPr>
          <w:sz w:val="28"/>
          <w:szCs w:val="28"/>
        </w:rPr>
        <w:t xml:space="preserve">, з метою збереження історичної пам’яті про випускників закладів освіти, які у наш час стали на захист незалежності, суверенітету та цілісності України й загинули в зоні проведення АТО/ООС, упродовж 2023 року на фасадах 28 закладів загальної середньої, позашкільної,  професійної (професійно-технічної) та вищої освіти було встановлено 63 анотаційні дошки випускникам. </w:t>
      </w:r>
    </w:p>
    <w:p w14:paraId="5537741B" w14:textId="0AB0553A" w:rsidR="00973E87" w:rsidRPr="00AC4408" w:rsidRDefault="00973E87" w:rsidP="00973E87">
      <w:pPr>
        <w:ind w:firstLine="709"/>
        <w:jc w:val="both"/>
        <w:outlineLvl w:val="0"/>
        <w:rPr>
          <w:sz w:val="28"/>
          <w:szCs w:val="28"/>
        </w:rPr>
      </w:pPr>
      <w:r w:rsidRPr="00AC4408">
        <w:rPr>
          <w:sz w:val="28"/>
          <w:szCs w:val="28"/>
        </w:rPr>
        <w:t xml:space="preserve">Упродовж 3-5 травня 2023 року для випускників 11-х класів закладів загальної середньої освіти, які вивчали предмет </w:t>
      </w:r>
      <w:r w:rsidR="00084CF1" w:rsidRPr="00AC4408">
        <w:rPr>
          <w:sz w:val="28"/>
          <w:szCs w:val="28"/>
        </w:rPr>
        <w:t>"</w:t>
      </w:r>
      <w:r w:rsidRPr="00AC4408">
        <w:rPr>
          <w:sz w:val="28"/>
          <w:szCs w:val="28"/>
        </w:rPr>
        <w:t>Захист України</w:t>
      </w:r>
      <w:r w:rsidR="00084CF1" w:rsidRPr="00AC4408">
        <w:rPr>
          <w:sz w:val="28"/>
          <w:szCs w:val="28"/>
        </w:rPr>
        <w:t>"</w:t>
      </w:r>
      <w:r w:rsidRPr="00AC4408">
        <w:rPr>
          <w:sz w:val="28"/>
          <w:szCs w:val="28"/>
        </w:rPr>
        <w:t>,  Департаментом освіти та науки спільно з працівниками Івано-Франківського міського територіального центру комплектації та військових частин, дислокованих у м.Івано-Франківську було організовано проведення триденних навчально-польових зборів, які завершились навчальною стрільбою бойовими набоями з автомата Калашникова на Лисецькому полігоні.</w:t>
      </w:r>
    </w:p>
    <w:p w14:paraId="4B6E1795" w14:textId="388BAF69" w:rsidR="00973E87" w:rsidRPr="00AC4408" w:rsidRDefault="00973E87" w:rsidP="00973E87">
      <w:pPr>
        <w:ind w:firstLine="709"/>
        <w:jc w:val="both"/>
        <w:outlineLvl w:val="0"/>
        <w:rPr>
          <w:sz w:val="28"/>
          <w:szCs w:val="28"/>
        </w:rPr>
      </w:pPr>
      <w:r w:rsidRPr="00AC4408">
        <w:rPr>
          <w:sz w:val="28"/>
          <w:szCs w:val="28"/>
        </w:rPr>
        <w:t xml:space="preserve">Упродовж 1-7 травня </w:t>
      </w:r>
      <w:r w:rsidR="00B92A50">
        <w:rPr>
          <w:sz w:val="28"/>
          <w:szCs w:val="28"/>
        </w:rPr>
        <w:t xml:space="preserve">звітного року </w:t>
      </w:r>
      <w:r w:rsidRPr="00AC4408">
        <w:rPr>
          <w:sz w:val="28"/>
          <w:szCs w:val="28"/>
        </w:rPr>
        <w:t xml:space="preserve">випускники закладів загальної середньої та професійної (професійно-технічної) освіти мали змогу дистанційно взяти участь у вебквесті з інформаційної безпеки </w:t>
      </w:r>
      <w:r w:rsidR="00084CF1" w:rsidRPr="00AC4408">
        <w:rPr>
          <w:sz w:val="28"/>
          <w:szCs w:val="28"/>
        </w:rPr>
        <w:t>"</w:t>
      </w:r>
      <w:r w:rsidRPr="00AC4408">
        <w:rPr>
          <w:sz w:val="28"/>
          <w:szCs w:val="28"/>
        </w:rPr>
        <w:t>КіберХНУВС</w:t>
      </w:r>
      <w:r w:rsidR="00084CF1" w:rsidRPr="00AC4408">
        <w:rPr>
          <w:sz w:val="28"/>
          <w:szCs w:val="28"/>
        </w:rPr>
        <w:t>"</w:t>
      </w:r>
      <w:r w:rsidRPr="00AC4408">
        <w:rPr>
          <w:sz w:val="28"/>
          <w:szCs w:val="28"/>
        </w:rPr>
        <w:t xml:space="preserve">, який був організований Факультетом №4 (кіберполіції) Харківського НУВС спільно з Департаментом кіберполіції Національної поліції України та Науковим парком </w:t>
      </w:r>
      <w:r w:rsidR="00084CF1" w:rsidRPr="00AC4408">
        <w:rPr>
          <w:sz w:val="28"/>
          <w:szCs w:val="28"/>
        </w:rPr>
        <w:t>"</w:t>
      </w:r>
      <w:r w:rsidRPr="00AC4408">
        <w:rPr>
          <w:sz w:val="28"/>
          <w:szCs w:val="28"/>
        </w:rPr>
        <w:t>Наука та безпека</w:t>
      </w:r>
      <w:r w:rsidR="00084CF1" w:rsidRPr="00AC4408">
        <w:rPr>
          <w:sz w:val="28"/>
          <w:szCs w:val="28"/>
        </w:rPr>
        <w:t>"</w:t>
      </w:r>
      <w:r w:rsidRPr="00AC4408">
        <w:rPr>
          <w:sz w:val="28"/>
          <w:szCs w:val="28"/>
        </w:rPr>
        <w:t>.</w:t>
      </w:r>
    </w:p>
    <w:p w14:paraId="598B9EEC" w14:textId="74037C52" w:rsidR="00973E87" w:rsidRPr="00AC4408" w:rsidRDefault="00973E87" w:rsidP="00973E87">
      <w:pPr>
        <w:ind w:firstLine="709"/>
        <w:jc w:val="both"/>
        <w:outlineLvl w:val="0"/>
        <w:rPr>
          <w:sz w:val="28"/>
          <w:szCs w:val="28"/>
        </w:rPr>
      </w:pPr>
      <w:r w:rsidRPr="00AC4408">
        <w:rPr>
          <w:sz w:val="28"/>
          <w:szCs w:val="28"/>
        </w:rPr>
        <w:t>На базі Центру освітніх інновацій упродовж  26-28 квітн</w:t>
      </w:r>
      <w:r w:rsidR="00B92A50">
        <w:rPr>
          <w:sz w:val="28"/>
          <w:szCs w:val="28"/>
        </w:rPr>
        <w:t xml:space="preserve">я 2023 року </w:t>
      </w:r>
      <w:r w:rsidRPr="00AC4408">
        <w:rPr>
          <w:sz w:val="28"/>
          <w:szCs w:val="28"/>
        </w:rPr>
        <w:t xml:space="preserve"> проведено ІV міжнародний конкурс учнівської молоді </w:t>
      </w:r>
      <w:r w:rsidR="00084CF1" w:rsidRPr="00AC4408">
        <w:rPr>
          <w:sz w:val="28"/>
          <w:szCs w:val="28"/>
        </w:rPr>
        <w:t>"</w:t>
      </w:r>
      <w:r w:rsidRPr="00AC4408">
        <w:rPr>
          <w:sz w:val="28"/>
          <w:szCs w:val="28"/>
        </w:rPr>
        <w:t>Врятуємо планету разом</w:t>
      </w:r>
      <w:r w:rsidR="00084CF1" w:rsidRPr="00AC4408">
        <w:rPr>
          <w:sz w:val="28"/>
          <w:szCs w:val="28"/>
        </w:rPr>
        <w:t>"</w:t>
      </w:r>
      <w:r w:rsidRPr="00AC4408">
        <w:rPr>
          <w:sz w:val="28"/>
          <w:szCs w:val="28"/>
        </w:rPr>
        <w:t>. У І етапі Конкурсу взяли участь 147 здобувачів освіти, що навчаються у закладах загальної середньої та позашкільної освіти, у творчих учнівських об’єднаннях, дитячих громадських екологічних організаціях із 11 країн світу. За рішенням журі 79 найкращих здобувачів освіти увійшли у ІІ етап конкурсу. З них 43 учасники представляли Україну, а  36 інші країни (Австрію,  Грузію, Канаду, Литву, США, Румунію, Чехію).</w:t>
      </w:r>
    </w:p>
    <w:p w14:paraId="5C5C9DDF" w14:textId="70B2EE60" w:rsidR="00973E87" w:rsidRPr="00AC4408" w:rsidRDefault="00973E87" w:rsidP="00973E87">
      <w:pPr>
        <w:ind w:firstLine="709"/>
        <w:jc w:val="both"/>
        <w:outlineLvl w:val="0"/>
        <w:rPr>
          <w:sz w:val="28"/>
          <w:szCs w:val="28"/>
        </w:rPr>
      </w:pPr>
      <w:r w:rsidRPr="00AC4408">
        <w:rPr>
          <w:sz w:val="28"/>
          <w:szCs w:val="28"/>
        </w:rPr>
        <w:t xml:space="preserve">З 12 до 22 червня 2023 року вихованці та педагоги СДЮСШОР №1 у складі міжнародної делегації перебували у м.Кліші на запрошення французького спортивного клубу </w:t>
      </w:r>
      <w:r w:rsidR="00084CF1" w:rsidRPr="00AC4408">
        <w:rPr>
          <w:sz w:val="28"/>
          <w:szCs w:val="28"/>
        </w:rPr>
        <w:t>"</w:t>
      </w:r>
      <w:r w:rsidRPr="00AC4408">
        <w:rPr>
          <w:sz w:val="28"/>
          <w:szCs w:val="28"/>
        </w:rPr>
        <w:t>La Vaillante De Cliche</w:t>
      </w:r>
      <w:r w:rsidR="00084CF1" w:rsidRPr="00AC4408">
        <w:rPr>
          <w:sz w:val="28"/>
          <w:szCs w:val="28"/>
        </w:rPr>
        <w:t>"</w:t>
      </w:r>
      <w:r w:rsidRPr="00AC4408">
        <w:rPr>
          <w:sz w:val="28"/>
          <w:szCs w:val="28"/>
        </w:rPr>
        <w:t>.</w:t>
      </w:r>
    </w:p>
    <w:p w14:paraId="6821618E" w14:textId="77777777" w:rsidR="00973E87" w:rsidRPr="00AC4408" w:rsidRDefault="00973E87" w:rsidP="00973E87">
      <w:pPr>
        <w:ind w:firstLine="709"/>
        <w:jc w:val="both"/>
        <w:outlineLvl w:val="0"/>
        <w:rPr>
          <w:sz w:val="28"/>
          <w:szCs w:val="28"/>
        </w:rPr>
      </w:pPr>
      <w:r w:rsidRPr="00AC4408">
        <w:rPr>
          <w:sz w:val="28"/>
          <w:szCs w:val="28"/>
        </w:rPr>
        <w:t>44 дитини Ліцею №1 мали змогу вдосконалити знання з іноземної мови під час відпочинку за межами України у виїзних таборах (34 учнів відпочивало в Антверпені (Бельгія), 10 учнів в мовній школі в Оксворді (Велика Британія).</w:t>
      </w:r>
    </w:p>
    <w:p w14:paraId="63A873DA" w14:textId="0FD1876A" w:rsidR="00973E87" w:rsidRPr="00AC4408" w:rsidRDefault="00973E87" w:rsidP="00973E87">
      <w:pPr>
        <w:ind w:firstLine="709"/>
        <w:jc w:val="both"/>
        <w:outlineLvl w:val="0"/>
        <w:rPr>
          <w:sz w:val="28"/>
          <w:szCs w:val="28"/>
        </w:rPr>
      </w:pPr>
      <w:r w:rsidRPr="00AC4408">
        <w:rPr>
          <w:sz w:val="28"/>
          <w:szCs w:val="28"/>
        </w:rPr>
        <w:lastRenderedPageBreak/>
        <w:t>29 учнів Ліцеїв №3</w:t>
      </w:r>
      <w:r w:rsidR="0095642B">
        <w:rPr>
          <w:sz w:val="28"/>
          <w:szCs w:val="28"/>
        </w:rPr>
        <w:t xml:space="preserve"> та</w:t>
      </w:r>
      <w:r w:rsidRPr="00AC4408">
        <w:rPr>
          <w:sz w:val="28"/>
          <w:szCs w:val="28"/>
        </w:rPr>
        <w:t xml:space="preserve"> </w:t>
      </w:r>
      <w:r w:rsidR="0095642B">
        <w:rPr>
          <w:sz w:val="28"/>
          <w:szCs w:val="28"/>
        </w:rPr>
        <w:t>№</w:t>
      </w:r>
      <w:r w:rsidRPr="00AC4408">
        <w:rPr>
          <w:sz w:val="28"/>
          <w:szCs w:val="28"/>
        </w:rPr>
        <w:t>5 влітку відпочивали в Баварії (Німеччина).</w:t>
      </w:r>
    </w:p>
    <w:p w14:paraId="50716848" w14:textId="3C483189" w:rsidR="00973E87" w:rsidRPr="00AC4408" w:rsidRDefault="00973E87" w:rsidP="00973E87">
      <w:pPr>
        <w:ind w:firstLine="709"/>
        <w:jc w:val="both"/>
        <w:outlineLvl w:val="0"/>
        <w:rPr>
          <w:sz w:val="28"/>
          <w:szCs w:val="28"/>
        </w:rPr>
      </w:pPr>
      <w:r w:rsidRPr="00AC4408">
        <w:rPr>
          <w:sz w:val="28"/>
          <w:szCs w:val="28"/>
        </w:rPr>
        <w:t xml:space="preserve">Упродовж вересня-жовтня </w:t>
      </w:r>
      <w:r w:rsidR="0095642B">
        <w:rPr>
          <w:sz w:val="28"/>
          <w:szCs w:val="28"/>
        </w:rPr>
        <w:t xml:space="preserve">2023 року </w:t>
      </w:r>
      <w:r w:rsidRPr="00AC4408">
        <w:rPr>
          <w:sz w:val="28"/>
          <w:szCs w:val="28"/>
        </w:rPr>
        <w:t xml:space="preserve">на запрошення закордонних партнерів з м.Нової Сулі </w:t>
      </w:r>
      <w:r w:rsidR="0095642B">
        <w:rPr>
          <w:sz w:val="28"/>
          <w:szCs w:val="28"/>
        </w:rPr>
        <w:t xml:space="preserve">(Польща) </w:t>
      </w:r>
      <w:r w:rsidRPr="00AC4408">
        <w:rPr>
          <w:sz w:val="28"/>
          <w:szCs w:val="28"/>
        </w:rPr>
        <w:t>учні та педагоги Ліцею №23 ім. Романа Гурика та Микитинецького ліцею мали змогу взяти участь в реалізації спільних польсько-українських проєктів, а Ліцею №24 – в м.Рибнік</w:t>
      </w:r>
      <w:r w:rsidR="0095642B">
        <w:rPr>
          <w:sz w:val="28"/>
          <w:szCs w:val="28"/>
        </w:rPr>
        <w:t xml:space="preserve"> (Польща)</w:t>
      </w:r>
      <w:r w:rsidRPr="00AC4408">
        <w:rPr>
          <w:sz w:val="28"/>
          <w:szCs w:val="28"/>
        </w:rPr>
        <w:t>.</w:t>
      </w:r>
    </w:p>
    <w:p w14:paraId="29BA7630" w14:textId="77777777" w:rsidR="00973E87" w:rsidRPr="00AC4408" w:rsidRDefault="00973E87" w:rsidP="00973E87">
      <w:pPr>
        <w:ind w:firstLine="709"/>
        <w:jc w:val="both"/>
        <w:outlineLvl w:val="0"/>
        <w:rPr>
          <w:sz w:val="28"/>
          <w:szCs w:val="28"/>
        </w:rPr>
      </w:pPr>
      <w:r w:rsidRPr="00AC4408">
        <w:rPr>
          <w:sz w:val="28"/>
          <w:szCs w:val="28"/>
        </w:rPr>
        <w:t>Мережа закладів професійно-технічної (професійної) освіти міста складає 9 закладів, в яких навчається 4190 учнів, з них – 2144 учнів здобувають повну загальну середню освіту.</w:t>
      </w:r>
    </w:p>
    <w:p w14:paraId="7154D5B8" w14:textId="1D950C4A" w:rsidR="00973E87" w:rsidRPr="00AC4408" w:rsidRDefault="00973E87" w:rsidP="00973E87">
      <w:pPr>
        <w:ind w:firstLine="709"/>
        <w:jc w:val="both"/>
        <w:outlineLvl w:val="0"/>
        <w:rPr>
          <w:sz w:val="28"/>
          <w:szCs w:val="28"/>
        </w:rPr>
      </w:pPr>
      <w:r w:rsidRPr="00AC4408">
        <w:rPr>
          <w:sz w:val="28"/>
          <w:szCs w:val="28"/>
        </w:rPr>
        <w:t xml:space="preserve">Професійно-технічні (професійні) заклади освіти беруть активну участь у загальноміських конкурсах та заходах, зокрема, колективи Центру професійно-технічної освіти №1 втілив задум цьогорічної </w:t>
      </w:r>
      <w:r w:rsidR="004E5780" w:rsidRPr="00AC4408">
        <w:rPr>
          <w:sz w:val="28"/>
          <w:szCs w:val="28"/>
        </w:rPr>
        <w:t>"</w:t>
      </w:r>
      <w:r w:rsidRPr="00AC4408">
        <w:rPr>
          <w:sz w:val="28"/>
          <w:szCs w:val="28"/>
        </w:rPr>
        <w:t>Ялинки перемоги</w:t>
      </w:r>
      <w:r w:rsidR="004E5780" w:rsidRPr="00AC4408">
        <w:rPr>
          <w:sz w:val="28"/>
          <w:szCs w:val="28"/>
        </w:rPr>
        <w:t>"</w:t>
      </w:r>
      <w:r w:rsidRPr="00AC4408">
        <w:rPr>
          <w:sz w:val="28"/>
          <w:szCs w:val="28"/>
        </w:rPr>
        <w:t xml:space="preserve"> - пошиття декорації, Вищого професійного училища №21 виготовив металевий каркас конструкції, Вищого професійного училища сервісного обслуговування техніки створив автономне освітлення композиції.</w:t>
      </w:r>
    </w:p>
    <w:p w14:paraId="5E97DC38" w14:textId="1F90CE53" w:rsidR="00973E87" w:rsidRPr="00AC4408" w:rsidRDefault="00973E87" w:rsidP="00973E87">
      <w:pPr>
        <w:ind w:firstLine="709"/>
        <w:jc w:val="both"/>
        <w:outlineLvl w:val="0"/>
        <w:rPr>
          <w:sz w:val="28"/>
          <w:szCs w:val="28"/>
        </w:rPr>
      </w:pPr>
      <w:r w:rsidRPr="00AC4408">
        <w:rPr>
          <w:sz w:val="28"/>
          <w:szCs w:val="28"/>
        </w:rPr>
        <w:t xml:space="preserve">У грудні </w:t>
      </w:r>
      <w:r w:rsidR="002C65D5">
        <w:rPr>
          <w:sz w:val="28"/>
          <w:szCs w:val="28"/>
        </w:rPr>
        <w:t xml:space="preserve">2023 року </w:t>
      </w:r>
      <w:r w:rsidRPr="00AC4408">
        <w:rPr>
          <w:sz w:val="28"/>
          <w:szCs w:val="28"/>
        </w:rPr>
        <w:t xml:space="preserve">Вищим професійним училищем №21 організовано воркшоп на тему: </w:t>
      </w:r>
      <w:r w:rsidR="004E5780" w:rsidRPr="00AC4408">
        <w:rPr>
          <w:sz w:val="28"/>
          <w:szCs w:val="28"/>
        </w:rPr>
        <w:t>"</w:t>
      </w:r>
      <w:r w:rsidRPr="00AC4408">
        <w:rPr>
          <w:sz w:val="28"/>
          <w:szCs w:val="28"/>
        </w:rPr>
        <w:t>Ковальство в умовах війни: виклики, проблеми, перспективи</w:t>
      </w:r>
      <w:r w:rsidR="004E5780" w:rsidRPr="00AC4408">
        <w:rPr>
          <w:sz w:val="28"/>
          <w:szCs w:val="28"/>
        </w:rPr>
        <w:t>"</w:t>
      </w:r>
      <w:r w:rsidRPr="00AC4408">
        <w:rPr>
          <w:sz w:val="28"/>
          <w:szCs w:val="28"/>
        </w:rPr>
        <w:t xml:space="preserve">, на якому зібралися провідні фахівці у сфері ковальства. Також у рамках заходу учасники виготовили з уламків від російських снарядів та ракет спільну ковану композицію-лавку </w:t>
      </w:r>
      <w:r w:rsidR="004E5780" w:rsidRPr="00AC4408">
        <w:rPr>
          <w:sz w:val="28"/>
          <w:szCs w:val="28"/>
        </w:rPr>
        <w:t>"</w:t>
      </w:r>
      <w:r w:rsidRPr="00AC4408">
        <w:rPr>
          <w:sz w:val="28"/>
          <w:szCs w:val="28"/>
        </w:rPr>
        <w:t>На шляху до перемоги</w:t>
      </w:r>
      <w:r w:rsidR="004E5780" w:rsidRPr="00AC4408">
        <w:rPr>
          <w:sz w:val="28"/>
          <w:szCs w:val="28"/>
        </w:rPr>
        <w:t>"</w:t>
      </w:r>
      <w:r w:rsidRPr="00AC4408">
        <w:rPr>
          <w:sz w:val="28"/>
          <w:szCs w:val="28"/>
        </w:rPr>
        <w:t>.</w:t>
      </w:r>
    </w:p>
    <w:p w14:paraId="02E82B3C" w14:textId="77777777" w:rsidR="00973E87" w:rsidRPr="00AC4408" w:rsidRDefault="00973E87" w:rsidP="00973E87">
      <w:pPr>
        <w:ind w:firstLine="709"/>
        <w:jc w:val="both"/>
        <w:outlineLvl w:val="0"/>
        <w:rPr>
          <w:sz w:val="28"/>
          <w:szCs w:val="28"/>
        </w:rPr>
      </w:pPr>
      <w:r w:rsidRPr="00AC4408">
        <w:rPr>
          <w:sz w:val="28"/>
          <w:szCs w:val="28"/>
        </w:rPr>
        <w:t>Вперше у 2023 році створено умови для дітей з ООП для навчання у Вищому художньому професійному училищі №3, адже з листопада 2023 року згідно з рішенням міської ради за допомоги асистентів майстра виробничого навчання, здобувачі освіти з особливими освітніми проблемами можуть опанувати професію флориста.</w:t>
      </w:r>
    </w:p>
    <w:p w14:paraId="1FCF5CF0" w14:textId="77777777" w:rsidR="007628CB" w:rsidRPr="00AC4408" w:rsidRDefault="007628CB" w:rsidP="007628CB">
      <w:pPr>
        <w:ind w:firstLine="709"/>
        <w:jc w:val="both"/>
        <w:outlineLvl w:val="0"/>
        <w:rPr>
          <w:i/>
          <w:sz w:val="28"/>
          <w:szCs w:val="28"/>
          <w:highlight w:val="yellow"/>
        </w:rPr>
      </w:pPr>
    </w:p>
    <w:p w14:paraId="712D293F" w14:textId="77777777" w:rsidR="007628CB" w:rsidRPr="00AC4408" w:rsidRDefault="007628CB" w:rsidP="007628CB">
      <w:pPr>
        <w:ind w:firstLine="709"/>
        <w:jc w:val="both"/>
        <w:outlineLvl w:val="0"/>
        <w:rPr>
          <w:i/>
          <w:sz w:val="28"/>
          <w:szCs w:val="28"/>
        </w:rPr>
      </w:pPr>
      <w:r w:rsidRPr="00AC4408">
        <w:rPr>
          <w:i/>
          <w:sz w:val="28"/>
          <w:szCs w:val="28"/>
        </w:rPr>
        <w:t>Молодіжна та сімейна політика</w:t>
      </w:r>
    </w:p>
    <w:p w14:paraId="0E75E79C" w14:textId="266EF13D" w:rsidR="001F23A0" w:rsidRPr="00AC4408" w:rsidRDefault="00A944DB" w:rsidP="002C65D5">
      <w:pPr>
        <w:ind w:firstLine="709"/>
        <w:jc w:val="both"/>
        <w:outlineLvl w:val="0"/>
        <w:rPr>
          <w:color w:val="000000"/>
          <w:sz w:val="28"/>
          <w:szCs w:val="28"/>
        </w:rPr>
      </w:pPr>
      <w:r>
        <w:rPr>
          <w:color w:val="000000"/>
          <w:sz w:val="28"/>
          <w:szCs w:val="28"/>
        </w:rPr>
        <w:t xml:space="preserve">У </w:t>
      </w:r>
      <w:r w:rsidR="00084CF1" w:rsidRPr="00AC4408">
        <w:rPr>
          <w:color w:val="000000"/>
          <w:sz w:val="28"/>
          <w:szCs w:val="28"/>
        </w:rPr>
        <w:t>"</w:t>
      </w:r>
      <w:r w:rsidR="001F23A0" w:rsidRPr="00AC4408">
        <w:rPr>
          <w:color w:val="000000"/>
          <w:sz w:val="28"/>
          <w:szCs w:val="28"/>
        </w:rPr>
        <w:t>Єдин</w:t>
      </w:r>
      <w:r>
        <w:rPr>
          <w:color w:val="000000"/>
          <w:sz w:val="28"/>
          <w:szCs w:val="28"/>
        </w:rPr>
        <w:t>ому</w:t>
      </w:r>
      <w:r w:rsidR="001F23A0" w:rsidRPr="00AC4408">
        <w:rPr>
          <w:color w:val="000000"/>
          <w:sz w:val="28"/>
          <w:szCs w:val="28"/>
        </w:rPr>
        <w:t xml:space="preserve"> облік багатодітних сімей</w:t>
      </w:r>
      <w:r w:rsidR="00084CF1" w:rsidRPr="00AC4408">
        <w:rPr>
          <w:color w:val="000000"/>
          <w:sz w:val="28"/>
          <w:szCs w:val="28"/>
        </w:rPr>
        <w:t>"</w:t>
      </w:r>
      <w:r>
        <w:rPr>
          <w:color w:val="000000"/>
          <w:sz w:val="28"/>
          <w:szCs w:val="28"/>
        </w:rPr>
        <w:t xml:space="preserve"> у</w:t>
      </w:r>
      <w:r w:rsidR="001F23A0" w:rsidRPr="00AC4408">
        <w:rPr>
          <w:color w:val="000000"/>
          <w:sz w:val="28"/>
          <w:szCs w:val="28"/>
        </w:rPr>
        <w:t xml:space="preserve"> міській територіальній громаді налічується 2775 багатодітних сімей, у яких виховується 8724 дитини, зокрема:</w:t>
      </w:r>
    </w:p>
    <w:p w14:paraId="5C430B96"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- 2482 сім’ї, в яких виховується 3 дитини;</w:t>
      </w:r>
    </w:p>
    <w:p w14:paraId="13205103"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- 211 сімей, в яких виховується 4 дитини;</w:t>
      </w:r>
    </w:p>
    <w:p w14:paraId="59D0998F"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- 69 сімей, в яких виховується 5 дітей;</w:t>
      </w:r>
    </w:p>
    <w:p w14:paraId="329FE901"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- 8 сім’ї, в яких виховується 6 дітей;</w:t>
      </w:r>
    </w:p>
    <w:p w14:paraId="3BBA8DFA"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- 2 сім’ї, в якій виховується 7 дітей;</w:t>
      </w:r>
    </w:p>
    <w:p w14:paraId="7EE575A6"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- 1 сім’я, в якій виховується 8 дітей;</w:t>
      </w:r>
    </w:p>
    <w:p w14:paraId="43DF6C99"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- 1 сім’я, в якій виховується 9 дітей;</w:t>
      </w:r>
    </w:p>
    <w:p w14:paraId="6D55F6D5"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- 1 сім’я, в якій виховується 10 дітей.</w:t>
      </w:r>
    </w:p>
    <w:p w14:paraId="15EB2DA3" w14:textId="2A7B5A25" w:rsidR="001F23A0" w:rsidRPr="00AC4408" w:rsidRDefault="00936F55" w:rsidP="00936F55">
      <w:pPr>
        <w:tabs>
          <w:tab w:val="left" w:pos="851"/>
        </w:tabs>
        <w:jc w:val="both"/>
        <w:rPr>
          <w:color w:val="000000"/>
          <w:sz w:val="28"/>
          <w:szCs w:val="28"/>
        </w:rPr>
      </w:pPr>
      <w:r w:rsidRPr="00AC4408">
        <w:rPr>
          <w:color w:val="000000"/>
          <w:sz w:val="28"/>
          <w:szCs w:val="28"/>
        </w:rPr>
        <w:tab/>
      </w:r>
      <w:r w:rsidR="001F23A0" w:rsidRPr="00AC4408">
        <w:rPr>
          <w:color w:val="000000"/>
          <w:sz w:val="28"/>
          <w:szCs w:val="28"/>
        </w:rPr>
        <w:t xml:space="preserve">За ініціативи міського голови в міській територіальній громаді успішно реалізовується практика вручення дитячих наборів </w:t>
      </w:r>
      <w:r w:rsidR="00084CF1" w:rsidRPr="00AC4408">
        <w:rPr>
          <w:color w:val="000000"/>
          <w:sz w:val="28"/>
          <w:szCs w:val="28"/>
        </w:rPr>
        <w:t>"</w:t>
      </w:r>
      <w:r w:rsidR="001F23A0" w:rsidRPr="00AC4408">
        <w:rPr>
          <w:color w:val="000000"/>
          <w:sz w:val="28"/>
          <w:szCs w:val="28"/>
        </w:rPr>
        <w:t>Baby-box</w:t>
      </w:r>
      <w:r w:rsidR="00084CF1" w:rsidRPr="00AC4408">
        <w:rPr>
          <w:color w:val="000000"/>
          <w:sz w:val="28"/>
          <w:szCs w:val="28"/>
        </w:rPr>
        <w:t>"</w:t>
      </w:r>
      <w:r w:rsidR="001F23A0" w:rsidRPr="00AC4408">
        <w:rPr>
          <w:color w:val="000000"/>
          <w:sz w:val="28"/>
          <w:szCs w:val="28"/>
        </w:rPr>
        <w:t xml:space="preserve"> для новонароджених окремих категорій сімей, зокрема:</w:t>
      </w:r>
    </w:p>
    <w:p w14:paraId="7A427B30"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xml:space="preserve"> - сім’ям учасників бойових дій (АТО);</w:t>
      </w:r>
    </w:p>
    <w:p w14:paraId="637CCA62"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сім’ям у яких народилася двійня;</w:t>
      </w:r>
    </w:p>
    <w:p w14:paraId="456D0BCF"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lastRenderedPageBreak/>
        <w:t>- сім’ям у яких народилася трійня;</w:t>
      </w:r>
    </w:p>
    <w:p w14:paraId="036AE7DC"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сім’ям у яких народилася 5-та дитина і більше;</w:t>
      </w:r>
    </w:p>
    <w:p w14:paraId="374D865D" w14:textId="77777777" w:rsidR="001F23A0" w:rsidRPr="00AC4408" w:rsidRDefault="001F23A0" w:rsidP="00DC62C6">
      <w:pPr>
        <w:tabs>
          <w:tab w:val="left" w:pos="426"/>
        </w:tabs>
        <w:ind w:left="709"/>
        <w:jc w:val="both"/>
        <w:rPr>
          <w:color w:val="000000"/>
          <w:sz w:val="28"/>
          <w:szCs w:val="28"/>
        </w:rPr>
      </w:pPr>
      <w:r w:rsidRPr="00AC4408">
        <w:rPr>
          <w:color w:val="000000"/>
          <w:sz w:val="28"/>
          <w:szCs w:val="28"/>
        </w:rPr>
        <w:t>- молодим студентським сім’ям (до 21 року);</w:t>
      </w:r>
    </w:p>
    <w:p w14:paraId="34287467" w14:textId="77777777" w:rsidR="001F23A0" w:rsidRPr="00AC4408" w:rsidRDefault="001F23A0" w:rsidP="00DC62C6">
      <w:pPr>
        <w:tabs>
          <w:tab w:val="left" w:pos="426"/>
        </w:tabs>
        <w:ind w:left="851"/>
        <w:jc w:val="both"/>
        <w:rPr>
          <w:color w:val="000000"/>
          <w:sz w:val="28"/>
          <w:szCs w:val="28"/>
        </w:rPr>
      </w:pPr>
      <w:r w:rsidRPr="00AC4408">
        <w:rPr>
          <w:color w:val="000000"/>
          <w:sz w:val="28"/>
          <w:szCs w:val="28"/>
        </w:rPr>
        <w:t>- матерям з І та ІІ групами інвалідності.</w:t>
      </w:r>
    </w:p>
    <w:p w14:paraId="0F066C5C" w14:textId="3AF3BAA7" w:rsidR="001F23A0" w:rsidRPr="00AC4408" w:rsidRDefault="00936F55" w:rsidP="00936F55">
      <w:pPr>
        <w:tabs>
          <w:tab w:val="left" w:pos="851"/>
        </w:tabs>
        <w:jc w:val="both"/>
        <w:rPr>
          <w:color w:val="000000"/>
          <w:sz w:val="28"/>
          <w:szCs w:val="28"/>
        </w:rPr>
      </w:pPr>
      <w:r w:rsidRPr="00AC4408">
        <w:rPr>
          <w:color w:val="000000"/>
          <w:sz w:val="28"/>
          <w:szCs w:val="28"/>
        </w:rPr>
        <w:tab/>
      </w:r>
      <w:r w:rsidR="001F23A0" w:rsidRPr="00AC4408">
        <w:rPr>
          <w:color w:val="000000"/>
          <w:sz w:val="28"/>
          <w:szCs w:val="28"/>
        </w:rPr>
        <w:t xml:space="preserve">Впродовж 2023 року вручено 42 дитячих набори </w:t>
      </w:r>
      <w:r w:rsidR="00084CF1" w:rsidRPr="00AC4408">
        <w:rPr>
          <w:color w:val="000000"/>
          <w:sz w:val="28"/>
          <w:szCs w:val="28"/>
        </w:rPr>
        <w:t>"</w:t>
      </w:r>
      <w:r w:rsidR="001F23A0" w:rsidRPr="00AC4408">
        <w:rPr>
          <w:color w:val="000000"/>
          <w:sz w:val="28"/>
          <w:szCs w:val="28"/>
        </w:rPr>
        <w:t>Baby-box</w:t>
      </w:r>
      <w:r w:rsidR="00084CF1" w:rsidRPr="00AC4408">
        <w:rPr>
          <w:color w:val="000000"/>
          <w:sz w:val="28"/>
          <w:szCs w:val="28"/>
        </w:rPr>
        <w:t>"</w:t>
      </w:r>
      <w:r w:rsidR="001F23A0" w:rsidRPr="00AC4408">
        <w:rPr>
          <w:color w:val="000000"/>
          <w:sz w:val="28"/>
          <w:szCs w:val="28"/>
        </w:rPr>
        <w:t xml:space="preserve"> для</w:t>
      </w:r>
      <w:r w:rsidRPr="00AC4408">
        <w:rPr>
          <w:color w:val="000000"/>
          <w:sz w:val="28"/>
          <w:szCs w:val="28"/>
        </w:rPr>
        <w:t xml:space="preserve"> </w:t>
      </w:r>
      <w:r w:rsidR="001F23A0" w:rsidRPr="00AC4408">
        <w:rPr>
          <w:color w:val="000000"/>
          <w:sz w:val="28"/>
          <w:szCs w:val="28"/>
        </w:rPr>
        <w:t>новонароджених визначених пільгових категорій сімей.</w:t>
      </w:r>
    </w:p>
    <w:p w14:paraId="0477D034" w14:textId="77777777" w:rsidR="00936F55" w:rsidRPr="00AC4408" w:rsidRDefault="00936F55" w:rsidP="00936F55">
      <w:pPr>
        <w:tabs>
          <w:tab w:val="left" w:pos="851"/>
        </w:tabs>
        <w:jc w:val="both"/>
        <w:rPr>
          <w:color w:val="000000"/>
          <w:sz w:val="28"/>
          <w:szCs w:val="28"/>
        </w:rPr>
      </w:pPr>
      <w:r w:rsidRPr="00AC4408">
        <w:rPr>
          <w:color w:val="000000"/>
          <w:sz w:val="28"/>
          <w:szCs w:val="28"/>
        </w:rPr>
        <w:tab/>
        <w:t>Систематично спільно з суб’єктами, відповідальними за протидію</w:t>
      </w:r>
      <w:r w:rsidR="00583982" w:rsidRPr="00AC4408">
        <w:rPr>
          <w:color w:val="000000"/>
          <w:sz w:val="28"/>
          <w:szCs w:val="28"/>
        </w:rPr>
        <w:t xml:space="preserve"> </w:t>
      </w:r>
      <w:r w:rsidRPr="00AC4408">
        <w:rPr>
          <w:color w:val="000000"/>
          <w:sz w:val="28"/>
          <w:szCs w:val="28"/>
        </w:rPr>
        <w:t>домашньому насильству, працівники відділу сім’ї та гендерної політики беруть участь у відвідинах сімей, у яких вчиняється насильство за місцем їх проживання для з'ясування причин та обставин виникнення у них конфліктних ситуацій та домашнього насильства.</w:t>
      </w:r>
    </w:p>
    <w:p w14:paraId="037B1903" w14:textId="391B1394" w:rsidR="001F23A0" w:rsidRPr="00AC4408" w:rsidRDefault="00936F55" w:rsidP="00936F55">
      <w:pPr>
        <w:tabs>
          <w:tab w:val="left" w:pos="851"/>
        </w:tabs>
        <w:jc w:val="both"/>
        <w:rPr>
          <w:color w:val="000000"/>
          <w:sz w:val="28"/>
          <w:szCs w:val="28"/>
        </w:rPr>
      </w:pPr>
      <w:r w:rsidRPr="00AC4408">
        <w:rPr>
          <w:color w:val="000000"/>
          <w:sz w:val="28"/>
          <w:szCs w:val="28"/>
        </w:rPr>
        <w:tab/>
        <w:t>Впродовж 2023 року здійснено 198 виїздів за повідомленнями про факти вчинення домашнього насильства з метою надання соціально-психологічної допомоги постраждалим особам. Постраждалим від домашнього насильства особам надаються роз’яснення щодо їх прав та можливостей отримання юридичної, психологічної, соціальної допомоги, а також надаються інформаційні листівки з контактними даними для звернення за допомогою.</w:t>
      </w:r>
      <w:r w:rsidRPr="00AC4408">
        <w:rPr>
          <w:color w:val="000000"/>
          <w:sz w:val="28"/>
          <w:szCs w:val="28"/>
        </w:rPr>
        <w:tab/>
      </w:r>
    </w:p>
    <w:p w14:paraId="247B2B75" w14:textId="1F51FAED" w:rsidR="00936F55" w:rsidRPr="00AC4408" w:rsidRDefault="00936F55" w:rsidP="00936F55">
      <w:pPr>
        <w:tabs>
          <w:tab w:val="left" w:pos="851"/>
        </w:tabs>
        <w:jc w:val="both"/>
        <w:rPr>
          <w:color w:val="000000"/>
          <w:sz w:val="28"/>
          <w:szCs w:val="28"/>
        </w:rPr>
      </w:pPr>
      <w:r w:rsidRPr="00AC4408">
        <w:rPr>
          <w:color w:val="000000"/>
          <w:sz w:val="28"/>
          <w:szCs w:val="28"/>
        </w:rPr>
        <w:tab/>
        <w:t>З метою забезпечення якісними оздоровчими послугами дітей шкільного віку Івано-Франківської міської територіальної громади рішенням виконавчого комітету Івано-Франківської міської ради від 20.04.2023 №467 затверджено склад координаційної ради виконавчого комітету Івано-Франківської міської ради з питань організації відпочинку та оздоровлення дітей та заходи щодо організації відпочинку та оздоровлення дітей Івано-Франківської міської територіальної громади влітку 2023 року.</w:t>
      </w:r>
    </w:p>
    <w:p w14:paraId="728A51D6" w14:textId="7D8602EE" w:rsidR="00936F55" w:rsidRPr="00AC4408" w:rsidRDefault="00936F55" w:rsidP="00936F55">
      <w:pPr>
        <w:tabs>
          <w:tab w:val="left" w:pos="851"/>
        </w:tabs>
        <w:jc w:val="both"/>
        <w:rPr>
          <w:color w:val="000000"/>
          <w:sz w:val="28"/>
          <w:szCs w:val="28"/>
        </w:rPr>
      </w:pPr>
      <w:r w:rsidRPr="00AC4408">
        <w:rPr>
          <w:color w:val="000000"/>
          <w:sz w:val="28"/>
          <w:szCs w:val="28"/>
        </w:rPr>
        <w:tab/>
        <w:t>Впродовж 2023 року на запрошення міст-партнерів організовано</w:t>
      </w:r>
      <w:r w:rsidR="00BF0B34">
        <w:rPr>
          <w:color w:val="000000"/>
          <w:sz w:val="28"/>
          <w:szCs w:val="28"/>
        </w:rPr>
        <w:t xml:space="preserve"> </w:t>
      </w:r>
      <w:r w:rsidRPr="00AC4408">
        <w:rPr>
          <w:color w:val="000000"/>
          <w:sz w:val="28"/>
          <w:szCs w:val="28"/>
        </w:rPr>
        <w:t>8 ексурсійних поїздок, у яких взяли участь: діти загиблих захисників України;</w:t>
      </w:r>
    </w:p>
    <w:p w14:paraId="22DC655C" w14:textId="0164A706" w:rsidR="00936F55" w:rsidRPr="00AC4408" w:rsidRDefault="00936F55" w:rsidP="00936F55">
      <w:pPr>
        <w:tabs>
          <w:tab w:val="left" w:pos="851"/>
        </w:tabs>
        <w:jc w:val="both"/>
        <w:rPr>
          <w:color w:val="000000"/>
          <w:sz w:val="28"/>
          <w:szCs w:val="28"/>
        </w:rPr>
      </w:pPr>
      <w:r w:rsidRPr="00AC4408">
        <w:rPr>
          <w:color w:val="000000"/>
          <w:sz w:val="28"/>
          <w:szCs w:val="28"/>
        </w:rPr>
        <w:t>діти захисників, які зазнали бойових поранень; діти, один з батьків яких</w:t>
      </w:r>
      <w:r w:rsidR="00BF0B34">
        <w:rPr>
          <w:color w:val="000000"/>
          <w:sz w:val="28"/>
          <w:szCs w:val="28"/>
        </w:rPr>
        <w:t xml:space="preserve"> </w:t>
      </w:r>
      <w:r w:rsidRPr="00AC4408">
        <w:rPr>
          <w:color w:val="000000"/>
          <w:sz w:val="28"/>
          <w:szCs w:val="28"/>
        </w:rPr>
        <w:t>бере/брав безпосередню участь у бойових діях. Зокрема: 4 поїздки в м.Дебрецен (Угорщина), 2 поїздки в м.Рибнік (Польща), 1 поїздка в м.Ніредьгаза (Угорщина), 1 поїздка в м.Тракай (Литва).</w:t>
      </w:r>
    </w:p>
    <w:p w14:paraId="7C294832" w14:textId="77777777" w:rsidR="00936F55" w:rsidRPr="00AC4408" w:rsidRDefault="00936F55" w:rsidP="00936F55">
      <w:pPr>
        <w:tabs>
          <w:tab w:val="left" w:pos="851"/>
        </w:tabs>
        <w:jc w:val="both"/>
        <w:rPr>
          <w:color w:val="000000"/>
          <w:sz w:val="28"/>
          <w:szCs w:val="28"/>
        </w:rPr>
      </w:pPr>
      <w:r w:rsidRPr="00AC4408">
        <w:rPr>
          <w:color w:val="000000"/>
          <w:sz w:val="28"/>
          <w:szCs w:val="28"/>
        </w:rPr>
        <w:tab/>
        <w:t>Впродовж січня-лютого 2023 року організовано 4 екскурсійні поїздки в місто Дебрецен (Угорщина) та відправлено на відпочинок 189 дітей пільгових категорій.</w:t>
      </w:r>
    </w:p>
    <w:p w14:paraId="56C394D5" w14:textId="77777777" w:rsidR="00936F55" w:rsidRPr="00AC4408" w:rsidRDefault="00936F55" w:rsidP="00936F55">
      <w:pPr>
        <w:tabs>
          <w:tab w:val="left" w:pos="851"/>
        </w:tabs>
        <w:jc w:val="both"/>
        <w:rPr>
          <w:color w:val="000000"/>
          <w:sz w:val="28"/>
          <w:szCs w:val="28"/>
        </w:rPr>
      </w:pPr>
      <w:r w:rsidRPr="00AC4408">
        <w:rPr>
          <w:color w:val="000000"/>
          <w:sz w:val="28"/>
          <w:szCs w:val="28"/>
        </w:rPr>
        <w:tab/>
        <w:t>У липні 2023 року організовано 2 екскурсійні поїздки до міста Рибнік</w:t>
      </w:r>
    </w:p>
    <w:p w14:paraId="28319429" w14:textId="77777777" w:rsidR="00936F55" w:rsidRPr="00AC4408" w:rsidRDefault="00936F55" w:rsidP="00936F55">
      <w:pPr>
        <w:tabs>
          <w:tab w:val="left" w:pos="851"/>
        </w:tabs>
        <w:jc w:val="both"/>
        <w:rPr>
          <w:color w:val="000000"/>
          <w:sz w:val="28"/>
          <w:szCs w:val="28"/>
        </w:rPr>
      </w:pPr>
      <w:r w:rsidRPr="00AC4408">
        <w:rPr>
          <w:color w:val="000000"/>
          <w:sz w:val="28"/>
          <w:szCs w:val="28"/>
        </w:rPr>
        <w:t xml:space="preserve">(Польща), у які відправлено 88 дітей пільгових категорій, зокрема: </w:t>
      </w:r>
    </w:p>
    <w:p w14:paraId="110DA823" w14:textId="77777777" w:rsidR="00936F55" w:rsidRPr="00AC4408" w:rsidRDefault="00936F55" w:rsidP="00936F55">
      <w:pPr>
        <w:tabs>
          <w:tab w:val="left" w:pos="851"/>
        </w:tabs>
        <w:jc w:val="both"/>
        <w:rPr>
          <w:color w:val="000000"/>
          <w:sz w:val="28"/>
          <w:szCs w:val="28"/>
        </w:rPr>
      </w:pPr>
      <w:r w:rsidRPr="00AC4408">
        <w:rPr>
          <w:color w:val="000000"/>
          <w:sz w:val="28"/>
          <w:szCs w:val="28"/>
        </w:rPr>
        <w:t>- 6 дітей загиблих учасників бойових дій;</w:t>
      </w:r>
    </w:p>
    <w:p w14:paraId="53F805E1" w14:textId="77777777" w:rsidR="00936F55" w:rsidRPr="00AC4408" w:rsidRDefault="00936F55" w:rsidP="00936F55">
      <w:pPr>
        <w:tabs>
          <w:tab w:val="left" w:pos="851"/>
        </w:tabs>
        <w:jc w:val="both"/>
        <w:rPr>
          <w:color w:val="000000"/>
          <w:sz w:val="28"/>
          <w:szCs w:val="28"/>
        </w:rPr>
      </w:pPr>
      <w:r w:rsidRPr="00AC4408">
        <w:rPr>
          <w:color w:val="000000"/>
          <w:sz w:val="28"/>
          <w:szCs w:val="28"/>
        </w:rPr>
        <w:t>- 60 дітей учасників бойових дій, у т. ч., 2 дитини учасників бойових дій з числа багатодітних сімей, 2 дитини учасників бойових дій з числа внутрішньо переміщених осіб),</w:t>
      </w:r>
    </w:p>
    <w:p w14:paraId="6D06674C" w14:textId="77777777" w:rsidR="00936F55" w:rsidRPr="00AC4408" w:rsidRDefault="00936F55" w:rsidP="00936F55">
      <w:pPr>
        <w:tabs>
          <w:tab w:val="left" w:pos="851"/>
        </w:tabs>
        <w:jc w:val="both"/>
        <w:rPr>
          <w:color w:val="000000"/>
          <w:sz w:val="28"/>
          <w:szCs w:val="28"/>
        </w:rPr>
      </w:pPr>
      <w:r w:rsidRPr="00AC4408">
        <w:rPr>
          <w:color w:val="000000"/>
          <w:sz w:val="28"/>
          <w:szCs w:val="28"/>
        </w:rPr>
        <w:t>- 9 дітей поранених учасників бойових дій;</w:t>
      </w:r>
    </w:p>
    <w:p w14:paraId="29B5B14B" w14:textId="77777777" w:rsidR="00936F55" w:rsidRPr="00AC4408" w:rsidRDefault="00936F55" w:rsidP="00936F55">
      <w:pPr>
        <w:tabs>
          <w:tab w:val="left" w:pos="851"/>
        </w:tabs>
        <w:jc w:val="both"/>
        <w:rPr>
          <w:color w:val="000000"/>
          <w:sz w:val="28"/>
          <w:szCs w:val="28"/>
        </w:rPr>
      </w:pPr>
      <w:r w:rsidRPr="00AC4408">
        <w:rPr>
          <w:color w:val="000000"/>
          <w:sz w:val="28"/>
          <w:szCs w:val="28"/>
        </w:rPr>
        <w:t>- 13 дітей військовослужбовців, які безпосередньо беруть/брали безпосередню участь у бойових діях та не мають посвідчення учасника бойових дій.</w:t>
      </w:r>
    </w:p>
    <w:p w14:paraId="3A5F4644" w14:textId="77777777" w:rsidR="00936F55" w:rsidRPr="00AC4408" w:rsidRDefault="00936F55" w:rsidP="00936F55">
      <w:pPr>
        <w:tabs>
          <w:tab w:val="left" w:pos="851"/>
        </w:tabs>
        <w:jc w:val="both"/>
        <w:rPr>
          <w:color w:val="000000"/>
          <w:sz w:val="28"/>
          <w:szCs w:val="28"/>
        </w:rPr>
      </w:pPr>
      <w:r w:rsidRPr="00AC4408">
        <w:rPr>
          <w:color w:val="000000"/>
          <w:sz w:val="28"/>
          <w:szCs w:val="28"/>
        </w:rPr>
        <w:tab/>
        <w:t>Також у липні 2023 року організовано екскурсійну поїздку 25 дітей</w:t>
      </w:r>
    </w:p>
    <w:p w14:paraId="65B8AF67" w14:textId="18C90FE6" w:rsidR="00936F55" w:rsidRPr="00AC4408" w:rsidRDefault="00936F55" w:rsidP="00936F55">
      <w:pPr>
        <w:tabs>
          <w:tab w:val="left" w:pos="851"/>
        </w:tabs>
        <w:jc w:val="both"/>
        <w:rPr>
          <w:color w:val="000000"/>
          <w:sz w:val="28"/>
          <w:szCs w:val="28"/>
        </w:rPr>
      </w:pPr>
      <w:r w:rsidRPr="00AC4408">
        <w:rPr>
          <w:color w:val="000000"/>
          <w:sz w:val="28"/>
          <w:szCs w:val="28"/>
        </w:rPr>
        <w:lastRenderedPageBreak/>
        <w:t>пільгових категорій до міста Ніредьгази (Угорщина) з 24.07.2023 по</w:t>
      </w:r>
      <w:r w:rsidR="00BF0B34">
        <w:rPr>
          <w:color w:val="000000"/>
          <w:sz w:val="28"/>
          <w:szCs w:val="28"/>
        </w:rPr>
        <w:t xml:space="preserve"> </w:t>
      </w:r>
      <w:r w:rsidRPr="00AC4408">
        <w:rPr>
          <w:color w:val="000000"/>
          <w:sz w:val="28"/>
          <w:szCs w:val="28"/>
        </w:rPr>
        <w:t>29.07.2023 року. У цю поїздку поїхали діти учасників бойових дій, у тому числі</w:t>
      </w:r>
      <w:r w:rsidR="00BF0B34">
        <w:rPr>
          <w:color w:val="000000"/>
          <w:sz w:val="28"/>
          <w:szCs w:val="28"/>
        </w:rPr>
        <w:t xml:space="preserve"> </w:t>
      </w:r>
      <w:r w:rsidRPr="00AC4408">
        <w:rPr>
          <w:color w:val="000000"/>
          <w:sz w:val="28"/>
          <w:szCs w:val="28"/>
        </w:rPr>
        <w:t>діти загиблих захисників.</w:t>
      </w:r>
    </w:p>
    <w:p w14:paraId="792DE9AA" w14:textId="77777777" w:rsidR="00936F55" w:rsidRPr="00AC4408" w:rsidRDefault="00936F55" w:rsidP="00936F55">
      <w:pPr>
        <w:tabs>
          <w:tab w:val="left" w:pos="851"/>
        </w:tabs>
        <w:jc w:val="both"/>
        <w:rPr>
          <w:color w:val="000000"/>
          <w:sz w:val="28"/>
          <w:szCs w:val="28"/>
        </w:rPr>
      </w:pPr>
      <w:r w:rsidRPr="00AC4408">
        <w:rPr>
          <w:color w:val="000000"/>
          <w:sz w:val="28"/>
          <w:szCs w:val="28"/>
        </w:rPr>
        <w:tab/>
        <w:t>Всього за кордон відправлено 312 дітей: 32 дитини загиблих, 37 дітей</w:t>
      </w:r>
    </w:p>
    <w:p w14:paraId="716A2A7F" w14:textId="77777777" w:rsidR="00936F55" w:rsidRPr="00AC4408" w:rsidRDefault="00936F55" w:rsidP="00936F55">
      <w:pPr>
        <w:tabs>
          <w:tab w:val="left" w:pos="851"/>
        </w:tabs>
        <w:jc w:val="both"/>
        <w:rPr>
          <w:color w:val="000000"/>
          <w:sz w:val="28"/>
          <w:szCs w:val="28"/>
        </w:rPr>
      </w:pPr>
      <w:r w:rsidRPr="00AC4408">
        <w:rPr>
          <w:color w:val="000000"/>
          <w:sz w:val="28"/>
          <w:szCs w:val="28"/>
        </w:rPr>
        <w:t>поранених захисників, 181 дитина УБД (посвідчення), 62 дитини УБД (довідка).</w:t>
      </w:r>
    </w:p>
    <w:p w14:paraId="78EB0D20" w14:textId="1D944C1C" w:rsidR="00936F55" w:rsidRPr="00AC4408" w:rsidRDefault="00936F55" w:rsidP="00BF0B34">
      <w:pPr>
        <w:tabs>
          <w:tab w:val="left" w:pos="851"/>
        </w:tabs>
        <w:jc w:val="both"/>
        <w:rPr>
          <w:color w:val="000000"/>
          <w:sz w:val="28"/>
          <w:szCs w:val="28"/>
        </w:rPr>
      </w:pPr>
      <w:r w:rsidRPr="00AC4408">
        <w:rPr>
          <w:color w:val="000000"/>
          <w:sz w:val="28"/>
          <w:szCs w:val="28"/>
        </w:rPr>
        <w:tab/>
      </w:r>
      <w:r w:rsidR="00BF0B34">
        <w:rPr>
          <w:color w:val="000000"/>
          <w:sz w:val="28"/>
          <w:szCs w:val="28"/>
        </w:rPr>
        <w:t xml:space="preserve">Також </w:t>
      </w:r>
      <w:r w:rsidR="00BF0B34" w:rsidRPr="00AC4408">
        <w:rPr>
          <w:color w:val="000000"/>
          <w:sz w:val="28"/>
          <w:szCs w:val="28"/>
        </w:rPr>
        <w:t>за рахунок коштів обласного</w:t>
      </w:r>
      <w:r w:rsidR="00BF0B34">
        <w:rPr>
          <w:color w:val="000000"/>
          <w:sz w:val="28"/>
          <w:szCs w:val="28"/>
        </w:rPr>
        <w:t xml:space="preserve"> </w:t>
      </w:r>
      <w:r w:rsidR="00BF0B34" w:rsidRPr="00AC4408">
        <w:rPr>
          <w:color w:val="000000"/>
          <w:sz w:val="28"/>
          <w:szCs w:val="28"/>
        </w:rPr>
        <w:t xml:space="preserve">бюджету </w:t>
      </w:r>
      <w:r w:rsidRPr="00AC4408">
        <w:rPr>
          <w:color w:val="000000"/>
          <w:sz w:val="28"/>
          <w:szCs w:val="28"/>
        </w:rPr>
        <w:t xml:space="preserve">направлено на оздоровлення та відпочинок 114 дітей, видано 104 путівки у дитячі оздоровчі табори: обласний заклад оздоровлення та відпочинку </w:t>
      </w:r>
      <w:r w:rsidR="00084CF1" w:rsidRPr="00AC4408">
        <w:rPr>
          <w:color w:val="000000"/>
          <w:sz w:val="28"/>
          <w:szCs w:val="28"/>
        </w:rPr>
        <w:t>"</w:t>
      </w:r>
      <w:r w:rsidRPr="00AC4408">
        <w:rPr>
          <w:color w:val="000000"/>
          <w:sz w:val="28"/>
          <w:szCs w:val="28"/>
        </w:rPr>
        <w:t>Карпатські мрії</w:t>
      </w:r>
      <w:r w:rsidR="00084CF1" w:rsidRPr="00AC4408">
        <w:rPr>
          <w:color w:val="000000"/>
          <w:sz w:val="28"/>
          <w:szCs w:val="28"/>
        </w:rPr>
        <w:t>"</w:t>
      </w:r>
      <w:r w:rsidRPr="00AC4408">
        <w:rPr>
          <w:color w:val="000000"/>
          <w:sz w:val="28"/>
          <w:szCs w:val="28"/>
        </w:rPr>
        <w:t xml:space="preserve"> в с. Микуличин Яремчанської міської ради, ДЗСТ </w:t>
      </w:r>
      <w:r w:rsidR="00084CF1" w:rsidRPr="00AC4408">
        <w:rPr>
          <w:color w:val="000000"/>
          <w:sz w:val="28"/>
          <w:szCs w:val="28"/>
        </w:rPr>
        <w:t>"</w:t>
      </w:r>
      <w:r w:rsidRPr="00AC4408">
        <w:rPr>
          <w:color w:val="000000"/>
          <w:sz w:val="28"/>
          <w:szCs w:val="28"/>
        </w:rPr>
        <w:t xml:space="preserve">ЛОК </w:t>
      </w:r>
      <w:r w:rsidR="00084CF1" w:rsidRPr="00AC4408">
        <w:rPr>
          <w:color w:val="000000"/>
          <w:sz w:val="28"/>
          <w:szCs w:val="28"/>
        </w:rPr>
        <w:t>"</w:t>
      </w:r>
      <w:r w:rsidRPr="00AC4408">
        <w:rPr>
          <w:color w:val="000000"/>
          <w:sz w:val="28"/>
          <w:szCs w:val="28"/>
        </w:rPr>
        <w:t>Карпатські зорі</w:t>
      </w:r>
      <w:r w:rsidR="00084CF1" w:rsidRPr="00AC4408">
        <w:rPr>
          <w:color w:val="000000"/>
          <w:sz w:val="28"/>
          <w:szCs w:val="28"/>
        </w:rPr>
        <w:t>"</w:t>
      </w:r>
      <w:r w:rsidRPr="00AC4408">
        <w:rPr>
          <w:color w:val="000000"/>
          <w:sz w:val="28"/>
          <w:szCs w:val="28"/>
        </w:rPr>
        <w:t xml:space="preserve"> та ПЗОВ </w:t>
      </w:r>
      <w:r w:rsidR="00084CF1" w:rsidRPr="00AC4408">
        <w:rPr>
          <w:color w:val="000000"/>
          <w:sz w:val="28"/>
          <w:szCs w:val="28"/>
        </w:rPr>
        <w:t>"</w:t>
      </w:r>
      <w:r w:rsidRPr="00AC4408">
        <w:rPr>
          <w:color w:val="000000"/>
          <w:sz w:val="28"/>
          <w:szCs w:val="28"/>
        </w:rPr>
        <w:t>Водограй</w:t>
      </w:r>
      <w:r w:rsidR="00084CF1" w:rsidRPr="00AC4408">
        <w:rPr>
          <w:color w:val="000000"/>
          <w:sz w:val="28"/>
          <w:szCs w:val="28"/>
        </w:rPr>
        <w:t>"</w:t>
      </w:r>
      <w:r w:rsidRPr="00AC4408">
        <w:rPr>
          <w:color w:val="000000"/>
          <w:sz w:val="28"/>
          <w:szCs w:val="28"/>
        </w:rPr>
        <w:t xml:space="preserve"> в м.Косів Косівської міської ради та в табір </w:t>
      </w:r>
      <w:r w:rsidR="00084CF1" w:rsidRPr="00AC4408">
        <w:rPr>
          <w:color w:val="000000"/>
          <w:sz w:val="28"/>
          <w:szCs w:val="28"/>
        </w:rPr>
        <w:t>"</w:t>
      </w:r>
      <w:r w:rsidRPr="00AC4408">
        <w:rPr>
          <w:color w:val="000000"/>
          <w:sz w:val="28"/>
          <w:szCs w:val="28"/>
        </w:rPr>
        <w:t>Перлина Придністров’я</w:t>
      </w:r>
      <w:r w:rsidR="00084CF1" w:rsidRPr="00AC4408">
        <w:rPr>
          <w:color w:val="000000"/>
          <w:sz w:val="28"/>
          <w:szCs w:val="28"/>
        </w:rPr>
        <w:t>"</w:t>
      </w:r>
      <w:r w:rsidRPr="00AC4408">
        <w:rPr>
          <w:color w:val="000000"/>
          <w:sz w:val="28"/>
          <w:szCs w:val="28"/>
        </w:rPr>
        <w:t xml:space="preserve"> (с.Михальче Городенківського району)</w:t>
      </w:r>
      <w:r w:rsidR="00BF0B34">
        <w:rPr>
          <w:color w:val="000000"/>
          <w:sz w:val="28"/>
          <w:szCs w:val="28"/>
        </w:rPr>
        <w:t>.</w:t>
      </w:r>
    </w:p>
    <w:p w14:paraId="3D185EC5" w14:textId="740602A7" w:rsidR="00CD7D24" w:rsidRPr="00CD7D24" w:rsidRDefault="00936F55" w:rsidP="00CD7D24">
      <w:pPr>
        <w:tabs>
          <w:tab w:val="left" w:pos="851"/>
        </w:tabs>
        <w:jc w:val="both"/>
        <w:rPr>
          <w:color w:val="000000"/>
          <w:sz w:val="28"/>
          <w:szCs w:val="28"/>
        </w:rPr>
      </w:pPr>
      <w:r w:rsidRPr="00AC4408">
        <w:rPr>
          <w:color w:val="000000"/>
          <w:sz w:val="28"/>
          <w:szCs w:val="28"/>
        </w:rPr>
        <w:tab/>
        <w:t xml:space="preserve">Крім цього, направлено 10 дітей Івано-Франківської міської територіальної громади, із яких 6 – переможці міжнародних, обласних, міських конкурсів і олімпіад та 4 дитини, які перебувають на диспансерному обліку. Зазначені путівки фінансувалися за рахунок коштів обласного бюджету із 25-відсотковою батьківською оплатою вартості путівки. За рахунок </w:t>
      </w:r>
      <w:r w:rsidR="0028749F">
        <w:rPr>
          <w:color w:val="000000"/>
          <w:sz w:val="28"/>
          <w:szCs w:val="28"/>
        </w:rPr>
        <w:t xml:space="preserve">бюджету </w:t>
      </w:r>
      <w:r w:rsidRPr="00AC4408">
        <w:rPr>
          <w:color w:val="000000"/>
          <w:sz w:val="28"/>
          <w:szCs w:val="28"/>
        </w:rPr>
        <w:t>Івано-Франківської міської територіальної громади направлено на оздоровлення та відпочинок 82 дитини пільгових категорій.</w:t>
      </w:r>
      <w:r w:rsidRPr="00AC4408">
        <w:rPr>
          <w:color w:val="000000"/>
          <w:sz w:val="28"/>
          <w:szCs w:val="28"/>
        </w:rPr>
        <w:cr/>
      </w:r>
      <w:r w:rsidR="00CD7D24">
        <w:rPr>
          <w:color w:val="000000"/>
          <w:sz w:val="28"/>
          <w:szCs w:val="28"/>
        </w:rPr>
        <w:tab/>
      </w:r>
      <w:r w:rsidR="00CD7D24" w:rsidRPr="00CD7D24">
        <w:rPr>
          <w:color w:val="000000"/>
          <w:sz w:val="28"/>
          <w:szCs w:val="28"/>
        </w:rPr>
        <w:t>На території Івано-Франківської міської територіальної громади проживає понад 56 тисяч дітей.</w:t>
      </w:r>
    </w:p>
    <w:p w14:paraId="66311411" w14:textId="67BF2F73" w:rsidR="00CD7D24" w:rsidRDefault="00CD7D24" w:rsidP="00CD7D24">
      <w:pPr>
        <w:tabs>
          <w:tab w:val="left" w:pos="851"/>
        </w:tabs>
        <w:jc w:val="both"/>
        <w:rPr>
          <w:color w:val="000000"/>
          <w:sz w:val="28"/>
          <w:szCs w:val="28"/>
        </w:rPr>
      </w:pPr>
      <w:r>
        <w:rPr>
          <w:color w:val="000000"/>
          <w:sz w:val="28"/>
          <w:szCs w:val="28"/>
        </w:rPr>
        <w:tab/>
      </w:r>
      <w:r w:rsidRPr="00CD7D24">
        <w:rPr>
          <w:color w:val="000000"/>
          <w:sz w:val="28"/>
          <w:szCs w:val="28"/>
        </w:rPr>
        <w:t>У 2023 році на проведення заходів з виконання Міської програми з реалізації Конвенції ООН про права дитини на 2021-2025 роки (рішення від 24.12.2020р. №355-3) зі спеціального фонду бюджету міської територіальної громади виділено 1681</w:t>
      </w:r>
      <w:r>
        <w:rPr>
          <w:color w:val="000000"/>
          <w:sz w:val="28"/>
          <w:szCs w:val="28"/>
        </w:rPr>
        <w:t>,</w:t>
      </w:r>
      <w:r w:rsidRPr="00CD7D24">
        <w:rPr>
          <w:color w:val="000000"/>
          <w:sz w:val="28"/>
          <w:szCs w:val="28"/>
        </w:rPr>
        <w:t>0</w:t>
      </w:r>
      <w:r>
        <w:rPr>
          <w:color w:val="000000"/>
          <w:sz w:val="28"/>
          <w:szCs w:val="28"/>
        </w:rPr>
        <w:t xml:space="preserve"> тис.</w:t>
      </w:r>
      <w:r w:rsidRPr="00CD7D24">
        <w:rPr>
          <w:color w:val="000000"/>
          <w:sz w:val="28"/>
          <w:szCs w:val="28"/>
        </w:rPr>
        <w:t>грн (фактично використано 1490</w:t>
      </w:r>
      <w:r>
        <w:rPr>
          <w:color w:val="000000"/>
          <w:sz w:val="28"/>
          <w:szCs w:val="28"/>
        </w:rPr>
        <w:t>,6 тис.</w:t>
      </w:r>
      <w:r w:rsidRPr="00CD7D24">
        <w:rPr>
          <w:color w:val="000000"/>
          <w:sz w:val="28"/>
          <w:szCs w:val="28"/>
        </w:rPr>
        <w:t>грн).</w:t>
      </w:r>
      <w:r w:rsidR="003B7A5E" w:rsidRPr="00AC4408">
        <w:rPr>
          <w:color w:val="000000"/>
          <w:sz w:val="28"/>
          <w:szCs w:val="28"/>
        </w:rPr>
        <w:tab/>
      </w:r>
      <w:r w:rsidR="00FB1894" w:rsidRPr="00FB1894">
        <w:rPr>
          <w:color w:val="000000"/>
          <w:sz w:val="28"/>
          <w:szCs w:val="28"/>
        </w:rPr>
        <w:t>Станом на 29.12.2023р. на обліку в Службі у справах дітей перебуває 463 дитини. З них: 55 - дітей-сиріт та 105 дітей, позбавлених батьківського піклування, 303 дитини, що опинились в складних життєвих обставинах. Підставою взяття на облік для 91 дитини стало ухилення батьків від виконання батьківських обов’язків, для 212 дітей - надання статусу дитини, яка постраждала внаслідок воєнних дій та збройних конфліктів. Від початку року на первинний облік взято 27 дітей та надано статус дитини- сироти, дитини, позбавленої батьківського піклування - 32 дітям, з них: 10 - на підставі свідоцтва про смерть матері/батька, 15 - за рішенням суду, 4 - за висновком ЛЛК, 1- покинута в пологовому будинку, 2 - дітей, чий батько зник без вісті (мати позбавлена батьківських прав, померла).</w:t>
      </w:r>
    </w:p>
    <w:p w14:paraId="194BC958" w14:textId="373BA7B2" w:rsidR="00FB1894" w:rsidRPr="00FB1894" w:rsidRDefault="00FB1894" w:rsidP="00FB1894">
      <w:pPr>
        <w:tabs>
          <w:tab w:val="left" w:pos="851"/>
        </w:tabs>
        <w:jc w:val="both"/>
        <w:rPr>
          <w:color w:val="000000"/>
          <w:sz w:val="28"/>
          <w:szCs w:val="28"/>
        </w:rPr>
      </w:pPr>
      <w:r>
        <w:rPr>
          <w:color w:val="000000"/>
          <w:sz w:val="28"/>
          <w:szCs w:val="28"/>
        </w:rPr>
        <w:tab/>
        <w:t>З</w:t>
      </w:r>
      <w:r w:rsidRPr="00FB1894">
        <w:rPr>
          <w:color w:val="000000"/>
          <w:sz w:val="28"/>
          <w:szCs w:val="28"/>
        </w:rPr>
        <w:t xml:space="preserve">абезпечено повноту внесення даних про дітей-сиріт та дітей, позбавлених батьківського піклування, дітей, які опинились у складних життєвих обставинах, і громадян України, які бажають взяти їх на виховання в сім’ю, до Єдиної інформаційно-аналітичної системи </w:t>
      </w:r>
      <w:r w:rsidR="00F37379">
        <w:rPr>
          <w:color w:val="000000"/>
          <w:sz w:val="28"/>
          <w:szCs w:val="28"/>
        </w:rPr>
        <w:t>"</w:t>
      </w:r>
      <w:r w:rsidRPr="00FB1894">
        <w:rPr>
          <w:color w:val="000000"/>
          <w:sz w:val="28"/>
          <w:szCs w:val="28"/>
        </w:rPr>
        <w:t>Діти</w:t>
      </w:r>
      <w:r w:rsidR="00F37379">
        <w:rPr>
          <w:color w:val="000000"/>
          <w:sz w:val="28"/>
          <w:szCs w:val="28"/>
        </w:rPr>
        <w:t>"</w:t>
      </w:r>
      <w:r w:rsidRPr="00FB1894">
        <w:rPr>
          <w:color w:val="000000"/>
          <w:sz w:val="28"/>
          <w:szCs w:val="28"/>
        </w:rPr>
        <w:t xml:space="preserve"> (CIAC </w:t>
      </w:r>
      <w:r w:rsidR="00F37379">
        <w:rPr>
          <w:color w:val="000000"/>
          <w:sz w:val="28"/>
          <w:szCs w:val="28"/>
        </w:rPr>
        <w:t>"</w:t>
      </w:r>
      <w:r w:rsidRPr="00FB1894">
        <w:rPr>
          <w:color w:val="000000"/>
          <w:sz w:val="28"/>
          <w:szCs w:val="28"/>
        </w:rPr>
        <w:t>Діти</w:t>
      </w:r>
      <w:r w:rsidR="00F37379">
        <w:rPr>
          <w:color w:val="000000"/>
          <w:sz w:val="28"/>
          <w:szCs w:val="28"/>
        </w:rPr>
        <w:t>"</w:t>
      </w:r>
      <w:r w:rsidRPr="00FB1894">
        <w:rPr>
          <w:color w:val="000000"/>
          <w:sz w:val="28"/>
          <w:szCs w:val="28"/>
        </w:rPr>
        <w:t xml:space="preserve">). </w:t>
      </w:r>
    </w:p>
    <w:p w14:paraId="0B78030C" w14:textId="18A47D17" w:rsidR="00FB1894" w:rsidRPr="00FB1894" w:rsidRDefault="00FB1894" w:rsidP="00FB1894">
      <w:pPr>
        <w:tabs>
          <w:tab w:val="left" w:pos="851"/>
        </w:tabs>
        <w:jc w:val="both"/>
        <w:rPr>
          <w:color w:val="000000"/>
          <w:sz w:val="28"/>
          <w:szCs w:val="28"/>
        </w:rPr>
      </w:pPr>
      <w:r>
        <w:rPr>
          <w:color w:val="000000"/>
          <w:sz w:val="28"/>
          <w:szCs w:val="28"/>
        </w:rPr>
        <w:tab/>
      </w:r>
      <w:r w:rsidRPr="00FB1894">
        <w:rPr>
          <w:color w:val="000000"/>
          <w:sz w:val="28"/>
          <w:szCs w:val="28"/>
        </w:rPr>
        <w:t>З категорії дітей-сиріт та дітей, позбавлених батьківського піклування, сімейними або наближеними до них формами виховання охоплено майже 92% дітей:</w:t>
      </w:r>
    </w:p>
    <w:p w14:paraId="1619A12E" w14:textId="77777777" w:rsidR="00FB1894" w:rsidRPr="00FB1894" w:rsidRDefault="00FB1894" w:rsidP="00FB1894">
      <w:pPr>
        <w:tabs>
          <w:tab w:val="left" w:pos="284"/>
          <w:tab w:val="left" w:pos="851"/>
        </w:tabs>
        <w:jc w:val="both"/>
        <w:rPr>
          <w:color w:val="000000"/>
          <w:sz w:val="28"/>
          <w:szCs w:val="28"/>
        </w:rPr>
      </w:pPr>
      <w:r w:rsidRPr="00FB1894">
        <w:rPr>
          <w:color w:val="000000"/>
          <w:sz w:val="28"/>
          <w:szCs w:val="28"/>
        </w:rPr>
        <w:t>-</w:t>
      </w:r>
      <w:r w:rsidRPr="00FB1894">
        <w:rPr>
          <w:color w:val="000000"/>
          <w:sz w:val="28"/>
          <w:szCs w:val="28"/>
        </w:rPr>
        <w:tab/>
        <w:t>125 дітей виховується в сім’ях опікунів, піклувальників;</w:t>
      </w:r>
    </w:p>
    <w:p w14:paraId="70490F90" w14:textId="77777777" w:rsidR="00FB1894" w:rsidRPr="00FB1894" w:rsidRDefault="00FB1894" w:rsidP="00FB1894">
      <w:pPr>
        <w:tabs>
          <w:tab w:val="left" w:pos="284"/>
          <w:tab w:val="left" w:pos="851"/>
        </w:tabs>
        <w:jc w:val="both"/>
        <w:rPr>
          <w:color w:val="000000"/>
          <w:sz w:val="28"/>
          <w:szCs w:val="28"/>
        </w:rPr>
      </w:pPr>
      <w:r w:rsidRPr="00FB1894">
        <w:rPr>
          <w:color w:val="000000"/>
          <w:sz w:val="28"/>
          <w:szCs w:val="28"/>
        </w:rPr>
        <w:lastRenderedPageBreak/>
        <w:t>-</w:t>
      </w:r>
      <w:r w:rsidRPr="00FB1894">
        <w:rPr>
          <w:color w:val="000000"/>
          <w:sz w:val="28"/>
          <w:szCs w:val="28"/>
        </w:rPr>
        <w:tab/>
        <w:t>18 дітей виховується у прийомних сім’ях та ДБСТ;</w:t>
      </w:r>
    </w:p>
    <w:p w14:paraId="3DE70DCF" w14:textId="77777777" w:rsidR="00FB1894" w:rsidRPr="00FB1894" w:rsidRDefault="00FB1894" w:rsidP="00FB1894">
      <w:pPr>
        <w:tabs>
          <w:tab w:val="left" w:pos="284"/>
          <w:tab w:val="left" w:pos="851"/>
        </w:tabs>
        <w:jc w:val="both"/>
        <w:rPr>
          <w:color w:val="000000"/>
          <w:sz w:val="28"/>
          <w:szCs w:val="28"/>
        </w:rPr>
      </w:pPr>
      <w:r w:rsidRPr="00FB1894">
        <w:rPr>
          <w:color w:val="000000"/>
          <w:sz w:val="28"/>
          <w:szCs w:val="28"/>
        </w:rPr>
        <w:t>-</w:t>
      </w:r>
      <w:r w:rsidRPr="00FB1894">
        <w:rPr>
          <w:color w:val="000000"/>
          <w:sz w:val="28"/>
          <w:szCs w:val="28"/>
        </w:rPr>
        <w:tab/>
        <w:t>15 дітей перебуває на повному державному забезпеченні</w:t>
      </w:r>
    </w:p>
    <w:p w14:paraId="22D34349" w14:textId="640999D6" w:rsidR="00FB1894" w:rsidRDefault="00FB1894" w:rsidP="00FB1894">
      <w:pPr>
        <w:tabs>
          <w:tab w:val="left" w:pos="284"/>
          <w:tab w:val="left" w:pos="851"/>
        </w:tabs>
        <w:jc w:val="both"/>
        <w:rPr>
          <w:color w:val="000000"/>
          <w:sz w:val="28"/>
          <w:szCs w:val="28"/>
        </w:rPr>
      </w:pPr>
      <w:r w:rsidRPr="00FB1894">
        <w:rPr>
          <w:color w:val="000000"/>
          <w:sz w:val="28"/>
          <w:szCs w:val="28"/>
        </w:rPr>
        <w:t>-</w:t>
      </w:r>
      <w:r w:rsidRPr="00FB1894">
        <w:rPr>
          <w:color w:val="000000"/>
          <w:sz w:val="28"/>
          <w:szCs w:val="28"/>
        </w:rPr>
        <w:tab/>
        <w:t>4 дітей тимчасово влаштовані в сім’ї родичів.</w:t>
      </w:r>
    </w:p>
    <w:p w14:paraId="2165FB77" w14:textId="36AA51D9" w:rsidR="00CD7D24" w:rsidRDefault="002238D6" w:rsidP="003B7A5E">
      <w:pPr>
        <w:tabs>
          <w:tab w:val="left" w:pos="851"/>
        </w:tabs>
        <w:jc w:val="both"/>
        <w:rPr>
          <w:color w:val="000000"/>
          <w:sz w:val="28"/>
          <w:szCs w:val="28"/>
        </w:rPr>
      </w:pPr>
      <w:r>
        <w:rPr>
          <w:color w:val="000000"/>
          <w:sz w:val="28"/>
          <w:szCs w:val="28"/>
        </w:rPr>
        <w:tab/>
      </w:r>
      <w:r w:rsidRPr="002238D6">
        <w:rPr>
          <w:color w:val="000000"/>
          <w:sz w:val="28"/>
          <w:szCs w:val="28"/>
        </w:rPr>
        <w:t xml:space="preserve">На даний час на обліку в Службі у справах дітей перебуває 21 кандидат в усиновлювачі з метою пошуку статусних дітей для влаштування в їх сім’ї та 28 дітей, які можуть бути усиновленими. </w:t>
      </w:r>
      <w:r>
        <w:rPr>
          <w:color w:val="000000"/>
          <w:sz w:val="28"/>
          <w:szCs w:val="28"/>
        </w:rPr>
        <w:t>З</w:t>
      </w:r>
      <w:r w:rsidRPr="002238D6">
        <w:rPr>
          <w:color w:val="000000"/>
          <w:sz w:val="28"/>
          <w:szCs w:val="28"/>
        </w:rPr>
        <w:t xml:space="preserve">дійснено контроль за дотриманням прав 50 з 110 усиновлених дітей, які проживають в Івано-Франківській громаді. </w:t>
      </w:r>
      <w:r>
        <w:rPr>
          <w:color w:val="000000"/>
          <w:sz w:val="28"/>
          <w:szCs w:val="28"/>
        </w:rPr>
        <w:t>Підготовлено</w:t>
      </w:r>
      <w:r w:rsidRPr="002238D6">
        <w:rPr>
          <w:color w:val="000000"/>
          <w:sz w:val="28"/>
          <w:szCs w:val="28"/>
        </w:rPr>
        <w:t xml:space="preserve"> пакети документів для взяття на облік 18 сімей кандидатів в усиновлювачі, 8 кандидатів в опікуни та направлено на навчання в ОЦСССДМ. Працівники Служби у справах дітей брали участь в судових засіданнях щодо усиновлення 22 дітей (в т.ч. 17 дітей вітчимом), підготували 20 висновків про доцільність усиновлення дитини та відповідність усиновлення їх інтересам. У 2023 році організовано знайомство 10 пар кандидатів в усиновлювачі, опікуни та прийомні батьки та батьки-вихователі ДБСТ з 16 дітьми з метою влаштування до сімейних форм виховання.</w:t>
      </w:r>
    </w:p>
    <w:p w14:paraId="4A0EFB8A" w14:textId="42D8A7DC" w:rsidR="00CD7D24" w:rsidRDefault="00B93A30" w:rsidP="00B93A30">
      <w:pPr>
        <w:tabs>
          <w:tab w:val="left" w:pos="851"/>
        </w:tabs>
        <w:jc w:val="both"/>
        <w:rPr>
          <w:color w:val="000000"/>
          <w:sz w:val="28"/>
          <w:szCs w:val="28"/>
        </w:rPr>
      </w:pPr>
      <w:r>
        <w:rPr>
          <w:color w:val="000000"/>
          <w:sz w:val="28"/>
          <w:szCs w:val="28"/>
        </w:rPr>
        <w:tab/>
      </w:r>
      <w:r w:rsidRPr="00B93A30">
        <w:rPr>
          <w:color w:val="000000"/>
          <w:sz w:val="28"/>
          <w:szCs w:val="28"/>
        </w:rPr>
        <w:t>Пріоритет</w:t>
      </w:r>
      <w:r w:rsidR="00076C14">
        <w:rPr>
          <w:color w:val="000000"/>
          <w:sz w:val="28"/>
          <w:szCs w:val="28"/>
        </w:rPr>
        <w:t>ним</w:t>
      </w:r>
      <w:r w:rsidRPr="00B93A30">
        <w:rPr>
          <w:color w:val="000000"/>
          <w:sz w:val="28"/>
          <w:szCs w:val="28"/>
        </w:rPr>
        <w:t xml:space="preserve"> </w:t>
      </w:r>
      <w:r w:rsidR="00076C14">
        <w:rPr>
          <w:color w:val="000000"/>
          <w:sz w:val="28"/>
          <w:szCs w:val="28"/>
        </w:rPr>
        <w:t xml:space="preserve">завданням </w:t>
      </w:r>
      <w:r w:rsidRPr="00B93A30">
        <w:rPr>
          <w:color w:val="000000"/>
          <w:sz w:val="28"/>
          <w:szCs w:val="28"/>
        </w:rPr>
        <w:t>є збереження та захист майнових прав дітей-сиріт та позбавлених батьківського піклування. Щороку проводиться моніторинг збереження цього майна.</w:t>
      </w:r>
      <w:r w:rsidR="00076C14">
        <w:rPr>
          <w:color w:val="000000"/>
          <w:sz w:val="28"/>
          <w:szCs w:val="28"/>
        </w:rPr>
        <w:t xml:space="preserve"> </w:t>
      </w:r>
      <w:r w:rsidRPr="00B93A30">
        <w:rPr>
          <w:color w:val="000000"/>
          <w:sz w:val="28"/>
          <w:szCs w:val="28"/>
        </w:rPr>
        <w:t xml:space="preserve">Впродовж року </w:t>
      </w:r>
      <w:r w:rsidR="00076C14">
        <w:rPr>
          <w:color w:val="000000"/>
          <w:sz w:val="28"/>
          <w:szCs w:val="28"/>
        </w:rPr>
        <w:t>взято</w:t>
      </w:r>
      <w:r w:rsidRPr="00B93A30">
        <w:rPr>
          <w:color w:val="000000"/>
          <w:sz w:val="28"/>
          <w:szCs w:val="28"/>
        </w:rPr>
        <w:t xml:space="preserve"> участь в 16 судових засіданнях щодо захисту прав дітей-сиріт та дітей, позбавлених батьківського піклування, в тому числі позбавлення батьківських прав (після повернення з місць позбавлення волі), поновлення в батьківських правах (4 справи), визнання батьківства (6 справ) та підготовлено висновки про доцільність поновлення матері/батька в батьківських правах стосовно 3 дітей, позбавлених батьківського піклування.</w:t>
      </w:r>
    </w:p>
    <w:p w14:paraId="58495332" w14:textId="4D7AD42E" w:rsidR="00CD791C" w:rsidRPr="00CD791C" w:rsidRDefault="00CD791C" w:rsidP="00CD791C">
      <w:pPr>
        <w:tabs>
          <w:tab w:val="left" w:pos="851"/>
        </w:tabs>
        <w:jc w:val="both"/>
        <w:rPr>
          <w:color w:val="000000"/>
          <w:sz w:val="28"/>
          <w:szCs w:val="28"/>
        </w:rPr>
      </w:pPr>
      <w:r>
        <w:rPr>
          <w:color w:val="000000"/>
          <w:sz w:val="28"/>
          <w:szCs w:val="28"/>
        </w:rPr>
        <w:tab/>
        <w:t>З</w:t>
      </w:r>
      <w:r w:rsidRPr="00CD791C">
        <w:rPr>
          <w:color w:val="000000"/>
          <w:sz w:val="28"/>
          <w:szCs w:val="28"/>
        </w:rPr>
        <w:t xml:space="preserve"> метою здійснення контролю за умовами проживання та виховання дітей, обстежено 87 сімей опікунів/піклувальників,  в яких виховуються 107 дітей-сиріт та дітей, позбавлених батьківського піклування. Складено опис майна 35 дітей, які виховуються в сім’ях опікунів та піклувальників; проведено опечатування однієї квартири.</w:t>
      </w:r>
    </w:p>
    <w:p w14:paraId="10099137" w14:textId="5AC7D76E" w:rsidR="00CD791C" w:rsidRPr="00CD791C" w:rsidRDefault="00CD791C" w:rsidP="00CD791C">
      <w:pPr>
        <w:tabs>
          <w:tab w:val="left" w:pos="851"/>
        </w:tabs>
        <w:jc w:val="both"/>
        <w:rPr>
          <w:color w:val="000000"/>
          <w:sz w:val="28"/>
          <w:szCs w:val="28"/>
        </w:rPr>
      </w:pPr>
      <w:r>
        <w:rPr>
          <w:color w:val="000000"/>
          <w:sz w:val="28"/>
          <w:szCs w:val="28"/>
        </w:rPr>
        <w:tab/>
      </w:r>
      <w:r w:rsidRPr="00CD791C">
        <w:rPr>
          <w:color w:val="000000"/>
          <w:sz w:val="28"/>
          <w:szCs w:val="28"/>
        </w:rPr>
        <w:t xml:space="preserve">Влаштовано в КНП </w:t>
      </w:r>
      <w:r w:rsidR="00F37379">
        <w:rPr>
          <w:color w:val="000000"/>
          <w:sz w:val="28"/>
          <w:szCs w:val="28"/>
        </w:rPr>
        <w:t>"</w:t>
      </w:r>
      <w:r w:rsidRPr="00CD791C">
        <w:rPr>
          <w:color w:val="000000"/>
          <w:sz w:val="28"/>
          <w:szCs w:val="28"/>
        </w:rPr>
        <w:t>Івано-Франківський обласний спеціалізований будинок дитини Івано-Франківської обласної ради</w:t>
      </w:r>
      <w:r w:rsidR="00F37379">
        <w:rPr>
          <w:color w:val="000000"/>
          <w:sz w:val="28"/>
          <w:szCs w:val="28"/>
        </w:rPr>
        <w:t>"</w:t>
      </w:r>
      <w:r w:rsidRPr="00CD791C">
        <w:rPr>
          <w:color w:val="000000"/>
          <w:sz w:val="28"/>
          <w:szCs w:val="28"/>
        </w:rPr>
        <w:t xml:space="preserve"> - 3 дітей, на повне державне забезпечення в заклади освіти (коледжі) - 3 дітей, 5 дітей - перебувають в Долинському дитячому будинку </w:t>
      </w:r>
      <w:r w:rsidR="00F37379">
        <w:rPr>
          <w:color w:val="000000"/>
          <w:sz w:val="28"/>
          <w:szCs w:val="28"/>
        </w:rPr>
        <w:t>"</w:t>
      </w:r>
      <w:r w:rsidRPr="00CD791C">
        <w:rPr>
          <w:color w:val="000000"/>
          <w:sz w:val="28"/>
          <w:szCs w:val="28"/>
        </w:rPr>
        <w:t>Теплий дім</w:t>
      </w:r>
      <w:r w:rsidR="00F37379">
        <w:rPr>
          <w:color w:val="000000"/>
          <w:sz w:val="28"/>
          <w:szCs w:val="28"/>
        </w:rPr>
        <w:t>"</w:t>
      </w:r>
      <w:r w:rsidRPr="00CD791C">
        <w:rPr>
          <w:color w:val="000000"/>
          <w:sz w:val="28"/>
          <w:szCs w:val="28"/>
        </w:rPr>
        <w:t xml:space="preserve"> Івано- Франківської обласної ради, 2 дітей - в Задунайському дитячому будинку- інтернаті, 1 дитина - в соціально-реабілітаційному центрі (дитяче містечко) БО </w:t>
      </w:r>
      <w:r w:rsidR="00F37379">
        <w:rPr>
          <w:color w:val="000000"/>
          <w:sz w:val="28"/>
          <w:szCs w:val="28"/>
        </w:rPr>
        <w:t>"</w:t>
      </w:r>
      <w:r w:rsidRPr="00CD791C">
        <w:rPr>
          <w:color w:val="000000"/>
          <w:sz w:val="28"/>
          <w:szCs w:val="28"/>
        </w:rPr>
        <w:t>Містечко милосердя святого Миколая для людей, що потребують допомоги, 1 дитина - в ІФОЦСПРД.</w:t>
      </w:r>
    </w:p>
    <w:p w14:paraId="5A149B9C" w14:textId="7C2AC758" w:rsidR="00CD791C" w:rsidRPr="00CD791C" w:rsidRDefault="00CD791C" w:rsidP="00CD791C">
      <w:pPr>
        <w:tabs>
          <w:tab w:val="left" w:pos="851"/>
        </w:tabs>
        <w:jc w:val="both"/>
        <w:rPr>
          <w:color w:val="000000"/>
          <w:sz w:val="28"/>
          <w:szCs w:val="28"/>
        </w:rPr>
      </w:pPr>
      <w:r>
        <w:rPr>
          <w:color w:val="000000"/>
          <w:sz w:val="28"/>
          <w:szCs w:val="28"/>
        </w:rPr>
        <w:tab/>
      </w:r>
      <w:r w:rsidRPr="00CD791C">
        <w:rPr>
          <w:color w:val="000000"/>
          <w:sz w:val="28"/>
          <w:szCs w:val="28"/>
        </w:rPr>
        <w:t>На квартирний облік поставлено 4 дітей, позбавлених батьківського піклування спільно з адміністраціями навчальних закладів.</w:t>
      </w:r>
    </w:p>
    <w:p w14:paraId="4FFBD95B" w14:textId="22DDB550" w:rsidR="00076C14" w:rsidRDefault="00B04088" w:rsidP="00CD791C">
      <w:pPr>
        <w:tabs>
          <w:tab w:val="left" w:pos="851"/>
        </w:tabs>
        <w:jc w:val="both"/>
        <w:rPr>
          <w:color w:val="000000"/>
          <w:sz w:val="28"/>
          <w:szCs w:val="28"/>
        </w:rPr>
      </w:pPr>
      <w:r>
        <w:rPr>
          <w:color w:val="000000"/>
          <w:sz w:val="28"/>
          <w:szCs w:val="28"/>
        </w:rPr>
        <w:tab/>
      </w:r>
      <w:r w:rsidR="00CD791C" w:rsidRPr="00CD791C">
        <w:rPr>
          <w:color w:val="000000"/>
          <w:sz w:val="28"/>
          <w:szCs w:val="28"/>
        </w:rPr>
        <w:t xml:space="preserve">Впродовж року з обліку знято 39 дітей з них: 29 дітей без батьківського піклування по досягненню повноліття, 5 дітей - усиновлено, 5 дітей - повернуто на виховання батькам. Працівниками Служби </w:t>
      </w:r>
      <w:r>
        <w:rPr>
          <w:color w:val="000000"/>
          <w:sz w:val="28"/>
          <w:szCs w:val="28"/>
        </w:rPr>
        <w:t xml:space="preserve">у справах дітей </w:t>
      </w:r>
      <w:r w:rsidR="00CD791C" w:rsidRPr="00CD791C">
        <w:rPr>
          <w:color w:val="000000"/>
          <w:sz w:val="28"/>
          <w:szCs w:val="28"/>
        </w:rPr>
        <w:t xml:space="preserve">надано консультації щодо оформлення одноразової матеріальної </w:t>
      </w:r>
      <w:r w:rsidR="00CD791C" w:rsidRPr="00CD791C">
        <w:rPr>
          <w:color w:val="000000"/>
          <w:sz w:val="28"/>
          <w:szCs w:val="28"/>
        </w:rPr>
        <w:lastRenderedPageBreak/>
        <w:t>допомоги по досягненню дітьми повноліття в Департаменті освіти та науки Івано-Франківської міської ради.</w:t>
      </w:r>
    </w:p>
    <w:p w14:paraId="684BD217" w14:textId="5874ECDE" w:rsidR="00B04088" w:rsidRPr="00B04088" w:rsidRDefault="00B04088" w:rsidP="00B04088">
      <w:pPr>
        <w:tabs>
          <w:tab w:val="left" w:pos="851"/>
        </w:tabs>
        <w:jc w:val="both"/>
        <w:rPr>
          <w:color w:val="000000"/>
          <w:sz w:val="28"/>
          <w:szCs w:val="28"/>
        </w:rPr>
      </w:pPr>
      <w:r>
        <w:rPr>
          <w:color w:val="000000"/>
          <w:sz w:val="28"/>
          <w:szCs w:val="28"/>
        </w:rPr>
        <w:tab/>
        <w:t>В</w:t>
      </w:r>
      <w:r w:rsidRPr="00B04088">
        <w:rPr>
          <w:color w:val="000000"/>
          <w:sz w:val="28"/>
          <w:szCs w:val="28"/>
        </w:rPr>
        <w:t>едеться облік дітей-сиріт та дітей, позбавлених батьківського піклування, які прибули з інших територій та які мають статус ВПО. Станом на 29.12.2023 року внесено дані про 37 дітей, які прибули з інших територій та 36 дітей, які мають статус ВПО.</w:t>
      </w:r>
    </w:p>
    <w:p w14:paraId="3FC7B285" w14:textId="18AFEDD2" w:rsidR="00B04088" w:rsidRPr="00B04088" w:rsidRDefault="00B04088" w:rsidP="00B04088">
      <w:pPr>
        <w:tabs>
          <w:tab w:val="left" w:pos="851"/>
        </w:tabs>
        <w:jc w:val="both"/>
        <w:rPr>
          <w:color w:val="000000"/>
          <w:sz w:val="28"/>
          <w:szCs w:val="28"/>
        </w:rPr>
      </w:pPr>
      <w:r>
        <w:rPr>
          <w:color w:val="000000"/>
          <w:sz w:val="28"/>
          <w:szCs w:val="28"/>
        </w:rPr>
        <w:tab/>
      </w:r>
      <w:r w:rsidRPr="00B04088">
        <w:rPr>
          <w:color w:val="000000"/>
          <w:sz w:val="28"/>
          <w:szCs w:val="28"/>
        </w:rPr>
        <w:t>На території нашої громади проживають 107 сімей опікунів, 6 прийомних сімей та 5 ДБСТ. Ведеться облік та надається допомога у вирішенні проблемних питань прийомним сім’ям та ДБСТ, які перемістилися в Івано- Франківську МТГ.</w:t>
      </w:r>
    </w:p>
    <w:p w14:paraId="6B185CF3" w14:textId="783DFC5A" w:rsidR="00B04088" w:rsidRPr="00B04088" w:rsidRDefault="00B04088" w:rsidP="00B04088">
      <w:pPr>
        <w:tabs>
          <w:tab w:val="left" w:pos="851"/>
        </w:tabs>
        <w:jc w:val="both"/>
        <w:rPr>
          <w:color w:val="000000"/>
          <w:sz w:val="28"/>
          <w:szCs w:val="28"/>
        </w:rPr>
      </w:pPr>
      <w:r>
        <w:rPr>
          <w:color w:val="000000"/>
          <w:sz w:val="28"/>
          <w:szCs w:val="28"/>
        </w:rPr>
        <w:tab/>
      </w:r>
      <w:r w:rsidRPr="00B04088">
        <w:rPr>
          <w:color w:val="000000"/>
          <w:sz w:val="28"/>
          <w:szCs w:val="28"/>
        </w:rPr>
        <w:t>Загалом, станом на 29.12.2023 року на території Івано-Франківської МТГ перебуває 1 ДБСТ переміщена із Запорізької області (6 дітей та 1 особа з числа), 1 ДБСТ зі Слов’янська (6 дітей), 1 ДБСТ з м. Лимана Донецької області (5 дітей) та 1 дитина тимчасово проживає в сім’ї родичів, знайомих.</w:t>
      </w:r>
    </w:p>
    <w:p w14:paraId="6CAFA6C7" w14:textId="3C59EE57" w:rsidR="00CD7D24" w:rsidRDefault="00B04088" w:rsidP="00B04088">
      <w:pPr>
        <w:tabs>
          <w:tab w:val="left" w:pos="851"/>
        </w:tabs>
        <w:jc w:val="both"/>
        <w:rPr>
          <w:color w:val="000000"/>
          <w:sz w:val="28"/>
          <w:szCs w:val="28"/>
        </w:rPr>
      </w:pPr>
      <w:r>
        <w:rPr>
          <w:color w:val="000000"/>
          <w:sz w:val="28"/>
          <w:szCs w:val="28"/>
        </w:rPr>
        <w:tab/>
      </w:r>
      <w:r w:rsidRPr="00B04088">
        <w:rPr>
          <w:color w:val="000000"/>
          <w:sz w:val="28"/>
          <w:szCs w:val="28"/>
        </w:rPr>
        <w:t>На контролі, перебуває питання переміщення дітей в Івано-Франківську МТГ та за межі України. У 2023 році виявлено та ведеться робота із соціально-правового захисту 73 переміщених дітей, які мають статус сиріт, позбавлених батьківського піклування, а також тих, що залишилися без батьківського піклування внаслідок воєнної агресії та прибули з інших територій у зв’язку із зміною місця проживання.</w:t>
      </w:r>
    </w:p>
    <w:p w14:paraId="31EFBE48" w14:textId="2B542CA5" w:rsidR="00CD7D24" w:rsidRDefault="00B04088" w:rsidP="003B7A5E">
      <w:pPr>
        <w:tabs>
          <w:tab w:val="left" w:pos="851"/>
        </w:tabs>
        <w:jc w:val="both"/>
        <w:rPr>
          <w:color w:val="000000"/>
          <w:sz w:val="28"/>
          <w:szCs w:val="28"/>
        </w:rPr>
      </w:pPr>
      <w:r>
        <w:rPr>
          <w:color w:val="000000"/>
          <w:sz w:val="28"/>
          <w:szCs w:val="28"/>
        </w:rPr>
        <w:tab/>
      </w:r>
      <w:r w:rsidRPr="00B04088">
        <w:rPr>
          <w:color w:val="000000"/>
          <w:sz w:val="28"/>
          <w:szCs w:val="28"/>
        </w:rPr>
        <w:t>За 2023 рік 28 осіб з числа дітей, які перебувають в складних життєвих обставинах, були влаштовані до центрів соціально-психологічної реабілітації дітей та спеціалізованого будинку дитини для надання відповідної допомоги. Станом на 29.12.2023 року на реабілітації в центрі та будинку дитини залишилося 3 дітей, решту дітей повернуто у сім’ї.</w:t>
      </w:r>
    </w:p>
    <w:p w14:paraId="013194D9" w14:textId="24FEEBC8" w:rsidR="008E7550" w:rsidRPr="008E7550" w:rsidRDefault="008E7550" w:rsidP="008E7550">
      <w:pPr>
        <w:tabs>
          <w:tab w:val="left" w:pos="851"/>
        </w:tabs>
        <w:jc w:val="both"/>
        <w:rPr>
          <w:color w:val="000000"/>
          <w:sz w:val="28"/>
          <w:szCs w:val="28"/>
        </w:rPr>
      </w:pPr>
      <w:r>
        <w:rPr>
          <w:color w:val="000000"/>
          <w:sz w:val="28"/>
          <w:szCs w:val="28"/>
        </w:rPr>
        <w:tab/>
      </w:r>
      <w:r w:rsidRPr="008E7550">
        <w:rPr>
          <w:color w:val="000000"/>
          <w:sz w:val="28"/>
          <w:szCs w:val="28"/>
        </w:rPr>
        <w:t>З початку 2023 року працівниками відділу з питань соціального захисту дітей прийнято та опрацьовано 303 повідомлення про дітей, які перебувають у складних життєвих обставинах, у тому числі дітей, які постраждали від жорстокого поводження та внаслідок воєнних дій та збройних конфліктів. На підставі даних повідомлень проводилася робота щодо отримання та узагальнення інформації про дитину, її сім’ю. За результатами проведених заходів приймалося рішення про наявність чи відсутність підстав для постановки виявлених дітей на облік Служби у справах дітей. За наслідками проведеної роботи 222 дитини взято на облік.</w:t>
      </w:r>
    </w:p>
    <w:p w14:paraId="6A77D913" w14:textId="7FA7D6D6" w:rsidR="00CD7D24" w:rsidRDefault="008E7550" w:rsidP="008E7550">
      <w:pPr>
        <w:tabs>
          <w:tab w:val="left" w:pos="851"/>
        </w:tabs>
        <w:jc w:val="both"/>
        <w:rPr>
          <w:color w:val="000000"/>
          <w:sz w:val="28"/>
          <w:szCs w:val="28"/>
        </w:rPr>
      </w:pPr>
      <w:r>
        <w:rPr>
          <w:color w:val="000000"/>
          <w:sz w:val="28"/>
          <w:szCs w:val="28"/>
        </w:rPr>
        <w:tab/>
      </w:r>
      <w:r w:rsidRPr="008E7550">
        <w:rPr>
          <w:color w:val="000000"/>
          <w:sz w:val="28"/>
          <w:szCs w:val="28"/>
        </w:rPr>
        <w:t>За звітній період з метою забезпечення права дітей на належні умови проживання</w:t>
      </w:r>
      <w:r>
        <w:rPr>
          <w:color w:val="000000"/>
          <w:sz w:val="28"/>
          <w:szCs w:val="28"/>
        </w:rPr>
        <w:t xml:space="preserve"> </w:t>
      </w:r>
      <w:r w:rsidRPr="008E7550">
        <w:rPr>
          <w:color w:val="000000"/>
          <w:sz w:val="28"/>
          <w:szCs w:val="28"/>
        </w:rPr>
        <w:t xml:space="preserve">проведено 176 рейдів (відвідано 356 сімей, де проживає 620 дітей). </w:t>
      </w:r>
      <w:r>
        <w:rPr>
          <w:color w:val="000000"/>
          <w:sz w:val="28"/>
          <w:szCs w:val="28"/>
        </w:rPr>
        <w:t>С</w:t>
      </w:r>
      <w:r w:rsidRPr="008E7550">
        <w:rPr>
          <w:color w:val="000000"/>
          <w:sz w:val="28"/>
          <w:szCs w:val="28"/>
        </w:rPr>
        <w:t>истематично проводяться бесіди з батьками, дітьми. Так, станом на 29.09.2023 року під час профілактичних бесід попереджено про встановлену чинним законодавством відповідальність за неналежне виконання батьківських обов’язків щодо виховання та утримання дитини 240 батьків, ініційовано перед органами внутрішніх справ притягнення 36 батьків до адміністративної відповідальності за ст.184 КпАП.</w:t>
      </w:r>
    </w:p>
    <w:p w14:paraId="5E8D0B03" w14:textId="70B7C581" w:rsidR="00B93911" w:rsidRDefault="008E7550" w:rsidP="003B7A5E">
      <w:pPr>
        <w:tabs>
          <w:tab w:val="left" w:pos="851"/>
        </w:tabs>
        <w:jc w:val="both"/>
        <w:rPr>
          <w:color w:val="000000"/>
          <w:sz w:val="28"/>
          <w:szCs w:val="28"/>
        </w:rPr>
      </w:pPr>
      <w:r>
        <w:rPr>
          <w:color w:val="000000"/>
          <w:sz w:val="28"/>
          <w:szCs w:val="28"/>
        </w:rPr>
        <w:tab/>
      </w:r>
      <w:r w:rsidRPr="008E7550">
        <w:rPr>
          <w:color w:val="000000"/>
          <w:sz w:val="28"/>
          <w:szCs w:val="28"/>
        </w:rPr>
        <w:t>З метою сприяння сім’ям, діти яких перебувають на обліку Служби у справах дітей, подолати складні життєві обставини, в 2023 році 11 дітей було тимчасово влаштовано у сім’ї патронатних вихователів.</w:t>
      </w:r>
    </w:p>
    <w:p w14:paraId="7B325ABE" w14:textId="5FA8E06A" w:rsidR="00B93911" w:rsidRDefault="008943D1" w:rsidP="003B7A5E">
      <w:pPr>
        <w:tabs>
          <w:tab w:val="left" w:pos="851"/>
        </w:tabs>
        <w:jc w:val="both"/>
        <w:rPr>
          <w:color w:val="000000"/>
          <w:sz w:val="28"/>
          <w:szCs w:val="28"/>
        </w:rPr>
      </w:pPr>
      <w:r>
        <w:rPr>
          <w:color w:val="000000"/>
          <w:sz w:val="28"/>
          <w:szCs w:val="28"/>
        </w:rPr>
        <w:lastRenderedPageBreak/>
        <w:tab/>
        <w:t>У</w:t>
      </w:r>
      <w:r w:rsidRPr="008943D1">
        <w:rPr>
          <w:color w:val="000000"/>
          <w:sz w:val="28"/>
          <w:szCs w:val="28"/>
        </w:rPr>
        <w:t xml:space="preserve"> 2023 році підготовлено та подано до суду 8 позовів про позбавлення батьківських прав, з них 2 позови задоволено повністю та один частково та 2 позови щодо негайного відібрання дитини від батьків без позбавлення їх батьківських прав, також подано апеляцію щодо розгляду справи про позбавлення батьківських прав. Окрім цього на розгляді в суді перебуває один позов про відібрання дитини від батьків без позбавлення батьківських прав (справа зупинена у зв’язку із перебуванням відповідача у складі Збройних Сил України або інших утворених відповідно до закону військових формувань, що переведені на воєнний стан або залучені до проведення антитерористичної операції).</w:t>
      </w:r>
    </w:p>
    <w:p w14:paraId="0587A6FC" w14:textId="240501D8" w:rsidR="003D108E" w:rsidRPr="003D108E" w:rsidRDefault="003D108E" w:rsidP="003D108E">
      <w:pPr>
        <w:tabs>
          <w:tab w:val="left" w:pos="851"/>
        </w:tabs>
        <w:jc w:val="both"/>
        <w:rPr>
          <w:color w:val="000000"/>
          <w:sz w:val="28"/>
          <w:szCs w:val="28"/>
        </w:rPr>
      </w:pPr>
      <w:r>
        <w:rPr>
          <w:color w:val="000000"/>
          <w:sz w:val="28"/>
          <w:szCs w:val="28"/>
        </w:rPr>
        <w:tab/>
      </w:r>
      <w:r w:rsidRPr="003D108E">
        <w:rPr>
          <w:color w:val="000000"/>
          <w:sz w:val="28"/>
          <w:szCs w:val="28"/>
        </w:rPr>
        <w:t>У 2023 році мешканцям міста Службою у справах дітей надаються 17 адміністративних послуг.</w:t>
      </w:r>
    </w:p>
    <w:p w14:paraId="401DC194" w14:textId="6F2475D6" w:rsidR="003D108E" w:rsidRPr="003D108E" w:rsidRDefault="003D108E" w:rsidP="003D108E">
      <w:pPr>
        <w:tabs>
          <w:tab w:val="left" w:pos="851"/>
        </w:tabs>
        <w:jc w:val="both"/>
        <w:rPr>
          <w:color w:val="000000"/>
          <w:sz w:val="28"/>
          <w:szCs w:val="28"/>
        </w:rPr>
      </w:pPr>
      <w:r>
        <w:rPr>
          <w:color w:val="000000"/>
          <w:sz w:val="28"/>
          <w:szCs w:val="28"/>
        </w:rPr>
        <w:tab/>
      </w:r>
      <w:r w:rsidRPr="003D108E">
        <w:rPr>
          <w:color w:val="000000"/>
          <w:sz w:val="28"/>
          <w:szCs w:val="28"/>
        </w:rPr>
        <w:t>Службою у справах дітей забезпечено діяльність виконавчого комітету міської ради, як органу опіки та піклування, шляхом підготовки 169 рішень виконавчого комітету міської ради. За наслідками розгляду:</w:t>
      </w:r>
    </w:p>
    <w:p w14:paraId="50980ECD" w14:textId="64FA1AB2" w:rsidR="003D108E" w:rsidRPr="003D108E"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надано 171 дозвіл на укладення правочинів щодо житла, право власності чи право користування яким мають діти;</w:t>
      </w:r>
    </w:p>
    <w:p w14:paraId="747CA59D" w14:textId="64A162CC" w:rsidR="003D108E" w:rsidRPr="003D108E"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відмовлено відділу ДВС Південно-Західного міжрегіонального управління Міністерства юстиції в наданні згоди на відчуження 4 помешкань, право користування якими мають діти;</w:t>
      </w:r>
    </w:p>
    <w:p w14:paraId="3D3F089A" w14:textId="7A41FD81" w:rsidR="003D108E" w:rsidRPr="003D108E"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надано судам:</w:t>
      </w:r>
      <w:r>
        <w:rPr>
          <w:color w:val="000000"/>
          <w:sz w:val="28"/>
          <w:szCs w:val="28"/>
        </w:rPr>
        <w:t xml:space="preserve"> 1</w:t>
      </w:r>
      <w:r w:rsidRPr="003D108E">
        <w:rPr>
          <w:color w:val="000000"/>
          <w:sz w:val="28"/>
          <w:szCs w:val="28"/>
        </w:rPr>
        <w:t>1 висновків щодо визначення місця проживання дітей та 12 відмов у наданні висновку щодо визначення місця проживання дітей у зв’язку відсутністю спору;</w:t>
      </w:r>
      <w:r>
        <w:rPr>
          <w:color w:val="000000"/>
          <w:sz w:val="28"/>
          <w:szCs w:val="28"/>
        </w:rPr>
        <w:t xml:space="preserve"> </w:t>
      </w:r>
      <w:r w:rsidRPr="003D108E">
        <w:rPr>
          <w:color w:val="000000"/>
          <w:sz w:val="28"/>
          <w:szCs w:val="28"/>
        </w:rPr>
        <w:t>42 висновки щодо доцільності/недоцільності позбавлення батьківських прав одного з батьків;</w:t>
      </w:r>
      <w:r>
        <w:rPr>
          <w:color w:val="000000"/>
          <w:sz w:val="28"/>
          <w:szCs w:val="28"/>
        </w:rPr>
        <w:t xml:space="preserve"> </w:t>
      </w:r>
      <w:r w:rsidRPr="003D108E">
        <w:rPr>
          <w:color w:val="000000"/>
          <w:sz w:val="28"/>
          <w:szCs w:val="28"/>
        </w:rPr>
        <w:t>5 висновків щодо встановлення порядку участі батькові, бабі, дідові у вихованні дітей, онуків;</w:t>
      </w:r>
      <w:r>
        <w:rPr>
          <w:color w:val="000000"/>
          <w:sz w:val="28"/>
          <w:szCs w:val="28"/>
        </w:rPr>
        <w:t xml:space="preserve"> </w:t>
      </w:r>
      <w:r w:rsidRPr="003D108E">
        <w:rPr>
          <w:color w:val="000000"/>
          <w:sz w:val="28"/>
          <w:szCs w:val="28"/>
        </w:rPr>
        <w:t>3 про доцільність відібрання дитини від батьків без позбавлення батьківських прав;</w:t>
      </w:r>
    </w:p>
    <w:p w14:paraId="6DD6E0E5" w14:textId="3ADCF86F" w:rsidR="003D108E" w:rsidRPr="003D108E"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шляхом надання адміністративних послуг:</w:t>
      </w:r>
      <w:r>
        <w:rPr>
          <w:color w:val="000000"/>
          <w:sz w:val="28"/>
          <w:szCs w:val="28"/>
        </w:rPr>
        <w:t xml:space="preserve"> </w:t>
      </w:r>
      <w:r w:rsidRPr="003D108E">
        <w:rPr>
          <w:color w:val="000000"/>
          <w:sz w:val="28"/>
          <w:szCs w:val="28"/>
        </w:rPr>
        <w:t>встановлено порядок участі 15 батькам у вихованні дітей; надано два висновки щодо визначення місця проживання дитини, та одному заявнику відмовлено;</w:t>
      </w:r>
      <w:r>
        <w:rPr>
          <w:color w:val="000000"/>
          <w:sz w:val="28"/>
          <w:szCs w:val="28"/>
        </w:rPr>
        <w:t xml:space="preserve"> </w:t>
      </w:r>
      <w:r w:rsidRPr="003D108E">
        <w:rPr>
          <w:color w:val="000000"/>
          <w:sz w:val="28"/>
          <w:szCs w:val="28"/>
        </w:rPr>
        <w:t>202 дітям надано статус постраждалої внаслідок воєнних дій та збройних конфліктів;</w:t>
      </w:r>
    </w:p>
    <w:p w14:paraId="677E9BF6" w14:textId="6B97BA71" w:rsidR="003D108E" w:rsidRPr="003D108E"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здійснено державну реєстрацію народження 1 підкинутої/знайденої дитини,</w:t>
      </w:r>
    </w:p>
    <w:p w14:paraId="7F32266C" w14:textId="55BFC374" w:rsidR="003D108E" w:rsidRPr="003D108E" w:rsidRDefault="003D108E" w:rsidP="003D108E">
      <w:pPr>
        <w:tabs>
          <w:tab w:val="left" w:pos="851"/>
        </w:tabs>
        <w:jc w:val="both"/>
        <w:rPr>
          <w:color w:val="000000"/>
          <w:sz w:val="28"/>
          <w:szCs w:val="28"/>
        </w:rPr>
      </w:pPr>
      <w:r>
        <w:rPr>
          <w:color w:val="000000"/>
          <w:sz w:val="28"/>
          <w:szCs w:val="28"/>
        </w:rPr>
        <w:tab/>
        <w:t>- взято</w:t>
      </w:r>
      <w:r w:rsidRPr="003D108E">
        <w:rPr>
          <w:color w:val="000000"/>
          <w:sz w:val="28"/>
          <w:szCs w:val="28"/>
        </w:rPr>
        <w:t xml:space="preserve"> участь у складанні 5 актів про залишених дітей у закладах охорони здоров’я та пологових будинках</w:t>
      </w:r>
      <w:r>
        <w:rPr>
          <w:color w:val="000000"/>
          <w:sz w:val="28"/>
          <w:szCs w:val="28"/>
        </w:rPr>
        <w:t>;</w:t>
      </w:r>
    </w:p>
    <w:p w14:paraId="41F8F951" w14:textId="5AD38A3A" w:rsidR="003D108E" w:rsidRPr="003D108E"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надано згоду на визначення та зміну прізвища 4 дітей без згоди другого з батьків;</w:t>
      </w:r>
    </w:p>
    <w:p w14:paraId="07816A7A" w14:textId="1FF1280B" w:rsidR="003D108E" w:rsidRPr="003D108E"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станом на 29.12.2023 року в патронатних сім’ях перебуває 7 дітей, які перебували в складних життєвих обставинах;</w:t>
      </w:r>
    </w:p>
    <w:p w14:paraId="0ADE79D4" w14:textId="1813D29B" w:rsidR="003D108E" w:rsidRPr="003D108E"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в громаді створено новий дитячий будинок сімейного типу та прийомну сім’ю, припинено функціонування однієї прийомної сім’ї;</w:t>
      </w:r>
    </w:p>
    <w:p w14:paraId="14F4CE7E" w14:textId="6E6161A4" w:rsidR="008943D1" w:rsidRDefault="003D108E" w:rsidP="003D108E">
      <w:pPr>
        <w:tabs>
          <w:tab w:val="left" w:pos="851"/>
        </w:tabs>
        <w:jc w:val="both"/>
        <w:rPr>
          <w:color w:val="000000"/>
          <w:sz w:val="28"/>
          <w:szCs w:val="28"/>
        </w:rPr>
      </w:pPr>
      <w:r>
        <w:rPr>
          <w:color w:val="000000"/>
          <w:sz w:val="28"/>
          <w:szCs w:val="28"/>
        </w:rPr>
        <w:tab/>
        <w:t xml:space="preserve">- </w:t>
      </w:r>
      <w:r w:rsidRPr="003D108E">
        <w:rPr>
          <w:color w:val="000000"/>
          <w:sz w:val="28"/>
          <w:szCs w:val="28"/>
        </w:rPr>
        <w:t>завірено 111 заяв одного з батьків на виїзд дитини за межі України у супроводі третіх осіб без згоди другого з батьків.</w:t>
      </w:r>
    </w:p>
    <w:p w14:paraId="6F6DEF0E" w14:textId="117284FF" w:rsidR="00B93911" w:rsidRDefault="003D108E" w:rsidP="00B93911">
      <w:pPr>
        <w:pStyle w:val="29"/>
        <w:shd w:val="clear" w:color="auto" w:fill="auto"/>
        <w:spacing w:line="317" w:lineRule="exact"/>
        <w:ind w:firstLine="360"/>
        <w:jc w:val="both"/>
      </w:pPr>
      <w:r>
        <w:rPr>
          <w:color w:val="FF0000"/>
        </w:rPr>
        <w:tab/>
      </w:r>
      <w:r w:rsidR="00B93911" w:rsidRPr="003D108E">
        <w:t>Здійс</w:t>
      </w:r>
      <w:r w:rsidR="00B93911">
        <w:t xml:space="preserve">нюється інформування громадськості про стан дотримання прав дітей, реалізацію державної політики з питань дітей через засоби масової </w:t>
      </w:r>
      <w:r w:rsidR="00B93911">
        <w:lastRenderedPageBreak/>
        <w:t xml:space="preserve">інформації на офіційній сторінці </w:t>
      </w:r>
      <w:r w:rsidR="00F37379">
        <w:t>"</w:t>
      </w:r>
      <w:r w:rsidR="00B93911">
        <w:t>Служба дітей-ІФ</w:t>
      </w:r>
      <w:r w:rsidR="00F37379">
        <w:t>"</w:t>
      </w:r>
      <w:r w:rsidR="00B93911">
        <w:t xml:space="preserve"> у соціальній мережі Фейсбук. </w:t>
      </w:r>
      <w:r w:rsidR="009F4F51">
        <w:t>У</w:t>
      </w:r>
      <w:r w:rsidR="00B93911">
        <w:t xml:space="preserve"> соціальній мережі </w:t>
      </w:r>
      <w:r w:rsidR="00B93911">
        <w:rPr>
          <w:lang w:val="it-IT" w:eastAsia="it-IT" w:bidi="it-IT"/>
        </w:rPr>
        <w:t xml:space="preserve">Facebook </w:t>
      </w:r>
      <w:r w:rsidR="00B93911">
        <w:t xml:space="preserve">(сторінка </w:t>
      </w:r>
      <w:r w:rsidR="00F37379">
        <w:t>"</w:t>
      </w:r>
      <w:r w:rsidR="00B93911">
        <w:t>Служба дітей ІФ</w:t>
      </w:r>
      <w:r w:rsidR="00F37379">
        <w:t>"</w:t>
      </w:r>
      <w:r w:rsidR="00B93911">
        <w:t xml:space="preserve">) розміщено понад 1200 інформаційних матеріалів щодо роботи з дітьми, розвитку сімейних форм виховання. За третій квартал створено та працюють сторінки у соціальній мережі </w:t>
      </w:r>
      <w:r w:rsidR="00B93911">
        <w:rPr>
          <w:lang w:val="it-IT" w:eastAsia="it-IT" w:bidi="it-IT"/>
        </w:rPr>
        <w:t xml:space="preserve">Instagram (children_if, </w:t>
      </w:r>
      <w:r w:rsidR="00B93911">
        <w:t>36 публікацій) та Телеграм (</w:t>
      </w:r>
      <w:r w:rsidR="00F37379">
        <w:t>"</w:t>
      </w:r>
      <w:r w:rsidR="00B93911">
        <w:t>Служба дітей ІФ</w:t>
      </w:r>
      <w:r w:rsidR="00F37379">
        <w:t>"</w:t>
      </w:r>
      <w:r w:rsidR="00B93911">
        <w:t xml:space="preserve">, 83 публікації). Також Служба у справах дітей здійснює інформування громадян через власний вебсайт </w:t>
      </w:r>
      <w:hyperlink r:id="rId26" w:history="1">
        <w:r w:rsidR="00B93911">
          <w:rPr>
            <w:rStyle w:val="af6"/>
            <w:lang w:val="en-US" w:bidi="en-US"/>
          </w:rPr>
          <w:t>www</w:t>
        </w:r>
        <w:r w:rsidR="00B93911" w:rsidRPr="00AD61B5">
          <w:rPr>
            <w:rStyle w:val="af6"/>
            <w:lang w:val="ru-RU" w:bidi="en-US"/>
          </w:rPr>
          <w:t>.</w:t>
        </w:r>
        <w:r w:rsidR="00B93911">
          <w:rPr>
            <w:rStyle w:val="af6"/>
            <w:lang w:val="en-US" w:bidi="en-US"/>
          </w:rPr>
          <w:t>dutuna</w:t>
        </w:r>
        <w:r w:rsidR="00B93911" w:rsidRPr="00AD61B5">
          <w:rPr>
            <w:rStyle w:val="af6"/>
            <w:lang w:val="ru-RU" w:bidi="en-US"/>
          </w:rPr>
          <w:t>.</w:t>
        </w:r>
        <w:r w:rsidR="00B93911">
          <w:rPr>
            <w:rStyle w:val="af6"/>
            <w:lang w:val="en-US" w:bidi="en-US"/>
          </w:rPr>
          <w:t>if</w:t>
        </w:r>
        <w:r w:rsidR="00B93911" w:rsidRPr="00AD61B5">
          <w:rPr>
            <w:rStyle w:val="af6"/>
            <w:lang w:val="ru-RU" w:bidi="en-US"/>
          </w:rPr>
          <w:t>.</w:t>
        </w:r>
        <w:r w:rsidR="00B93911">
          <w:rPr>
            <w:rStyle w:val="af6"/>
            <w:lang w:val="en-US" w:bidi="en-US"/>
          </w:rPr>
          <w:t>ua</w:t>
        </w:r>
      </w:hyperlink>
      <w:r w:rsidR="00B93911" w:rsidRPr="00AD61B5">
        <w:rPr>
          <w:lang w:val="ru-RU" w:bidi="en-US"/>
        </w:rPr>
        <w:t>.</w:t>
      </w:r>
    </w:p>
    <w:p w14:paraId="2C2B97DC" w14:textId="3D30DC28" w:rsidR="00B93911" w:rsidRDefault="00B93911" w:rsidP="003B7A5E">
      <w:pPr>
        <w:tabs>
          <w:tab w:val="left" w:pos="851"/>
        </w:tabs>
        <w:jc w:val="both"/>
        <w:rPr>
          <w:color w:val="000000"/>
          <w:sz w:val="28"/>
          <w:szCs w:val="28"/>
        </w:rPr>
      </w:pPr>
      <w:r w:rsidRPr="00B93911">
        <w:rPr>
          <w:color w:val="000000"/>
          <w:sz w:val="28"/>
          <w:szCs w:val="28"/>
        </w:rPr>
        <w:t xml:space="preserve">Здійснюється інформування громадськості про стан дотримання прав дітей, реалізацію державної політики з питань дітей через засоби масової інформації на офіційній сторінці </w:t>
      </w:r>
      <w:r w:rsidR="00F37379">
        <w:rPr>
          <w:color w:val="000000"/>
          <w:sz w:val="28"/>
          <w:szCs w:val="28"/>
        </w:rPr>
        <w:t>"</w:t>
      </w:r>
      <w:r w:rsidRPr="00B93911">
        <w:rPr>
          <w:color w:val="000000"/>
          <w:sz w:val="28"/>
          <w:szCs w:val="28"/>
        </w:rPr>
        <w:t>Служба дітей-ІФ</w:t>
      </w:r>
      <w:r w:rsidR="00F37379">
        <w:rPr>
          <w:color w:val="000000"/>
          <w:sz w:val="28"/>
          <w:szCs w:val="28"/>
        </w:rPr>
        <w:t>"</w:t>
      </w:r>
      <w:r w:rsidRPr="00B93911">
        <w:rPr>
          <w:color w:val="000000"/>
          <w:sz w:val="28"/>
          <w:szCs w:val="28"/>
        </w:rPr>
        <w:t xml:space="preserve"> у соціальній мережі Фейсбук. </w:t>
      </w:r>
      <w:r w:rsidR="009F4F51">
        <w:rPr>
          <w:color w:val="000000"/>
          <w:sz w:val="28"/>
          <w:szCs w:val="28"/>
        </w:rPr>
        <w:t>У</w:t>
      </w:r>
      <w:r w:rsidRPr="00B93911">
        <w:rPr>
          <w:color w:val="000000"/>
          <w:sz w:val="28"/>
          <w:szCs w:val="28"/>
        </w:rPr>
        <w:t xml:space="preserve"> соціальній мережі Facebook (сторінка </w:t>
      </w:r>
      <w:r w:rsidR="00F37379">
        <w:rPr>
          <w:color w:val="000000"/>
          <w:sz w:val="28"/>
          <w:szCs w:val="28"/>
        </w:rPr>
        <w:t>"</w:t>
      </w:r>
      <w:r w:rsidRPr="00B93911">
        <w:rPr>
          <w:color w:val="000000"/>
          <w:sz w:val="28"/>
          <w:szCs w:val="28"/>
        </w:rPr>
        <w:t>Служба дітей ІФ</w:t>
      </w:r>
      <w:r w:rsidR="00F37379">
        <w:rPr>
          <w:color w:val="000000"/>
          <w:sz w:val="28"/>
          <w:szCs w:val="28"/>
        </w:rPr>
        <w:t>"</w:t>
      </w:r>
      <w:r w:rsidRPr="00B93911">
        <w:rPr>
          <w:color w:val="000000"/>
          <w:sz w:val="28"/>
          <w:szCs w:val="28"/>
        </w:rPr>
        <w:t>) розміщено понад 1200 інформаційних матеріалів щодо роботи з дітьми, розвитку сімейних форм виховання. За третій квартал створено та працюють сторінки у соціальній мережі Instagram (children_if, 36 публікацій) та Телеграм (</w:t>
      </w:r>
      <w:r w:rsidR="00F37379">
        <w:rPr>
          <w:color w:val="000000"/>
          <w:sz w:val="28"/>
          <w:szCs w:val="28"/>
        </w:rPr>
        <w:t>"</w:t>
      </w:r>
      <w:r w:rsidRPr="00B93911">
        <w:rPr>
          <w:color w:val="000000"/>
          <w:sz w:val="28"/>
          <w:szCs w:val="28"/>
        </w:rPr>
        <w:t>Служба дітей ІФ</w:t>
      </w:r>
      <w:r w:rsidR="00F37379">
        <w:rPr>
          <w:color w:val="000000"/>
          <w:sz w:val="28"/>
          <w:szCs w:val="28"/>
        </w:rPr>
        <w:t>"</w:t>
      </w:r>
      <w:r w:rsidRPr="00B93911">
        <w:rPr>
          <w:color w:val="000000"/>
          <w:sz w:val="28"/>
          <w:szCs w:val="28"/>
        </w:rPr>
        <w:t xml:space="preserve">, 83 публікації). Також Служба у справах дітей здійснює інформування громадян через власний вебсайт </w:t>
      </w:r>
      <w:hyperlink r:id="rId27" w:history="1">
        <w:r w:rsidRPr="00654203">
          <w:rPr>
            <w:rStyle w:val="af6"/>
            <w:sz w:val="28"/>
            <w:szCs w:val="28"/>
          </w:rPr>
          <w:t>www.dutuna.if.ua</w:t>
        </w:r>
      </w:hyperlink>
      <w:r>
        <w:rPr>
          <w:color w:val="000000"/>
          <w:sz w:val="28"/>
          <w:szCs w:val="28"/>
        </w:rPr>
        <w:t xml:space="preserve"> </w:t>
      </w:r>
      <w:r w:rsidRPr="00B93911">
        <w:rPr>
          <w:color w:val="000000"/>
          <w:sz w:val="28"/>
          <w:szCs w:val="28"/>
        </w:rPr>
        <w:t>.</w:t>
      </w:r>
    </w:p>
    <w:p w14:paraId="42FB4321" w14:textId="1FC6D408" w:rsidR="00CD7D24" w:rsidRPr="009F4F51" w:rsidRDefault="009F4F51" w:rsidP="003B7A5E">
      <w:pPr>
        <w:tabs>
          <w:tab w:val="left" w:pos="851"/>
        </w:tabs>
        <w:jc w:val="both"/>
        <w:rPr>
          <w:color w:val="000000"/>
          <w:sz w:val="28"/>
          <w:szCs w:val="28"/>
        </w:rPr>
      </w:pPr>
      <w:r w:rsidRPr="009F4F51">
        <w:rPr>
          <w:color w:val="000000"/>
          <w:sz w:val="28"/>
          <w:szCs w:val="28"/>
        </w:rPr>
        <w:tab/>
      </w:r>
      <w:r w:rsidRPr="009F4F51">
        <w:rPr>
          <w:sz w:val="28"/>
          <w:szCs w:val="28"/>
        </w:rPr>
        <w:t xml:space="preserve">З метою попередження дитячої бездоглядності у 2023 році організовано проведення ряду заходів для дітей за участі ГО </w:t>
      </w:r>
      <w:r w:rsidR="00F37379">
        <w:rPr>
          <w:sz w:val="28"/>
          <w:szCs w:val="28"/>
        </w:rPr>
        <w:t>"</w:t>
      </w:r>
      <w:r w:rsidRPr="009F4F51">
        <w:rPr>
          <w:sz w:val="28"/>
          <w:szCs w:val="28"/>
        </w:rPr>
        <w:t>Об’єднання Творчих Ініціатив</w:t>
      </w:r>
      <w:r w:rsidR="00F37379">
        <w:rPr>
          <w:sz w:val="28"/>
          <w:szCs w:val="28"/>
        </w:rPr>
        <w:t>"</w:t>
      </w:r>
      <w:r w:rsidRPr="009F4F51">
        <w:rPr>
          <w:sz w:val="28"/>
          <w:szCs w:val="28"/>
        </w:rPr>
        <w:t xml:space="preserve">, </w:t>
      </w:r>
      <w:r w:rsidR="00F37379">
        <w:rPr>
          <w:sz w:val="28"/>
          <w:szCs w:val="28"/>
        </w:rPr>
        <w:t>"</w:t>
      </w:r>
      <w:r w:rsidRPr="009F4F51">
        <w:rPr>
          <w:sz w:val="28"/>
          <w:szCs w:val="28"/>
        </w:rPr>
        <w:t>Спорт для всіх</w:t>
      </w:r>
      <w:r w:rsidR="00F37379">
        <w:rPr>
          <w:sz w:val="28"/>
          <w:szCs w:val="28"/>
        </w:rPr>
        <w:t>"</w:t>
      </w:r>
      <w:r w:rsidRPr="009F4F51">
        <w:rPr>
          <w:sz w:val="28"/>
          <w:szCs w:val="28"/>
        </w:rPr>
        <w:t xml:space="preserve">, ювенальної поліції Прикарпаття, Івано-Франківського коледжу РСіТ НУХТ, Івано-Франківського ВХПУ-3, “Черлідерський клуб </w:t>
      </w:r>
      <w:r w:rsidRPr="009F4F51">
        <w:rPr>
          <w:sz w:val="28"/>
          <w:szCs w:val="28"/>
          <w:lang w:val="it-IT" w:eastAsia="it-IT" w:bidi="it-IT"/>
        </w:rPr>
        <w:t xml:space="preserve">FireCts”, </w:t>
      </w:r>
      <w:r w:rsidRPr="009F4F51">
        <w:rPr>
          <w:sz w:val="28"/>
          <w:szCs w:val="28"/>
        </w:rPr>
        <w:t xml:space="preserve">БФ </w:t>
      </w:r>
      <w:r w:rsidR="00F37379">
        <w:rPr>
          <w:sz w:val="28"/>
          <w:szCs w:val="28"/>
        </w:rPr>
        <w:t>"</w:t>
      </w:r>
      <w:r w:rsidRPr="009F4F51">
        <w:rPr>
          <w:sz w:val="28"/>
          <w:szCs w:val="28"/>
        </w:rPr>
        <w:t>Карітас-Івано- Франківськ УГКЦ</w:t>
      </w:r>
      <w:r w:rsidR="00F37379">
        <w:rPr>
          <w:sz w:val="28"/>
          <w:szCs w:val="28"/>
        </w:rPr>
        <w:t>"</w:t>
      </w:r>
      <w:r w:rsidRPr="009F4F51">
        <w:rPr>
          <w:sz w:val="28"/>
          <w:szCs w:val="28"/>
        </w:rPr>
        <w:t xml:space="preserve">, </w:t>
      </w:r>
      <w:r w:rsidRPr="009F4F51">
        <w:rPr>
          <w:sz w:val="28"/>
          <w:szCs w:val="28"/>
          <w:lang w:val="it-IT" w:eastAsia="it-IT" w:bidi="it-IT"/>
        </w:rPr>
        <w:t xml:space="preserve">It Step School, </w:t>
      </w:r>
      <w:r w:rsidRPr="009F4F51">
        <w:rPr>
          <w:sz w:val="28"/>
          <w:szCs w:val="28"/>
        </w:rPr>
        <w:t xml:space="preserve">патрульної поліції Івано-Франківської області, Головного управління ДСНС України в Івано-Франківській області, Пласту - Івано-Франківської округи, Івано-Франківської міської дитячої екологічної станції, БО </w:t>
      </w:r>
      <w:r w:rsidR="00F37379">
        <w:rPr>
          <w:sz w:val="28"/>
          <w:szCs w:val="28"/>
        </w:rPr>
        <w:t>"</w:t>
      </w:r>
      <w:r w:rsidRPr="009F4F51">
        <w:rPr>
          <w:sz w:val="28"/>
          <w:szCs w:val="28"/>
        </w:rPr>
        <w:t>Лицарі Колумба (Івано-Франківськ)</w:t>
      </w:r>
      <w:r w:rsidR="00F37379">
        <w:rPr>
          <w:sz w:val="28"/>
          <w:szCs w:val="28"/>
        </w:rPr>
        <w:t>"</w:t>
      </w:r>
      <w:r w:rsidRPr="009F4F51">
        <w:rPr>
          <w:sz w:val="28"/>
          <w:szCs w:val="28"/>
        </w:rPr>
        <w:t>, Благодійного фонду "Очі миру".</w:t>
      </w:r>
    </w:p>
    <w:p w14:paraId="7C0ED7DC" w14:textId="7EC51A53" w:rsidR="009F4F51" w:rsidRDefault="005433E3" w:rsidP="003B7A5E">
      <w:pPr>
        <w:tabs>
          <w:tab w:val="left" w:pos="851"/>
        </w:tabs>
        <w:jc w:val="both"/>
        <w:rPr>
          <w:color w:val="000000"/>
          <w:sz w:val="28"/>
          <w:szCs w:val="28"/>
        </w:rPr>
      </w:pPr>
      <w:r>
        <w:rPr>
          <w:color w:val="000000"/>
          <w:sz w:val="28"/>
          <w:szCs w:val="28"/>
        </w:rPr>
        <w:tab/>
      </w:r>
      <w:r w:rsidRPr="005433E3">
        <w:rPr>
          <w:color w:val="000000"/>
          <w:sz w:val="28"/>
          <w:szCs w:val="28"/>
        </w:rPr>
        <w:t>Впродовж звітного періоду для дітей</w:t>
      </w:r>
      <w:r w:rsidR="002A2741">
        <w:rPr>
          <w:color w:val="000000"/>
          <w:sz w:val="28"/>
          <w:szCs w:val="28"/>
        </w:rPr>
        <w:t xml:space="preserve"> </w:t>
      </w:r>
      <w:r w:rsidRPr="005433E3">
        <w:rPr>
          <w:color w:val="000000"/>
          <w:sz w:val="28"/>
          <w:szCs w:val="28"/>
        </w:rPr>
        <w:t>організовано проведення численних майстер-класів з метою надання можливості творчо попрацювати та корисно провести свій час</w:t>
      </w:r>
      <w:r w:rsidR="002A2741">
        <w:rPr>
          <w:color w:val="000000"/>
          <w:sz w:val="28"/>
          <w:szCs w:val="28"/>
        </w:rPr>
        <w:t>, а також ряд інших заходів</w:t>
      </w:r>
      <w:r>
        <w:rPr>
          <w:color w:val="000000"/>
          <w:sz w:val="28"/>
          <w:szCs w:val="28"/>
        </w:rPr>
        <w:t>.</w:t>
      </w:r>
    </w:p>
    <w:p w14:paraId="1A7ED9D2" w14:textId="138B5DEF" w:rsidR="00973169" w:rsidRPr="00973169" w:rsidRDefault="00973169" w:rsidP="00973169">
      <w:pPr>
        <w:tabs>
          <w:tab w:val="left" w:pos="851"/>
        </w:tabs>
        <w:jc w:val="both"/>
        <w:rPr>
          <w:color w:val="000000"/>
          <w:sz w:val="28"/>
          <w:szCs w:val="28"/>
        </w:rPr>
      </w:pPr>
      <w:r>
        <w:rPr>
          <w:color w:val="000000"/>
          <w:sz w:val="28"/>
          <w:szCs w:val="28"/>
        </w:rPr>
        <w:tab/>
      </w:r>
      <w:r w:rsidR="002A2741">
        <w:rPr>
          <w:color w:val="000000"/>
          <w:sz w:val="28"/>
          <w:szCs w:val="28"/>
        </w:rPr>
        <w:t xml:space="preserve">Зокрема, </w:t>
      </w:r>
      <w:r w:rsidRPr="00973169">
        <w:rPr>
          <w:color w:val="000000"/>
          <w:sz w:val="28"/>
          <w:szCs w:val="28"/>
        </w:rPr>
        <w:t xml:space="preserve">19 квітня 2023 року у Фортечній галереї "Бастіон" організовано для дітей музичне свято </w:t>
      </w:r>
      <w:r w:rsidR="00F37379">
        <w:rPr>
          <w:color w:val="000000"/>
          <w:sz w:val="28"/>
          <w:szCs w:val="28"/>
        </w:rPr>
        <w:t>"</w:t>
      </w:r>
      <w:r w:rsidRPr="00973169">
        <w:rPr>
          <w:color w:val="000000"/>
          <w:sz w:val="28"/>
          <w:szCs w:val="28"/>
        </w:rPr>
        <w:t>Паняночко - весняночко співай свої співаночки</w:t>
      </w:r>
      <w:r w:rsidR="00F37379">
        <w:rPr>
          <w:color w:val="000000"/>
          <w:sz w:val="28"/>
          <w:szCs w:val="28"/>
        </w:rPr>
        <w:t>"</w:t>
      </w:r>
      <w:r w:rsidRPr="00973169">
        <w:rPr>
          <w:color w:val="000000"/>
          <w:sz w:val="28"/>
          <w:szCs w:val="28"/>
        </w:rPr>
        <w:t xml:space="preserve">. 21 квітня створено творчий простір для дітей з Київської області, які перебували під окупацією та дітей, які перемістились до Києва з територій, де ведуться активні бойові дії, учасників танцювальних колективів, які завітали до нашого міста на Всеукраїнський творчий фестиваль </w:t>
      </w:r>
      <w:r w:rsidR="00F37379">
        <w:rPr>
          <w:color w:val="000000"/>
          <w:sz w:val="28"/>
          <w:szCs w:val="28"/>
        </w:rPr>
        <w:t>"</w:t>
      </w:r>
      <w:r w:rsidRPr="00973169">
        <w:rPr>
          <w:color w:val="000000"/>
          <w:sz w:val="28"/>
          <w:szCs w:val="28"/>
        </w:rPr>
        <w:t>Галицькі Фестини</w:t>
      </w:r>
      <w:r w:rsidR="00F37379">
        <w:rPr>
          <w:color w:val="000000"/>
          <w:sz w:val="28"/>
          <w:szCs w:val="28"/>
        </w:rPr>
        <w:t>"</w:t>
      </w:r>
      <w:r w:rsidRPr="00973169">
        <w:rPr>
          <w:color w:val="000000"/>
          <w:sz w:val="28"/>
          <w:szCs w:val="28"/>
        </w:rPr>
        <w:t xml:space="preserve"> (проведення майстер-класів із малювання кавою карпатських гір, плетіння браслетів із синьо-жовтих стрічок, виготовлення ангеликів-оберегів, сердечок для наших Воїнів та написання їм листів вдячності).</w:t>
      </w:r>
    </w:p>
    <w:p w14:paraId="0F426173" w14:textId="4DA1DD70" w:rsidR="005433E3" w:rsidRDefault="00973169" w:rsidP="00973169">
      <w:pPr>
        <w:tabs>
          <w:tab w:val="left" w:pos="851"/>
        </w:tabs>
        <w:jc w:val="both"/>
        <w:rPr>
          <w:color w:val="000000"/>
          <w:sz w:val="28"/>
          <w:szCs w:val="28"/>
        </w:rPr>
      </w:pPr>
      <w:r>
        <w:rPr>
          <w:color w:val="000000"/>
          <w:sz w:val="28"/>
          <w:szCs w:val="28"/>
        </w:rPr>
        <w:tab/>
      </w:r>
      <w:r w:rsidRPr="00973169">
        <w:rPr>
          <w:color w:val="000000"/>
          <w:sz w:val="28"/>
          <w:szCs w:val="28"/>
        </w:rPr>
        <w:t>Для дівчаток-підлітків</w:t>
      </w:r>
      <w:r>
        <w:rPr>
          <w:color w:val="000000"/>
          <w:sz w:val="28"/>
          <w:szCs w:val="28"/>
        </w:rPr>
        <w:t xml:space="preserve"> </w:t>
      </w:r>
      <w:r w:rsidRPr="00973169">
        <w:rPr>
          <w:color w:val="000000"/>
          <w:sz w:val="28"/>
          <w:szCs w:val="28"/>
        </w:rPr>
        <w:t xml:space="preserve">організовано проведення психологинею мобільної бригади Івано- Франківська тренінгове заняття </w:t>
      </w:r>
      <w:r w:rsidR="00F37379">
        <w:rPr>
          <w:color w:val="000000"/>
          <w:sz w:val="28"/>
          <w:szCs w:val="28"/>
        </w:rPr>
        <w:t>"</w:t>
      </w:r>
      <w:r w:rsidRPr="00973169">
        <w:rPr>
          <w:color w:val="000000"/>
          <w:sz w:val="28"/>
          <w:szCs w:val="28"/>
        </w:rPr>
        <w:t>Я і мої особисті кордони. Самовираження через поведінку і відповідальність за неї. Як забезпечити комфортне спілкування?</w:t>
      </w:r>
      <w:r w:rsidR="00F37379">
        <w:rPr>
          <w:color w:val="000000"/>
          <w:sz w:val="28"/>
          <w:szCs w:val="28"/>
        </w:rPr>
        <w:t>"</w:t>
      </w:r>
      <w:r w:rsidRPr="00973169">
        <w:rPr>
          <w:color w:val="000000"/>
          <w:sz w:val="28"/>
          <w:szCs w:val="28"/>
        </w:rPr>
        <w:t>.</w:t>
      </w:r>
    </w:p>
    <w:p w14:paraId="5141CFC6" w14:textId="33DF9851" w:rsidR="007C3146" w:rsidRDefault="007C3146" w:rsidP="00973169">
      <w:pPr>
        <w:tabs>
          <w:tab w:val="left" w:pos="851"/>
        </w:tabs>
        <w:jc w:val="both"/>
        <w:rPr>
          <w:color w:val="000000"/>
          <w:sz w:val="28"/>
          <w:szCs w:val="28"/>
        </w:rPr>
      </w:pPr>
      <w:r>
        <w:rPr>
          <w:color w:val="000000"/>
          <w:sz w:val="28"/>
          <w:szCs w:val="28"/>
        </w:rPr>
        <w:tab/>
      </w:r>
      <w:r w:rsidRPr="007C3146">
        <w:rPr>
          <w:color w:val="000000"/>
          <w:sz w:val="28"/>
          <w:szCs w:val="28"/>
        </w:rPr>
        <w:t xml:space="preserve">Великою популярністю серед дітей користувалася кулінарна школа </w:t>
      </w:r>
      <w:r w:rsidR="00F37379">
        <w:rPr>
          <w:color w:val="000000"/>
          <w:sz w:val="28"/>
          <w:szCs w:val="28"/>
        </w:rPr>
        <w:t>"</w:t>
      </w:r>
      <w:r w:rsidRPr="007C3146">
        <w:rPr>
          <w:color w:val="000000"/>
          <w:sz w:val="28"/>
          <w:szCs w:val="28"/>
        </w:rPr>
        <w:t>Франківські кухарики</w:t>
      </w:r>
      <w:r w:rsidR="00F37379">
        <w:rPr>
          <w:color w:val="000000"/>
          <w:sz w:val="28"/>
          <w:szCs w:val="28"/>
        </w:rPr>
        <w:t>"</w:t>
      </w:r>
      <w:r w:rsidRPr="007C3146">
        <w:rPr>
          <w:color w:val="000000"/>
          <w:sz w:val="28"/>
          <w:szCs w:val="28"/>
        </w:rPr>
        <w:t>, яка в рамках заходів до Дня міста Івано-</w:t>
      </w:r>
      <w:r w:rsidRPr="007C3146">
        <w:rPr>
          <w:color w:val="000000"/>
          <w:sz w:val="28"/>
          <w:szCs w:val="28"/>
        </w:rPr>
        <w:lastRenderedPageBreak/>
        <w:t>Франківська працювала впродовж літніх канікул. Смачненькі пряники, розфарбовані блакитно - жовтою цукровою глазур’ю та з найщирішими й найтеплішими емоціями, діти передали Захисникам у госпіталь</w:t>
      </w:r>
      <w:r>
        <w:rPr>
          <w:color w:val="000000"/>
          <w:sz w:val="28"/>
          <w:szCs w:val="28"/>
        </w:rPr>
        <w:t>.</w:t>
      </w:r>
    </w:p>
    <w:p w14:paraId="10E2BC60" w14:textId="0371C515" w:rsidR="009F4F51" w:rsidRDefault="00D20579" w:rsidP="003B7A5E">
      <w:pPr>
        <w:tabs>
          <w:tab w:val="left" w:pos="851"/>
        </w:tabs>
        <w:jc w:val="both"/>
        <w:rPr>
          <w:color w:val="000000"/>
          <w:sz w:val="28"/>
          <w:szCs w:val="28"/>
        </w:rPr>
      </w:pPr>
      <w:r>
        <w:rPr>
          <w:color w:val="000000"/>
          <w:sz w:val="28"/>
          <w:szCs w:val="28"/>
        </w:rPr>
        <w:tab/>
      </w:r>
      <w:r w:rsidRPr="00D20579">
        <w:rPr>
          <w:color w:val="000000"/>
          <w:sz w:val="28"/>
          <w:szCs w:val="28"/>
        </w:rPr>
        <w:t xml:space="preserve">03.07.2023 року у Палаці Полоцьких </w:t>
      </w:r>
      <w:r w:rsidR="00F37379">
        <w:rPr>
          <w:color w:val="000000"/>
          <w:sz w:val="28"/>
          <w:szCs w:val="28"/>
        </w:rPr>
        <w:t>"</w:t>
      </w:r>
      <w:r w:rsidRPr="00D20579">
        <w:rPr>
          <w:color w:val="000000"/>
          <w:sz w:val="28"/>
          <w:szCs w:val="28"/>
        </w:rPr>
        <w:t xml:space="preserve">Простір Інноваційних Креацій </w:t>
      </w:r>
      <w:r w:rsidR="00F37379">
        <w:rPr>
          <w:color w:val="000000"/>
          <w:sz w:val="28"/>
          <w:szCs w:val="28"/>
        </w:rPr>
        <w:t>"</w:t>
      </w:r>
      <w:r w:rsidRPr="00D20579">
        <w:rPr>
          <w:color w:val="000000"/>
          <w:sz w:val="28"/>
          <w:szCs w:val="28"/>
        </w:rPr>
        <w:t>Палац</w:t>
      </w:r>
      <w:r w:rsidR="00F37379">
        <w:rPr>
          <w:color w:val="000000"/>
          <w:sz w:val="28"/>
          <w:szCs w:val="28"/>
        </w:rPr>
        <w:t>"</w:t>
      </w:r>
      <w:r w:rsidRPr="00D20579">
        <w:rPr>
          <w:color w:val="000000"/>
          <w:sz w:val="28"/>
          <w:szCs w:val="28"/>
        </w:rPr>
        <w:t xml:space="preserve"> відбулось відкриття Школи лідерського росту для дітей та підлітків </w:t>
      </w:r>
      <w:r w:rsidR="00F37379">
        <w:rPr>
          <w:color w:val="000000"/>
          <w:sz w:val="28"/>
          <w:szCs w:val="28"/>
        </w:rPr>
        <w:t>"</w:t>
      </w:r>
      <w:r w:rsidRPr="00D20579">
        <w:rPr>
          <w:color w:val="000000"/>
          <w:sz w:val="28"/>
          <w:szCs w:val="28"/>
        </w:rPr>
        <w:t>Я можу...!</w:t>
      </w:r>
      <w:r w:rsidR="00F37379">
        <w:rPr>
          <w:color w:val="000000"/>
          <w:sz w:val="28"/>
          <w:szCs w:val="28"/>
        </w:rPr>
        <w:t>"</w:t>
      </w:r>
      <w:r w:rsidRPr="00D20579">
        <w:rPr>
          <w:color w:val="000000"/>
          <w:sz w:val="28"/>
          <w:szCs w:val="28"/>
        </w:rPr>
        <w:t xml:space="preserve"> Під час участі в заходах Школи діти змогли побачити свої вміння, утвердитися у своїх поглядах і смаках або поміняти їх. Впродовж липня - серпня 2023 року працювала літня Школа, де діти активно та корисно проводили своє дозвілля.</w:t>
      </w:r>
      <w:r w:rsidR="002A2741">
        <w:rPr>
          <w:color w:val="000000"/>
          <w:sz w:val="28"/>
          <w:szCs w:val="28"/>
        </w:rPr>
        <w:t xml:space="preserve"> </w:t>
      </w:r>
    </w:p>
    <w:p w14:paraId="3BB23947" w14:textId="3F4C1C27" w:rsidR="002A2741" w:rsidRDefault="002A2741" w:rsidP="003B7A5E">
      <w:pPr>
        <w:tabs>
          <w:tab w:val="left" w:pos="851"/>
        </w:tabs>
        <w:jc w:val="both"/>
        <w:rPr>
          <w:color w:val="000000"/>
          <w:sz w:val="28"/>
          <w:szCs w:val="28"/>
        </w:rPr>
      </w:pPr>
      <w:r>
        <w:rPr>
          <w:color w:val="000000"/>
          <w:sz w:val="28"/>
          <w:szCs w:val="28"/>
        </w:rPr>
        <w:tab/>
      </w:r>
    </w:p>
    <w:p w14:paraId="3F70EB36" w14:textId="16862F79" w:rsidR="002B48F7" w:rsidRDefault="002B48F7" w:rsidP="003B7A5E">
      <w:pPr>
        <w:tabs>
          <w:tab w:val="left" w:pos="851"/>
        </w:tabs>
        <w:jc w:val="both"/>
        <w:rPr>
          <w:color w:val="000000"/>
          <w:sz w:val="28"/>
          <w:szCs w:val="28"/>
        </w:rPr>
      </w:pPr>
      <w:r>
        <w:rPr>
          <w:color w:val="000000"/>
          <w:sz w:val="28"/>
          <w:szCs w:val="28"/>
        </w:rPr>
        <w:tab/>
      </w:r>
      <w:r w:rsidRPr="002B48F7">
        <w:rPr>
          <w:color w:val="000000"/>
          <w:sz w:val="28"/>
          <w:szCs w:val="28"/>
        </w:rPr>
        <w:t>29 серпня в с.Братківці Івано-Франківської міської територіальної громади розпочав свою роботу КЗ "Центр соціальної підтримки дітей та сімей" Івано-Франківської міської ради.</w:t>
      </w:r>
    </w:p>
    <w:p w14:paraId="5B4B5D02" w14:textId="507AB144" w:rsidR="002A2741" w:rsidRPr="002A2741" w:rsidRDefault="002A2741" w:rsidP="002A2741">
      <w:pPr>
        <w:tabs>
          <w:tab w:val="left" w:pos="851"/>
        </w:tabs>
        <w:jc w:val="both"/>
        <w:rPr>
          <w:color w:val="000000"/>
          <w:sz w:val="28"/>
          <w:szCs w:val="28"/>
        </w:rPr>
      </w:pPr>
      <w:r>
        <w:rPr>
          <w:color w:val="000000"/>
          <w:sz w:val="28"/>
          <w:szCs w:val="28"/>
        </w:rPr>
        <w:tab/>
        <w:t>Проведено</w:t>
      </w:r>
      <w:r w:rsidRPr="002A2741">
        <w:rPr>
          <w:color w:val="000000"/>
          <w:sz w:val="28"/>
          <w:szCs w:val="28"/>
        </w:rPr>
        <w:t xml:space="preserve"> 24 засідан</w:t>
      </w:r>
      <w:r>
        <w:rPr>
          <w:color w:val="000000"/>
          <w:sz w:val="28"/>
          <w:szCs w:val="28"/>
        </w:rPr>
        <w:t>ня</w:t>
      </w:r>
      <w:r w:rsidRPr="002A2741">
        <w:rPr>
          <w:color w:val="000000"/>
          <w:sz w:val="28"/>
          <w:szCs w:val="28"/>
        </w:rPr>
        <w:t xml:space="preserve"> комісії з питань захисту прав дитини виконавчого комітету міської ради та підготовлено та розглянуто інформації з 351 питання, затверджено 164 індивідуальних плани соціального захисту дітей-сиріт та дітей, позбавлених батьківського піклування, дітей, що перебувають у складних життєвих обставинах</w:t>
      </w:r>
    </w:p>
    <w:p w14:paraId="6551797E" w14:textId="32DB9736" w:rsidR="009F4F51" w:rsidRDefault="002A2741" w:rsidP="002A2741">
      <w:pPr>
        <w:tabs>
          <w:tab w:val="left" w:pos="851"/>
        </w:tabs>
        <w:jc w:val="both"/>
        <w:rPr>
          <w:color w:val="000000"/>
          <w:sz w:val="28"/>
          <w:szCs w:val="28"/>
        </w:rPr>
      </w:pPr>
      <w:r>
        <w:rPr>
          <w:color w:val="000000"/>
          <w:sz w:val="28"/>
          <w:szCs w:val="28"/>
        </w:rPr>
        <w:tab/>
      </w:r>
      <w:r w:rsidRPr="002A2741">
        <w:rPr>
          <w:color w:val="000000"/>
          <w:sz w:val="28"/>
          <w:szCs w:val="28"/>
        </w:rPr>
        <w:t>За звітний період на 3 засіданнях координаційної ради у справах дітей виконавчого комітету Івано-Франківської міської ради розглядалось 11 питань</w:t>
      </w:r>
      <w:r>
        <w:rPr>
          <w:color w:val="000000"/>
          <w:sz w:val="28"/>
          <w:szCs w:val="28"/>
        </w:rPr>
        <w:t>.</w:t>
      </w:r>
    </w:p>
    <w:p w14:paraId="32365F72" w14:textId="77777777" w:rsidR="008B705A" w:rsidRDefault="008B705A" w:rsidP="007628CB">
      <w:pPr>
        <w:tabs>
          <w:tab w:val="left" w:pos="426"/>
        </w:tabs>
        <w:ind w:firstLine="709"/>
        <w:jc w:val="both"/>
        <w:rPr>
          <w:i/>
          <w:color w:val="000000"/>
          <w:spacing w:val="1"/>
          <w:sz w:val="28"/>
          <w:szCs w:val="28"/>
          <w:highlight w:val="yellow"/>
        </w:rPr>
      </w:pPr>
    </w:p>
    <w:p w14:paraId="15311A34" w14:textId="6B298092" w:rsidR="007628CB" w:rsidRPr="00AC4408" w:rsidRDefault="007628CB" w:rsidP="007628CB">
      <w:pPr>
        <w:tabs>
          <w:tab w:val="left" w:pos="426"/>
        </w:tabs>
        <w:ind w:firstLine="709"/>
        <w:jc w:val="both"/>
        <w:rPr>
          <w:i/>
          <w:color w:val="000000"/>
          <w:spacing w:val="1"/>
          <w:sz w:val="28"/>
          <w:szCs w:val="28"/>
        </w:rPr>
      </w:pPr>
      <w:r w:rsidRPr="008B705A">
        <w:rPr>
          <w:i/>
          <w:color w:val="000000"/>
          <w:spacing w:val="1"/>
          <w:sz w:val="28"/>
          <w:szCs w:val="28"/>
        </w:rPr>
        <w:t>Культура</w:t>
      </w:r>
    </w:p>
    <w:p w14:paraId="488F7A55" w14:textId="1DE683EC" w:rsidR="00610802" w:rsidRPr="00AC4408" w:rsidRDefault="00610802" w:rsidP="00610802">
      <w:pPr>
        <w:ind w:firstLine="708"/>
        <w:jc w:val="both"/>
        <w:rPr>
          <w:sz w:val="28"/>
          <w:szCs w:val="28"/>
        </w:rPr>
      </w:pPr>
      <w:r w:rsidRPr="00AC4408">
        <w:rPr>
          <w:sz w:val="28"/>
          <w:szCs w:val="28"/>
        </w:rPr>
        <w:t>На сьогоднішній день до мережі закладів культури Івано-Франківської</w:t>
      </w:r>
      <w:r w:rsidR="006C28D5">
        <w:rPr>
          <w:sz w:val="28"/>
          <w:szCs w:val="28"/>
        </w:rPr>
        <w:t xml:space="preserve"> </w:t>
      </w:r>
      <w:r w:rsidRPr="00AC4408">
        <w:rPr>
          <w:sz w:val="28"/>
          <w:szCs w:val="28"/>
        </w:rPr>
        <w:t>міської територіальної громади належать 22 заклади культури клубного типу, 7 мистецьких шкіл, 1 Об’єднання муніципальних мистецьких колективів м.Івано-Франківська, міська централізована бібліотечна система, яка об’єднує 30 бібліотек</w:t>
      </w:r>
      <w:r w:rsidR="006C28D5">
        <w:rPr>
          <w:sz w:val="28"/>
          <w:szCs w:val="28"/>
        </w:rPr>
        <w:t>,</w:t>
      </w:r>
      <w:r w:rsidRPr="00AC4408">
        <w:rPr>
          <w:sz w:val="28"/>
          <w:szCs w:val="28"/>
        </w:rPr>
        <w:t xml:space="preserve"> та один театральний заклад культури – Новий театр.</w:t>
      </w:r>
    </w:p>
    <w:p w14:paraId="4354FBC0" w14:textId="67AB004B" w:rsidR="005B4BC3" w:rsidRPr="00AC4408" w:rsidRDefault="005B4BC3" w:rsidP="005B4BC3">
      <w:pPr>
        <w:ind w:firstLine="708"/>
        <w:jc w:val="both"/>
        <w:rPr>
          <w:sz w:val="28"/>
          <w:szCs w:val="28"/>
        </w:rPr>
      </w:pPr>
      <w:r w:rsidRPr="00AC4408">
        <w:rPr>
          <w:sz w:val="28"/>
          <w:szCs w:val="28"/>
        </w:rPr>
        <w:t xml:space="preserve">За звітний період всього було проведено 185 музично-патріотичних виступів в рамках благодійного проєкту </w:t>
      </w:r>
      <w:r w:rsidR="00084CF1" w:rsidRPr="00AC4408">
        <w:rPr>
          <w:sz w:val="28"/>
          <w:szCs w:val="28"/>
        </w:rPr>
        <w:t>"</w:t>
      </w:r>
      <w:r w:rsidRPr="00AC4408">
        <w:rPr>
          <w:sz w:val="28"/>
          <w:szCs w:val="28"/>
        </w:rPr>
        <w:t>З піснею до Перемоги</w:t>
      </w:r>
      <w:r w:rsidR="00084CF1" w:rsidRPr="00AC4408">
        <w:rPr>
          <w:sz w:val="28"/>
          <w:szCs w:val="28"/>
        </w:rPr>
        <w:t>"</w:t>
      </w:r>
      <w:r w:rsidRPr="00AC4408">
        <w:rPr>
          <w:sz w:val="28"/>
          <w:szCs w:val="28"/>
        </w:rPr>
        <w:t xml:space="preserve"> на підтримку Збройних Сил України, на яких вдалось зібрати близько 1 млн</w:t>
      </w:r>
      <w:r w:rsidR="006C28D5">
        <w:rPr>
          <w:sz w:val="28"/>
          <w:szCs w:val="28"/>
        </w:rPr>
        <w:t xml:space="preserve"> </w:t>
      </w:r>
      <w:r w:rsidRPr="00AC4408">
        <w:rPr>
          <w:sz w:val="28"/>
          <w:szCs w:val="28"/>
        </w:rPr>
        <w:t>грн</w:t>
      </w:r>
      <w:r w:rsidR="006C28D5">
        <w:rPr>
          <w:sz w:val="28"/>
          <w:szCs w:val="28"/>
        </w:rPr>
        <w:t>.</w:t>
      </w:r>
      <w:r w:rsidRPr="00AC4408">
        <w:rPr>
          <w:sz w:val="28"/>
          <w:szCs w:val="28"/>
        </w:rPr>
        <w:t xml:space="preserve"> Завдяки цим коштам придбано та передано на потреби ЗСУ засоби та матеріали, зокрема 1 старлінк та 2 ноутбуки.</w:t>
      </w:r>
      <w:r w:rsidR="006C28D5">
        <w:rPr>
          <w:sz w:val="28"/>
          <w:szCs w:val="28"/>
        </w:rPr>
        <w:t xml:space="preserve"> </w:t>
      </w:r>
    </w:p>
    <w:p w14:paraId="2E4ACBAB" w14:textId="263727CC" w:rsidR="005B4BC3" w:rsidRPr="00AC4408" w:rsidRDefault="005B4BC3" w:rsidP="005B4BC3">
      <w:pPr>
        <w:ind w:firstLine="708"/>
        <w:jc w:val="both"/>
        <w:rPr>
          <w:sz w:val="28"/>
          <w:szCs w:val="28"/>
        </w:rPr>
      </w:pPr>
      <w:r w:rsidRPr="00AC4408">
        <w:rPr>
          <w:sz w:val="28"/>
          <w:szCs w:val="28"/>
        </w:rPr>
        <w:t xml:space="preserve">За зібрані кошти були придбані тепловізори, автомобілі, дрони, бронежелети, берці, військовий одяг, медичні засоби. </w:t>
      </w:r>
    </w:p>
    <w:p w14:paraId="06742D93" w14:textId="39E128C4" w:rsidR="005B4BC3" w:rsidRPr="00AC4408" w:rsidRDefault="005B4BC3" w:rsidP="005B4BC3">
      <w:pPr>
        <w:ind w:firstLine="708"/>
        <w:jc w:val="both"/>
        <w:rPr>
          <w:sz w:val="28"/>
          <w:szCs w:val="28"/>
        </w:rPr>
      </w:pPr>
      <w:r w:rsidRPr="00AC4408">
        <w:rPr>
          <w:sz w:val="28"/>
          <w:szCs w:val="28"/>
        </w:rPr>
        <w:t>На підтримку Збройних Сил України творчими працівниками закладів культури клубного типу спільно з громадськістю сіл було проведено 18 благодійних ярмарків: НД с.Крихівці, БК с.Вовчинець та БК с.Братківці.</w:t>
      </w:r>
    </w:p>
    <w:p w14:paraId="32051AB3" w14:textId="703C7E0F" w:rsidR="005B4BC3" w:rsidRPr="00AC4408" w:rsidRDefault="005B4BC3" w:rsidP="005B4BC3">
      <w:pPr>
        <w:ind w:firstLine="708"/>
        <w:jc w:val="both"/>
        <w:rPr>
          <w:sz w:val="28"/>
          <w:szCs w:val="28"/>
        </w:rPr>
      </w:pPr>
      <w:r w:rsidRPr="00AC4408">
        <w:rPr>
          <w:sz w:val="28"/>
          <w:szCs w:val="28"/>
        </w:rPr>
        <w:t xml:space="preserve">Працівники закладів культури проводили заходи і для внутрішньо переміщених осіб, активно залучаючи їх до участі. НД </w:t>
      </w:r>
      <w:r w:rsidR="00084CF1" w:rsidRPr="00AC4408">
        <w:rPr>
          <w:sz w:val="28"/>
          <w:szCs w:val="28"/>
        </w:rPr>
        <w:t>"</w:t>
      </w:r>
      <w:r w:rsidRPr="00AC4408">
        <w:rPr>
          <w:sz w:val="28"/>
          <w:szCs w:val="28"/>
        </w:rPr>
        <w:t>Княгинин</w:t>
      </w:r>
      <w:r w:rsidR="00084CF1" w:rsidRPr="00AC4408">
        <w:rPr>
          <w:sz w:val="28"/>
          <w:szCs w:val="28"/>
        </w:rPr>
        <w:t>"</w:t>
      </w:r>
      <w:r w:rsidRPr="00AC4408">
        <w:rPr>
          <w:sz w:val="28"/>
          <w:szCs w:val="28"/>
        </w:rPr>
        <w:t xml:space="preserve"> активно співпрацював з Центром підтримки переселенців </w:t>
      </w:r>
      <w:r w:rsidR="00084CF1" w:rsidRPr="00AC4408">
        <w:rPr>
          <w:sz w:val="28"/>
          <w:szCs w:val="28"/>
        </w:rPr>
        <w:t>"</w:t>
      </w:r>
      <w:r w:rsidRPr="00AC4408">
        <w:rPr>
          <w:sz w:val="28"/>
          <w:szCs w:val="28"/>
        </w:rPr>
        <w:t>ЯМаріуполь</w:t>
      </w:r>
      <w:r w:rsidR="00084CF1" w:rsidRPr="00AC4408">
        <w:rPr>
          <w:sz w:val="28"/>
          <w:szCs w:val="28"/>
        </w:rPr>
        <w:t>"</w:t>
      </w:r>
      <w:r w:rsidRPr="00AC4408">
        <w:rPr>
          <w:sz w:val="28"/>
          <w:szCs w:val="28"/>
        </w:rPr>
        <w:t xml:space="preserve">. У творчій співпраці проводили заходи до Різдвяних та Великодніх свят, музично- патріотичні та духовно-патріотичні заходи на підтримку ЗСУ, літературні читання до відзначення 209 річниці від дня народження Т.Шевченка, 152 </w:t>
      </w:r>
      <w:r w:rsidRPr="00AC4408">
        <w:rPr>
          <w:sz w:val="28"/>
          <w:szCs w:val="28"/>
        </w:rPr>
        <w:lastRenderedPageBreak/>
        <w:t xml:space="preserve">річниці від дня народження видатної української поетеси Лесі Українки, 93 річниці від дня народження української письменниці та поетеси Ліни Костенко. Також брали участь в інших тематичних заходах: мистецькій програмі </w:t>
      </w:r>
      <w:r w:rsidR="00084CF1" w:rsidRPr="00AC4408">
        <w:rPr>
          <w:sz w:val="28"/>
          <w:szCs w:val="28"/>
        </w:rPr>
        <w:t>"</w:t>
      </w:r>
      <w:r w:rsidRPr="00AC4408">
        <w:rPr>
          <w:sz w:val="28"/>
          <w:szCs w:val="28"/>
        </w:rPr>
        <w:t>Гаївки надії</w:t>
      </w:r>
      <w:r w:rsidR="00084CF1" w:rsidRPr="00AC4408">
        <w:rPr>
          <w:sz w:val="28"/>
          <w:szCs w:val="28"/>
        </w:rPr>
        <w:t>"</w:t>
      </w:r>
      <w:r w:rsidRPr="00AC4408">
        <w:rPr>
          <w:sz w:val="28"/>
          <w:szCs w:val="28"/>
        </w:rPr>
        <w:t xml:space="preserve">, музично-патріотичній програмі до відзначення Дня матері, майстер-класах, музично-патріотичних програмах </w:t>
      </w:r>
      <w:r w:rsidR="006C28D5">
        <w:rPr>
          <w:sz w:val="28"/>
          <w:szCs w:val="28"/>
        </w:rPr>
        <w:t>у</w:t>
      </w:r>
      <w:r w:rsidRPr="00AC4408">
        <w:rPr>
          <w:sz w:val="28"/>
          <w:szCs w:val="28"/>
        </w:rPr>
        <w:t xml:space="preserve"> рамках благодійного проєкту </w:t>
      </w:r>
      <w:r w:rsidR="00084CF1" w:rsidRPr="00AC4408">
        <w:rPr>
          <w:sz w:val="28"/>
          <w:szCs w:val="28"/>
        </w:rPr>
        <w:t>"</w:t>
      </w:r>
      <w:r w:rsidRPr="00AC4408">
        <w:rPr>
          <w:sz w:val="28"/>
          <w:szCs w:val="28"/>
        </w:rPr>
        <w:t>З піснею до Перемоги</w:t>
      </w:r>
      <w:r w:rsidR="00084CF1" w:rsidRPr="00AC4408">
        <w:rPr>
          <w:sz w:val="28"/>
          <w:szCs w:val="28"/>
        </w:rPr>
        <w:t>"</w:t>
      </w:r>
      <w:r w:rsidRPr="00AC4408">
        <w:rPr>
          <w:sz w:val="28"/>
          <w:szCs w:val="28"/>
        </w:rPr>
        <w:t xml:space="preserve"> та </w:t>
      </w:r>
      <w:r w:rsidR="006C28D5">
        <w:rPr>
          <w:sz w:val="28"/>
          <w:szCs w:val="28"/>
        </w:rPr>
        <w:t>у</w:t>
      </w:r>
      <w:r w:rsidRPr="00AC4408">
        <w:rPr>
          <w:sz w:val="28"/>
          <w:szCs w:val="28"/>
        </w:rPr>
        <w:t xml:space="preserve"> рамках музично</w:t>
      </w:r>
      <w:r w:rsidR="006C28D5">
        <w:rPr>
          <w:sz w:val="28"/>
          <w:szCs w:val="28"/>
        </w:rPr>
        <w:t>-</w:t>
      </w:r>
      <w:r w:rsidRPr="00AC4408">
        <w:rPr>
          <w:sz w:val="28"/>
          <w:szCs w:val="28"/>
        </w:rPr>
        <w:t xml:space="preserve">патріотичного проєкту </w:t>
      </w:r>
      <w:r w:rsidR="00084CF1" w:rsidRPr="00AC4408">
        <w:rPr>
          <w:sz w:val="28"/>
          <w:szCs w:val="28"/>
        </w:rPr>
        <w:t>"</w:t>
      </w:r>
      <w:r w:rsidRPr="00AC4408">
        <w:rPr>
          <w:sz w:val="28"/>
          <w:szCs w:val="28"/>
        </w:rPr>
        <w:t>Мелодії парку</w:t>
      </w:r>
      <w:r w:rsidR="00084CF1" w:rsidRPr="00AC4408">
        <w:rPr>
          <w:sz w:val="28"/>
          <w:szCs w:val="28"/>
        </w:rPr>
        <w:t>"</w:t>
      </w:r>
      <w:r w:rsidRPr="00AC4408">
        <w:rPr>
          <w:sz w:val="28"/>
          <w:szCs w:val="28"/>
        </w:rPr>
        <w:t>.</w:t>
      </w:r>
    </w:p>
    <w:p w14:paraId="08DE04A5" w14:textId="77777777" w:rsidR="00610802" w:rsidRPr="00AC4408" w:rsidRDefault="005B4BC3" w:rsidP="005B4BC3">
      <w:pPr>
        <w:ind w:firstLine="708"/>
        <w:jc w:val="both"/>
        <w:rPr>
          <w:sz w:val="28"/>
          <w:szCs w:val="28"/>
        </w:rPr>
      </w:pPr>
      <w:r w:rsidRPr="00AC4408">
        <w:rPr>
          <w:sz w:val="28"/>
          <w:szCs w:val="28"/>
        </w:rPr>
        <w:t>Активна співпраця із внутрішньо переміщеними особами проводилася також і в Міському Народному домі, де їх залучали до проведення пізнавальних заходів.</w:t>
      </w:r>
    </w:p>
    <w:p w14:paraId="4864E996" w14:textId="1AA8561C" w:rsidR="005B4BC3" w:rsidRPr="00AC4408" w:rsidRDefault="005B4BC3" w:rsidP="005B4BC3">
      <w:pPr>
        <w:ind w:firstLine="708"/>
        <w:jc w:val="both"/>
        <w:rPr>
          <w:sz w:val="28"/>
          <w:szCs w:val="28"/>
        </w:rPr>
      </w:pPr>
      <w:r w:rsidRPr="00AC4408">
        <w:rPr>
          <w:sz w:val="28"/>
          <w:szCs w:val="28"/>
        </w:rPr>
        <w:t xml:space="preserve">Стараннями Івано-Франківської МЦБС було проведено Шевченківські читання по вулиці Лесі Українки, де збирали кошти на підтримку військових (8-10 березня), а також було проведено бібліотечний ярмарок та бібліотпростір на підтримку ЗСУ </w:t>
      </w:r>
      <w:r w:rsidR="00084CF1" w:rsidRPr="00AC4408">
        <w:rPr>
          <w:sz w:val="28"/>
          <w:szCs w:val="28"/>
        </w:rPr>
        <w:t>"</w:t>
      </w:r>
      <w:r w:rsidRPr="00AC4408">
        <w:rPr>
          <w:sz w:val="28"/>
          <w:szCs w:val="28"/>
        </w:rPr>
        <w:t>Берегиня роду – шлях до Перемоги</w:t>
      </w:r>
      <w:r w:rsidR="00084CF1" w:rsidRPr="00AC4408">
        <w:rPr>
          <w:sz w:val="28"/>
          <w:szCs w:val="28"/>
        </w:rPr>
        <w:t>"</w:t>
      </w:r>
      <w:r w:rsidRPr="00AC4408">
        <w:rPr>
          <w:sz w:val="28"/>
          <w:szCs w:val="28"/>
        </w:rPr>
        <w:t xml:space="preserve"> на Вічевому майдані 14 травня та бібліопростір </w:t>
      </w:r>
      <w:r w:rsidR="00084CF1" w:rsidRPr="00AC4408">
        <w:rPr>
          <w:sz w:val="28"/>
          <w:szCs w:val="28"/>
        </w:rPr>
        <w:t>"</w:t>
      </w:r>
      <w:r w:rsidRPr="00AC4408">
        <w:rPr>
          <w:sz w:val="28"/>
          <w:szCs w:val="28"/>
        </w:rPr>
        <w:t>Єдина країна – єдина громада</w:t>
      </w:r>
      <w:r w:rsidR="00084CF1" w:rsidRPr="00AC4408">
        <w:rPr>
          <w:sz w:val="28"/>
          <w:szCs w:val="28"/>
        </w:rPr>
        <w:t>"</w:t>
      </w:r>
      <w:r w:rsidRPr="00AC4408">
        <w:rPr>
          <w:sz w:val="28"/>
          <w:szCs w:val="28"/>
        </w:rPr>
        <w:t xml:space="preserve"> у Палаці Потоцьких до відзначення IV річниці утворення Івано-Франківської МТГ.</w:t>
      </w:r>
    </w:p>
    <w:p w14:paraId="6261E972" w14:textId="55883F97" w:rsidR="005B4BC3" w:rsidRPr="00AC4408" w:rsidRDefault="005B4BC3" w:rsidP="005B4BC3">
      <w:pPr>
        <w:ind w:firstLine="708"/>
        <w:jc w:val="both"/>
        <w:rPr>
          <w:sz w:val="28"/>
          <w:szCs w:val="28"/>
        </w:rPr>
      </w:pPr>
      <w:r w:rsidRPr="00AC4408">
        <w:rPr>
          <w:sz w:val="28"/>
          <w:szCs w:val="28"/>
        </w:rPr>
        <w:t xml:space="preserve">Книги для поранених бійців, які перебувають на лікуванні та реабілітації були зібрані в ході акції для захисників </w:t>
      </w:r>
      <w:r w:rsidR="00084CF1" w:rsidRPr="00AC4408">
        <w:rPr>
          <w:sz w:val="28"/>
          <w:szCs w:val="28"/>
        </w:rPr>
        <w:t>"</w:t>
      </w:r>
      <w:r w:rsidRPr="00AC4408">
        <w:rPr>
          <w:sz w:val="28"/>
          <w:szCs w:val="28"/>
        </w:rPr>
        <w:t>Книга надихає – ЗСУ перемагає</w:t>
      </w:r>
      <w:r w:rsidR="00084CF1" w:rsidRPr="00AC4408">
        <w:rPr>
          <w:sz w:val="28"/>
          <w:szCs w:val="28"/>
        </w:rPr>
        <w:t>"</w:t>
      </w:r>
      <w:r w:rsidRPr="00AC4408">
        <w:rPr>
          <w:sz w:val="28"/>
          <w:szCs w:val="28"/>
        </w:rPr>
        <w:t>.</w:t>
      </w:r>
    </w:p>
    <w:p w14:paraId="61459EF7" w14:textId="5BBD062D" w:rsidR="005B4BC3" w:rsidRPr="00AC4408" w:rsidRDefault="005B4BC3" w:rsidP="005B4BC3">
      <w:pPr>
        <w:ind w:firstLine="708"/>
        <w:jc w:val="both"/>
        <w:rPr>
          <w:sz w:val="28"/>
          <w:szCs w:val="28"/>
        </w:rPr>
      </w:pPr>
      <w:r w:rsidRPr="00AC4408">
        <w:rPr>
          <w:sz w:val="28"/>
          <w:szCs w:val="28"/>
        </w:rPr>
        <w:t>Цьогоріч проведені капітальні ремонти в 2 закладах культури на загальну суму 100</w:t>
      </w:r>
      <w:r w:rsidR="006C28D5">
        <w:rPr>
          <w:sz w:val="28"/>
          <w:szCs w:val="28"/>
        </w:rPr>
        <w:t>0</w:t>
      </w:r>
      <w:r w:rsidRPr="00AC4408">
        <w:rPr>
          <w:sz w:val="28"/>
          <w:szCs w:val="28"/>
        </w:rPr>
        <w:t xml:space="preserve"> тис. грн:</w:t>
      </w:r>
    </w:p>
    <w:p w14:paraId="46F060CB" w14:textId="77777777" w:rsidR="005B4BC3" w:rsidRPr="00AC4408" w:rsidRDefault="005B4BC3" w:rsidP="005B4BC3">
      <w:pPr>
        <w:ind w:firstLine="708"/>
        <w:jc w:val="both"/>
        <w:rPr>
          <w:sz w:val="28"/>
          <w:szCs w:val="28"/>
        </w:rPr>
      </w:pPr>
      <w:r w:rsidRPr="00AC4408">
        <w:rPr>
          <w:sz w:val="28"/>
          <w:szCs w:val="28"/>
        </w:rPr>
        <w:t>- ремонт приміщень укриття в підвалі дитячої музичної школи №3 ім. А.Кос-Анатольського (в рамках виграного проєкту по бюджету участі), – 500 тис. грн;</w:t>
      </w:r>
    </w:p>
    <w:p w14:paraId="0EBE1747" w14:textId="77777777" w:rsidR="005B4BC3" w:rsidRPr="00AC4408" w:rsidRDefault="005B4BC3" w:rsidP="005B4BC3">
      <w:pPr>
        <w:ind w:firstLine="708"/>
        <w:jc w:val="both"/>
        <w:rPr>
          <w:sz w:val="28"/>
          <w:szCs w:val="28"/>
        </w:rPr>
      </w:pPr>
      <w:r w:rsidRPr="00AC4408">
        <w:rPr>
          <w:sz w:val="28"/>
          <w:szCs w:val="28"/>
        </w:rPr>
        <w:t>- ремонт даху Будинку культури с.Драгомирчани – 500 тис. грн.</w:t>
      </w:r>
    </w:p>
    <w:p w14:paraId="2D8FB5DE" w14:textId="01F4B89E" w:rsidR="005B4BC3" w:rsidRPr="00AC4408" w:rsidRDefault="005B4BC3" w:rsidP="005B4BC3">
      <w:pPr>
        <w:ind w:firstLine="708"/>
        <w:jc w:val="both"/>
        <w:rPr>
          <w:sz w:val="28"/>
          <w:szCs w:val="28"/>
        </w:rPr>
      </w:pPr>
      <w:r w:rsidRPr="00AC4408">
        <w:rPr>
          <w:sz w:val="28"/>
          <w:szCs w:val="28"/>
        </w:rPr>
        <w:t>Впродовж звітного періоду проведено поточні ремонтні роботи у 12 закладах культури на суму 865,4 тис. грн.</w:t>
      </w:r>
    </w:p>
    <w:p w14:paraId="7D40CC87" w14:textId="267DE54F" w:rsidR="00610802" w:rsidRPr="00AC4408" w:rsidRDefault="005B4BC3" w:rsidP="00610802">
      <w:pPr>
        <w:ind w:firstLine="708"/>
        <w:jc w:val="both"/>
        <w:rPr>
          <w:sz w:val="28"/>
          <w:szCs w:val="28"/>
        </w:rPr>
      </w:pPr>
      <w:r w:rsidRPr="00AC4408">
        <w:rPr>
          <w:sz w:val="28"/>
          <w:szCs w:val="28"/>
        </w:rPr>
        <w:t xml:space="preserve">2023 рік розпочався активною роботою в написанні проєктних заявок та участі у грантових програмах. Було подано ряд заявок на Український культурний фонд, конкурс проєктів та програм розвитку місцевого самоврядування та громадянського суспільства, </w:t>
      </w:r>
      <w:r w:rsidR="00084CF1" w:rsidRPr="00AC4408">
        <w:rPr>
          <w:sz w:val="28"/>
          <w:szCs w:val="28"/>
        </w:rPr>
        <w:t>"</w:t>
      </w:r>
      <w:r w:rsidRPr="00AC4408">
        <w:rPr>
          <w:sz w:val="28"/>
          <w:szCs w:val="28"/>
        </w:rPr>
        <w:t>Бюджет участі</w:t>
      </w:r>
      <w:r w:rsidR="00084CF1" w:rsidRPr="00AC4408">
        <w:rPr>
          <w:sz w:val="28"/>
          <w:szCs w:val="28"/>
        </w:rPr>
        <w:t>"</w:t>
      </w:r>
      <w:r w:rsidRPr="00AC4408">
        <w:rPr>
          <w:sz w:val="28"/>
          <w:szCs w:val="28"/>
        </w:rPr>
        <w:t xml:space="preserve">, </w:t>
      </w:r>
      <w:r w:rsidR="00084CF1" w:rsidRPr="00AC4408">
        <w:rPr>
          <w:sz w:val="28"/>
          <w:szCs w:val="28"/>
        </w:rPr>
        <w:t>"</w:t>
      </w:r>
      <w:r w:rsidRPr="00AC4408">
        <w:rPr>
          <w:sz w:val="28"/>
          <w:szCs w:val="28"/>
        </w:rPr>
        <w:t>Тепле місто</w:t>
      </w:r>
      <w:r w:rsidR="00084CF1" w:rsidRPr="00AC4408">
        <w:rPr>
          <w:sz w:val="28"/>
          <w:szCs w:val="28"/>
        </w:rPr>
        <w:t>"</w:t>
      </w:r>
      <w:r w:rsidRPr="00AC4408">
        <w:rPr>
          <w:sz w:val="28"/>
          <w:szCs w:val="28"/>
        </w:rPr>
        <w:t xml:space="preserve">, Міжнародний фонд </w:t>
      </w:r>
      <w:r w:rsidR="00084CF1" w:rsidRPr="00AC4408">
        <w:rPr>
          <w:sz w:val="28"/>
          <w:szCs w:val="28"/>
        </w:rPr>
        <w:t>"</w:t>
      </w:r>
      <w:r w:rsidRPr="00AC4408">
        <w:rPr>
          <w:sz w:val="28"/>
          <w:szCs w:val="28"/>
        </w:rPr>
        <w:t>Відродження</w:t>
      </w:r>
      <w:r w:rsidR="00084CF1" w:rsidRPr="00AC4408">
        <w:rPr>
          <w:sz w:val="28"/>
          <w:szCs w:val="28"/>
        </w:rPr>
        <w:t>"</w:t>
      </w:r>
      <w:r w:rsidRPr="00AC4408">
        <w:rPr>
          <w:sz w:val="28"/>
          <w:szCs w:val="28"/>
        </w:rPr>
        <w:t xml:space="preserve"> (МФВ) за фінансової підтримки ЄС тощо. За звітний період всього було подано 24 проєктні заявки, з них виграно 9 заявок.</w:t>
      </w:r>
    </w:p>
    <w:p w14:paraId="39F350CD" w14:textId="6FFFE513" w:rsidR="00610802" w:rsidRPr="00AC4408" w:rsidRDefault="005B4BC3" w:rsidP="00610802">
      <w:pPr>
        <w:ind w:firstLine="708"/>
        <w:jc w:val="both"/>
        <w:rPr>
          <w:sz w:val="28"/>
          <w:szCs w:val="28"/>
        </w:rPr>
      </w:pPr>
      <w:r w:rsidRPr="00AC4408">
        <w:rPr>
          <w:sz w:val="28"/>
          <w:szCs w:val="28"/>
        </w:rPr>
        <w:t xml:space="preserve">Перемогу в програмі </w:t>
      </w:r>
      <w:r w:rsidR="00084CF1" w:rsidRPr="00AC4408">
        <w:rPr>
          <w:sz w:val="28"/>
          <w:szCs w:val="28"/>
        </w:rPr>
        <w:t>"</w:t>
      </w:r>
      <w:r w:rsidRPr="00AC4408">
        <w:rPr>
          <w:sz w:val="28"/>
          <w:szCs w:val="28"/>
        </w:rPr>
        <w:t>Бюджет участі</w:t>
      </w:r>
      <w:r w:rsidR="00084CF1" w:rsidRPr="00AC4408">
        <w:rPr>
          <w:sz w:val="28"/>
          <w:szCs w:val="28"/>
        </w:rPr>
        <w:t>"</w:t>
      </w:r>
      <w:r w:rsidRPr="00AC4408">
        <w:rPr>
          <w:sz w:val="28"/>
          <w:szCs w:val="28"/>
        </w:rPr>
        <w:t xml:space="preserve"> у Івано-Франківській міській територіальній громаді отримала Івано-Франківська дитяча музична школа №3 ім. А. Кос-Анатольського, проєкт </w:t>
      </w:r>
      <w:r w:rsidR="00084CF1" w:rsidRPr="00AC4408">
        <w:rPr>
          <w:sz w:val="28"/>
          <w:szCs w:val="28"/>
        </w:rPr>
        <w:t>"</w:t>
      </w:r>
      <w:r w:rsidRPr="00AC4408">
        <w:rPr>
          <w:sz w:val="28"/>
          <w:szCs w:val="28"/>
        </w:rPr>
        <w:t>Безпека освітнього процесу в Івано-Франківській дитячій музичній школі №3 (ремонт укриття)</w:t>
      </w:r>
      <w:r w:rsidR="00084CF1" w:rsidRPr="00AC4408">
        <w:rPr>
          <w:sz w:val="28"/>
          <w:szCs w:val="28"/>
        </w:rPr>
        <w:t>"</w:t>
      </w:r>
      <w:r w:rsidRPr="00AC4408">
        <w:rPr>
          <w:sz w:val="28"/>
          <w:szCs w:val="28"/>
        </w:rPr>
        <w:t xml:space="preserve">, на виконання комплексу ремонтних робіт з облаштування укриття для учасників освітнього процесу. Загальний бюджет проєкту </w:t>
      </w:r>
      <w:r w:rsidR="00B83E8E">
        <w:rPr>
          <w:sz w:val="28"/>
          <w:szCs w:val="28"/>
        </w:rPr>
        <w:t>склав</w:t>
      </w:r>
      <w:r w:rsidRPr="00AC4408">
        <w:rPr>
          <w:sz w:val="28"/>
          <w:szCs w:val="28"/>
        </w:rPr>
        <w:t xml:space="preserve"> 499,2 тис.грн.</w:t>
      </w:r>
    </w:p>
    <w:p w14:paraId="466FA8C1" w14:textId="287484CF" w:rsidR="005B4BC3" w:rsidRPr="00AC4408" w:rsidRDefault="005B4BC3" w:rsidP="00610802">
      <w:pPr>
        <w:ind w:firstLine="708"/>
        <w:jc w:val="both"/>
        <w:rPr>
          <w:sz w:val="28"/>
          <w:szCs w:val="28"/>
        </w:rPr>
      </w:pPr>
      <w:r w:rsidRPr="00AC4408">
        <w:rPr>
          <w:sz w:val="28"/>
          <w:szCs w:val="28"/>
        </w:rPr>
        <w:t xml:space="preserve">За весь звітний період закладами культури Івано-Франківської міської територіальної громади проведено 1510 масових заходів, на яких було присутніх 167400 глядачів, з них для дітей та молоді 748 заходів із загальною кількістю присутніх 51685 глядачів (в соціальній мережі було </w:t>
      </w:r>
      <w:r w:rsidRPr="00AC4408">
        <w:rPr>
          <w:sz w:val="28"/>
          <w:szCs w:val="28"/>
        </w:rPr>
        <w:lastRenderedPageBreak/>
        <w:t xml:space="preserve">проведено 60 заходів з кількістю переглядів 64160, з них – 20 заходів для дітей з кількістю 10240 переглядів). </w:t>
      </w:r>
    </w:p>
    <w:p w14:paraId="44A9DD9D" w14:textId="5E69987C" w:rsidR="005B4BC3" w:rsidRPr="00AC4408" w:rsidRDefault="005B4BC3" w:rsidP="00610802">
      <w:pPr>
        <w:ind w:firstLine="708"/>
        <w:jc w:val="both"/>
        <w:rPr>
          <w:sz w:val="28"/>
          <w:szCs w:val="28"/>
        </w:rPr>
      </w:pPr>
      <w:r w:rsidRPr="00AC4408">
        <w:rPr>
          <w:sz w:val="28"/>
          <w:szCs w:val="28"/>
        </w:rPr>
        <w:t xml:space="preserve">Заклади культури відмовилися від традиційних масових форм роботи, а зосередилися на проведенні патріотичних мистецьких програм та виставкової діяльності. У 2023 році започатковано безстрокову мистецьку акцію на підтримку ЗСУ за участю професійних та аматорських колективів міста </w:t>
      </w:r>
      <w:r w:rsidR="00084CF1" w:rsidRPr="00AC4408">
        <w:rPr>
          <w:sz w:val="28"/>
          <w:szCs w:val="28"/>
        </w:rPr>
        <w:t>"</w:t>
      </w:r>
      <w:r w:rsidRPr="00AC4408">
        <w:rPr>
          <w:sz w:val="28"/>
          <w:szCs w:val="28"/>
        </w:rPr>
        <w:t>З піснею – до перемоги!</w:t>
      </w:r>
      <w:r w:rsidR="00084CF1" w:rsidRPr="00AC4408">
        <w:rPr>
          <w:sz w:val="28"/>
          <w:szCs w:val="28"/>
        </w:rPr>
        <w:t>"</w:t>
      </w:r>
      <w:r w:rsidRPr="00AC4408">
        <w:rPr>
          <w:sz w:val="28"/>
          <w:szCs w:val="28"/>
        </w:rPr>
        <w:t xml:space="preserve">, в рамках якої відбулося 185 патріотичних заходів у середмісті Івано-Франківська. Впродовж 2023 року організовано та проведено ряд фестивалів, конкурсів та мистецьких заходів: </w:t>
      </w:r>
    </w:p>
    <w:p w14:paraId="43A7A049" w14:textId="5F416F9D" w:rsidR="005B4BC3" w:rsidRPr="00AC4408" w:rsidRDefault="005B4BC3" w:rsidP="00610802">
      <w:pPr>
        <w:ind w:firstLine="708"/>
        <w:jc w:val="both"/>
        <w:rPr>
          <w:sz w:val="28"/>
          <w:szCs w:val="28"/>
        </w:rPr>
      </w:pPr>
      <w:r w:rsidRPr="00AC4408">
        <w:rPr>
          <w:sz w:val="28"/>
          <w:szCs w:val="28"/>
        </w:rPr>
        <w:sym w:font="Symbol" w:char="F02D"/>
      </w:r>
      <w:r w:rsidRPr="00AC4408">
        <w:rPr>
          <w:sz w:val="28"/>
          <w:szCs w:val="28"/>
        </w:rPr>
        <w:t xml:space="preserve"> ХІV та ХV Міжнародний Різдвяний фестиваль </w:t>
      </w:r>
      <w:r w:rsidR="00084CF1" w:rsidRPr="00AC4408">
        <w:rPr>
          <w:sz w:val="28"/>
          <w:szCs w:val="28"/>
        </w:rPr>
        <w:t>"</w:t>
      </w:r>
      <w:r w:rsidRPr="00AC4408">
        <w:rPr>
          <w:sz w:val="28"/>
          <w:szCs w:val="28"/>
        </w:rPr>
        <w:t>Коляда на Майзлях</w:t>
      </w:r>
      <w:r w:rsidR="00084CF1" w:rsidRPr="00AC4408">
        <w:rPr>
          <w:sz w:val="28"/>
          <w:szCs w:val="28"/>
        </w:rPr>
        <w:t>"</w:t>
      </w:r>
      <w:r w:rsidRPr="00AC4408">
        <w:rPr>
          <w:sz w:val="28"/>
          <w:szCs w:val="28"/>
        </w:rPr>
        <w:t xml:space="preserve">; </w:t>
      </w:r>
    </w:p>
    <w:p w14:paraId="10BCD89B" w14:textId="77777777" w:rsidR="00610802" w:rsidRPr="00AC4408" w:rsidRDefault="005B4BC3" w:rsidP="00610802">
      <w:pPr>
        <w:ind w:firstLine="708"/>
        <w:jc w:val="both"/>
        <w:rPr>
          <w:sz w:val="28"/>
          <w:szCs w:val="28"/>
        </w:rPr>
      </w:pPr>
      <w:r w:rsidRPr="00AC4408">
        <w:rPr>
          <w:sz w:val="28"/>
          <w:szCs w:val="28"/>
        </w:rPr>
        <w:sym w:font="Symbol" w:char="F02D"/>
      </w:r>
      <w:r w:rsidRPr="00AC4408">
        <w:rPr>
          <w:sz w:val="28"/>
          <w:szCs w:val="28"/>
        </w:rPr>
        <w:t xml:space="preserve"> різдвяна хода з колядою (за участю творчих працівників закладів культури);</w:t>
      </w:r>
    </w:p>
    <w:p w14:paraId="37CE5BBF" w14:textId="4A319071" w:rsidR="00080183" w:rsidRPr="00AC4408" w:rsidRDefault="005B4BC3" w:rsidP="00080183">
      <w:pPr>
        <w:pStyle w:val="af1"/>
        <w:numPr>
          <w:ilvl w:val="0"/>
          <w:numId w:val="7"/>
        </w:numPr>
        <w:tabs>
          <w:tab w:val="left" w:pos="993"/>
        </w:tabs>
        <w:spacing w:after="0" w:line="240" w:lineRule="auto"/>
        <w:ind w:left="0" w:firstLine="709"/>
        <w:jc w:val="both"/>
        <w:rPr>
          <w:rFonts w:ascii="Times New Roman" w:hAnsi="Times New Roman"/>
          <w:sz w:val="28"/>
          <w:szCs w:val="28"/>
          <w:lang w:val="uk-UA"/>
        </w:rPr>
      </w:pPr>
      <w:r w:rsidRPr="00AC4408">
        <w:rPr>
          <w:rFonts w:ascii="Times New Roman" w:hAnsi="Times New Roman"/>
          <w:sz w:val="28"/>
          <w:szCs w:val="28"/>
          <w:lang w:val="uk-UA"/>
        </w:rPr>
        <w:t xml:space="preserve">Гала-концерт ХІV Міжнародного Різдвяного фестивалю </w:t>
      </w:r>
      <w:r w:rsidR="00084CF1" w:rsidRPr="00AC4408">
        <w:rPr>
          <w:rFonts w:ascii="Times New Roman" w:hAnsi="Times New Roman"/>
          <w:sz w:val="28"/>
          <w:szCs w:val="28"/>
          <w:lang w:val="uk-UA"/>
        </w:rPr>
        <w:t>"</w:t>
      </w:r>
      <w:r w:rsidRPr="00AC4408">
        <w:rPr>
          <w:rFonts w:ascii="Times New Roman" w:hAnsi="Times New Roman"/>
          <w:sz w:val="28"/>
          <w:szCs w:val="28"/>
          <w:lang w:val="uk-UA"/>
        </w:rPr>
        <w:t>Коляда на Майзлях</w:t>
      </w:r>
      <w:r w:rsidR="00084CF1" w:rsidRPr="00AC4408">
        <w:rPr>
          <w:rFonts w:ascii="Times New Roman" w:hAnsi="Times New Roman"/>
          <w:sz w:val="28"/>
          <w:szCs w:val="28"/>
          <w:lang w:val="uk-UA"/>
        </w:rPr>
        <w:t>"</w:t>
      </w:r>
      <w:r w:rsidRPr="00AC4408">
        <w:rPr>
          <w:rFonts w:ascii="Times New Roman" w:hAnsi="Times New Roman"/>
          <w:sz w:val="28"/>
          <w:szCs w:val="28"/>
          <w:lang w:val="uk-UA"/>
        </w:rPr>
        <w:t xml:space="preserve"> (за участю духового оркестру Національної Гвардії України); </w:t>
      </w:r>
    </w:p>
    <w:p w14:paraId="02A27306" w14:textId="274CC720" w:rsidR="00080183" w:rsidRPr="00AC4408" w:rsidRDefault="005B4BC3" w:rsidP="00080183">
      <w:pPr>
        <w:pStyle w:val="af1"/>
        <w:numPr>
          <w:ilvl w:val="0"/>
          <w:numId w:val="7"/>
        </w:numPr>
        <w:tabs>
          <w:tab w:val="left" w:pos="993"/>
        </w:tabs>
        <w:spacing w:after="0" w:line="240" w:lineRule="auto"/>
        <w:ind w:left="0" w:firstLine="709"/>
        <w:jc w:val="both"/>
        <w:rPr>
          <w:rFonts w:ascii="Times New Roman" w:hAnsi="Times New Roman"/>
          <w:sz w:val="28"/>
          <w:szCs w:val="28"/>
          <w:lang w:val="uk-UA"/>
        </w:rPr>
      </w:pPr>
      <w:r w:rsidRPr="00AC4408">
        <w:rPr>
          <w:rFonts w:ascii="Times New Roman" w:hAnsi="Times New Roman"/>
          <w:sz w:val="28"/>
          <w:szCs w:val="28"/>
          <w:lang w:val="uk-UA"/>
        </w:rPr>
        <w:t xml:space="preserve">мистецько-патріотична програма </w:t>
      </w:r>
      <w:r w:rsidR="00084CF1" w:rsidRPr="00AC4408">
        <w:rPr>
          <w:rFonts w:ascii="Times New Roman" w:hAnsi="Times New Roman"/>
          <w:sz w:val="28"/>
          <w:szCs w:val="28"/>
          <w:lang w:val="uk-UA"/>
        </w:rPr>
        <w:t>"</w:t>
      </w:r>
      <w:r w:rsidRPr="00AC4408">
        <w:rPr>
          <w:rFonts w:ascii="Times New Roman" w:hAnsi="Times New Roman"/>
          <w:sz w:val="28"/>
          <w:szCs w:val="28"/>
          <w:lang w:val="uk-UA"/>
        </w:rPr>
        <w:t>Від Василя до Василя</w:t>
      </w:r>
      <w:r w:rsidR="00084CF1" w:rsidRPr="00AC4408">
        <w:rPr>
          <w:rFonts w:ascii="Times New Roman" w:hAnsi="Times New Roman"/>
          <w:sz w:val="28"/>
          <w:szCs w:val="28"/>
          <w:lang w:val="uk-UA"/>
        </w:rPr>
        <w:t>"</w:t>
      </w:r>
      <w:r w:rsidRPr="00AC4408">
        <w:rPr>
          <w:rFonts w:ascii="Times New Roman" w:hAnsi="Times New Roman"/>
          <w:sz w:val="28"/>
          <w:szCs w:val="28"/>
          <w:lang w:val="uk-UA"/>
        </w:rPr>
        <w:t xml:space="preserve"> (за участю творчих колективів закладів культури міста та сіл приміської зони);</w:t>
      </w:r>
    </w:p>
    <w:p w14:paraId="2D236F58" w14:textId="0F19BADC" w:rsidR="005B4BC3" w:rsidRPr="00AC4408" w:rsidRDefault="005B4BC3" w:rsidP="00080183">
      <w:pPr>
        <w:pStyle w:val="af1"/>
        <w:numPr>
          <w:ilvl w:val="0"/>
          <w:numId w:val="7"/>
        </w:numPr>
        <w:tabs>
          <w:tab w:val="left" w:pos="993"/>
        </w:tabs>
        <w:spacing w:after="0" w:line="240" w:lineRule="auto"/>
        <w:ind w:left="0" w:firstLine="709"/>
        <w:jc w:val="both"/>
        <w:rPr>
          <w:rFonts w:ascii="Times New Roman" w:hAnsi="Times New Roman"/>
          <w:sz w:val="28"/>
          <w:szCs w:val="28"/>
          <w:lang w:val="uk-UA"/>
        </w:rPr>
      </w:pPr>
      <w:r w:rsidRPr="00AC4408">
        <w:rPr>
          <w:rFonts w:ascii="Times New Roman" w:hAnsi="Times New Roman"/>
          <w:sz w:val="28"/>
          <w:szCs w:val="28"/>
          <w:lang w:val="uk-UA"/>
        </w:rPr>
        <w:t xml:space="preserve">святкове дійство з нагоди відзначення Богоявлення Господнього </w:t>
      </w:r>
      <w:r w:rsidR="00084CF1" w:rsidRPr="00AC4408">
        <w:rPr>
          <w:rFonts w:ascii="Times New Roman" w:hAnsi="Times New Roman"/>
          <w:sz w:val="28"/>
          <w:szCs w:val="28"/>
          <w:lang w:val="uk-UA"/>
        </w:rPr>
        <w:t>"</w:t>
      </w:r>
      <w:r w:rsidRPr="00AC4408">
        <w:rPr>
          <w:rFonts w:ascii="Times New Roman" w:hAnsi="Times New Roman"/>
          <w:sz w:val="28"/>
          <w:szCs w:val="28"/>
          <w:lang w:val="uk-UA"/>
        </w:rPr>
        <w:t xml:space="preserve">Зірниця в Йорданськії свята несе </w:t>
      </w:r>
      <w:r w:rsidR="00080183" w:rsidRPr="00AC4408">
        <w:rPr>
          <w:rFonts w:ascii="Times New Roman" w:hAnsi="Times New Roman"/>
          <w:sz w:val="28"/>
          <w:szCs w:val="28"/>
          <w:lang w:val="uk-UA"/>
        </w:rPr>
        <w:t>мир до вашої хати</w:t>
      </w:r>
      <w:r w:rsidR="00084CF1" w:rsidRPr="00AC4408">
        <w:rPr>
          <w:rFonts w:ascii="Times New Roman" w:hAnsi="Times New Roman"/>
          <w:sz w:val="28"/>
          <w:szCs w:val="28"/>
          <w:lang w:val="uk-UA"/>
        </w:rPr>
        <w:t>"</w:t>
      </w:r>
      <w:r w:rsidR="00080183" w:rsidRPr="00AC4408">
        <w:rPr>
          <w:rFonts w:ascii="Times New Roman" w:hAnsi="Times New Roman"/>
          <w:sz w:val="28"/>
          <w:szCs w:val="28"/>
          <w:lang w:val="uk-UA"/>
        </w:rPr>
        <w:t>, тощо.</w:t>
      </w:r>
    </w:p>
    <w:p w14:paraId="4373455C" w14:textId="77777777" w:rsidR="00080183" w:rsidRPr="00AC4408" w:rsidRDefault="00080183" w:rsidP="00080183">
      <w:pPr>
        <w:tabs>
          <w:tab w:val="left" w:pos="993"/>
        </w:tabs>
        <w:jc w:val="both"/>
        <w:rPr>
          <w:sz w:val="28"/>
          <w:szCs w:val="28"/>
        </w:rPr>
      </w:pPr>
      <w:r w:rsidRPr="00AC4408">
        <w:rPr>
          <w:sz w:val="28"/>
          <w:szCs w:val="28"/>
        </w:rPr>
        <w:tab/>
        <w:t>Впродовж року мистецькі колективи закладів культури взяли участь у всеукраїнських та міжнародних фестивалях-конкурсах, благодійних акціях та загальноміських заходах, зокрема:</w:t>
      </w:r>
    </w:p>
    <w:p w14:paraId="3838A25B" w14:textId="0C3A4F30" w:rsidR="00080183" w:rsidRPr="00AC4408" w:rsidRDefault="00080183" w:rsidP="00080183">
      <w:pPr>
        <w:tabs>
          <w:tab w:val="left" w:pos="993"/>
        </w:tabs>
        <w:ind w:firstLine="709"/>
        <w:jc w:val="both"/>
        <w:rPr>
          <w:sz w:val="28"/>
          <w:szCs w:val="28"/>
        </w:rPr>
      </w:pPr>
      <w:r w:rsidRPr="00AC4408">
        <w:rPr>
          <w:sz w:val="28"/>
          <w:szCs w:val="28"/>
        </w:rPr>
        <w:t xml:space="preserve">- участь зразкового ансамблю народного танцю </w:t>
      </w:r>
      <w:r w:rsidR="00084CF1" w:rsidRPr="00AC4408">
        <w:rPr>
          <w:sz w:val="28"/>
          <w:szCs w:val="28"/>
        </w:rPr>
        <w:t>"</w:t>
      </w:r>
      <w:r w:rsidRPr="00AC4408">
        <w:rPr>
          <w:sz w:val="28"/>
          <w:szCs w:val="28"/>
        </w:rPr>
        <w:t>Калинонька</w:t>
      </w:r>
      <w:r w:rsidR="00084CF1" w:rsidRPr="00AC4408">
        <w:rPr>
          <w:sz w:val="28"/>
          <w:szCs w:val="28"/>
        </w:rPr>
        <w:t>"</w:t>
      </w:r>
      <w:r w:rsidRPr="00AC4408">
        <w:rPr>
          <w:sz w:val="28"/>
          <w:szCs w:val="28"/>
        </w:rPr>
        <w:t xml:space="preserve"> БК с.Радча у Всеукраїнському хореографічному фестивалі-конкурсі </w:t>
      </w:r>
      <w:r w:rsidR="00084CF1" w:rsidRPr="00AC4408">
        <w:rPr>
          <w:sz w:val="28"/>
          <w:szCs w:val="28"/>
        </w:rPr>
        <w:t>"</w:t>
      </w:r>
      <w:r w:rsidRPr="00AC4408">
        <w:rPr>
          <w:sz w:val="28"/>
          <w:szCs w:val="28"/>
        </w:rPr>
        <w:t>Самоцвіти</w:t>
      </w:r>
      <w:r w:rsidR="00084CF1" w:rsidRPr="00AC4408">
        <w:rPr>
          <w:sz w:val="28"/>
          <w:szCs w:val="28"/>
        </w:rPr>
        <w:t>"</w:t>
      </w:r>
      <w:r w:rsidRPr="00AC4408">
        <w:rPr>
          <w:sz w:val="28"/>
          <w:szCs w:val="28"/>
        </w:rPr>
        <w:t xml:space="preserve"> (м. Львів);</w:t>
      </w:r>
    </w:p>
    <w:p w14:paraId="6FB93EEB" w14:textId="4B0A5AB1" w:rsidR="00080183" w:rsidRPr="00AC4408" w:rsidRDefault="00080183" w:rsidP="00080183">
      <w:pPr>
        <w:tabs>
          <w:tab w:val="left" w:pos="993"/>
        </w:tabs>
        <w:ind w:firstLine="709"/>
        <w:jc w:val="both"/>
        <w:rPr>
          <w:sz w:val="28"/>
          <w:szCs w:val="28"/>
        </w:rPr>
      </w:pPr>
      <w:r w:rsidRPr="00AC4408">
        <w:rPr>
          <w:sz w:val="28"/>
          <w:szCs w:val="28"/>
        </w:rPr>
        <w:t xml:space="preserve">- участь танцювального колективу </w:t>
      </w:r>
      <w:r w:rsidR="00084CF1" w:rsidRPr="00AC4408">
        <w:rPr>
          <w:sz w:val="28"/>
          <w:szCs w:val="28"/>
        </w:rPr>
        <w:t>"</w:t>
      </w:r>
      <w:r w:rsidRPr="00AC4408">
        <w:rPr>
          <w:sz w:val="28"/>
          <w:szCs w:val="28"/>
        </w:rPr>
        <w:t>Калинові барви</w:t>
      </w:r>
      <w:r w:rsidR="00084CF1" w:rsidRPr="00AC4408">
        <w:rPr>
          <w:sz w:val="28"/>
          <w:szCs w:val="28"/>
        </w:rPr>
        <w:t>"</w:t>
      </w:r>
      <w:r w:rsidRPr="00AC4408">
        <w:rPr>
          <w:sz w:val="28"/>
          <w:szCs w:val="28"/>
        </w:rPr>
        <w:t xml:space="preserve"> БК с. Чукалівка у Всеукраїнському хореографічному фестивалі-конкурсі </w:t>
      </w:r>
      <w:r w:rsidR="00084CF1" w:rsidRPr="00AC4408">
        <w:rPr>
          <w:sz w:val="28"/>
          <w:szCs w:val="28"/>
        </w:rPr>
        <w:t>"</w:t>
      </w:r>
      <w:r w:rsidRPr="00AC4408">
        <w:rPr>
          <w:sz w:val="28"/>
          <w:szCs w:val="28"/>
        </w:rPr>
        <w:t>Самоцвіти</w:t>
      </w:r>
      <w:r w:rsidR="00084CF1" w:rsidRPr="00AC4408">
        <w:rPr>
          <w:sz w:val="28"/>
          <w:szCs w:val="28"/>
        </w:rPr>
        <w:t>"</w:t>
      </w:r>
      <w:r w:rsidRPr="00AC4408">
        <w:rPr>
          <w:sz w:val="28"/>
          <w:szCs w:val="28"/>
        </w:rPr>
        <w:t xml:space="preserve"> (м.Львів).</w:t>
      </w:r>
    </w:p>
    <w:p w14:paraId="30AFB09D" w14:textId="70F9967B" w:rsidR="00230981" w:rsidRPr="00AC4408" w:rsidRDefault="00230981" w:rsidP="00230981">
      <w:pPr>
        <w:tabs>
          <w:tab w:val="left" w:pos="993"/>
        </w:tabs>
        <w:ind w:firstLine="709"/>
        <w:jc w:val="both"/>
        <w:rPr>
          <w:sz w:val="28"/>
          <w:szCs w:val="28"/>
        </w:rPr>
      </w:pPr>
      <w:r w:rsidRPr="00AC4408">
        <w:rPr>
          <w:sz w:val="28"/>
          <w:szCs w:val="28"/>
        </w:rPr>
        <w:t xml:space="preserve">З 08 по 14 січня 2023 року у храмі Царя Христа монастиря чину отців Василіян УГКЦ відбувся ХІV Міжнародний Різдвяний фестиваль </w:t>
      </w:r>
      <w:r w:rsidR="00084CF1" w:rsidRPr="00AC4408">
        <w:rPr>
          <w:sz w:val="28"/>
          <w:szCs w:val="28"/>
        </w:rPr>
        <w:t>"</w:t>
      </w:r>
      <w:r w:rsidRPr="00AC4408">
        <w:rPr>
          <w:sz w:val="28"/>
          <w:szCs w:val="28"/>
        </w:rPr>
        <w:t>Коляда на Майзлях</w:t>
      </w:r>
      <w:r w:rsidR="00084CF1" w:rsidRPr="00AC4408">
        <w:rPr>
          <w:sz w:val="28"/>
          <w:szCs w:val="28"/>
        </w:rPr>
        <w:t>"</w:t>
      </w:r>
      <w:r w:rsidRPr="00AC4408">
        <w:rPr>
          <w:sz w:val="28"/>
          <w:szCs w:val="28"/>
        </w:rPr>
        <w:t xml:space="preserve">. У фестивальних виступах взяли участь 50 мистецьких колективів з Канади, Італії, Австрії та України. Впродовж </w:t>
      </w:r>
      <w:r w:rsidR="008A50C3">
        <w:rPr>
          <w:sz w:val="28"/>
          <w:szCs w:val="28"/>
        </w:rPr>
        <w:t>шести</w:t>
      </w:r>
      <w:r w:rsidRPr="00AC4408">
        <w:rPr>
          <w:sz w:val="28"/>
          <w:szCs w:val="28"/>
        </w:rPr>
        <w:t xml:space="preserve"> днів виступи творчих колективів відбувались в храмі Царя Христа, на Вічевому Майдані, в онлайнформаті та наживо. Програма виступів фестивалю складалась зі старовинних українських та патріотичних колядок.</w:t>
      </w:r>
    </w:p>
    <w:p w14:paraId="5F173899" w14:textId="006C3960" w:rsidR="00230981" w:rsidRPr="00AC4408" w:rsidRDefault="00230981" w:rsidP="00230981">
      <w:pPr>
        <w:tabs>
          <w:tab w:val="left" w:pos="993"/>
        </w:tabs>
        <w:ind w:firstLine="709"/>
        <w:jc w:val="both"/>
        <w:rPr>
          <w:sz w:val="28"/>
          <w:szCs w:val="28"/>
        </w:rPr>
      </w:pPr>
      <w:r w:rsidRPr="00AC4408">
        <w:rPr>
          <w:sz w:val="28"/>
          <w:szCs w:val="28"/>
        </w:rPr>
        <w:t xml:space="preserve">По завершенні Різдвяних свят в закладах культури та в храмах сільської місцевості відбувались театралізовані дійства </w:t>
      </w:r>
      <w:r w:rsidR="00084CF1" w:rsidRPr="00AC4408">
        <w:rPr>
          <w:sz w:val="28"/>
          <w:szCs w:val="28"/>
        </w:rPr>
        <w:t>"</w:t>
      </w:r>
      <w:r w:rsidRPr="00AC4408">
        <w:rPr>
          <w:sz w:val="28"/>
          <w:szCs w:val="28"/>
        </w:rPr>
        <w:t>Різдвяна Розколяда</w:t>
      </w:r>
      <w:r w:rsidR="00084CF1" w:rsidRPr="00AC4408">
        <w:rPr>
          <w:sz w:val="28"/>
          <w:szCs w:val="28"/>
        </w:rPr>
        <w:t>"</w:t>
      </w:r>
      <w:r w:rsidRPr="00AC4408">
        <w:rPr>
          <w:sz w:val="28"/>
          <w:szCs w:val="28"/>
        </w:rPr>
        <w:t xml:space="preserve"> за участю вокально-хорових колективів закладів культури клубного типу та церковних хорів (БК с.Братківці, НД с.Хриплин, НД с.Угорники, НД с.Микитинці, БК с.Березівка, БК с.Вовчинець та БК с.Підлужжя).</w:t>
      </w:r>
    </w:p>
    <w:p w14:paraId="18E31CF3" w14:textId="77777777" w:rsidR="00230981" w:rsidRPr="00AC4408" w:rsidRDefault="00230981" w:rsidP="00230981">
      <w:pPr>
        <w:tabs>
          <w:tab w:val="left" w:pos="993"/>
        </w:tabs>
        <w:ind w:firstLine="709"/>
        <w:jc w:val="both"/>
        <w:rPr>
          <w:sz w:val="28"/>
          <w:szCs w:val="28"/>
        </w:rPr>
      </w:pPr>
      <w:r w:rsidRPr="00AC4408">
        <w:rPr>
          <w:sz w:val="28"/>
          <w:szCs w:val="28"/>
        </w:rPr>
        <w:t xml:space="preserve">2023 рік проголошений Роком Патріарха Любомира Гузара в УГКЦ та Україні. 26 лютого 2023 року минула 90 річниця від дня народження Патріарха Любомира Гузара, легендарної постаті в історії сучасної </w:t>
      </w:r>
      <w:r w:rsidRPr="00AC4408">
        <w:rPr>
          <w:sz w:val="28"/>
          <w:szCs w:val="28"/>
        </w:rPr>
        <w:lastRenderedPageBreak/>
        <w:t>Української Греко-Католицької Церкви. З нагоди 90-річчя патріарха в закладах культури були теж проведені заходи на духовну тематику.</w:t>
      </w:r>
    </w:p>
    <w:p w14:paraId="5BDA682C" w14:textId="72BFEB02" w:rsidR="00230981" w:rsidRPr="00AC4408" w:rsidRDefault="00230981" w:rsidP="00230981">
      <w:pPr>
        <w:tabs>
          <w:tab w:val="left" w:pos="993"/>
        </w:tabs>
        <w:ind w:firstLine="709"/>
        <w:jc w:val="both"/>
        <w:rPr>
          <w:sz w:val="28"/>
          <w:szCs w:val="28"/>
        </w:rPr>
      </w:pPr>
      <w:r w:rsidRPr="00AC4408">
        <w:rPr>
          <w:sz w:val="28"/>
          <w:szCs w:val="28"/>
        </w:rPr>
        <w:t xml:space="preserve">Щорічно, 7 травня, Івано-Франківськ святкує своє день народження. </w:t>
      </w:r>
      <w:r w:rsidR="006A2D19">
        <w:rPr>
          <w:sz w:val="28"/>
          <w:szCs w:val="28"/>
        </w:rPr>
        <w:t>У</w:t>
      </w:r>
      <w:r w:rsidRPr="00AC4408">
        <w:rPr>
          <w:sz w:val="28"/>
          <w:szCs w:val="28"/>
        </w:rPr>
        <w:t xml:space="preserve"> день відзначення 361</w:t>
      </w:r>
      <w:r w:rsidR="006A2D19">
        <w:rPr>
          <w:sz w:val="28"/>
          <w:szCs w:val="28"/>
        </w:rPr>
        <w:t>-ї</w:t>
      </w:r>
      <w:r w:rsidRPr="00AC4408">
        <w:rPr>
          <w:sz w:val="28"/>
          <w:szCs w:val="28"/>
        </w:rPr>
        <w:t xml:space="preserve"> річниці від дня заснування міста Івано-Франківська на Вічевому майдані відбулись урочистості та мистецька програма </w:t>
      </w:r>
      <w:r w:rsidR="00084CF1" w:rsidRPr="00AC4408">
        <w:rPr>
          <w:sz w:val="28"/>
          <w:szCs w:val="28"/>
        </w:rPr>
        <w:t>"</w:t>
      </w:r>
      <w:r w:rsidRPr="00AC4408">
        <w:rPr>
          <w:sz w:val="28"/>
          <w:szCs w:val="28"/>
        </w:rPr>
        <w:t>Франкове місто радості й свободи, де серцем залишаються завжди</w:t>
      </w:r>
      <w:r w:rsidR="00084CF1" w:rsidRPr="00AC4408">
        <w:rPr>
          <w:sz w:val="28"/>
          <w:szCs w:val="28"/>
        </w:rPr>
        <w:t>"</w:t>
      </w:r>
      <w:r w:rsidRPr="00AC4408">
        <w:rPr>
          <w:sz w:val="28"/>
          <w:szCs w:val="28"/>
        </w:rPr>
        <w:t xml:space="preserve"> за участю творчих колективів закладів культури громади, а також відбулось нагородження ла</w:t>
      </w:r>
      <w:r w:rsidR="006A2D19">
        <w:rPr>
          <w:sz w:val="28"/>
          <w:szCs w:val="28"/>
        </w:rPr>
        <w:t>у</w:t>
      </w:r>
      <w:r w:rsidRPr="00AC4408">
        <w:rPr>
          <w:sz w:val="28"/>
          <w:szCs w:val="28"/>
        </w:rPr>
        <w:t xml:space="preserve">реатів премії ім. Івана Франка та нагородження відзнаками </w:t>
      </w:r>
      <w:r w:rsidR="00084CF1" w:rsidRPr="00AC4408">
        <w:rPr>
          <w:sz w:val="28"/>
          <w:szCs w:val="28"/>
        </w:rPr>
        <w:t>"</w:t>
      </w:r>
      <w:r w:rsidRPr="00AC4408">
        <w:rPr>
          <w:sz w:val="28"/>
          <w:szCs w:val="28"/>
        </w:rPr>
        <w:t>Славетні галичани</w:t>
      </w:r>
      <w:r w:rsidR="00084CF1" w:rsidRPr="00AC4408">
        <w:rPr>
          <w:sz w:val="28"/>
          <w:szCs w:val="28"/>
        </w:rPr>
        <w:t>"</w:t>
      </w:r>
      <w:r w:rsidRPr="00AC4408">
        <w:rPr>
          <w:sz w:val="28"/>
          <w:szCs w:val="28"/>
        </w:rPr>
        <w:t xml:space="preserve"> творчих працівників закладів культури: музиканта та керівника муніципального естрадно-симфонічного оркестру Івано-Франківська Валерія Чикириса та заслужену працівницю культури України, керівницю муніципальної капели бандуристів Марту Шевченко за багаторічну сумлінну працю в галузі культури, популяризацію української музичної творчості, активну громадянську позицію та реалізацію цікавих мистецьких ідей.</w:t>
      </w:r>
    </w:p>
    <w:p w14:paraId="64DB4E47" w14:textId="32CB9ED5" w:rsidR="00230981" w:rsidRPr="00AC4408" w:rsidRDefault="00230981" w:rsidP="00230981">
      <w:pPr>
        <w:tabs>
          <w:tab w:val="left" w:pos="993"/>
        </w:tabs>
        <w:ind w:firstLine="709"/>
        <w:jc w:val="both"/>
        <w:rPr>
          <w:sz w:val="28"/>
          <w:szCs w:val="28"/>
        </w:rPr>
      </w:pPr>
      <w:r w:rsidRPr="00AC4408">
        <w:rPr>
          <w:sz w:val="28"/>
          <w:szCs w:val="28"/>
        </w:rPr>
        <w:t xml:space="preserve">Протягом 2023 року при закладах культури клубного типу міської територіальної громади діяли 178 творчих колективів, в яких налічувалось 2435 учасників, з них – 77 дитячих колективів, в яких займались 1005 дітей різної вікової категорії. Серед вищевказаних мистецьких колективів – 35 мають звання </w:t>
      </w:r>
      <w:r w:rsidR="00084CF1" w:rsidRPr="00AC4408">
        <w:rPr>
          <w:sz w:val="28"/>
          <w:szCs w:val="28"/>
        </w:rPr>
        <w:t>"</w:t>
      </w:r>
      <w:r w:rsidRPr="00AC4408">
        <w:rPr>
          <w:sz w:val="28"/>
          <w:szCs w:val="28"/>
        </w:rPr>
        <w:t>народний аматорський</w:t>
      </w:r>
      <w:r w:rsidR="00084CF1" w:rsidRPr="00AC4408">
        <w:rPr>
          <w:sz w:val="28"/>
          <w:szCs w:val="28"/>
        </w:rPr>
        <w:t>"</w:t>
      </w:r>
      <w:r w:rsidRPr="00AC4408">
        <w:rPr>
          <w:sz w:val="28"/>
          <w:szCs w:val="28"/>
        </w:rPr>
        <w:t xml:space="preserve"> та 5 дитячих колективів мають звання </w:t>
      </w:r>
      <w:r w:rsidR="00084CF1" w:rsidRPr="00AC4408">
        <w:rPr>
          <w:sz w:val="28"/>
          <w:szCs w:val="28"/>
        </w:rPr>
        <w:t>"</w:t>
      </w:r>
      <w:r w:rsidRPr="00AC4408">
        <w:rPr>
          <w:sz w:val="28"/>
          <w:szCs w:val="28"/>
        </w:rPr>
        <w:t>зразковий аматорський</w:t>
      </w:r>
      <w:r w:rsidR="00084CF1" w:rsidRPr="00AC4408">
        <w:rPr>
          <w:sz w:val="28"/>
          <w:szCs w:val="28"/>
        </w:rPr>
        <w:t>"</w:t>
      </w:r>
      <w:r w:rsidRPr="00AC4408">
        <w:rPr>
          <w:sz w:val="28"/>
          <w:szCs w:val="28"/>
        </w:rPr>
        <w:t xml:space="preserve">, 7 мистецьких колективів мають статус </w:t>
      </w:r>
      <w:r w:rsidR="00084CF1" w:rsidRPr="00AC4408">
        <w:rPr>
          <w:sz w:val="28"/>
          <w:szCs w:val="28"/>
        </w:rPr>
        <w:t>"</w:t>
      </w:r>
      <w:r w:rsidRPr="00AC4408">
        <w:rPr>
          <w:sz w:val="28"/>
          <w:szCs w:val="28"/>
        </w:rPr>
        <w:t>муніципальний</w:t>
      </w:r>
      <w:r w:rsidR="00084CF1" w:rsidRPr="00AC4408">
        <w:rPr>
          <w:sz w:val="28"/>
          <w:szCs w:val="28"/>
        </w:rPr>
        <w:t>"</w:t>
      </w:r>
      <w:r w:rsidRPr="00AC4408">
        <w:rPr>
          <w:sz w:val="28"/>
          <w:szCs w:val="28"/>
        </w:rPr>
        <w:t>. Впродовж звітного періоду за участю аматорських колективів було організовано та проведено 379 мистецьких програм, на яких було присутніх – 69130 глядачів, з них – 87 дитячих виступів концертного формату, які переглянули 9160 осіб. У соцмережах було представлено 13 музичних відеороликів, які переглянули 36660 осіб та 3 дитячі, які переглянули 15920 користувачів.</w:t>
      </w:r>
    </w:p>
    <w:p w14:paraId="06FB70BA" w14:textId="4F3F8E5F" w:rsidR="00230981" w:rsidRPr="00AC4408" w:rsidRDefault="00230981" w:rsidP="00230981">
      <w:pPr>
        <w:tabs>
          <w:tab w:val="left" w:pos="993"/>
        </w:tabs>
        <w:ind w:firstLine="709"/>
        <w:jc w:val="both"/>
        <w:rPr>
          <w:sz w:val="28"/>
          <w:szCs w:val="28"/>
        </w:rPr>
      </w:pPr>
      <w:r w:rsidRPr="00AC4408">
        <w:rPr>
          <w:sz w:val="28"/>
          <w:szCs w:val="28"/>
        </w:rPr>
        <w:t xml:space="preserve">Одним із діючих засобів зміцнення здоров’я дітей та молоді є організація і проведення фізкультурно-спортивних заходів, які проводилися впродовж року в закладах культури, зокрема в Муніципальному Центрі дозвілля (мікрорайон </w:t>
      </w:r>
      <w:r w:rsidR="00084CF1" w:rsidRPr="00AC4408">
        <w:rPr>
          <w:sz w:val="28"/>
          <w:szCs w:val="28"/>
        </w:rPr>
        <w:t>"</w:t>
      </w:r>
      <w:r w:rsidRPr="00AC4408">
        <w:rPr>
          <w:sz w:val="28"/>
          <w:szCs w:val="28"/>
        </w:rPr>
        <w:t>Набережна</w:t>
      </w:r>
      <w:r w:rsidR="00084CF1" w:rsidRPr="00AC4408">
        <w:rPr>
          <w:sz w:val="28"/>
          <w:szCs w:val="28"/>
        </w:rPr>
        <w:t>"</w:t>
      </w:r>
      <w:r w:rsidRPr="00AC4408">
        <w:rPr>
          <w:sz w:val="28"/>
          <w:szCs w:val="28"/>
        </w:rPr>
        <w:t>): відкритий чемпіонат міста з волейболу (МЦД); волейбольний турнір серед дітей мікрорайону (МЦД); шахово-шашковий турнір (НД с.Крихівці, НД с.Микитинці);</w:t>
      </w:r>
      <w:r w:rsidR="005613CD">
        <w:rPr>
          <w:sz w:val="28"/>
          <w:szCs w:val="28"/>
        </w:rPr>
        <w:t xml:space="preserve"> </w:t>
      </w:r>
      <w:r w:rsidRPr="00AC4408">
        <w:rPr>
          <w:sz w:val="28"/>
          <w:szCs w:val="28"/>
        </w:rPr>
        <w:t xml:space="preserve">велопробіг </w:t>
      </w:r>
      <w:r w:rsidR="00084CF1" w:rsidRPr="00AC4408">
        <w:rPr>
          <w:sz w:val="28"/>
          <w:szCs w:val="28"/>
        </w:rPr>
        <w:t>"</w:t>
      </w:r>
      <w:r w:rsidRPr="00AC4408">
        <w:rPr>
          <w:sz w:val="28"/>
          <w:szCs w:val="28"/>
        </w:rPr>
        <w:t>Україна понад усе</w:t>
      </w:r>
      <w:r w:rsidR="00084CF1" w:rsidRPr="00AC4408">
        <w:rPr>
          <w:sz w:val="28"/>
          <w:szCs w:val="28"/>
        </w:rPr>
        <w:t>"</w:t>
      </w:r>
      <w:r w:rsidRPr="00AC4408">
        <w:rPr>
          <w:sz w:val="28"/>
          <w:szCs w:val="28"/>
        </w:rPr>
        <w:t xml:space="preserve"> ( клуб любителів спорту </w:t>
      </w:r>
      <w:r w:rsidR="00084CF1" w:rsidRPr="00AC4408">
        <w:rPr>
          <w:sz w:val="28"/>
          <w:szCs w:val="28"/>
        </w:rPr>
        <w:t>"</w:t>
      </w:r>
      <w:r w:rsidRPr="00AC4408">
        <w:rPr>
          <w:sz w:val="28"/>
          <w:szCs w:val="28"/>
        </w:rPr>
        <w:t>Сокіл</w:t>
      </w:r>
      <w:r w:rsidR="00084CF1" w:rsidRPr="00AC4408">
        <w:rPr>
          <w:sz w:val="28"/>
          <w:szCs w:val="28"/>
        </w:rPr>
        <w:t>"</w:t>
      </w:r>
      <w:r w:rsidRPr="00AC4408">
        <w:rPr>
          <w:sz w:val="28"/>
          <w:szCs w:val="28"/>
        </w:rPr>
        <w:t xml:space="preserve">) (НД с.Микиинці); волейбольний турнір між вулицями села (БК с.Березівка); спортивні розваги </w:t>
      </w:r>
      <w:r w:rsidR="00084CF1" w:rsidRPr="00AC4408">
        <w:rPr>
          <w:sz w:val="28"/>
          <w:szCs w:val="28"/>
        </w:rPr>
        <w:t>"</w:t>
      </w:r>
      <w:r w:rsidRPr="00AC4408">
        <w:rPr>
          <w:sz w:val="28"/>
          <w:szCs w:val="28"/>
        </w:rPr>
        <w:t>Козацькому роду нема переводу</w:t>
      </w:r>
      <w:r w:rsidR="00084CF1" w:rsidRPr="00AC4408">
        <w:rPr>
          <w:sz w:val="28"/>
          <w:szCs w:val="28"/>
        </w:rPr>
        <w:t>"</w:t>
      </w:r>
      <w:r w:rsidRPr="00AC4408">
        <w:rPr>
          <w:sz w:val="28"/>
          <w:szCs w:val="28"/>
        </w:rPr>
        <w:t xml:space="preserve"> (БК с.Вовчинець). </w:t>
      </w:r>
    </w:p>
    <w:p w14:paraId="772038ED" w14:textId="1654D389" w:rsidR="00230981" w:rsidRPr="00AC4408" w:rsidRDefault="00230981" w:rsidP="00230981">
      <w:pPr>
        <w:tabs>
          <w:tab w:val="left" w:pos="993"/>
        </w:tabs>
        <w:ind w:firstLine="709"/>
        <w:jc w:val="both"/>
        <w:rPr>
          <w:sz w:val="28"/>
          <w:szCs w:val="28"/>
        </w:rPr>
      </w:pPr>
      <w:r w:rsidRPr="00AC4408">
        <w:rPr>
          <w:sz w:val="28"/>
          <w:szCs w:val="28"/>
        </w:rPr>
        <w:t xml:space="preserve">Для любителів спорту при Муніципальному Центрі дозвілля оздоровлюються студенти-інваліди вищого навчального закладу Відкритого Міжнародного університету розвитку людини </w:t>
      </w:r>
      <w:r w:rsidR="00084CF1" w:rsidRPr="00AC4408">
        <w:rPr>
          <w:sz w:val="28"/>
          <w:szCs w:val="28"/>
        </w:rPr>
        <w:t>"</w:t>
      </w:r>
      <w:r w:rsidRPr="00AC4408">
        <w:rPr>
          <w:sz w:val="28"/>
          <w:szCs w:val="28"/>
        </w:rPr>
        <w:t>Україна</w:t>
      </w:r>
      <w:r w:rsidR="00084CF1" w:rsidRPr="00AC4408">
        <w:rPr>
          <w:sz w:val="28"/>
          <w:szCs w:val="28"/>
        </w:rPr>
        <w:t>"</w:t>
      </w:r>
      <w:r w:rsidRPr="00AC4408">
        <w:rPr>
          <w:sz w:val="28"/>
          <w:szCs w:val="28"/>
        </w:rPr>
        <w:t xml:space="preserve">, а в спортивних залах підвищують свою майстерність 5 оздоровчих гуртків: </w:t>
      </w:r>
    </w:p>
    <w:p w14:paraId="2A34E67E" w14:textId="7D2B3B73" w:rsidR="00230981" w:rsidRPr="00AC4408" w:rsidRDefault="00230981" w:rsidP="00230981">
      <w:pPr>
        <w:tabs>
          <w:tab w:val="left" w:pos="993"/>
        </w:tabs>
        <w:ind w:firstLine="709"/>
        <w:jc w:val="both"/>
        <w:rPr>
          <w:sz w:val="28"/>
          <w:szCs w:val="28"/>
        </w:rPr>
      </w:pPr>
      <w:r w:rsidRPr="00AC4408">
        <w:rPr>
          <w:sz w:val="28"/>
          <w:szCs w:val="28"/>
        </w:rPr>
        <w:sym w:font="Symbol" w:char="F02D"/>
      </w:r>
      <w:r w:rsidRPr="00AC4408">
        <w:rPr>
          <w:sz w:val="28"/>
          <w:szCs w:val="28"/>
        </w:rPr>
        <w:t xml:space="preserve"> гурток бойового самозахисту </w:t>
      </w:r>
      <w:r w:rsidR="00084CF1" w:rsidRPr="00AC4408">
        <w:rPr>
          <w:sz w:val="28"/>
          <w:szCs w:val="28"/>
        </w:rPr>
        <w:t>"</w:t>
      </w:r>
      <w:r w:rsidRPr="00AC4408">
        <w:rPr>
          <w:sz w:val="28"/>
          <w:szCs w:val="28"/>
        </w:rPr>
        <w:t>Еней</w:t>
      </w:r>
      <w:r w:rsidR="00084CF1" w:rsidRPr="00AC4408">
        <w:rPr>
          <w:sz w:val="28"/>
          <w:szCs w:val="28"/>
        </w:rPr>
        <w:t>"</w:t>
      </w:r>
      <w:r w:rsidRPr="00AC4408">
        <w:rPr>
          <w:sz w:val="28"/>
          <w:szCs w:val="28"/>
        </w:rPr>
        <w:t xml:space="preserve"> (2 групи); </w:t>
      </w:r>
    </w:p>
    <w:p w14:paraId="4A7B3621" w14:textId="257F12D1" w:rsidR="00230981" w:rsidRPr="00AC4408" w:rsidRDefault="00230981" w:rsidP="00230981">
      <w:pPr>
        <w:tabs>
          <w:tab w:val="left" w:pos="993"/>
        </w:tabs>
        <w:ind w:firstLine="709"/>
        <w:jc w:val="both"/>
        <w:rPr>
          <w:sz w:val="28"/>
          <w:szCs w:val="28"/>
        </w:rPr>
      </w:pPr>
      <w:r w:rsidRPr="00AC4408">
        <w:rPr>
          <w:sz w:val="28"/>
          <w:szCs w:val="28"/>
        </w:rPr>
        <w:sym w:font="Symbol" w:char="F02D"/>
      </w:r>
      <w:r w:rsidRPr="00AC4408">
        <w:rPr>
          <w:sz w:val="28"/>
          <w:szCs w:val="28"/>
        </w:rPr>
        <w:t xml:space="preserve"> гурток </w:t>
      </w:r>
      <w:r w:rsidR="00084CF1" w:rsidRPr="00AC4408">
        <w:rPr>
          <w:sz w:val="28"/>
          <w:szCs w:val="28"/>
        </w:rPr>
        <w:t>"</w:t>
      </w:r>
      <w:r w:rsidRPr="00AC4408">
        <w:rPr>
          <w:sz w:val="28"/>
          <w:szCs w:val="28"/>
        </w:rPr>
        <w:t>Атлет</w:t>
      </w:r>
      <w:r w:rsidR="00084CF1" w:rsidRPr="00AC4408">
        <w:rPr>
          <w:sz w:val="28"/>
          <w:szCs w:val="28"/>
        </w:rPr>
        <w:t>"</w:t>
      </w:r>
      <w:r w:rsidRPr="00AC4408">
        <w:rPr>
          <w:sz w:val="28"/>
          <w:szCs w:val="28"/>
        </w:rPr>
        <w:t xml:space="preserve">; </w:t>
      </w:r>
    </w:p>
    <w:p w14:paraId="73D87F54" w14:textId="33B8DF24" w:rsidR="00230981" w:rsidRPr="00AC4408" w:rsidRDefault="00230981" w:rsidP="00230981">
      <w:pPr>
        <w:tabs>
          <w:tab w:val="left" w:pos="993"/>
        </w:tabs>
        <w:ind w:firstLine="709"/>
        <w:jc w:val="both"/>
        <w:rPr>
          <w:sz w:val="28"/>
          <w:szCs w:val="28"/>
        </w:rPr>
      </w:pPr>
      <w:r w:rsidRPr="00AC4408">
        <w:rPr>
          <w:sz w:val="28"/>
          <w:szCs w:val="28"/>
        </w:rPr>
        <w:sym w:font="Symbol" w:char="F02D"/>
      </w:r>
      <w:r w:rsidRPr="00AC4408">
        <w:rPr>
          <w:sz w:val="28"/>
          <w:szCs w:val="28"/>
        </w:rPr>
        <w:t xml:space="preserve"> гурток </w:t>
      </w:r>
      <w:r w:rsidR="00084CF1" w:rsidRPr="00AC4408">
        <w:rPr>
          <w:sz w:val="28"/>
          <w:szCs w:val="28"/>
        </w:rPr>
        <w:t>"</w:t>
      </w:r>
      <w:r w:rsidRPr="00AC4408">
        <w:rPr>
          <w:sz w:val="28"/>
          <w:szCs w:val="28"/>
        </w:rPr>
        <w:t>Здоров’я</w:t>
      </w:r>
      <w:r w:rsidR="00084CF1" w:rsidRPr="00AC4408">
        <w:rPr>
          <w:sz w:val="28"/>
          <w:szCs w:val="28"/>
        </w:rPr>
        <w:t>"</w:t>
      </w:r>
      <w:r w:rsidRPr="00AC4408">
        <w:rPr>
          <w:sz w:val="28"/>
          <w:szCs w:val="28"/>
        </w:rPr>
        <w:t xml:space="preserve">; </w:t>
      </w:r>
    </w:p>
    <w:p w14:paraId="5399B692" w14:textId="77777777" w:rsidR="00230981" w:rsidRPr="00AC4408" w:rsidRDefault="00230981" w:rsidP="00230981">
      <w:pPr>
        <w:tabs>
          <w:tab w:val="left" w:pos="993"/>
        </w:tabs>
        <w:ind w:firstLine="709"/>
        <w:jc w:val="both"/>
        <w:rPr>
          <w:sz w:val="28"/>
          <w:szCs w:val="28"/>
        </w:rPr>
      </w:pPr>
      <w:r w:rsidRPr="00AC4408">
        <w:rPr>
          <w:sz w:val="28"/>
          <w:szCs w:val="28"/>
        </w:rPr>
        <w:sym w:font="Symbol" w:char="F02D"/>
      </w:r>
      <w:r w:rsidRPr="00AC4408">
        <w:rPr>
          <w:sz w:val="28"/>
          <w:szCs w:val="28"/>
        </w:rPr>
        <w:t xml:space="preserve"> гурток для молоді з фізичними вадами; </w:t>
      </w:r>
    </w:p>
    <w:p w14:paraId="4AFDDF06" w14:textId="1D6D4176" w:rsidR="00230981" w:rsidRPr="00AC4408" w:rsidRDefault="00230981" w:rsidP="00230981">
      <w:pPr>
        <w:tabs>
          <w:tab w:val="left" w:pos="993"/>
        </w:tabs>
        <w:ind w:firstLine="709"/>
        <w:jc w:val="both"/>
        <w:rPr>
          <w:sz w:val="28"/>
          <w:szCs w:val="28"/>
        </w:rPr>
      </w:pPr>
      <w:r w:rsidRPr="00AC4408">
        <w:rPr>
          <w:sz w:val="28"/>
          <w:szCs w:val="28"/>
        </w:rPr>
        <w:lastRenderedPageBreak/>
        <w:sym w:font="Symbol" w:char="F02D"/>
      </w:r>
      <w:r w:rsidRPr="00AC4408">
        <w:rPr>
          <w:sz w:val="28"/>
          <w:szCs w:val="28"/>
        </w:rPr>
        <w:t xml:space="preserve"> волейбольний клуб ветеранів </w:t>
      </w:r>
      <w:r w:rsidR="00084CF1" w:rsidRPr="00AC4408">
        <w:rPr>
          <w:sz w:val="28"/>
          <w:szCs w:val="28"/>
        </w:rPr>
        <w:t>"</w:t>
      </w:r>
      <w:r w:rsidRPr="00AC4408">
        <w:rPr>
          <w:sz w:val="28"/>
          <w:szCs w:val="28"/>
        </w:rPr>
        <w:t>Будівельник</w:t>
      </w:r>
      <w:r w:rsidR="00084CF1" w:rsidRPr="00AC4408">
        <w:rPr>
          <w:sz w:val="28"/>
          <w:szCs w:val="28"/>
        </w:rPr>
        <w:t>"</w:t>
      </w:r>
      <w:r w:rsidRPr="00AC4408">
        <w:rPr>
          <w:sz w:val="28"/>
          <w:szCs w:val="28"/>
        </w:rPr>
        <w:t>.</w:t>
      </w:r>
    </w:p>
    <w:p w14:paraId="0861B6CF" w14:textId="5445C081" w:rsidR="00230981" w:rsidRPr="00AC4408" w:rsidRDefault="00230981" w:rsidP="00230981">
      <w:pPr>
        <w:tabs>
          <w:tab w:val="left" w:pos="993"/>
        </w:tabs>
        <w:ind w:firstLine="709"/>
        <w:jc w:val="both"/>
        <w:rPr>
          <w:sz w:val="28"/>
          <w:szCs w:val="28"/>
        </w:rPr>
      </w:pPr>
      <w:r w:rsidRPr="00AC4408">
        <w:rPr>
          <w:sz w:val="28"/>
          <w:szCs w:val="28"/>
        </w:rPr>
        <w:t>Протягом 2023 року потребу у бібліотечних послугах мешканцям Івано</w:t>
      </w:r>
      <w:r w:rsidR="00797AC1">
        <w:rPr>
          <w:sz w:val="28"/>
          <w:szCs w:val="28"/>
        </w:rPr>
        <w:t>-</w:t>
      </w:r>
      <w:r w:rsidRPr="00AC4408">
        <w:rPr>
          <w:sz w:val="28"/>
          <w:szCs w:val="28"/>
        </w:rPr>
        <w:t xml:space="preserve">Франківської МТГ надавали 30 бібліотек, а саме: Івано-Франківська центральна міська бібліотека, 27 бібліотек-філій та дві бібліотеки по роботі з дітьми – Центральна міська дитяча бібліотека та бібліотека-філія №1 по роботі з дітьми. У звітному періоді робота Івано-Франківської МЦБС була зосереджена на обслуговуванні користувачів з урахуванням насамперед національних інтересів та активізації діяльності в напрямку популяризації української книги. </w:t>
      </w:r>
    </w:p>
    <w:p w14:paraId="27AEDD92" w14:textId="77777777" w:rsidR="001F07C6" w:rsidRPr="00AC4408" w:rsidRDefault="00230981" w:rsidP="00230981">
      <w:pPr>
        <w:tabs>
          <w:tab w:val="left" w:pos="993"/>
        </w:tabs>
        <w:ind w:firstLine="709"/>
        <w:jc w:val="both"/>
        <w:rPr>
          <w:sz w:val="28"/>
          <w:szCs w:val="28"/>
        </w:rPr>
      </w:pPr>
      <w:r w:rsidRPr="00AC4408">
        <w:rPr>
          <w:sz w:val="28"/>
          <w:szCs w:val="28"/>
        </w:rPr>
        <w:t>Загалом статистичні показники роботи бібліотек Івано-Франківської МЦБС за 2023 рік становлять: обслужено користувачів – 34938 осіб, відвідування – 155208 раз, книговидача – 430486 примірників, періодика – 70611 примірників, масові заходи – 1295 шт., анонсів – 1170 шт., подано інформацій на сайт – 1264 шт.</w:t>
      </w:r>
      <w:r w:rsidR="001F07C6" w:rsidRPr="00AC4408">
        <w:rPr>
          <w:sz w:val="28"/>
          <w:szCs w:val="28"/>
        </w:rPr>
        <w:t xml:space="preserve"> </w:t>
      </w:r>
      <w:r w:rsidRPr="00AC4408">
        <w:rPr>
          <w:sz w:val="28"/>
          <w:szCs w:val="28"/>
        </w:rPr>
        <w:t xml:space="preserve">Важливе місце в інформуванні щодо роботи Івано-Франківської МЦБС належить інформаційним ресурсам, зокрема бібліотечним сайтам та сторінкам у соціальних мережах. </w:t>
      </w:r>
    </w:p>
    <w:p w14:paraId="7A76F09E" w14:textId="2DCAE6FD" w:rsidR="001F07C6" w:rsidRPr="00AC4408" w:rsidRDefault="001F07C6" w:rsidP="00230981">
      <w:pPr>
        <w:tabs>
          <w:tab w:val="left" w:pos="993"/>
        </w:tabs>
        <w:ind w:firstLine="709"/>
        <w:jc w:val="both"/>
        <w:rPr>
          <w:sz w:val="28"/>
          <w:szCs w:val="28"/>
        </w:rPr>
      </w:pPr>
      <w:r w:rsidRPr="00AC4408">
        <w:rPr>
          <w:sz w:val="28"/>
          <w:szCs w:val="28"/>
        </w:rPr>
        <w:t xml:space="preserve">Протягом 2023 року активно проводили свою роботу клуби за інтересами, які діють при бібліотеках-філіях. Зокрема, найактивніше проводили свою роботу правовий клуб </w:t>
      </w:r>
      <w:r w:rsidR="00084CF1" w:rsidRPr="00AC4408">
        <w:rPr>
          <w:sz w:val="28"/>
          <w:szCs w:val="28"/>
        </w:rPr>
        <w:t>"</w:t>
      </w:r>
      <w:r w:rsidRPr="00AC4408">
        <w:rPr>
          <w:sz w:val="28"/>
          <w:szCs w:val="28"/>
        </w:rPr>
        <w:t>Діалог</w:t>
      </w:r>
      <w:r w:rsidR="00084CF1" w:rsidRPr="00AC4408">
        <w:rPr>
          <w:sz w:val="28"/>
          <w:szCs w:val="28"/>
        </w:rPr>
        <w:t>"</w:t>
      </w:r>
      <w:r w:rsidRPr="00AC4408">
        <w:rPr>
          <w:sz w:val="28"/>
          <w:szCs w:val="28"/>
        </w:rPr>
        <w:t xml:space="preserve">, який діє при читальному залі ЦБ, клуби </w:t>
      </w:r>
      <w:r w:rsidR="00084CF1" w:rsidRPr="00AC4408">
        <w:rPr>
          <w:sz w:val="28"/>
          <w:szCs w:val="28"/>
        </w:rPr>
        <w:t>"</w:t>
      </w:r>
      <w:r w:rsidRPr="00AC4408">
        <w:rPr>
          <w:sz w:val="28"/>
          <w:szCs w:val="28"/>
        </w:rPr>
        <w:t>Люди золотого віку</w:t>
      </w:r>
      <w:r w:rsidR="00084CF1" w:rsidRPr="00AC4408">
        <w:rPr>
          <w:sz w:val="28"/>
          <w:szCs w:val="28"/>
        </w:rPr>
        <w:t>"</w:t>
      </w:r>
      <w:r w:rsidRPr="00AC4408">
        <w:rPr>
          <w:sz w:val="28"/>
          <w:szCs w:val="28"/>
        </w:rPr>
        <w:t xml:space="preserve"> та </w:t>
      </w:r>
      <w:r w:rsidR="00084CF1" w:rsidRPr="00AC4408">
        <w:rPr>
          <w:sz w:val="28"/>
          <w:szCs w:val="28"/>
        </w:rPr>
        <w:t>"</w:t>
      </w:r>
      <w:r w:rsidRPr="00AC4408">
        <w:rPr>
          <w:sz w:val="28"/>
          <w:szCs w:val="28"/>
        </w:rPr>
        <w:t>Радість спілкування</w:t>
      </w:r>
      <w:r w:rsidR="00084CF1" w:rsidRPr="00AC4408">
        <w:rPr>
          <w:sz w:val="28"/>
          <w:szCs w:val="28"/>
        </w:rPr>
        <w:t>"</w:t>
      </w:r>
      <w:r w:rsidRPr="00AC4408">
        <w:rPr>
          <w:sz w:val="28"/>
          <w:szCs w:val="28"/>
        </w:rPr>
        <w:t xml:space="preserve">, які діють при бібліотеці-філії №7, та клуб краєзнавців ім. І. Франка, який проводить свою роботу при кімнаті-музеї ім. І. Франка. </w:t>
      </w:r>
    </w:p>
    <w:p w14:paraId="3FF9E1A6" w14:textId="77777777" w:rsidR="001F07C6" w:rsidRPr="00AC4408" w:rsidRDefault="001F07C6" w:rsidP="001F07C6">
      <w:pPr>
        <w:tabs>
          <w:tab w:val="left" w:pos="993"/>
        </w:tabs>
        <w:ind w:firstLine="709"/>
        <w:jc w:val="both"/>
        <w:rPr>
          <w:sz w:val="28"/>
          <w:szCs w:val="28"/>
        </w:rPr>
      </w:pPr>
      <w:r w:rsidRPr="00AC4408">
        <w:rPr>
          <w:sz w:val="28"/>
          <w:szCs w:val="28"/>
        </w:rPr>
        <w:t>На сьогоднішній день на території Івано-Франківської міської територіальної громади успішно функціонує 7 мистецьких шкіл, у яких навчається 2728 учнів. Учні мистецьких шкіл постійно виборюють на найпрестижніших міжнародних та всеукраїнських мистецьких конкурсах, фестивалях, виставках нагороди найвищого ґатунку, щоразу доводячи високий рівень і значний потенціал мистецьких шкіл Івано-Франківської МТГ. Впродовж 2023 року 174 учні стали переможцями міжнародних мистецьких конкурсів, 201 учень та 42 106 колективи – переможцями всеукраїнських конкурсів, і 1 учень став стипендіатом Івано-Франківської міської ради.</w:t>
      </w:r>
    </w:p>
    <w:p w14:paraId="705267B5" w14:textId="77777777" w:rsidR="007628CB" w:rsidRPr="00AC4408" w:rsidRDefault="007628CB" w:rsidP="007628CB">
      <w:pPr>
        <w:ind w:right="-2" w:firstLine="567"/>
        <w:jc w:val="both"/>
        <w:rPr>
          <w:sz w:val="28"/>
          <w:szCs w:val="28"/>
          <w:highlight w:val="yellow"/>
        </w:rPr>
      </w:pPr>
    </w:p>
    <w:p w14:paraId="246172C2" w14:textId="77777777" w:rsidR="007628CB" w:rsidRPr="00AC4408" w:rsidRDefault="007628CB" w:rsidP="007628CB">
      <w:pPr>
        <w:ind w:firstLine="567"/>
        <w:jc w:val="both"/>
        <w:rPr>
          <w:i/>
          <w:sz w:val="28"/>
          <w:szCs w:val="28"/>
        </w:rPr>
      </w:pPr>
      <w:r w:rsidRPr="00AC4408">
        <w:rPr>
          <w:i/>
          <w:sz w:val="28"/>
          <w:szCs w:val="28"/>
        </w:rPr>
        <w:t>Фізкультура та спорт</w:t>
      </w:r>
    </w:p>
    <w:p w14:paraId="497C3473" w14:textId="77777777" w:rsidR="007628CB" w:rsidRPr="00AC4408" w:rsidRDefault="007628CB" w:rsidP="00960E86">
      <w:pPr>
        <w:ind w:firstLine="567"/>
        <w:jc w:val="both"/>
        <w:rPr>
          <w:color w:val="000000"/>
          <w:sz w:val="28"/>
          <w:szCs w:val="28"/>
          <w:lang w:eastAsia="uk-UA"/>
        </w:rPr>
      </w:pPr>
      <w:r w:rsidRPr="00AC4408">
        <w:rPr>
          <w:color w:val="000000"/>
          <w:sz w:val="28"/>
          <w:szCs w:val="28"/>
          <w:lang w:eastAsia="uk-UA"/>
        </w:rPr>
        <w:t>Впродовж 202</w:t>
      </w:r>
      <w:r w:rsidR="00960E86" w:rsidRPr="00AC4408">
        <w:rPr>
          <w:color w:val="000000"/>
          <w:sz w:val="28"/>
          <w:szCs w:val="28"/>
          <w:lang w:eastAsia="uk-UA"/>
        </w:rPr>
        <w:t>3</w:t>
      </w:r>
      <w:r w:rsidRPr="00AC4408">
        <w:rPr>
          <w:color w:val="000000"/>
          <w:sz w:val="28"/>
          <w:szCs w:val="28"/>
          <w:lang w:eastAsia="uk-UA"/>
        </w:rPr>
        <w:t xml:space="preserve"> року вдалось забезпечити проведення спортивно-масових заходів, серед яких варто відзначити:</w:t>
      </w:r>
    </w:p>
    <w:p w14:paraId="3CF4ED8E" w14:textId="77777777" w:rsidR="00E3700B" w:rsidRPr="00AC4408" w:rsidRDefault="00E3700B" w:rsidP="00E3700B">
      <w:pPr>
        <w:pStyle w:val="af1"/>
        <w:spacing w:after="0" w:line="240" w:lineRule="auto"/>
        <w:ind w:left="0" w:firstLine="567"/>
        <w:jc w:val="both"/>
        <w:rPr>
          <w:rFonts w:ascii="Times New Roman" w:hAnsi="Times New Roman"/>
          <w:sz w:val="28"/>
          <w:szCs w:val="28"/>
          <w:lang w:val="uk-UA" w:eastAsia="uk-UA"/>
        </w:rPr>
      </w:pPr>
      <w:r w:rsidRPr="00AC4408">
        <w:rPr>
          <w:rFonts w:ascii="Times New Roman" w:hAnsi="Times New Roman"/>
          <w:sz w:val="28"/>
          <w:szCs w:val="28"/>
          <w:lang w:val="uk-UA" w:eastAsia="uk-UA"/>
        </w:rPr>
        <w:t>- т</w:t>
      </w:r>
      <w:r w:rsidR="00960E86" w:rsidRPr="00AC4408">
        <w:rPr>
          <w:rFonts w:ascii="Times New Roman" w:hAnsi="Times New Roman"/>
          <w:sz w:val="28"/>
          <w:szCs w:val="28"/>
          <w:lang w:val="uk-UA" w:eastAsia="uk-UA"/>
        </w:rPr>
        <w:t>урнір з футзалу з нагоди відзначення 114-ї річниці від Дня народження Степана Бандери;</w:t>
      </w:r>
    </w:p>
    <w:p w14:paraId="1B4A28E5" w14:textId="77777777" w:rsidR="00E3700B" w:rsidRPr="00AC4408" w:rsidRDefault="00E3700B" w:rsidP="00E3700B">
      <w:pPr>
        <w:ind w:firstLine="567"/>
        <w:jc w:val="both"/>
        <w:rPr>
          <w:sz w:val="28"/>
          <w:szCs w:val="28"/>
          <w:lang w:eastAsia="uk-UA"/>
        </w:rPr>
      </w:pPr>
      <w:r w:rsidRPr="00AC4408">
        <w:rPr>
          <w:sz w:val="28"/>
          <w:szCs w:val="28"/>
          <w:lang w:eastAsia="uk-UA"/>
        </w:rPr>
        <w:t>- Зимовий чемпіонат Івано-Франківської області з легкої атлетики;</w:t>
      </w:r>
    </w:p>
    <w:p w14:paraId="070F9789" w14:textId="77777777" w:rsidR="00960E86" w:rsidRPr="00AC4408" w:rsidRDefault="00E3700B" w:rsidP="00E3700B">
      <w:pPr>
        <w:pStyle w:val="af1"/>
        <w:spacing w:after="0" w:line="240" w:lineRule="auto"/>
        <w:ind w:left="0" w:firstLine="567"/>
        <w:jc w:val="both"/>
        <w:rPr>
          <w:rFonts w:ascii="Times New Roman" w:hAnsi="Times New Roman"/>
          <w:sz w:val="28"/>
          <w:szCs w:val="28"/>
          <w:lang w:val="uk-UA" w:eastAsia="uk-UA"/>
        </w:rPr>
      </w:pPr>
      <w:r w:rsidRPr="00AC4408">
        <w:rPr>
          <w:rFonts w:ascii="Times New Roman" w:hAnsi="Times New Roman"/>
          <w:sz w:val="28"/>
          <w:szCs w:val="28"/>
          <w:lang w:val="uk-UA" w:eastAsia="uk-UA"/>
        </w:rPr>
        <w:t>- Чемпіонат Івано-Франківського району з футзалу;</w:t>
      </w:r>
    </w:p>
    <w:p w14:paraId="7C351B0A" w14:textId="77777777" w:rsidR="00E3700B" w:rsidRPr="00AC4408" w:rsidRDefault="00E3700B" w:rsidP="00E3700B">
      <w:pPr>
        <w:ind w:firstLine="567"/>
        <w:jc w:val="both"/>
        <w:rPr>
          <w:color w:val="000000"/>
          <w:sz w:val="28"/>
          <w:szCs w:val="28"/>
          <w:lang w:eastAsia="uk-UA"/>
        </w:rPr>
      </w:pPr>
      <w:r w:rsidRPr="00AC4408">
        <w:rPr>
          <w:color w:val="000000"/>
          <w:sz w:val="28"/>
          <w:szCs w:val="28"/>
          <w:lang w:eastAsia="uk-UA"/>
        </w:rPr>
        <w:t>- Відкритий чемпіонат міста Івано-Франківська з баскетболу;</w:t>
      </w:r>
    </w:p>
    <w:p w14:paraId="1C5B3849" w14:textId="5B36B7A2" w:rsidR="00E3700B" w:rsidRPr="00AC4408" w:rsidRDefault="00E3700B" w:rsidP="00E3700B">
      <w:pPr>
        <w:pStyle w:val="af1"/>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 xml:space="preserve">- Територіальна ліга </w:t>
      </w:r>
      <w:r w:rsidR="00084CF1" w:rsidRPr="00AC4408">
        <w:rPr>
          <w:rFonts w:ascii="Times New Roman" w:hAnsi="Times New Roman"/>
          <w:color w:val="000000"/>
          <w:sz w:val="28"/>
          <w:szCs w:val="28"/>
          <w:lang w:val="uk-UA" w:eastAsia="uk-UA"/>
        </w:rPr>
        <w:t>"</w:t>
      </w:r>
      <w:r w:rsidRPr="00AC4408">
        <w:rPr>
          <w:rFonts w:ascii="Times New Roman" w:hAnsi="Times New Roman"/>
          <w:color w:val="000000"/>
          <w:sz w:val="28"/>
          <w:szCs w:val="28"/>
          <w:lang w:val="uk-UA" w:eastAsia="uk-UA"/>
        </w:rPr>
        <w:t>Дитяча легка атлетика WA -2023</w:t>
      </w:r>
      <w:r w:rsidR="00084CF1" w:rsidRPr="00AC4408">
        <w:rPr>
          <w:rFonts w:ascii="Times New Roman" w:hAnsi="Times New Roman"/>
          <w:color w:val="000000"/>
          <w:sz w:val="28"/>
          <w:szCs w:val="28"/>
          <w:lang w:val="uk-UA" w:eastAsia="uk-UA"/>
        </w:rPr>
        <w:t>"</w:t>
      </w:r>
      <w:r w:rsidRPr="00AC4408">
        <w:rPr>
          <w:rFonts w:ascii="Times New Roman" w:hAnsi="Times New Roman"/>
          <w:color w:val="000000"/>
          <w:sz w:val="28"/>
          <w:szCs w:val="28"/>
          <w:lang w:val="uk-UA" w:eastAsia="uk-UA"/>
        </w:rPr>
        <w:t>;</w:t>
      </w:r>
    </w:p>
    <w:p w14:paraId="728B007D" w14:textId="77777777" w:rsidR="00E3700B" w:rsidRPr="00AC4408" w:rsidRDefault="00E3700B" w:rsidP="00FC69DA">
      <w:pPr>
        <w:pStyle w:val="af1"/>
        <w:numPr>
          <w:ilvl w:val="0"/>
          <w:numId w:val="6"/>
        </w:numPr>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Відкритий чемпіонат Івано- Франківської МТГ з настільного тенісу серед юнаків та дівчат 2009 р. н. та молодших;</w:t>
      </w:r>
    </w:p>
    <w:p w14:paraId="599EAF8C" w14:textId="77777777" w:rsidR="00960E86" w:rsidRPr="00AC4408" w:rsidRDefault="00E3700B" w:rsidP="00FC69DA">
      <w:pPr>
        <w:pStyle w:val="af1"/>
        <w:numPr>
          <w:ilvl w:val="0"/>
          <w:numId w:val="6"/>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lastRenderedPageBreak/>
        <w:t>Чемпіонат міста Івано-Франківська з бадмінтону серед юнаків та дівчат 2009р. н. та молодших;</w:t>
      </w:r>
    </w:p>
    <w:p w14:paraId="37C17CAE" w14:textId="097CC40F" w:rsidR="00E3700B" w:rsidRPr="00AC4408" w:rsidRDefault="00E3700B" w:rsidP="00FC69DA">
      <w:pPr>
        <w:pStyle w:val="af1"/>
        <w:numPr>
          <w:ilvl w:val="0"/>
          <w:numId w:val="6"/>
        </w:numPr>
        <w:ind w:left="709" w:hanging="142"/>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 xml:space="preserve">ХХІ всеукраїнському турнірі </w:t>
      </w:r>
      <w:r w:rsidR="00084CF1" w:rsidRPr="00AC4408">
        <w:rPr>
          <w:rFonts w:ascii="Times New Roman" w:hAnsi="Times New Roman"/>
          <w:color w:val="000000"/>
          <w:sz w:val="28"/>
          <w:szCs w:val="28"/>
          <w:lang w:val="uk-UA" w:eastAsia="uk-UA"/>
        </w:rPr>
        <w:t>"</w:t>
      </w:r>
      <w:r w:rsidRPr="00AC4408">
        <w:rPr>
          <w:rFonts w:ascii="Times New Roman" w:hAnsi="Times New Roman"/>
          <w:color w:val="000000"/>
          <w:sz w:val="28"/>
          <w:szCs w:val="28"/>
          <w:lang w:val="uk-UA" w:eastAsia="uk-UA"/>
        </w:rPr>
        <w:t>Кубок Карпат</w:t>
      </w:r>
      <w:r w:rsidR="00084CF1" w:rsidRPr="00AC4408">
        <w:rPr>
          <w:rFonts w:ascii="Times New Roman" w:hAnsi="Times New Roman"/>
          <w:color w:val="000000"/>
          <w:sz w:val="28"/>
          <w:szCs w:val="28"/>
          <w:lang w:val="uk-UA" w:eastAsia="uk-UA"/>
        </w:rPr>
        <w:t>"</w:t>
      </w:r>
      <w:r w:rsidRPr="00AC4408">
        <w:rPr>
          <w:rFonts w:ascii="Times New Roman" w:hAnsi="Times New Roman"/>
          <w:color w:val="000000"/>
          <w:sz w:val="28"/>
          <w:szCs w:val="28"/>
          <w:lang w:val="uk-UA" w:eastAsia="uk-UA"/>
        </w:rPr>
        <w:t>;</w:t>
      </w:r>
    </w:p>
    <w:p w14:paraId="14D8EB7E" w14:textId="77777777" w:rsidR="00E3700B" w:rsidRPr="00AC4408" w:rsidRDefault="00E3700B" w:rsidP="00FC69DA">
      <w:pPr>
        <w:pStyle w:val="af1"/>
        <w:numPr>
          <w:ilvl w:val="0"/>
          <w:numId w:val="6"/>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Чемпіонат Івано-Франківська присвячений пам'яті Героїв, які віддали своє життя за Україну;</w:t>
      </w:r>
    </w:p>
    <w:p w14:paraId="60CEF0CD" w14:textId="77777777" w:rsidR="00E3700B" w:rsidRPr="00AC4408" w:rsidRDefault="00E3700B" w:rsidP="00FC69DA">
      <w:pPr>
        <w:pStyle w:val="af1"/>
        <w:numPr>
          <w:ilvl w:val="0"/>
          <w:numId w:val="6"/>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Відкритий чемпіонат Івано-Франківська з таїландського боксу Муей-Тай;</w:t>
      </w:r>
    </w:p>
    <w:p w14:paraId="7DF8D2DE" w14:textId="77777777" w:rsidR="00E3700B" w:rsidRPr="00AC4408" w:rsidRDefault="00E3700B" w:rsidP="00FC69DA">
      <w:pPr>
        <w:pStyle w:val="af1"/>
        <w:numPr>
          <w:ilvl w:val="0"/>
          <w:numId w:val="6"/>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Чемпіонату Івано-Франківська з баскетболу;</w:t>
      </w:r>
    </w:p>
    <w:p w14:paraId="4DBE8C27" w14:textId="77777777" w:rsidR="00E3700B" w:rsidRPr="00AC4408" w:rsidRDefault="00E3700B" w:rsidP="00FC69DA">
      <w:pPr>
        <w:pStyle w:val="af1"/>
        <w:numPr>
          <w:ilvl w:val="0"/>
          <w:numId w:val="6"/>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Благодійний турнір депутатів місцевих рад на підтримку Збройних Сил України;</w:t>
      </w:r>
    </w:p>
    <w:p w14:paraId="2213979A" w14:textId="77777777" w:rsidR="00E3700B" w:rsidRPr="00AC4408" w:rsidRDefault="00E3700B" w:rsidP="00FC69DA">
      <w:pPr>
        <w:pStyle w:val="af1"/>
        <w:numPr>
          <w:ilvl w:val="0"/>
          <w:numId w:val="6"/>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Богатирський турнір памʾяті В. Бучинського;</w:t>
      </w:r>
    </w:p>
    <w:p w14:paraId="64ABA3D8" w14:textId="731D24CD" w:rsidR="00E3700B" w:rsidRPr="00AC4408" w:rsidRDefault="00E3700B" w:rsidP="00FC69DA">
      <w:pPr>
        <w:pStyle w:val="af1"/>
        <w:numPr>
          <w:ilvl w:val="0"/>
          <w:numId w:val="6"/>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 xml:space="preserve">Франківський півмарафон </w:t>
      </w:r>
      <w:r w:rsidR="00084CF1" w:rsidRPr="00AC4408">
        <w:rPr>
          <w:rFonts w:ascii="Times New Roman" w:hAnsi="Times New Roman"/>
          <w:color w:val="000000"/>
          <w:sz w:val="28"/>
          <w:szCs w:val="28"/>
          <w:lang w:val="uk-UA" w:eastAsia="uk-UA"/>
        </w:rPr>
        <w:t>"</w:t>
      </w:r>
      <w:r w:rsidRPr="00AC4408">
        <w:rPr>
          <w:rFonts w:ascii="Times New Roman" w:hAnsi="Times New Roman"/>
          <w:color w:val="000000"/>
          <w:sz w:val="28"/>
          <w:szCs w:val="28"/>
          <w:lang w:val="uk-UA" w:eastAsia="uk-UA"/>
        </w:rPr>
        <w:t>Frankivsk Half Marathon 2023</w:t>
      </w:r>
      <w:r w:rsidR="00084CF1" w:rsidRPr="00AC4408">
        <w:rPr>
          <w:rFonts w:ascii="Times New Roman" w:hAnsi="Times New Roman"/>
          <w:color w:val="000000"/>
          <w:sz w:val="28"/>
          <w:szCs w:val="28"/>
          <w:lang w:val="uk-UA" w:eastAsia="uk-UA"/>
        </w:rPr>
        <w:t>"</w:t>
      </w:r>
      <w:r w:rsidRPr="00AC4408">
        <w:rPr>
          <w:rFonts w:ascii="Times New Roman" w:hAnsi="Times New Roman"/>
          <w:color w:val="000000"/>
          <w:sz w:val="28"/>
          <w:szCs w:val="28"/>
          <w:lang w:val="uk-UA" w:eastAsia="uk-UA"/>
        </w:rPr>
        <w:t>;</w:t>
      </w:r>
    </w:p>
    <w:p w14:paraId="27B97873" w14:textId="77777777" w:rsidR="00E3700B" w:rsidRPr="00AC4408" w:rsidRDefault="00E3700B" w:rsidP="00FC69DA">
      <w:pPr>
        <w:pStyle w:val="af1"/>
        <w:numPr>
          <w:ilvl w:val="0"/>
          <w:numId w:val="6"/>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Відкритий чемпіонат Івано-Франківська з боксу памʾяті Героїв;</w:t>
      </w:r>
    </w:p>
    <w:p w14:paraId="1219BB91" w14:textId="74E984E1" w:rsidR="00E3700B" w:rsidRPr="005213D0" w:rsidRDefault="00E3700B" w:rsidP="00C82F7F">
      <w:pPr>
        <w:pStyle w:val="af1"/>
        <w:numPr>
          <w:ilvl w:val="0"/>
          <w:numId w:val="6"/>
        </w:numPr>
        <w:spacing w:after="0" w:line="240" w:lineRule="auto"/>
        <w:ind w:left="0" w:firstLine="567"/>
        <w:jc w:val="both"/>
        <w:rPr>
          <w:color w:val="000000"/>
          <w:sz w:val="28"/>
          <w:szCs w:val="28"/>
          <w:lang w:eastAsia="uk-UA"/>
        </w:rPr>
      </w:pPr>
      <w:r w:rsidRPr="005213D0">
        <w:rPr>
          <w:rFonts w:ascii="Times New Roman" w:hAnsi="Times New Roman"/>
          <w:color w:val="000000"/>
          <w:sz w:val="28"/>
          <w:szCs w:val="28"/>
          <w:lang w:val="uk-UA" w:eastAsia="uk-UA"/>
        </w:rPr>
        <w:t>Відкритий чемпіонат Івано-Франківська з настільного тенісу серед дітей</w:t>
      </w:r>
      <w:r w:rsidR="005213D0" w:rsidRPr="005213D0">
        <w:rPr>
          <w:rFonts w:ascii="Times New Roman" w:hAnsi="Times New Roman"/>
          <w:color w:val="000000"/>
          <w:sz w:val="28"/>
          <w:szCs w:val="28"/>
          <w:lang w:val="uk-UA" w:eastAsia="uk-UA"/>
        </w:rPr>
        <w:t xml:space="preserve"> </w:t>
      </w:r>
      <w:r w:rsidRPr="005213D0">
        <w:rPr>
          <w:rFonts w:ascii="Times New Roman" w:hAnsi="Times New Roman"/>
          <w:color w:val="000000"/>
          <w:sz w:val="28"/>
          <w:szCs w:val="28"/>
          <w:lang w:eastAsia="uk-UA"/>
        </w:rPr>
        <w:t>2009 р. н. та молодші</w:t>
      </w:r>
      <w:r w:rsidR="005213D0">
        <w:rPr>
          <w:rFonts w:ascii="Times New Roman" w:hAnsi="Times New Roman"/>
          <w:color w:val="000000"/>
          <w:sz w:val="28"/>
          <w:szCs w:val="28"/>
          <w:lang w:val="uk-UA" w:eastAsia="uk-UA"/>
        </w:rPr>
        <w:t>.</w:t>
      </w:r>
    </w:p>
    <w:p w14:paraId="003D58E3" w14:textId="77777777" w:rsidR="00E3700B" w:rsidRPr="00AC4408" w:rsidRDefault="00E3700B" w:rsidP="00E3700B">
      <w:pPr>
        <w:ind w:firstLine="567"/>
        <w:jc w:val="both"/>
        <w:rPr>
          <w:sz w:val="28"/>
          <w:szCs w:val="28"/>
        </w:rPr>
      </w:pPr>
      <w:r w:rsidRPr="00AC4408">
        <w:rPr>
          <w:sz w:val="28"/>
          <w:szCs w:val="28"/>
        </w:rPr>
        <w:t>Впродовж звітного періоду спортсмени Івано-Франківської МТГ вибороли 18 нагород на європейських та всесвітніх змаганнях, зокрема:</w:t>
      </w:r>
    </w:p>
    <w:p w14:paraId="0933E7BB" w14:textId="76A95A46" w:rsidR="00E3700B" w:rsidRPr="005173AB" w:rsidRDefault="00E3700B" w:rsidP="00826C37">
      <w:pPr>
        <w:pStyle w:val="af1"/>
        <w:numPr>
          <w:ilvl w:val="0"/>
          <w:numId w:val="12"/>
        </w:numPr>
        <w:spacing w:after="0" w:line="240" w:lineRule="auto"/>
        <w:ind w:left="0" w:firstLine="567"/>
        <w:jc w:val="both"/>
        <w:rPr>
          <w:rFonts w:ascii="Times New Roman" w:hAnsi="Times New Roman"/>
          <w:color w:val="000000"/>
          <w:sz w:val="28"/>
          <w:szCs w:val="28"/>
          <w:lang w:eastAsia="uk-UA"/>
        </w:rPr>
      </w:pPr>
      <w:r w:rsidRPr="005173AB">
        <w:rPr>
          <w:rFonts w:ascii="Times New Roman" w:hAnsi="Times New Roman"/>
          <w:color w:val="000000"/>
          <w:sz w:val="28"/>
          <w:szCs w:val="28"/>
          <w:lang w:val="uk-UA" w:eastAsia="uk-UA"/>
        </w:rPr>
        <w:t>Ярослав Михалушко – срібний призер чемпіонату України з боксу серед</w:t>
      </w:r>
      <w:r w:rsidR="005173AB" w:rsidRPr="005173AB">
        <w:rPr>
          <w:rFonts w:ascii="Times New Roman" w:hAnsi="Times New Roman"/>
          <w:color w:val="000000"/>
          <w:sz w:val="28"/>
          <w:szCs w:val="28"/>
          <w:lang w:val="uk-UA" w:eastAsia="uk-UA"/>
        </w:rPr>
        <w:t xml:space="preserve"> </w:t>
      </w:r>
      <w:r w:rsidRPr="005173AB">
        <w:rPr>
          <w:rFonts w:ascii="Times New Roman" w:hAnsi="Times New Roman"/>
          <w:color w:val="000000"/>
          <w:sz w:val="28"/>
          <w:szCs w:val="28"/>
          <w:lang w:eastAsia="uk-UA"/>
        </w:rPr>
        <w:t>дорослих, срібний призер чемпіонату світу з боксу серед студентів;</w:t>
      </w:r>
    </w:p>
    <w:p w14:paraId="274DB831" w14:textId="77777777" w:rsidR="00E3700B" w:rsidRPr="00AC4408" w:rsidRDefault="00E3700B" w:rsidP="00FC69DA">
      <w:pPr>
        <w:pStyle w:val="af1"/>
        <w:numPr>
          <w:ilvl w:val="0"/>
          <w:numId w:val="12"/>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Богдан Бойченнюк – бронзовий призер чемпіонату Європи з боксу;</w:t>
      </w:r>
    </w:p>
    <w:p w14:paraId="74205B73" w14:textId="55D57F3B" w:rsidR="00E3700B" w:rsidRPr="005173AB" w:rsidRDefault="00E3700B" w:rsidP="00236BD5">
      <w:pPr>
        <w:pStyle w:val="af1"/>
        <w:numPr>
          <w:ilvl w:val="0"/>
          <w:numId w:val="12"/>
        </w:numPr>
        <w:spacing w:after="0" w:line="240" w:lineRule="auto"/>
        <w:ind w:left="0" w:firstLine="567"/>
        <w:jc w:val="both"/>
        <w:rPr>
          <w:color w:val="000000"/>
          <w:sz w:val="28"/>
          <w:szCs w:val="28"/>
          <w:lang w:eastAsia="uk-UA"/>
        </w:rPr>
      </w:pPr>
      <w:r w:rsidRPr="005173AB">
        <w:rPr>
          <w:rFonts w:ascii="Times New Roman" w:hAnsi="Times New Roman"/>
          <w:color w:val="000000"/>
          <w:sz w:val="28"/>
          <w:szCs w:val="28"/>
          <w:lang w:val="uk-UA" w:eastAsia="uk-UA"/>
        </w:rPr>
        <w:t>Володимир Рій – чемпіон Дефлімпійських ігор у складі збірної команди</w:t>
      </w:r>
      <w:r w:rsidR="005173AB" w:rsidRPr="005173AB">
        <w:rPr>
          <w:rFonts w:ascii="Times New Roman" w:hAnsi="Times New Roman"/>
          <w:color w:val="000000"/>
          <w:sz w:val="28"/>
          <w:szCs w:val="28"/>
          <w:lang w:val="uk-UA" w:eastAsia="uk-UA"/>
        </w:rPr>
        <w:t xml:space="preserve"> </w:t>
      </w:r>
      <w:r w:rsidRPr="005173AB">
        <w:rPr>
          <w:rFonts w:ascii="Times New Roman" w:hAnsi="Times New Roman"/>
          <w:color w:val="000000"/>
          <w:sz w:val="28"/>
          <w:szCs w:val="28"/>
          <w:lang w:eastAsia="uk-UA"/>
        </w:rPr>
        <w:t>України з футболу, Заслужений майстер спорту України з футболу;</w:t>
      </w:r>
    </w:p>
    <w:p w14:paraId="18612F42" w14:textId="77777777" w:rsidR="00E3700B" w:rsidRPr="00AC4408" w:rsidRDefault="00E3700B" w:rsidP="00FC69DA">
      <w:pPr>
        <w:pStyle w:val="af1"/>
        <w:numPr>
          <w:ilvl w:val="0"/>
          <w:numId w:val="12"/>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Анна Сірокваша – переможниця чемпіонату Європи з таеквон-до (юніори, виконала норматив майстра спорту України);</w:t>
      </w:r>
    </w:p>
    <w:p w14:paraId="635EC0C7" w14:textId="77777777" w:rsidR="00E3700B" w:rsidRPr="00AC4408" w:rsidRDefault="00E3700B" w:rsidP="00FC69DA">
      <w:pPr>
        <w:pStyle w:val="af1"/>
        <w:numPr>
          <w:ilvl w:val="0"/>
          <w:numId w:val="12"/>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Артур Кузьмін – переможець чемпіонату Європи з таеквон-до (юніори);</w:t>
      </w:r>
    </w:p>
    <w:p w14:paraId="45168F46" w14:textId="77777777" w:rsidR="00E3700B" w:rsidRPr="00AC4408" w:rsidRDefault="00E3700B" w:rsidP="00FC69DA">
      <w:pPr>
        <w:pStyle w:val="af1"/>
        <w:numPr>
          <w:ilvl w:val="0"/>
          <w:numId w:val="12"/>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Тимофій Матвійчук – срібний призер чемпіонату Європи з таеквон-до</w:t>
      </w:r>
    </w:p>
    <w:p w14:paraId="0D83495F" w14:textId="77777777" w:rsidR="00E3700B" w:rsidRPr="00AC4408" w:rsidRDefault="00E3700B" w:rsidP="00E3700B">
      <w:pPr>
        <w:jc w:val="both"/>
        <w:rPr>
          <w:color w:val="000000"/>
          <w:sz w:val="28"/>
          <w:szCs w:val="28"/>
          <w:lang w:eastAsia="uk-UA"/>
        </w:rPr>
      </w:pPr>
      <w:r w:rsidRPr="00AC4408">
        <w:rPr>
          <w:color w:val="000000"/>
          <w:sz w:val="28"/>
          <w:szCs w:val="28"/>
          <w:lang w:eastAsia="uk-UA"/>
        </w:rPr>
        <w:t>(юніори);</w:t>
      </w:r>
    </w:p>
    <w:p w14:paraId="00A28C4B" w14:textId="77777777" w:rsidR="00E3700B" w:rsidRPr="00AC4408" w:rsidRDefault="00E3700B" w:rsidP="00FC69DA">
      <w:pPr>
        <w:pStyle w:val="af1"/>
        <w:numPr>
          <w:ilvl w:val="0"/>
          <w:numId w:val="12"/>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Кіра Чекіс – переможниця чемпіонату Європи з Таеквон-До серед юніорів;</w:t>
      </w:r>
    </w:p>
    <w:p w14:paraId="76ECD75C" w14:textId="77777777" w:rsidR="00E3700B" w:rsidRPr="00AC4408" w:rsidRDefault="00E3700B" w:rsidP="00FC69DA">
      <w:pPr>
        <w:pStyle w:val="af1"/>
        <w:numPr>
          <w:ilvl w:val="0"/>
          <w:numId w:val="12"/>
        </w:numPr>
        <w:spacing w:after="0" w:line="240" w:lineRule="auto"/>
        <w:ind w:left="0" w:firstLine="567"/>
        <w:jc w:val="both"/>
        <w:rPr>
          <w:rFonts w:ascii="Times New Roman" w:hAnsi="Times New Roman"/>
          <w:color w:val="000000"/>
          <w:sz w:val="28"/>
          <w:szCs w:val="28"/>
          <w:lang w:val="uk-UA" w:eastAsia="uk-UA"/>
        </w:rPr>
      </w:pPr>
      <w:r w:rsidRPr="00AC4408">
        <w:rPr>
          <w:rFonts w:ascii="Times New Roman" w:hAnsi="Times New Roman"/>
          <w:color w:val="000000"/>
          <w:sz w:val="28"/>
          <w:szCs w:val="28"/>
          <w:lang w:val="uk-UA" w:eastAsia="uk-UA"/>
        </w:rPr>
        <w:t>Христина Семенів – переможниця чемпіонату Європи з боксу серед юнаків та дівчат.</w:t>
      </w:r>
    </w:p>
    <w:p w14:paraId="676D54D4" w14:textId="03733E4B" w:rsidR="00E3700B" w:rsidRPr="00AC4408" w:rsidRDefault="00FC08E8" w:rsidP="005213D0">
      <w:pPr>
        <w:ind w:firstLine="992"/>
        <w:jc w:val="both"/>
        <w:rPr>
          <w:sz w:val="28"/>
          <w:szCs w:val="28"/>
        </w:rPr>
      </w:pPr>
      <w:r w:rsidRPr="00AC4408">
        <w:rPr>
          <w:sz w:val="28"/>
          <w:szCs w:val="28"/>
        </w:rPr>
        <w:t>Також відзначили грамотами та подяками тренерів кращих спортсменів: Тетян</w:t>
      </w:r>
      <w:r w:rsidR="005213D0">
        <w:rPr>
          <w:sz w:val="28"/>
          <w:szCs w:val="28"/>
        </w:rPr>
        <w:t>у</w:t>
      </w:r>
      <w:r w:rsidRPr="00AC4408">
        <w:rPr>
          <w:sz w:val="28"/>
          <w:szCs w:val="28"/>
        </w:rPr>
        <w:t xml:space="preserve"> Дмитрук – особист</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Віталія Пристая та Ірини Федорів; Микол</w:t>
      </w:r>
      <w:r w:rsidR="005213D0">
        <w:rPr>
          <w:sz w:val="28"/>
          <w:szCs w:val="28"/>
        </w:rPr>
        <w:t>у</w:t>
      </w:r>
      <w:r w:rsidRPr="00AC4408">
        <w:rPr>
          <w:sz w:val="28"/>
          <w:szCs w:val="28"/>
        </w:rPr>
        <w:t xml:space="preserve"> Періг</w:t>
      </w:r>
      <w:r w:rsidR="005213D0">
        <w:rPr>
          <w:sz w:val="28"/>
          <w:szCs w:val="28"/>
        </w:rPr>
        <w:t>а</w:t>
      </w:r>
      <w:r w:rsidRPr="00AC4408">
        <w:rPr>
          <w:sz w:val="28"/>
          <w:szCs w:val="28"/>
        </w:rPr>
        <w:t xml:space="preserve"> – особист</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Ірини Федорів;</w:t>
      </w:r>
      <w:r w:rsidR="005213D0">
        <w:rPr>
          <w:sz w:val="28"/>
          <w:szCs w:val="28"/>
        </w:rPr>
        <w:t xml:space="preserve"> </w:t>
      </w:r>
      <w:r w:rsidRPr="00AC4408">
        <w:rPr>
          <w:sz w:val="28"/>
          <w:szCs w:val="28"/>
        </w:rPr>
        <w:t>Сергі</w:t>
      </w:r>
      <w:r w:rsidR="005213D0">
        <w:rPr>
          <w:sz w:val="28"/>
          <w:szCs w:val="28"/>
        </w:rPr>
        <w:t>я</w:t>
      </w:r>
      <w:r w:rsidRPr="00AC4408">
        <w:rPr>
          <w:sz w:val="28"/>
          <w:szCs w:val="28"/>
        </w:rPr>
        <w:t xml:space="preserve"> Данилів</w:t>
      </w:r>
      <w:r w:rsidR="005213D0">
        <w:rPr>
          <w:sz w:val="28"/>
          <w:szCs w:val="28"/>
        </w:rPr>
        <w:t>а</w:t>
      </w:r>
      <w:r w:rsidRPr="00AC4408">
        <w:rPr>
          <w:sz w:val="28"/>
          <w:szCs w:val="28"/>
        </w:rPr>
        <w:t xml:space="preserve"> – Заслужен</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України з боксу, особист</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Софії Мовчан та Христини Семенів; Тарас</w:t>
      </w:r>
      <w:r w:rsidR="005213D0">
        <w:rPr>
          <w:sz w:val="28"/>
          <w:szCs w:val="28"/>
        </w:rPr>
        <w:t>а</w:t>
      </w:r>
      <w:r w:rsidRPr="00AC4408">
        <w:rPr>
          <w:sz w:val="28"/>
          <w:szCs w:val="28"/>
        </w:rPr>
        <w:t xml:space="preserve"> Степанюк</w:t>
      </w:r>
      <w:r w:rsidR="005213D0">
        <w:rPr>
          <w:sz w:val="28"/>
          <w:szCs w:val="28"/>
        </w:rPr>
        <w:t>а</w:t>
      </w:r>
      <w:r w:rsidRPr="00AC4408">
        <w:rPr>
          <w:sz w:val="28"/>
          <w:szCs w:val="28"/>
        </w:rPr>
        <w:t xml:space="preserve"> – особист</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Ярослава Михалушка; Сервін</w:t>
      </w:r>
      <w:r w:rsidR="005213D0">
        <w:rPr>
          <w:sz w:val="28"/>
          <w:szCs w:val="28"/>
        </w:rPr>
        <w:t>а</w:t>
      </w:r>
      <w:r w:rsidRPr="00AC4408">
        <w:rPr>
          <w:sz w:val="28"/>
          <w:szCs w:val="28"/>
        </w:rPr>
        <w:t xml:space="preserve"> Сулейманов</w:t>
      </w:r>
      <w:r w:rsidR="005213D0">
        <w:rPr>
          <w:sz w:val="28"/>
          <w:szCs w:val="28"/>
        </w:rPr>
        <w:t>а</w:t>
      </w:r>
      <w:r w:rsidRPr="00AC4408">
        <w:rPr>
          <w:sz w:val="28"/>
          <w:szCs w:val="28"/>
        </w:rPr>
        <w:t xml:space="preserve"> – майстр</w:t>
      </w:r>
      <w:r w:rsidR="005213D0">
        <w:rPr>
          <w:sz w:val="28"/>
          <w:szCs w:val="28"/>
        </w:rPr>
        <w:t>а</w:t>
      </w:r>
      <w:r w:rsidRPr="00AC4408">
        <w:rPr>
          <w:sz w:val="28"/>
          <w:szCs w:val="28"/>
        </w:rPr>
        <w:t xml:space="preserve"> спорту України міжнародного класу з боксу, учасник</w:t>
      </w:r>
      <w:r w:rsidR="005213D0">
        <w:rPr>
          <w:sz w:val="28"/>
          <w:szCs w:val="28"/>
        </w:rPr>
        <w:t>а</w:t>
      </w:r>
      <w:r w:rsidRPr="00AC4408">
        <w:rPr>
          <w:sz w:val="28"/>
          <w:szCs w:val="28"/>
        </w:rPr>
        <w:t xml:space="preserve"> літніх XXVII Олімпійських ігор 2000 року в м.Сідней (Австралія), особист</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Наталії Мерінової; Олег</w:t>
      </w:r>
      <w:r w:rsidR="005213D0">
        <w:rPr>
          <w:sz w:val="28"/>
          <w:szCs w:val="28"/>
        </w:rPr>
        <w:t>а</w:t>
      </w:r>
      <w:r w:rsidRPr="00AC4408">
        <w:rPr>
          <w:sz w:val="28"/>
          <w:szCs w:val="28"/>
        </w:rPr>
        <w:t xml:space="preserve"> Солове</w:t>
      </w:r>
      <w:r w:rsidR="005213D0">
        <w:rPr>
          <w:sz w:val="28"/>
          <w:szCs w:val="28"/>
        </w:rPr>
        <w:t>я</w:t>
      </w:r>
      <w:r w:rsidRPr="00AC4408">
        <w:rPr>
          <w:sz w:val="28"/>
          <w:szCs w:val="28"/>
        </w:rPr>
        <w:t xml:space="preserve"> – особист</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Артура Кузьміна, Тимофія Матвійчука; Катерин</w:t>
      </w:r>
      <w:r w:rsidR="005213D0">
        <w:rPr>
          <w:sz w:val="28"/>
          <w:szCs w:val="28"/>
        </w:rPr>
        <w:t>у</w:t>
      </w:r>
      <w:r w:rsidRPr="00AC4408">
        <w:rPr>
          <w:sz w:val="28"/>
          <w:szCs w:val="28"/>
        </w:rPr>
        <w:t xml:space="preserve"> Соловей – особист</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Анни Сірокваші та Кіри Чекіс;  Юрі</w:t>
      </w:r>
      <w:r w:rsidR="005213D0">
        <w:rPr>
          <w:sz w:val="28"/>
          <w:szCs w:val="28"/>
        </w:rPr>
        <w:t>я</w:t>
      </w:r>
      <w:r w:rsidRPr="00AC4408">
        <w:rPr>
          <w:sz w:val="28"/>
          <w:szCs w:val="28"/>
        </w:rPr>
        <w:t xml:space="preserve"> Процюк</w:t>
      </w:r>
      <w:r w:rsidR="005213D0">
        <w:rPr>
          <w:sz w:val="28"/>
          <w:szCs w:val="28"/>
        </w:rPr>
        <w:t>а</w:t>
      </w:r>
      <w:r w:rsidRPr="00AC4408">
        <w:rPr>
          <w:sz w:val="28"/>
          <w:szCs w:val="28"/>
        </w:rPr>
        <w:t xml:space="preserve"> – Заслужен</w:t>
      </w:r>
      <w:r w:rsidR="005213D0">
        <w:rPr>
          <w:sz w:val="28"/>
          <w:szCs w:val="28"/>
        </w:rPr>
        <w:t>ого</w:t>
      </w:r>
      <w:r w:rsidRPr="00AC4408">
        <w:rPr>
          <w:sz w:val="28"/>
          <w:szCs w:val="28"/>
        </w:rPr>
        <w:t xml:space="preserve"> тренер</w:t>
      </w:r>
      <w:r w:rsidR="005213D0">
        <w:rPr>
          <w:sz w:val="28"/>
          <w:szCs w:val="28"/>
        </w:rPr>
        <w:t>а</w:t>
      </w:r>
      <w:r w:rsidRPr="00AC4408">
        <w:rPr>
          <w:sz w:val="28"/>
          <w:szCs w:val="28"/>
        </w:rPr>
        <w:t xml:space="preserve"> України з баскетболу, особис</w:t>
      </w:r>
      <w:r w:rsidR="005213D0">
        <w:rPr>
          <w:sz w:val="28"/>
          <w:szCs w:val="28"/>
        </w:rPr>
        <w:t>того</w:t>
      </w:r>
      <w:r w:rsidRPr="00AC4408">
        <w:rPr>
          <w:sz w:val="28"/>
          <w:szCs w:val="28"/>
        </w:rPr>
        <w:t xml:space="preserve"> тренер</w:t>
      </w:r>
      <w:r w:rsidR="005213D0">
        <w:rPr>
          <w:sz w:val="28"/>
          <w:szCs w:val="28"/>
        </w:rPr>
        <w:t>а</w:t>
      </w:r>
      <w:r w:rsidRPr="00AC4408">
        <w:rPr>
          <w:sz w:val="28"/>
          <w:szCs w:val="28"/>
        </w:rPr>
        <w:t xml:space="preserve"> Вероніки Космас.</w:t>
      </w:r>
    </w:p>
    <w:p w14:paraId="685C2673" w14:textId="7B5F74C5" w:rsidR="0016161F" w:rsidRPr="00AC4408" w:rsidRDefault="0016161F" w:rsidP="0016161F">
      <w:pPr>
        <w:ind w:firstLine="992"/>
        <w:jc w:val="both"/>
        <w:rPr>
          <w:color w:val="000000"/>
          <w:sz w:val="28"/>
          <w:szCs w:val="28"/>
          <w:lang w:eastAsia="uk-UA"/>
        </w:rPr>
      </w:pPr>
      <w:r w:rsidRPr="00AC4408">
        <w:rPr>
          <w:color w:val="000000"/>
          <w:sz w:val="28"/>
          <w:szCs w:val="28"/>
          <w:lang w:eastAsia="uk-UA"/>
        </w:rPr>
        <w:lastRenderedPageBreak/>
        <w:t xml:space="preserve">З метою залучення дітей </w:t>
      </w:r>
      <w:r w:rsidR="00AA0C92">
        <w:rPr>
          <w:color w:val="000000"/>
          <w:sz w:val="28"/>
          <w:szCs w:val="28"/>
          <w:lang w:eastAsia="uk-UA"/>
        </w:rPr>
        <w:t>і</w:t>
      </w:r>
      <w:r w:rsidRPr="00AC4408">
        <w:rPr>
          <w:color w:val="000000"/>
          <w:sz w:val="28"/>
          <w:szCs w:val="28"/>
          <w:lang w:eastAsia="uk-UA"/>
        </w:rPr>
        <w:t xml:space="preserve"> підлітків з числа внутрішньо переміщених осіб до занять фізичною культурою та спортом на безкоштовній основі численні заклади розпочали та продовжують роботу за такими напрямами:</w:t>
      </w:r>
    </w:p>
    <w:p w14:paraId="323BF706" w14:textId="7A325D0D" w:rsidR="0016161F" w:rsidRPr="00AC4408" w:rsidRDefault="0016161F" w:rsidP="0016161F">
      <w:pPr>
        <w:ind w:firstLine="992"/>
        <w:jc w:val="both"/>
        <w:rPr>
          <w:color w:val="000000"/>
          <w:sz w:val="28"/>
          <w:szCs w:val="28"/>
          <w:lang w:eastAsia="uk-UA"/>
        </w:rPr>
      </w:pPr>
      <w:r w:rsidRPr="00AC4408">
        <w:rPr>
          <w:color w:val="000000"/>
          <w:sz w:val="28"/>
          <w:szCs w:val="28"/>
          <w:lang w:eastAsia="uk-UA"/>
        </w:rPr>
        <w:t xml:space="preserve">- футбол - дитячі академії </w:t>
      </w:r>
      <w:r w:rsidR="00084CF1" w:rsidRPr="00AC4408">
        <w:rPr>
          <w:color w:val="000000"/>
          <w:sz w:val="28"/>
          <w:szCs w:val="28"/>
          <w:lang w:eastAsia="uk-UA"/>
        </w:rPr>
        <w:t>"</w:t>
      </w:r>
      <w:r w:rsidRPr="00AC4408">
        <w:rPr>
          <w:color w:val="000000"/>
          <w:sz w:val="28"/>
          <w:szCs w:val="28"/>
          <w:lang w:eastAsia="uk-UA"/>
        </w:rPr>
        <w:t>Прикарпаття</w:t>
      </w:r>
      <w:r w:rsidR="00084CF1" w:rsidRPr="00AC4408">
        <w:rPr>
          <w:color w:val="000000"/>
          <w:sz w:val="28"/>
          <w:szCs w:val="28"/>
          <w:lang w:eastAsia="uk-UA"/>
        </w:rPr>
        <w:t>"</w:t>
      </w:r>
      <w:r w:rsidRPr="00AC4408">
        <w:rPr>
          <w:color w:val="000000"/>
          <w:sz w:val="28"/>
          <w:szCs w:val="28"/>
          <w:lang w:eastAsia="uk-UA"/>
        </w:rPr>
        <w:t xml:space="preserve"> та НФК </w:t>
      </w:r>
      <w:r w:rsidR="00084CF1" w:rsidRPr="00AC4408">
        <w:rPr>
          <w:color w:val="000000"/>
          <w:sz w:val="28"/>
          <w:szCs w:val="28"/>
          <w:lang w:eastAsia="uk-UA"/>
        </w:rPr>
        <w:t>"</w:t>
      </w:r>
      <w:r w:rsidRPr="00AC4408">
        <w:rPr>
          <w:color w:val="000000"/>
          <w:sz w:val="28"/>
          <w:szCs w:val="28"/>
          <w:lang w:eastAsia="uk-UA"/>
        </w:rPr>
        <w:t>Ураган</w:t>
      </w:r>
      <w:r w:rsidR="00084CF1" w:rsidRPr="00AC4408">
        <w:rPr>
          <w:color w:val="000000"/>
          <w:sz w:val="28"/>
          <w:szCs w:val="28"/>
          <w:lang w:eastAsia="uk-UA"/>
        </w:rPr>
        <w:t>"</w:t>
      </w:r>
      <w:r w:rsidRPr="00AC4408">
        <w:rPr>
          <w:color w:val="000000"/>
          <w:sz w:val="28"/>
          <w:szCs w:val="28"/>
          <w:lang w:eastAsia="uk-UA"/>
        </w:rPr>
        <w:t xml:space="preserve"> приняли понад 350 дітей віком від 4 до 17 років;</w:t>
      </w:r>
    </w:p>
    <w:p w14:paraId="41807493" w14:textId="299BF1FC" w:rsidR="0016161F" w:rsidRPr="00AC4408" w:rsidRDefault="0016161F" w:rsidP="0016161F">
      <w:pPr>
        <w:ind w:firstLine="992"/>
        <w:jc w:val="both"/>
        <w:rPr>
          <w:color w:val="000000"/>
          <w:sz w:val="28"/>
          <w:szCs w:val="28"/>
          <w:lang w:eastAsia="uk-UA"/>
        </w:rPr>
      </w:pPr>
      <w:r w:rsidRPr="00AC4408">
        <w:rPr>
          <w:color w:val="000000"/>
          <w:sz w:val="28"/>
          <w:szCs w:val="28"/>
          <w:lang w:eastAsia="uk-UA"/>
        </w:rPr>
        <w:t xml:space="preserve">- теніс - тенісна дитяча академія </w:t>
      </w:r>
      <w:r w:rsidR="00084CF1" w:rsidRPr="00AC4408">
        <w:rPr>
          <w:color w:val="000000"/>
          <w:sz w:val="28"/>
          <w:szCs w:val="28"/>
          <w:lang w:eastAsia="uk-UA"/>
        </w:rPr>
        <w:t>"</w:t>
      </w:r>
      <w:r w:rsidRPr="00AC4408">
        <w:rPr>
          <w:color w:val="000000"/>
          <w:sz w:val="28"/>
          <w:szCs w:val="28"/>
          <w:lang w:eastAsia="uk-UA"/>
        </w:rPr>
        <w:t>MSA</w:t>
      </w:r>
      <w:r w:rsidR="00084CF1" w:rsidRPr="00AC4408">
        <w:rPr>
          <w:color w:val="000000"/>
          <w:sz w:val="28"/>
          <w:szCs w:val="28"/>
          <w:lang w:eastAsia="uk-UA"/>
        </w:rPr>
        <w:t>"</w:t>
      </w:r>
      <w:r w:rsidRPr="00AC4408">
        <w:rPr>
          <w:color w:val="000000"/>
          <w:sz w:val="28"/>
          <w:szCs w:val="28"/>
          <w:lang w:eastAsia="uk-UA"/>
        </w:rPr>
        <w:t xml:space="preserve"> – 37 дітей віком від 6 до 15 років;</w:t>
      </w:r>
    </w:p>
    <w:p w14:paraId="78050B9B" w14:textId="756BC820" w:rsidR="0016161F" w:rsidRPr="00AC4408" w:rsidRDefault="0016161F" w:rsidP="0016161F">
      <w:pPr>
        <w:ind w:firstLine="992"/>
        <w:jc w:val="both"/>
        <w:rPr>
          <w:color w:val="000000"/>
          <w:sz w:val="28"/>
          <w:szCs w:val="28"/>
          <w:lang w:eastAsia="uk-UA"/>
        </w:rPr>
      </w:pPr>
      <w:r w:rsidRPr="00AC4408">
        <w:rPr>
          <w:color w:val="000000"/>
          <w:sz w:val="28"/>
          <w:szCs w:val="28"/>
          <w:lang w:eastAsia="uk-UA"/>
        </w:rPr>
        <w:t xml:space="preserve">-  баскетбол - дитяча академія баскетбольного клубу </w:t>
      </w:r>
      <w:r w:rsidR="00084CF1" w:rsidRPr="00AC4408">
        <w:rPr>
          <w:color w:val="000000"/>
          <w:sz w:val="28"/>
          <w:szCs w:val="28"/>
          <w:lang w:eastAsia="uk-UA"/>
        </w:rPr>
        <w:t>"</w:t>
      </w:r>
      <w:r w:rsidRPr="00AC4408">
        <w:rPr>
          <w:color w:val="000000"/>
          <w:sz w:val="28"/>
          <w:szCs w:val="28"/>
          <w:lang w:eastAsia="uk-UA"/>
        </w:rPr>
        <w:t>Говерла</w:t>
      </w:r>
      <w:r w:rsidR="00084CF1" w:rsidRPr="00AC4408">
        <w:rPr>
          <w:color w:val="000000"/>
          <w:sz w:val="28"/>
          <w:szCs w:val="28"/>
          <w:lang w:eastAsia="uk-UA"/>
        </w:rPr>
        <w:t>"</w:t>
      </w:r>
      <w:r w:rsidRPr="00AC4408">
        <w:rPr>
          <w:color w:val="000000"/>
          <w:sz w:val="28"/>
          <w:szCs w:val="28"/>
          <w:lang w:eastAsia="uk-UA"/>
        </w:rPr>
        <w:t xml:space="preserve"> - понад 150 дітей віком від 7 до 17 років, окрім того, клуб реалізував гуманітарний проєкт </w:t>
      </w:r>
      <w:r w:rsidR="00084CF1" w:rsidRPr="00AC4408">
        <w:rPr>
          <w:color w:val="000000"/>
          <w:sz w:val="28"/>
          <w:szCs w:val="28"/>
          <w:lang w:eastAsia="uk-UA"/>
        </w:rPr>
        <w:t>"</w:t>
      </w:r>
      <w:r w:rsidRPr="00AC4408">
        <w:rPr>
          <w:color w:val="000000"/>
          <w:sz w:val="28"/>
          <w:szCs w:val="28"/>
          <w:lang w:eastAsia="uk-UA"/>
        </w:rPr>
        <w:t>Скеля</w:t>
      </w:r>
      <w:r w:rsidR="00084CF1" w:rsidRPr="00AC4408">
        <w:rPr>
          <w:color w:val="000000"/>
          <w:sz w:val="28"/>
          <w:szCs w:val="28"/>
          <w:lang w:eastAsia="uk-UA"/>
        </w:rPr>
        <w:t>"</w:t>
      </w:r>
      <w:r w:rsidRPr="00AC4408">
        <w:rPr>
          <w:color w:val="000000"/>
          <w:sz w:val="28"/>
          <w:szCs w:val="28"/>
          <w:lang w:eastAsia="uk-UA"/>
        </w:rPr>
        <w:t xml:space="preserve"> за участю провідних баскетболістів України: Вадима Прокопенка (збірник України U – 16, U – 19), Антона Мусієнка (гравець національної збірної України з баскетболу 3*3, срібний призер молодіжного чемпіонату світу з баскетболу 3*3), Дмитра Кривенка (дворазовий чемпіон світу FIBA 3*3) та Ольги Алексейчик (гравчиня національної збірної України з баскетболу 3*3). </w:t>
      </w:r>
      <w:r w:rsidR="006C5AD0">
        <w:rPr>
          <w:color w:val="000000"/>
          <w:sz w:val="28"/>
          <w:szCs w:val="28"/>
          <w:lang w:eastAsia="uk-UA"/>
        </w:rPr>
        <w:t>У</w:t>
      </w:r>
      <w:r w:rsidRPr="00AC4408">
        <w:rPr>
          <w:color w:val="000000"/>
          <w:sz w:val="28"/>
          <w:szCs w:val="28"/>
          <w:lang w:eastAsia="uk-UA"/>
        </w:rPr>
        <w:t xml:space="preserve"> рамках проєкту вихованці баскетбольних клубів, вимушено переселені з тимчасово окупованих територій, вихованці Б</w:t>
      </w:r>
      <w:r w:rsidR="003F7A0E">
        <w:rPr>
          <w:color w:val="000000"/>
          <w:sz w:val="28"/>
          <w:szCs w:val="28"/>
          <w:lang w:eastAsia="uk-UA"/>
        </w:rPr>
        <w:t>К</w:t>
      </w:r>
      <w:r w:rsidRPr="00AC4408">
        <w:rPr>
          <w:color w:val="000000"/>
          <w:sz w:val="28"/>
          <w:szCs w:val="28"/>
          <w:lang w:eastAsia="uk-UA"/>
        </w:rPr>
        <w:t xml:space="preserve"> </w:t>
      </w:r>
      <w:r w:rsidR="00084CF1" w:rsidRPr="00AC4408">
        <w:rPr>
          <w:color w:val="000000"/>
          <w:sz w:val="28"/>
          <w:szCs w:val="28"/>
          <w:lang w:eastAsia="uk-UA"/>
        </w:rPr>
        <w:t>"</w:t>
      </w:r>
      <w:r w:rsidRPr="00AC4408">
        <w:rPr>
          <w:color w:val="000000"/>
          <w:sz w:val="28"/>
          <w:szCs w:val="28"/>
          <w:lang w:eastAsia="uk-UA"/>
        </w:rPr>
        <w:t>Говерла</w:t>
      </w:r>
      <w:r w:rsidR="00084CF1" w:rsidRPr="00AC4408">
        <w:rPr>
          <w:color w:val="000000"/>
          <w:sz w:val="28"/>
          <w:szCs w:val="28"/>
          <w:lang w:eastAsia="uk-UA"/>
        </w:rPr>
        <w:t>"</w:t>
      </w:r>
      <w:r w:rsidRPr="00AC4408">
        <w:rPr>
          <w:color w:val="000000"/>
          <w:sz w:val="28"/>
          <w:szCs w:val="28"/>
          <w:lang w:eastAsia="uk-UA"/>
        </w:rPr>
        <w:t xml:space="preserve"> та всі бажаючі діти мали можливість потренуватись під керівництвом провідних баскетболістів, відвідати майстер – класи та позмагатись у дружніх поєдинках. Проєкт реалізовано на базі КП </w:t>
      </w:r>
      <w:r w:rsidR="00084CF1" w:rsidRPr="00AC4408">
        <w:rPr>
          <w:color w:val="000000"/>
          <w:sz w:val="28"/>
          <w:szCs w:val="28"/>
          <w:lang w:eastAsia="uk-UA"/>
        </w:rPr>
        <w:t>"</w:t>
      </w:r>
      <w:r w:rsidRPr="00AC4408">
        <w:rPr>
          <w:color w:val="000000"/>
          <w:sz w:val="28"/>
          <w:szCs w:val="28"/>
          <w:lang w:eastAsia="uk-UA"/>
        </w:rPr>
        <w:t>Муніципальний фізкультурно-оздоровчий центр</w:t>
      </w:r>
      <w:r w:rsidR="00084CF1" w:rsidRPr="00AC4408">
        <w:rPr>
          <w:color w:val="000000"/>
          <w:sz w:val="28"/>
          <w:szCs w:val="28"/>
          <w:lang w:eastAsia="uk-UA"/>
        </w:rPr>
        <w:t>"</w:t>
      </w:r>
      <w:r w:rsidRPr="00AC4408">
        <w:rPr>
          <w:color w:val="000000"/>
          <w:sz w:val="28"/>
          <w:szCs w:val="28"/>
          <w:lang w:eastAsia="uk-UA"/>
        </w:rPr>
        <w:t>;</w:t>
      </w:r>
    </w:p>
    <w:p w14:paraId="749B4233" w14:textId="6433ED0C" w:rsidR="0016161F" w:rsidRPr="00AC4408" w:rsidRDefault="0016161F" w:rsidP="003935C5">
      <w:pPr>
        <w:ind w:firstLine="709"/>
        <w:jc w:val="both"/>
        <w:rPr>
          <w:color w:val="000000"/>
          <w:sz w:val="28"/>
          <w:szCs w:val="28"/>
          <w:lang w:eastAsia="uk-UA"/>
        </w:rPr>
      </w:pPr>
      <w:r w:rsidRPr="00AC4408">
        <w:rPr>
          <w:color w:val="000000"/>
          <w:sz w:val="28"/>
          <w:szCs w:val="28"/>
          <w:lang w:eastAsia="uk-UA"/>
        </w:rPr>
        <w:t xml:space="preserve">- волейбол - волейбольний клуб </w:t>
      </w:r>
      <w:r w:rsidR="00084CF1" w:rsidRPr="00AC4408">
        <w:rPr>
          <w:color w:val="000000"/>
          <w:sz w:val="28"/>
          <w:szCs w:val="28"/>
          <w:lang w:eastAsia="uk-UA"/>
        </w:rPr>
        <w:t>"</w:t>
      </w:r>
      <w:r w:rsidRPr="00AC4408">
        <w:rPr>
          <w:color w:val="000000"/>
          <w:sz w:val="28"/>
          <w:szCs w:val="28"/>
          <w:lang w:eastAsia="uk-UA"/>
        </w:rPr>
        <w:t>Олімпія</w:t>
      </w:r>
      <w:r w:rsidR="00084CF1" w:rsidRPr="00AC4408">
        <w:rPr>
          <w:color w:val="000000"/>
          <w:sz w:val="28"/>
          <w:szCs w:val="28"/>
          <w:lang w:eastAsia="uk-UA"/>
        </w:rPr>
        <w:t>"</w:t>
      </w:r>
      <w:r w:rsidRPr="00AC4408">
        <w:rPr>
          <w:color w:val="000000"/>
          <w:sz w:val="28"/>
          <w:szCs w:val="28"/>
          <w:lang w:eastAsia="uk-UA"/>
        </w:rPr>
        <w:t xml:space="preserve"> прийняв 35 дітей різних вікових категорій для безкоштовних занять;</w:t>
      </w:r>
    </w:p>
    <w:p w14:paraId="03479957" w14:textId="77777777" w:rsidR="0016161F" w:rsidRPr="00AC4408" w:rsidRDefault="0016161F" w:rsidP="003935C5">
      <w:pPr>
        <w:ind w:firstLine="709"/>
        <w:jc w:val="both"/>
        <w:rPr>
          <w:color w:val="000000"/>
          <w:sz w:val="28"/>
          <w:szCs w:val="28"/>
          <w:lang w:eastAsia="uk-UA"/>
        </w:rPr>
      </w:pPr>
      <w:r w:rsidRPr="00AC4408">
        <w:rPr>
          <w:color w:val="000000"/>
          <w:sz w:val="28"/>
          <w:szCs w:val="28"/>
          <w:lang w:eastAsia="uk-UA"/>
        </w:rPr>
        <w:t>-  настільний теніс та шахи – 25 дітей з числа внутрішньо переміщених осіб для занять на безкоштовній основі;</w:t>
      </w:r>
    </w:p>
    <w:p w14:paraId="6CD246FD" w14:textId="77777777" w:rsidR="0016161F" w:rsidRPr="00AC4408" w:rsidRDefault="0016161F" w:rsidP="003935C5">
      <w:pPr>
        <w:ind w:firstLine="709"/>
        <w:jc w:val="both"/>
        <w:rPr>
          <w:color w:val="000000"/>
          <w:sz w:val="28"/>
          <w:szCs w:val="28"/>
          <w:lang w:eastAsia="uk-UA"/>
        </w:rPr>
      </w:pPr>
      <w:r w:rsidRPr="00AC4408">
        <w:rPr>
          <w:color w:val="000000"/>
          <w:sz w:val="28"/>
          <w:szCs w:val="28"/>
          <w:lang w:eastAsia="uk-UA"/>
        </w:rPr>
        <w:t>-  фітнес, тренажерні зали – понад 450 осіб різних вікових категорій.</w:t>
      </w:r>
    </w:p>
    <w:p w14:paraId="59FA5471" w14:textId="4C717DD9" w:rsidR="0016161F" w:rsidRPr="00AC4408" w:rsidRDefault="0016161F" w:rsidP="0016161F">
      <w:pPr>
        <w:jc w:val="both"/>
        <w:rPr>
          <w:color w:val="000000"/>
          <w:sz w:val="28"/>
          <w:szCs w:val="28"/>
          <w:lang w:eastAsia="uk-UA"/>
        </w:rPr>
      </w:pPr>
      <w:r w:rsidRPr="00AC4408">
        <w:rPr>
          <w:color w:val="000000"/>
          <w:sz w:val="28"/>
          <w:szCs w:val="28"/>
          <w:lang w:eastAsia="uk-UA"/>
        </w:rPr>
        <w:tab/>
      </w:r>
      <w:r w:rsidR="00244BF6" w:rsidRPr="00244BF6">
        <w:rPr>
          <w:color w:val="000000"/>
          <w:sz w:val="28"/>
          <w:szCs w:val="28"/>
          <w:lang w:eastAsia="uk-UA"/>
        </w:rPr>
        <w:t xml:space="preserve">Івано-Франківський міський центр </w:t>
      </w:r>
      <w:r w:rsidR="003F7A0E">
        <w:rPr>
          <w:color w:val="000000"/>
          <w:sz w:val="28"/>
          <w:szCs w:val="28"/>
          <w:lang w:eastAsia="uk-UA"/>
        </w:rPr>
        <w:t xml:space="preserve">фізичного </w:t>
      </w:r>
      <w:r w:rsidR="00244BF6" w:rsidRPr="00244BF6">
        <w:rPr>
          <w:color w:val="000000"/>
          <w:sz w:val="28"/>
          <w:szCs w:val="28"/>
          <w:lang w:eastAsia="uk-UA"/>
        </w:rPr>
        <w:t xml:space="preserve">здоров’я населення </w:t>
      </w:r>
      <w:r w:rsidR="00084CF1" w:rsidRPr="00AC4408">
        <w:rPr>
          <w:color w:val="000000"/>
          <w:sz w:val="28"/>
          <w:szCs w:val="28"/>
          <w:lang w:eastAsia="uk-UA"/>
        </w:rPr>
        <w:t>"</w:t>
      </w:r>
      <w:r w:rsidRPr="00AC4408">
        <w:rPr>
          <w:color w:val="000000"/>
          <w:sz w:val="28"/>
          <w:szCs w:val="28"/>
          <w:lang w:eastAsia="uk-UA"/>
        </w:rPr>
        <w:t>Спорт для всіх</w:t>
      </w:r>
      <w:r w:rsidR="00084CF1" w:rsidRPr="00AC4408">
        <w:rPr>
          <w:color w:val="000000"/>
          <w:sz w:val="28"/>
          <w:szCs w:val="28"/>
          <w:lang w:eastAsia="uk-UA"/>
        </w:rPr>
        <w:t>"</w:t>
      </w:r>
      <w:r w:rsidRPr="00AC4408">
        <w:rPr>
          <w:color w:val="000000"/>
          <w:sz w:val="28"/>
          <w:szCs w:val="28"/>
          <w:lang w:eastAsia="uk-UA"/>
        </w:rPr>
        <w:t xml:space="preserve"> постійно проводяться спортивно</w:t>
      </w:r>
      <w:r w:rsidR="005173AB">
        <w:rPr>
          <w:color w:val="000000"/>
          <w:sz w:val="28"/>
          <w:szCs w:val="28"/>
          <w:lang w:eastAsia="uk-UA"/>
        </w:rPr>
        <w:t xml:space="preserve"> </w:t>
      </w:r>
      <w:r w:rsidRPr="00AC4408">
        <w:rPr>
          <w:color w:val="000000"/>
          <w:sz w:val="28"/>
          <w:szCs w:val="28"/>
          <w:lang w:eastAsia="uk-UA"/>
        </w:rPr>
        <w:t xml:space="preserve">масові заходи для залучення як найбільшої кількості осіб різних вікових груп до активного способу життя. На 2023 рік міському центру </w:t>
      </w:r>
      <w:r w:rsidR="00084CF1" w:rsidRPr="00AC4408">
        <w:rPr>
          <w:color w:val="000000"/>
          <w:sz w:val="28"/>
          <w:szCs w:val="28"/>
          <w:lang w:eastAsia="uk-UA"/>
        </w:rPr>
        <w:t>"</w:t>
      </w:r>
      <w:r w:rsidRPr="00AC4408">
        <w:rPr>
          <w:color w:val="000000"/>
          <w:sz w:val="28"/>
          <w:szCs w:val="28"/>
          <w:lang w:eastAsia="uk-UA"/>
        </w:rPr>
        <w:t>Спорт для всіх</w:t>
      </w:r>
      <w:r w:rsidR="00084CF1" w:rsidRPr="00AC4408">
        <w:rPr>
          <w:color w:val="000000"/>
          <w:sz w:val="28"/>
          <w:szCs w:val="28"/>
          <w:lang w:eastAsia="uk-UA"/>
        </w:rPr>
        <w:t>"</w:t>
      </w:r>
      <w:r w:rsidRPr="00AC4408">
        <w:rPr>
          <w:color w:val="000000"/>
          <w:sz w:val="28"/>
          <w:szCs w:val="28"/>
          <w:lang w:eastAsia="uk-UA"/>
        </w:rPr>
        <w:t xml:space="preserve"> передбачений кошторис 330,00 тис. грн на проведення спортивно-масових заходів.</w:t>
      </w:r>
    </w:p>
    <w:p w14:paraId="73865F9E" w14:textId="33858951" w:rsidR="0016161F" w:rsidRPr="00AC4408" w:rsidRDefault="0016161F" w:rsidP="0016161F">
      <w:pPr>
        <w:ind w:firstLine="708"/>
        <w:jc w:val="both"/>
        <w:rPr>
          <w:color w:val="000000"/>
          <w:sz w:val="28"/>
          <w:szCs w:val="28"/>
          <w:lang w:eastAsia="uk-UA"/>
        </w:rPr>
      </w:pPr>
      <w:r w:rsidRPr="00AC4408">
        <w:rPr>
          <w:color w:val="000000"/>
          <w:sz w:val="28"/>
          <w:szCs w:val="28"/>
          <w:lang w:eastAsia="uk-UA"/>
        </w:rPr>
        <w:t xml:space="preserve">У січні </w:t>
      </w:r>
      <w:r w:rsidR="005173AB">
        <w:rPr>
          <w:color w:val="000000"/>
          <w:sz w:val="28"/>
          <w:szCs w:val="28"/>
          <w:lang w:eastAsia="uk-UA"/>
        </w:rPr>
        <w:t xml:space="preserve">2023 року </w:t>
      </w:r>
      <w:r w:rsidRPr="00AC4408">
        <w:rPr>
          <w:color w:val="000000"/>
          <w:sz w:val="28"/>
          <w:szCs w:val="28"/>
          <w:lang w:eastAsia="uk-UA"/>
        </w:rPr>
        <w:t xml:space="preserve">Івано-Франківський міський центр </w:t>
      </w:r>
      <w:r w:rsidR="00152194">
        <w:rPr>
          <w:color w:val="000000"/>
          <w:sz w:val="28"/>
          <w:szCs w:val="28"/>
          <w:lang w:eastAsia="uk-UA"/>
        </w:rPr>
        <w:t xml:space="preserve">фізичного </w:t>
      </w:r>
      <w:r w:rsidRPr="00AC4408">
        <w:rPr>
          <w:color w:val="000000"/>
          <w:sz w:val="28"/>
          <w:szCs w:val="28"/>
          <w:lang w:eastAsia="uk-UA"/>
        </w:rPr>
        <w:t xml:space="preserve">здоров’я населення </w:t>
      </w:r>
      <w:r w:rsidR="00084CF1" w:rsidRPr="00AC4408">
        <w:rPr>
          <w:color w:val="000000"/>
          <w:sz w:val="28"/>
          <w:szCs w:val="28"/>
          <w:lang w:eastAsia="uk-UA"/>
        </w:rPr>
        <w:t>"</w:t>
      </w:r>
      <w:r w:rsidRPr="00AC4408">
        <w:rPr>
          <w:color w:val="000000"/>
          <w:sz w:val="28"/>
          <w:szCs w:val="28"/>
          <w:lang w:eastAsia="uk-UA"/>
        </w:rPr>
        <w:t>Спорт для всіх</w:t>
      </w:r>
      <w:r w:rsidR="00084CF1" w:rsidRPr="00AC4408">
        <w:rPr>
          <w:color w:val="000000"/>
          <w:sz w:val="28"/>
          <w:szCs w:val="28"/>
          <w:lang w:eastAsia="uk-UA"/>
        </w:rPr>
        <w:t>"</w:t>
      </w:r>
      <w:r w:rsidRPr="00AC4408">
        <w:rPr>
          <w:color w:val="000000"/>
          <w:sz w:val="28"/>
          <w:szCs w:val="28"/>
          <w:lang w:eastAsia="uk-UA"/>
        </w:rPr>
        <w:t xml:space="preserve"> провів турнір з міні-футболу серед аматорських команд присвячений 114-ій річниці від дня народження провідника ОУН Степана Бандери</w:t>
      </w:r>
      <w:r w:rsidR="00084CF1" w:rsidRPr="00AC4408">
        <w:rPr>
          <w:color w:val="000000"/>
          <w:sz w:val="28"/>
          <w:szCs w:val="28"/>
          <w:lang w:eastAsia="uk-UA"/>
        </w:rPr>
        <w:t>"</w:t>
      </w:r>
      <w:r w:rsidRPr="00AC4408">
        <w:rPr>
          <w:color w:val="000000"/>
          <w:sz w:val="28"/>
          <w:szCs w:val="28"/>
          <w:lang w:eastAsia="uk-UA"/>
        </w:rPr>
        <w:t>. Також організовано та проведен</w:t>
      </w:r>
      <w:r w:rsidR="005B62D1">
        <w:rPr>
          <w:color w:val="000000"/>
          <w:sz w:val="28"/>
          <w:szCs w:val="28"/>
          <w:lang w:eastAsia="uk-UA"/>
        </w:rPr>
        <w:t>о</w:t>
      </w:r>
      <w:r w:rsidRPr="00AC4408">
        <w:rPr>
          <w:color w:val="000000"/>
          <w:sz w:val="28"/>
          <w:szCs w:val="28"/>
          <w:lang w:eastAsia="uk-UA"/>
        </w:rPr>
        <w:t xml:space="preserve"> </w:t>
      </w:r>
      <w:r w:rsidR="00084CF1" w:rsidRPr="00AC4408">
        <w:rPr>
          <w:color w:val="000000"/>
          <w:sz w:val="28"/>
          <w:szCs w:val="28"/>
          <w:lang w:eastAsia="uk-UA"/>
        </w:rPr>
        <w:t>"</w:t>
      </w:r>
      <w:r w:rsidRPr="00AC4408">
        <w:rPr>
          <w:color w:val="000000"/>
          <w:sz w:val="28"/>
          <w:szCs w:val="28"/>
          <w:lang w:eastAsia="uk-UA"/>
        </w:rPr>
        <w:t>Різдвяні старти 2023</w:t>
      </w:r>
      <w:r w:rsidR="00084CF1" w:rsidRPr="00AC4408">
        <w:rPr>
          <w:color w:val="000000"/>
          <w:sz w:val="28"/>
          <w:szCs w:val="28"/>
          <w:lang w:eastAsia="uk-UA"/>
        </w:rPr>
        <w:t>"</w:t>
      </w:r>
      <w:r w:rsidRPr="00AC4408">
        <w:rPr>
          <w:color w:val="000000"/>
          <w:sz w:val="28"/>
          <w:szCs w:val="28"/>
          <w:lang w:eastAsia="uk-UA"/>
        </w:rPr>
        <w:t xml:space="preserve"> для дітей ВПО та мешканців Івано-Франківської МТГ, де діти змагалися в спортивних естафетах та конкурсах.</w:t>
      </w:r>
    </w:p>
    <w:p w14:paraId="33EAA88E" w14:textId="1F5A5D66" w:rsidR="0016161F" w:rsidRPr="00AC4408" w:rsidRDefault="00244BF6" w:rsidP="005B62D1">
      <w:pPr>
        <w:ind w:firstLine="708"/>
        <w:jc w:val="both"/>
        <w:rPr>
          <w:color w:val="000000"/>
          <w:sz w:val="28"/>
          <w:szCs w:val="28"/>
          <w:lang w:eastAsia="uk-UA"/>
        </w:rPr>
      </w:pPr>
      <w:r>
        <w:rPr>
          <w:color w:val="000000"/>
          <w:sz w:val="28"/>
          <w:szCs w:val="28"/>
          <w:lang w:eastAsia="uk-UA"/>
        </w:rPr>
        <w:t>Івано-Франківським м</w:t>
      </w:r>
      <w:r w:rsidR="0016161F" w:rsidRPr="00AC4408">
        <w:rPr>
          <w:color w:val="000000"/>
          <w:sz w:val="28"/>
          <w:szCs w:val="28"/>
          <w:lang w:eastAsia="uk-UA"/>
        </w:rPr>
        <w:t xml:space="preserve">іським центром </w:t>
      </w:r>
      <w:r>
        <w:rPr>
          <w:color w:val="000000"/>
          <w:sz w:val="28"/>
          <w:szCs w:val="28"/>
          <w:lang w:eastAsia="uk-UA"/>
        </w:rPr>
        <w:t xml:space="preserve">з фізичної культури і спорту осіб з інвалідністю </w:t>
      </w:r>
      <w:r w:rsidR="00084CF1" w:rsidRPr="00AC4408">
        <w:rPr>
          <w:color w:val="000000"/>
          <w:sz w:val="28"/>
          <w:szCs w:val="28"/>
          <w:lang w:eastAsia="uk-UA"/>
        </w:rPr>
        <w:t>"</w:t>
      </w:r>
      <w:r w:rsidR="0016161F" w:rsidRPr="00AC4408">
        <w:rPr>
          <w:color w:val="000000"/>
          <w:sz w:val="28"/>
          <w:szCs w:val="28"/>
          <w:lang w:eastAsia="uk-UA"/>
        </w:rPr>
        <w:t>Інваспорт</w:t>
      </w:r>
      <w:r w:rsidR="00084CF1" w:rsidRPr="00AC4408">
        <w:rPr>
          <w:color w:val="000000"/>
          <w:sz w:val="28"/>
          <w:szCs w:val="28"/>
          <w:lang w:eastAsia="uk-UA"/>
        </w:rPr>
        <w:t>"</w:t>
      </w:r>
      <w:r w:rsidR="0016161F" w:rsidRPr="00AC4408">
        <w:rPr>
          <w:color w:val="000000"/>
          <w:sz w:val="28"/>
          <w:szCs w:val="28"/>
          <w:lang w:eastAsia="uk-UA"/>
        </w:rPr>
        <w:t xml:space="preserve"> постійно проводилися спортивно-масові</w:t>
      </w:r>
      <w:r w:rsidR="005B62D1">
        <w:rPr>
          <w:color w:val="000000"/>
          <w:sz w:val="28"/>
          <w:szCs w:val="28"/>
          <w:lang w:eastAsia="uk-UA"/>
        </w:rPr>
        <w:t xml:space="preserve"> </w:t>
      </w:r>
      <w:r w:rsidR="0016161F" w:rsidRPr="00AC4408">
        <w:rPr>
          <w:color w:val="000000"/>
          <w:sz w:val="28"/>
          <w:szCs w:val="28"/>
          <w:lang w:eastAsia="uk-UA"/>
        </w:rPr>
        <w:t>заходи для залучення осіб з інвалідністю різних вікових груп до активного способу життя, зокрема:</w:t>
      </w:r>
    </w:p>
    <w:p w14:paraId="4C512EBF" w14:textId="77777777" w:rsidR="0016161F" w:rsidRPr="00AC4408" w:rsidRDefault="0016161F" w:rsidP="0016161F">
      <w:pPr>
        <w:ind w:firstLine="708"/>
        <w:jc w:val="both"/>
        <w:rPr>
          <w:color w:val="000000"/>
          <w:sz w:val="28"/>
          <w:szCs w:val="28"/>
          <w:lang w:eastAsia="uk-UA"/>
        </w:rPr>
      </w:pPr>
      <w:r w:rsidRPr="00AC4408">
        <w:rPr>
          <w:color w:val="000000"/>
          <w:sz w:val="28"/>
          <w:szCs w:val="28"/>
          <w:lang w:eastAsia="uk-UA"/>
        </w:rPr>
        <w:t>- спортивні ігри серед молоді з інвалідністю;</w:t>
      </w:r>
    </w:p>
    <w:p w14:paraId="617B2316" w14:textId="77777777" w:rsidR="0016161F" w:rsidRPr="00AC4408" w:rsidRDefault="0016161F" w:rsidP="0016161F">
      <w:pPr>
        <w:ind w:firstLine="708"/>
        <w:jc w:val="both"/>
        <w:rPr>
          <w:color w:val="000000"/>
          <w:sz w:val="28"/>
          <w:szCs w:val="28"/>
          <w:lang w:eastAsia="uk-UA"/>
        </w:rPr>
      </w:pPr>
      <w:r w:rsidRPr="00AC4408">
        <w:rPr>
          <w:color w:val="000000"/>
          <w:sz w:val="28"/>
          <w:szCs w:val="28"/>
          <w:lang w:eastAsia="uk-UA"/>
        </w:rPr>
        <w:t>- спортивні розваги серед дітей з вадами мовлення;</w:t>
      </w:r>
    </w:p>
    <w:p w14:paraId="4BFDEAB1" w14:textId="77777777" w:rsidR="0016161F" w:rsidRPr="00AC4408" w:rsidRDefault="0016161F" w:rsidP="0016161F">
      <w:pPr>
        <w:ind w:firstLine="708"/>
        <w:jc w:val="both"/>
        <w:rPr>
          <w:color w:val="000000"/>
          <w:sz w:val="28"/>
          <w:szCs w:val="28"/>
          <w:lang w:eastAsia="uk-UA"/>
        </w:rPr>
      </w:pPr>
      <w:r w:rsidRPr="00AC4408">
        <w:rPr>
          <w:color w:val="000000"/>
          <w:sz w:val="28"/>
          <w:szCs w:val="28"/>
          <w:lang w:eastAsia="uk-UA"/>
        </w:rPr>
        <w:t>- спортивні естафети серед дітей та молоді з функціональними обмеженнями;</w:t>
      </w:r>
    </w:p>
    <w:p w14:paraId="67217120" w14:textId="77777777" w:rsidR="0016161F" w:rsidRPr="00AC4408" w:rsidRDefault="0016161F" w:rsidP="0016161F">
      <w:pPr>
        <w:tabs>
          <w:tab w:val="left" w:pos="851"/>
        </w:tabs>
        <w:ind w:firstLine="708"/>
        <w:jc w:val="both"/>
        <w:rPr>
          <w:sz w:val="28"/>
          <w:szCs w:val="28"/>
        </w:rPr>
      </w:pPr>
      <w:r w:rsidRPr="00AC4408">
        <w:rPr>
          <w:color w:val="000000"/>
          <w:sz w:val="28"/>
          <w:szCs w:val="28"/>
          <w:lang w:eastAsia="uk-UA"/>
        </w:rPr>
        <w:lastRenderedPageBreak/>
        <w:t xml:space="preserve">- </w:t>
      </w:r>
      <w:r w:rsidRPr="00AC4408">
        <w:rPr>
          <w:sz w:val="28"/>
          <w:szCs w:val="28"/>
        </w:rPr>
        <w:t>спортивні розваги серед дітей з інвалідністю навчально-реабілітаційного центру Івано-Франківської обласної ради;</w:t>
      </w:r>
    </w:p>
    <w:p w14:paraId="08FDB6E3" w14:textId="77777777" w:rsidR="0016161F" w:rsidRPr="00AC4408" w:rsidRDefault="0016161F" w:rsidP="0016161F">
      <w:pPr>
        <w:tabs>
          <w:tab w:val="left" w:pos="851"/>
        </w:tabs>
        <w:ind w:firstLine="708"/>
        <w:jc w:val="both"/>
        <w:rPr>
          <w:sz w:val="28"/>
          <w:szCs w:val="28"/>
        </w:rPr>
      </w:pPr>
      <w:r w:rsidRPr="00AC4408">
        <w:rPr>
          <w:sz w:val="28"/>
          <w:szCs w:val="28"/>
        </w:rPr>
        <w:t>- спортивні змагання серед дітей з вадами фізичного та розумового розвитку;</w:t>
      </w:r>
    </w:p>
    <w:p w14:paraId="085DE947" w14:textId="77777777" w:rsidR="0016161F" w:rsidRPr="00AC4408" w:rsidRDefault="0016161F" w:rsidP="0016161F">
      <w:pPr>
        <w:tabs>
          <w:tab w:val="left" w:pos="851"/>
        </w:tabs>
        <w:ind w:firstLine="708"/>
        <w:jc w:val="both"/>
        <w:rPr>
          <w:sz w:val="28"/>
          <w:szCs w:val="28"/>
        </w:rPr>
      </w:pPr>
      <w:r w:rsidRPr="00AC4408">
        <w:rPr>
          <w:sz w:val="28"/>
          <w:szCs w:val="28"/>
        </w:rPr>
        <w:t>- змагання з перегонів на веломобілях серед сімей з дітьми з аутичним типом розвитку та серед дітей і молоді з інвалідністю;</w:t>
      </w:r>
    </w:p>
    <w:p w14:paraId="15CAEEDC" w14:textId="77777777" w:rsidR="0016161F" w:rsidRPr="00AC4408" w:rsidRDefault="0016161F" w:rsidP="0016161F">
      <w:pPr>
        <w:tabs>
          <w:tab w:val="left" w:pos="851"/>
        </w:tabs>
        <w:ind w:firstLine="708"/>
        <w:jc w:val="both"/>
        <w:rPr>
          <w:sz w:val="28"/>
          <w:szCs w:val="28"/>
        </w:rPr>
      </w:pPr>
      <w:r w:rsidRPr="00AC4408">
        <w:rPr>
          <w:sz w:val="28"/>
          <w:szCs w:val="28"/>
        </w:rPr>
        <w:t>- відкриті міські турніри зі спортивного боулінгу (до Дня Соборності України), більярду, гри Бочча, настільного тенісу (до річниці повномасштабного вторгнення росії в Україну), шашок, армспорту (до Дня міста), мініфутболу, шахів (до Дня Незалежності України), дартсу та волейболу.</w:t>
      </w:r>
    </w:p>
    <w:p w14:paraId="253A2BE4" w14:textId="2B2ACC3B" w:rsidR="0016161F" w:rsidRPr="00AC4408" w:rsidRDefault="0016161F" w:rsidP="0016161F">
      <w:pPr>
        <w:tabs>
          <w:tab w:val="left" w:pos="851"/>
        </w:tabs>
        <w:ind w:firstLine="708"/>
        <w:jc w:val="both"/>
        <w:rPr>
          <w:color w:val="000000"/>
          <w:sz w:val="28"/>
          <w:szCs w:val="28"/>
          <w:lang w:eastAsia="uk-UA"/>
        </w:rPr>
      </w:pPr>
      <w:r w:rsidRPr="00AC4408">
        <w:rPr>
          <w:sz w:val="28"/>
          <w:szCs w:val="28"/>
        </w:rPr>
        <w:t xml:space="preserve">Серед </w:t>
      </w:r>
      <w:r w:rsidR="00084CF1" w:rsidRPr="00AC4408">
        <w:rPr>
          <w:sz w:val="28"/>
          <w:szCs w:val="28"/>
        </w:rPr>
        <w:t>"</w:t>
      </w:r>
      <w:r w:rsidRPr="00AC4408">
        <w:rPr>
          <w:sz w:val="28"/>
          <w:szCs w:val="28"/>
        </w:rPr>
        <w:t>дітей сонця</w:t>
      </w:r>
      <w:r w:rsidR="00084CF1" w:rsidRPr="00AC4408">
        <w:rPr>
          <w:sz w:val="28"/>
          <w:szCs w:val="28"/>
        </w:rPr>
        <w:t>"</w:t>
      </w:r>
      <w:r w:rsidRPr="00AC4408">
        <w:rPr>
          <w:sz w:val="28"/>
          <w:szCs w:val="28"/>
        </w:rPr>
        <w:t xml:space="preserve"> (діти з синдромом Дауна) з батьками проведено спортивну руханку, а серед дітей з аутичним типом розвитку з батьками – спортивні розваги.</w:t>
      </w:r>
    </w:p>
    <w:p w14:paraId="43B2859F" w14:textId="2D424B87" w:rsidR="0016161F" w:rsidRPr="00AC4408" w:rsidRDefault="0016161F" w:rsidP="0016161F">
      <w:pPr>
        <w:ind w:firstLine="708"/>
        <w:jc w:val="both"/>
        <w:rPr>
          <w:color w:val="000000"/>
          <w:sz w:val="28"/>
          <w:szCs w:val="28"/>
          <w:lang w:eastAsia="uk-UA"/>
        </w:rPr>
      </w:pPr>
      <w:r w:rsidRPr="00AC4408">
        <w:rPr>
          <w:color w:val="000000"/>
          <w:sz w:val="28"/>
          <w:szCs w:val="28"/>
          <w:lang w:eastAsia="uk-UA"/>
        </w:rPr>
        <w:t xml:space="preserve">З нагоди відзначення Дня фізичної культури і спорту України міським центром </w:t>
      </w:r>
      <w:r w:rsidR="00084CF1" w:rsidRPr="00AC4408">
        <w:rPr>
          <w:color w:val="000000"/>
          <w:sz w:val="28"/>
          <w:szCs w:val="28"/>
          <w:lang w:eastAsia="uk-UA"/>
        </w:rPr>
        <w:t>"</w:t>
      </w:r>
      <w:r w:rsidRPr="00AC4408">
        <w:rPr>
          <w:color w:val="000000"/>
          <w:sz w:val="28"/>
          <w:szCs w:val="28"/>
          <w:lang w:eastAsia="uk-UA"/>
        </w:rPr>
        <w:t>Інваспорт</w:t>
      </w:r>
      <w:r w:rsidR="00084CF1" w:rsidRPr="00AC4408">
        <w:rPr>
          <w:color w:val="000000"/>
          <w:sz w:val="28"/>
          <w:szCs w:val="28"/>
          <w:lang w:eastAsia="uk-UA"/>
        </w:rPr>
        <w:t>"</w:t>
      </w:r>
      <w:r w:rsidRPr="00AC4408">
        <w:rPr>
          <w:color w:val="000000"/>
          <w:sz w:val="28"/>
          <w:szCs w:val="28"/>
          <w:lang w:eastAsia="uk-UA"/>
        </w:rPr>
        <w:t xml:space="preserve"> проведено нагородження кращих спортсменів з інвалідністю, тренерів та фахівців галузі фізичної культури та спорту Івано</w:t>
      </w:r>
      <w:r w:rsidR="005B62D1">
        <w:rPr>
          <w:color w:val="000000"/>
          <w:sz w:val="28"/>
          <w:szCs w:val="28"/>
          <w:lang w:eastAsia="uk-UA"/>
        </w:rPr>
        <w:t>-</w:t>
      </w:r>
      <w:r w:rsidRPr="00AC4408">
        <w:rPr>
          <w:color w:val="000000"/>
          <w:sz w:val="28"/>
          <w:szCs w:val="28"/>
          <w:lang w:eastAsia="uk-UA"/>
        </w:rPr>
        <w:t>Франківської міської територіальної громади (двадцять три номінанти).</w:t>
      </w:r>
    </w:p>
    <w:p w14:paraId="32BCFCA7" w14:textId="795D38FF" w:rsidR="0016161F" w:rsidRPr="00AC4408" w:rsidRDefault="0016161F" w:rsidP="0016161F">
      <w:pPr>
        <w:ind w:firstLine="708"/>
        <w:jc w:val="both"/>
        <w:rPr>
          <w:color w:val="000000"/>
          <w:sz w:val="28"/>
          <w:szCs w:val="28"/>
          <w:lang w:eastAsia="uk-UA"/>
        </w:rPr>
      </w:pPr>
      <w:r w:rsidRPr="00AC4408">
        <w:rPr>
          <w:color w:val="000000"/>
          <w:sz w:val="28"/>
          <w:szCs w:val="28"/>
          <w:lang w:eastAsia="uk-UA"/>
        </w:rPr>
        <w:t xml:space="preserve"> У квітні молодь з інвалідністю з батьками їздили на екскурсію в </w:t>
      </w:r>
      <w:r w:rsidR="004A1B9E" w:rsidRPr="00AC4408">
        <w:rPr>
          <w:color w:val="000000"/>
          <w:sz w:val="28"/>
          <w:szCs w:val="28"/>
          <w:lang w:eastAsia="uk-UA"/>
        </w:rPr>
        <w:t>історико меморіальний</w:t>
      </w:r>
      <w:r w:rsidRPr="00AC4408">
        <w:rPr>
          <w:color w:val="000000"/>
          <w:sz w:val="28"/>
          <w:szCs w:val="28"/>
          <w:lang w:eastAsia="uk-UA"/>
        </w:rPr>
        <w:t xml:space="preserve"> музей Степана Бандери (с.Старий Угринів), а у серпні – у м.Галич (урочище </w:t>
      </w:r>
      <w:r w:rsidR="00084CF1" w:rsidRPr="00AC4408">
        <w:rPr>
          <w:color w:val="000000"/>
          <w:sz w:val="28"/>
          <w:szCs w:val="28"/>
          <w:lang w:eastAsia="uk-UA"/>
        </w:rPr>
        <w:t>"</w:t>
      </w:r>
      <w:r w:rsidRPr="00AC4408">
        <w:rPr>
          <w:color w:val="000000"/>
          <w:sz w:val="28"/>
          <w:szCs w:val="28"/>
          <w:lang w:eastAsia="uk-UA"/>
        </w:rPr>
        <w:t>Галич-Гора</w:t>
      </w:r>
      <w:r w:rsidR="00084CF1" w:rsidRPr="00AC4408">
        <w:rPr>
          <w:color w:val="000000"/>
          <w:sz w:val="28"/>
          <w:szCs w:val="28"/>
          <w:lang w:eastAsia="uk-UA"/>
        </w:rPr>
        <w:t>"</w:t>
      </w:r>
      <w:r w:rsidRPr="00AC4408">
        <w:rPr>
          <w:color w:val="000000"/>
          <w:sz w:val="28"/>
          <w:szCs w:val="28"/>
          <w:lang w:eastAsia="uk-UA"/>
        </w:rPr>
        <w:t>; центр реабілітації диких тварин).</w:t>
      </w:r>
    </w:p>
    <w:p w14:paraId="17356EFC" w14:textId="79B6B279" w:rsidR="0016161F" w:rsidRPr="00AC4408" w:rsidRDefault="0016161F" w:rsidP="0016161F">
      <w:pPr>
        <w:ind w:firstLine="708"/>
        <w:jc w:val="both"/>
        <w:rPr>
          <w:color w:val="000000"/>
          <w:sz w:val="28"/>
          <w:szCs w:val="28"/>
          <w:lang w:eastAsia="uk-UA"/>
        </w:rPr>
      </w:pPr>
      <w:r w:rsidRPr="00AC4408">
        <w:rPr>
          <w:color w:val="000000"/>
          <w:sz w:val="28"/>
          <w:szCs w:val="28"/>
          <w:lang w:eastAsia="uk-UA"/>
        </w:rPr>
        <w:t>У спортивному залі для осіб з інвалідністю, що на вул.В.Симоненка, 3в, проводяться заняття з фізичної реабілітації для осіб з інвалідністю різних вікових груп та ВПО з інвалідністю.</w:t>
      </w:r>
    </w:p>
    <w:p w14:paraId="35F45F56" w14:textId="52364AA4" w:rsidR="0016161F" w:rsidRPr="00AC4408" w:rsidRDefault="0016161F" w:rsidP="0016161F">
      <w:pPr>
        <w:ind w:firstLine="708"/>
        <w:jc w:val="both"/>
        <w:rPr>
          <w:color w:val="000000"/>
          <w:sz w:val="28"/>
          <w:szCs w:val="28"/>
          <w:lang w:eastAsia="uk-UA"/>
        </w:rPr>
      </w:pPr>
      <w:r w:rsidRPr="00AC4408">
        <w:rPr>
          <w:color w:val="000000"/>
          <w:sz w:val="28"/>
          <w:szCs w:val="28"/>
          <w:lang w:eastAsia="uk-UA"/>
        </w:rPr>
        <w:t>Молодь з інвалідністю приймала участь в Олімпійському дні.</w:t>
      </w:r>
      <w:r w:rsidR="005173AB">
        <w:rPr>
          <w:color w:val="000000"/>
          <w:sz w:val="28"/>
          <w:szCs w:val="28"/>
          <w:lang w:eastAsia="uk-UA"/>
        </w:rPr>
        <w:t xml:space="preserve"> </w:t>
      </w:r>
      <w:r w:rsidRPr="00AC4408">
        <w:rPr>
          <w:color w:val="000000"/>
          <w:sz w:val="28"/>
          <w:szCs w:val="28"/>
          <w:lang w:eastAsia="uk-UA"/>
        </w:rPr>
        <w:t xml:space="preserve">У вересні збірна команда Івано-Франківської міської територіальної громади приймала участь у ХІІІ обласній Спартакіаді </w:t>
      </w:r>
      <w:r w:rsidR="00084CF1" w:rsidRPr="00AC4408">
        <w:rPr>
          <w:color w:val="000000"/>
          <w:sz w:val="28"/>
          <w:szCs w:val="28"/>
          <w:lang w:eastAsia="uk-UA"/>
        </w:rPr>
        <w:t>"</w:t>
      </w:r>
      <w:r w:rsidRPr="00AC4408">
        <w:rPr>
          <w:color w:val="000000"/>
          <w:sz w:val="28"/>
          <w:szCs w:val="28"/>
          <w:lang w:eastAsia="uk-UA"/>
        </w:rPr>
        <w:t>Спорт для всіх</w:t>
      </w:r>
      <w:r w:rsidR="00084CF1" w:rsidRPr="00AC4408">
        <w:rPr>
          <w:color w:val="000000"/>
          <w:sz w:val="28"/>
          <w:szCs w:val="28"/>
          <w:lang w:eastAsia="uk-UA"/>
        </w:rPr>
        <w:t>"</w:t>
      </w:r>
      <w:r w:rsidRPr="00AC4408">
        <w:rPr>
          <w:color w:val="000000"/>
          <w:sz w:val="28"/>
          <w:szCs w:val="28"/>
          <w:lang w:eastAsia="uk-UA"/>
        </w:rPr>
        <w:t xml:space="preserve"> Івано</w:t>
      </w:r>
      <w:r w:rsidR="004A1B9E">
        <w:rPr>
          <w:color w:val="000000"/>
          <w:sz w:val="28"/>
          <w:szCs w:val="28"/>
          <w:lang w:eastAsia="uk-UA"/>
        </w:rPr>
        <w:t>-</w:t>
      </w:r>
      <w:r w:rsidRPr="00AC4408">
        <w:rPr>
          <w:color w:val="000000"/>
          <w:sz w:val="28"/>
          <w:szCs w:val="28"/>
          <w:lang w:eastAsia="uk-UA"/>
        </w:rPr>
        <w:t>Франківської громадської обласної асоціації інвалідів ВОІ СОІУ</w:t>
      </w:r>
      <w:r w:rsidR="004A1B9E">
        <w:rPr>
          <w:color w:val="000000"/>
          <w:sz w:val="28"/>
          <w:szCs w:val="28"/>
          <w:lang w:eastAsia="uk-UA"/>
        </w:rPr>
        <w:t>,</w:t>
      </w:r>
      <w:r w:rsidRPr="00AC4408">
        <w:rPr>
          <w:color w:val="000000"/>
          <w:sz w:val="28"/>
          <w:szCs w:val="28"/>
          <w:lang w:eastAsia="uk-UA"/>
        </w:rPr>
        <w:t xml:space="preserve"> де посіла третє командне місце.</w:t>
      </w:r>
    </w:p>
    <w:p w14:paraId="7AFA40FA" w14:textId="07DA581D" w:rsidR="0016161F" w:rsidRPr="00AC4408" w:rsidRDefault="0016161F" w:rsidP="006E64CE">
      <w:pPr>
        <w:ind w:firstLine="708"/>
        <w:jc w:val="both"/>
        <w:rPr>
          <w:color w:val="000000"/>
          <w:sz w:val="28"/>
          <w:szCs w:val="28"/>
          <w:lang w:eastAsia="uk-UA"/>
        </w:rPr>
      </w:pPr>
      <w:r w:rsidRPr="00AC4408">
        <w:rPr>
          <w:color w:val="000000"/>
          <w:sz w:val="28"/>
          <w:szCs w:val="28"/>
          <w:lang w:eastAsia="uk-UA"/>
        </w:rPr>
        <w:t xml:space="preserve">У спортивний зал для осіб з інвалідністю, що знаходиться на вул. Симоненка 3в було придбано за кошти бюджету </w:t>
      </w:r>
      <w:r w:rsidR="004A1B9E">
        <w:rPr>
          <w:color w:val="000000"/>
          <w:sz w:val="28"/>
          <w:szCs w:val="28"/>
          <w:lang w:eastAsia="uk-UA"/>
        </w:rPr>
        <w:t xml:space="preserve">громади 2 </w:t>
      </w:r>
      <w:r w:rsidRPr="00AC4408">
        <w:rPr>
          <w:color w:val="000000"/>
          <w:sz w:val="28"/>
          <w:szCs w:val="28"/>
          <w:lang w:eastAsia="uk-UA"/>
        </w:rPr>
        <w:t>тренажери, дизельний генератор та за спонсорські кошти</w:t>
      </w:r>
      <w:r w:rsidR="004A1B9E">
        <w:rPr>
          <w:color w:val="000000"/>
          <w:sz w:val="28"/>
          <w:szCs w:val="28"/>
          <w:lang w:eastAsia="uk-UA"/>
        </w:rPr>
        <w:t xml:space="preserve"> -</w:t>
      </w:r>
      <w:r w:rsidRPr="00AC4408">
        <w:rPr>
          <w:color w:val="000000"/>
          <w:sz w:val="28"/>
          <w:szCs w:val="28"/>
          <w:lang w:eastAsia="uk-UA"/>
        </w:rPr>
        <w:t xml:space="preserve"> осушувач повітря для видалення надмірної вологи.</w:t>
      </w:r>
      <w:r w:rsidRPr="00AC4408">
        <w:rPr>
          <w:color w:val="000000"/>
          <w:sz w:val="28"/>
          <w:szCs w:val="28"/>
          <w:lang w:eastAsia="uk-UA"/>
        </w:rPr>
        <w:cr/>
      </w:r>
      <w:r w:rsidRPr="00AC4408">
        <w:rPr>
          <w:color w:val="000000"/>
          <w:sz w:val="28"/>
          <w:szCs w:val="28"/>
          <w:lang w:eastAsia="uk-UA"/>
        </w:rPr>
        <w:tab/>
      </w:r>
    </w:p>
    <w:p w14:paraId="6D9BB5BF" w14:textId="77777777" w:rsidR="007628CB" w:rsidRPr="00AC4408" w:rsidRDefault="007628CB" w:rsidP="007628CB">
      <w:pPr>
        <w:ind w:firstLine="567"/>
        <w:jc w:val="both"/>
        <w:rPr>
          <w:i/>
          <w:iCs/>
          <w:sz w:val="28"/>
          <w:szCs w:val="28"/>
        </w:rPr>
      </w:pPr>
      <w:r w:rsidRPr="00AC4408">
        <w:rPr>
          <w:i/>
          <w:iCs/>
          <w:sz w:val="28"/>
          <w:szCs w:val="28"/>
        </w:rPr>
        <w:t>Оплата праці</w:t>
      </w:r>
    </w:p>
    <w:p w14:paraId="09985534" w14:textId="5E37221A" w:rsidR="00B51ECE" w:rsidRPr="00AC4408" w:rsidRDefault="00B51ECE" w:rsidP="005173AB">
      <w:pPr>
        <w:ind w:firstLine="709"/>
        <w:jc w:val="both"/>
        <w:rPr>
          <w:sz w:val="28"/>
          <w:szCs w:val="28"/>
        </w:rPr>
      </w:pPr>
      <w:r w:rsidRPr="00AC4408">
        <w:rPr>
          <w:sz w:val="28"/>
          <w:szCs w:val="28"/>
        </w:rPr>
        <w:t xml:space="preserve">Станом на 31.12.2023р. загальна сума заборгованості з виплати заробітної плати становила 50 142,3 тис. грн. </w:t>
      </w:r>
    </w:p>
    <w:p w14:paraId="67A4DEEC" w14:textId="3F0EDBFD" w:rsidR="00B51ECE" w:rsidRPr="00AC4408" w:rsidRDefault="00B51ECE" w:rsidP="005173AB">
      <w:pPr>
        <w:ind w:firstLine="709"/>
        <w:jc w:val="both"/>
        <w:rPr>
          <w:sz w:val="28"/>
          <w:szCs w:val="28"/>
        </w:rPr>
      </w:pPr>
      <w:r w:rsidRPr="00AC4408">
        <w:rPr>
          <w:sz w:val="28"/>
          <w:szCs w:val="28"/>
        </w:rPr>
        <w:t xml:space="preserve">Станом на 31.12.2023р. заборгованість обліковувалась на 5 підприємствах-боржниках. Серед них найбільш проблемними впродовж тривалого часу залишаються: ДП </w:t>
      </w:r>
      <w:r w:rsidR="004E5780" w:rsidRPr="00AC4408">
        <w:rPr>
          <w:sz w:val="28"/>
          <w:szCs w:val="28"/>
        </w:rPr>
        <w:t>"</w:t>
      </w:r>
      <w:r w:rsidRPr="00AC4408">
        <w:rPr>
          <w:sz w:val="28"/>
          <w:szCs w:val="28"/>
        </w:rPr>
        <w:t>Івано-Франківський комбінат хлібопродуктів</w:t>
      </w:r>
      <w:r w:rsidR="004E5780" w:rsidRPr="00AC4408">
        <w:rPr>
          <w:sz w:val="28"/>
          <w:szCs w:val="28"/>
        </w:rPr>
        <w:t>"</w:t>
      </w:r>
      <w:r w:rsidRPr="00AC4408">
        <w:rPr>
          <w:sz w:val="28"/>
          <w:szCs w:val="28"/>
        </w:rPr>
        <w:t xml:space="preserve"> – 11 935,0 тис. грн,  ДП </w:t>
      </w:r>
      <w:r w:rsidR="004E5780" w:rsidRPr="00AC4408">
        <w:rPr>
          <w:sz w:val="28"/>
          <w:szCs w:val="28"/>
        </w:rPr>
        <w:t>"</w:t>
      </w:r>
      <w:r w:rsidRPr="00AC4408">
        <w:rPr>
          <w:sz w:val="28"/>
          <w:szCs w:val="28"/>
        </w:rPr>
        <w:t>Івано-Франківський котельно-зварювальний завод</w:t>
      </w:r>
      <w:r w:rsidR="004E5780" w:rsidRPr="00AC4408">
        <w:rPr>
          <w:sz w:val="28"/>
          <w:szCs w:val="28"/>
        </w:rPr>
        <w:t>"</w:t>
      </w:r>
      <w:r w:rsidRPr="00AC4408">
        <w:rPr>
          <w:sz w:val="28"/>
          <w:szCs w:val="28"/>
        </w:rPr>
        <w:t xml:space="preserve"> – 6 574,5 тис. грн, ДП </w:t>
      </w:r>
      <w:r w:rsidR="004E5780" w:rsidRPr="00AC4408">
        <w:rPr>
          <w:sz w:val="28"/>
          <w:szCs w:val="28"/>
        </w:rPr>
        <w:t>"</w:t>
      </w:r>
      <w:r w:rsidRPr="00AC4408">
        <w:rPr>
          <w:sz w:val="28"/>
          <w:szCs w:val="28"/>
        </w:rPr>
        <w:t>Івано-Франківський облавтодор</w:t>
      </w:r>
      <w:r w:rsidR="004E5780" w:rsidRPr="00AC4408">
        <w:rPr>
          <w:sz w:val="28"/>
          <w:szCs w:val="28"/>
        </w:rPr>
        <w:t>"</w:t>
      </w:r>
      <w:r w:rsidRPr="00AC4408">
        <w:rPr>
          <w:sz w:val="28"/>
          <w:szCs w:val="28"/>
        </w:rPr>
        <w:t xml:space="preserve"> АТ </w:t>
      </w:r>
      <w:r w:rsidR="004E5780" w:rsidRPr="00AC4408">
        <w:rPr>
          <w:sz w:val="28"/>
          <w:szCs w:val="28"/>
        </w:rPr>
        <w:t>"</w:t>
      </w:r>
      <w:r w:rsidRPr="00AC4408">
        <w:rPr>
          <w:sz w:val="28"/>
          <w:szCs w:val="28"/>
        </w:rPr>
        <w:t xml:space="preserve">ДАК </w:t>
      </w:r>
      <w:r w:rsidR="004E5780" w:rsidRPr="00AC4408">
        <w:rPr>
          <w:sz w:val="28"/>
          <w:szCs w:val="28"/>
        </w:rPr>
        <w:t>"</w:t>
      </w:r>
      <w:r w:rsidRPr="00AC4408">
        <w:rPr>
          <w:sz w:val="28"/>
          <w:szCs w:val="28"/>
        </w:rPr>
        <w:t>Автомобільні дороги України</w:t>
      </w:r>
      <w:r w:rsidR="004E5780" w:rsidRPr="00AC4408">
        <w:rPr>
          <w:sz w:val="28"/>
          <w:szCs w:val="28"/>
        </w:rPr>
        <w:t>"</w:t>
      </w:r>
      <w:r w:rsidRPr="00AC4408">
        <w:rPr>
          <w:sz w:val="28"/>
          <w:szCs w:val="28"/>
        </w:rPr>
        <w:t xml:space="preserve"> – 27 776,0 тис. грн.</w:t>
      </w:r>
    </w:p>
    <w:p w14:paraId="31B4D032" w14:textId="77777777" w:rsidR="005173AB" w:rsidRDefault="005173AB" w:rsidP="005173AB">
      <w:pPr>
        <w:ind w:firstLine="709"/>
        <w:jc w:val="both"/>
        <w:rPr>
          <w:sz w:val="28"/>
          <w:szCs w:val="28"/>
        </w:rPr>
      </w:pPr>
      <w:r w:rsidRPr="00AC4408">
        <w:rPr>
          <w:sz w:val="28"/>
          <w:szCs w:val="28"/>
        </w:rPr>
        <w:lastRenderedPageBreak/>
        <w:t>Заборгованість із заробітної плати на підприємствах, в установах, організаціях бюджетної сфери Івано-Франківської міської територіальної громади відсутня</w:t>
      </w:r>
      <w:r>
        <w:rPr>
          <w:sz w:val="28"/>
          <w:szCs w:val="28"/>
        </w:rPr>
        <w:t>.</w:t>
      </w:r>
    </w:p>
    <w:p w14:paraId="3B08E19F" w14:textId="00A3E8AE" w:rsidR="00B51ECE" w:rsidRPr="00AC4408" w:rsidRDefault="00B51ECE" w:rsidP="005173AB">
      <w:pPr>
        <w:ind w:firstLine="709"/>
        <w:jc w:val="both"/>
        <w:rPr>
          <w:sz w:val="28"/>
          <w:szCs w:val="28"/>
        </w:rPr>
      </w:pPr>
      <w:r w:rsidRPr="00AC4408">
        <w:rPr>
          <w:sz w:val="28"/>
          <w:szCs w:val="28"/>
        </w:rPr>
        <w:t>Питання щодо погашення заборгованості з виплати заробітної плати розглядались на засіданнях міської комісії з питань забезпечення своєчасності і повноти сплати податків та погашення заборгованості із заробітної плати (грошового забезпечення), пенсій, стипендій та інших соціальних виплат. У звітному періоді проведено 3 засідання, обговорено стан виплати заробітної плати на підприємствах Івано-Франківської МТГ, стан погашення новоствореного податкового боргу по податках і зборах, які є джерелом наповнення місцевого бюджету та намічені заходи для погашення як боргів по заробітній платі, так по сплаті обов’язкових платежів і внесків.</w:t>
      </w:r>
    </w:p>
    <w:p w14:paraId="5EC45B17" w14:textId="631C55FC" w:rsidR="00B51ECE" w:rsidRPr="00AC4408" w:rsidRDefault="00952FE1" w:rsidP="005173AB">
      <w:pPr>
        <w:ind w:firstLine="709"/>
        <w:jc w:val="both"/>
        <w:rPr>
          <w:sz w:val="28"/>
          <w:szCs w:val="28"/>
        </w:rPr>
      </w:pPr>
      <w:r>
        <w:rPr>
          <w:sz w:val="28"/>
          <w:szCs w:val="28"/>
        </w:rPr>
        <w:t>К</w:t>
      </w:r>
      <w:r w:rsidR="00B51ECE" w:rsidRPr="00AC4408">
        <w:rPr>
          <w:sz w:val="28"/>
          <w:szCs w:val="28"/>
        </w:rPr>
        <w:t>ерівникам підприємств-боржників направлено листи з вимогою розробити графіки погашення боргів з оплати праці та вжити всіх заходів для погашення заборгованості.</w:t>
      </w:r>
    </w:p>
    <w:p w14:paraId="2DE76264" w14:textId="654A8BB5" w:rsidR="00B51ECE" w:rsidRPr="00AC4408" w:rsidRDefault="00B51ECE" w:rsidP="005173AB">
      <w:pPr>
        <w:ind w:firstLine="709"/>
        <w:jc w:val="both"/>
        <w:rPr>
          <w:sz w:val="28"/>
          <w:szCs w:val="28"/>
        </w:rPr>
      </w:pPr>
      <w:r w:rsidRPr="00AC4408">
        <w:rPr>
          <w:sz w:val="28"/>
          <w:szCs w:val="28"/>
        </w:rPr>
        <w:t xml:space="preserve">Надіслано звернення в Південно-Західне міжрегіональне управління Держпраці для здійснення заходів державного нагляду (контролю) на: ДП </w:t>
      </w:r>
      <w:r w:rsidR="004E5780" w:rsidRPr="00AC4408">
        <w:rPr>
          <w:sz w:val="28"/>
          <w:szCs w:val="28"/>
        </w:rPr>
        <w:t>"</w:t>
      </w:r>
      <w:r w:rsidRPr="00AC4408">
        <w:rPr>
          <w:sz w:val="28"/>
          <w:szCs w:val="28"/>
        </w:rPr>
        <w:t>Івано-Франківський науково-дослідний та проектний інститут землеустрою</w:t>
      </w:r>
      <w:r w:rsidR="004E5780" w:rsidRPr="00AC4408">
        <w:rPr>
          <w:sz w:val="28"/>
          <w:szCs w:val="28"/>
        </w:rPr>
        <w:t>"</w:t>
      </w:r>
      <w:r w:rsidRPr="00AC4408">
        <w:rPr>
          <w:sz w:val="28"/>
          <w:szCs w:val="28"/>
        </w:rPr>
        <w:t xml:space="preserve">, ТОВ </w:t>
      </w:r>
      <w:r w:rsidR="004E5780" w:rsidRPr="00AC4408">
        <w:rPr>
          <w:sz w:val="28"/>
          <w:szCs w:val="28"/>
        </w:rPr>
        <w:t>"</w:t>
      </w:r>
      <w:r w:rsidRPr="00AC4408">
        <w:rPr>
          <w:sz w:val="28"/>
          <w:szCs w:val="28"/>
        </w:rPr>
        <w:t>Максімус</w:t>
      </w:r>
      <w:r w:rsidR="004E5780" w:rsidRPr="00AC4408">
        <w:rPr>
          <w:sz w:val="28"/>
          <w:szCs w:val="28"/>
        </w:rPr>
        <w:t>"</w:t>
      </w:r>
      <w:r w:rsidRPr="00AC4408">
        <w:rPr>
          <w:sz w:val="28"/>
          <w:szCs w:val="28"/>
        </w:rPr>
        <w:t xml:space="preserve">, ПП </w:t>
      </w:r>
      <w:r w:rsidR="004E5780" w:rsidRPr="00AC4408">
        <w:rPr>
          <w:sz w:val="28"/>
          <w:szCs w:val="28"/>
        </w:rPr>
        <w:t>"</w:t>
      </w:r>
      <w:r w:rsidRPr="00AC4408">
        <w:rPr>
          <w:sz w:val="28"/>
          <w:szCs w:val="28"/>
        </w:rPr>
        <w:t>Енергоаверс</w:t>
      </w:r>
      <w:r w:rsidR="004E5780" w:rsidRPr="00AC4408">
        <w:rPr>
          <w:sz w:val="28"/>
          <w:szCs w:val="28"/>
        </w:rPr>
        <w:t>"</w:t>
      </w:r>
      <w:r w:rsidRPr="00AC4408">
        <w:rPr>
          <w:sz w:val="28"/>
          <w:szCs w:val="28"/>
        </w:rPr>
        <w:t xml:space="preserve">, ТОВ </w:t>
      </w:r>
      <w:r w:rsidR="004E5780" w:rsidRPr="00AC4408">
        <w:rPr>
          <w:sz w:val="28"/>
          <w:szCs w:val="28"/>
        </w:rPr>
        <w:t>"</w:t>
      </w:r>
      <w:r w:rsidRPr="00AC4408">
        <w:rPr>
          <w:sz w:val="28"/>
          <w:szCs w:val="28"/>
        </w:rPr>
        <w:t>Розумне енергетичне місто</w:t>
      </w:r>
      <w:r w:rsidR="004E5780" w:rsidRPr="00AC4408">
        <w:rPr>
          <w:sz w:val="28"/>
          <w:szCs w:val="28"/>
        </w:rPr>
        <w:t>"</w:t>
      </w:r>
      <w:r w:rsidRPr="00AC4408">
        <w:rPr>
          <w:sz w:val="28"/>
          <w:szCs w:val="28"/>
        </w:rPr>
        <w:t xml:space="preserve">, ТОВ </w:t>
      </w:r>
      <w:r w:rsidR="004E5780" w:rsidRPr="00AC4408">
        <w:rPr>
          <w:sz w:val="28"/>
          <w:szCs w:val="28"/>
        </w:rPr>
        <w:t>"</w:t>
      </w:r>
      <w:r w:rsidRPr="00AC4408">
        <w:rPr>
          <w:sz w:val="28"/>
          <w:szCs w:val="28"/>
        </w:rPr>
        <w:t>Незалежна інжинірингова компанія</w:t>
      </w:r>
      <w:r w:rsidR="004E5780" w:rsidRPr="00AC4408">
        <w:rPr>
          <w:sz w:val="28"/>
          <w:szCs w:val="28"/>
        </w:rPr>
        <w:t>"</w:t>
      </w:r>
      <w:r w:rsidRPr="00AC4408">
        <w:rPr>
          <w:sz w:val="28"/>
          <w:szCs w:val="28"/>
        </w:rPr>
        <w:t xml:space="preserve">, ПП </w:t>
      </w:r>
      <w:r w:rsidR="004E5780" w:rsidRPr="00AC4408">
        <w:rPr>
          <w:sz w:val="28"/>
          <w:szCs w:val="28"/>
        </w:rPr>
        <w:t>"</w:t>
      </w:r>
      <w:r w:rsidRPr="00AC4408">
        <w:rPr>
          <w:sz w:val="28"/>
          <w:szCs w:val="28"/>
        </w:rPr>
        <w:t>МВМ-ІФ</w:t>
      </w:r>
      <w:r w:rsidR="004E5780" w:rsidRPr="00AC4408">
        <w:rPr>
          <w:sz w:val="28"/>
          <w:szCs w:val="28"/>
        </w:rPr>
        <w:t>"</w:t>
      </w:r>
      <w:r w:rsidRPr="00AC4408">
        <w:rPr>
          <w:sz w:val="28"/>
          <w:szCs w:val="28"/>
        </w:rPr>
        <w:t>.</w:t>
      </w:r>
    </w:p>
    <w:p w14:paraId="20B6526C" w14:textId="511B8102" w:rsidR="00B51ECE" w:rsidRPr="00AC4408" w:rsidRDefault="00B51ECE" w:rsidP="005173AB">
      <w:pPr>
        <w:ind w:firstLine="709"/>
        <w:jc w:val="both"/>
        <w:rPr>
          <w:sz w:val="28"/>
          <w:szCs w:val="28"/>
        </w:rPr>
      </w:pPr>
      <w:r w:rsidRPr="00AC4408">
        <w:rPr>
          <w:sz w:val="28"/>
          <w:szCs w:val="28"/>
        </w:rPr>
        <w:t>У результаті проведеної роботи з початку року погашена заборгованість з виплати заробітної плати на суму 10 190,2  тис. грн.</w:t>
      </w:r>
    </w:p>
    <w:p w14:paraId="0D84C6A4" w14:textId="7851E1C0" w:rsidR="00B51ECE" w:rsidRPr="00AC4408" w:rsidRDefault="00B51ECE" w:rsidP="005173AB">
      <w:pPr>
        <w:ind w:firstLine="709"/>
        <w:jc w:val="both"/>
        <w:rPr>
          <w:sz w:val="28"/>
          <w:szCs w:val="28"/>
        </w:rPr>
      </w:pPr>
      <w:r w:rsidRPr="00AC4408">
        <w:rPr>
          <w:sz w:val="28"/>
          <w:szCs w:val="28"/>
        </w:rPr>
        <w:t xml:space="preserve">З метою сприяння дотримання роботодавцями норм трудового законодавства, зокрема щодо забезпечення мінімальних гарантій в оплаті праці діє міська комісія з легалізації заробітної плати та зайнятості населення. </w:t>
      </w:r>
    </w:p>
    <w:p w14:paraId="39C5270B" w14:textId="266B2AB3" w:rsidR="00B51ECE" w:rsidRPr="00AC4408" w:rsidRDefault="005173AB" w:rsidP="005173AB">
      <w:pPr>
        <w:ind w:firstLine="709"/>
        <w:jc w:val="both"/>
        <w:rPr>
          <w:sz w:val="28"/>
          <w:szCs w:val="28"/>
        </w:rPr>
      </w:pPr>
      <w:r>
        <w:rPr>
          <w:sz w:val="28"/>
          <w:szCs w:val="28"/>
        </w:rPr>
        <w:t>У</w:t>
      </w:r>
      <w:r w:rsidR="00B51ECE" w:rsidRPr="00AC4408">
        <w:rPr>
          <w:sz w:val="28"/>
          <w:szCs w:val="28"/>
        </w:rPr>
        <w:t xml:space="preserve"> 2023 році проведено 3 засідання комісії, на яких заслуховувались суб’єкти господарювання: </w:t>
      </w:r>
    </w:p>
    <w:p w14:paraId="5B77A3F1" w14:textId="77777777" w:rsidR="00B51ECE" w:rsidRPr="00AC4408" w:rsidRDefault="00B51ECE" w:rsidP="005173AB">
      <w:pPr>
        <w:ind w:firstLine="709"/>
        <w:jc w:val="both"/>
        <w:rPr>
          <w:sz w:val="28"/>
          <w:szCs w:val="28"/>
        </w:rPr>
      </w:pPr>
      <w:r w:rsidRPr="00AC4408">
        <w:rPr>
          <w:sz w:val="28"/>
          <w:szCs w:val="28"/>
        </w:rPr>
        <w:t>-</w:t>
      </w:r>
      <w:r w:rsidRPr="00AC4408">
        <w:rPr>
          <w:sz w:val="28"/>
          <w:szCs w:val="28"/>
        </w:rPr>
        <w:tab/>
        <w:t xml:space="preserve">що здійснюють діяльність у приватних медичних закладах (піднято заробітну плату вище рівня мінімальної зарплати); </w:t>
      </w:r>
    </w:p>
    <w:p w14:paraId="17D93151" w14:textId="77777777" w:rsidR="00B51ECE" w:rsidRPr="00AC4408" w:rsidRDefault="00B51ECE" w:rsidP="005173AB">
      <w:pPr>
        <w:ind w:firstLine="709"/>
        <w:jc w:val="both"/>
        <w:rPr>
          <w:sz w:val="28"/>
          <w:szCs w:val="28"/>
        </w:rPr>
      </w:pPr>
      <w:r w:rsidRPr="00AC4408">
        <w:rPr>
          <w:sz w:val="28"/>
          <w:szCs w:val="28"/>
        </w:rPr>
        <w:t>-</w:t>
      </w:r>
      <w:r w:rsidRPr="00AC4408">
        <w:rPr>
          <w:sz w:val="28"/>
          <w:szCs w:val="28"/>
        </w:rPr>
        <w:tab/>
        <w:t xml:space="preserve">обговорювались питання щодо вжиття заходів до суб’єктів господарювання, що реалізують пальне на АЗС, які розміщені на території міської громади, мають найманих осіб, однак ПДФО у бюджет громади не сплачують (на паузі); </w:t>
      </w:r>
    </w:p>
    <w:p w14:paraId="02459EF6" w14:textId="77777777" w:rsidR="00B51ECE" w:rsidRPr="00AC4408" w:rsidRDefault="00B51ECE" w:rsidP="005173AB">
      <w:pPr>
        <w:ind w:firstLine="709"/>
        <w:jc w:val="both"/>
        <w:rPr>
          <w:sz w:val="28"/>
          <w:szCs w:val="28"/>
        </w:rPr>
      </w:pPr>
      <w:r w:rsidRPr="00AC4408">
        <w:rPr>
          <w:sz w:val="28"/>
          <w:szCs w:val="28"/>
        </w:rPr>
        <w:t>-</w:t>
      </w:r>
      <w:r w:rsidRPr="00AC4408">
        <w:rPr>
          <w:sz w:val="28"/>
          <w:szCs w:val="28"/>
        </w:rPr>
        <w:tab/>
        <w:t xml:space="preserve">обговорювались результати проведеної інформаційно-роз’яснювальної роботи в частині легалізації виплати заробітної плати та зайнятості населення та інші. </w:t>
      </w:r>
    </w:p>
    <w:p w14:paraId="43EFEF20" w14:textId="77777777" w:rsidR="00B51ECE" w:rsidRPr="00AC4408" w:rsidRDefault="00B51ECE" w:rsidP="005173AB">
      <w:pPr>
        <w:ind w:firstLine="709"/>
        <w:jc w:val="both"/>
        <w:rPr>
          <w:sz w:val="28"/>
          <w:szCs w:val="28"/>
        </w:rPr>
      </w:pPr>
      <w:r w:rsidRPr="00AC4408">
        <w:rPr>
          <w:sz w:val="28"/>
          <w:szCs w:val="28"/>
        </w:rPr>
        <w:t xml:space="preserve">Проведена інформаційно-роз’яснювальна робота та співбесіди із 29 суб’єктами господарювання, з них на засіданнях комісії заслухано 12 СГД. </w:t>
      </w:r>
    </w:p>
    <w:p w14:paraId="66B57B76" w14:textId="77777777" w:rsidR="00B51ECE" w:rsidRPr="00AC4408" w:rsidRDefault="00B51ECE" w:rsidP="005173AB">
      <w:pPr>
        <w:ind w:firstLine="709"/>
        <w:jc w:val="both"/>
        <w:rPr>
          <w:sz w:val="28"/>
          <w:szCs w:val="28"/>
        </w:rPr>
      </w:pPr>
      <w:r w:rsidRPr="00AC4408">
        <w:rPr>
          <w:sz w:val="28"/>
          <w:szCs w:val="28"/>
        </w:rPr>
        <w:t xml:space="preserve">Робочим органом комісії є рейдова міська робоча група з питань легалізації виплати заробітної плати та зайнятості населення. Основним завданням робочої групи є проведення інформаційно-роз’яснювальної роботи серед суб’єктів господарювання та найманих працівників щодо </w:t>
      </w:r>
      <w:r w:rsidRPr="00AC4408">
        <w:rPr>
          <w:sz w:val="28"/>
          <w:szCs w:val="28"/>
        </w:rPr>
        <w:lastRenderedPageBreak/>
        <w:t xml:space="preserve">соціальних ризиків для громадян, які не легалізують свою зайнятість та отримують заробітну плату неофіційно. </w:t>
      </w:r>
    </w:p>
    <w:p w14:paraId="667C013B" w14:textId="77777777" w:rsidR="00B51ECE" w:rsidRPr="00AC4408" w:rsidRDefault="00B51ECE" w:rsidP="005173AB">
      <w:pPr>
        <w:ind w:firstLine="709"/>
        <w:jc w:val="both"/>
        <w:rPr>
          <w:sz w:val="28"/>
          <w:szCs w:val="28"/>
        </w:rPr>
      </w:pPr>
      <w:r w:rsidRPr="00AC4408">
        <w:rPr>
          <w:sz w:val="28"/>
          <w:szCs w:val="28"/>
        </w:rPr>
        <w:t xml:space="preserve">Під час таких рейдів підприємців інформують про переваги легальної зайнятості, про найбільш ефективні способи додержання законодавства про працю, про неприпустимість допуску до роботи працівників без оформлення трудових відносин, про заходи, що здійснюються урядом для підтримки роботодавців, які працевлаштовують внутрішньо переміщених осіб; надають роз’яснення щодо основних законодавчих змін, пов’язаних з організацією трудових відносин у період воєнного стану.    </w:t>
      </w:r>
    </w:p>
    <w:p w14:paraId="3E481278" w14:textId="77777777" w:rsidR="00B51ECE" w:rsidRPr="00AC4408" w:rsidRDefault="00B51ECE" w:rsidP="005173AB">
      <w:pPr>
        <w:ind w:firstLine="709"/>
        <w:jc w:val="both"/>
        <w:rPr>
          <w:sz w:val="28"/>
          <w:szCs w:val="28"/>
        </w:rPr>
      </w:pPr>
      <w:r w:rsidRPr="00AC4408">
        <w:rPr>
          <w:sz w:val="28"/>
          <w:szCs w:val="28"/>
        </w:rPr>
        <w:t>У звітному періоді інформаційною кампанією охоплено 2747 СГД, виявлено 331 працівника без належного оформлення, додатково оформлено 353 наймані працівники, сума легалізованої заробітної плати – 2 365,1 тис. грн. Залучено до міського бюджету – 1 513,7 тис. грн.</w:t>
      </w:r>
    </w:p>
    <w:p w14:paraId="6DF95DDB" w14:textId="0B0A5558" w:rsidR="00B51ECE" w:rsidRPr="00AC4408" w:rsidRDefault="00B51ECE" w:rsidP="00B51ECE">
      <w:pPr>
        <w:ind w:firstLine="567"/>
        <w:jc w:val="center"/>
        <w:rPr>
          <w:i/>
          <w:sz w:val="28"/>
          <w:szCs w:val="28"/>
        </w:rPr>
      </w:pPr>
      <w:r w:rsidRPr="00AC4408">
        <w:rPr>
          <w:i/>
          <w:sz w:val="28"/>
          <w:szCs w:val="28"/>
        </w:rPr>
        <w:t>Результати роботи в частині легалізації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3"/>
        <w:gridCol w:w="2057"/>
        <w:gridCol w:w="1732"/>
        <w:gridCol w:w="1730"/>
        <w:gridCol w:w="1798"/>
      </w:tblGrid>
      <w:tr w:rsidR="00B51ECE" w:rsidRPr="00264098" w14:paraId="7275561B" w14:textId="77777777" w:rsidTr="00264098">
        <w:tc>
          <w:tcPr>
            <w:tcW w:w="1743" w:type="dxa"/>
            <w:shd w:val="clear" w:color="auto" w:fill="auto"/>
            <w:vAlign w:val="center"/>
          </w:tcPr>
          <w:p w14:paraId="129299B7" w14:textId="05F11008" w:rsidR="00B51ECE" w:rsidRPr="00264098" w:rsidRDefault="00B51ECE" w:rsidP="00B06E22">
            <w:pPr>
              <w:jc w:val="center"/>
              <w:rPr>
                <w:iCs/>
              </w:rPr>
            </w:pPr>
          </w:p>
        </w:tc>
        <w:tc>
          <w:tcPr>
            <w:tcW w:w="2057" w:type="dxa"/>
            <w:shd w:val="clear" w:color="auto" w:fill="auto"/>
            <w:vAlign w:val="center"/>
          </w:tcPr>
          <w:p w14:paraId="1D1FBE66" w14:textId="77777777" w:rsidR="00B51ECE" w:rsidRPr="00264098" w:rsidRDefault="00B51ECE" w:rsidP="007D4C20">
            <w:pPr>
              <w:jc w:val="center"/>
              <w:rPr>
                <w:iCs/>
              </w:rPr>
            </w:pPr>
            <w:r w:rsidRPr="00264098">
              <w:rPr>
                <w:iCs/>
              </w:rPr>
              <w:t>Кількість СГД, з якими проведена інформаційно-роз’яснювальна робота</w:t>
            </w:r>
          </w:p>
        </w:tc>
        <w:tc>
          <w:tcPr>
            <w:tcW w:w="1732" w:type="dxa"/>
            <w:shd w:val="clear" w:color="auto" w:fill="auto"/>
            <w:vAlign w:val="center"/>
          </w:tcPr>
          <w:p w14:paraId="65D81C61" w14:textId="77777777" w:rsidR="00B51ECE" w:rsidRPr="00264098" w:rsidRDefault="00B51ECE" w:rsidP="007D4C20">
            <w:pPr>
              <w:jc w:val="center"/>
              <w:rPr>
                <w:iCs/>
              </w:rPr>
            </w:pPr>
            <w:r w:rsidRPr="00264098">
              <w:rPr>
                <w:iCs/>
              </w:rPr>
              <w:t>Кількість виявлених неоформлених найманих працівникам</w:t>
            </w:r>
          </w:p>
        </w:tc>
        <w:tc>
          <w:tcPr>
            <w:tcW w:w="1730" w:type="dxa"/>
            <w:shd w:val="clear" w:color="auto" w:fill="auto"/>
            <w:vAlign w:val="center"/>
          </w:tcPr>
          <w:p w14:paraId="2EC5A076" w14:textId="77777777" w:rsidR="00B51ECE" w:rsidRPr="00264098" w:rsidRDefault="00B51ECE" w:rsidP="007D4C20">
            <w:pPr>
              <w:jc w:val="center"/>
              <w:rPr>
                <w:iCs/>
              </w:rPr>
            </w:pPr>
            <w:r w:rsidRPr="00264098">
              <w:rPr>
                <w:iCs/>
              </w:rPr>
              <w:t>Додатково оформлено найманих працівників</w:t>
            </w:r>
          </w:p>
        </w:tc>
        <w:tc>
          <w:tcPr>
            <w:tcW w:w="1798" w:type="dxa"/>
            <w:shd w:val="clear" w:color="auto" w:fill="auto"/>
            <w:vAlign w:val="center"/>
          </w:tcPr>
          <w:p w14:paraId="6EA9A5EE" w14:textId="77777777" w:rsidR="00B51ECE" w:rsidRPr="00264098" w:rsidRDefault="00B51ECE" w:rsidP="007D4C20">
            <w:pPr>
              <w:jc w:val="center"/>
              <w:rPr>
                <w:iCs/>
              </w:rPr>
            </w:pPr>
            <w:r w:rsidRPr="00264098">
              <w:rPr>
                <w:iCs/>
              </w:rPr>
              <w:t xml:space="preserve">Сума легалізованої з/плати </w:t>
            </w:r>
          </w:p>
          <w:p w14:paraId="7D4F9E35" w14:textId="77777777" w:rsidR="00B51ECE" w:rsidRPr="00264098" w:rsidRDefault="00B51ECE" w:rsidP="007D4C20">
            <w:pPr>
              <w:jc w:val="center"/>
              <w:rPr>
                <w:iCs/>
              </w:rPr>
            </w:pPr>
            <w:r w:rsidRPr="00264098">
              <w:rPr>
                <w:iCs/>
              </w:rPr>
              <w:t>тис. грн</w:t>
            </w:r>
          </w:p>
        </w:tc>
      </w:tr>
      <w:tr w:rsidR="00B51ECE" w:rsidRPr="00264098" w14:paraId="03B2512C" w14:textId="77777777" w:rsidTr="00264098">
        <w:tc>
          <w:tcPr>
            <w:tcW w:w="1743" w:type="dxa"/>
            <w:shd w:val="clear" w:color="auto" w:fill="auto"/>
            <w:vAlign w:val="center"/>
          </w:tcPr>
          <w:p w14:paraId="1A753795" w14:textId="77777777" w:rsidR="00B51ECE" w:rsidRPr="00264098" w:rsidRDefault="00B51ECE" w:rsidP="007D4C20">
            <w:pPr>
              <w:jc w:val="center"/>
              <w:rPr>
                <w:iCs/>
              </w:rPr>
            </w:pPr>
            <w:r w:rsidRPr="00264098">
              <w:rPr>
                <w:iCs/>
              </w:rPr>
              <w:t xml:space="preserve"> Станом на 01.01.2024р.</w:t>
            </w:r>
          </w:p>
        </w:tc>
        <w:tc>
          <w:tcPr>
            <w:tcW w:w="2057" w:type="dxa"/>
            <w:shd w:val="clear" w:color="auto" w:fill="auto"/>
            <w:vAlign w:val="center"/>
          </w:tcPr>
          <w:p w14:paraId="1DE206A7" w14:textId="77777777" w:rsidR="00B51ECE" w:rsidRPr="00264098" w:rsidRDefault="00B51ECE" w:rsidP="007D4C20">
            <w:pPr>
              <w:jc w:val="center"/>
              <w:rPr>
                <w:iCs/>
              </w:rPr>
            </w:pPr>
            <w:r w:rsidRPr="00264098">
              <w:rPr>
                <w:iCs/>
              </w:rPr>
              <w:t>2 747</w:t>
            </w:r>
          </w:p>
        </w:tc>
        <w:tc>
          <w:tcPr>
            <w:tcW w:w="1732" w:type="dxa"/>
            <w:shd w:val="clear" w:color="auto" w:fill="auto"/>
            <w:vAlign w:val="center"/>
          </w:tcPr>
          <w:p w14:paraId="0325FF00" w14:textId="77777777" w:rsidR="00B51ECE" w:rsidRPr="00264098" w:rsidRDefault="00B51ECE" w:rsidP="007D4C20">
            <w:pPr>
              <w:jc w:val="center"/>
              <w:rPr>
                <w:iCs/>
              </w:rPr>
            </w:pPr>
            <w:r w:rsidRPr="00264098">
              <w:rPr>
                <w:iCs/>
              </w:rPr>
              <w:t>331</w:t>
            </w:r>
          </w:p>
        </w:tc>
        <w:tc>
          <w:tcPr>
            <w:tcW w:w="1730" w:type="dxa"/>
            <w:shd w:val="clear" w:color="auto" w:fill="auto"/>
            <w:vAlign w:val="center"/>
          </w:tcPr>
          <w:p w14:paraId="63B45DAB" w14:textId="77777777" w:rsidR="00B51ECE" w:rsidRPr="00264098" w:rsidRDefault="00B51ECE" w:rsidP="007D4C20">
            <w:pPr>
              <w:jc w:val="center"/>
              <w:rPr>
                <w:iCs/>
              </w:rPr>
            </w:pPr>
            <w:r w:rsidRPr="00264098">
              <w:rPr>
                <w:iCs/>
              </w:rPr>
              <w:t>353</w:t>
            </w:r>
          </w:p>
        </w:tc>
        <w:tc>
          <w:tcPr>
            <w:tcW w:w="1798" w:type="dxa"/>
            <w:shd w:val="clear" w:color="auto" w:fill="auto"/>
            <w:vAlign w:val="center"/>
          </w:tcPr>
          <w:p w14:paraId="197A4B95" w14:textId="77777777" w:rsidR="00B51ECE" w:rsidRPr="00264098" w:rsidRDefault="00B51ECE" w:rsidP="007D4C20">
            <w:pPr>
              <w:jc w:val="center"/>
              <w:rPr>
                <w:iCs/>
              </w:rPr>
            </w:pPr>
            <w:r w:rsidRPr="00264098">
              <w:rPr>
                <w:iCs/>
              </w:rPr>
              <w:t>2 365,1</w:t>
            </w:r>
          </w:p>
        </w:tc>
      </w:tr>
    </w:tbl>
    <w:p w14:paraId="6CC6B735" w14:textId="77777777" w:rsidR="00755BD5" w:rsidRDefault="00755BD5" w:rsidP="00B51ECE">
      <w:pPr>
        <w:ind w:firstLine="567"/>
        <w:jc w:val="both"/>
        <w:rPr>
          <w:sz w:val="28"/>
          <w:szCs w:val="28"/>
        </w:rPr>
      </w:pPr>
    </w:p>
    <w:p w14:paraId="6AE0C7BE" w14:textId="3E15FE39" w:rsidR="00B51ECE" w:rsidRPr="00AC4408" w:rsidRDefault="00B51ECE" w:rsidP="004100FB">
      <w:pPr>
        <w:ind w:firstLine="709"/>
        <w:jc w:val="both"/>
        <w:rPr>
          <w:sz w:val="28"/>
          <w:szCs w:val="28"/>
        </w:rPr>
      </w:pPr>
      <w:r w:rsidRPr="00AC4408">
        <w:rPr>
          <w:sz w:val="28"/>
          <w:szCs w:val="28"/>
        </w:rPr>
        <w:t>22 суб’єкти, які злісно не виконують рекомендацій, передано в Південно-Західне міжрегіональне управління Держпраці.</w:t>
      </w:r>
    </w:p>
    <w:p w14:paraId="4C5BBE28" w14:textId="7A13C278" w:rsidR="00B51ECE" w:rsidRPr="00AC4408" w:rsidRDefault="00755BD5" w:rsidP="004100FB">
      <w:pPr>
        <w:ind w:firstLine="709"/>
        <w:jc w:val="both"/>
        <w:rPr>
          <w:sz w:val="28"/>
          <w:szCs w:val="28"/>
        </w:rPr>
      </w:pPr>
      <w:r>
        <w:rPr>
          <w:sz w:val="28"/>
          <w:szCs w:val="28"/>
        </w:rPr>
        <w:t>У</w:t>
      </w:r>
      <w:r w:rsidR="00B51ECE" w:rsidRPr="00AC4408">
        <w:rPr>
          <w:sz w:val="28"/>
          <w:szCs w:val="28"/>
        </w:rPr>
        <w:t xml:space="preserve"> звітному періоді проведено 108 зустрічей з суб’єктами господарювання, засідань </w:t>
      </w:r>
      <w:r w:rsidR="004E5780" w:rsidRPr="00AC4408">
        <w:rPr>
          <w:sz w:val="28"/>
          <w:szCs w:val="28"/>
        </w:rPr>
        <w:t>"</w:t>
      </w:r>
      <w:r w:rsidR="00B51ECE" w:rsidRPr="00AC4408">
        <w:rPr>
          <w:sz w:val="28"/>
          <w:szCs w:val="28"/>
        </w:rPr>
        <w:t>круглих</w:t>
      </w:r>
      <w:r w:rsidR="004E5780" w:rsidRPr="00AC4408">
        <w:rPr>
          <w:sz w:val="28"/>
          <w:szCs w:val="28"/>
        </w:rPr>
        <w:t>"</w:t>
      </w:r>
      <w:r w:rsidR="00B51ECE" w:rsidRPr="00AC4408">
        <w:rPr>
          <w:sz w:val="28"/>
          <w:szCs w:val="28"/>
        </w:rPr>
        <w:t xml:space="preserve"> столів та зустрічей у трудових колективах, під час яких висвітлювались норми діючого законодавства в частині права громадян на працю та обов’язковості оформлення трудових відносин. У цих заходах  взяли участь 3042 учасники.</w:t>
      </w:r>
    </w:p>
    <w:p w14:paraId="769AE15D" w14:textId="77777777" w:rsidR="00B51ECE" w:rsidRPr="00AC4408" w:rsidRDefault="00B51ECE" w:rsidP="004100FB">
      <w:pPr>
        <w:ind w:firstLine="709"/>
        <w:jc w:val="both"/>
        <w:rPr>
          <w:sz w:val="28"/>
          <w:szCs w:val="28"/>
        </w:rPr>
      </w:pPr>
      <w:r w:rsidRPr="00AC4408">
        <w:rPr>
          <w:sz w:val="28"/>
          <w:szCs w:val="28"/>
        </w:rPr>
        <w:t xml:space="preserve">Одним з чинників соціальної стабільності є укладення колективних договорів між роботодавцями та найманими працівниками, які регулюють виробничі, трудові і соціально-економічні відносини між працівниками та роботодавцями; передбачають додаткові, порівняно з чинним законодавством, соціально-побутові гарантії, пільги та компенсації та захищають права і інтереси найманих працівників. </w:t>
      </w:r>
    </w:p>
    <w:p w14:paraId="2EC4AF03" w14:textId="0DAC2206" w:rsidR="00B51ECE" w:rsidRPr="00AC4408" w:rsidRDefault="00B51ECE" w:rsidP="004100FB">
      <w:pPr>
        <w:ind w:firstLine="709"/>
        <w:jc w:val="both"/>
        <w:rPr>
          <w:sz w:val="28"/>
          <w:szCs w:val="28"/>
        </w:rPr>
      </w:pPr>
      <w:r w:rsidRPr="00AC4408">
        <w:rPr>
          <w:sz w:val="28"/>
          <w:szCs w:val="28"/>
        </w:rPr>
        <w:t xml:space="preserve">У звітному періоді зареєстровано 103 колективні договори, зміни та доповнення, надано 150 рекомендацій. Реєстр зареєстрованих колективних договорів, змін і доповнень до них, їх текст, рекомендації щодо приведення договору у відповідність з вимогами законодавства (у разі їх наявності) оприлюднюється на офіційному сайті міста Івано-Франківська:  </w:t>
      </w:r>
      <w:hyperlink r:id="rId28" w:history="1">
        <w:r w:rsidR="00755BD5" w:rsidRPr="0023057D">
          <w:rPr>
            <w:rStyle w:val="af6"/>
            <w:sz w:val="28"/>
            <w:szCs w:val="28"/>
          </w:rPr>
          <w:t>http://www.mvk.if.ua/reestrkd</w:t>
        </w:r>
      </w:hyperlink>
      <w:r w:rsidR="00755BD5">
        <w:rPr>
          <w:sz w:val="28"/>
          <w:szCs w:val="28"/>
        </w:rPr>
        <w:t xml:space="preserve"> </w:t>
      </w:r>
      <w:r w:rsidRPr="00AC4408">
        <w:rPr>
          <w:sz w:val="28"/>
          <w:szCs w:val="28"/>
        </w:rPr>
        <w:t>.</w:t>
      </w:r>
    </w:p>
    <w:p w14:paraId="4A7AD43D" w14:textId="77777777" w:rsidR="00B51ECE" w:rsidRPr="00AC4408" w:rsidRDefault="00B51ECE" w:rsidP="004100FB">
      <w:pPr>
        <w:ind w:firstLine="709"/>
        <w:jc w:val="both"/>
        <w:rPr>
          <w:sz w:val="28"/>
          <w:szCs w:val="28"/>
        </w:rPr>
      </w:pPr>
      <w:r w:rsidRPr="00AC4408">
        <w:rPr>
          <w:sz w:val="28"/>
          <w:szCs w:val="28"/>
        </w:rPr>
        <w:t xml:space="preserve">З метою надання методичних рекомендацій та практичних порад щодо укладення та реєстрації колективних договорів спеціаліст управління праці  проводить робочі зустрічі, де зустрічається як з керівництвом, так і з представниками трудових колективів тих підприємств та установ, які мають </w:t>
      </w:r>
      <w:r w:rsidRPr="00AC4408">
        <w:rPr>
          <w:sz w:val="28"/>
          <w:szCs w:val="28"/>
        </w:rPr>
        <w:lastRenderedPageBreak/>
        <w:t xml:space="preserve">на меті укласти чи повідомно зареєструвати колективний договір чи зміни до нього. </w:t>
      </w:r>
    </w:p>
    <w:p w14:paraId="652D134E" w14:textId="77777777" w:rsidR="00B51ECE" w:rsidRPr="00AC4408" w:rsidRDefault="00B51ECE" w:rsidP="004100FB">
      <w:pPr>
        <w:ind w:firstLine="709"/>
        <w:jc w:val="both"/>
        <w:rPr>
          <w:sz w:val="28"/>
          <w:szCs w:val="28"/>
        </w:rPr>
      </w:pPr>
      <w:r w:rsidRPr="00AC4408">
        <w:rPr>
          <w:sz w:val="28"/>
          <w:szCs w:val="28"/>
        </w:rPr>
        <w:t>У 2023 році інформаційно-консультативна робота проведена в:</w:t>
      </w:r>
    </w:p>
    <w:p w14:paraId="0D4A8DCD" w14:textId="77777777" w:rsidR="00B51ECE" w:rsidRPr="00AC4408" w:rsidRDefault="00B51ECE" w:rsidP="004100FB">
      <w:pPr>
        <w:ind w:firstLine="709"/>
        <w:jc w:val="both"/>
        <w:rPr>
          <w:sz w:val="28"/>
          <w:szCs w:val="28"/>
        </w:rPr>
      </w:pPr>
      <w:r w:rsidRPr="00AC4408">
        <w:rPr>
          <w:sz w:val="28"/>
          <w:szCs w:val="28"/>
        </w:rPr>
        <w:t xml:space="preserve">- Івано-Франківському регіональному центрі оцінювання якості освіти, </w:t>
      </w:r>
    </w:p>
    <w:p w14:paraId="002EAB9F" w14:textId="77777777" w:rsidR="00B51ECE" w:rsidRPr="00AC4408" w:rsidRDefault="00B51ECE" w:rsidP="004100FB">
      <w:pPr>
        <w:ind w:firstLine="709"/>
        <w:jc w:val="both"/>
        <w:rPr>
          <w:sz w:val="28"/>
          <w:szCs w:val="28"/>
        </w:rPr>
      </w:pPr>
      <w:r w:rsidRPr="00AC4408">
        <w:rPr>
          <w:sz w:val="28"/>
          <w:szCs w:val="28"/>
        </w:rPr>
        <w:t xml:space="preserve">- Прикарпатській державній сільськогосподарській дослідній станції, </w:t>
      </w:r>
    </w:p>
    <w:p w14:paraId="197AA471" w14:textId="04332F4E" w:rsidR="00B51ECE" w:rsidRPr="00AC4408" w:rsidRDefault="00B51ECE" w:rsidP="004100FB">
      <w:pPr>
        <w:ind w:firstLine="709"/>
        <w:jc w:val="both"/>
        <w:rPr>
          <w:sz w:val="28"/>
          <w:szCs w:val="28"/>
        </w:rPr>
      </w:pPr>
      <w:r w:rsidRPr="00AC4408">
        <w:rPr>
          <w:sz w:val="28"/>
          <w:szCs w:val="28"/>
        </w:rPr>
        <w:t xml:space="preserve">- СДЮСШОР </w:t>
      </w:r>
      <w:r w:rsidR="004E5780" w:rsidRPr="00AC4408">
        <w:rPr>
          <w:sz w:val="28"/>
          <w:szCs w:val="28"/>
        </w:rPr>
        <w:t>"</w:t>
      </w:r>
      <w:r w:rsidRPr="00AC4408">
        <w:rPr>
          <w:sz w:val="28"/>
          <w:szCs w:val="28"/>
        </w:rPr>
        <w:t>Прикарпаття</w:t>
      </w:r>
      <w:r w:rsidR="004E5780" w:rsidRPr="00AC4408">
        <w:rPr>
          <w:sz w:val="28"/>
          <w:szCs w:val="28"/>
        </w:rPr>
        <w:t>"</w:t>
      </w:r>
      <w:r w:rsidRPr="00AC4408">
        <w:rPr>
          <w:sz w:val="28"/>
          <w:szCs w:val="28"/>
        </w:rPr>
        <w:t>,</w:t>
      </w:r>
    </w:p>
    <w:p w14:paraId="110346F1" w14:textId="3A070AF1" w:rsidR="00B51ECE" w:rsidRPr="00AC4408" w:rsidRDefault="00B51ECE" w:rsidP="004100FB">
      <w:pPr>
        <w:ind w:firstLine="709"/>
        <w:jc w:val="both"/>
        <w:rPr>
          <w:sz w:val="28"/>
          <w:szCs w:val="28"/>
        </w:rPr>
      </w:pPr>
      <w:r w:rsidRPr="00AC4408">
        <w:rPr>
          <w:sz w:val="28"/>
          <w:szCs w:val="28"/>
        </w:rPr>
        <w:t xml:space="preserve">- КЗ </w:t>
      </w:r>
      <w:r w:rsidR="004E5780" w:rsidRPr="00AC4408">
        <w:rPr>
          <w:sz w:val="28"/>
          <w:szCs w:val="28"/>
        </w:rPr>
        <w:t>"</w:t>
      </w:r>
      <w:r w:rsidRPr="00AC4408">
        <w:rPr>
          <w:sz w:val="28"/>
          <w:szCs w:val="28"/>
        </w:rPr>
        <w:t>Дім Воїна</w:t>
      </w:r>
      <w:r w:rsidR="004E5780" w:rsidRPr="00AC4408">
        <w:rPr>
          <w:sz w:val="28"/>
          <w:szCs w:val="28"/>
        </w:rPr>
        <w:t>"</w:t>
      </w:r>
      <w:r w:rsidRPr="00AC4408">
        <w:rPr>
          <w:sz w:val="28"/>
          <w:szCs w:val="28"/>
        </w:rPr>
        <w:t>,</w:t>
      </w:r>
    </w:p>
    <w:p w14:paraId="45C53CC3" w14:textId="75538735" w:rsidR="00B51ECE" w:rsidRPr="00AC4408" w:rsidRDefault="00B51ECE" w:rsidP="004100FB">
      <w:pPr>
        <w:ind w:firstLine="709"/>
        <w:jc w:val="both"/>
        <w:rPr>
          <w:sz w:val="28"/>
          <w:szCs w:val="28"/>
        </w:rPr>
      </w:pPr>
      <w:r w:rsidRPr="00AC4408">
        <w:rPr>
          <w:sz w:val="28"/>
          <w:szCs w:val="28"/>
        </w:rPr>
        <w:t xml:space="preserve">- Івано-Франківській філії ТОВ </w:t>
      </w:r>
      <w:r w:rsidR="004E5780" w:rsidRPr="00AC4408">
        <w:rPr>
          <w:sz w:val="28"/>
          <w:szCs w:val="28"/>
        </w:rPr>
        <w:t>"</w:t>
      </w:r>
      <w:r w:rsidRPr="00AC4408">
        <w:rPr>
          <w:sz w:val="28"/>
          <w:szCs w:val="28"/>
        </w:rPr>
        <w:t>Газорозподільчі мережі України</w:t>
      </w:r>
      <w:r w:rsidR="004E5780" w:rsidRPr="00AC4408">
        <w:rPr>
          <w:sz w:val="28"/>
          <w:szCs w:val="28"/>
        </w:rPr>
        <w:t>"</w:t>
      </w:r>
      <w:r w:rsidRPr="00AC4408">
        <w:rPr>
          <w:sz w:val="28"/>
          <w:szCs w:val="28"/>
        </w:rPr>
        <w:t>.</w:t>
      </w:r>
    </w:p>
    <w:p w14:paraId="0F462C93" w14:textId="11D4F4AB" w:rsidR="00B51ECE" w:rsidRPr="00AC4408" w:rsidRDefault="00B51ECE" w:rsidP="004100FB">
      <w:pPr>
        <w:ind w:firstLine="709"/>
        <w:jc w:val="both"/>
        <w:rPr>
          <w:sz w:val="28"/>
          <w:szCs w:val="28"/>
        </w:rPr>
      </w:pPr>
      <w:r w:rsidRPr="00AC4408">
        <w:rPr>
          <w:sz w:val="28"/>
          <w:szCs w:val="28"/>
        </w:rPr>
        <w:t xml:space="preserve"> </w:t>
      </w:r>
      <w:r w:rsidR="00B06E22">
        <w:rPr>
          <w:sz w:val="28"/>
          <w:szCs w:val="28"/>
        </w:rPr>
        <w:t xml:space="preserve">Проведено </w:t>
      </w:r>
      <w:r w:rsidRPr="00AC4408">
        <w:rPr>
          <w:sz w:val="28"/>
          <w:szCs w:val="28"/>
        </w:rPr>
        <w:t>заходи в частині здійснення контролю за охороною праці працівників підприємств, установ та організацій усіх форм власності, у тому числі зайнятих на роботах із шкідливими та небезпечними умовами праці, за наданням працівникам відповідно до законодавства пільг та компенсацій за роботу в шкідливих умовах праці, відповідно до проведеної атестації  робочих місць з шкідливими та небезпечними умовами праці.</w:t>
      </w:r>
      <w:r w:rsidR="00B06E22">
        <w:rPr>
          <w:sz w:val="28"/>
          <w:szCs w:val="28"/>
        </w:rPr>
        <w:t xml:space="preserve"> Зокрема, </w:t>
      </w:r>
      <w:r w:rsidRPr="00AC4408">
        <w:rPr>
          <w:sz w:val="28"/>
          <w:szCs w:val="28"/>
        </w:rPr>
        <w:t>вивчено стан дотримання законодавства в частині охорони праці в діяльності 27 суб’єктів господарювання. Під час проведення таких заходів вивчається стан дотримання нормативних вимог з охорони праці, надається методична та консультативна допомога інженерам з охорони праці, заповнюється спеціальна довідка, де зазначаються виявлені порушення та надаються рекомендації для їх усунення.</w:t>
      </w:r>
    </w:p>
    <w:p w14:paraId="2790E3C9" w14:textId="5EC487C6" w:rsidR="00B51ECE" w:rsidRPr="00AC4408" w:rsidRDefault="00B51ECE" w:rsidP="004100FB">
      <w:pPr>
        <w:ind w:firstLine="709"/>
        <w:jc w:val="both"/>
        <w:rPr>
          <w:sz w:val="28"/>
          <w:szCs w:val="28"/>
        </w:rPr>
      </w:pPr>
      <w:r w:rsidRPr="00AC4408">
        <w:rPr>
          <w:sz w:val="28"/>
          <w:szCs w:val="28"/>
        </w:rPr>
        <w:t xml:space="preserve">21.09.2023 року спільно з КЗ </w:t>
      </w:r>
      <w:r w:rsidR="004E5780" w:rsidRPr="00AC4408">
        <w:rPr>
          <w:sz w:val="28"/>
          <w:szCs w:val="28"/>
        </w:rPr>
        <w:t>"</w:t>
      </w:r>
      <w:r w:rsidRPr="00AC4408">
        <w:rPr>
          <w:sz w:val="28"/>
          <w:szCs w:val="28"/>
        </w:rPr>
        <w:t>Дім Воїна</w:t>
      </w:r>
      <w:r w:rsidR="004E5780" w:rsidRPr="00AC4408">
        <w:rPr>
          <w:sz w:val="28"/>
          <w:szCs w:val="28"/>
        </w:rPr>
        <w:t>"</w:t>
      </w:r>
      <w:r w:rsidRPr="00AC4408">
        <w:rPr>
          <w:sz w:val="28"/>
          <w:szCs w:val="28"/>
        </w:rPr>
        <w:t xml:space="preserve"> в КП </w:t>
      </w:r>
      <w:r w:rsidR="004E5780" w:rsidRPr="00AC4408">
        <w:rPr>
          <w:sz w:val="28"/>
          <w:szCs w:val="28"/>
        </w:rPr>
        <w:t>"</w:t>
      </w:r>
      <w:r w:rsidRPr="00AC4408">
        <w:rPr>
          <w:sz w:val="28"/>
          <w:szCs w:val="28"/>
        </w:rPr>
        <w:t xml:space="preserve">Простір інноваційних креацій </w:t>
      </w:r>
      <w:r w:rsidR="004E5780" w:rsidRPr="00AC4408">
        <w:rPr>
          <w:sz w:val="28"/>
          <w:szCs w:val="28"/>
        </w:rPr>
        <w:t>"</w:t>
      </w:r>
      <w:r w:rsidRPr="00AC4408">
        <w:rPr>
          <w:sz w:val="28"/>
          <w:szCs w:val="28"/>
        </w:rPr>
        <w:t>Палац</w:t>
      </w:r>
      <w:r w:rsidR="004E5780" w:rsidRPr="00AC4408">
        <w:rPr>
          <w:sz w:val="28"/>
          <w:szCs w:val="28"/>
        </w:rPr>
        <w:t>"</w:t>
      </w:r>
      <w:r w:rsidRPr="00AC4408">
        <w:rPr>
          <w:sz w:val="28"/>
          <w:szCs w:val="28"/>
        </w:rPr>
        <w:t xml:space="preserve"> для учасників бойових дій, демобілізованих ветеранів, членів їх сімей, членів сімей загиблих захисників України проведений інформаційний семінар щодо грантових програм для власної справи. На заході розглядались практичні кейси отримання грантових коштів, особливості програм, а також можливості залучення фахової підтримки для складання грантових заявок.</w:t>
      </w:r>
      <w:r w:rsidR="006715C9">
        <w:rPr>
          <w:sz w:val="28"/>
          <w:szCs w:val="28"/>
        </w:rPr>
        <w:t xml:space="preserve"> </w:t>
      </w:r>
      <w:r w:rsidRPr="00AC4408">
        <w:rPr>
          <w:sz w:val="28"/>
          <w:szCs w:val="28"/>
        </w:rPr>
        <w:t>Участь у заході взяли підприємці-ветерани, які вже отримали грантові кошти для свого бізнесу, представники Івано-Франківської філії обласного центру зайнятості, Департаменту соціальної політики, Департаменту інвестиційної політики та ін., які проінформували про програми, якими можуть скористатись учасники заходу.</w:t>
      </w:r>
    </w:p>
    <w:p w14:paraId="7C7F587A" w14:textId="77777777" w:rsidR="00B51ECE" w:rsidRPr="00AC4408" w:rsidRDefault="00B51ECE" w:rsidP="00B51ECE">
      <w:pPr>
        <w:ind w:firstLine="567"/>
        <w:jc w:val="both"/>
        <w:rPr>
          <w:sz w:val="28"/>
          <w:szCs w:val="28"/>
        </w:rPr>
      </w:pPr>
    </w:p>
    <w:p w14:paraId="046D6966" w14:textId="3A9D5830" w:rsidR="009F0685" w:rsidRDefault="007628CB" w:rsidP="009F0685">
      <w:pPr>
        <w:ind w:firstLine="567"/>
        <w:jc w:val="both"/>
        <w:rPr>
          <w:i/>
          <w:sz w:val="28"/>
          <w:szCs w:val="28"/>
        </w:rPr>
      </w:pPr>
      <w:r w:rsidRPr="00AC4408">
        <w:rPr>
          <w:i/>
          <w:sz w:val="28"/>
          <w:szCs w:val="28"/>
        </w:rPr>
        <w:t>Соціальний захист населення</w:t>
      </w:r>
    </w:p>
    <w:p w14:paraId="3818C4DA" w14:textId="061A4644" w:rsidR="009F0685" w:rsidRPr="009F0685" w:rsidRDefault="009F0685" w:rsidP="004100FB">
      <w:pPr>
        <w:ind w:firstLine="709"/>
        <w:jc w:val="both"/>
        <w:rPr>
          <w:i/>
          <w:sz w:val="28"/>
          <w:szCs w:val="28"/>
        </w:rPr>
      </w:pPr>
      <w:r>
        <w:rPr>
          <w:sz w:val="28"/>
          <w:szCs w:val="28"/>
        </w:rPr>
        <w:t>Р</w:t>
      </w:r>
      <w:r w:rsidRPr="009F0685">
        <w:rPr>
          <w:sz w:val="28"/>
          <w:szCs w:val="28"/>
        </w:rPr>
        <w:t>ішенням Івано-Франківської міської ради від 22.12.2022р. №222-32</w:t>
      </w:r>
      <w:r>
        <w:rPr>
          <w:sz w:val="28"/>
          <w:szCs w:val="28"/>
        </w:rPr>
        <w:t xml:space="preserve"> затверджена "</w:t>
      </w:r>
      <w:r w:rsidRPr="009F0685">
        <w:rPr>
          <w:sz w:val="28"/>
          <w:szCs w:val="28"/>
        </w:rPr>
        <w:t>Міська  програма соціального захисту членів сімей загиблих (померлих) учасників АТО/ООС, членів сімей загиблих (померлих) Захисників/Захисниць України  на 2023-2025 роки</w:t>
      </w:r>
      <w:r>
        <w:rPr>
          <w:sz w:val="28"/>
          <w:szCs w:val="28"/>
        </w:rPr>
        <w:t>"</w:t>
      </w:r>
      <w:r w:rsidRPr="009F0685">
        <w:rPr>
          <w:sz w:val="28"/>
          <w:szCs w:val="28"/>
        </w:rPr>
        <w:t>.</w:t>
      </w:r>
    </w:p>
    <w:p w14:paraId="2944B91C" w14:textId="5A6B56C6" w:rsidR="009F0685" w:rsidRPr="009F0685" w:rsidRDefault="00667395" w:rsidP="009F0685">
      <w:pPr>
        <w:ind w:firstLine="709"/>
        <w:jc w:val="both"/>
        <w:rPr>
          <w:sz w:val="28"/>
          <w:szCs w:val="28"/>
        </w:rPr>
      </w:pPr>
      <w:r>
        <w:rPr>
          <w:sz w:val="28"/>
          <w:szCs w:val="28"/>
        </w:rPr>
        <w:t>На виконання згаданої вище Програми р</w:t>
      </w:r>
      <w:r w:rsidR="009F0685" w:rsidRPr="009F0685">
        <w:rPr>
          <w:sz w:val="28"/>
          <w:szCs w:val="28"/>
        </w:rPr>
        <w:t xml:space="preserve">озпорядженням міського голови від 04.09.2014 року №330-р створено Координаційний комітет допомоги учасникам АТО/ООС, які постраждали під час бойових дій, та членам їх сімей.  Координаційний комітет забезпечує в межах наявних можливостей надання одноразової матеріальної допомоги, оперативне розв’язання проблем, з якими звертаються учасники АТО/ООС (в т.ч. бійці-добровольці АТО/ООС), Захисники/Захисниці України чи члени їх сімей,  </w:t>
      </w:r>
      <w:r w:rsidR="009F0685" w:rsidRPr="009F0685">
        <w:rPr>
          <w:sz w:val="28"/>
          <w:szCs w:val="28"/>
        </w:rPr>
        <w:lastRenderedPageBreak/>
        <w:t>поранені учасники в зоні проведення АТО/ООС (в т.ч. бійці-добровольці АТО/ООС) чи члени їх сімей, а також члени сімей загиблих (померлих) учасників АТО/ООС (в т.ч. бійців-добровольців АТО/ООС), Захисників/Захисниць України, що потребують особливої уваги чи перебувають в складних життєвих обставинах.</w:t>
      </w:r>
    </w:p>
    <w:p w14:paraId="4C7E3FD0" w14:textId="1DC2E407" w:rsidR="009F0685" w:rsidRPr="009F0685" w:rsidRDefault="009F0685" w:rsidP="009F0685">
      <w:pPr>
        <w:ind w:firstLine="709"/>
        <w:jc w:val="both"/>
        <w:rPr>
          <w:sz w:val="28"/>
          <w:szCs w:val="28"/>
        </w:rPr>
      </w:pPr>
      <w:r w:rsidRPr="009F0685">
        <w:rPr>
          <w:sz w:val="28"/>
          <w:szCs w:val="28"/>
        </w:rPr>
        <w:t xml:space="preserve">У 2023 році проведено </w:t>
      </w:r>
      <w:r w:rsidR="00667395">
        <w:rPr>
          <w:sz w:val="28"/>
          <w:szCs w:val="28"/>
        </w:rPr>
        <w:t>13</w:t>
      </w:r>
      <w:r w:rsidRPr="009F0685">
        <w:rPr>
          <w:sz w:val="28"/>
          <w:szCs w:val="28"/>
        </w:rPr>
        <w:t xml:space="preserve"> засідань Координаційного комітету, на яких розглянуто 547 звернень та надано одноразову матеріальну допомогу учасникам АТО/ООС, Захисникам України та особам, які отримали поранення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членам сімей загиблих (померлих) учасників АТО/ООС, Захисникам України   на загальну суму  10 млн 719 тис. 500 грн</w:t>
      </w:r>
      <w:r w:rsidR="00667395">
        <w:rPr>
          <w:sz w:val="28"/>
          <w:szCs w:val="28"/>
        </w:rPr>
        <w:t>.</w:t>
      </w:r>
      <w:r w:rsidRPr="009F0685">
        <w:rPr>
          <w:sz w:val="28"/>
          <w:szCs w:val="28"/>
        </w:rPr>
        <w:t xml:space="preserve">   </w:t>
      </w:r>
    </w:p>
    <w:p w14:paraId="50270AC6" w14:textId="0C50039B" w:rsidR="009F0685" w:rsidRPr="009F0685" w:rsidRDefault="00504094" w:rsidP="00667395">
      <w:pPr>
        <w:ind w:firstLine="709"/>
        <w:jc w:val="both"/>
        <w:rPr>
          <w:sz w:val="28"/>
          <w:szCs w:val="28"/>
        </w:rPr>
      </w:pPr>
      <w:r>
        <w:rPr>
          <w:sz w:val="28"/>
          <w:szCs w:val="28"/>
        </w:rPr>
        <w:t>З</w:t>
      </w:r>
      <w:r w:rsidR="00667395">
        <w:rPr>
          <w:sz w:val="28"/>
          <w:szCs w:val="28"/>
        </w:rPr>
        <w:t xml:space="preserve"> бюджету Івано-Франківської МТГ</w:t>
      </w:r>
      <w:r w:rsidR="009F0685" w:rsidRPr="009F0685">
        <w:rPr>
          <w:sz w:val="28"/>
          <w:szCs w:val="28"/>
        </w:rPr>
        <w:t>:</w:t>
      </w:r>
    </w:p>
    <w:p w14:paraId="04D522C1" w14:textId="5B70636D" w:rsidR="009F0685" w:rsidRPr="00667395" w:rsidRDefault="00504094" w:rsidP="00504094">
      <w:pPr>
        <w:pStyle w:val="af1"/>
        <w:numPr>
          <w:ilvl w:val="0"/>
          <w:numId w:val="17"/>
        </w:numPr>
        <w:tabs>
          <w:tab w:val="left" w:pos="851"/>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надано </w:t>
      </w:r>
      <w:r w:rsidR="009F0685" w:rsidRPr="00667395">
        <w:rPr>
          <w:rFonts w:ascii="Times New Roman" w:hAnsi="Times New Roman"/>
          <w:sz w:val="28"/>
          <w:szCs w:val="28"/>
          <w:lang w:val="uk-UA"/>
        </w:rPr>
        <w:t>одноразову матеріальну допомогу на загальну суму 20 млн</w:t>
      </w:r>
      <w:r w:rsidR="00667395">
        <w:rPr>
          <w:rFonts w:ascii="Times New Roman" w:hAnsi="Times New Roman"/>
          <w:sz w:val="28"/>
          <w:szCs w:val="28"/>
          <w:lang w:val="uk-UA"/>
        </w:rPr>
        <w:t xml:space="preserve"> </w:t>
      </w:r>
      <w:r w:rsidR="009F0685" w:rsidRPr="00667395">
        <w:rPr>
          <w:rFonts w:ascii="Times New Roman" w:hAnsi="Times New Roman"/>
          <w:sz w:val="28"/>
          <w:szCs w:val="28"/>
          <w:lang w:val="uk-UA"/>
        </w:rPr>
        <w:t>833 тис. 333 грн 33 коп. 208 членам сімей загиблих (померлих) Захисників України, 55 членам сімей зниклих безвісти, які брали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667395">
        <w:rPr>
          <w:rFonts w:ascii="Times New Roman" w:hAnsi="Times New Roman"/>
          <w:sz w:val="28"/>
          <w:szCs w:val="28"/>
          <w:lang w:val="uk-UA"/>
        </w:rPr>
        <w:t>;</w:t>
      </w:r>
    </w:p>
    <w:p w14:paraId="7FA2EAE6" w14:textId="7AFA7CD1" w:rsidR="009F0685" w:rsidRPr="00667395" w:rsidRDefault="00504094" w:rsidP="00504094">
      <w:pPr>
        <w:pStyle w:val="af1"/>
        <w:numPr>
          <w:ilvl w:val="0"/>
          <w:numId w:val="17"/>
        </w:numPr>
        <w:tabs>
          <w:tab w:val="left" w:pos="851"/>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здійснюються </w:t>
      </w:r>
      <w:r w:rsidR="009F0685" w:rsidRPr="00667395">
        <w:rPr>
          <w:rFonts w:ascii="Times New Roman" w:hAnsi="Times New Roman"/>
          <w:sz w:val="28"/>
          <w:szCs w:val="28"/>
          <w:lang w:val="uk-UA"/>
        </w:rPr>
        <w:t>щомісячн</w:t>
      </w:r>
      <w:r>
        <w:rPr>
          <w:rFonts w:ascii="Times New Roman" w:hAnsi="Times New Roman"/>
          <w:sz w:val="28"/>
          <w:szCs w:val="28"/>
          <w:lang w:val="uk-UA"/>
        </w:rPr>
        <w:t>і</w:t>
      </w:r>
      <w:r w:rsidR="009F0685" w:rsidRPr="00667395">
        <w:rPr>
          <w:rFonts w:ascii="Times New Roman" w:hAnsi="Times New Roman"/>
          <w:sz w:val="28"/>
          <w:szCs w:val="28"/>
          <w:lang w:val="uk-UA"/>
        </w:rPr>
        <w:t xml:space="preserve"> виплат</w:t>
      </w:r>
      <w:r>
        <w:rPr>
          <w:rFonts w:ascii="Times New Roman" w:hAnsi="Times New Roman"/>
          <w:sz w:val="28"/>
          <w:szCs w:val="28"/>
          <w:lang w:val="uk-UA"/>
        </w:rPr>
        <w:t>и</w:t>
      </w:r>
      <w:r w:rsidR="009F0685" w:rsidRPr="00667395">
        <w:rPr>
          <w:rFonts w:ascii="Times New Roman" w:hAnsi="Times New Roman"/>
          <w:sz w:val="28"/>
          <w:szCs w:val="28"/>
          <w:lang w:val="uk-UA"/>
        </w:rPr>
        <w:t xml:space="preserve"> матеріальних допомог </w:t>
      </w:r>
      <w:r w:rsidR="00A560D1">
        <w:rPr>
          <w:rFonts w:ascii="Times New Roman" w:hAnsi="Times New Roman"/>
          <w:sz w:val="28"/>
          <w:szCs w:val="28"/>
          <w:lang w:val="uk-UA"/>
        </w:rPr>
        <w:t>у</w:t>
      </w:r>
      <w:r w:rsidR="009F0685" w:rsidRPr="00667395">
        <w:rPr>
          <w:rFonts w:ascii="Times New Roman" w:hAnsi="Times New Roman"/>
          <w:sz w:val="28"/>
          <w:szCs w:val="28"/>
          <w:lang w:val="uk-UA"/>
        </w:rPr>
        <w:t xml:space="preserve"> розмірі прожиткового мінімуму, встановленого для працездатних осіб, 56 членам сімей загиблих (померлих) учасників АТО/ООС, 334 членам сімей загиблих  (померлих) Захисників України,</w:t>
      </w:r>
      <w:r w:rsidR="00A560D1">
        <w:rPr>
          <w:rFonts w:ascii="Times New Roman" w:hAnsi="Times New Roman"/>
          <w:sz w:val="28"/>
          <w:szCs w:val="28"/>
          <w:lang w:val="uk-UA"/>
        </w:rPr>
        <w:t xml:space="preserve"> </w:t>
      </w:r>
      <w:r w:rsidR="009F0685" w:rsidRPr="00667395">
        <w:rPr>
          <w:rFonts w:ascii="Times New Roman" w:hAnsi="Times New Roman"/>
          <w:sz w:val="28"/>
          <w:szCs w:val="28"/>
          <w:lang w:val="uk-UA"/>
        </w:rPr>
        <w:t xml:space="preserve">73 членам сімей зниклих безвісти Захисників України.  </w:t>
      </w:r>
    </w:p>
    <w:p w14:paraId="281A80E1" w14:textId="00AB8C5D" w:rsidR="009F0685" w:rsidRPr="00667395" w:rsidRDefault="00504094" w:rsidP="00504094">
      <w:pPr>
        <w:pStyle w:val="af1"/>
        <w:numPr>
          <w:ilvl w:val="0"/>
          <w:numId w:val="17"/>
        </w:numPr>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lang w:val="uk-UA"/>
        </w:rPr>
        <w:t xml:space="preserve">надано </w:t>
      </w:r>
      <w:r w:rsidR="00A560D1">
        <w:rPr>
          <w:rFonts w:ascii="Times New Roman" w:hAnsi="Times New Roman"/>
          <w:sz w:val="28"/>
          <w:szCs w:val="28"/>
          <w:lang w:val="uk-UA"/>
        </w:rPr>
        <w:t xml:space="preserve">одноразову матеріальну допомогу </w:t>
      </w:r>
      <w:r w:rsidR="009F0685" w:rsidRPr="006E7DFC">
        <w:rPr>
          <w:rFonts w:ascii="Times New Roman" w:hAnsi="Times New Roman"/>
          <w:sz w:val="28"/>
          <w:szCs w:val="28"/>
          <w:lang w:val="uk-UA"/>
        </w:rPr>
        <w:t xml:space="preserve">з нагоди дня народження дітей до 18 років (включно), батьки яких призвані на військову службу або беруть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або загинули (зникли безвісти) під час безпосередньої участі в АТО/ООС, участі у заходах, необхідних для забезпечення оборони України, захисту безпеки населення та інтересів держави у зв’язку з військовою агресією </w:t>
      </w:r>
      <w:r w:rsidR="009F0685" w:rsidRPr="00A560D1">
        <w:rPr>
          <w:rFonts w:ascii="Times New Roman" w:hAnsi="Times New Roman"/>
          <w:sz w:val="28"/>
          <w:szCs w:val="28"/>
          <w:lang w:val="uk-UA"/>
        </w:rPr>
        <w:t>Російської Федерації проти України</w:t>
      </w:r>
      <w:r w:rsidR="00A560D1">
        <w:rPr>
          <w:rFonts w:ascii="Times New Roman" w:hAnsi="Times New Roman"/>
          <w:sz w:val="28"/>
          <w:szCs w:val="28"/>
          <w:lang w:val="uk-UA"/>
        </w:rPr>
        <w:t>,</w:t>
      </w:r>
      <w:r w:rsidR="009F0685" w:rsidRPr="00A560D1">
        <w:rPr>
          <w:rFonts w:ascii="Times New Roman" w:hAnsi="Times New Roman"/>
          <w:sz w:val="28"/>
          <w:szCs w:val="28"/>
          <w:lang w:val="uk-UA"/>
        </w:rPr>
        <w:t xml:space="preserve"> </w:t>
      </w:r>
      <w:r w:rsidR="009F0685" w:rsidRPr="00667395">
        <w:rPr>
          <w:rFonts w:ascii="Times New Roman" w:hAnsi="Times New Roman"/>
          <w:sz w:val="28"/>
          <w:szCs w:val="28"/>
        </w:rPr>
        <w:t xml:space="preserve">1284 членам сімей військовослужбовців для 1556 дітей на </w:t>
      </w:r>
      <w:r w:rsidR="009F0685" w:rsidRPr="00A560D1">
        <w:rPr>
          <w:rFonts w:ascii="Times New Roman" w:hAnsi="Times New Roman"/>
          <w:sz w:val="28"/>
          <w:szCs w:val="28"/>
          <w:lang w:val="uk-UA"/>
        </w:rPr>
        <w:t>загальну</w:t>
      </w:r>
      <w:r w:rsidR="009F0685" w:rsidRPr="00667395">
        <w:rPr>
          <w:rFonts w:ascii="Times New Roman" w:hAnsi="Times New Roman"/>
          <w:sz w:val="28"/>
          <w:szCs w:val="28"/>
        </w:rPr>
        <w:t xml:space="preserve"> суму 1 млн 255 тис. грн;</w:t>
      </w:r>
    </w:p>
    <w:p w14:paraId="1BCEED04" w14:textId="0BFE9377" w:rsidR="009F0685" w:rsidRPr="00667395" w:rsidRDefault="00504094" w:rsidP="00504094">
      <w:pPr>
        <w:pStyle w:val="af1"/>
        <w:numPr>
          <w:ilvl w:val="0"/>
          <w:numId w:val="17"/>
        </w:numPr>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lang w:val="uk-UA"/>
        </w:rPr>
        <w:t xml:space="preserve">надано </w:t>
      </w:r>
      <w:r w:rsidR="00A560D1" w:rsidRPr="00A560D1">
        <w:rPr>
          <w:rFonts w:ascii="Times New Roman" w:hAnsi="Times New Roman"/>
          <w:sz w:val="28"/>
          <w:szCs w:val="28"/>
          <w:lang w:val="uk-UA"/>
        </w:rPr>
        <w:t xml:space="preserve">одноразову матеріальну допомогу </w:t>
      </w:r>
      <w:r w:rsidR="009F0685" w:rsidRPr="00A560D1">
        <w:rPr>
          <w:rFonts w:ascii="Times New Roman" w:hAnsi="Times New Roman"/>
          <w:sz w:val="28"/>
          <w:szCs w:val="28"/>
          <w:lang w:val="uk-UA"/>
        </w:rPr>
        <w:t>відповідно</w:t>
      </w:r>
      <w:r w:rsidR="009F0685" w:rsidRPr="00667395">
        <w:rPr>
          <w:rFonts w:ascii="Times New Roman" w:hAnsi="Times New Roman"/>
          <w:sz w:val="28"/>
          <w:szCs w:val="28"/>
        </w:rPr>
        <w:t xml:space="preserve"> до Порядку надання одноразової матеріальної допомоги Захисникам і Захисницям України</w:t>
      </w:r>
      <w:r w:rsidR="00823375">
        <w:rPr>
          <w:rFonts w:ascii="Times New Roman" w:hAnsi="Times New Roman"/>
          <w:sz w:val="28"/>
          <w:szCs w:val="28"/>
        </w:rPr>
        <w:t>"</w:t>
      </w:r>
      <w:r w:rsidR="009F0685" w:rsidRPr="00667395">
        <w:rPr>
          <w:rFonts w:ascii="Times New Roman" w:hAnsi="Times New Roman"/>
          <w:sz w:val="28"/>
          <w:szCs w:val="28"/>
        </w:rPr>
        <w:t xml:space="preserve"> затвердженого рішенням від 31.01.2023р. №92 опрацьовано 924 звернення осіб, які з 24.02.2022 року беруть (брали)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які отримали поранення (контузію, каліцтво), або є особами з інвалідністю внаслідок війни, на загальну суму 18 млн 480 тис. грн</w:t>
      </w:r>
      <w:r w:rsidR="00A560D1">
        <w:rPr>
          <w:rFonts w:ascii="Times New Roman" w:hAnsi="Times New Roman"/>
          <w:sz w:val="28"/>
          <w:szCs w:val="28"/>
          <w:lang w:val="uk-UA"/>
        </w:rPr>
        <w:t>;</w:t>
      </w:r>
    </w:p>
    <w:p w14:paraId="6C676B8C" w14:textId="05BE3C9D" w:rsidR="009F0685" w:rsidRPr="00667395" w:rsidRDefault="006A784D" w:rsidP="00504094">
      <w:pPr>
        <w:pStyle w:val="af1"/>
        <w:numPr>
          <w:ilvl w:val="0"/>
          <w:numId w:val="17"/>
        </w:numPr>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lang w:val="uk-UA"/>
        </w:rPr>
        <w:lastRenderedPageBreak/>
        <w:t>відповідно до</w:t>
      </w:r>
      <w:r w:rsidR="009F0685" w:rsidRPr="00667395">
        <w:rPr>
          <w:rFonts w:ascii="Times New Roman" w:hAnsi="Times New Roman"/>
          <w:sz w:val="28"/>
          <w:szCs w:val="28"/>
        </w:rPr>
        <w:t xml:space="preserve"> </w:t>
      </w:r>
      <w:r w:rsidR="009F0685" w:rsidRPr="006A784D">
        <w:rPr>
          <w:rFonts w:ascii="Times New Roman" w:hAnsi="Times New Roman"/>
          <w:sz w:val="28"/>
          <w:szCs w:val="28"/>
          <w:lang w:val="uk-UA"/>
        </w:rPr>
        <w:t>рішення виконавчого комітету</w:t>
      </w:r>
      <w:r w:rsidR="009F0685" w:rsidRPr="00667395">
        <w:rPr>
          <w:rFonts w:ascii="Times New Roman" w:hAnsi="Times New Roman"/>
          <w:sz w:val="28"/>
          <w:szCs w:val="28"/>
        </w:rPr>
        <w:t xml:space="preserve"> Івано-Франківської міської ради від 25.08.2023 року №1102 </w:t>
      </w:r>
      <w:r w:rsidR="00823375">
        <w:rPr>
          <w:rFonts w:ascii="Times New Roman" w:hAnsi="Times New Roman"/>
          <w:sz w:val="28"/>
          <w:szCs w:val="28"/>
        </w:rPr>
        <w:t>"</w:t>
      </w:r>
      <w:r w:rsidR="009F0685" w:rsidRPr="00667395">
        <w:rPr>
          <w:rFonts w:ascii="Times New Roman" w:hAnsi="Times New Roman"/>
          <w:sz w:val="28"/>
          <w:szCs w:val="28"/>
        </w:rPr>
        <w:t>Про вручення сертифікатів на придбання шкільного приладдя</w:t>
      </w:r>
      <w:r w:rsidR="00823375">
        <w:rPr>
          <w:rFonts w:ascii="Times New Roman" w:hAnsi="Times New Roman"/>
          <w:sz w:val="28"/>
          <w:szCs w:val="28"/>
        </w:rPr>
        <w:t>"</w:t>
      </w:r>
      <w:r w:rsidR="009F0685" w:rsidRPr="00667395">
        <w:rPr>
          <w:rFonts w:ascii="Times New Roman" w:hAnsi="Times New Roman"/>
          <w:sz w:val="28"/>
          <w:szCs w:val="28"/>
        </w:rPr>
        <w:t xml:space="preserve"> з нагоди Дня знань вручено сертифікати 236 учням 1-9 класів з числа сімей учасників АТО/ООС, Захисників/Захисниць України, батьки яких є особами з інвалідністю внаслідок війни, багатодітними, загальною вартістю 195тис.800 грн.</w:t>
      </w:r>
    </w:p>
    <w:p w14:paraId="5695C36F" w14:textId="1B03DF8B" w:rsidR="009F0685" w:rsidRPr="00A75CC6" w:rsidRDefault="009F0685" w:rsidP="00504094">
      <w:pPr>
        <w:pStyle w:val="af1"/>
        <w:numPr>
          <w:ilvl w:val="0"/>
          <w:numId w:val="17"/>
        </w:numPr>
        <w:tabs>
          <w:tab w:val="left" w:pos="851"/>
        </w:tabs>
        <w:spacing w:after="0" w:line="240" w:lineRule="auto"/>
        <w:ind w:left="0" w:firstLine="709"/>
        <w:jc w:val="both"/>
        <w:rPr>
          <w:rFonts w:ascii="Times New Roman" w:hAnsi="Times New Roman"/>
          <w:sz w:val="28"/>
          <w:szCs w:val="28"/>
        </w:rPr>
      </w:pPr>
      <w:r w:rsidRPr="00A75CC6">
        <w:rPr>
          <w:rFonts w:ascii="Times New Roman" w:hAnsi="Times New Roman"/>
          <w:sz w:val="28"/>
          <w:szCs w:val="28"/>
        </w:rPr>
        <w:t>впродовж січня-лютого 2023 року організовано 4 екскурсійні поїздки в місто Дебрецен (Угорщина) та відправлено на відпочинок 189 дітей пільгових категорій, у тому числі: 19 дітей, батьки яких загинули в районі проведення бойових дій; 101 дитину з сімей учасників бойових дій; 23 дитини військовослужбовців, поранених під час виконання службових обов’язків; 46 дітей військовослужбовців, які беруть/брали безпосередню участь у бойових діях та не мають посвідчення учасника бойових дій.</w:t>
      </w:r>
    </w:p>
    <w:p w14:paraId="4A77509E" w14:textId="10FEBC39" w:rsidR="009F0685" w:rsidRPr="00667395" w:rsidRDefault="009F0685" w:rsidP="00504094">
      <w:pPr>
        <w:pStyle w:val="af1"/>
        <w:numPr>
          <w:ilvl w:val="0"/>
          <w:numId w:val="17"/>
        </w:numPr>
        <w:tabs>
          <w:tab w:val="left" w:pos="851"/>
        </w:tabs>
        <w:spacing w:after="0" w:line="240" w:lineRule="auto"/>
        <w:ind w:left="0" w:firstLine="709"/>
        <w:jc w:val="both"/>
        <w:rPr>
          <w:rFonts w:ascii="Times New Roman" w:hAnsi="Times New Roman"/>
          <w:sz w:val="28"/>
          <w:szCs w:val="28"/>
        </w:rPr>
      </w:pPr>
      <w:r w:rsidRPr="006A784D">
        <w:rPr>
          <w:rFonts w:ascii="Times New Roman" w:hAnsi="Times New Roman"/>
          <w:sz w:val="28"/>
          <w:szCs w:val="28"/>
          <w:lang w:val="uk-UA"/>
        </w:rPr>
        <w:t xml:space="preserve">відповідно </w:t>
      </w:r>
      <w:r w:rsidRPr="00667395">
        <w:rPr>
          <w:rFonts w:ascii="Times New Roman" w:hAnsi="Times New Roman"/>
          <w:sz w:val="28"/>
          <w:szCs w:val="28"/>
        </w:rPr>
        <w:t xml:space="preserve">до звернення голови Громадської організації </w:t>
      </w:r>
      <w:r w:rsidR="00823375">
        <w:rPr>
          <w:rFonts w:ascii="Times New Roman" w:hAnsi="Times New Roman"/>
          <w:sz w:val="28"/>
          <w:szCs w:val="28"/>
        </w:rPr>
        <w:t>"</w:t>
      </w:r>
      <w:r w:rsidRPr="00667395">
        <w:rPr>
          <w:rFonts w:ascii="Times New Roman" w:hAnsi="Times New Roman"/>
          <w:sz w:val="28"/>
          <w:szCs w:val="28"/>
        </w:rPr>
        <w:t>Івано-Франківська міська спілка сімей і родин загиблих, померлих і безвісти зниклих в зоні АТО</w:t>
      </w:r>
      <w:r w:rsidR="00823375">
        <w:rPr>
          <w:rFonts w:ascii="Times New Roman" w:hAnsi="Times New Roman"/>
          <w:sz w:val="28"/>
          <w:szCs w:val="28"/>
        </w:rPr>
        <w:t>"</w:t>
      </w:r>
      <w:r w:rsidRPr="00667395">
        <w:rPr>
          <w:rFonts w:ascii="Times New Roman" w:hAnsi="Times New Roman"/>
          <w:sz w:val="28"/>
          <w:szCs w:val="28"/>
        </w:rPr>
        <w:t xml:space="preserve"> виділені одноразові матеріальної допомоги 21 члену сімей загиблих (померлих) учасників АТО/ООС, Захисників України на загальну суму 210 тис. грн. </w:t>
      </w:r>
    </w:p>
    <w:p w14:paraId="5E5C8853" w14:textId="0BF92927" w:rsidR="009F0685" w:rsidRPr="006A784D" w:rsidRDefault="009F0685" w:rsidP="00504094">
      <w:pPr>
        <w:pStyle w:val="af1"/>
        <w:numPr>
          <w:ilvl w:val="0"/>
          <w:numId w:val="17"/>
        </w:numPr>
        <w:tabs>
          <w:tab w:val="left" w:pos="851"/>
          <w:tab w:val="left" w:pos="993"/>
        </w:tabs>
        <w:spacing w:after="0" w:line="240" w:lineRule="auto"/>
        <w:ind w:left="0" w:firstLine="709"/>
        <w:jc w:val="both"/>
        <w:rPr>
          <w:rFonts w:ascii="Times New Roman" w:hAnsi="Times New Roman"/>
          <w:sz w:val="28"/>
          <w:szCs w:val="28"/>
          <w:lang w:val="uk-UA"/>
        </w:rPr>
      </w:pPr>
      <w:r w:rsidRPr="00667395">
        <w:rPr>
          <w:rFonts w:ascii="Times New Roman" w:hAnsi="Times New Roman"/>
          <w:sz w:val="28"/>
          <w:szCs w:val="28"/>
        </w:rPr>
        <w:t xml:space="preserve">особам, які беруть безпосередню участь у бойових діях (забезпеченні здійснення заходів  з національної безпеки  і оборони України, відсічі і стримування збройної агресії російської федерації проти України), </w:t>
      </w:r>
      <w:r w:rsidRPr="006A784D">
        <w:rPr>
          <w:rFonts w:ascii="Times New Roman" w:hAnsi="Times New Roman"/>
          <w:sz w:val="28"/>
          <w:szCs w:val="28"/>
          <w:lang w:val="uk-UA"/>
        </w:rPr>
        <w:t>не мають статусу учасника бойових дій та не користуються пільгами з оплати житлово-комунальних послуг надавались одноразові матеріальні допомоги в розмірі 3000,0 грн</w:t>
      </w:r>
      <w:r w:rsidR="006A784D" w:rsidRPr="006A784D">
        <w:rPr>
          <w:rFonts w:ascii="Times New Roman" w:hAnsi="Times New Roman"/>
          <w:sz w:val="28"/>
          <w:szCs w:val="28"/>
          <w:lang w:val="uk-UA"/>
        </w:rPr>
        <w:t>. У 2023 році</w:t>
      </w:r>
      <w:r w:rsidRPr="006A784D">
        <w:rPr>
          <w:rFonts w:ascii="Times New Roman" w:hAnsi="Times New Roman"/>
          <w:sz w:val="28"/>
          <w:szCs w:val="28"/>
          <w:lang w:val="uk-UA"/>
        </w:rPr>
        <w:t xml:space="preserve"> </w:t>
      </w:r>
      <w:r w:rsidR="006A784D" w:rsidRPr="006A784D">
        <w:rPr>
          <w:rFonts w:ascii="Times New Roman" w:hAnsi="Times New Roman"/>
          <w:sz w:val="28"/>
          <w:szCs w:val="28"/>
          <w:lang w:val="uk-UA"/>
        </w:rPr>
        <w:t xml:space="preserve">надано допомоги 1133 особам (в т.ч. 41 ВПО) </w:t>
      </w:r>
      <w:r w:rsidRPr="006A784D">
        <w:rPr>
          <w:rFonts w:ascii="Times New Roman" w:hAnsi="Times New Roman"/>
          <w:sz w:val="28"/>
          <w:szCs w:val="28"/>
          <w:lang w:val="uk-UA"/>
        </w:rPr>
        <w:t>на загальну суму 3 млн 399 тис.333 грн.</w:t>
      </w:r>
    </w:p>
    <w:p w14:paraId="7EA57D70" w14:textId="77777777" w:rsidR="0033390A" w:rsidRPr="0033390A" w:rsidRDefault="009F0685" w:rsidP="00504094">
      <w:pPr>
        <w:pStyle w:val="af1"/>
        <w:numPr>
          <w:ilvl w:val="0"/>
          <w:numId w:val="17"/>
        </w:numPr>
        <w:tabs>
          <w:tab w:val="left" w:pos="851"/>
          <w:tab w:val="left" w:pos="993"/>
        </w:tabs>
        <w:spacing w:after="0" w:line="240" w:lineRule="auto"/>
        <w:ind w:left="0" w:firstLine="709"/>
        <w:jc w:val="both"/>
        <w:rPr>
          <w:rFonts w:ascii="Times New Roman" w:hAnsi="Times New Roman"/>
          <w:sz w:val="28"/>
          <w:szCs w:val="28"/>
          <w:lang w:val="uk-UA"/>
        </w:rPr>
      </w:pPr>
      <w:r w:rsidRPr="006A784D">
        <w:rPr>
          <w:rFonts w:ascii="Times New Roman" w:hAnsi="Times New Roman"/>
          <w:sz w:val="28"/>
          <w:szCs w:val="28"/>
          <w:lang w:val="uk-UA"/>
        </w:rPr>
        <w:t>виділялась одноразова матеріальна допомога в сумі 10000,0</w:t>
      </w:r>
      <w:r w:rsidR="006A784D">
        <w:rPr>
          <w:rFonts w:ascii="Times New Roman" w:hAnsi="Times New Roman"/>
          <w:sz w:val="28"/>
          <w:szCs w:val="28"/>
          <w:lang w:val="uk-UA"/>
        </w:rPr>
        <w:t xml:space="preserve"> </w:t>
      </w:r>
      <w:r w:rsidRPr="006A784D">
        <w:rPr>
          <w:rFonts w:ascii="Times New Roman" w:hAnsi="Times New Roman"/>
          <w:sz w:val="28"/>
          <w:szCs w:val="28"/>
          <w:lang w:val="uk-UA"/>
        </w:rPr>
        <w:t xml:space="preserve">грн </w:t>
      </w:r>
      <w:r w:rsidRPr="0033390A">
        <w:rPr>
          <w:rFonts w:ascii="Times New Roman" w:hAnsi="Times New Roman"/>
          <w:sz w:val="28"/>
          <w:szCs w:val="28"/>
          <w:lang w:val="uk-UA"/>
        </w:rPr>
        <w:t xml:space="preserve">(кожному) особам, які отримали поранення (контузію, каліцтво)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Опрацьовано 457 звернень (в т.ч. 13 ВПО) </w:t>
      </w:r>
      <w:r w:rsidR="0033390A" w:rsidRPr="0033390A">
        <w:rPr>
          <w:rFonts w:ascii="Times New Roman" w:hAnsi="Times New Roman"/>
          <w:sz w:val="28"/>
          <w:szCs w:val="28"/>
          <w:lang w:val="uk-UA"/>
        </w:rPr>
        <w:t xml:space="preserve">, виділено кошти </w:t>
      </w:r>
      <w:r w:rsidRPr="0033390A">
        <w:rPr>
          <w:rFonts w:ascii="Times New Roman" w:hAnsi="Times New Roman"/>
          <w:sz w:val="28"/>
          <w:szCs w:val="28"/>
          <w:lang w:val="uk-UA"/>
        </w:rPr>
        <w:t>на загальну суму 4 млн 570 тис. грн</w:t>
      </w:r>
      <w:r w:rsidR="0033390A" w:rsidRPr="0033390A">
        <w:rPr>
          <w:rFonts w:ascii="Times New Roman" w:hAnsi="Times New Roman"/>
          <w:sz w:val="28"/>
          <w:szCs w:val="28"/>
          <w:lang w:val="uk-UA"/>
        </w:rPr>
        <w:t>.</w:t>
      </w:r>
    </w:p>
    <w:p w14:paraId="16F60487" w14:textId="1F1EBF16" w:rsidR="009F0685" w:rsidRPr="0033390A" w:rsidRDefault="009F0685" w:rsidP="0033390A">
      <w:pPr>
        <w:pStyle w:val="af1"/>
        <w:spacing w:after="0" w:line="240" w:lineRule="auto"/>
        <w:ind w:left="0" w:firstLine="709"/>
        <w:jc w:val="both"/>
        <w:rPr>
          <w:rFonts w:ascii="Times New Roman" w:hAnsi="Times New Roman"/>
          <w:sz w:val="28"/>
          <w:szCs w:val="28"/>
          <w:lang w:val="uk-UA"/>
        </w:rPr>
      </w:pPr>
      <w:r w:rsidRPr="0033390A">
        <w:rPr>
          <w:rFonts w:ascii="Times New Roman" w:hAnsi="Times New Roman"/>
          <w:sz w:val="28"/>
          <w:szCs w:val="28"/>
          <w:lang w:val="uk-UA"/>
        </w:rPr>
        <w:t xml:space="preserve"> Згідно </w:t>
      </w:r>
      <w:r w:rsidR="0033390A" w:rsidRPr="0033390A">
        <w:rPr>
          <w:rFonts w:ascii="Times New Roman" w:hAnsi="Times New Roman"/>
          <w:sz w:val="28"/>
          <w:szCs w:val="28"/>
          <w:lang w:val="uk-UA"/>
        </w:rPr>
        <w:t xml:space="preserve">з </w:t>
      </w:r>
      <w:r w:rsidRPr="0033390A">
        <w:rPr>
          <w:rFonts w:ascii="Times New Roman" w:hAnsi="Times New Roman"/>
          <w:sz w:val="28"/>
          <w:szCs w:val="28"/>
          <w:lang w:val="uk-UA"/>
        </w:rPr>
        <w:t>рішення</w:t>
      </w:r>
      <w:r w:rsidR="0033390A" w:rsidRPr="0033390A">
        <w:rPr>
          <w:rFonts w:ascii="Times New Roman" w:hAnsi="Times New Roman"/>
          <w:sz w:val="28"/>
          <w:szCs w:val="28"/>
          <w:lang w:val="uk-UA"/>
        </w:rPr>
        <w:t>м</w:t>
      </w:r>
      <w:r w:rsidRPr="0033390A">
        <w:rPr>
          <w:rFonts w:ascii="Times New Roman" w:hAnsi="Times New Roman"/>
          <w:sz w:val="28"/>
          <w:szCs w:val="28"/>
          <w:lang w:val="uk-UA"/>
        </w:rPr>
        <w:t xml:space="preserve"> міської ради від 28.07.2023р. №135-37 </w:t>
      </w:r>
      <w:r w:rsidR="00823375">
        <w:rPr>
          <w:rFonts w:ascii="Times New Roman" w:hAnsi="Times New Roman"/>
          <w:sz w:val="28"/>
          <w:szCs w:val="28"/>
          <w:lang w:val="uk-UA"/>
        </w:rPr>
        <w:t>"</w:t>
      </w:r>
      <w:r w:rsidRPr="0033390A">
        <w:rPr>
          <w:rFonts w:ascii="Times New Roman" w:hAnsi="Times New Roman"/>
          <w:sz w:val="28"/>
          <w:szCs w:val="28"/>
          <w:lang w:val="uk-UA"/>
        </w:rPr>
        <w:t>Про затвердження Програми підтримки осіб, які беруть безпосередню участь у бойових діях (забезпеченні здійснення заходів з національної безпеки і оборони України, відсічі і стримування збройної агресії російської федерації проти України)</w:t>
      </w:r>
      <w:r w:rsidR="00823375">
        <w:rPr>
          <w:rFonts w:ascii="Times New Roman" w:hAnsi="Times New Roman"/>
          <w:sz w:val="28"/>
          <w:szCs w:val="28"/>
          <w:lang w:val="uk-UA"/>
        </w:rPr>
        <w:t>"</w:t>
      </w:r>
      <w:r w:rsidRPr="0033390A">
        <w:rPr>
          <w:rFonts w:ascii="Times New Roman" w:hAnsi="Times New Roman"/>
          <w:sz w:val="28"/>
          <w:szCs w:val="28"/>
          <w:lang w:val="uk-UA"/>
        </w:rPr>
        <w:t xml:space="preserve"> учасникам бойових дій на забезпечення спорядженням та технічними  засобами надавались одноразові  матеріальні допомоги в розмірі 20000,0</w:t>
      </w:r>
      <w:r w:rsidR="00971CCC">
        <w:rPr>
          <w:rFonts w:ascii="Times New Roman" w:hAnsi="Times New Roman"/>
          <w:sz w:val="28"/>
          <w:szCs w:val="28"/>
          <w:lang w:val="uk-UA"/>
        </w:rPr>
        <w:t xml:space="preserve"> </w:t>
      </w:r>
      <w:r w:rsidRPr="0033390A">
        <w:rPr>
          <w:rFonts w:ascii="Times New Roman" w:hAnsi="Times New Roman"/>
          <w:sz w:val="28"/>
          <w:szCs w:val="28"/>
          <w:lang w:val="uk-UA"/>
        </w:rPr>
        <w:t>грн</w:t>
      </w:r>
      <w:r w:rsidR="00971CCC">
        <w:rPr>
          <w:rFonts w:ascii="Times New Roman" w:hAnsi="Times New Roman"/>
          <w:sz w:val="28"/>
          <w:szCs w:val="28"/>
          <w:lang w:val="uk-UA"/>
        </w:rPr>
        <w:t xml:space="preserve"> кожному</w:t>
      </w:r>
      <w:r w:rsidRPr="0033390A">
        <w:rPr>
          <w:rFonts w:ascii="Times New Roman" w:hAnsi="Times New Roman"/>
          <w:sz w:val="28"/>
          <w:szCs w:val="28"/>
          <w:lang w:val="uk-UA"/>
        </w:rPr>
        <w:t>. Опрацьовано 3276 звернень  військовослужбовців на загальну суму 65 млн</w:t>
      </w:r>
      <w:r w:rsidR="00971CCC">
        <w:rPr>
          <w:rFonts w:ascii="Times New Roman" w:hAnsi="Times New Roman"/>
          <w:sz w:val="28"/>
          <w:szCs w:val="28"/>
          <w:lang w:val="uk-UA"/>
        </w:rPr>
        <w:t xml:space="preserve"> </w:t>
      </w:r>
      <w:r w:rsidRPr="0033390A">
        <w:rPr>
          <w:rFonts w:ascii="Times New Roman" w:hAnsi="Times New Roman"/>
          <w:sz w:val="28"/>
          <w:szCs w:val="28"/>
          <w:lang w:val="uk-UA"/>
        </w:rPr>
        <w:t>520 тис. грн.</w:t>
      </w:r>
    </w:p>
    <w:p w14:paraId="77187F70" w14:textId="77777777" w:rsidR="009F0685" w:rsidRPr="009F0685" w:rsidRDefault="009F0685" w:rsidP="009F0685">
      <w:pPr>
        <w:ind w:firstLine="709"/>
        <w:jc w:val="both"/>
        <w:rPr>
          <w:sz w:val="28"/>
          <w:szCs w:val="28"/>
        </w:rPr>
      </w:pPr>
      <w:r w:rsidRPr="009F0685">
        <w:rPr>
          <w:sz w:val="28"/>
          <w:szCs w:val="28"/>
        </w:rPr>
        <w:t xml:space="preserve">         </w:t>
      </w:r>
    </w:p>
    <w:p w14:paraId="01DDE813" w14:textId="77777777" w:rsidR="009F0685" w:rsidRPr="009F0685" w:rsidRDefault="009F0685" w:rsidP="009F0685">
      <w:pPr>
        <w:ind w:firstLine="709"/>
        <w:jc w:val="both"/>
        <w:rPr>
          <w:sz w:val="28"/>
          <w:szCs w:val="28"/>
        </w:rPr>
      </w:pPr>
      <w:r w:rsidRPr="009F0685">
        <w:rPr>
          <w:sz w:val="28"/>
          <w:szCs w:val="28"/>
        </w:rPr>
        <w:t xml:space="preserve"> Проведено 39 засідань комісії з питань встановлення статусу особи з інвалідністю внаслідок війни, члена сім’ї загиблого та згідно Закону України “Про статус ветеранів війни, гарантії їх соціального захисту” та інших нормативно-правових актів надано чи продовжено статус і видано </w:t>
      </w:r>
      <w:r w:rsidRPr="009F0685">
        <w:rPr>
          <w:sz w:val="28"/>
          <w:szCs w:val="28"/>
        </w:rPr>
        <w:lastRenderedPageBreak/>
        <w:t xml:space="preserve">501 відповідне посвідчення, вкладок до  посвідчень та довідок (дітям) пільгових категорій осіб, а саме: </w:t>
      </w:r>
    </w:p>
    <w:p w14:paraId="391CC219" w14:textId="77777777" w:rsidR="009F0685" w:rsidRPr="009F0685" w:rsidRDefault="009F0685" w:rsidP="009F0685">
      <w:pPr>
        <w:ind w:firstLine="709"/>
        <w:jc w:val="both"/>
        <w:rPr>
          <w:sz w:val="28"/>
          <w:szCs w:val="28"/>
        </w:rPr>
      </w:pPr>
      <w:r w:rsidRPr="009F0685">
        <w:rPr>
          <w:sz w:val="28"/>
          <w:szCs w:val="28"/>
        </w:rPr>
        <w:t>- 189 особам з інвалідністю внаслідок війни;</w:t>
      </w:r>
    </w:p>
    <w:p w14:paraId="1F4EFE78" w14:textId="77777777" w:rsidR="009F0685" w:rsidRPr="009F0685" w:rsidRDefault="009F0685" w:rsidP="009F0685">
      <w:pPr>
        <w:ind w:firstLine="709"/>
        <w:jc w:val="both"/>
        <w:rPr>
          <w:sz w:val="28"/>
          <w:szCs w:val="28"/>
        </w:rPr>
      </w:pPr>
      <w:r w:rsidRPr="009F0685">
        <w:rPr>
          <w:sz w:val="28"/>
          <w:szCs w:val="28"/>
        </w:rPr>
        <w:t>- 312 членам сімей загиблих (померлих) Захисників/Захисниць України, ветеранів війни.</w:t>
      </w:r>
    </w:p>
    <w:p w14:paraId="348513B7" w14:textId="77777777" w:rsidR="009F0685" w:rsidRPr="009F0685" w:rsidRDefault="009F0685" w:rsidP="009F0685">
      <w:pPr>
        <w:ind w:firstLine="709"/>
        <w:jc w:val="both"/>
        <w:rPr>
          <w:sz w:val="28"/>
          <w:szCs w:val="28"/>
        </w:rPr>
      </w:pPr>
      <w:r w:rsidRPr="009F0685">
        <w:rPr>
          <w:sz w:val="28"/>
          <w:szCs w:val="28"/>
        </w:rPr>
        <w:t xml:space="preserve">Видано 108 листів талонів на пільговий проїзд по Україні особам з інвалідністю внаслідок війни. </w:t>
      </w:r>
    </w:p>
    <w:p w14:paraId="3CD303EE" w14:textId="69177068" w:rsidR="009F0685" w:rsidRDefault="009F0685" w:rsidP="009F0685">
      <w:pPr>
        <w:ind w:firstLine="709"/>
        <w:jc w:val="both"/>
        <w:rPr>
          <w:sz w:val="28"/>
          <w:szCs w:val="28"/>
        </w:rPr>
      </w:pPr>
      <w:r w:rsidRPr="009F0685">
        <w:rPr>
          <w:sz w:val="28"/>
          <w:szCs w:val="28"/>
        </w:rPr>
        <w:t>Окрім того</w:t>
      </w:r>
      <w:r w:rsidR="00971CCC">
        <w:rPr>
          <w:sz w:val="28"/>
          <w:szCs w:val="28"/>
        </w:rPr>
        <w:t>,</w:t>
      </w:r>
      <w:r w:rsidRPr="009F0685">
        <w:rPr>
          <w:sz w:val="28"/>
          <w:szCs w:val="28"/>
        </w:rPr>
        <w:t xml:space="preserve"> надано допомогу в отриманні необхідних документів для встановлення статусу, надання пільг та компенсацій, направлено 256 запитів та листів, надіслано 127 повідомлень до військових частин про вилучення посвідчень учасника  бойових дій на зберігання в зв’язку з встановленням статусу особи з інвалідністю внаслідок війни, надано 1387 відповідей та роз’яснень у встановлений законодавством термін, звітів.</w:t>
      </w:r>
    </w:p>
    <w:p w14:paraId="7A6824FE" w14:textId="77777777" w:rsidR="00493787" w:rsidRDefault="00493787" w:rsidP="007D4C20">
      <w:pPr>
        <w:ind w:firstLine="709"/>
        <w:jc w:val="both"/>
        <w:rPr>
          <w:sz w:val="28"/>
          <w:szCs w:val="28"/>
        </w:rPr>
      </w:pPr>
    </w:p>
    <w:p w14:paraId="06CBBEE0" w14:textId="00453753" w:rsidR="007D4C20" w:rsidRPr="00AC4408" w:rsidRDefault="006715C9" w:rsidP="007D4C20">
      <w:pPr>
        <w:ind w:firstLine="709"/>
        <w:jc w:val="both"/>
        <w:rPr>
          <w:sz w:val="28"/>
          <w:szCs w:val="28"/>
        </w:rPr>
      </w:pPr>
      <w:r>
        <w:rPr>
          <w:sz w:val="28"/>
          <w:szCs w:val="28"/>
        </w:rPr>
        <w:t>У</w:t>
      </w:r>
      <w:r w:rsidR="007D4C20" w:rsidRPr="00AC4408">
        <w:rPr>
          <w:sz w:val="28"/>
          <w:szCs w:val="28"/>
        </w:rPr>
        <w:t xml:space="preserve"> </w:t>
      </w:r>
      <w:r>
        <w:rPr>
          <w:sz w:val="28"/>
          <w:szCs w:val="28"/>
        </w:rPr>
        <w:t>Д</w:t>
      </w:r>
      <w:r w:rsidR="007D4C20" w:rsidRPr="00AC4408">
        <w:rPr>
          <w:sz w:val="28"/>
          <w:szCs w:val="28"/>
        </w:rPr>
        <w:t>епартаменті соціальної політики станом на 01.01.2024 року на обліку перебуває</w:t>
      </w:r>
      <w:r w:rsidR="009F0685">
        <w:rPr>
          <w:sz w:val="28"/>
          <w:szCs w:val="28"/>
        </w:rPr>
        <w:t xml:space="preserve"> </w:t>
      </w:r>
      <w:r w:rsidR="007D4C20" w:rsidRPr="00AC4408">
        <w:rPr>
          <w:sz w:val="28"/>
          <w:szCs w:val="28"/>
        </w:rPr>
        <w:t xml:space="preserve">16117 одержувачів допомог. Виплачено соціальних допомог на загальну суму 422,3 млн грн.  </w:t>
      </w:r>
    </w:p>
    <w:p w14:paraId="51664B60" w14:textId="37D42D87" w:rsidR="007D4C20" w:rsidRPr="00AC4408" w:rsidRDefault="007D4C20" w:rsidP="007D4C20">
      <w:pPr>
        <w:ind w:firstLine="709"/>
        <w:jc w:val="both"/>
        <w:rPr>
          <w:sz w:val="28"/>
          <w:szCs w:val="28"/>
        </w:rPr>
      </w:pPr>
      <w:r w:rsidRPr="00AC4408">
        <w:rPr>
          <w:sz w:val="28"/>
          <w:szCs w:val="28"/>
        </w:rPr>
        <w:t xml:space="preserve">Грошову компенсацію вартості одноразової натуральної допомоги </w:t>
      </w:r>
      <w:r w:rsidR="00084CF1" w:rsidRPr="00AC4408">
        <w:rPr>
          <w:sz w:val="28"/>
          <w:szCs w:val="28"/>
        </w:rPr>
        <w:t>"</w:t>
      </w:r>
      <w:r w:rsidRPr="00AC4408">
        <w:rPr>
          <w:sz w:val="28"/>
          <w:szCs w:val="28"/>
        </w:rPr>
        <w:t xml:space="preserve">пакунок малюка </w:t>
      </w:r>
      <w:r w:rsidR="00084CF1" w:rsidRPr="00AC4408">
        <w:rPr>
          <w:sz w:val="28"/>
          <w:szCs w:val="28"/>
        </w:rPr>
        <w:t>"</w:t>
      </w:r>
      <w:r w:rsidRPr="00AC4408">
        <w:rPr>
          <w:sz w:val="28"/>
          <w:szCs w:val="28"/>
        </w:rPr>
        <w:t xml:space="preserve"> призначено  1861  сім’ї  на загальну суму 14,2 млн грн.</w:t>
      </w:r>
    </w:p>
    <w:p w14:paraId="5C667DF6" w14:textId="2B4F6C1A" w:rsidR="007D4C20" w:rsidRPr="00AC4408" w:rsidRDefault="007D4C20" w:rsidP="007D4C20">
      <w:pPr>
        <w:ind w:firstLine="709"/>
        <w:jc w:val="both"/>
        <w:rPr>
          <w:sz w:val="28"/>
          <w:szCs w:val="28"/>
        </w:rPr>
      </w:pPr>
      <w:r w:rsidRPr="00AC4408">
        <w:rPr>
          <w:sz w:val="28"/>
          <w:szCs w:val="28"/>
        </w:rPr>
        <w:t>З коштів державного бюджету вищим навчальним закладам для виплати стипендій студентам відшкодовано 23,6 млн грн.</w:t>
      </w:r>
    </w:p>
    <w:p w14:paraId="62FB2945" w14:textId="0EA2A948" w:rsidR="007D4C20" w:rsidRPr="00AC4408" w:rsidRDefault="006715C9" w:rsidP="007D4C20">
      <w:pPr>
        <w:ind w:firstLine="709"/>
        <w:jc w:val="both"/>
        <w:rPr>
          <w:sz w:val="28"/>
          <w:szCs w:val="28"/>
        </w:rPr>
      </w:pPr>
      <w:r>
        <w:rPr>
          <w:sz w:val="28"/>
          <w:szCs w:val="28"/>
        </w:rPr>
        <w:t>З</w:t>
      </w:r>
      <w:r w:rsidR="007D4C20" w:rsidRPr="00AC4408">
        <w:rPr>
          <w:sz w:val="28"/>
          <w:szCs w:val="28"/>
        </w:rPr>
        <w:t xml:space="preserve">апроваджено роботу </w:t>
      </w:r>
      <w:r w:rsidR="00084CF1" w:rsidRPr="00AC4408">
        <w:rPr>
          <w:sz w:val="28"/>
          <w:szCs w:val="28"/>
        </w:rPr>
        <w:t>"</w:t>
      </w:r>
      <w:r w:rsidR="007D4C20" w:rsidRPr="00AC4408">
        <w:rPr>
          <w:sz w:val="28"/>
          <w:szCs w:val="28"/>
        </w:rPr>
        <w:t>Єдиного вікна</w:t>
      </w:r>
      <w:r w:rsidR="00084CF1" w:rsidRPr="00AC4408">
        <w:rPr>
          <w:sz w:val="28"/>
          <w:szCs w:val="28"/>
        </w:rPr>
        <w:t>"</w:t>
      </w:r>
      <w:r w:rsidR="007D4C20" w:rsidRPr="00AC4408">
        <w:rPr>
          <w:sz w:val="28"/>
          <w:szCs w:val="28"/>
        </w:rPr>
        <w:t xml:space="preserve"> з надання пільг з оплати за житлово-комунальні послуги учасникам АТО/ООС та членам їх сімей.</w:t>
      </w:r>
    </w:p>
    <w:p w14:paraId="586B3347" w14:textId="1C562280" w:rsidR="007D4C20" w:rsidRPr="00AC4408" w:rsidRDefault="007D4C20" w:rsidP="007D4C20">
      <w:pPr>
        <w:ind w:firstLine="709"/>
        <w:jc w:val="both"/>
        <w:rPr>
          <w:sz w:val="28"/>
          <w:szCs w:val="28"/>
        </w:rPr>
      </w:pPr>
      <w:r w:rsidRPr="00AC4408">
        <w:rPr>
          <w:sz w:val="28"/>
          <w:szCs w:val="28"/>
        </w:rPr>
        <w:t xml:space="preserve">Станом на 01.01.2024 року 3048 особам нараховано пільг на оплату за житлово-комунальні послуги  на суму 13,8 млн грн, а саме:                      </w:t>
      </w:r>
    </w:p>
    <w:p w14:paraId="239B0442" w14:textId="3391E250" w:rsidR="007D4C20" w:rsidRPr="00AC4408" w:rsidRDefault="007D4C20" w:rsidP="007D4C20">
      <w:pPr>
        <w:ind w:firstLine="709"/>
        <w:jc w:val="both"/>
        <w:rPr>
          <w:sz w:val="28"/>
          <w:szCs w:val="28"/>
        </w:rPr>
      </w:pPr>
      <w:r w:rsidRPr="00AC4408">
        <w:rPr>
          <w:sz w:val="28"/>
          <w:szCs w:val="28"/>
        </w:rPr>
        <w:t>-</w:t>
      </w:r>
      <w:r w:rsidR="009F0685">
        <w:rPr>
          <w:sz w:val="28"/>
          <w:szCs w:val="28"/>
        </w:rPr>
        <w:t xml:space="preserve"> </w:t>
      </w:r>
      <w:r w:rsidRPr="00AC4408">
        <w:rPr>
          <w:sz w:val="28"/>
          <w:szCs w:val="28"/>
        </w:rPr>
        <w:t>102  учасникам АТО/ООС та членам їх сімей в розмірі 100-відсоткової  знижки, на загальну суму 1,6 млн грн;</w:t>
      </w:r>
    </w:p>
    <w:p w14:paraId="0CFF2D2C" w14:textId="5480547F" w:rsidR="007D4C20" w:rsidRPr="00AC4408" w:rsidRDefault="007D4C20" w:rsidP="007D4C20">
      <w:pPr>
        <w:ind w:firstLine="709"/>
        <w:jc w:val="both"/>
        <w:rPr>
          <w:sz w:val="28"/>
          <w:szCs w:val="28"/>
        </w:rPr>
      </w:pPr>
      <w:r w:rsidRPr="00AC4408">
        <w:rPr>
          <w:sz w:val="28"/>
          <w:szCs w:val="28"/>
        </w:rPr>
        <w:t xml:space="preserve"> - 423 членам сімей загиблих в АТО/ООС, членам сімей загиблих Захисників/Захисниць України в розмірі 50-відсоткової  знижки, на загальну суму  1,9 млн грн;</w:t>
      </w:r>
    </w:p>
    <w:p w14:paraId="77202979" w14:textId="6CE5E396" w:rsidR="006F7807" w:rsidRDefault="007D4C20" w:rsidP="006F7807">
      <w:pPr>
        <w:ind w:firstLine="709"/>
        <w:jc w:val="both"/>
        <w:rPr>
          <w:sz w:val="28"/>
          <w:szCs w:val="28"/>
        </w:rPr>
      </w:pPr>
      <w:r w:rsidRPr="00AC4408">
        <w:rPr>
          <w:sz w:val="28"/>
          <w:szCs w:val="28"/>
        </w:rPr>
        <w:t xml:space="preserve"> -  2523 учасникам  бойових дій АТО/ООС та членам їх сімей, Захисникам України та членам їх сімей в розмірі 25-відсоткової  знижки,  на загальну суму 10,3 млн грн</w:t>
      </w:r>
      <w:r w:rsidR="006F7807">
        <w:rPr>
          <w:sz w:val="28"/>
          <w:szCs w:val="28"/>
        </w:rPr>
        <w:t>.</w:t>
      </w:r>
    </w:p>
    <w:p w14:paraId="7CDB51BF" w14:textId="326566A9" w:rsidR="007D4C20" w:rsidRPr="00AC4408" w:rsidRDefault="007D4C20" w:rsidP="006F7807">
      <w:pPr>
        <w:ind w:firstLine="709"/>
        <w:jc w:val="both"/>
        <w:rPr>
          <w:sz w:val="28"/>
          <w:szCs w:val="28"/>
        </w:rPr>
      </w:pPr>
      <w:r w:rsidRPr="00AC4408">
        <w:rPr>
          <w:sz w:val="28"/>
          <w:szCs w:val="28"/>
        </w:rPr>
        <w:t>Станом на 01.01.2024 року внесено 805 первинних справ до реєстру пільговиків, які користуються пільгами з коштів</w:t>
      </w:r>
      <w:r w:rsidR="00440A07">
        <w:rPr>
          <w:sz w:val="28"/>
          <w:szCs w:val="28"/>
        </w:rPr>
        <w:t xml:space="preserve"> бюджету</w:t>
      </w:r>
      <w:r w:rsidRPr="00AC4408">
        <w:rPr>
          <w:sz w:val="28"/>
          <w:szCs w:val="28"/>
        </w:rPr>
        <w:t xml:space="preserve"> Івано-Франківської територіальної громади, а саме:</w:t>
      </w:r>
    </w:p>
    <w:p w14:paraId="04DC101D" w14:textId="34F10E8C" w:rsidR="007D4C20" w:rsidRPr="00AC4408" w:rsidRDefault="007D4C20" w:rsidP="003935C5">
      <w:pPr>
        <w:tabs>
          <w:tab w:val="left" w:pos="993"/>
        </w:tabs>
        <w:ind w:firstLine="709"/>
        <w:jc w:val="both"/>
        <w:rPr>
          <w:sz w:val="28"/>
          <w:szCs w:val="28"/>
        </w:rPr>
      </w:pPr>
      <w:r w:rsidRPr="00AC4408">
        <w:rPr>
          <w:sz w:val="28"/>
          <w:szCs w:val="28"/>
        </w:rPr>
        <w:t>-</w:t>
      </w:r>
      <w:r w:rsidRPr="00AC4408">
        <w:rPr>
          <w:sz w:val="28"/>
          <w:szCs w:val="28"/>
        </w:rPr>
        <w:tab/>
        <w:t>100 справ учасників бойових дій з числа учасників АТО\ООС;</w:t>
      </w:r>
    </w:p>
    <w:p w14:paraId="0962E89A" w14:textId="7FF6894C" w:rsidR="007D4C20" w:rsidRPr="00AC4408" w:rsidRDefault="007D4C20" w:rsidP="003935C5">
      <w:pPr>
        <w:tabs>
          <w:tab w:val="left" w:pos="993"/>
        </w:tabs>
        <w:ind w:firstLine="709"/>
        <w:jc w:val="both"/>
        <w:rPr>
          <w:sz w:val="28"/>
          <w:szCs w:val="28"/>
        </w:rPr>
      </w:pPr>
      <w:r w:rsidRPr="00AC4408">
        <w:rPr>
          <w:sz w:val="28"/>
          <w:szCs w:val="28"/>
        </w:rPr>
        <w:t>-</w:t>
      </w:r>
      <w:r w:rsidRPr="00AC4408">
        <w:rPr>
          <w:sz w:val="28"/>
          <w:szCs w:val="28"/>
        </w:rPr>
        <w:tab/>
        <w:t>127 справ членів сімей загиблих Захисників України</w:t>
      </w:r>
      <w:r w:rsidR="00440A07">
        <w:rPr>
          <w:sz w:val="28"/>
          <w:szCs w:val="28"/>
        </w:rPr>
        <w:t xml:space="preserve">, </w:t>
      </w:r>
      <w:r w:rsidRPr="00AC4408">
        <w:rPr>
          <w:sz w:val="28"/>
          <w:szCs w:val="28"/>
        </w:rPr>
        <w:t>які користуються 50% знижкою на ЖКП;</w:t>
      </w:r>
    </w:p>
    <w:p w14:paraId="32821B09" w14:textId="322662E4" w:rsidR="007D4C20" w:rsidRPr="00AC4408" w:rsidRDefault="007D4C20" w:rsidP="003935C5">
      <w:pPr>
        <w:tabs>
          <w:tab w:val="left" w:pos="993"/>
        </w:tabs>
        <w:ind w:firstLine="709"/>
        <w:jc w:val="both"/>
        <w:rPr>
          <w:sz w:val="28"/>
          <w:szCs w:val="28"/>
        </w:rPr>
      </w:pPr>
      <w:r w:rsidRPr="00AC4408">
        <w:rPr>
          <w:sz w:val="28"/>
          <w:szCs w:val="28"/>
        </w:rPr>
        <w:t>-</w:t>
      </w:r>
      <w:r w:rsidRPr="00AC4408">
        <w:rPr>
          <w:sz w:val="28"/>
          <w:szCs w:val="28"/>
        </w:rPr>
        <w:tab/>
        <w:t>98 справ членів сімей загиблих Захисників України, які користуються 100% знижкою на ЖКП;</w:t>
      </w:r>
    </w:p>
    <w:p w14:paraId="4453FFDC" w14:textId="77777777" w:rsidR="007D4C20" w:rsidRPr="00AC4408" w:rsidRDefault="007D4C20" w:rsidP="003935C5">
      <w:pPr>
        <w:tabs>
          <w:tab w:val="left" w:pos="993"/>
        </w:tabs>
        <w:ind w:firstLine="709"/>
        <w:jc w:val="both"/>
        <w:rPr>
          <w:sz w:val="28"/>
          <w:szCs w:val="28"/>
        </w:rPr>
      </w:pPr>
      <w:r w:rsidRPr="00AC4408">
        <w:rPr>
          <w:sz w:val="28"/>
          <w:szCs w:val="28"/>
        </w:rPr>
        <w:t>-</w:t>
      </w:r>
      <w:r w:rsidRPr="00AC4408">
        <w:rPr>
          <w:sz w:val="28"/>
          <w:szCs w:val="28"/>
        </w:rPr>
        <w:tab/>
        <w:t>436 справ учасників  бойових дій з числа Захисників України;</w:t>
      </w:r>
    </w:p>
    <w:p w14:paraId="658B81B9" w14:textId="05AC9861" w:rsidR="007D4C20" w:rsidRPr="00AC4408" w:rsidRDefault="007D4C20" w:rsidP="003935C5">
      <w:pPr>
        <w:tabs>
          <w:tab w:val="left" w:pos="993"/>
        </w:tabs>
        <w:ind w:firstLine="709"/>
        <w:jc w:val="both"/>
        <w:rPr>
          <w:sz w:val="28"/>
          <w:szCs w:val="28"/>
        </w:rPr>
      </w:pPr>
      <w:r w:rsidRPr="00AC4408">
        <w:rPr>
          <w:sz w:val="28"/>
          <w:szCs w:val="28"/>
        </w:rPr>
        <w:t>-</w:t>
      </w:r>
      <w:r w:rsidRPr="00AC4408">
        <w:rPr>
          <w:sz w:val="28"/>
          <w:szCs w:val="28"/>
        </w:rPr>
        <w:tab/>
        <w:t>17 справ осіб з інвалідністю 1 та 2 груп;</w:t>
      </w:r>
    </w:p>
    <w:p w14:paraId="33FC7824" w14:textId="44FBA152" w:rsidR="007D4C20" w:rsidRPr="00AC4408" w:rsidRDefault="007D4C20" w:rsidP="003935C5">
      <w:pPr>
        <w:tabs>
          <w:tab w:val="left" w:pos="993"/>
        </w:tabs>
        <w:ind w:firstLine="709"/>
        <w:jc w:val="both"/>
        <w:rPr>
          <w:sz w:val="28"/>
          <w:szCs w:val="28"/>
        </w:rPr>
      </w:pPr>
      <w:r w:rsidRPr="00AC4408">
        <w:rPr>
          <w:sz w:val="28"/>
          <w:szCs w:val="28"/>
        </w:rPr>
        <w:t>-</w:t>
      </w:r>
      <w:r w:rsidRPr="00AC4408">
        <w:rPr>
          <w:sz w:val="28"/>
          <w:szCs w:val="28"/>
        </w:rPr>
        <w:tab/>
        <w:t xml:space="preserve">5 справ реабілітованих осіб, статус яким встановлено згідно ст.3 Закону України </w:t>
      </w:r>
      <w:r w:rsidR="00084CF1" w:rsidRPr="00AC4408">
        <w:rPr>
          <w:sz w:val="28"/>
          <w:szCs w:val="28"/>
        </w:rPr>
        <w:t>"</w:t>
      </w:r>
      <w:r w:rsidRPr="00AC4408">
        <w:rPr>
          <w:sz w:val="28"/>
          <w:szCs w:val="28"/>
        </w:rPr>
        <w:t>Про реабілітацію жертв політичних репресій в Україні</w:t>
      </w:r>
      <w:r w:rsidR="00084CF1" w:rsidRPr="00AC4408">
        <w:rPr>
          <w:sz w:val="28"/>
          <w:szCs w:val="28"/>
        </w:rPr>
        <w:t>"</w:t>
      </w:r>
      <w:r w:rsidRPr="00AC4408">
        <w:rPr>
          <w:sz w:val="28"/>
          <w:szCs w:val="28"/>
        </w:rPr>
        <w:t>;</w:t>
      </w:r>
    </w:p>
    <w:p w14:paraId="7799C010" w14:textId="77777777" w:rsidR="007D4C20" w:rsidRPr="00AC4408" w:rsidRDefault="007D4C20" w:rsidP="003935C5">
      <w:pPr>
        <w:tabs>
          <w:tab w:val="left" w:pos="993"/>
        </w:tabs>
        <w:ind w:firstLine="709"/>
        <w:jc w:val="both"/>
        <w:rPr>
          <w:sz w:val="28"/>
          <w:szCs w:val="28"/>
        </w:rPr>
      </w:pPr>
      <w:r w:rsidRPr="00AC4408">
        <w:rPr>
          <w:sz w:val="28"/>
          <w:szCs w:val="28"/>
        </w:rPr>
        <w:lastRenderedPageBreak/>
        <w:t>-</w:t>
      </w:r>
      <w:r w:rsidRPr="00AC4408">
        <w:rPr>
          <w:sz w:val="28"/>
          <w:szCs w:val="28"/>
        </w:rPr>
        <w:tab/>
        <w:t>3 справи учасників АТО;</w:t>
      </w:r>
    </w:p>
    <w:p w14:paraId="606A0E7C" w14:textId="77777777" w:rsidR="007D4C20" w:rsidRPr="00AC4408" w:rsidRDefault="007D4C20" w:rsidP="003935C5">
      <w:pPr>
        <w:tabs>
          <w:tab w:val="left" w:pos="993"/>
        </w:tabs>
        <w:ind w:firstLine="709"/>
        <w:jc w:val="both"/>
        <w:rPr>
          <w:sz w:val="28"/>
          <w:szCs w:val="28"/>
        </w:rPr>
      </w:pPr>
      <w:r w:rsidRPr="00AC4408">
        <w:rPr>
          <w:sz w:val="28"/>
          <w:szCs w:val="28"/>
        </w:rPr>
        <w:t>-</w:t>
      </w:r>
      <w:r w:rsidRPr="00AC4408">
        <w:rPr>
          <w:sz w:val="28"/>
          <w:szCs w:val="28"/>
        </w:rPr>
        <w:tab/>
        <w:t>7 справ осіб з інвалідністю з дитинства;</w:t>
      </w:r>
    </w:p>
    <w:p w14:paraId="5FBAA1CE" w14:textId="77777777" w:rsidR="007D4C20" w:rsidRPr="00AC4408" w:rsidRDefault="007D4C20" w:rsidP="003935C5">
      <w:pPr>
        <w:tabs>
          <w:tab w:val="left" w:pos="993"/>
        </w:tabs>
        <w:ind w:firstLine="709"/>
        <w:jc w:val="both"/>
        <w:rPr>
          <w:sz w:val="28"/>
          <w:szCs w:val="28"/>
        </w:rPr>
      </w:pPr>
      <w:r w:rsidRPr="00AC4408">
        <w:rPr>
          <w:sz w:val="28"/>
          <w:szCs w:val="28"/>
        </w:rPr>
        <w:t>-</w:t>
      </w:r>
      <w:r w:rsidRPr="00AC4408">
        <w:rPr>
          <w:sz w:val="28"/>
          <w:szCs w:val="28"/>
        </w:rPr>
        <w:tab/>
        <w:t>12 справ потерпілих від репресій;</w:t>
      </w:r>
    </w:p>
    <w:p w14:paraId="15DE5838" w14:textId="04689BE9" w:rsidR="007D4C20" w:rsidRPr="00AC4408" w:rsidRDefault="007D4C20" w:rsidP="007D4C20">
      <w:pPr>
        <w:pBdr>
          <w:top w:val="nil"/>
          <w:left w:val="nil"/>
          <w:bottom w:val="nil"/>
          <w:right w:val="nil"/>
          <w:between w:val="nil"/>
        </w:pBdr>
        <w:ind w:firstLine="709"/>
        <w:jc w:val="both"/>
        <w:rPr>
          <w:color w:val="333333"/>
          <w:sz w:val="28"/>
          <w:szCs w:val="28"/>
        </w:rPr>
      </w:pPr>
      <w:r w:rsidRPr="00AC4408">
        <w:rPr>
          <w:color w:val="000000"/>
          <w:sz w:val="28"/>
          <w:szCs w:val="28"/>
        </w:rPr>
        <w:t xml:space="preserve">З нагоди дня народження мешканцям Івано-Франківської міської територіальної громади відповідно до рішення виконавчого комітету Івано-Франківської міської ради </w:t>
      </w:r>
      <w:r w:rsidR="00084CF1" w:rsidRPr="00AC4408">
        <w:rPr>
          <w:color w:val="000000"/>
          <w:sz w:val="28"/>
          <w:szCs w:val="28"/>
        </w:rPr>
        <w:t>"</w:t>
      </w:r>
      <w:r w:rsidRPr="00AC4408">
        <w:rPr>
          <w:color w:val="000000"/>
          <w:sz w:val="28"/>
          <w:szCs w:val="28"/>
        </w:rPr>
        <w:t>Про виплату одноразових  матеріальних допомог</w:t>
      </w:r>
      <w:r w:rsidR="00084CF1" w:rsidRPr="00AC4408">
        <w:rPr>
          <w:color w:val="000000"/>
          <w:sz w:val="28"/>
          <w:szCs w:val="28"/>
        </w:rPr>
        <w:t>"</w:t>
      </w:r>
      <w:r w:rsidRPr="00AC4408">
        <w:rPr>
          <w:color w:val="000000"/>
          <w:sz w:val="28"/>
          <w:szCs w:val="28"/>
        </w:rPr>
        <w:t xml:space="preserve"> від 12.01.2023р. №20 (в тому числі особам, зареєстрованим як внутрішньо переміщені особи в населених пунктах Івано-Франківської міської територіальної громади або отримали тимчасову довідку внутрішньо переміщеної особи, видану Івано-Франківською міською територіальною громадою) (зі змінами) надавалась одноразова допомога:</w:t>
      </w:r>
    </w:p>
    <w:p w14:paraId="0DEB23E7" w14:textId="77777777" w:rsidR="007D4C20" w:rsidRPr="00AC4408" w:rsidRDefault="007D4C20" w:rsidP="007D4C20">
      <w:pPr>
        <w:pBdr>
          <w:top w:val="nil"/>
          <w:left w:val="nil"/>
          <w:bottom w:val="nil"/>
          <w:right w:val="nil"/>
          <w:between w:val="nil"/>
        </w:pBdr>
        <w:ind w:firstLine="709"/>
        <w:jc w:val="both"/>
        <w:rPr>
          <w:color w:val="000000"/>
          <w:sz w:val="28"/>
          <w:szCs w:val="28"/>
        </w:rPr>
      </w:pPr>
      <w:r w:rsidRPr="00AC4408">
        <w:rPr>
          <w:color w:val="000000"/>
          <w:sz w:val="28"/>
          <w:szCs w:val="28"/>
        </w:rPr>
        <w:t>- у розмірі 500 гривень - особам віком від 70 до 90 років;</w:t>
      </w:r>
    </w:p>
    <w:p w14:paraId="10CD1A4E" w14:textId="77777777" w:rsidR="007D4C20" w:rsidRPr="00AC4408" w:rsidRDefault="007D4C20" w:rsidP="007D4C20">
      <w:pPr>
        <w:pBdr>
          <w:top w:val="nil"/>
          <w:left w:val="nil"/>
          <w:bottom w:val="nil"/>
          <w:right w:val="nil"/>
          <w:between w:val="nil"/>
        </w:pBdr>
        <w:ind w:firstLine="709"/>
        <w:jc w:val="both"/>
        <w:rPr>
          <w:color w:val="000000"/>
          <w:sz w:val="28"/>
          <w:szCs w:val="28"/>
        </w:rPr>
      </w:pPr>
      <w:r w:rsidRPr="00AC4408">
        <w:rPr>
          <w:color w:val="000000"/>
          <w:sz w:val="28"/>
          <w:szCs w:val="28"/>
        </w:rPr>
        <w:t>- у розмірі 1000 гривень - особам віком 75 років;</w:t>
      </w:r>
    </w:p>
    <w:p w14:paraId="2776DD75" w14:textId="77777777" w:rsidR="007D4C20" w:rsidRPr="00AC4408" w:rsidRDefault="007D4C20" w:rsidP="007D4C20">
      <w:pPr>
        <w:pBdr>
          <w:top w:val="nil"/>
          <w:left w:val="nil"/>
          <w:bottom w:val="nil"/>
          <w:right w:val="nil"/>
          <w:between w:val="nil"/>
        </w:pBdr>
        <w:ind w:firstLine="709"/>
        <w:jc w:val="both"/>
        <w:rPr>
          <w:color w:val="000000"/>
          <w:sz w:val="28"/>
          <w:szCs w:val="28"/>
        </w:rPr>
      </w:pPr>
      <w:r w:rsidRPr="00AC4408">
        <w:rPr>
          <w:color w:val="000000"/>
          <w:sz w:val="28"/>
          <w:szCs w:val="28"/>
        </w:rPr>
        <w:t>- у розмірі 1000 гривень - особам віком від 90 років до 95 років;</w:t>
      </w:r>
    </w:p>
    <w:p w14:paraId="161A910C" w14:textId="77777777" w:rsidR="007D4C20" w:rsidRPr="00AC4408" w:rsidRDefault="007D4C20" w:rsidP="007D4C20">
      <w:pPr>
        <w:pBdr>
          <w:top w:val="nil"/>
          <w:left w:val="nil"/>
          <w:bottom w:val="nil"/>
          <w:right w:val="nil"/>
          <w:between w:val="nil"/>
        </w:pBdr>
        <w:ind w:firstLine="709"/>
        <w:jc w:val="both"/>
        <w:rPr>
          <w:color w:val="000000"/>
          <w:sz w:val="28"/>
          <w:szCs w:val="28"/>
        </w:rPr>
      </w:pPr>
      <w:r w:rsidRPr="00AC4408">
        <w:rPr>
          <w:color w:val="000000"/>
          <w:sz w:val="28"/>
          <w:szCs w:val="28"/>
        </w:rPr>
        <w:t>- у розмірі 3000 гривень - особам віком 95 років;</w:t>
      </w:r>
    </w:p>
    <w:p w14:paraId="143B2E09" w14:textId="77777777" w:rsidR="007D4C20" w:rsidRPr="00AC4408" w:rsidRDefault="007D4C20" w:rsidP="007D4C20">
      <w:pPr>
        <w:pBdr>
          <w:top w:val="nil"/>
          <w:left w:val="nil"/>
          <w:bottom w:val="nil"/>
          <w:right w:val="nil"/>
          <w:between w:val="nil"/>
        </w:pBdr>
        <w:ind w:firstLine="709"/>
        <w:jc w:val="both"/>
        <w:rPr>
          <w:color w:val="000000"/>
          <w:sz w:val="28"/>
          <w:szCs w:val="28"/>
        </w:rPr>
      </w:pPr>
      <w:r w:rsidRPr="00AC4408">
        <w:rPr>
          <w:color w:val="000000"/>
          <w:sz w:val="28"/>
          <w:szCs w:val="28"/>
        </w:rPr>
        <w:t>- у розмірі 1000 гривень - особам віком від 96 років до 100 років;</w:t>
      </w:r>
    </w:p>
    <w:p w14:paraId="3D61DD58" w14:textId="77777777" w:rsidR="007D4C20" w:rsidRPr="00AC4408" w:rsidRDefault="007D4C20" w:rsidP="007D4C20">
      <w:pPr>
        <w:pBdr>
          <w:top w:val="nil"/>
          <w:left w:val="nil"/>
          <w:bottom w:val="nil"/>
          <w:right w:val="nil"/>
          <w:between w:val="nil"/>
        </w:pBdr>
        <w:ind w:firstLine="709"/>
        <w:jc w:val="both"/>
        <w:rPr>
          <w:color w:val="000000"/>
          <w:sz w:val="28"/>
          <w:szCs w:val="28"/>
        </w:rPr>
      </w:pPr>
      <w:r w:rsidRPr="00AC4408">
        <w:rPr>
          <w:color w:val="000000"/>
          <w:sz w:val="28"/>
          <w:szCs w:val="28"/>
        </w:rPr>
        <w:t xml:space="preserve"> - у розмірі 5000 гривень - особам віком від 100 років.</w:t>
      </w:r>
    </w:p>
    <w:p w14:paraId="6E755D25" w14:textId="77777777" w:rsidR="007D4C20" w:rsidRPr="00AC4408" w:rsidRDefault="007D4C20" w:rsidP="007D4C20">
      <w:pPr>
        <w:pBdr>
          <w:top w:val="nil"/>
          <w:left w:val="nil"/>
          <w:bottom w:val="nil"/>
          <w:right w:val="nil"/>
          <w:between w:val="nil"/>
        </w:pBdr>
        <w:ind w:firstLine="709"/>
        <w:jc w:val="both"/>
        <w:rPr>
          <w:color w:val="000000"/>
          <w:sz w:val="28"/>
          <w:szCs w:val="28"/>
        </w:rPr>
      </w:pPr>
      <w:r w:rsidRPr="00AC4408">
        <w:rPr>
          <w:color w:val="000000"/>
          <w:sz w:val="28"/>
          <w:szCs w:val="28"/>
        </w:rPr>
        <w:t>Опрацьовано 16048 звернень  (в т. ч. 307 ВПО) та підготовлено 41 рішення виконавчого комітету на загальну суму 9,7 млн грн.</w:t>
      </w:r>
    </w:p>
    <w:p w14:paraId="27834F07" w14:textId="1145099D" w:rsidR="007D4C20" w:rsidRPr="00AC4408" w:rsidRDefault="007D4C20" w:rsidP="007D4C20">
      <w:pPr>
        <w:ind w:firstLine="709"/>
        <w:jc w:val="both"/>
        <w:rPr>
          <w:sz w:val="28"/>
          <w:szCs w:val="28"/>
        </w:rPr>
      </w:pPr>
      <w:r w:rsidRPr="00AC4408">
        <w:rPr>
          <w:sz w:val="28"/>
          <w:szCs w:val="28"/>
        </w:rPr>
        <w:t xml:space="preserve">Згідно </w:t>
      </w:r>
      <w:r w:rsidR="00440A07">
        <w:rPr>
          <w:sz w:val="28"/>
          <w:szCs w:val="28"/>
        </w:rPr>
        <w:t xml:space="preserve">з </w:t>
      </w:r>
      <w:r w:rsidRPr="00AC4408">
        <w:rPr>
          <w:sz w:val="28"/>
          <w:szCs w:val="28"/>
        </w:rPr>
        <w:t>Положення</w:t>
      </w:r>
      <w:r w:rsidR="00440A07">
        <w:rPr>
          <w:sz w:val="28"/>
          <w:szCs w:val="28"/>
        </w:rPr>
        <w:t>м</w:t>
      </w:r>
      <w:r w:rsidRPr="00AC4408">
        <w:rPr>
          <w:sz w:val="28"/>
          <w:szCs w:val="28"/>
        </w:rPr>
        <w:t xml:space="preserve"> про комісію з надання допомоги онкохворим дітям при виконавчому комітеті Івано-Франківської міської ради, затвердженого рішенням виконавчого комітету міської ради від 01.02.2011 року №56 у 2023 році проведено 4 засідання комісії з надання допомоги онкохворим дітям, на яких розглянуто 7 звернень від батьків онкохворих дітей та  відповідно до рішень виконавчого комітету міської ради з коштів бюджету </w:t>
      </w:r>
      <w:r w:rsidR="00274CFA">
        <w:rPr>
          <w:sz w:val="28"/>
          <w:szCs w:val="28"/>
        </w:rPr>
        <w:t>громади</w:t>
      </w:r>
      <w:r w:rsidRPr="00AC4408">
        <w:rPr>
          <w:sz w:val="28"/>
          <w:szCs w:val="28"/>
        </w:rPr>
        <w:t xml:space="preserve">  </w:t>
      </w:r>
      <w:r w:rsidR="00274CFA">
        <w:rPr>
          <w:sz w:val="28"/>
          <w:szCs w:val="28"/>
        </w:rPr>
        <w:t>надано</w:t>
      </w:r>
      <w:r w:rsidRPr="00AC4408">
        <w:rPr>
          <w:sz w:val="28"/>
          <w:szCs w:val="28"/>
        </w:rPr>
        <w:t xml:space="preserve"> матеріальну допомогу на загальну суму 500 тис</w:t>
      </w:r>
      <w:r w:rsidR="00274CFA">
        <w:rPr>
          <w:sz w:val="28"/>
          <w:szCs w:val="28"/>
        </w:rPr>
        <w:t>.</w:t>
      </w:r>
      <w:r w:rsidRPr="00AC4408">
        <w:rPr>
          <w:sz w:val="28"/>
          <w:szCs w:val="28"/>
        </w:rPr>
        <w:t xml:space="preserve"> грн.</w:t>
      </w:r>
    </w:p>
    <w:p w14:paraId="737B794F" w14:textId="46E5CB87" w:rsidR="007D4C20" w:rsidRPr="00AC4408" w:rsidRDefault="007D4C20" w:rsidP="007D4C20">
      <w:pPr>
        <w:ind w:firstLine="709"/>
        <w:jc w:val="both"/>
        <w:rPr>
          <w:sz w:val="28"/>
          <w:szCs w:val="28"/>
        </w:rPr>
      </w:pPr>
      <w:r w:rsidRPr="00AC4408">
        <w:rPr>
          <w:sz w:val="28"/>
          <w:szCs w:val="28"/>
        </w:rPr>
        <w:t>Програмою передбачено кошти для надання фінансової підтримки громадським організаціям осіб з інвалідністю та ветеранів. Надано фінансову підтримку 12 громадським організаціям осіб з інвалідністю та їх головам  на  здійснення статутної діяльності в сумі 1,2 млн грн.</w:t>
      </w:r>
    </w:p>
    <w:p w14:paraId="62E9CDA0" w14:textId="23D397D8" w:rsidR="007D4C20" w:rsidRPr="00AC4408" w:rsidRDefault="00274CFA" w:rsidP="007D4C20">
      <w:pPr>
        <w:ind w:firstLine="709"/>
        <w:jc w:val="both"/>
        <w:rPr>
          <w:sz w:val="28"/>
          <w:szCs w:val="28"/>
        </w:rPr>
      </w:pPr>
      <w:r>
        <w:rPr>
          <w:sz w:val="28"/>
          <w:szCs w:val="28"/>
        </w:rPr>
        <w:t>Відповідно до</w:t>
      </w:r>
      <w:r w:rsidR="007D4C20" w:rsidRPr="00AC4408">
        <w:rPr>
          <w:sz w:val="28"/>
          <w:szCs w:val="28"/>
        </w:rPr>
        <w:t xml:space="preserve"> розрахунків відшкодовано 70,1 млн грн  за безкоштовне перевезення пільгових категорій населення у міському автотранспорті, спеціальних пасажирських перевезень до садово-городніх масивів та кладовища, що фінансуються </w:t>
      </w:r>
      <w:r>
        <w:rPr>
          <w:sz w:val="28"/>
          <w:szCs w:val="28"/>
        </w:rPr>
        <w:t>з бюджету</w:t>
      </w:r>
      <w:r w:rsidR="007D4C20" w:rsidRPr="00AC4408">
        <w:rPr>
          <w:sz w:val="28"/>
          <w:szCs w:val="28"/>
        </w:rPr>
        <w:t xml:space="preserve"> Івано-Франківської міської територіальної громади. А  також 10,7 млн грн відшкодовано витрат за безкоштовне перевезення пільгових категорій населення у залізничному транспорті приміського сполучення окремим категоріям громадян</w:t>
      </w:r>
      <w:r>
        <w:rPr>
          <w:sz w:val="28"/>
          <w:szCs w:val="28"/>
        </w:rPr>
        <w:t xml:space="preserve"> -</w:t>
      </w:r>
      <w:r w:rsidR="007D4C20" w:rsidRPr="00AC4408">
        <w:rPr>
          <w:sz w:val="28"/>
          <w:szCs w:val="28"/>
        </w:rPr>
        <w:t xml:space="preserve"> мешканцям Івано-Франківської міської територіальної громади.</w:t>
      </w:r>
    </w:p>
    <w:p w14:paraId="3E824BC4" w14:textId="78BDD228" w:rsidR="007D4C20" w:rsidRPr="00AC4408" w:rsidRDefault="00274CFA" w:rsidP="007D4C20">
      <w:pPr>
        <w:ind w:firstLine="709"/>
        <w:jc w:val="both"/>
        <w:rPr>
          <w:sz w:val="28"/>
          <w:szCs w:val="28"/>
        </w:rPr>
      </w:pPr>
      <w:r>
        <w:rPr>
          <w:sz w:val="28"/>
          <w:szCs w:val="28"/>
        </w:rPr>
        <w:t xml:space="preserve">Відповідно до </w:t>
      </w:r>
      <w:r w:rsidR="007D4C20" w:rsidRPr="00AC4408">
        <w:rPr>
          <w:sz w:val="28"/>
          <w:szCs w:val="28"/>
        </w:rPr>
        <w:t>Єдиної інформаційної бази даних внутрішньо переміщених осіб в Івано-Франківській міській територіальній громаді станом на 01.01.2024 року на обліку перебуває 40952 внутрішньо переміщен</w:t>
      </w:r>
      <w:r w:rsidR="00AF2EA6">
        <w:rPr>
          <w:sz w:val="28"/>
          <w:szCs w:val="28"/>
        </w:rPr>
        <w:t>их</w:t>
      </w:r>
      <w:r w:rsidR="007D4C20" w:rsidRPr="00AC4408">
        <w:rPr>
          <w:sz w:val="28"/>
          <w:szCs w:val="28"/>
        </w:rPr>
        <w:t xml:space="preserve"> особи, з них: 21705 працездатних осіб, 11149 дітей, 1388 осіб з інвалідністю, 5331 пенсіонер. </w:t>
      </w:r>
    </w:p>
    <w:p w14:paraId="441C3A0C" w14:textId="55FCB7F7" w:rsidR="007D4C20" w:rsidRPr="00AC4408" w:rsidRDefault="007D4C20" w:rsidP="00EA14FF">
      <w:pPr>
        <w:ind w:firstLine="709"/>
        <w:jc w:val="both"/>
        <w:rPr>
          <w:sz w:val="28"/>
          <w:szCs w:val="28"/>
        </w:rPr>
      </w:pPr>
      <w:r w:rsidRPr="00AC4408">
        <w:rPr>
          <w:sz w:val="28"/>
          <w:szCs w:val="28"/>
        </w:rPr>
        <w:lastRenderedPageBreak/>
        <w:t>Станом на 01.01.2024 року:</w:t>
      </w:r>
      <w:r w:rsidR="00EA14FF">
        <w:rPr>
          <w:sz w:val="28"/>
          <w:szCs w:val="28"/>
        </w:rPr>
        <w:t xml:space="preserve"> </w:t>
      </w:r>
      <w:r w:rsidRPr="00AC4408">
        <w:rPr>
          <w:sz w:val="28"/>
          <w:szCs w:val="28"/>
        </w:rPr>
        <w:t>видано 162 довідки про доходи на звернення внутрішньо переміщених осіб;</w:t>
      </w:r>
      <w:r w:rsidR="00EA14FF">
        <w:rPr>
          <w:sz w:val="28"/>
          <w:szCs w:val="28"/>
        </w:rPr>
        <w:t xml:space="preserve"> в</w:t>
      </w:r>
      <w:r w:rsidRPr="00AC4408">
        <w:rPr>
          <w:sz w:val="28"/>
          <w:szCs w:val="28"/>
        </w:rPr>
        <w:t>зято на облік 6206 внутрішньо переміщених осіб;</w:t>
      </w:r>
      <w:r w:rsidR="00EA14FF">
        <w:rPr>
          <w:sz w:val="28"/>
          <w:szCs w:val="28"/>
        </w:rPr>
        <w:t xml:space="preserve"> </w:t>
      </w:r>
      <w:r w:rsidRPr="00AC4408">
        <w:rPr>
          <w:sz w:val="28"/>
          <w:szCs w:val="28"/>
        </w:rPr>
        <w:t>закрито 6356 справ внутрішньо переміщених осіб в базі даних ВПО;</w:t>
      </w:r>
      <w:r w:rsidR="00EA14FF">
        <w:rPr>
          <w:sz w:val="28"/>
          <w:szCs w:val="28"/>
        </w:rPr>
        <w:t xml:space="preserve"> н</w:t>
      </w:r>
      <w:r w:rsidRPr="00AC4408">
        <w:rPr>
          <w:sz w:val="28"/>
          <w:szCs w:val="28"/>
        </w:rPr>
        <w:t>адано 1993 відповіді на звернення внутрішньо переміщених осіб (в.т.ч., які надійшли на урядову гарячу лінію);</w:t>
      </w:r>
      <w:r w:rsidR="00EA14FF">
        <w:rPr>
          <w:sz w:val="28"/>
          <w:szCs w:val="28"/>
        </w:rPr>
        <w:t xml:space="preserve"> </w:t>
      </w:r>
      <w:r w:rsidRPr="00AC4408">
        <w:rPr>
          <w:sz w:val="28"/>
          <w:szCs w:val="28"/>
        </w:rPr>
        <w:t>подано 1216 відповідей на звернення управлінь соціального захисту населення</w:t>
      </w:r>
      <w:r w:rsidR="00EA14FF">
        <w:rPr>
          <w:sz w:val="28"/>
          <w:szCs w:val="28"/>
        </w:rPr>
        <w:t>.</w:t>
      </w:r>
    </w:p>
    <w:p w14:paraId="09EBA7B8" w14:textId="12506AC7" w:rsidR="007D4C20" w:rsidRPr="00AC4408" w:rsidRDefault="00F14D9B" w:rsidP="007D4C20">
      <w:pPr>
        <w:ind w:firstLine="709"/>
        <w:jc w:val="both"/>
        <w:rPr>
          <w:sz w:val="28"/>
          <w:szCs w:val="28"/>
        </w:rPr>
      </w:pPr>
      <w:r>
        <w:rPr>
          <w:sz w:val="28"/>
          <w:szCs w:val="28"/>
        </w:rPr>
        <w:t>Також</w:t>
      </w:r>
      <w:r w:rsidR="007D4C20" w:rsidRPr="00AC4408">
        <w:rPr>
          <w:sz w:val="28"/>
          <w:szCs w:val="28"/>
        </w:rPr>
        <w:t xml:space="preserve"> прийнято 2851 звернення щодо призначення та внесення змін до вже призначеної допомоги на проживання внутрішньо переміщеним особам, відповідно до </w:t>
      </w:r>
      <w:r w:rsidR="004E5780" w:rsidRPr="00AC4408">
        <w:rPr>
          <w:sz w:val="28"/>
          <w:szCs w:val="28"/>
        </w:rPr>
        <w:t>"</w:t>
      </w:r>
      <w:r w:rsidR="007D4C20" w:rsidRPr="00AC4408">
        <w:rPr>
          <w:sz w:val="28"/>
          <w:szCs w:val="28"/>
        </w:rPr>
        <w:t>Порядку надання допомоги на проживання внутрішньо переміщеним особам</w:t>
      </w:r>
      <w:r w:rsidR="004E5780" w:rsidRPr="00AC4408">
        <w:rPr>
          <w:sz w:val="28"/>
          <w:szCs w:val="28"/>
        </w:rPr>
        <w:t>"</w:t>
      </w:r>
      <w:r w:rsidR="007D4C20" w:rsidRPr="00AC4408">
        <w:rPr>
          <w:sz w:val="28"/>
          <w:szCs w:val="28"/>
        </w:rPr>
        <w:t xml:space="preserve"> затвердженого постановою КМУ від 20 березня 2022 р. №332 (зі змінами). </w:t>
      </w:r>
    </w:p>
    <w:p w14:paraId="308DEAA7" w14:textId="7EE7D25A" w:rsidR="007D4C20" w:rsidRPr="00AC4408" w:rsidRDefault="007D4C20" w:rsidP="007D4C20">
      <w:pPr>
        <w:ind w:firstLine="709"/>
        <w:jc w:val="both"/>
        <w:rPr>
          <w:sz w:val="28"/>
          <w:szCs w:val="28"/>
        </w:rPr>
      </w:pPr>
      <w:r w:rsidRPr="00AC4408">
        <w:rPr>
          <w:sz w:val="28"/>
          <w:szCs w:val="28"/>
        </w:rPr>
        <w:t xml:space="preserve">Станом на 01.01.2024 року опрацьовано 5809 звернень, що надійшли через програмний комплекс Соціальна громада, Дія. </w:t>
      </w:r>
    </w:p>
    <w:p w14:paraId="4F6FD3F8" w14:textId="31876FE0" w:rsidR="007D4C20" w:rsidRPr="00AC4408" w:rsidRDefault="007D4C20" w:rsidP="007D4C20">
      <w:pPr>
        <w:ind w:firstLine="709"/>
        <w:jc w:val="both"/>
        <w:rPr>
          <w:sz w:val="28"/>
          <w:szCs w:val="28"/>
        </w:rPr>
      </w:pPr>
      <w:r w:rsidRPr="00AC4408">
        <w:rPr>
          <w:sz w:val="28"/>
          <w:szCs w:val="28"/>
        </w:rPr>
        <w:t>Щомісячно до виплатних відомостей включено близько 19 тисяч справ. Сума наданої фінансової підтримки у 2023 році становить 706</w:t>
      </w:r>
      <w:r w:rsidR="00476F7A" w:rsidRPr="00AC4408">
        <w:rPr>
          <w:sz w:val="28"/>
          <w:szCs w:val="28"/>
        </w:rPr>
        <w:t xml:space="preserve">,5 млн </w:t>
      </w:r>
      <w:r w:rsidRPr="00AC4408">
        <w:rPr>
          <w:sz w:val="28"/>
          <w:szCs w:val="28"/>
        </w:rPr>
        <w:t>грн.</w:t>
      </w:r>
    </w:p>
    <w:p w14:paraId="1023BFFE" w14:textId="77777777" w:rsidR="007D4C20" w:rsidRPr="00AC4408" w:rsidRDefault="007D4C20" w:rsidP="007D4C20">
      <w:pPr>
        <w:ind w:firstLine="709"/>
        <w:jc w:val="both"/>
        <w:rPr>
          <w:sz w:val="28"/>
          <w:szCs w:val="28"/>
        </w:rPr>
      </w:pPr>
      <w:r w:rsidRPr="00AC4408">
        <w:rPr>
          <w:sz w:val="28"/>
          <w:szCs w:val="28"/>
        </w:rPr>
        <w:t>Прийнято та опрацьовано 148 звернень щодо надання матеріальної грошової допомоги постраждалому населенню внаслідок підриву російською федерацією греблі Каховської гідроелектростанції.</w:t>
      </w:r>
    </w:p>
    <w:p w14:paraId="46892028" w14:textId="1E7DC939" w:rsidR="00476F7A" w:rsidRPr="00AC4408" w:rsidRDefault="00476F7A" w:rsidP="00476F7A">
      <w:pPr>
        <w:ind w:firstLine="709"/>
        <w:jc w:val="both"/>
        <w:rPr>
          <w:sz w:val="28"/>
          <w:szCs w:val="28"/>
        </w:rPr>
      </w:pPr>
      <w:r w:rsidRPr="00AC4408">
        <w:rPr>
          <w:sz w:val="28"/>
          <w:szCs w:val="28"/>
        </w:rPr>
        <w:t>Здійснюється соціальний захист осіб з інвалідністю, ветеранів війни та праці, громадян, які постраждали внаслідок аварії на ЧАЕС, зокрема:</w:t>
      </w:r>
    </w:p>
    <w:p w14:paraId="15A370CE" w14:textId="288738E1" w:rsidR="00476F7A" w:rsidRPr="00AC4408" w:rsidRDefault="00476F7A" w:rsidP="00476F7A">
      <w:pPr>
        <w:ind w:firstLine="709"/>
        <w:jc w:val="both"/>
        <w:rPr>
          <w:sz w:val="28"/>
          <w:szCs w:val="28"/>
        </w:rPr>
      </w:pPr>
      <w:r w:rsidRPr="00AC4408">
        <w:rPr>
          <w:sz w:val="28"/>
          <w:szCs w:val="28"/>
        </w:rPr>
        <w:t>- забезпечено безкоштовними санаторно-курортними путівками 17 ветеранів війни на суму 230,6 тис.грн;</w:t>
      </w:r>
    </w:p>
    <w:p w14:paraId="3A2B533F" w14:textId="669DE561" w:rsidR="00476F7A" w:rsidRPr="00AC4408" w:rsidRDefault="00476F7A" w:rsidP="00476F7A">
      <w:pPr>
        <w:ind w:firstLine="709"/>
        <w:jc w:val="both"/>
        <w:rPr>
          <w:sz w:val="28"/>
          <w:szCs w:val="28"/>
        </w:rPr>
      </w:pPr>
      <w:r w:rsidRPr="00AC4408">
        <w:rPr>
          <w:sz w:val="28"/>
          <w:szCs w:val="28"/>
        </w:rPr>
        <w:t>- забезпечено безкоштовними санаторно-курортними путівками 10 осіб з інвалідністю на суму 114,7 тис. грн;</w:t>
      </w:r>
    </w:p>
    <w:p w14:paraId="2B256B82" w14:textId="77777777" w:rsidR="00476F7A" w:rsidRPr="00AC4408" w:rsidRDefault="00476F7A" w:rsidP="00476F7A">
      <w:pPr>
        <w:ind w:firstLine="709"/>
        <w:jc w:val="both"/>
        <w:rPr>
          <w:sz w:val="28"/>
          <w:szCs w:val="28"/>
        </w:rPr>
      </w:pPr>
      <w:r w:rsidRPr="00AC4408">
        <w:rPr>
          <w:sz w:val="28"/>
          <w:szCs w:val="28"/>
        </w:rPr>
        <w:t>- забезпечено 98 дітей з інвалідністю реабілітаційними заходами у реабілітаційних установах на суму 1,8 млн грн.</w:t>
      </w:r>
    </w:p>
    <w:p w14:paraId="559A28FA" w14:textId="77777777" w:rsidR="00476F7A" w:rsidRPr="00AC4408" w:rsidRDefault="00476F7A" w:rsidP="00476F7A">
      <w:pPr>
        <w:ind w:firstLine="709"/>
        <w:jc w:val="both"/>
        <w:rPr>
          <w:sz w:val="28"/>
          <w:szCs w:val="28"/>
        </w:rPr>
      </w:pPr>
      <w:r w:rsidRPr="00AC4408">
        <w:rPr>
          <w:sz w:val="28"/>
          <w:szCs w:val="28"/>
        </w:rPr>
        <w:t>- створено 195 електронних направлень на реабілітацію осіб з інвалідністю та дітей з інвалідністю до 18 років.</w:t>
      </w:r>
    </w:p>
    <w:p w14:paraId="1622D4FE" w14:textId="5DD5C8C5" w:rsidR="00476F7A" w:rsidRPr="00AC4408" w:rsidRDefault="00476F7A" w:rsidP="00476F7A">
      <w:pPr>
        <w:ind w:firstLine="709"/>
        <w:jc w:val="both"/>
        <w:rPr>
          <w:sz w:val="28"/>
          <w:szCs w:val="28"/>
        </w:rPr>
      </w:pPr>
      <w:r w:rsidRPr="00AC4408">
        <w:rPr>
          <w:sz w:val="28"/>
          <w:szCs w:val="28"/>
        </w:rPr>
        <w:t xml:space="preserve">Виплачено компенсації 204 особам на ремонт, бензин, технічне обслуговування особам з інвалідністю, які мають </w:t>
      </w:r>
      <w:r w:rsidR="00D10C0D">
        <w:rPr>
          <w:sz w:val="28"/>
          <w:szCs w:val="28"/>
        </w:rPr>
        <w:t>у</w:t>
      </w:r>
      <w:r w:rsidRPr="00AC4408">
        <w:rPr>
          <w:sz w:val="28"/>
          <w:szCs w:val="28"/>
        </w:rPr>
        <w:t xml:space="preserve"> користуванні автомобіль на суму 112,3 тис. грн.</w:t>
      </w:r>
    </w:p>
    <w:p w14:paraId="5151C367" w14:textId="6D841F4E" w:rsidR="007D4C20" w:rsidRPr="00AC4408" w:rsidRDefault="00476F7A" w:rsidP="00476F7A">
      <w:pPr>
        <w:ind w:firstLine="709"/>
        <w:jc w:val="both"/>
        <w:rPr>
          <w:sz w:val="28"/>
          <w:szCs w:val="28"/>
        </w:rPr>
      </w:pPr>
      <w:r w:rsidRPr="00AC4408">
        <w:rPr>
          <w:sz w:val="28"/>
          <w:szCs w:val="28"/>
        </w:rPr>
        <w:t>Прийнято та передано до Фонду соціального захисту осіб з інвалідністю 960 заяв на забезпечення технічними засобами реабілітації осіб з інвалідністю, дітей з інвалідністю.</w:t>
      </w:r>
    </w:p>
    <w:p w14:paraId="48C229EC" w14:textId="77777777" w:rsidR="00476F7A" w:rsidRPr="00AC4408" w:rsidRDefault="00476F7A" w:rsidP="00476F7A">
      <w:pPr>
        <w:ind w:firstLine="709"/>
        <w:jc w:val="both"/>
        <w:rPr>
          <w:sz w:val="28"/>
          <w:szCs w:val="28"/>
        </w:rPr>
      </w:pPr>
      <w:r w:rsidRPr="00AC4408">
        <w:rPr>
          <w:sz w:val="28"/>
          <w:szCs w:val="28"/>
        </w:rPr>
        <w:t xml:space="preserve">Проведено нарахування та виплату допомог та компенсацій громадянам, які постраждали внаслідок Чорнобильської катастрофи на загальну суму 3,5 млн грн. </w:t>
      </w:r>
    </w:p>
    <w:p w14:paraId="4305D70C" w14:textId="7B69F083" w:rsidR="00476F7A" w:rsidRPr="00AC4408" w:rsidRDefault="00476F7A" w:rsidP="00476F7A">
      <w:pPr>
        <w:ind w:firstLine="709"/>
        <w:jc w:val="both"/>
        <w:rPr>
          <w:sz w:val="28"/>
          <w:szCs w:val="28"/>
        </w:rPr>
      </w:pPr>
      <w:r w:rsidRPr="00AC4408">
        <w:rPr>
          <w:sz w:val="28"/>
          <w:szCs w:val="28"/>
        </w:rPr>
        <w:t xml:space="preserve"> На реалізацію програми "Пільги на медичне обслуговування громадян, які постраждали внаслідок Чорнобильської катастрофи" департаментом соціальної політики  відшкодовано:</w:t>
      </w:r>
      <w:r w:rsidR="00D10C0D">
        <w:rPr>
          <w:sz w:val="28"/>
          <w:szCs w:val="28"/>
        </w:rPr>
        <w:t xml:space="preserve"> </w:t>
      </w:r>
      <w:r w:rsidRPr="00AC4408">
        <w:rPr>
          <w:sz w:val="28"/>
          <w:szCs w:val="28"/>
        </w:rPr>
        <w:t>вартість безкоштовно відпущених ліків за рецептами лікарів лікувальних установ міста Івано-Франківська для амбулаторного лікування в сумі 199 тис.грн.; стоматполіклініці - вартість проведеного стоматологічного обстеження та протезування на суму 104 тис</w:t>
      </w:r>
      <w:r w:rsidR="00D10C0D">
        <w:rPr>
          <w:sz w:val="28"/>
          <w:szCs w:val="28"/>
        </w:rPr>
        <w:t>.</w:t>
      </w:r>
      <w:r w:rsidRPr="00AC4408">
        <w:rPr>
          <w:sz w:val="28"/>
          <w:szCs w:val="28"/>
        </w:rPr>
        <w:t>грн.</w:t>
      </w:r>
    </w:p>
    <w:p w14:paraId="5217B92E" w14:textId="57C18DE7" w:rsidR="00476F7A" w:rsidRPr="00AC4408" w:rsidRDefault="00476F7A" w:rsidP="00476F7A">
      <w:pPr>
        <w:ind w:firstLine="709"/>
        <w:jc w:val="both"/>
        <w:rPr>
          <w:sz w:val="28"/>
          <w:szCs w:val="28"/>
        </w:rPr>
      </w:pPr>
      <w:r w:rsidRPr="00AC4408">
        <w:rPr>
          <w:sz w:val="28"/>
          <w:szCs w:val="28"/>
        </w:rPr>
        <w:lastRenderedPageBreak/>
        <w:t xml:space="preserve">За 2023 рік опрацьовано 3325 заяв на виготовлення картки Галка, з них 998 повторно у зв’язку з втратою. Заблоковано 132 картки у зв’язку з смертю </w:t>
      </w:r>
      <w:r w:rsidR="00D10C0D">
        <w:rPr>
          <w:sz w:val="28"/>
          <w:szCs w:val="28"/>
        </w:rPr>
        <w:t>за</w:t>
      </w:r>
      <w:r w:rsidRPr="00AC4408">
        <w:rPr>
          <w:sz w:val="28"/>
          <w:szCs w:val="28"/>
        </w:rPr>
        <w:t xml:space="preserve"> опрацьованим</w:t>
      </w:r>
      <w:r w:rsidR="00D10C0D">
        <w:rPr>
          <w:sz w:val="28"/>
          <w:szCs w:val="28"/>
        </w:rPr>
        <w:t>и</w:t>
      </w:r>
      <w:r w:rsidRPr="00AC4408">
        <w:rPr>
          <w:sz w:val="28"/>
          <w:szCs w:val="28"/>
        </w:rPr>
        <w:t xml:space="preserve"> спискам</w:t>
      </w:r>
      <w:r w:rsidR="00D10C0D">
        <w:rPr>
          <w:sz w:val="28"/>
          <w:szCs w:val="28"/>
        </w:rPr>
        <w:t>и</w:t>
      </w:r>
      <w:r w:rsidRPr="00AC4408">
        <w:rPr>
          <w:sz w:val="28"/>
          <w:szCs w:val="28"/>
        </w:rPr>
        <w:t xml:space="preserve"> з РАЦСу. Видано 2013 карток. Станом на 01.01.2024р. 5482 картки виготовлено та очікують видачі.</w:t>
      </w:r>
    </w:p>
    <w:p w14:paraId="73280109" w14:textId="376DAB37" w:rsidR="00476F7A" w:rsidRPr="00AC4408" w:rsidRDefault="00476F7A" w:rsidP="00476F7A">
      <w:pPr>
        <w:ind w:firstLine="709"/>
        <w:jc w:val="both"/>
        <w:rPr>
          <w:sz w:val="28"/>
          <w:szCs w:val="28"/>
        </w:rPr>
      </w:pPr>
      <w:r w:rsidRPr="00AC4408">
        <w:rPr>
          <w:sz w:val="28"/>
          <w:szCs w:val="28"/>
        </w:rPr>
        <w:t xml:space="preserve">Відповідно до постанови КМУ від 18.04.2018 року № 280 </w:t>
      </w:r>
      <w:r w:rsidR="00084CF1" w:rsidRPr="00AC4408">
        <w:rPr>
          <w:sz w:val="28"/>
          <w:szCs w:val="28"/>
        </w:rPr>
        <w:t>"</w:t>
      </w:r>
      <w:r w:rsidRPr="00AC4408">
        <w:rPr>
          <w:sz w:val="28"/>
          <w:szCs w:val="28"/>
        </w:rPr>
        <w:t>Питання забезпечення житлом внутрішньо переміщених осіб, які захищали незалежність, суверенітет та територіальну цілісність України</w:t>
      </w:r>
      <w:r w:rsidR="00084CF1" w:rsidRPr="00AC4408">
        <w:rPr>
          <w:sz w:val="28"/>
          <w:szCs w:val="28"/>
        </w:rPr>
        <w:t>"</w:t>
      </w:r>
      <w:r w:rsidRPr="00AC4408">
        <w:rPr>
          <w:sz w:val="28"/>
          <w:szCs w:val="28"/>
        </w:rPr>
        <w:t xml:space="preserve"> у 2023 році призначено компенсацій на суму 260,1 млн грн. Профінансовано субвенцію на виплату грошової компенсації за належні для отримання жилі приміщення для внутрішньо переміщених осіб, 47 внутрішньо перемішеним особам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ІІІ групи відповідно до пунктів 11-14 частини другої статті 7 або учасниками бойових дій відповідно до пунктів 19-20 частини першої статті 6 Закону України </w:t>
      </w:r>
      <w:r w:rsidR="00084CF1" w:rsidRPr="00AC4408">
        <w:rPr>
          <w:sz w:val="28"/>
          <w:szCs w:val="28"/>
        </w:rPr>
        <w:t>"</w:t>
      </w:r>
      <w:r w:rsidRPr="00AC4408">
        <w:rPr>
          <w:sz w:val="28"/>
          <w:szCs w:val="28"/>
        </w:rPr>
        <w:t>Про статус ветеранів війни, гарантії їх соціального захисту</w:t>
      </w:r>
      <w:r w:rsidR="00084CF1" w:rsidRPr="00AC4408">
        <w:rPr>
          <w:sz w:val="28"/>
          <w:szCs w:val="28"/>
        </w:rPr>
        <w:t>"</w:t>
      </w:r>
      <w:r w:rsidRPr="00AC4408">
        <w:rPr>
          <w:sz w:val="28"/>
          <w:szCs w:val="28"/>
        </w:rPr>
        <w:t>, та які потребують поліпшення житлових умов на суму 99,3 млн грн. Придбали житло 16 внутрішньо переміщених осіб на суму 31,1млн грн.</w:t>
      </w:r>
    </w:p>
    <w:p w14:paraId="60BCA29D" w14:textId="20D6F34A" w:rsidR="00476F7A" w:rsidRPr="00AC4408" w:rsidRDefault="00476F7A" w:rsidP="00476F7A">
      <w:pPr>
        <w:ind w:firstLine="709"/>
        <w:jc w:val="both"/>
        <w:rPr>
          <w:sz w:val="28"/>
          <w:szCs w:val="28"/>
        </w:rPr>
      </w:pPr>
      <w:r w:rsidRPr="00AC4408">
        <w:rPr>
          <w:sz w:val="28"/>
          <w:szCs w:val="28"/>
        </w:rPr>
        <w:t xml:space="preserve">Відповідно до постанови Кабінету Міністрів України №214 від 28.03.2018 року </w:t>
      </w:r>
      <w:r w:rsidR="00084CF1" w:rsidRPr="00AC4408">
        <w:rPr>
          <w:sz w:val="28"/>
          <w:szCs w:val="28"/>
        </w:rPr>
        <w:t>"</w:t>
      </w:r>
      <w:r w:rsidRPr="00AC4408">
        <w:rPr>
          <w:sz w:val="28"/>
          <w:szCs w:val="28"/>
        </w:rPr>
        <w:t>Питання забезпечення житлом деяких категорій осіб, які брали участь у бойових діях на території інших держав, а також членів їх сімей</w:t>
      </w:r>
      <w:r w:rsidR="00084CF1" w:rsidRPr="00AC4408">
        <w:rPr>
          <w:sz w:val="28"/>
          <w:szCs w:val="28"/>
        </w:rPr>
        <w:t>"</w:t>
      </w:r>
      <w:r w:rsidRPr="00AC4408">
        <w:rPr>
          <w:sz w:val="28"/>
          <w:szCs w:val="28"/>
        </w:rPr>
        <w:t xml:space="preserve"> (зі змінами) у 2023 році виплачено грошову компенсацію за належні для отримання жилі приміщення на загальну суму 17,6 млн грн. Профінансовано компенсацію 3 особам з інвалідністю внаслідок війни на суму 5,7 млн тис. Придбали житло 3 особи  на суму на суму 5,7 млн грн.</w:t>
      </w:r>
    </w:p>
    <w:p w14:paraId="3FB7540D" w14:textId="2D15AC2A" w:rsidR="00476F7A" w:rsidRPr="00AC4408" w:rsidRDefault="00476F7A" w:rsidP="00476F7A">
      <w:pPr>
        <w:ind w:firstLine="709"/>
        <w:jc w:val="both"/>
        <w:rPr>
          <w:sz w:val="28"/>
          <w:szCs w:val="28"/>
        </w:rPr>
      </w:pPr>
      <w:r w:rsidRPr="00AC4408">
        <w:rPr>
          <w:sz w:val="28"/>
          <w:szCs w:val="28"/>
        </w:rPr>
        <w:t xml:space="preserve">Відповідно до постанови Кабінету Міністрів України від 28.03.2018 року №719 (зі змінами) </w:t>
      </w:r>
      <w:r w:rsidR="00084CF1" w:rsidRPr="00AC4408">
        <w:rPr>
          <w:sz w:val="28"/>
          <w:szCs w:val="28"/>
        </w:rPr>
        <w:t>"</w:t>
      </w:r>
      <w:r w:rsidRPr="00AC4408">
        <w:rPr>
          <w:sz w:val="28"/>
          <w:szCs w:val="28"/>
        </w:rPr>
        <w:t>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sidR="00084CF1" w:rsidRPr="00AC4408">
        <w:rPr>
          <w:sz w:val="28"/>
          <w:szCs w:val="28"/>
        </w:rPr>
        <w:t>"</w:t>
      </w:r>
      <w:r w:rsidRPr="00AC4408">
        <w:rPr>
          <w:sz w:val="28"/>
          <w:szCs w:val="28"/>
        </w:rPr>
        <w:t xml:space="preserve"> (зі змінами) у 2023 році проведено 12 засідань комісії щодо розгляду заяв членів сімей загиблих учасників бойових дій, які брали безпосередню участь в антитерористичній операції  та осіб з інвалідністю про виплату грошової компенсації та призначено грошову компенсаці</w:t>
      </w:r>
      <w:r w:rsidR="00D10C0D">
        <w:rPr>
          <w:sz w:val="28"/>
          <w:szCs w:val="28"/>
        </w:rPr>
        <w:t>ю</w:t>
      </w:r>
      <w:r w:rsidRPr="00AC4408">
        <w:rPr>
          <w:sz w:val="28"/>
          <w:szCs w:val="28"/>
        </w:rPr>
        <w:t xml:space="preserve"> за належні для отримання жилі приміщення за рахунок субвенції з державного бюджету місцевим бюджетам 19 особам на загальну суму 34,9 млн грн. Профінансовано компенсацію 4 сім’ям на суму 7</w:t>
      </w:r>
      <w:r w:rsidR="0080617A" w:rsidRPr="00AC4408">
        <w:rPr>
          <w:sz w:val="28"/>
          <w:szCs w:val="28"/>
        </w:rPr>
        <w:t>,6</w:t>
      </w:r>
      <w:r w:rsidRPr="00AC4408">
        <w:rPr>
          <w:sz w:val="28"/>
          <w:szCs w:val="28"/>
        </w:rPr>
        <w:t xml:space="preserve"> млн</w:t>
      </w:r>
      <w:r w:rsidR="0080617A" w:rsidRPr="00AC4408">
        <w:rPr>
          <w:sz w:val="28"/>
          <w:szCs w:val="28"/>
        </w:rPr>
        <w:t xml:space="preserve"> </w:t>
      </w:r>
      <w:r w:rsidRPr="00AC4408">
        <w:rPr>
          <w:sz w:val="28"/>
          <w:szCs w:val="28"/>
        </w:rPr>
        <w:t>грн.</w:t>
      </w:r>
      <w:r w:rsidR="0080617A" w:rsidRPr="00AC4408">
        <w:rPr>
          <w:sz w:val="28"/>
          <w:szCs w:val="28"/>
        </w:rPr>
        <w:t xml:space="preserve"> П</w:t>
      </w:r>
      <w:r w:rsidRPr="00AC4408">
        <w:rPr>
          <w:sz w:val="28"/>
          <w:szCs w:val="28"/>
        </w:rPr>
        <w:t>ридбали житло 2 сім’ї членів сімей загиблих та 1 сім’я особи з інвалідністю на загальну суму 5</w:t>
      </w:r>
      <w:r w:rsidR="0080617A" w:rsidRPr="00AC4408">
        <w:rPr>
          <w:sz w:val="28"/>
          <w:szCs w:val="28"/>
        </w:rPr>
        <w:t>,7</w:t>
      </w:r>
      <w:r w:rsidRPr="00AC4408">
        <w:rPr>
          <w:sz w:val="28"/>
          <w:szCs w:val="28"/>
        </w:rPr>
        <w:t xml:space="preserve"> млн</w:t>
      </w:r>
      <w:r w:rsidR="0080617A" w:rsidRPr="00AC4408">
        <w:rPr>
          <w:sz w:val="28"/>
          <w:szCs w:val="28"/>
        </w:rPr>
        <w:t xml:space="preserve"> </w:t>
      </w:r>
      <w:r w:rsidRPr="00AC4408">
        <w:rPr>
          <w:sz w:val="28"/>
          <w:szCs w:val="28"/>
        </w:rPr>
        <w:t xml:space="preserve">грн. </w:t>
      </w:r>
    </w:p>
    <w:p w14:paraId="2CB42203" w14:textId="523FD5DB" w:rsidR="0080617A" w:rsidRPr="00AC4408" w:rsidRDefault="0080617A" w:rsidP="0080617A">
      <w:pPr>
        <w:ind w:firstLine="709"/>
        <w:jc w:val="both"/>
        <w:rPr>
          <w:sz w:val="28"/>
          <w:szCs w:val="28"/>
        </w:rPr>
      </w:pPr>
      <w:r w:rsidRPr="00AC4408">
        <w:rPr>
          <w:sz w:val="28"/>
          <w:szCs w:val="28"/>
        </w:rPr>
        <w:t xml:space="preserve"> До Будинку нічного перебування звернулась 371 особа, з них : 20 осіб звільнених із місць позбавлених волі, 28 внутрішньо переміщених осіб, 3</w:t>
      </w:r>
      <w:r w:rsidR="00275B07">
        <w:rPr>
          <w:sz w:val="28"/>
          <w:szCs w:val="28"/>
        </w:rPr>
        <w:t xml:space="preserve"> особи</w:t>
      </w:r>
      <w:r w:rsidRPr="00AC4408">
        <w:rPr>
          <w:sz w:val="28"/>
          <w:szCs w:val="28"/>
        </w:rPr>
        <w:t xml:space="preserve"> іноземці.</w:t>
      </w:r>
      <w:r w:rsidR="00275B07">
        <w:rPr>
          <w:sz w:val="28"/>
          <w:szCs w:val="28"/>
        </w:rPr>
        <w:t xml:space="preserve"> </w:t>
      </w:r>
      <w:r w:rsidRPr="00AC4408">
        <w:rPr>
          <w:sz w:val="28"/>
          <w:szCs w:val="28"/>
        </w:rPr>
        <w:t>Клієнтам закладу надано послуг притулку: 3055 ліжко-</w:t>
      </w:r>
      <w:r w:rsidRPr="00AC4408">
        <w:rPr>
          <w:sz w:val="28"/>
          <w:szCs w:val="28"/>
        </w:rPr>
        <w:lastRenderedPageBreak/>
        <w:t xml:space="preserve">місця, 5615 санпропускника, 299 дезкамери, 570 прання одягу, 220 особам видано направлення до медичних установ; 23 особи влаштовано на стаціонарне лікування, 41 особі викликано бригаду швидкої медичної допомоги, 22 особам здійснено виклик патрульної поліції, 220 особам видано гуманітарну допомогу (продукти харчування, одяг, взуття), 8 особам організовано харчування в </w:t>
      </w:r>
      <w:r w:rsidR="00084CF1" w:rsidRPr="00AC4408">
        <w:rPr>
          <w:sz w:val="28"/>
          <w:szCs w:val="28"/>
        </w:rPr>
        <w:t>"</w:t>
      </w:r>
      <w:r w:rsidRPr="00AC4408">
        <w:rPr>
          <w:sz w:val="28"/>
          <w:szCs w:val="28"/>
        </w:rPr>
        <w:t>Карітас</w:t>
      </w:r>
      <w:r w:rsidR="00084CF1" w:rsidRPr="00AC4408">
        <w:rPr>
          <w:sz w:val="28"/>
          <w:szCs w:val="28"/>
        </w:rPr>
        <w:t>"</w:t>
      </w:r>
      <w:r w:rsidRPr="00AC4408">
        <w:rPr>
          <w:sz w:val="28"/>
          <w:szCs w:val="28"/>
        </w:rPr>
        <w:t>.</w:t>
      </w:r>
    </w:p>
    <w:p w14:paraId="5CB90B6D" w14:textId="4153231F" w:rsidR="0080617A" w:rsidRPr="00AC4408" w:rsidRDefault="0080617A" w:rsidP="0080617A">
      <w:pPr>
        <w:ind w:firstLine="709"/>
        <w:jc w:val="both"/>
        <w:rPr>
          <w:sz w:val="28"/>
          <w:szCs w:val="28"/>
        </w:rPr>
      </w:pPr>
      <w:r w:rsidRPr="00AC4408">
        <w:rPr>
          <w:sz w:val="28"/>
          <w:szCs w:val="28"/>
        </w:rPr>
        <w:t>На базі будинку нічного перебування діє центр обліку бездомних осіб. Центром обліку проводяться соціальні патрулювання двічі на тиждень по відповідних маршрутах у місцях найбільш ймовірного скупчення бездомних осіб. Соціальним патрулем виявлено 355 осіб, з них 93 особи виявлено вперше, яким надано 1480 соціальних консультацій.</w:t>
      </w:r>
      <w:r w:rsidR="00275B07">
        <w:rPr>
          <w:sz w:val="28"/>
          <w:szCs w:val="28"/>
        </w:rPr>
        <w:t xml:space="preserve"> </w:t>
      </w:r>
      <w:r w:rsidRPr="00AC4408">
        <w:rPr>
          <w:sz w:val="28"/>
          <w:szCs w:val="28"/>
        </w:rPr>
        <w:t xml:space="preserve">Інформаційно - роз’яснювальною  роботою </w:t>
      </w:r>
      <w:r w:rsidR="00275B07">
        <w:rPr>
          <w:sz w:val="28"/>
          <w:szCs w:val="28"/>
        </w:rPr>
        <w:t>с</w:t>
      </w:r>
      <w:r w:rsidRPr="00AC4408">
        <w:rPr>
          <w:sz w:val="28"/>
          <w:szCs w:val="28"/>
        </w:rPr>
        <w:t>еред населення під час соціального патруля охоплено 397 осіб.</w:t>
      </w:r>
    </w:p>
    <w:p w14:paraId="41F830D6" w14:textId="5633A997" w:rsidR="0080617A" w:rsidRPr="00AC4408" w:rsidRDefault="0080617A" w:rsidP="0080617A">
      <w:pPr>
        <w:ind w:firstLine="709"/>
        <w:jc w:val="both"/>
        <w:rPr>
          <w:sz w:val="28"/>
          <w:szCs w:val="28"/>
        </w:rPr>
      </w:pPr>
      <w:r w:rsidRPr="00AC4408">
        <w:rPr>
          <w:sz w:val="28"/>
          <w:szCs w:val="28"/>
        </w:rPr>
        <w:t>Рішенням Івано</w:t>
      </w:r>
      <w:r w:rsidR="00275B07">
        <w:rPr>
          <w:sz w:val="28"/>
          <w:szCs w:val="28"/>
        </w:rPr>
        <w:t>-</w:t>
      </w:r>
      <w:r w:rsidRPr="00AC4408">
        <w:rPr>
          <w:sz w:val="28"/>
          <w:szCs w:val="28"/>
        </w:rPr>
        <w:t>Франківської міської ради, як структурний підрозділ будинку нічного перебування</w:t>
      </w:r>
      <w:r w:rsidR="00275B07">
        <w:rPr>
          <w:sz w:val="28"/>
          <w:szCs w:val="28"/>
        </w:rPr>
        <w:t>,</w:t>
      </w:r>
      <w:r w:rsidRPr="00AC4408">
        <w:rPr>
          <w:sz w:val="28"/>
          <w:szCs w:val="28"/>
        </w:rPr>
        <w:t xml:space="preserve"> створено притулок для осіб , які постраждали від домашнього насильства та/або за ознакою статі. За звітний період до притулку скеровано 16 осіб, з них 7 дітей.</w:t>
      </w:r>
    </w:p>
    <w:p w14:paraId="30BC33F2" w14:textId="45A71578" w:rsidR="0080617A" w:rsidRPr="00AC4408" w:rsidRDefault="0080617A" w:rsidP="0080617A">
      <w:pPr>
        <w:ind w:firstLine="709"/>
        <w:jc w:val="both"/>
        <w:rPr>
          <w:sz w:val="28"/>
          <w:szCs w:val="28"/>
        </w:rPr>
      </w:pPr>
      <w:r w:rsidRPr="00AC4408">
        <w:rPr>
          <w:sz w:val="28"/>
          <w:szCs w:val="28"/>
        </w:rPr>
        <w:t>Івано-Франківський територіальний центр соціального обслуговування надає послуги одиноким громадянам похилого віку, особам з інвалідністю, хворим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сторонньої допомоги.</w:t>
      </w:r>
      <w:r w:rsidR="00D01B57">
        <w:rPr>
          <w:sz w:val="28"/>
          <w:szCs w:val="28"/>
        </w:rPr>
        <w:t xml:space="preserve"> </w:t>
      </w:r>
      <w:r w:rsidRPr="00AC4408">
        <w:rPr>
          <w:sz w:val="28"/>
          <w:szCs w:val="28"/>
        </w:rPr>
        <w:t>Відділеннями територіального центру надано 169 349 соціальних послуг 1881 особі.</w:t>
      </w:r>
      <w:r w:rsidR="00D01B57">
        <w:rPr>
          <w:sz w:val="28"/>
          <w:szCs w:val="28"/>
        </w:rPr>
        <w:t xml:space="preserve"> </w:t>
      </w:r>
      <w:r w:rsidRPr="00AC4408">
        <w:rPr>
          <w:sz w:val="28"/>
          <w:szCs w:val="28"/>
        </w:rPr>
        <w:t>Відділенням соціальної допомоги вдома надано 145 507 послуг 530 особам, які за висновками медичних установ потребують сторонньої допомоги.</w:t>
      </w:r>
      <w:r w:rsidR="00D01B57">
        <w:rPr>
          <w:sz w:val="28"/>
          <w:szCs w:val="28"/>
        </w:rPr>
        <w:t xml:space="preserve"> </w:t>
      </w:r>
      <w:r w:rsidRPr="00AC4408">
        <w:rPr>
          <w:sz w:val="28"/>
          <w:szCs w:val="28"/>
        </w:rPr>
        <w:t>Відділенням денного перебування надано 9725 послуг 565 особам. Проводиться соціально-побутова адаптація осіб похилого віку, осіб з інвалідністю з метою усунення обмежень життєдіяльності, організовується дозвілля і відпочинок (проведення лекцій, бесід, зустрічей, створення гуртків, майстер-класів, тренінгів, всеобучів тощо). Також громадянам надаються інформаційні послуги щодо дотримання правил безпеки життєдіяльності в умовах надзвичайних ситуацій, воєнного стану.</w:t>
      </w:r>
    </w:p>
    <w:p w14:paraId="05B3E26A" w14:textId="01E6827B" w:rsidR="007628CB" w:rsidRPr="00AC4408" w:rsidRDefault="007D4C20" w:rsidP="0080617A">
      <w:pPr>
        <w:ind w:firstLine="709"/>
        <w:jc w:val="both"/>
        <w:rPr>
          <w:sz w:val="28"/>
          <w:szCs w:val="28"/>
        </w:rPr>
      </w:pPr>
      <w:r w:rsidRPr="00AC4408">
        <w:rPr>
          <w:sz w:val="28"/>
          <w:szCs w:val="28"/>
        </w:rPr>
        <w:t xml:space="preserve"> </w:t>
      </w:r>
      <w:r w:rsidR="0080617A" w:rsidRPr="00AC4408">
        <w:rPr>
          <w:sz w:val="28"/>
          <w:szCs w:val="28"/>
        </w:rPr>
        <w:t xml:space="preserve">Діяльність Івано-Франківського міського центру соціально-психологічної реабілітації дітей та молоді з функціональними обмеженнями </w:t>
      </w:r>
      <w:r w:rsidR="00084CF1" w:rsidRPr="00AC4408">
        <w:rPr>
          <w:sz w:val="28"/>
          <w:szCs w:val="28"/>
        </w:rPr>
        <w:t>"</w:t>
      </w:r>
      <w:r w:rsidR="0080617A" w:rsidRPr="00AC4408">
        <w:rPr>
          <w:sz w:val="28"/>
          <w:szCs w:val="28"/>
        </w:rPr>
        <w:t>Дивосвіт</w:t>
      </w:r>
      <w:r w:rsidR="00084CF1" w:rsidRPr="00AC4408">
        <w:rPr>
          <w:sz w:val="28"/>
          <w:szCs w:val="28"/>
        </w:rPr>
        <w:t>"</w:t>
      </w:r>
      <w:r w:rsidR="0080617A" w:rsidRPr="00AC4408">
        <w:rPr>
          <w:sz w:val="28"/>
          <w:szCs w:val="28"/>
        </w:rPr>
        <w:t xml:space="preserve"> спрямована на надання психологічних, соціально-педагогічних, соціально-медичних, інформаційних послуг дітям та молоді до 35 років з функціональними обмеженнями і членам їх сімей. Відвідувачам центру забезпечили 3433 порції щоденних одноразових комплексних обідів.</w:t>
      </w:r>
    </w:p>
    <w:p w14:paraId="6101B9CC" w14:textId="3F44987B" w:rsidR="0080617A" w:rsidRPr="00AC4408" w:rsidRDefault="0080617A" w:rsidP="0080617A">
      <w:pPr>
        <w:ind w:firstLine="709"/>
        <w:jc w:val="both"/>
        <w:rPr>
          <w:iCs/>
          <w:sz w:val="28"/>
          <w:szCs w:val="28"/>
        </w:rPr>
      </w:pPr>
      <w:r w:rsidRPr="00AC4408">
        <w:rPr>
          <w:iCs/>
          <w:sz w:val="28"/>
          <w:szCs w:val="28"/>
        </w:rPr>
        <w:t xml:space="preserve">Всього за 2023р. відвідувачам та батькам Центру "Дивосвіт" надано 3433 послуги, в т.ч. 3338 послуг денного догляду; 35 інформаційних послуг; 24 послуги соціально-трудової адаптації; 24 послуги соціально-психологічної реабілітації; 12 послуг соціальної адаптації. </w:t>
      </w:r>
    </w:p>
    <w:p w14:paraId="1A41B748" w14:textId="5C56BF20" w:rsidR="0080617A" w:rsidRPr="00AC4408" w:rsidRDefault="0080617A" w:rsidP="0080617A">
      <w:pPr>
        <w:ind w:firstLine="709"/>
        <w:jc w:val="both"/>
        <w:rPr>
          <w:iCs/>
          <w:sz w:val="28"/>
          <w:szCs w:val="28"/>
        </w:rPr>
      </w:pPr>
      <w:r w:rsidRPr="00AC4408">
        <w:rPr>
          <w:iCs/>
          <w:sz w:val="28"/>
          <w:szCs w:val="28"/>
        </w:rPr>
        <w:t xml:space="preserve">Здійснено 2376 транспортувань клієнтів центру та в рамках послуги </w:t>
      </w:r>
      <w:r w:rsidR="00084CF1" w:rsidRPr="00AC4408">
        <w:rPr>
          <w:iCs/>
          <w:sz w:val="28"/>
          <w:szCs w:val="28"/>
        </w:rPr>
        <w:t>"</w:t>
      </w:r>
      <w:r w:rsidRPr="00AC4408">
        <w:rPr>
          <w:iCs/>
          <w:sz w:val="28"/>
          <w:szCs w:val="28"/>
        </w:rPr>
        <w:t>Соціальне таксі</w:t>
      </w:r>
      <w:r w:rsidR="00084CF1" w:rsidRPr="00AC4408">
        <w:rPr>
          <w:iCs/>
          <w:sz w:val="28"/>
          <w:szCs w:val="28"/>
        </w:rPr>
        <w:t>"</w:t>
      </w:r>
      <w:r w:rsidRPr="00AC4408">
        <w:rPr>
          <w:iCs/>
          <w:sz w:val="28"/>
          <w:szCs w:val="28"/>
        </w:rPr>
        <w:t xml:space="preserve"> виконано 221 перевезення, а також транспортування гуманітарної допомоги.</w:t>
      </w:r>
    </w:p>
    <w:p w14:paraId="6620F568" w14:textId="406CAF71" w:rsidR="0080617A" w:rsidRPr="00AC4408" w:rsidRDefault="00D45A5B" w:rsidP="0080617A">
      <w:pPr>
        <w:ind w:firstLine="851"/>
        <w:jc w:val="both"/>
        <w:rPr>
          <w:iCs/>
          <w:sz w:val="28"/>
          <w:szCs w:val="28"/>
        </w:rPr>
      </w:pPr>
      <w:r>
        <w:rPr>
          <w:iCs/>
          <w:sz w:val="28"/>
          <w:szCs w:val="28"/>
        </w:rPr>
        <w:lastRenderedPageBreak/>
        <w:t>У</w:t>
      </w:r>
      <w:r w:rsidR="0080617A" w:rsidRPr="00AC4408">
        <w:rPr>
          <w:iCs/>
          <w:sz w:val="28"/>
          <w:szCs w:val="28"/>
        </w:rPr>
        <w:t xml:space="preserve"> приміщенні Центру </w:t>
      </w:r>
      <w:r w:rsidR="004E5780" w:rsidRPr="00AC4408">
        <w:rPr>
          <w:iCs/>
          <w:sz w:val="28"/>
          <w:szCs w:val="28"/>
        </w:rPr>
        <w:t>"</w:t>
      </w:r>
      <w:r w:rsidR="0080617A" w:rsidRPr="00AC4408">
        <w:rPr>
          <w:iCs/>
          <w:sz w:val="28"/>
          <w:szCs w:val="28"/>
        </w:rPr>
        <w:t xml:space="preserve"> Дивосвіт </w:t>
      </w:r>
      <w:r w:rsidR="004E5780" w:rsidRPr="00AC4408">
        <w:rPr>
          <w:iCs/>
          <w:sz w:val="28"/>
          <w:szCs w:val="28"/>
        </w:rPr>
        <w:t>"</w:t>
      </w:r>
      <w:r w:rsidR="0080617A" w:rsidRPr="00AC4408">
        <w:rPr>
          <w:iCs/>
          <w:sz w:val="28"/>
          <w:szCs w:val="28"/>
        </w:rPr>
        <w:t xml:space="preserve"> обладнано пункт обігріву на випадок екстрених ситуацій. За сприяння СОС Дитячі Містечка України в Івано-Франківську пункт обігріву забезпечено розкладачками, матрацами, постільною білизною та продуктами харчування.</w:t>
      </w:r>
    </w:p>
    <w:p w14:paraId="19739616" w14:textId="182CB7EF" w:rsidR="0080617A" w:rsidRPr="00AC4408" w:rsidRDefault="00D45A5B" w:rsidP="0080617A">
      <w:pPr>
        <w:ind w:firstLine="851"/>
        <w:jc w:val="both"/>
        <w:rPr>
          <w:iCs/>
          <w:sz w:val="28"/>
          <w:szCs w:val="28"/>
        </w:rPr>
      </w:pPr>
      <w:r>
        <w:rPr>
          <w:iCs/>
          <w:sz w:val="28"/>
          <w:szCs w:val="28"/>
        </w:rPr>
        <w:t>У</w:t>
      </w:r>
      <w:r w:rsidR="0080617A" w:rsidRPr="00AC4408">
        <w:rPr>
          <w:iCs/>
          <w:sz w:val="28"/>
          <w:szCs w:val="28"/>
        </w:rPr>
        <w:t xml:space="preserve"> 2023 році соціальними послугами охоплено 1189 сімей та осіб, з яких 809 сімей та осіб перебувають у складних життєвих обставинах. Сім’ям та особам надавались соціальні послуги, а саме:</w:t>
      </w:r>
      <w:r>
        <w:rPr>
          <w:iCs/>
          <w:sz w:val="28"/>
          <w:szCs w:val="28"/>
        </w:rPr>
        <w:t xml:space="preserve"> </w:t>
      </w:r>
      <w:r w:rsidR="0080617A" w:rsidRPr="00AC4408">
        <w:rPr>
          <w:iCs/>
          <w:sz w:val="28"/>
          <w:szCs w:val="28"/>
        </w:rPr>
        <w:t>2369 послуг консультування; 702 послуги представництва інтересів; 140 послуг соціального супроводу сімей та осіб, які перебувають в складних життєвих обставинах; 52 послуги соціального супроводу сімей, в яких виховуються діти-сироти та діти, позбавлені батьківського піклування; 213 послуг соціальної адаптації; 4 послуги екстреного (кризового втручання); 445 послуг посередництва; 301 послуга соціальної профілактики; 1902 послуги інформування.</w:t>
      </w:r>
    </w:p>
    <w:p w14:paraId="025194C6" w14:textId="3ACB4D80" w:rsidR="0080617A" w:rsidRPr="00AC4408" w:rsidRDefault="0080617A" w:rsidP="0080617A">
      <w:pPr>
        <w:ind w:firstLine="851"/>
        <w:jc w:val="both"/>
        <w:rPr>
          <w:iCs/>
          <w:sz w:val="28"/>
          <w:szCs w:val="28"/>
        </w:rPr>
      </w:pPr>
      <w:r w:rsidRPr="00AC4408">
        <w:rPr>
          <w:iCs/>
          <w:sz w:val="28"/>
          <w:szCs w:val="28"/>
        </w:rPr>
        <w:t xml:space="preserve"> З метою попередження складних життєвих обставин та, в першу чергу, раннього дитячого сирітства, МЦСССДМ забезпечує діяльність консультативного пункту в міському перинатальному центрі. </w:t>
      </w:r>
      <w:r w:rsidR="00D45A5B">
        <w:rPr>
          <w:iCs/>
          <w:sz w:val="28"/>
          <w:szCs w:val="28"/>
        </w:rPr>
        <w:t>У</w:t>
      </w:r>
      <w:r w:rsidRPr="00AC4408">
        <w:rPr>
          <w:iCs/>
          <w:sz w:val="28"/>
          <w:szCs w:val="28"/>
        </w:rPr>
        <w:t xml:space="preserve"> 2023 році отримано 7 повідомлень з обласного та міського перинатальних центрів щодо породілей з групи ризику, в тому числі 3 повідомлення щодо матерів, які виявили намір відмовитися від дитини. Породіллям надано соціальні послуги в рамках роботи консультативного пункту перинатальних центрів: 2 породіллі відмовилися від новонародженої дитини, 1 молода мати залишила новонароджену дитину та влаштована до </w:t>
      </w:r>
      <w:r w:rsidR="00084CF1" w:rsidRPr="00AC4408">
        <w:rPr>
          <w:iCs/>
          <w:sz w:val="28"/>
          <w:szCs w:val="28"/>
        </w:rPr>
        <w:t>"</w:t>
      </w:r>
      <w:r w:rsidRPr="00AC4408">
        <w:rPr>
          <w:iCs/>
          <w:sz w:val="28"/>
          <w:szCs w:val="28"/>
        </w:rPr>
        <w:t>Будиночку матері і дитини</w:t>
      </w:r>
      <w:r w:rsidR="00084CF1" w:rsidRPr="00AC4408">
        <w:rPr>
          <w:iCs/>
          <w:sz w:val="28"/>
          <w:szCs w:val="28"/>
        </w:rPr>
        <w:t>"</w:t>
      </w:r>
      <w:r w:rsidRPr="00AC4408">
        <w:rPr>
          <w:iCs/>
          <w:sz w:val="28"/>
          <w:szCs w:val="28"/>
        </w:rPr>
        <w:t xml:space="preserve"> БФ </w:t>
      </w:r>
      <w:r w:rsidR="00084CF1" w:rsidRPr="00AC4408">
        <w:rPr>
          <w:iCs/>
          <w:sz w:val="28"/>
          <w:szCs w:val="28"/>
        </w:rPr>
        <w:t>"</w:t>
      </w:r>
      <w:r w:rsidRPr="00AC4408">
        <w:rPr>
          <w:iCs/>
          <w:sz w:val="28"/>
          <w:szCs w:val="28"/>
        </w:rPr>
        <w:t>Час добра і милосердя</w:t>
      </w:r>
      <w:r w:rsidR="00084CF1" w:rsidRPr="00AC4408">
        <w:rPr>
          <w:iCs/>
          <w:sz w:val="28"/>
          <w:szCs w:val="28"/>
        </w:rPr>
        <w:t>"</w:t>
      </w:r>
      <w:r w:rsidRPr="00AC4408">
        <w:rPr>
          <w:iCs/>
          <w:sz w:val="28"/>
          <w:szCs w:val="28"/>
        </w:rPr>
        <w:t>.</w:t>
      </w:r>
    </w:p>
    <w:p w14:paraId="0EC52E0C" w14:textId="246907C9" w:rsidR="0080617A" w:rsidRPr="00AC4408" w:rsidRDefault="0080617A" w:rsidP="0080617A">
      <w:pPr>
        <w:ind w:firstLine="851"/>
        <w:jc w:val="both"/>
        <w:rPr>
          <w:iCs/>
          <w:sz w:val="28"/>
          <w:szCs w:val="28"/>
        </w:rPr>
      </w:pPr>
      <w:r w:rsidRPr="00AC4408">
        <w:rPr>
          <w:iCs/>
          <w:sz w:val="28"/>
          <w:szCs w:val="28"/>
        </w:rPr>
        <w:t xml:space="preserve">Послугу соціального супроводу сімей та осіб, які перебувають в СЖО надано 6 особам та 133 сім’ям, в яких виховується 310 дітей. У зв’язку із подоланням родинами складних життєвих обставин завершено соціальний супровід 76 сімей (155 дітей)  та 5 осіб. З негативним результатом – 17 сімей (37 дітей). За звітний період фахівцями із соціальної роботи проведено 69 актів перевірки цільового використання коштів при народженні дитини. </w:t>
      </w:r>
    </w:p>
    <w:p w14:paraId="3D844C17" w14:textId="5F9E2BD0" w:rsidR="0080617A" w:rsidRPr="00AC4408" w:rsidRDefault="0080617A" w:rsidP="0080617A">
      <w:pPr>
        <w:ind w:firstLine="851"/>
        <w:jc w:val="both"/>
        <w:rPr>
          <w:iCs/>
          <w:sz w:val="28"/>
          <w:szCs w:val="28"/>
        </w:rPr>
      </w:pPr>
      <w:r w:rsidRPr="00AC4408">
        <w:rPr>
          <w:iCs/>
          <w:sz w:val="28"/>
          <w:szCs w:val="28"/>
        </w:rPr>
        <w:t>МЦСССДМ забезпечено соціальний супровід 9 прийомних сімей, в яких виховується 16 дітей (в т. ч. 2 сім'ї вимушених переселенців) та 2 дитячих будинків сімейного типу, в яких виховується 9 дітей. 2 прийомні сім’ї, дитячий будинок сімейного типу тимчасово проживають за кордоном України. Спілкування з сім’ями відбувається в телефонному режимі.</w:t>
      </w:r>
    </w:p>
    <w:p w14:paraId="1767F503" w14:textId="5203A154" w:rsidR="0080617A" w:rsidRPr="00AC4408" w:rsidRDefault="0080617A" w:rsidP="0080617A">
      <w:pPr>
        <w:ind w:firstLine="851"/>
        <w:jc w:val="both"/>
        <w:rPr>
          <w:iCs/>
          <w:sz w:val="28"/>
          <w:szCs w:val="28"/>
        </w:rPr>
      </w:pPr>
      <w:r w:rsidRPr="00AC4408">
        <w:rPr>
          <w:iCs/>
          <w:sz w:val="28"/>
          <w:szCs w:val="28"/>
        </w:rPr>
        <w:t>Під соціальним супроводом перебували 52 сім’ї опікунів/піклувальників, в яких виховуються 57 дітей-сиріт та дітей, позбавлених батьківського піклування. Серед них 31 новостворена опікунська сім’я (38 дітей) та 19 сімей піклувальників, в яких виховується 19 дітей віком 17 років. Мета соціального супроводу – адаптація дітей до нових умов проживання та підготовка до самостійного життя.</w:t>
      </w:r>
    </w:p>
    <w:p w14:paraId="0A2F21BA" w14:textId="7050FA64" w:rsidR="0080617A" w:rsidRPr="00AC4408" w:rsidRDefault="0080617A" w:rsidP="0080617A">
      <w:pPr>
        <w:ind w:firstLine="851"/>
        <w:jc w:val="both"/>
        <w:rPr>
          <w:iCs/>
          <w:sz w:val="28"/>
          <w:szCs w:val="28"/>
        </w:rPr>
      </w:pPr>
      <w:r w:rsidRPr="00AC4408">
        <w:rPr>
          <w:iCs/>
          <w:sz w:val="28"/>
          <w:szCs w:val="28"/>
        </w:rPr>
        <w:t xml:space="preserve">Соціальними послугами охоплено 282 сім’ї внутрішньо переміщених осіб, в яких виховується 401 дитина. Під соціальним супроводом перебувало 6 сімей (17 дітей). Особливої уваги та психотерапевтичної підтримки </w:t>
      </w:r>
      <w:r w:rsidRPr="00AC4408">
        <w:rPr>
          <w:iCs/>
          <w:sz w:val="28"/>
          <w:szCs w:val="28"/>
        </w:rPr>
        <w:lastRenderedPageBreak/>
        <w:t>потребують діти, які перебувають на дистанційному навчанні та не відвідують жодних секцій.</w:t>
      </w:r>
    </w:p>
    <w:p w14:paraId="4D2D816F" w14:textId="77777777" w:rsidR="0080617A" w:rsidRPr="00AC4408" w:rsidRDefault="0080617A" w:rsidP="0080617A">
      <w:pPr>
        <w:ind w:firstLine="709"/>
        <w:jc w:val="both"/>
        <w:rPr>
          <w:iCs/>
          <w:sz w:val="28"/>
          <w:szCs w:val="28"/>
        </w:rPr>
      </w:pPr>
      <w:r w:rsidRPr="00AC4408">
        <w:rPr>
          <w:iCs/>
          <w:sz w:val="28"/>
          <w:szCs w:val="28"/>
        </w:rPr>
        <w:t>Для підтримки Захисників і Захисниць України охоплено соціальною роботою 38 осіб та сімей. З метою організації змістовного дозвілля 226 дітей безкоштовно відвідали лялькові вистави обласного академічного театру ляльок.</w:t>
      </w:r>
    </w:p>
    <w:p w14:paraId="65CB673F" w14:textId="2CB72C18" w:rsidR="0080617A" w:rsidRPr="00AC4408" w:rsidRDefault="0080617A" w:rsidP="0080617A">
      <w:pPr>
        <w:ind w:firstLine="709"/>
        <w:jc w:val="both"/>
        <w:rPr>
          <w:iCs/>
          <w:sz w:val="28"/>
          <w:szCs w:val="28"/>
        </w:rPr>
      </w:pPr>
      <w:r w:rsidRPr="00AC4408">
        <w:rPr>
          <w:iCs/>
          <w:sz w:val="28"/>
          <w:szCs w:val="28"/>
        </w:rPr>
        <w:t xml:space="preserve">Департамент соціальної політики спільно з МЦСССДМ підписали Меморандум про співпрацю з Міжнародною благодійною організацією </w:t>
      </w:r>
      <w:r w:rsidR="00084CF1" w:rsidRPr="00AC4408">
        <w:rPr>
          <w:iCs/>
          <w:sz w:val="28"/>
          <w:szCs w:val="28"/>
        </w:rPr>
        <w:t>"</w:t>
      </w:r>
      <w:r w:rsidRPr="00AC4408">
        <w:rPr>
          <w:iCs/>
          <w:sz w:val="28"/>
          <w:szCs w:val="28"/>
        </w:rPr>
        <w:t xml:space="preserve">Благодійний фонд </w:t>
      </w:r>
      <w:r w:rsidR="00084CF1" w:rsidRPr="00AC4408">
        <w:rPr>
          <w:iCs/>
          <w:sz w:val="28"/>
          <w:szCs w:val="28"/>
        </w:rPr>
        <w:t>"</w:t>
      </w:r>
      <w:r w:rsidRPr="00AC4408">
        <w:rPr>
          <w:iCs/>
          <w:sz w:val="28"/>
          <w:szCs w:val="28"/>
        </w:rPr>
        <w:t>СОС Дитячі Містечка</w:t>
      </w:r>
      <w:r w:rsidR="00084CF1" w:rsidRPr="00AC4408">
        <w:rPr>
          <w:iCs/>
          <w:sz w:val="28"/>
          <w:szCs w:val="28"/>
        </w:rPr>
        <w:t>"</w:t>
      </w:r>
      <w:r w:rsidRPr="00AC4408">
        <w:rPr>
          <w:iCs/>
          <w:sz w:val="28"/>
          <w:szCs w:val="28"/>
        </w:rPr>
        <w:t xml:space="preserve"> Україна, щоб облаштувати Центр ранньої допомоги родинам при МЦСССДМ.</w:t>
      </w:r>
    </w:p>
    <w:p w14:paraId="4744D99E" w14:textId="77777777" w:rsidR="0080617A" w:rsidRPr="00AC4408" w:rsidRDefault="0080617A" w:rsidP="0080617A">
      <w:pPr>
        <w:ind w:firstLine="709"/>
        <w:jc w:val="both"/>
        <w:rPr>
          <w:iCs/>
          <w:sz w:val="28"/>
          <w:szCs w:val="28"/>
        </w:rPr>
      </w:pPr>
    </w:p>
    <w:p w14:paraId="1496295C" w14:textId="77777777" w:rsidR="007628CB" w:rsidRPr="00AC4408" w:rsidRDefault="007628CB" w:rsidP="007628CB">
      <w:pPr>
        <w:jc w:val="both"/>
        <w:rPr>
          <w:b/>
          <w:bCs/>
          <w:iCs/>
          <w:sz w:val="28"/>
          <w:szCs w:val="28"/>
        </w:rPr>
      </w:pPr>
      <w:r w:rsidRPr="00AC4408">
        <w:rPr>
          <w:b/>
          <w:bCs/>
          <w:iCs/>
          <w:sz w:val="28"/>
          <w:szCs w:val="28"/>
        </w:rPr>
        <w:t>Оптимізація екологічного стану довкілля і забезпечення екологічної безпеки населення</w:t>
      </w:r>
    </w:p>
    <w:p w14:paraId="5FBD7B4C" w14:textId="77777777" w:rsidR="007628CB" w:rsidRPr="00AC4408" w:rsidRDefault="007628CB" w:rsidP="007628CB">
      <w:pPr>
        <w:ind w:firstLine="709"/>
        <w:jc w:val="both"/>
        <w:rPr>
          <w:b/>
          <w:bCs/>
          <w:iCs/>
          <w:sz w:val="28"/>
          <w:szCs w:val="28"/>
        </w:rPr>
      </w:pPr>
    </w:p>
    <w:p w14:paraId="032FFA64" w14:textId="77777777" w:rsidR="007628CB" w:rsidRPr="00AC4408" w:rsidRDefault="007628CB" w:rsidP="007628CB">
      <w:pPr>
        <w:ind w:firstLine="851"/>
        <w:jc w:val="both"/>
        <w:rPr>
          <w:i/>
          <w:iCs/>
          <w:sz w:val="28"/>
          <w:szCs w:val="28"/>
        </w:rPr>
      </w:pPr>
      <w:r w:rsidRPr="00AC4408">
        <w:rPr>
          <w:i/>
          <w:iCs/>
          <w:sz w:val="28"/>
          <w:szCs w:val="28"/>
        </w:rPr>
        <w:t>Екологізація системи поводження з відходами</w:t>
      </w:r>
    </w:p>
    <w:p w14:paraId="62A57165" w14:textId="727D7315" w:rsidR="00C56178" w:rsidRPr="00AC4408" w:rsidRDefault="00C56178" w:rsidP="00C56178">
      <w:pPr>
        <w:ind w:firstLine="851"/>
        <w:jc w:val="both"/>
        <w:rPr>
          <w:sz w:val="28"/>
          <w:szCs w:val="28"/>
        </w:rPr>
      </w:pPr>
      <w:r w:rsidRPr="00AC4408">
        <w:rPr>
          <w:sz w:val="28"/>
          <w:szCs w:val="28"/>
        </w:rPr>
        <w:t xml:space="preserve">У </w:t>
      </w:r>
      <w:r w:rsidR="00D726EC">
        <w:rPr>
          <w:sz w:val="28"/>
          <w:szCs w:val="28"/>
        </w:rPr>
        <w:t>2023 році</w:t>
      </w:r>
      <w:r w:rsidRPr="00AC4408">
        <w:rPr>
          <w:sz w:val="28"/>
          <w:szCs w:val="28"/>
        </w:rPr>
        <w:t xml:space="preserve"> внесено зміни до "Програми охорони навколишнього природного середовища Івано-Франківської міської територіальної громади на 2021-2025 роки", </w:t>
      </w:r>
      <w:r w:rsidR="00D726EC">
        <w:rPr>
          <w:sz w:val="28"/>
          <w:szCs w:val="28"/>
        </w:rPr>
        <w:t xml:space="preserve">та </w:t>
      </w:r>
      <w:r w:rsidRPr="00AC4408">
        <w:rPr>
          <w:sz w:val="28"/>
          <w:szCs w:val="28"/>
        </w:rPr>
        <w:t>затверджен</w:t>
      </w:r>
      <w:r w:rsidR="00D726EC">
        <w:rPr>
          <w:sz w:val="28"/>
          <w:szCs w:val="28"/>
        </w:rPr>
        <w:t>о</w:t>
      </w:r>
      <w:r w:rsidRPr="00AC4408">
        <w:rPr>
          <w:sz w:val="28"/>
          <w:szCs w:val="28"/>
        </w:rPr>
        <w:t xml:space="preserve"> перелік природоохоронних заходів в новій редакції (рішення міської ради від 20.10.2023р. №178-38), а також в новій редакції затверджено Положення про Фонд охорони навколишнього природного середовища, яке визначає порядок фінансування природоохоронних заходів (рішення міської ради від 15.06.2023р.  №98-36).</w:t>
      </w:r>
    </w:p>
    <w:p w14:paraId="7FFC09D4" w14:textId="77777777" w:rsidR="00C56178" w:rsidRPr="00AC4408" w:rsidRDefault="00C56178" w:rsidP="00C56178">
      <w:pPr>
        <w:ind w:firstLine="851"/>
        <w:jc w:val="both"/>
        <w:rPr>
          <w:sz w:val="28"/>
          <w:szCs w:val="28"/>
        </w:rPr>
      </w:pPr>
      <w:r w:rsidRPr="00AC4408">
        <w:rPr>
          <w:sz w:val="28"/>
          <w:szCs w:val="28"/>
        </w:rPr>
        <w:t>Фінансування реалізації заходів Програми у 2023 році здійснювалося за рішенням комісії з розподілу коштів міського Фонду охорони навколишнього природного середовища (проведено 2 засідання, розглянуто 5 запитів на фінансування):</w:t>
      </w:r>
    </w:p>
    <w:p w14:paraId="03120E91" w14:textId="77777777" w:rsidR="00C56178" w:rsidRPr="00AC4408" w:rsidRDefault="00C56178" w:rsidP="00C56178">
      <w:pPr>
        <w:ind w:firstLine="851"/>
        <w:jc w:val="both"/>
        <w:rPr>
          <w:sz w:val="28"/>
          <w:szCs w:val="28"/>
        </w:rPr>
      </w:pPr>
      <w:r w:rsidRPr="00AC4408">
        <w:rPr>
          <w:sz w:val="28"/>
          <w:szCs w:val="28"/>
        </w:rPr>
        <w:t>- Департамент інфраструктури, житлової та комунальної політики Івано-Франківської міської ради - за напрямком створення нових зелених насаджень на суму 130 тис.грн.;</w:t>
      </w:r>
    </w:p>
    <w:p w14:paraId="66C59096" w14:textId="77777777" w:rsidR="00C56178" w:rsidRPr="00AC4408" w:rsidRDefault="00C56178" w:rsidP="00C56178">
      <w:pPr>
        <w:ind w:firstLine="851"/>
        <w:jc w:val="both"/>
        <w:rPr>
          <w:sz w:val="28"/>
          <w:szCs w:val="28"/>
        </w:rPr>
      </w:pPr>
      <w:r w:rsidRPr="00AC4408">
        <w:rPr>
          <w:sz w:val="28"/>
          <w:szCs w:val="28"/>
        </w:rPr>
        <w:t>- Державна екологічна інспекція Карпатського округу - за напрямком оснащення геодезичним обладнанням природоохоронних установ для забезпечення здійснення оперативних заходів контролю за додержанням природоохоронного законодавства, а саме придбано геодезичне обладнання на загальну суму 283,9 тис.грн: GNSS приймач Т5 lite вартістю 105,9 тис.грн; GNSS приймач Hl-Target V30 вартістю 178,0 тис.грн;</w:t>
      </w:r>
    </w:p>
    <w:p w14:paraId="4448C860" w14:textId="51B4EC3B" w:rsidR="00C56178" w:rsidRPr="00AC4408" w:rsidRDefault="00C56178" w:rsidP="00C56178">
      <w:pPr>
        <w:ind w:firstLine="851"/>
        <w:jc w:val="both"/>
        <w:rPr>
          <w:sz w:val="28"/>
          <w:szCs w:val="28"/>
        </w:rPr>
      </w:pPr>
      <w:r w:rsidRPr="00AC4408">
        <w:rPr>
          <w:sz w:val="28"/>
          <w:szCs w:val="28"/>
        </w:rPr>
        <w:t>- КП "Центр розвитку міста та рекреації" - проведено заходи з виявлення запасів природних рослинних ресурсів, затрати на їх охорону і відновлення (інвентаризація та маркування дерев)  на суму 175 тис. грн;</w:t>
      </w:r>
    </w:p>
    <w:p w14:paraId="373BDB59" w14:textId="77777777" w:rsidR="00C56178" w:rsidRPr="00AC4408" w:rsidRDefault="00C56178" w:rsidP="00C56178">
      <w:pPr>
        <w:ind w:firstLine="851"/>
        <w:jc w:val="both"/>
        <w:rPr>
          <w:sz w:val="28"/>
          <w:szCs w:val="28"/>
        </w:rPr>
      </w:pPr>
      <w:r w:rsidRPr="00AC4408">
        <w:rPr>
          <w:sz w:val="28"/>
          <w:szCs w:val="28"/>
        </w:rPr>
        <w:t>- КП "Івано-Франківськводоекотехпром" - придбано насосне обладнання для заміни того, що використало свої технічні можливості на комунальних каналізаційних системах міста на суму 699,99 тис.грн.</w:t>
      </w:r>
    </w:p>
    <w:p w14:paraId="0E5AC252" w14:textId="77777777" w:rsidR="00C56178" w:rsidRPr="00AC4408" w:rsidRDefault="00C56178" w:rsidP="00C56178">
      <w:pPr>
        <w:ind w:firstLine="851"/>
        <w:jc w:val="both"/>
        <w:rPr>
          <w:sz w:val="28"/>
          <w:szCs w:val="28"/>
        </w:rPr>
      </w:pPr>
      <w:r w:rsidRPr="00AC4408">
        <w:rPr>
          <w:sz w:val="28"/>
          <w:szCs w:val="28"/>
        </w:rPr>
        <w:t>- Міська дитяча екологічна станція оснащена приладами, обладнанням та інвентарем на суму 80 тис.грн та профінансовано 10 тис.грн на придбання посадкового матеріалу для створення зелених насаджень на території станції.</w:t>
      </w:r>
    </w:p>
    <w:p w14:paraId="4ADD8739" w14:textId="77777777" w:rsidR="00C56178" w:rsidRPr="00AC4408" w:rsidRDefault="00C56178" w:rsidP="00C56178">
      <w:pPr>
        <w:ind w:firstLine="851"/>
        <w:jc w:val="both"/>
        <w:rPr>
          <w:sz w:val="28"/>
          <w:szCs w:val="28"/>
        </w:rPr>
      </w:pPr>
      <w:r w:rsidRPr="00AC4408">
        <w:rPr>
          <w:sz w:val="28"/>
          <w:szCs w:val="28"/>
        </w:rPr>
        <w:lastRenderedPageBreak/>
        <w:t>Решта заходів проводилась комунальними підприємствами та закладами за рахунок власних коштів та інших джерел.</w:t>
      </w:r>
    </w:p>
    <w:p w14:paraId="2F9981D4" w14:textId="77777777" w:rsidR="00C56178" w:rsidRPr="00AC4408" w:rsidRDefault="00C56178" w:rsidP="00C56178">
      <w:pPr>
        <w:ind w:firstLine="851"/>
        <w:jc w:val="both"/>
        <w:rPr>
          <w:sz w:val="28"/>
          <w:szCs w:val="28"/>
        </w:rPr>
      </w:pPr>
      <w:r w:rsidRPr="00AC4408">
        <w:rPr>
          <w:sz w:val="28"/>
          <w:szCs w:val="28"/>
        </w:rPr>
        <w:t>Відповідно до "Програми охорони навколишнього природного середовища Івано-Франківської міської територіальної громади на 2021-2025 роки" впродовж 2023 року підготовлено і подано до управління екології та природних ресурсів Івано-Франківської обласної державної адміністрації 2 запити щодо виділення коштів з обласного фонду охорони навколишнього природного середовища на виконання природоохоронних заходів у 2023 році на загальну суму 3009,309 тис. грн та у 2024 році на суму 4500 тис.грн.</w:t>
      </w:r>
    </w:p>
    <w:p w14:paraId="0D386B1F" w14:textId="09C6A70C" w:rsidR="00C56178" w:rsidRPr="00AC4408" w:rsidRDefault="00C56178" w:rsidP="00C56178">
      <w:pPr>
        <w:ind w:firstLine="851"/>
        <w:jc w:val="both"/>
        <w:rPr>
          <w:sz w:val="28"/>
          <w:szCs w:val="28"/>
        </w:rPr>
      </w:pPr>
      <w:r w:rsidRPr="00AC4408">
        <w:rPr>
          <w:sz w:val="28"/>
          <w:szCs w:val="28"/>
        </w:rPr>
        <w:t>У звітному періоді було внесено зміни до складу комісії з питань здійснення державного моніторингу у галузі охорони атмосферного повітря та управління якістю атмосферного повітря (рішення виконавчого комітету міської ради від 19.05.2023 №628). Проведено 2 засідання комісії, на яких погоджено проєкт "Програми державного моніторингу у галузі охорони атмосферного повітря агломерації "Івано-Франківськ" на 2023–2027 роки" та розглянуто проєкт Інтегрованого плану поліпшення якості атмосферного повітря агломерації "Івано-Франківськ" на 2023-2027 роки.</w:t>
      </w:r>
      <w:r w:rsidR="000063BA">
        <w:rPr>
          <w:sz w:val="28"/>
          <w:szCs w:val="28"/>
        </w:rPr>
        <w:t xml:space="preserve"> Даний </w:t>
      </w:r>
      <w:r w:rsidRPr="00AC4408">
        <w:rPr>
          <w:sz w:val="28"/>
          <w:szCs w:val="28"/>
        </w:rPr>
        <w:t xml:space="preserve">проєкт Програми </w:t>
      </w:r>
      <w:r w:rsidR="000063BA">
        <w:rPr>
          <w:sz w:val="28"/>
          <w:szCs w:val="28"/>
        </w:rPr>
        <w:t xml:space="preserve">після погодження </w:t>
      </w:r>
      <w:r w:rsidRPr="00AC4408">
        <w:rPr>
          <w:sz w:val="28"/>
          <w:szCs w:val="28"/>
        </w:rPr>
        <w:t xml:space="preserve">Міністерством захисту довкілля та природних ресурсів України, </w:t>
      </w:r>
      <w:r w:rsidR="000063BA">
        <w:rPr>
          <w:sz w:val="28"/>
          <w:szCs w:val="28"/>
        </w:rPr>
        <w:t xml:space="preserve">був затверджений </w:t>
      </w:r>
      <w:r w:rsidRPr="00AC4408">
        <w:rPr>
          <w:sz w:val="28"/>
          <w:szCs w:val="28"/>
        </w:rPr>
        <w:t>рішенням міської ради від 15.06.2023 року №97-36.</w:t>
      </w:r>
    </w:p>
    <w:p w14:paraId="48723ACF" w14:textId="38D69E7B" w:rsidR="00C56178" w:rsidRPr="00AC4408" w:rsidRDefault="000063BA" w:rsidP="00C56178">
      <w:pPr>
        <w:ind w:firstLine="851"/>
        <w:jc w:val="both"/>
        <w:rPr>
          <w:sz w:val="28"/>
          <w:szCs w:val="28"/>
          <w:highlight w:val="yellow"/>
        </w:rPr>
      </w:pPr>
      <w:r>
        <w:rPr>
          <w:sz w:val="28"/>
          <w:szCs w:val="28"/>
        </w:rPr>
        <w:t>В</w:t>
      </w:r>
      <w:r w:rsidR="00C56178" w:rsidRPr="00AC4408">
        <w:rPr>
          <w:sz w:val="28"/>
          <w:szCs w:val="28"/>
        </w:rPr>
        <w:t>зя</w:t>
      </w:r>
      <w:r>
        <w:rPr>
          <w:sz w:val="28"/>
          <w:szCs w:val="28"/>
        </w:rPr>
        <w:t>то</w:t>
      </w:r>
      <w:r w:rsidR="00C56178" w:rsidRPr="00AC4408">
        <w:rPr>
          <w:sz w:val="28"/>
          <w:szCs w:val="28"/>
        </w:rPr>
        <w:t xml:space="preserve"> участь у тренінгу з планування політики щодо адаптації до зміни клімату на місцевому рівні Програми розвитку ООН в Україні (UNDP) у рамках регіонального проєкту Європейського Союзу EU4Climate та Проекту ЄС "Угода мерів – Схід", що впроваджуються за фінансової підтримки Європейського Союзу, в м.Києві, а також у презентації проміжних результатів реалізації кліматичного проєкту APENA3 в Івано-Франківську.</w:t>
      </w:r>
    </w:p>
    <w:p w14:paraId="6146FA07" w14:textId="77777777" w:rsidR="007628CB" w:rsidRPr="00AC4408" w:rsidRDefault="007628CB" w:rsidP="007628CB">
      <w:pPr>
        <w:ind w:firstLine="708"/>
        <w:jc w:val="both"/>
        <w:rPr>
          <w:i/>
          <w:sz w:val="28"/>
          <w:szCs w:val="28"/>
          <w:highlight w:val="yellow"/>
        </w:rPr>
      </w:pPr>
    </w:p>
    <w:p w14:paraId="7AF2CEC8" w14:textId="77777777" w:rsidR="007628CB" w:rsidRPr="00AC4408" w:rsidRDefault="007628CB" w:rsidP="007628CB">
      <w:pPr>
        <w:ind w:firstLine="708"/>
        <w:jc w:val="both"/>
        <w:rPr>
          <w:i/>
          <w:sz w:val="28"/>
          <w:szCs w:val="28"/>
        </w:rPr>
      </w:pPr>
      <w:r w:rsidRPr="00AC4408">
        <w:rPr>
          <w:i/>
          <w:sz w:val="28"/>
          <w:szCs w:val="28"/>
        </w:rPr>
        <w:t xml:space="preserve">Збереження біорізноманіття і розвиток екологічної мережі </w:t>
      </w:r>
    </w:p>
    <w:p w14:paraId="57E35934" w14:textId="08A3802C" w:rsidR="007628CB" w:rsidRPr="00AC4408" w:rsidRDefault="00CD496C" w:rsidP="007628CB">
      <w:pPr>
        <w:ind w:firstLine="708"/>
        <w:jc w:val="both"/>
        <w:rPr>
          <w:sz w:val="28"/>
          <w:szCs w:val="28"/>
        </w:rPr>
      </w:pPr>
      <w:r w:rsidRPr="00AC4408">
        <w:rPr>
          <w:sz w:val="28"/>
          <w:szCs w:val="28"/>
        </w:rPr>
        <w:t xml:space="preserve">Відповідно до розпорядження міського голови від 30.03.2023р. №105-р створено мобільну групу, яка здійснювала інспекцію території Івано-Франківської міської ТГ з метою профілактики і запобігання спалювання сухої рослинності, порушення інших протипожежних норм в екосистемах та об’єктах благоустрою. Тож рятувальники, працівники Муніципальної інспекції з благоустрою </w:t>
      </w:r>
      <w:r w:rsidR="00084CF1" w:rsidRPr="00AC4408">
        <w:rPr>
          <w:sz w:val="28"/>
          <w:szCs w:val="28"/>
        </w:rPr>
        <w:t>"</w:t>
      </w:r>
      <w:r w:rsidRPr="00AC4408">
        <w:rPr>
          <w:sz w:val="28"/>
          <w:szCs w:val="28"/>
        </w:rPr>
        <w:t>Добродій</w:t>
      </w:r>
      <w:r w:rsidR="00084CF1" w:rsidRPr="00AC4408">
        <w:rPr>
          <w:sz w:val="28"/>
          <w:szCs w:val="28"/>
        </w:rPr>
        <w:t>"</w:t>
      </w:r>
      <w:r w:rsidRPr="00AC4408">
        <w:rPr>
          <w:sz w:val="28"/>
          <w:szCs w:val="28"/>
        </w:rPr>
        <w:t xml:space="preserve"> проводили роз’яснювальну роботу з громадянами населених пунктів про шкоду спалювання залишків сухої рослинності та небезпеку від пожеж в екосистемах, а на порушників у цьому році складено 54 протоколи.</w:t>
      </w:r>
    </w:p>
    <w:p w14:paraId="47E1F203" w14:textId="1490AB9B" w:rsidR="00CD496C" w:rsidRPr="00AC4408" w:rsidRDefault="00CD496C" w:rsidP="00CD496C">
      <w:pPr>
        <w:ind w:firstLine="708"/>
        <w:jc w:val="both"/>
        <w:rPr>
          <w:sz w:val="28"/>
          <w:szCs w:val="28"/>
          <w:lang w:eastAsia="uk-UA"/>
        </w:rPr>
      </w:pPr>
      <w:r w:rsidRPr="00AC4408">
        <w:rPr>
          <w:sz w:val="28"/>
          <w:szCs w:val="28"/>
        </w:rPr>
        <w:t>У червні 2023 року працівниками КУ</w:t>
      </w:r>
      <w:r w:rsidR="00A03676">
        <w:rPr>
          <w:sz w:val="28"/>
          <w:szCs w:val="28"/>
        </w:rPr>
        <w:t xml:space="preserve"> </w:t>
      </w:r>
      <w:r w:rsidR="00084CF1" w:rsidRPr="00AC4408">
        <w:rPr>
          <w:sz w:val="28"/>
          <w:szCs w:val="28"/>
        </w:rPr>
        <w:t>"</w:t>
      </w:r>
      <w:r w:rsidRPr="00AC4408">
        <w:rPr>
          <w:sz w:val="28"/>
          <w:szCs w:val="28"/>
        </w:rPr>
        <w:t>ІФ МАРС</w:t>
      </w:r>
      <w:r w:rsidR="00084CF1" w:rsidRPr="00AC4408">
        <w:rPr>
          <w:sz w:val="28"/>
          <w:szCs w:val="28"/>
        </w:rPr>
        <w:t>"</w:t>
      </w:r>
      <w:r w:rsidRPr="00AC4408">
        <w:rPr>
          <w:sz w:val="28"/>
          <w:szCs w:val="28"/>
        </w:rPr>
        <w:t xml:space="preserve"> для зручності відпочиваючих здійснено очищення русел річок Бистриця Солотвинська та Бистриця Надвірнянська від гілля дерев та іншого непотребу.</w:t>
      </w:r>
    </w:p>
    <w:p w14:paraId="420E39ED" w14:textId="77777777" w:rsidR="007628CB" w:rsidRPr="00AC4408" w:rsidRDefault="007628CB" w:rsidP="007628CB">
      <w:pPr>
        <w:ind w:firstLine="708"/>
        <w:jc w:val="both"/>
        <w:rPr>
          <w:sz w:val="28"/>
          <w:szCs w:val="28"/>
          <w:highlight w:val="yellow"/>
          <w:lang w:eastAsia="uk-UA"/>
        </w:rPr>
      </w:pPr>
    </w:p>
    <w:p w14:paraId="36D114F6" w14:textId="77777777" w:rsidR="007628CB" w:rsidRPr="00AC4408" w:rsidRDefault="007628CB" w:rsidP="007628CB">
      <w:pPr>
        <w:ind w:firstLine="709"/>
        <w:jc w:val="both"/>
        <w:rPr>
          <w:i/>
          <w:sz w:val="28"/>
          <w:szCs w:val="28"/>
        </w:rPr>
      </w:pPr>
      <w:r w:rsidRPr="00AC4408">
        <w:rPr>
          <w:i/>
          <w:sz w:val="28"/>
          <w:szCs w:val="28"/>
        </w:rPr>
        <w:t>Енергозбереження та енергоефективність</w:t>
      </w:r>
    </w:p>
    <w:p w14:paraId="0E1DEF5F" w14:textId="77777777" w:rsidR="00C56178" w:rsidRPr="00AC4408" w:rsidRDefault="00C56178" w:rsidP="00C56178">
      <w:pPr>
        <w:ind w:firstLine="851"/>
        <w:jc w:val="both"/>
        <w:rPr>
          <w:sz w:val="28"/>
          <w:szCs w:val="28"/>
        </w:rPr>
      </w:pPr>
      <w:r w:rsidRPr="00AC4408">
        <w:rPr>
          <w:sz w:val="28"/>
          <w:szCs w:val="28"/>
        </w:rPr>
        <w:lastRenderedPageBreak/>
        <w:t>Постійно здійснювався моніторинг споживання енергоресурсів комунальних закладів та установ на платформі Umuni (рішення виконавчого комітету міської ради від 05.05.2023 №542), на підставі аналізу споживання розроблено та подано на затвердження рішення виконавчого комітету міської ради про ліміти споживання енергоресурсів на 2024 рік. Крім того, встановлені ліміти споживання енергоносіїв на 2023 рік (рішення виконавчого комітету міської ради від 12.01.2023р. №12) та внесено зміни до встановлених лімітів на 2023 рік у зв’язку зі створенням нових комунальних закладів та установ і реорганізацією існуючих (рішення виконавчого комітету міської ради від 05.05.2023 №541; від 08.09.2023р. №1156).</w:t>
      </w:r>
    </w:p>
    <w:p w14:paraId="2D74C65C" w14:textId="77777777" w:rsidR="00C56178" w:rsidRDefault="00C56178" w:rsidP="00C56178">
      <w:pPr>
        <w:ind w:firstLine="851"/>
        <w:jc w:val="both"/>
        <w:rPr>
          <w:sz w:val="28"/>
          <w:szCs w:val="28"/>
        </w:rPr>
      </w:pPr>
      <w:r w:rsidRPr="00AC4408">
        <w:rPr>
          <w:sz w:val="28"/>
          <w:szCs w:val="28"/>
        </w:rPr>
        <w:t>Рішенням виконавчого комітету міської ради від 30.03.2023р. №351 затверджено План заходів з енергозбереження та підвищення енергоефективності будівель бюджетних закладів, об’єктів комунальних підприємств і будівель житлового фонду Івано-Франківської міської територіальної громади на 2023 рік.</w:t>
      </w:r>
    </w:p>
    <w:p w14:paraId="478EA4BA" w14:textId="5D20CD8B" w:rsidR="00C744FE" w:rsidRPr="00C744FE" w:rsidRDefault="00C744FE" w:rsidP="00C744FE">
      <w:pPr>
        <w:ind w:firstLine="851"/>
        <w:jc w:val="both"/>
        <w:rPr>
          <w:sz w:val="28"/>
          <w:szCs w:val="28"/>
        </w:rPr>
      </w:pPr>
      <w:r w:rsidRPr="00C744FE">
        <w:rPr>
          <w:sz w:val="28"/>
          <w:szCs w:val="28"/>
        </w:rPr>
        <w:t xml:space="preserve">Важливим напрямком роботи є </w:t>
      </w:r>
      <w:r>
        <w:rPr>
          <w:sz w:val="28"/>
          <w:szCs w:val="28"/>
        </w:rPr>
        <w:t xml:space="preserve">продовження </w:t>
      </w:r>
      <w:r w:rsidRPr="00C744FE">
        <w:rPr>
          <w:sz w:val="28"/>
          <w:szCs w:val="28"/>
        </w:rPr>
        <w:t>реалізаці</w:t>
      </w:r>
      <w:r>
        <w:rPr>
          <w:sz w:val="28"/>
          <w:szCs w:val="28"/>
        </w:rPr>
        <w:t>ї</w:t>
      </w:r>
      <w:r w:rsidRPr="00C744FE">
        <w:rPr>
          <w:sz w:val="28"/>
          <w:szCs w:val="28"/>
        </w:rPr>
        <w:t xml:space="preserve"> проєкту Підвищення енергоефективності об’єктів бюджетної сфери міста Івано-Франківська, який реалізовується за підтримки NEFCO (Північн</w:t>
      </w:r>
      <w:r>
        <w:rPr>
          <w:sz w:val="28"/>
          <w:szCs w:val="28"/>
        </w:rPr>
        <w:t>ої</w:t>
      </w:r>
      <w:r w:rsidRPr="00C744FE">
        <w:rPr>
          <w:sz w:val="28"/>
          <w:szCs w:val="28"/>
        </w:rPr>
        <w:t xml:space="preserve"> Екологічн</w:t>
      </w:r>
      <w:r>
        <w:rPr>
          <w:sz w:val="28"/>
          <w:szCs w:val="28"/>
        </w:rPr>
        <w:t>ої</w:t>
      </w:r>
      <w:r w:rsidRPr="00C744FE">
        <w:rPr>
          <w:sz w:val="28"/>
          <w:szCs w:val="28"/>
        </w:rPr>
        <w:t xml:space="preserve"> Фінансов</w:t>
      </w:r>
      <w:r>
        <w:rPr>
          <w:sz w:val="28"/>
          <w:szCs w:val="28"/>
        </w:rPr>
        <w:t>ої</w:t>
      </w:r>
      <w:r w:rsidRPr="00C744FE">
        <w:rPr>
          <w:sz w:val="28"/>
          <w:szCs w:val="28"/>
        </w:rPr>
        <w:t xml:space="preserve"> Корпораці</w:t>
      </w:r>
      <w:r>
        <w:rPr>
          <w:sz w:val="28"/>
          <w:szCs w:val="28"/>
        </w:rPr>
        <w:t>ї</w:t>
      </w:r>
      <w:r w:rsidRPr="00C744FE">
        <w:rPr>
          <w:sz w:val="28"/>
          <w:szCs w:val="28"/>
        </w:rPr>
        <w:t>) та Фонду Е5Р.</w:t>
      </w:r>
    </w:p>
    <w:p w14:paraId="4652598C" w14:textId="13102C76" w:rsidR="00C744FE" w:rsidRPr="00C744FE" w:rsidRDefault="00C744FE" w:rsidP="00C744FE">
      <w:pPr>
        <w:ind w:firstLine="851"/>
        <w:jc w:val="both"/>
        <w:rPr>
          <w:sz w:val="28"/>
          <w:szCs w:val="28"/>
        </w:rPr>
      </w:pPr>
      <w:r w:rsidRPr="00C744FE">
        <w:rPr>
          <w:sz w:val="28"/>
          <w:szCs w:val="28"/>
        </w:rPr>
        <w:t>Протягом звітного періоду проведено тендерну закупівлю відповідно до правил закупівлі NEFCO, які слідують міжнародно визнаній практиці міжнародних фінансових організацій (МФО) та підписано угоду по контракту №7</w:t>
      </w:r>
      <w:r>
        <w:rPr>
          <w:sz w:val="28"/>
          <w:szCs w:val="28"/>
        </w:rPr>
        <w:t xml:space="preserve"> </w:t>
      </w:r>
      <w:r w:rsidRPr="00C744FE">
        <w:rPr>
          <w:sz w:val="28"/>
          <w:szCs w:val="28"/>
        </w:rPr>
        <w:t>(ІІІ)-1, а також та завершено виконання робіт по об’єктах:</w:t>
      </w:r>
    </w:p>
    <w:p w14:paraId="604231DD" w14:textId="04A1CEFA" w:rsidR="00C744FE" w:rsidRPr="00C744FE" w:rsidRDefault="00C744FE" w:rsidP="00C744FE">
      <w:pPr>
        <w:ind w:firstLine="851"/>
        <w:jc w:val="both"/>
        <w:rPr>
          <w:sz w:val="28"/>
          <w:szCs w:val="28"/>
        </w:rPr>
      </w:pPr>
      <w:r w:rsidRPr="00C744FE">
        <w:rPr>
          <w:sz w:val="28"/>
          <w:szCs w:val="28"/>
        </w:rPr>
        <w:t xml:space="preserve">- </w:t>
      </w:r>
      <w:r>
        <w:rPr>
          <w:sz w:val="28"/>
          <w:szCs w:val="28"/>
        </w:rPr>
        <w:t>р</w:t>
      </w:r>
      <w:r w:rsidRPr="00C744FE">
        <w:rPr>
          <w:sz w:val="28"/>
          <w:szCs w:val="28"/>
        </w:rPr>
        <w:t>еконструкція системи опалення, в т.ч. встановлення ІТП в загальноосвітній школі І-ІІІ ступенів (Ліцею) №21 на вул.Академіка Сахарова, 36-А в м. Івано-Франківськ (</w:t>
      </w:r>
      <w:r>
        <w:rPr>
          <w:sz w:val="28"/>
          <w:szCs w:val="28"/>
        </w:rPr>
        <w:t>к</w:t>
      </w:r>
      <w:r w:rsidRPr="00C744FE">
        <w:rPr>
          <w:sz w:val="28"/>
          <w:szCs w:val="28"/>
        </w:rPr>
        <w:t>онтракт №7 (ІІІ)-1);</w:t>
      </w:r>
    </w:p>
    <w:p w14:paraId="667FDB9A" w14:textId="36135349" w:rsidR="00C744FE" w:rsidRPr="00C744FE" w:rsidRDefault="00C744FE" w:rsidP="00C744FE">
      <w:pPr>
        <w:ind w:firstLine="851"/>
        <w:jc w:val="both"/>
        <w:rPr>
          <w:sz w:val="28"/>
          <w:szCs w:val="28"/>
        </w:rPr>
      </w:pPr>
      <w:r w:rsidRPr="00C744FE">
        <w:rPr>
          <w:sz w:val="28"/>
          <w:szCs w:val="28"/>
        </w:rPr>
        <w:t>-</w:t>
      </w:r>
      <w:r w:rsidRPr="00C744FE">
        <w:rPr>
          <w:sz w:val="28"/>
          <w:szCs w:val="28"/>
        </w:rPr>
        <w:tab/>
        <w:t xml:space="preserve"> </w:t>
      </w:r>
      <w:r>
        <w:rPr>
          <w:sz w:val="28"/>
          <w:szCs w:val="28"/>
        </w:rPr>
        <w:t>к</w:t>
      </w:r>
      <w:r w:rsidRPr="00C744FE">
        <w:rPr>
          <w:sz w:val="28"/>
          <w:szCs w:val="28"/>
        </w:rPr>
        <w:t>апітальний ремонт ліцею імені В'ячеслава Чорновола (ЗОШ №28) на вул. Чорновола, 130 в м. Івано-Франківську (</w:t>
      </w:r>
      <w:r>
        <w:rPr>
          <w:sz w:val="28"/>
          <w:szCs w:val="28"/>
        </w:rPr>
        <w:t>к</w:t>
      </w:r>
      <w:r w:rsidRPr="00C744FE">
        <w:rPr>
          <w:sz w:val="28"/>
          <w:szCs w:val="28"/>
        </w:rPr>
        <w:t>онтракт № 1(ІІІ)-2);</w:t>
      </w:r>
    </w:p>
    <w:p w14:paraId="52188780" w14:textId="15547870" w:rsidR="00C744FE" w:rsidRPr="00C744FE" w:rsidRDefault="00C744FE" w:rsidP="00C744FE">
      <w:pPr>
        <w:ind w:firstLine="851"/>
        <w:jc w:val="both"/>
        <w:rPr>
          <w:sz w:val="28"/>
          <w:szCs w:val="28"/>
        </w:rPr>
      </w:pPr>
      <w:r w:rsidRPr="00C744FE">
        <w:rPr>
          <w:sz w:val="28"/>
          <w:szCs w:val="28"/>
        </w:rPr>
        <w:t>-</w:t>
      </w:r>
      <w:r w:rsidRPr="00C744FE">
        <w:rPr>
          <w:sz w:val="28"/>
          <w:szCs w:val="28"/>
        </w:rPr>
        <w:tab/>
        <w:t xml:space="preserve"> </w:t>
      </w:r>
      <w:r>
        <w:rPr>
          <w:sz w:val="28"/>
          <w:szCs w:val="28"/>
        </w:rPr>
        <w:t>р</w:t>
      </w:r>
      <w:r w:rsidRPr="00C744FE">
        <w:rPr>
          <w:sz w:val="28"/>
          <w:szCs w:val="28"/>
        </w:rPr>
        <w:t>еконструкція системи опалення, в т.ч. встановлення ІТП в ЗОШ І-ІІІ ступенів (Ліцею) №24 на вул. Хіміків, 1 в м. Івано-Франківськ</w:t>
      </w:r>
      <w:r>
        <w:rPr>
          <w:sz w:val="28"/>
          <w:szCs w:val="28"/>
        </w:rPr>
        <w:t>у</w:t>
      </w:r>
      <w:r w:rsidRPr="00C744FE">
        <w:rPr>
          <w:sz w:val="28"/>
          <w:szCs w:val="28"/>
        </w:rPr>
        <w:t xml:space="preserve"> (</w:t>
      </w:r>
      <w:r>
        <w:rPr>
          <w:sz w:val="28"/>
          <w:szCs w:val="28"/>
        </w:rPr>
        <w:t>к</w:t>
      </w:r>
      <w:r w:rsidRPr="00C744FE">
        <w:rPr>
          <w:sz w:val="28"/>
          <w:szCs w:val="28"/>
        </w:rPr>
        <w:t>онтракт № 2(ІІІ)-1G);</w:t>
      </w:r>
    </w:p>
    <w:p w14:paraId="12130A33" w14:textId="1BB96F1D" w:rsidR="00C744FE" w:rsidRPr="00C744FE" w:rsidRDefault="00C744FE" w:rsidP="00C744FE">
      <w:pPr>
        <w:ind w:firstLine="851"/>
        <w:jc w:val="both"/>
        <w:rPr>
          <w:sz w:val="28"/>
          <w:szCs w:val="28"/>
        </w:rPr>
      </w:pPr>
      <w:r w:rsidRPr="00C744FE">
        <w:rPr>
          <w:sz w:val="28"/>
          <w:szCs w:val="28"/>
        </w:rPr>
        <w:t>-</w:t>
      </w:r>
      <w:r w:rsidRPr="00C744FE">
        <w:rPr>
          <w:sz w:val="28"/>
          <w:szCs w:val="28"/>
        </w:rPr>
        <w:tab/>
      </w:r>
      <w:r>
        <w:rPr>
          <w:sz w:val="28"/>
          <w:szCs w:val="28"/>
        </w:rPr>
        <w:t>р</w:t>
      </w:r>
      <w:r w:rsidRPr="00C744FE">
        <w:rPr>
          <w:sz w:val="28"/>
          <w:szCs w:val="28"/>
        </w:rPr>
        <w:t xml:space="preserve">еконструкція  системи опалення, в т.ч. встановлення ІТП в ДНЗ №28 </w:t>
      </w:r>
      <w:r>
        <w:rPr>
          <w:sz w:val="28"/>
          <w:szCs w:val="28"/>
        </w:rPr>
        <w:t>"</w:t>
      </w:r>
      <w:r w:rsidRPr="00C744FE">
        <w:rPr>
          <w:sz w:val="28"/>
          <w:szCs w:val="28"/>
        </w:rPr>
        <w:t>Квітка Карпат</w:t>
      </w:r>
      <w:r>
        <w:rPr>
          <w:sz w:val="28"/>
          <w:szCs w:val="28"/>
        </w:rPr>
        <w:t>"</w:t>
      </w:r>
      <w:r w:rsidRPr="00C744FE">
        <w:rPr>
          <w:sz w:val="28"/>
          <w:szCs w:val="28"/>
        </w:rPr>
        <w:t xml:space="preserve"> в м.Івано-Франківську (</w:t>
      </w:r>
      <w:r>
        <w:rPr>
          <w:sz w:val="28"/>
          <w:szCs w:val="28"/>
        </w:rPr>
        <w:t>к</w:t>
      </w:r>
      <w:r w:rsidRPr="00C744FE">
        <w:rPr>
          <w:sz w:val="28"/>
          <w:szCs w:val="28"/>
        </w:rPr>
        <w:t>онтракт 5 (ІІІ)-2);</w:t>
      </w:r>
    </w:p>
    <w:p w14:paraId="7F7B120D" w14:textId="7CE801E0" w:rsidR="00C744FE" w:rsidRPr="00C744FE" w:rsidRDefault="00C744FE" w:rsidP="00C744FE">
      <w:pPr>
        <w:ind w:firstLine="851"/>
        <w:jc w:val="both"/>
        <w:rPr>
          <w:sz w:val="28"/>
          <w:szCs w:val="28"/>
        </w:rPr>
      </w:pPr>
      <w:r w:rsidRPr="00C744FE">
        <w:rPr>
          <w:sz w:val="28"/>
          <w:szCs w:val="28"/>
        </w:rPr>
        <w:t>-</w:t>
      </w:r>
      <w:r w:rsidRPr="00C744FE">
        <w:rPr>
          <w:sz w:val="28"/>
          <w:szCs w:val="28"/>
        </w:rPr>
        <w:tab/>
      </w:r>
      <w:r>
        <w:rPr>
          <w:sz w:val="28"/>
          <w:szCs w:val="28"/>
        </w:rPr>
        <w:t>р</w:t>
      </w:r>
      <w:r w:rsidRPr="00C744FE">
        <w:rPr>
          <w:sz w:val="28"/>
          <w:szCs w:val="28"/>
        </w:rPr>
        <w:t>еконструкція  системи опалення, в т.ч. встановлення ІТП в Івано-Франківському природничо-математичному Ліцеї та ЗОШ (Ліцеї) №12</w:t>
      </w:r>
      <w:r>
        <w:rPr>
          <w:sz w:val="28"/>
          <w:szCs w:val="28"/>
        </w:rPr>
        <w:t xml:space="preserve"> в</w:t>
      </w:r>
      <w:r w:rsidRPr="00C744FE">
        <w:rPr>
          <w:sz w:val="28"/>
          <w:szCs w:val="28"/>
        </w:rPr>
        <w:t xml:space="preserve"> </w:t>
      </w:r>
      <w:r>
        <w:rPr>
          <w:sz w:val="28"/>
          <w:szCs w:val="28"/>
        </w:rPr>
        <w:t>м.</w:t>
      </w:r>
      <w:r w:rsidRPr="00C744FE">
        <w:rPr>
          <w:sz w:val="28"/>
          <w:szCs w:val="28"/>
        </w:rPr>
        <w:t>Івано-Франіквськ</w:t>
      </w:r>
      <w:r>
        <w:rPr>
          <w:sz w:val="28"/>
          <w:szCs w:val="28"/>
        </w:rPr>
        <w:t>у</w:t>
      </w:r>
      <w:r w:rsidRPr="00C744FE">
        <w:rPr>
          <w:sz w:val="28"/>
          <w:szCs w:val="28"/>
        </w:rPr>
        <w:t>;</w:t>
      </w:r>
    </w:p>
    <w:p w14:paraId="579F199F" w14:textId="77777777" w:rsidR="00553B2D" w:rsidRDefault="00C744FE" w:rsidP="00C744FE">
      <w:pPr>
        <w:ind w:firstLine="851"/>
        <w:jc w:val="both"/>
        <w:rPr>
          <w:sz w:val="28"/>
          <w:szCs w:val="28"/>
        </w:rPr>
      </w:pPr>
      <w:r w:rsidRPr="00C744FE">
        <w:rPr>
          <w:sz w:val="28"/>
          <w:szCs w:val="28"/>
        </w:rPr>
        <w:t>-</w:t>
      </w:r>
      <w:r w:rsidRPr="00C744FE">
        <w:rPr>
          <w:sz w:val="28"/>
          <w:szCs w:val="28"/>
        </w:rPr>
        <w:tab/>
      </w:r>
      <w:r>
        <w:rPr>
          <w:sz w:val="28"/>
          <w:szCs w:val="28"/>
        </w:rPr>
        <w:t>р</w:t>
      </w:r>
      <w:r w:rsidRPr="00C744FE">
        <w:rPr>
          <w:sz w:val="28"/>
          <w:szCs w:val="28"/>
        </w:rPr>
        <w:t>еконструкція ІТП  в ЗОШ (Ліцеї) №11 та в дитячій музичній школі №2 ім.Барвінського (корпус 1) (</w:t>
      </w:r>
      <w:r w:rsidR="00553B2D">
        <w:rPr>
          <w:sz w:val="28"/>
          <w:szCs w:val="28"/>
        </w:rPr>
        <w:t>к</w:t>
      </w:r>
      <w:r w:rsidRPr="00C744FE">
        <w:rPr>
          <w:sz w:val="28"/>
          <w:szCs w:val="28"/>
        </w:rPr>
        <w:t>онтракт № 3(ІІІ)-2).</w:t>
      </w:r>
    </w:p>
    <w:p w14:paraId="5C130C8E" w14:textId="78CC3014" w:rsidR="00C744FE" w:rsidRPr="00AC4408" w:rsidRDefault="00C744FE" w:rsidP="00C744FE">
      <w:pPr>
        <w:ind w:firstLine="851"/>
        <w:jc w:val="both"/>
        <w:rPr>
          <w:sz w:val="28"/>
          <w:szCs w:val="28"/>
        </w:rPr>
      </w:pPr>
      <w:r w:rsidRPr="00C744FE">
        <w:rPr>
          <w:sz w:val="28"/>
          <w:szCs w:val="28"/>
        </w:rPr>
        <w:t xml:space="preserve">90% робіт виконано по об’єктах: </w:t>
      </w:r>
      <w:r w:rsidR="00553B2D">
        <w:rPr>
          <w:sz w:val="28"/>
          <w:szCs w:val="28"/>
        </w:rPr>
        <w:t>к</w:t>
      </w:r>
      <w:r w:rsidRPr="00C744FE">
        <w:rPr>
          <w:sz w:val="28"/>
          <w:szCs w:val="28"/>
        </w:rPr>
        <w:t xml:space="preserve">апітальний ремонт ДНЗ №28 </w:t>
      </w:r>
      <w:r w:rsidR="00553B2D">
        <w:rPr>
          <w:sz w:val="28"/>
          <w:szCs w:val="28"/>
        </w:rPr>
        <w:t>"</w:t>
      </w:r>
      <w:r w:rsidRPr="00C744FE">
        <w:rPr>
          <w:sz w:val="28"/>
          <w:szCs w:val="28"/>
        </w:rPr>
        <w:t>Квітка Карпат</w:t>
      </w:r>
      <w:r w:rsidR="00553B2D">
        <w:rPr>
          <w:sz w:val="28"/>
          <w:szCs w:val="28"/>
        </w:rPr>
        <w:t>"</w:t>
      </w:r>
      <w:r w:rsidRPr="00C744FE">
        <w:rPr>
          <w:sz w:val="28"/>
          <w:szCs w:val="28"/>
        </w:rPr>
        <w:t xml:space="preserve"> в м.Івано-Франківську (виконуються роботи з влаштування теплоізоляції та оздоблення фасаду) та </w:t>
      </w:r>
      <w:r w:rsidR="00553B2D">
        <w:rPr>
          <w:sz w:val="28"/>
          <w:szCs w:val="28"/>
        </w:rPr>
        <w:t>к</w:t>
      </w:r>
      <w:r w:rsidRPr="00C744FE">
        <w:rPr>
          <w:sz w:val="28"/>
          <w:szCs w:val="28"/>
        </w:rPr>
        <w:t>апітальний ремонт молодшої школи Пасічнянська (школи-садка №6)  в м.Івано-Франківську (основні роботи завершені, виконуються додаткові роботи).</w:t>
      </w:r>
    </w:p>
    <w:p w14:paraId="73EA8FC2" w14:textId="137474FD" w:rsidR="00C56178" w:rsidRPr="00AC4408" w:rsidRDefault="00C56178" w:rsidP="00C56178">
      <w:pPr>
        <w:ind w:firstLine="851"/>
        <w:jc w:val="both"/>
        <w:rPr>
          <w:sz w:val="28"/>
          <w:szCs w:val="28"/>
        </w:rPr>
      </w:pPr>
      <w:r w:rsidRPr="00AC4408">
        <w:rPr>
          <w:sz w:val="28"/>
          <w:szCs w:val="28"/>
        </w:rPr>
        <w:lastRenderedPageBreak/>
        <w:t>У листопаді 2023 року до Днів сталої енергії організовано і проведено конкурси учнівських робіт у кількох номінаціях з питань енергозбереження (рішення виконавчого комітету міської ради від 22.09.2023р. №1224).  У конкурсі взяли участь більше 100 учнів віком від 7 до 17 років. Авторам найкращих робіт вручили дипломи та цінні подарунки.</w:t>
      </w:r>
    </w:p>
    <w:p w14:paraId="089A0B9A" w14:textId="4F8E6EC6" w:rsidR="00C56178" w:rsidRPr="00AC4408" w:rsidRDefault="00C56178" w:rsidP="00C56178">
      <w:pPr>
        <w:ind w:firstLine="851"/>
        <w:jc w:val="both"/>
        <w:rPr>
          <w:sz w:val="28"/>
          <w:szCs w:val="28"/>
        </w:rPr>
      </w:pPr>
      <w:r w:rsidRPr="00AC4408">
        <w:rPr>
          <w:sz w:val="28"/>
          <w:szCs w:val="28"/>
        </w:rPr>
        <w:t>Підготовлено пакет документів для участі у Проєкті "Енергоефективність громадських будівель в Україні", який передбачає надання кредиту терміном на 20 років з пільговим періодом 5 років у розмірі до 5 млн євро на підвищення енергоефективності будівель комунальних закладів, а саме закладів охорони здоров’я міста. Впродовж пільгового періоду тіло кредиту не сплачується</w:t>
      </w:r>
      <w:r w:rsidR="000B4471">
        <w:rPr>
          <w:sz w:val="28"/>
          <w:szCs w:val="28"/>
        </w:rPr>
        <w:t xml:space="preserve"> (</w:t>
      </w:r>
      <w:r w:rsidRPr="00AC4408">
        <w:rPr>
          <w:sz w:val="28"/>
          <w:szCs w:val="28"/>
        </w:rPr>
        <w:t>рішення міської ради від 15.06.2023р. №100-36</w:t>
      </w:r>
      <w:r w:rsidR="000B4471">
        <w:rPr>
          <w:sz w:val="28"/>
          <w:szCs w:val="28"/>
        </w:rPr>
        <w:t xml:space="preserve"> "</w:t>
      </w:r>
      <w:r w:rsidR="000B4471" w:rsidRPr="000B4471">
        <w:t xml:space="preserve"> </w:t>
      </w:r>
      <w:r w:rsidR="000B4471" w:rsidRPr="000B4471">
        <w:rPr>
          <w:sz w:val="28"/>
          <w:szCs w:val="28"/>
        </w:rPr>
        <w:t>Про намір отримати позику</w:t>
      </w:r>
      <w:r w:rsidR="000B4471">
        <w:rPr>
          <w:sz w:val="28"/>
          <w:szCs w:val="28"/>
        </w:rPr>
        <w:t>")</w:t>
      </w:r>
      <w:r w:rsidRPr="00AC4408">
        <w:rPr>
          <w:sz w:val="28"/>
          <w:szCs w:val="28"/>
        </w:rPr>
        <w:t>,  створено відповідну робочу групу з реалізації вищевказаного Проєкту (розпорядження міського голови від 30.10.2023р. №430-р), станом на 01.01.2024р. укладені договори на розробку ПКД.</w:t>
      </w:r>
    </w:p>
    <w:p w14:paraId="18BBCBD2" w14:textId="14C50A5D" w:rsidR="00C56178" w:rsidRPr="00AC4408" w:rsidRDefault="00C56178" w:rsidP="00C56178">
      <w:pPr>
        <w:ind w:firstLine="851"/>
        <w:jc w:val="both"/>
        <w:rPr>
          <w:sz w:val="28"/>
          <w:szCs w:val="28"/>
        </w:rPr>
      </w:pPr>
      <w:r w:rsidRPr="00AC4408">
        <w:rPr>
          <w:sz w:val="28"/>
          <w:szCs w:val="28"/>
        </w:rPr>
        <w:t xml:space="preserve">Підготовлено і подано заявку на конкурс проєктів GIZ "Просування енергоефективності та імплементації Директиви ЄС про енергоефективність в Україні" у розмірі 98 550 євро на підвищення енергетичної ефективності системи водопостачання м.Івано-Франківська шляхом модернізації насосного обладнання ВНС КП "Івано-Франківськводоекотехпром". Створено відповідну робочу групу з реалізації вищевказаного проєкту (рішення виконавчого комітету міської ради від 28.12.2023р. №1754). </w:t>
      </w:r>
      <w:r w:rsidR="00FC55D3">
        <w:rPr>
          <w:sz w:val="28"/>
          <w:szCs w:val="28"/>
        </w:rPr>
        <w:t>Т</w:t>
      </w:r>
      <w:r w:rsidRPr="00AC4408">
        <w:rPr>
          <w:sz w:val="28"/>
          <w:szCs w:val="28"/>
        </w:rPr>
        <w:t>риває підготовка тендерної документації для оголошення закупівлі.</w:t>
      </w:r>
    </w:p>
    <w:p w14:paraId="0D22DBCD" w14:textId="77777777" w:rsidR="007628CB" w:rsidRPr="00AC4408" w:rsidRDefault="007628CB" w:rsidP="007628CB">
      <w:pPr>
        <w:ind w:firstLine="851"/>
        <w:jc w:val="both"/>
        <w:rPr>
          <w:sz w:val="28"/>
          <w:szCs w:val="28"/>
          <w:highlight w:val="yellow"/>
        </w:rPr>
      </w:pPr>
    </w:p>
    <w:p w14:paraId="0D570A63" w14:textId="77777777" w:rsidR="007628CB" w:rsidRPr="00AC4408" w:rsidRDefault="007628CB" w:rsidP="007628CB">
      <w:pPr>
        <w:ind w:firstLine="708"/>
        <w:jc w:val="both"/>
        <w:rPr>
          <w:i/>
          <w:iCs/>
          <w:sz w:val="28"/>
          <w:szCs w:val="28"/>
        </w:rPr>
      </w:pPr>
      <w:r w:rsidRPr="00AC4408">
        <w:rPr>
          <w:i/>
          <w:iCs/>
          <w:sz w:val="28"/>
          <w:szCs w:val="28"/>
        </w:rPr>
        <w:t>Реалізація Програми 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теплопостачання.</w:t>
      </w:r>
    </w:p>
    <w:p w14:paraId="5F36334E" w14:textId="77777777" w:rsidR="00C56178" w:rsidRPr="00AC4408" w:rsidRDefault="00C56178" w:rsidP="00C56178">
      <w:pPr>
        <w:ind w:firstLine="851"/>
        <w:jc w:val="both"/>
        <w:rPr>
          <w:sz w:val="28"/>
          <w:szCs w:val="28"/>
        </w:rPr>
      </w:pPr>
      <w:r w:rsidRPr="00AC4408">
        <w:rPr>
          <w:sz w:val="28"/>
          <w:szCs w:val="28"/>
        </w:rPr>
        <w:t xml:space="preserve">Упродовж 2023 року продовжувалася реалізація Програми 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теплопостачання. Рішенням міської ради від 10.03.2023р.№47-34 "Про врегулювання питань теплопостачання у м. Івано-Франківську" надано дозволи на від’єднання 38 житлових будинків від систем (мереж) централізованого опалення та постачання гарячої води, у зв’язку з неможливістю подальшого використання теплових мереж напрямку "Арматурний завод", термін експлуатації яких закінчився. </w:t>
      </w:r>
    </w:p>
    <w:p w14:paraId="3D5B3225" w14:textId="77777777" w:rsidR="00C56178" w:rsidRPr="00AC4408" w:rsidRDefault="00C56178" w:rsidP="00C56178">
      <w:pPr>
        <w:ind w:firstLine="851"/>
        <w:jc w:val="both"/>
        <w:rPr>
          <w:sz w:val="28"/>
          <w:szCs w:val="28"/>
        </w:rPr>
      </w:pPr>
      <w:r w:rsidRPr="00AC4408">
        <w:rPr>
          <w:sz w:val="28"/>
          <w:szCs w:val="28"/>
        </w:rPr>
        <w:t>На виконання рішення розроблено Порядок надання матеріальної допомоги (співфінансування) споживачам теплової енергії від котельні на вул. Індустріальній, 34 для облаштування індивідуального опалення в квартирах мешканців та реконструкції газових/електричних мереж будинку в цілому, затверджений рішенням виконавчого комітету від 16.03.2023р. №285.</w:t>
      </w:r>
    </w:p>
    <w:p w14:paraId="6E9F841D" w14:textId="77777777" w:rsidR="00C56178" w:rsidRPr="00AC4408" w:rsidRDefault="00C56178" w:rsidP="00C56178">
      <w:pPr>
        <w:ind w:firstLine="851"/>
        <w:jc w:val="both"/>
        <w:rPr>
          <w:sz w:val="28"/>
          <w:szCs w:val="28"/>
        </w:rPr>
      </w:pPr>
      <w:r w:rsidRPr="00AC4408">
        <w:rPr>
          <w:sz w:val="28"/>
          <w:szCs w:val="28"/>
        </w:rPr>
        <w:lastRenderedPageBreak/>
        <w:t>Впродовж квітня 2023р. організовано і проведено поквартирну роз’яснювальну роботу з мешканцями 38 ж/б щодо послідовності дій при переході на індивідуальне опалення, роздано інформаційні буклети "Як відключитися від централізованого опалення та отримати 50000 грн".</w:t>
      </w:r>
    </w:p>
    <w:p w14:paraId="789C4218" w14:textId="77777777" w:rsidR="00C56178" w:rsidRPr="00AC4408" w:rsidRDefault="00C56178" w:rsidP="00C56178">
      <w:pPr>
        <w:ind w:firstLine="851"/>
        <w:jc w:val="both"/>
        <w:rPr>
          <w:sz w:val="28"/>
          <w:szCs w:val="28"/>
        </w:rPr>
      </w:pPr>
      <w:r w:rsidRPr="00AC4408">
        <w:rPr>
          <w:sz w:val="28"/>
          <w:szCs w:val="28"/>
        </w:rPr>
        <w:t>У квітні – червні 2023р. – відбулися інформаційні збори з мешканцями, співвласниками 38 житлових будинків напрямку "Арматурний завод", які постачаються теплоносієм від котельні на вул. Індустріальній, 34, за участі представників балансоутримувачів, АТ "Івано-Франківськгаз", ДМП "Івано-Франківськтеплокомуненерго", АТ "Прикарпаттяобленерго".</w:t>
      </w:r>
    </w:p>
    <w:p w14:paraId="1DA092C6" w14:textId="77777777" w:rsidR="00C56178" w:rsidRPr="00AC4408" w:rsidRDefault="00C56178" w:rsidP="00C56178">
      <w:pPr>
        <w:ind w:firstLine="851"/>
        <w:jc w:val="both"/>
        <w:rPr>
          <w:sz w:val="28"/>
          <w:szCs w:val="28"/>
        </w:rPr>
      </w:pPr>
      <w:r w:rsidRPr="00AC4408">
        <w:rPr>
          <w:sz w:val="28"/>
          <w:szCs w:val="28"/>
        </w:rPr>
        <w:t>Впродовж 2023 року на 8 засіданнях постійно діючої комісії для розгляду питань щодо відключення споживачів від систем (мереж) централізованого опалення (далі-ЦО) (теплопостачання) та постачання гарячої води опрацьовано заяви від фізичних і юридичних осіб щодо відключення житлових і нежитлових приміщень та протоколи зборів мешканців щодо відключення від ЦО будинків в цілому. Рішеннями міської ради і виконавчого комітету надано дозволи на від’єднання від ЦО 41 багатоквартирного будинку в цілому і 11 нежитлових приміщень. Надано дозволи на відключення 38 окремих квартир багатоквартирних будників, у яких, на день набрання чинності Законом України "Про житлово-комунальні послуги" від 09.11.2017 року №2189 (станом на 01.05.2019 року), більше як 50% квартир та нежитлових приміщень отримали дозвіл на відокремлення від мереж централізованого опалення.</w:t>
      </w:r>
    </w:p>
    <w:p w14:paraId="342B79BE" w14:textId="77777777" w:rsidR="00C56178" w:rsidRPr="00AC4408" w:rsidRDefault="00C56178" w:rsidP="00C56178">
      <w:pPr>
        <w:ind w:firstLine="851"/>
        <w:jc w:val="both"/>
        <w:rPr>
          <w:sz w:val="28"/>
          <w:szCs w:val="28"/>
        </w:rPr>
      </w:pPr>
      <w:r w:rsidRPr="00AC4408">
        <w:rPr>
          <w:sz w:val="28"/>
          <w:szCs w:val="28"/>
        </w:rPr>
        <w:t>Окремими рішеннями Івано-Франківської міської ради від 10.03.2023р. №48-34, від 15.06.2023р. №102-36 та від 20.10.2023р. №201-38 "Про надання дозволу на відключення від системи індивідуального теплопостачання" надано дозволи на від’єднання від ЦО власникам 18 нежитлових приміщень, що знаходяться в житлових будинках у зв’язку зі значним зростанням вартості послуг з теплопостачання.</w:t>
      </w:r>
    </w:p>
    <w:p w14:paraId="02EA3044" w14:textId="77777777" w:rsidR="00C56178" w:rsidRPr="00AC4408" w:rsidRDefault="00C56178" w:rsidP="00C56178">
      <w:pPr>
        <w:ind w:firstLine="851"/>
        <w:jc w:val="both"/>
        <w:rPr>
          <w:sz w:val="28"/>
          <w:szCs w:val="28"/>
        </w:rPr>
      </w:pPr>
      <w:r w:rsidRPr="00AC4408">
        <w:rPr>
          <w:sz w:val="28"/>
          <w:szCs w:val="28"/>
        </w:rPr>
        <w:t>На виконання рішення Івано-Франківської міської ради від 28.01.2021 року №54-4 "Про Програму 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теплопостачання", враховуючи звернення мешканців Івано-Франківської міської територіальної громади стосовно надання матеріальних допомог, відповідно до рішення виконавчого комітету Івано-Франківської міської ради від 12.01.2023р. №23 "Про виплату одноразових матеріальних допомог на часткове відшкодування вартості придбаного газового/електричного котла споживачам теплової енергії, що постачається котельнею на вул. Індустріальній, 34" станом на 31.12.2023р. розглянуто 70 звернень громадян, надано матеріальну допомогу на суму 909 960 грн.</w:t>
      </w:r>
    </w:p>
    <w:p w14:paraId="6D4A43B1" w14:textId="77777777" w:rsidR="00C56178" w:rsidRPr="00AC4408" w:rsidRDefault="00C56178" w:rsidP="00C56178">
      <w:pPr>
        <w:ind w:firstLine="851"/>
        <w:jc w:val="both"/>
        <w:rPr>
          <w:sz w:val="28"/>
          <w:szCs w:val="28"/>
        </w:rPr>
      </w:pPr>
      <w:r w:rsidRPr="00AC4408">
        <w:rPr>
          <w:sz w:val="28"/>
          <w:szCs w:val="28"/>
        </w:rPr>
        <w:t xml:space="preserve">Відповідно до рішення виконавчого комітету Івано-Франківської міської ради від 15.04.2021р. №539 "Про затвердження порядку надання матеріальної допомоги (часткового фінансування) для встановлення </w:t>
      </w:r>
      <w:r w:rsidRPr="00AC4408">
        <w:rPr>
          <w:sz w:val="28"/>
          <w:szCs w:val="28"/>
        </w:rPr>
        <w:lastRenderedPageBreak/>
        <w:t>автономного опалення соціально вразливим категоріям мешканців при відключенні споживачів від систем централізованого опалення та постачання гарячої води"  станом на  31.12.2023р. розглянуто 9 звернень громадян, надано матеріальну допомогу (10000 грн. кожному) на суму 90 000 грн.</w:t>
      </w:r>
    </w:p>
    <w:p w14:paraId="5513D6D6" w14:textId="77777777" w:rsidR="00C56178" w:rsidRPr="00AC4408" w:rsidRDefault="00C56178" w:rsidP="00C56178">
      <w:pPr>
        <w:ind w:firstLine="851"/>
        <w:jc w:val="both"/>
        <w:rPr>
          <w:sz w:val="28"/>
          <w:szCs w:val="28"/>
        </w:rPr>
      </w:pPr>
      <w:r w:rsidRPr="00AC4408">
        <w:rPr>
          <w:sz w:val="28"/>
          <w:szCs w:val="28"/>
        </w:rPr>
        <w:t>Відповідно до рішення виконавчого комітету міської ради від 16.03.2023р. №285 "Про затвердження Порядку надання матеріальної допомоги (співфінансування) споживачам теплової енергії від котельні на вул. Індустріальній, 34 для облаштування індивідуального опалення в квартирах мешканців та реконструкції газових/електричних мереж будинку в цілому" станом на  31.12.2023р. розглянуто 1212 звернень громадян, надано матеріальну допомогу (50000 грн кожному) на суму 60,6 млн грн.</w:t>
      </w:r>
    </w:p>
    <w:p w14:paraId="7525B21F" w14:textId="77777777" w:rsidR="00C56178" w:rsidRPr="00AC4408" w:rsidRDefault="00C56178" w:rsidP="00C56178">
      <w:pPr>
        <w:ind w:firstLine="851"/>
        <w:jc w:val="both"/>
        <w:rPr>
          <w:sz w:val="28"/>
          <w:szCs w:val="28"/>
          <w:highlight w:val="yellow"/>
        </w:rPr>
      </w:pPr>
      <w:r w:rsidRPr="00AC4408">
        <w:rPr>
          <w:sz w:val="28"/>
          <w:szCs w:val="28"/>
        </w:rPr>
        <w:t>За звітний період проведено 12 нарад з питань належного виконання заходів із перепідключення/відключення споживачів, які отримують теплову енергію від котельні на вул. Індустріальній, 34, та 3 засідання робочих груп щодо інформаційної роботи з мешканцями і для належного виконання заходів із від’єднання житлових будинків від ЦО відповідно до розпорядження міського голови від 14.03.2023р. №80-р та рішення виконавчого комітету міської ради від 13.04.2023р. №431.</w:t>
      </w:r>
    </w:p>
    <w:p w14:paraId="422F3C0F" w14:textId="77777777" w:rsidR="007628CB" w:rsidRPr="00AC4408" w:rsidRDefault="007628CB" w:rsidP="007628CB">
      <w:pPr>
        <w:ind w:firstLine="709"/>
        <w:jc w:val="both"/>
        <w:rPr>
          <w:i/>
          <w:sz w:val="28"/>
          <w:szCs w:val="28"/>
          <w:highlight w:val="yellow"/>
        </w:rPr>
      </w:pPr>
    </w:p>
    <w:p w14:paraId="291FDB66" w14:textId="49F286A7" w:rsidR="007628CB" w:rsidRPr="00AC4408" w:rsidRDefault="007628CB" w:rsidP="007628CB">
      <w:pPr>
        <w:ind w:firstLine="708"/>
        <w:jc w:val="both"/>
        <w:rPr>
          <w:i/>
          <w:iCs/>
          <w:sz w:val="28"/>
          <w:szCs w:val="28"/>
          <w:lang w:eastAsia="uk-UA"/>
        </w:rPr>
      </w:pPr>
      <w:r w:rsidRPr="00AC4408">
        <w:rPr>
          <w:i/>
          <w:iCs/>
          <w:sz w:val="28"/>
          <w:szCs w:val="28"/>
          <w:lang w:eastAsia="uk-UA"/>
        </w:rPr>
        <w:t>Надзвичайні ситуації</w:t>
      </w:r>
      <w:r w:rsidR="00125044">
        <w:rPr>
          <w:i/>
          <w:iCs/>
          <w:sz w:val="28"/>
          <w:szCs w:val="28"/>
          <w:lang w:eastAsia="uk-UA"/>
        </w:rPr>
        <w:t xml:space="preserve"> та з</w:t>
      </w:r>
      <w:r w:rsidR="00125044" w:rsidRPr="00125044">
        <w:rPr>
          <w:i/>
          <w:iCs/>
          <w:sz w:val="28"/>
          <w:szCs w:val="28"/>
          <w:lang w:eastAsia="uk-UA"/>
        </w:rPr>
        <w:t xml:space="preserve">абезпечення цивільного захисту населення та території Івано-Франківської </w:t>
      </w:r>
      <w:r w:rsidR="006D034C">
        <w:rPr>
          <w:i/>
          <w:iCs/>
          <w:sz w:val="28"/>
          <w:szCs w:val="28"/>
          <w:lang w:eastAsia="uk-UA"/>
        </w:rPr>
        <w:t>міської територіальної громади</w:t>
      </w:r>
    </w:p>
    <w:p w14:paraId="4630AAA0" w14:textId="34A38C06" w:rsidR="00610802" w:rsidRPr="00AC4408" w:rsidRDefault="00610802" w:rsidP="00610802">
      <w:pPr>
        <w:ind w:firstLine="708"/>
        <w:jc w:val="both"/>
        <w:rPr>
          <w:iCs/>
          <w:sz w:val="28"/>
          <w:szCs w:val="28"/>
          <w:lang w:eastAsia="uk-UA"/>
        </w:rPr>
      </w:pPr>
      <w:r w:rsidRPr="00AC4408">
        <w:rPr>
          <w:iCs/>
          <w:sz w:val="28"/>
          <w:szCs w:val="28"/>
          <w:lang w:eastAsia="uk-UA"/>
        </w:rPr>
        <w:t xml:space="preserve">Особовим складом Івано-Франківського РУП ГУНП в Івано-Франківській області проводиться аналіз криміногенної ситуації в Івано-Франківській МТГ. Спільно з військовослужбовцями НГУ в/ч-1241, громадськими формуваннями </w:t>
      </w:r>
      <w:r w:rsidR="00084CF1" w:rsidRPr="00AC4408">
        <w:rPr>
          <w:iCs/>
          <w:sz w:val="28"/>
          <w:szCs w:val="28"/>
          <w:lang w:eastAsia="uk-UA"/>
        </w:rPr>
        <w:t>"</w:t>
      </w:r>
      <w:r w:rsidRPr="00AC4408">
        <w:rPr>
          <w:iCs/>
          <w:sz w:val="28"/>
          <w:szCs w:val="28"/>
          <w:lang w:eastAsia="uk-UA"/>
        </w:rPr>
        <w:t>Штаб</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Приват Станіслав</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Штаб оборони Прикарпаття</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Муніципальна Варта</w:t>
      </w:r>
      <w:r w:rsidR="00084CF1" w:rsidRPr="00AC4408">
        <w:rPr>
          <w:iCs/>
          <w:sz w:val="28"/>
          <w:szCs w:val="28"/>
          <w:lang w:eastAsia="uk-UA"/>
        </w:rPr>
        <w:t>"</w:t>
      </w:r>
      <w:r w:rsidRPr="00AC4408">
        <w:rPr>
          <w:iCs/>
          <w:sz w:val="28"/>
          <w:szCs w:val="28"/>
          <w:lang w:eastAsia="uk-UA"/>
        </w:rPr>
        <w:t xml:space="preserve"> та </w:t>
      </w:r>
      <w:r w:rsidR="00084CF1" w:rsidRPr="00AC4408">
        <w:rPr>
          <w:iCs/>
          <w:sz w:val="28"/>
          <w:szCs w:val="28"/>
          <w:lang w:eastAsia="uk-UA"/>
        </w:rPr>
        <w:t>"</w:t>
      </w:r>
      <w:r w:rsidRPr="00AC4408">
        <w:rPr>
          <w:iCs/>
          <w:sz w:val="28"/>
          <w:szCs w:val="28"/>
          <w:lang w:eastAsia="uk-UA"/>
        </w:rPr>
        <w:t>ОУН Братство Грома</w:t>
      </w:r>
      <w:r w:rsidR="00084CF1" w:rsidRPr="00AC4408">
        <w:rPr>
          <w:iCs/>
          <w:sz w:val="28"/>
          <w:szCs w:val="28"/>
          <w:lang w:eastAsia="uk-UA"/>
        </w:rPr>
        <w:t>"</w:t>
      </w:r>
      <w:r w:rsidRPr="00AC4408">
        <w:rPr>
          <w:iCs/>
          <w:sz w:val="28"/>
          <w:szCs w:val="28"/>
          <w:lang w:eastAsia="uk-UA"/>
        </w:rPr>
        <w:t xml:space="preserve"> здійснюється піше патрулювання території вокзалу, автостанції, ринків, парків, території дитячих садків та вулиць міста з метою запобігання в цих місцях скоєння злочинів та правопорушень різного характеру.</w:t>
      </w:r>
    </w:p>
    <w:p w14:paraId="540E9C68" w14:textId="5FC222E7" w:rsidR="00610802" w:rsidRPr="00AC4408" w:rsidRDefault="00610802" w:rsidP="00610802">
      <w:pPr>
        <w:ind w:firstLine="708"/>
        <w:jc w:val="both"/>
        <w:rPr>
          <w:iCs/>
          <w:sz w:val="28"/>
          <w:szCs w:val="28"/>
          <w:lang w:eastAsia="uk-UA"/>
        </w:rPr>
      </w:pPr>
      <w:r w:rsidRPr="00AC4408">
        <w:rPr>
          <w:iCs/>
          <w:sz w:val="28"/>
          <w:szCs w:val="28"/>
          <w:lang w:eastAsia="uk-UA"/>
        </w:rPr>
        <w:t xml:space="preserve">Запроваджено програму </w:t>
      </w:r>
      <w:r w:rsidR="00084CF1" w:rsidRPr="00AC4408">
        <w:rPr>
          <w:iCs/>
          <w:sz w:val="28"/>
          <w:szCs w:val="28"/>
          <w:lang w:eastAsia="uk-UA"/>
        </w:rPr>
        <w:t>"</w:t>
      </w:r>
      <w:r w:rsidRPr="00AC4408">
        <w:rPr>
          <w:iCs/>
          <w:sz w:val="28"/>
          <w:szCs w:val="28"/>
          <w:lang w:eastAsia="uk-UA"/>
        </w:rPr>
        <w:t>Поліцейський офіцер громади</w:t>
      </w:r>
      <w:r w:rsidR="00084CF1" w:rsidRPr="00AC4408">
        <w:rPr>
          <w:iCs/>
          <w:sz w:val="28"/>
          <w:szCs w:val="28"/>
          <w:lang w:eastAsia="uk-UA"/>
        </w:rPr>
        <w:t>"</w:t>
      </w:r>
      <w:r w:rsidRPr="00AC4408">
        <w:rPr>
          <w:iCs/>
          <w:sz w:val="28"/>
          <w:szCs w:val="28"/>
          <w:lang w:eastAsia="uk-UA"/>
        </w:rPr>
        <w:t xml:space="preserve">, якою впроваджено діяльність так званих </w:t>
      </w:r>
      <w:r w:rsidR="00084CF1" w:rsidRPr="00AC4408">
        <w:rPr>
          <w:iCs/>
          <w:sz w:val="28"/>
          <w:szCs w:val="28"/>
          <w:lang w:eastAsia="uk-UA"/>
        </w:rPr>
        <w:t>"</w:t>
      </w:r>
      <w:r w:rsidRPr="00AC4408">
        <w:rPr>
          <w:iCs/>
          <w:sz w:val="28"/>
          <w:szCs w:val="28"/>
          <w:lang w:eastAsia="uk-UA"/>
        </w:rPr>
        <w:t>шерифів</w:t>
      </w:r>
      <w:r w:rsidR="00084CF1" w:rsidRPr="00AC4408">
        <w:rPr>
          <w:iCs/>
          <w:sz w:val="28"/>
          <w:szCs w:val="28"/>
          <w:lang w:eastAsia="uk-UA"/>
        </w:rPr>
        <w:t>"</w:t>
      </w:r>
      <w:r w:rsidRPr="00AC4408">
        <w:rPr>
          <w:iCs/>
          <w:sz w:val="28"/>
          <w:szCs w:val="28"/>
          <w:lang w:eastAsia="uk-UA"/>
        </w:rPr>
        <w:t xml:space="preserve"> у сільській місцевості. Дана програма підтримується міською радою в частині облаштування приміщень поліцейських станцій, їх ремонт і оснащення, закупівлі обладнаного автотранспорту для поліцейських офіцерів громади. </w:t>
      </w:r>
    </w:p>
    <w:p w14:paraId="4F932B48" w14:textId="43B54B0E" w:rsidR="00610802" w:rsidRPr="00AC4408" w:rsidRDefault="00610802" w:rsidP="00610802">
      <w:pPr>
        <w:ind w:firstLine="708"/>
        <w:jc w:val="both"/>
        <w:rPr>
          <w:iCs/>
          <w:sz w:val="28"/>
          <w:szCs w:val="28"/>
          <w:lang w:eastAsia="uk-UA"/>
        </w:rPr>
      </w:pPr>
      <w:r w:rsidRPr="00AC4408">
        <w:rPr>
          <w:iCs/>
          <w:sz w:val="28"/>
          <w:szCs w:val="28"/>
          <w:lang w:eastAsia="uk-UA"/>
        </w:rPr>
        <w:t xml:space="preserve">Щоденно на охорону публічного порядку у м. Івано-Франківську в середньому залучається 7 працівників поліції, 5 військовослужбовців НГУ, 2 члени громадських формувань з охорони громадського порядку, які заступають на спільне патрулювання та інші заходи. Окрім цього працівники поліції </w:t>
      </w:r>
      <w:r w:rsidR="009303AA">
        <w:rPr>
          <w:iCs/>
          <w:sz w:val="28"/>
          <w:szCs w:val="28"/>
          <w:lang w:eastAsia="uk-UA"/>
        </w:rPr>
        <w:t>задіяні</w:t>
      </w:r>
      <w:r w:rsidRPr="00AC4408">
        <w:rPr>
          <w:iCs/>
          <w:sz w:val="28"/>
          <w:szCs w:val="28"/>
          <w:lang w:eastAsia="uk-UA"/>
        </w:rPr>
        <w:t xml:space="preserve"> до несення служби на блок-постах під час комендантської години.</w:t>
      </w:r>
    </w:p>
    <w:p w14:paraId="5BF03967" w14:textId="441EFF40" w:rsidR="00610802" w:rsidRPr="00AC4408" w:rsidRDefault="00610802" w:rsidP="00610802">
      <w:pPr>
        <w:ind w:firstLine="708"/>
        <w:jc w:val="both"/>
        <w:rPr>
          <w:iCs/>
          <w:sz w:val="28"/>
          <w:szCs w:val="28"/>
          <w:lang w:eastAsia="uk-UA"/>
        </w:rPr>
      </w:pPr>
      <w:r w:rsidRPr="00AC4408">
        <w:rPr>
          <w:iCs/>
          <w:sz w:val="28"/>
          <w:szCs w:val="28"/>
          <w:lang w:eastAsia="uk-UA"/>
        </w:rPr>
        <w:t xml:space="preserve">Всього на території громади зареєстровано вісім громадських формувань: </w:t>
      </w:r>
      <w:r w:rsidR="00084CF1" w:rsidRPr="00AC4408">
        <w:rPr>
          <w:iCs/>
          <w:sz w:val="28"/>
          <w:szCs w:val="28"/>
          <w:lang w:eastAsia="uk-UA"/>
        </w:rPr>
        <w:t>"</w:t>
      </w:r>
      <w:r w:rsidRPr="00AC4408">
        <w:rPr>
          <w:iCs/>
          <w:sz w:val="28"/>
          <w:szCs w:val="28"/>
          <w:lang w:eastAsia="uk-UA"/>
        </w:rPr>
        <w:t>Штаб</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Приват Станіслав</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Штаб оборони Прикарпаття</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Муніципальна Варта</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Галицька Козацька Січ</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Варта Правопорядку</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lastRenderedPageBreak/>
        <w:t>"</w:t>
      </w:r>
      <w:r w:rsidRPr="00AC4408">
        <w:rPr>
          <w:iCs/>
          <w:sz w:val="28"/>
          <w:szCs w:val="28"/>
          <w:lang w:eastAsia="uk-UA"/>
        </w:rPr>
        <w:t>Національні Дружини</w:t>
      </w:r>
      <w:r w:rsidR="00084CF1" w:rsidRPr="00AC4408">
        <w:rPr>
          <w:iCs/>
          <w:sz w:val="28"/>
          <w:szCs w:val="28"/>
          <w:lang w:eastAsia="uk-UA"/>
        </w:rPr>
        <w:t>"</w:t>
      </w:r>
      <w:r w:rsidRPr="00AC4408">
        <w:rPr>
          <w:iCs/>
          <w:sz w:val="28"/>
          <w:szCs w:val="28"/>
          <w:lang w:eastAsia="uk-UA"/>
        </w:rPr>
        <w:t xml:space="preserve">; </w:t>
      </w:r>
      <w:r w:rsidR="00084CF1" w:rsidRPr="00AC4408">
        <w:rPr>
          <w:iCs/>
          <w:sz w:val="28"/>
          <w:szCs w:val="28"/>
          <w:lang w:eastAsia="uk-UA"/>
        </w:rPr>
        <w:t>"</w:t>
      </w:r>
      <w:r w:rsidRPr="00AC4408">
        <w:rPr>
          <w:iCs/>
          <w:sz w:val="28"/>
          <w:szCs w:val="28"/>
          <w:lang w:eastAsia="uk-UA"/>
        </w:rPr>
        <w:t>ОУН – Братство Грома Охорона і Порядок</w:t>
      </w:r>
      <w:r w:rsidR="00084CF1" w:rsidRPr="00AC4408">
        <w:rPr>
          <w:iCs/>
          <w:sz w:val="28"/>
          <w:szCs w:val="28"/>
          <w:lang w:eastAsia="uk-UA"/>
        </w:rPr>
        <w:t>"</w:t>
      </w:r>
      <w:r w:rsidRPr="00AC4408">
        <w:rPr>
          <w:iCs/>
          <w:sz w:val="28"/>
          <w:szCs w:val="28"/>
          <w:lang w:eastAsia="uk-UA"/>
        </w:rPr>
        <w:t xml:space="preserve"> та 1 ДФТГ - №4 </w:t>
      </w:r>
      <w:r w:rsidR="00084CF1" w:rsidRPr="00AC4408">
        <w:rPr>
          <w:iCs/>
          <w:sz w:val="28"/>
          <w:szCs w:val="28"/>
          <w:lang w:eastAsia="uk-UA"/>
        </w:rPr>
        <w:t>"</w:t>
      </w:r>
      <w:r w:rsidRPr="00AC4408">
        <w:rPr>
          <w:iCs/>
          <w:sz w:val="28"/>
          <w:szCs w:val="28"/>
          <w:lang w:eastAsia="uk-UA"/>
        </w:rPr>
        <w:t>Захід</w:t>
      </w:r>
      <w:r w:rsidR="00084CF1" w:rsidRPr="00AC4408">
        <w:rPr>
          <w:iCs/>
          <w:sz w:val="28"/>
          <w:szCs w:val="28"/>
          <w:lang w:eastAsia="uk-UA"/>
        </w:rPr>
        <w:t>"</w:t>
      </w:r>
      <w:r w:rsidRPr="00AC4408">
        <w:rPr>
          <w:iCs/>
          <w:sz w:val="28"/>
          <w:szCs w:val="28"/>
          <w:lang w:eastAsia="uk-UA"/>
        </w:rPr>
        <w:t>.</w:t>
      </w:r>
    </w:p>
    <w:p w14:paraId="29D712DD" w14:textId="77777777" w:rsidR="00610802" w:rsidRPr="00AC4408" w:rsidRDefault="00610802" w:rsidP="00610802">
      <w:pPr>
        <w:ind w:firstLine="708"/>
        <w:jc w:val="both"/>
        <w:rPr>
          <w:iCs/>
          <w:sz w:val="28"/>
          <w:szCs w:val="28"/>
          <w:lang w:eastAsia="uk-UA"/>
        </w:rPr>
      </w:pPr>
      <w:r w:rsidRPr="00AC4408">
        <w:rPr>
          <w:iCs/>
          <w:sz w:val="28"/>
          <w:szCs w:val="28"/>
          <w:lang w:eastAsia="uk-UA"/>
        </w:rPr>
        <w:t>Для забезпечення публічного порядку під час проведення масових заходів різного характеру залучалось 1557 працівників поліції,2777 військовослужбовців НГУ та 528 членів громадських формувань з ОГП, 130 військовослужбовці ВСП, 72 військовослужбовці МТЦК та СП.</w:t>
      </w:r>
    </w:p>
    <w:p w14:paraId="3AFB7816" w14:textId="77777777" w:rsidR="00610802" w:rsidRPr="00AC4408" w:rsidRDefault="00610802" w:rsidP="00610802">
      <w:pPr>
        <w:ind w:firstLine="708"/>
        <w:jc w:val="both"/>
        <w:rPr>
          <w:iCs/>
          <w:sz w:val="28"/>
          <w:szCs w:val="28"/>
          <w:lang w:eastAsia="uk-UA"/>
        </w:rPr>
      </w:pPr>
      <w:r w:rsidRPr="00AC4408">
        <w:rPr>
          <w:iCs/>
          <w:sz w:val="28"/>
          <w:szCs w:val="28"/>
          <w:lang w:eastAsia="uk-UA"/>
        </w:rPr>
        <w:t>Особлива увага в умовах сьогоднішнього часу приділялася навчанню керівного складу, а також фахівців з питань цивільного захисту. З початку 2023 року у навчально-методичному центрі на обласних та міських курсах від м. Івано-Франківська підготовлено 378 осіб керівного складу та фахівців, діяльність яких пов’язана з організацією і здійсненням заходів з питань цивільного захисту.</w:t>
      </w:r>
    </w:p>
    <w:p w14:paraId="54D3AF60" w14:textId="7E38C4B2" w:rsidR="00610802" w:rsidRPr="00AC4408" w:rsidRDefault="00610802" w:rsidP="00610802">
      <w:pPr>
        <w:ind w:firstLine="708"/>
        <w:jc w:val="both"/>
        <w:rPr>
          <w:iCs/>
          <w:sz w:val="28"/>
          <w:szCs w:val="28"/>
          <w:lang w:eastAsia="uk-UA"/>
        </w:rPr>
      </w:pPr>
      <w:r w:rsidRPr="00AC4408">
        <w:rPr>
          <w:iCs/>
          <w:sz w:val="28"/>
          <w:szCs w:val="28"/>
          <w:lang w:eastAsia="uk-UA"/>
        </w:rPr>
        <w:t>Відповідно до плану-графіку проведення практичної підготовки осіб керівного складу і фахівців, діяльність яких пов’язана з організацією і здійсненням заходів цивільного захисту на підприємствах, установах, організаціях міста Івано-Франківська проведено:</w:t>
      </w:r>
      <w:r w:rsidR="009303AA">
        <w:rPr>
          <w:iCs/>
          <w:sz w:val="28"/>
          <w:szCs w:val="28"/>
          <w:lang w:eastAsia="uk-UA"/>
        </w:rPr>
        <w:t xml:space="preserve"> </w:t>
      </w:r>
      <w:r w:rsidRPr="00AC4408">
        <w:rPr>
          <w:iCs/>
          <w:sz w:val="28"/>
          <w:szCs w:val="28"/>
          <w:lang w:eastAsia="uk-UA"/>
        </w:rPr>
        <w:t>спеціальних об’єктових навчань – 32;</w:t>
      </w:r>
      <w:r w:rsidR="009303AA">
        <w:rPr>
          <w:iCs/>
          <w:sz w:val="28"/>
          <w:szCs w:val="28"/>
          <w:lang w:eastAsia="uk-UA"/>
        </w:rPr>
        <w:t xml:space="preserve"> </w:t>
      </w:r>
      <w:r w:rsidRPr="00AC4408">
        <w:rPr>
          <w:iCs/>
          <w:sz w:val="28"/>
          <w:szCs w:val="28"/>
          <w:lang w:eastAsia="uk-UA"/>
        </w:rPr>
        <w:t>об’єктових тренувань – 44;</w:t>
      </w:r>
      <w:r w:rsidR="009303AA">
        <w:rPr>
          <w:iCs/>
          <w:sz w:val="28"/>
          <w:szCs w:val="28"/>
          <w:lang w:eastAsia="uk-UA"/>
        </w:rPr>
        <w:t xml:space="preserve"> </w:t>
      </w:r>
      <w:r w:rsidRPr="00AC4408">
        <w:rPr>
          <w:iCs/>
          <w:sz w:val="28"/>
          <w:szCs w:val="28"/>
          <w:lang w:eastAsia="uk-UA"/>
        </w:rPr>
        <w:t>тренувань спеціалізованих служб та формувань – 48.</w:t>
      </w:r>
    </w:p>
    <w:p w14:paraId="57FBE72B" w14:textId="3138D8D9" w:rsidR="00610802" w:rsidRPr="00AC4408" w:rsidRDefault="00610802" w:rsidP="00610802">
      <w:pPr>
        <w:ind w:firstLine="708"/>
        <w:jc w:val="both"/>
        <w:rPr>
          <w:sz w:val="28"/>
          <w:szCs w:val="28"/>
        </w:rPr>
      </w:pPr>
      <w:r w:rsidRPr="00AC4408">
        <w:rPr>
          <w:sz w:val="28"/>
          <w:szCs w:val="28"/>
        </w:rPr>
        <w:t xml:space="preserve">На виконання рішення виконавчого комітету від 13.08.2015 року №435 </w:t>
      </w:r>
      <w:r w:rsidR="00084CF1" w:rsidRPr="00AC4408">
        <w:rPr>
          <w:sz w:val="28"/>
          <w:szCs w:val="28"/>
        </w:rPr>
        <w:t>"</w:t>
      </w:r>
      <w:r w:rsidRPr="00AC4408">
        <w:rPr>
          <w:sz w:val="28"/>
          <w:szCs w:val="28"/>
        </w:rPr>
        <w:t>Про визначення місця тимчасового зберігання хімічно небезпечних ртутних відходів на території м.Івано-Франківська</w:t>
      </w:r>
      <w:r w:rsidR="00084CF1" w:rsidRPr="00AC4408">
        <w:rPr>
          <w:sz w:val="28"/>
          <w:szCs w:val="28"/>
        </w:rPr>
        <w:t>"</w:t>
      </w:r>
      <w:r w:rsidRPr="00AC4408">
        <w:rPr>
          <w:sz w:val="28"/>
          <w:szCs w:val="28"/>
        </w:rPr>
        <w:t xml:space="preserve"> управлінням з питань надзвичайних ситуацій здійснюється прийом ртуті та ртутних відходів, люмінесцентних ламп від мешканців </w:t>
      </w:r>
      <w:r w:rsidR="009303AA">
        <w:rPr>
          <w:sz w:val="28"/>
          <w:szCs w:val="28"/>
        </w:rPr>
        <w:t>громади</w:t>
      </w:r>
      <w:r w:rsidRPr="00AC4408">
        <w:rPr>
          <w:sz w:val="28"/>
          <w:szCs w:val="28"/>
        </w:rPr>
        <w:t>. В поточному році прийнято таких відходів 750 кг та передано спеціалізованій організації для подальшої їх утилізації.</w:t>
      </w:r>
    </w:p>
    <w:p w14:paraId="75E03422" w14:textId="77777777" w:rsidR="00610802" w:rsidRPr="00AC4408" w:rsidRDefault="00610802" w:rsidP="00610802">
      <w:pPr>
        <w:ind w:firstLine="708"/>
        <w:jc w:val="both"/>
        <w:rPr>
          <w:sz w:val="28"/>
          <w:szCs w:val="28"/>
        </w:rPr>
      </w:pPr>
      <w:r w:rsidRPr="00AC4408">
        <w:rPr>
          <w:sz w:val="28"/>
          <w:szCs w:val="28"/>
        </w:rPr>
        <w:t xml:space="preserve">На території громади діє 99 пунктів обігріву (з них 2 мобільних) та 7 пунктів незламності. Спільно з працівниками РУ ГУ УДСНС України в області та РУП ГУНП України в області здійснювалась перевірка стану готовності для укриття населення сховищ, ПРУ, споруд подвійного призначення та найпростіших укриттів. </w:t>
      </w:r>
    </w:p>
    <w:p w14:paraId="353D028D" w14:textId="77777777" w:rsidR="00610802" w:rsidRPr="00AC4408" w:rsidRDefault="00610802" w:rsidP="00610802">
      <w:pPr>
        <w:ind w:firstLine="708"/>
        <w:jc w:val="both"/>
        <w:rPr>
          <w:sz w:val="28"/>
          <w:szCs w:val="28"/>
        </w:rPr>
      </w:pPr>
      <w:r w:rsidRPr="00AC4408">
        <w:rPr>
          <w:sz w:val="28"/>
          <w:szCs w:val="28"/>
        </w:rPr>
        <w:t xml:space="preserve">Сьогодні у громаді створено фонд захисних споруд цивільного захисту і станом на 01.01.2024 року обліковано 318 укриттів, з яких найпростіших – 266. Нових укриттів не будувалося. Вживалися заходи щодо забезпечення найпростішими укриттями в усіх 104 закладах освіти громади. </w:t>
      </w:r>
    </w:p>
    <w:p w14:paraId="00979AFE" w14:textId="2DF054D1" w:rsidR="00610802" w:rsidRPr="00AC4408" w:rsidRDefault="00610802" w:rsidP="00610802">
      <w:pPr>
        <w:ind w:firstLine="708"/>
        <w:jc w:val="both"/>
        <w:rPr>
          <w:sz w:val="28"/>
          <w:szCs w:val="28"/>
        </w:rPr>
      </w:pPr>
      <w:r w:rsidRPr="00AC4408">
        <w:rPr>
          <w:sz w:val="28"/>
          <w:szCs w:val="28"/>
        </w:rPr>
        <w:t xml:space="preserve">Опрацьовано також питання забезпечення укриттями мережі закладів охорони здоров’я міської ради, зокрема придатних до використання укриттів - 11, в стадії ремонту - 2 (КНП </w:t>
      </w:r>
      <w:r w:rsidR="00084CF1" w:rsidRPr="00AC4408">
        <w:rPr>
          <w:sz w:val="28"/>
          <w:szCs w:val="28"/>
        </w:rPr>
        <w:t>"</w:t>
      </w:r>
      <w:r w:rsidRPr="00AC4408">
        <w:rPr>
          <w:sz w:val="28"/>
          <w:szCs w:val="28"/>
        </w:rPr>
        <w:t>МДКЛ ІФМР</w:t>
      </w:r>
      <w:r w:rsidR="00084CF1" w:rsidRPr="00AC4408">
        <w:rPr>
          <w:sz w:val="28"/>
          <w:szCs w:val="28"/>
        </w:rPr>
        <w:t>"</w:t>
      </w:r>
      <w:r w:rsidRPr="00AC4408">
        <w:rPr>
          <w:sz w:val="28"/>
          <w:szCs w:val="28"/>
        </w:rPr>
        <w:t xml:space="preserve">, КНП </w:t>
      </w:r>
      <w:r w:rsidR="00084CF1" w:rsidRPr="00AC4408">
        <w:rPr>
          <w:sz w:val="28"/>
          <w:szCs w:val="28"/>
        </w:rPr>
        <w:t>"</w:t>
      </w:r>
      <w:r w:rsidRPr="00AC4408">
        <w:rPr>
          <w:sz w:val="28"/>
          <w:szCs w:val="28"/>
        </w:rPr>
        <w:t>МКПЦ ІФМР</w:t>
      </w:r>
      <w:r w:rsidR="00084CF1" w:rsidRPr="00AC4408">
        <w:rPr>
          <w:sz w:val="28"/>
          <w:szCs w:val="28"/>
        </w:rPr>
        <w:t>"</w:t>
      </w:r>
      <w:r w:rsidRPr="00AC4408">
        <w:rPr>
          <w:sz w:val="28"/>
          <w:szCs w:val="28"/>
        </w:rPr>
        <w:t>).</w:t>
      </w:r>
    </w:p>
    <w:p w14:paraId="5321A57D" w14:textId="07480C34" w:rsidR="00610802" w:rsidRPr="00AC4408" w:rsidRDefault="00397476" w:rsidP="00610802">
      <w:pPr>
        <w:ind w:firstLine="708"/>
        <w:jc w:val="both"/>
        <w:rPr>
          <w:iCs/>
          <w:sz w:val="28"/>
          <w:szCs w:val="28"/>
          <w:highlight w:val="yellow"/>
          <w:lang w:eastAsia="uk-UA"/>
        </w:rPr>
      </w:pPr>
      <w:r>
        <w:rPr>
          <w:sz w:val="28"/>
          <w:szCs w:val="28"/>
        </w:rPr>
        <w:t>У</w:t>
      </w:r>
      <w:r w:rsidR="00610802" w:rsidRPr="00AC4408">
        <w:rPr>
          <w:sz w:val="28"/>
          <w:szCs w:val="28"/>
        </w:rPr>
        <w:t xml:space="preserve"> міській громаді з метою оповіщення населення про небезпеку задіяно 26 сирен, котрі запускаються оперативним черговим управління з питань цивільного захисту Івано-Франківської ОДА. В </w:t>
      </w:r>
      <w:r w:rsidR="00917ED6">
        <w:rPr>
          <w:sz w:val="28"/>
          <w:szCs w:val="28"/>
        </w:rPr>
        <w:t>2022 році</w:t>
      </w:r>
      <w:r w:rsidR="00610802" w:rsidRPr="00AC4408">
        <w:rPr>
          <w:sz w:val="28"/>
          <w:szCs w:val="28"/>
        </w:rPr>
        <w:t xml:space="preserve"> та </w:t>
      </w:r>
      <w:r w:rsidR="00917ED6">
        <w:rPr>
          <w:sz w:val="28"/>
          <w:szCs w:val="28"/>
        </w:rPr>
        <w:t>2023 році</w:t>
      </w:r>
      <w:r w:rsidR="00610802" w:rsidRPr="00AC4408">
        <w:rPr>
          <w:sz w:val="28"/>
          <w:szCs w:val="28"/>
        </w:rPr>
        <w:t xml:space="preserve"> міською радою придбано 10 гучномовців всепогодніх та сформовано карту звукового покриття, які працюють у цифровому форматі. Відповідно до згаданої карти у 2022 році гучномовці встановлено на вул. Незалежності, 48, вул.Тролейбусна, 40 (КП </w:t>
      </w:r>
      <w:r w:rsidR="00084CF1" w:rsidRPr="00AC4408">
        <w:rPr>
          <w:sz w:val="28"/>
          <w:szCs w:val="28"/>
        </w:rPr>
        <w:t>"</w:t>
      </w:r>
      <w:r w:rsidR="00610802" w:rsidRPr="00AC4408">
        <w:rPr>
          <w:sz w:val="28"/>
          <w:szCs w:val="28"/>
        </w:rPr>
        <w:t>Електроавтотранс</w:t>
      </w:r>
      <w:r w:rsidR="00084CF1" w:rsidRPr="00AC4408">
        <w:rPr>
          <w:sz w:val="28"/>
          <w:szCs w:val="28"/>
        </w:rPr>
        <w:t>"</w:t>
      </w:r>
      <w:r w:rsidR="00610802" w:rsidRPr="00AC4408">
        <w:rPr>
          <w:sz w:val="28"/>
          <w:szCs w:val="28"/>
        </w:rPr>
        <w:t xml:space="preserve">), вул. Вовчинецька, 227, </w:t>
      </w:r>
      <w:r w:rsidR="00610802" w:rsidRPr="00AC4408">
        <w:rPr>
          <w:sz w:val="28"/>
          <w:szCs w:val="28"/>
        </w:rPr>
        <w:lastRenderedPageBreak/>
        <w:t xml:space="preserve">вул. Симона Петлюри, 17 та вул. Галицька, 22, а у 2023 році - вул. Б.Хмельницького, 59А, парк культури та відпочинку ім.Т.Шевченка (стадіон </w:t>
      </w:r>
      <w:r w:rsidR="00084CF1" w:rsidRPr="00AC4408">
        <w:rPr>
          <w:sz w:val="28"/>
          <w:szCs w:val="28"/>
        </w:rPr>
        <w:t>"</w:t>
      </w:r>
      <w:r w:rsidR="00610802" w:rsidRPr="00AC4408">
        <w:rPr>
          <w:sz w:val="28"/>
          <w:szCs w:val="28"/>
        </w:rPr>
        <w:t>РУХ</w:t>
      </w:r>
      <w:r w:rsidR="00084CF1" w:rsidRPr="00AC4408">
        <w:rPr>
          <w:sz w:val="28"/>
          <w:szCs w:val="28"/>
        </w:rPr>
        <w:t>"</w:t>
      </w:r>
      <w:r w:rsidR="00610802" w:rsidRPr="00AC4408">
        <w:rPr>
          <w:sz w:val="28"/>
          <w:szCs w:val="28"/>
        </w:rPr>
        <w:t>), с.Черніїв, с.Хриплин, с.Підлужжя.</w:t>
      </w:r>
    </w:p>
    <w:p w14:paraId="4F1B9890" w14:textId="6C5AA6BA" w:rsidR="007628CB" w:rsidRDefault="00610802" w:rsidP="00CC7F82">
      <w:pPr>
        <w:ind w:firstLine="709"/>
        <w:jc w:val="both"/>
        <w:textAlignment w:val="baseline"/>
        <w:rPr>
          <w:sz w:val="28"/>
          <w:szCs w:val="28"/>
        </w:rPr>
      </w:pPr>
      <w:r w:rsidRPr="00AC4408">
        <w:rPr>
          <w:sz w:val="28"/>
          <w:szCs w:val="28"/>
        </w:rPr>
        <w:t xml:space="preserve">Комунальна установа </w:t>
      </w:r>
      <w:r w:rsidR="00084CF1" w:rsidRPr="00AC4408">
        <w:rPr>
          <w:sz w:val="28"/>
          <w:szCs w:val="28"/>
        </w:rPr>
        <w:t>"</w:t>
      </w:r>
      <w:r w:rsidRPr="00AC4408">
        <w:rPr>
          <w:sz w:val="28"/>
          <w:szCs w:val="28"/>
        </w:rPr>
        <w:t>Івано</w:t>
      </w:r>
      <w:r w:rsidR="0090150F">
        <w:rPr>
          <w:sz w:val="28"/>
          <w:szCs w:val="28"/>
        </w:rPr>
        <w:t>-</w:t>
      </w:r>
      <w:r w:rsidRPr="00AC4408">
        <w:rPr>
          <w:sz w:val="28"/>
          <w:szCs w:val="28"/>
        </w:rPr>
        <w:t>Франківська міська аварійно</w:t>
      </w:r>
      <w:r w:rsidR="003935C5" w:rsidRPr="00AC4408">
        <w:rPr>
          <w:sz w:val="28"/>
          <w:szCs w:val="28"/>
        </w:rPr>
        <w:t>-</w:t>
      </w:r>
      <w:r w:rsidRPr="00AC4408">
        <w:rPr>
          <w:sz w:val="28"/>
          <w:szCs w:val="28"/>
        </w:rPr>
        <w:t>рятувальна служба</w:t>
      </w:r>
      <w:r w:rsidR="00084CF1" w:rsidRPr="00AC4408">
        <w:rPr>
          <w:sz w:val="28"/>
          <w:szCs w:val="28"/>
        </w:rPr>
        <w:t>"</w:t>
      </w:r>
      <w:r w:rsidRPr="00AC4408">
        <w:rPr>
          <w:sz w:val="28"/>
          <w:szCs w:val="28"/>
        </w:rPr>
        <w:t xml:space="preserve"> станом на 20.12.2023 налічує сім одиниць техніки (АЦ40, АПД, АД30, УАЗ, АЦMAN, трактор і АЦ40 - пост безпеки Хриплин) та двадцять три особи особового складу з яких п'ятеро мобілізовані та знаходяться в лавах ЗСУ. </w:t>
      </w:r>
      <w:r w:rsidR="0090150F">
        <w:rPr>
          <w:sz w:val="28"/>
          <w:szCs w:val="28"/>
        </w:rPr>
        <w:t xml:space="preserve">У </w:t>
      </w:r>
      <w:r w:rsidRPr="00AC4408">
        <w:rPr>
          <w:sz w:val="28"/>
          <w:szCs w:val="28"/>
        </w:rPr>
        <w:t>2023 ро</w:t>
      </w:r>
      <w:r w:rsidR="0090150F">
        <w:rPr>
          <w:sz w:val="28"/>
          <w:szCs w:val="28"/>
        </w:rPr>
        <w:t>ці</w:t>
      </w:r>
      <w:r w:rsidRPr="00AC4408">
        <w:rPr>
          <w:sz w:val="28"/>
          <w:szCs w:val="28"/>
        </w:rPr>
        <w:t xml:space="preserve"> черговими нарядами установи було здійснено 713 виїздів з яких 95 на пожежі.</w:t>
      </w:r>
    </w:p>
    <w:p w14:paraId="60D57956" w14:textId="77777777" w:rsidR="00CC7F82" w:rsidRDefault="00CC7F82" w:rsidP="00CC7F82">
      <w:pPr>
        <w:jc w:val="both"/>
        <w:textAlignment w:val="baseline"/>
        <w:rPr>
          <w:sz w:val="28"/>
          <w:szCs w:val="28"/>
        </w:rPr>
      </w:pPr>
    </w:p>
    <w:p w14:paraId="5E3DE323" w14:textId="36393854" w:rsidR="00CC7F82" w:rsidRDefault="00CC7F82" w:rsidP="00CC7F82">
      <w:pPr>
        <w:jc w:val="both"/>
        <w:textAlignment w:val="baseline"/>
        <w:rPr>
          <w:i/>
          <w:iCs/>
          <w:sz w:val="28"/>
          <w:szCs w:val="28"/>
        </w:rPr>
      </w:pPr>
      <w:r w:rsidRPr="00CC7F82">
        <w:rPr>
          <w:i/>
          <w:iCs/>
          <w:sz w:val="28"/>
          <w:szCs w:val="28"/>
        </w:rPr>
        <w:t>Інтеграція громад</w:t>
      </w:r>
    </w:p>
    <w:p w14:paraId="512C3487" w14:textId="570295A6" w:rsidR="00CC7F82" w:rsidRDefault="00CC7F82" w:rsidP="00CC7F82">
      <w:pPr>
        <w:ind w:firstLine="709"/>
        <w:jc w:val="both"/>
        <w:textAlignment w:val="baseline"/>
        <w:rPr>
          <w:color w:val="000000"/>
          <w:sz w:val="28"/>
          <w:szCs w:val="28"/>
          <w:lang w:eastAsia="uk-UA"/>
        </w:rPr>
      </w:pPr>
      <w:r>
        <w:rPr>
          <w:color w:val="000000"/>
          <w:sz w:val="28"/>
          <w:szCs w:val="28"/>
          <w:lang w:eastAsia="uk-UA"/>
        </w:rPr>
        <w:t xml:space="preserve">У 2023 році з метою </w:t>
      </w:r>
      <w:r w:rsidRPr="00CC7F82">
        <w:rPr>
          <w:color w:val="000000"/>
          <w:sz w:val="28"/>
          <w:szCs w:val="28"/>
          <w:lang w:eastAsia="uk-UA"/>
        </w:rPr>
        <w:t>виріш</w:t>
      </w:r>
      <w:r>
        <w:rPr>
          <w:color w:val="000000"/>
          <w:sz w:val="28"/>
          <w:szCs w:val="28"/>
          <w:lang w:eastAsia="uk-UA"/>
        </w:rPr>
        <w:t>ення</w:t>
      </w:r>
      <w:r w:rsidRPr="00CC7F82">
        <w:rPr>
          <w:color w:val="000000"/>
          <w:sz w:val="28"/>
          <w:szCs w:val="28"/>
          <w:lang w:eastAsia="uk-UA"/>
        </w:rPr>
        <w:t xml:space="preserve"> першочергов</w:t>
      </w:r>
      <w:r>
        <w:rPr>
          <w:color w:val="000000"/>
          <w:sz w:val="28"/>
          <w:szCs w:val="28"/>
          <w:lang w:eastAsia="uk-UA"/>
        </w:rPr>
        <w:t>их</w:t>
      </w:r>
      <w:r w:rsidRPr="00CC7F82">
        <w:rPr>
          <w:color w:val="000000"/>
          <w:sz w:val="28"/>
          <w:szCs w:val="28"/>
          <w:lang w:eastAsia="uk-UA"/>
        </w:rPr>
        <w:t xml:space="preserve"> питан</w:t>
      </w:r>
      <w:r>
        <w:rPr>
          <w:color w:val="000000"/>
          <w:sz w:val="28"/>
          <w:szCs w:val="28"/>
          <w:lang w:eastAsia="uk-UA"/>
        </w:rPr>
        <w:t>ь</w:t>
      </w:r>
      <w:r w:rsidRPr="00CC7F82">
        <w:rPr>
          <w:color w:val="000000"/>
          <w:sz w:val="28"/>
          <w:szCs w:val="28"/>
          <w:lang w:eastAsia="uk-UA"/>
        </w:rPr>
        <w:t xml:space="preserve"> щодо забезпечення життєдіяльності сіл</w:t>
      </w:r>
      <w:r>
        <w:rPr>
          <w:color w:val="000000"/>
          <w:sz w:val="28"/>
          <w:szCs w:val="28"/>
          <w:lang w:eastAsia="uk-UA"/>
        </w:rPr>
        <w:t xml:space="preserve"> </w:t>
      </w:r>
      <w:r w:rsidRPr="00CC7F82">
        <w:rPr>
          <w:color w:val="000000"/>
          <w:sz w:val="28"/>
          <w:szCs w:val="28"/>
          <w:lang w:eastAsia="uk-UA"/>
        </w:rPr>
        <w:t>розроблені заходи для забезпечення першочергових потреб сільських територій Івано-Франківської МТГ у 2023 році</w:t>
      </w:r>
      <w:r>
        <w:rPr>
          <w:color w:val="000000"/>
          <w:sz w:val="28"/>
          <w:szCs w:val="28"/>
          <w:lang w:eastAsia="uk-UA"/>
        </w:rPr>
        <w:t>.</w:t>
      </w:r>
    </w:p>
    <w:p w14:paraId="77340E8D" w14:textId="3B5141B2" w:rsidR="00CC7F82" w:rsidRDefault="004F0204" w:rsidP="00CC7F82">
      <w:pPr>
        <w:ind w:firstLine="709"/>
        <w:jc w:val="both"/>
        <w:textAlignment w:val="baseline"/>
        <w:rPr>
          <w:color w:val="000000"/>
          <w:sz w:val="28"/>
          <w:szCs w:val="28"/>
          <w:lang w:eastAsia="uk-UA"/>
        </w:rPr>
      </w:pPr>
      <w:r>
        <w:rPr>
          <w:color w:val="000000"/>
          <w:sz w:val="28"/>
          <w:szCs w:val="28"/>
          <w:lang w:eastAsia="uk-UA"/>
        </w:rPr>
        <w:t>Н</w:t>
      </w:r>
      <w:r w:rsidR="00CC7F82" w:rsidRPr="00CC7F82">
        <w:rPr>
          <w:color w:val="000000"/>
          <w:sz w:val="28"/>
          <w:szCs w:val="28"/>
          <w:lang w:eastAsia="uk-UA"/>
        </w:rPr>
        <w:t xml:space="preserve">а основі подань старост старостинських округів щодо кандидатур до громадських рад старостинських округів </w:t>
      </w:r>
      <w:r>
        <w:rPr>
          <w:color w:val="000000"/>
          <w:sz w:val="28"/>
          <w:szCs w:val="28"/>
          <w:lang w:eastAsia="uk-UA"/>
        </w:rPr>
        <w:t>07.07.2023 року прийнято</w:t>
      </w:r>
      <w:r w:rsidR="00CC7F82" w:rsidRPr="00CC7F82">
        <w:rPr>
          <w:color w:val="000000"/>
          <w:sz w:val="28"/>
          <w:szCs w:val="28"/>
          <w:lang w:eastAsia="uk-UA"/>
        </w:rPr>
        <w:t xml:space="preserve"> рішення </w:t>
      </w:r>
      <w:r>
        <w:rPr>
          <w:color w:val="000000"/>
          <w:sz w:val="28"/>
          <w:szCs w:val="28"/>
          <w:lang w:eastAsia="uk-UA"/>
        </w:rPr>
        <w:t>в</w:t>
      </w:r>
      <w:r w:rsidR="00CC7F82" w:rsidRPr="00CC7F82">
        <w:rPr>
          <w:color w:val="000000"/>
          <w:sz w:val="28"/>
          <w:szCs w:val="28"/>
          <w:lang w:eastAsia="uk-UA"/>
        </w:rPr>
        <w:t xml:space="preserve">иконавчого комітету Івано-Франківської міської ради </w:t>
      </w:r>
      <w:r>
        <w:rPr>
          <w:color w:val="000000"/>
          <w:sz w:val="28"/>
          <w:szCs w:val="28"/>
          <w:lang w:eastAsia="uk-UA"/>
        </w:rPr>
        <w:t>"</w:t>
      </w:r>
      <w:r w:rsidR="00CC7F82" w:rsidRPr="00CC7F82">
        <w:rPr>
          <w:color w:val="000000"/>
          <w:sz w:val="28"/>
          <w:szCs w:val="28"/>
          <w:lang w:eastAsia="uk-UA"/>
        </w:rPr>
        <w:t>Про затвердження складу громадських рад старостинських округів міської територіальної громади</w:t>
      </w:r>
      <w:r>
        <w:rPr>
          <w:color w:val="000000"/>
          <w:sz w:val="28"/>
          <w:szCs w:val="28"/>
          <w:lang w:eastAsia="uk-UA"/>
        </w:rPr>
        <w:t>"</w:t>
      </w:r>
      <w:r w:rsidR="00CC7F82" w:rsidRPr="00CC7F82">
        <w:rPr>
          <w:color w:val="000000"/>
          <w:sz w:val="28"/>
          <w:szCs w:val="28"/>
          <w:lang w:eastAsia="uk-UA"/>
        </w:rPr>
        <w:t>. Громадські ради старостинських округів Івано-Франківської МТГ функціонують з метою сприяння участі громадян у вирішенні питань місцевого значення, здійснення громадського контролю за діяльністю органів місцевого самоврядування та їх посадових осіб.</w:t>
      </w:r>
    </w:p>
    <w:p w14:paraId="4FC597FB" w14:textId="31509862" w:rsidR="004C71C6" w:rsidRPr="004C71C6" w:rsidRDefault="004C71C6" w:rsidP="004C71C6">
      <w:pPr>
        <w:ind w:firstLine="709"/>
        <w:jc w:val="both"/>
        <w:textAlignment w:val="baseline"/>
        <w:rPr>
          <w:color w:val="000000"/>
          <w:sz w:val="28"/>
          <w:szCs w:val="28"/>
          <w:lang w:eastAsia="uk-UA"/>
        </w:rPr>
      </w:pPr>
      <w:r>
        <w:rPr>
          <w:color w:val="000000"/>
          <w:sz w:val="28"/>
          <w:szCs w:val="28"/>
          <w:lang w:eastAsia="uk-UA"/>
        </w:rPr>
        <w:t>На</w:t>
      </w:r>
      <w:r w:rsidRPr="004C71C6">
        <w:rPr>
          <w:color w:val="000000"/>
          <w:sz w:val="28"/>
          <w:szCs w:val="28"/>
          <w:lang w:eastAsia="uk-UA"/>
        </w:rPr>
        <w:t xml:space="preserve"> виконання Програми підтримки індивідуального житлового будівництва на селі та поліпшення житлово-побутових умов сільського населення </w:t>
      </w:r>
      <w:r>
        <w:rPr>
          <w:color w:val="000000"/>
          <w:sz w:val="28"/>
          <w:szCs w:val="28"/>
          <w:lang w:eastAsia="uk-UA"/>
        </w:rPr>
        <w:t>"</w:t>
      </w:r>
      <w:r w:rsidRPr="004C71C6">
        <w:rPr>
          <w:color w:val="000000"/>
          <w:sz w:val="28"/>
          <w:szCs w:val="28"/>
          <w:lang w:eastAsia="uk-UA"/>
        </w:rPr>
        <w:t>Власний дім</w:t>
      </w:r>
      <w:r>
        <w:rPr>
          <w:color w:val="000000"/>
          <w:sz w:val="28"/>
          <w:szCs w:val="28"/>
          <w:lang w:eastAsia="uk-UA"/>
        </w:rPr>
        <w:t>"</w:t>
      </w:r>
      <w:r w:rsidRPr="004C71C6">
        <w:rPr>
          <w:color w:val="000000"/>
          <w:sz w:val="28"/>
          <w:szCs w:val="28"/>
          <w:lang w:eastAsia="uk-UA"/>
        </w:rPr>
        <w:t xml:space="preserve"> на 2021-2025 роки на території Івано-Франківської міської територіальної громади 13 березня 2023 року було проведено засідання Комісії з розгляду заяв щодо індивідуального житлового будівництва на селі та поліпшення житлово-побутових умов сільського населення Івано-Франківської міської територіальної громади, </w:t>
      </w:r>
      <w:r>
        <w:rPr>
          <w:color w:val="000000"/>
          <w:sz w:val="28"/>
          <w:szCs w:val="28"/>
          <w:lang w:eastAsia="uk-UA"/>
        </w:rPr>
        <w:t>на якому</w:t>
      </w:r>
      <w:r w:rsidRPr="004C71C6">
        <w:rPr>
          <w:color w:val="000000"/>
          <w:sz w:val="28"/>
          <w:szCs w:val="28"/>
          <w:lang w:eastAsia="uk-UA"/>
        </w:rPr>
        <w:t xml:space="preserve"> розглянуто </w:t>
      </w:r>
      <w:r>
        <w:rPr>
          <w:color w:val="000000"/>
          <w:sz w:val="28"/>
          <w:szCs w:val="28"/>
          <w:lang w:eastAsia="uk-UA"/>
        </w:rPr>
        <w:t xml:space="preserve">та </w:t>
      </w:r>
      <w:r w:rsidRPr="004C71C6">
        <w:rPr>
          <w:color w:val="000000"/>
          <w:sz w:val="28"/>
          <w:szCs w:val="28"/>
          <w:lang w:eastAsia="uk-UA"/>
        </w:rPr>
        <w:t>задоволено 2 заяви.</w:t>
      </w:r>
    </w:p>
    <w:p w14:paraId="1686D649" w14:textId="3566963E" w:rsidR="004C71C6" w:rsidRDefault="004C71C6" w:rsidP="004C71C6">
      <w:pPr>
        <w:ind w:firstLine="709"/>
        <w:jc w:val="both"/>
        <w:textAlignment w:val="baseline"/>
        <w:rPr>
          <w:color w:val="000000"/>
          <w:sz w:val="28"/>
          <w:szCs w:val="28"/>
          <w:lang w:eastAsia="uk-UA"/>
        </w:rPr>
      </w:pPr>
      <w:r w:rsidRPr="004C71C6">
        <w:rPr>
          <w:color w:val="000000"/>
          <w:sz w:val="28"/>
          <w:szCs w:val="28"/>
          <w:lang w:eastAsia="uk-UA"/>
        </w:rPr>
        <w:t xml:space="preserve">Традиційно в жовтні </w:t>
      </w:r>
      <w:r>
        <w:rPr>
          <w:color w:val="000000"/>
          <w:sz w:val="28"/>
          <w:szCs w:val="28"/>
          <w:lang w:eastAsia="uk-UA"/>
        </w:rPr>
        <w:t xml:space="preserve">2023 року </w:t>
      </w:r>
      <w:r w:rsidRPr="004C71C6">
        <w:rPr>
          <w:color w:val="000000"/>
          <w:sz w:val="28"/>
          <w:szCs w:val="28"/>
          <w:lang w:eastAsia="uk-UA"/>
        </w:rPr>
        <w:t xml:space="preserve">відбулося відзначення Дня громади. З цією метою було організовано благодійний ярмарок домашньої випічки </w:t>
      </w:r>
      <w:r>
        <w:rPr>
          <w:color w:val="000000"/>
          <w:sz w:val="28"/>
          <w:szCs w:val="28"/>
          <w:lang w:eastAsia="uk-UA"/>
        </w:rPr>
        <w:t>"</w:t>
      </w:r>
      <w:r w:rsidRPr="004C71C6">
        <w:rPr>
          <w:color w:val="000000"/>
          <w:sz w:val="28"/>
          <w:szCs w:val="28"/>
          <w:lang w:eastAsia="uk-UA"/>
        </w:rPr>
        <w:t>Свято пампуха</w:t>
      </w:r>
      <w:r>
        <w:rPr>
          <w:color w:val="000000"/>
          <w:sz w:val="28"/>
          <w:szCs w:val="28"/>
          <w:lang w:eastAsia="uk-UA"/>
        </w:rPr>
        <w:t>"</w:t>
      </w:r>
      <w:r w:rsidRPr="004C71C6">
        <w:rPr>
          <w:color w:val="000000"/>
          <w:sz w:val="28"/>
          <w:szCs w:val="28"/>
          <w:lang w:eastAsia="uk-UA"/>
        </w:rPr>
        <w:t xml:space="preserve">, </w:t>
      </w:r>
      <w:r>
        <w:rPr>
          <w:color w:val="000000"/>
          <w:sz w:val="28"/>
          <w:szCs w:val="28"/>
          <w:lang w:eastAsia="uk-UA"/>
        </w:rPr>
        <w:t>на якому</w:t>
      </w:r>
      <w:r w:rsidRPr="004C71C6">
        <w:rPr>
          <w:color w:val="000000"/>
          <w:sz w:val="28"/>
          <w:szCs w:val="28"/>
          <w:lang w:eastAsia="uk-UA"/>
        </w:rPr>
        <w:t xml:space="preserve"> кожний старостинський округ та всі бажаючі мали змогу запропонувати жителям та гостям громади свою випічку, а виручені кошти у сумі 100 тис грн були спрямовані на придбання мобільних пічок та тактичних речей на потребу воїнів ЗСУ.  </w:t>
      </w:r>
    </w:p>
    <w:p w14:paraId="20C58772" w14:textId="77777777" w:rsidR="008B4CBF" w:rsidRPr="008B4CBF" w:rsidRDefault="008B4CBF" w:rsidP="008B4CBF">
      <w:pPr>
        <w:ind w:firstLine="709"/>
        <w:jc w:val="both"/>
        <w:textAlignment w:val="baseline"/>
        <w:rPr>
          <w:color w:val="000000"/>
          <w:sz w:val="28"/>
          <w:szCs w:val="28"/>
          <w:lang w:eastAsia="uk-UA"/>
        </w:rPr>
      </w:pPr>
      <w:r w:rsidRPr="008B4CBF">
        <w:rPr>
          <w:color w:val="000000"/>
          <w:sz w:val="28"/>
          <w:szCs w:val="28"/>
          <w:lang w:eastAsia="uk-UA"/>
        </w:rPr>
        <w:t xml:space="preserve">Незважаючи на бойові дії систематично здійснюється робота щодо вирішення поточних та стратегічних питань з розвитку сіл. Забезпечено роботу працівників благоустрою, силами яких виконувалися роботи з косіння трав, прибирання вулиць, поточного ремонту об’єктів благоустрою, обрізка дерев, знищення насаджень борщівника, очистка снігу та ін. </w:t>
      </w:r>
    </w:p>
    <w:p w14:paraId="54E9E25A" w14:textId="4751C0E2" w:rsidR="008B4CBF" w:rsidRPr="008B4CBF" w:rsidRDefault="008B4CBF" w:rsidP="008B4CBF">
      <w:pPr>
        <w:ind w:firstLine="709"/>
        <w:jc w:val="both"/>
        <w:textAlignment w:val="baseline"/>
        <w:rPr>
          <w:color w:val="000000"/>
          <w:sz w:val="28"/>
          <w:szCs w:val="28"/>
          <w:lang w:eastAsia="uk-UA"/>
        </w:rPr>
      </w:pPr>
      <w:r w:rsidRPr="008B4CBF">
        <w:rPr>
          <w:color w:val="000000"/>
          <w:sz w:val="28"/>
          <w:szCs w:val="28"/>
          <w:lang w:eastAsia="uk-UA"/>
        </w:rPr>
        <w:t xml:space="preserve">Департаментом спільно з Департаментом інфраструктури, житлової та комунальної політики і КП </w:t>
      </w:r>
      <w:r w:rsidR="009A0134">
        <w:rPr>
          <w:color w:val="000000"/>
          <w:sz w:val="28"/>
          <w:szCs w:val="28"/>
          <w:lang w:eastAsia="uk-UA"/>
        </w:rPr>
        <w:t>"</w:t>
      </w:r>
      <w:r w:rsidRPr="008B4CBF">
        <w:rPr>
          <w:color w:val="000000"/>
          <w:sz w:val="28"/>
          <w:szCs w:val="28"/>
          <w:lang w:eastAsia="uk-UA"/>
        </w:rPr>
        <w:t>Благоустрій</w:t>
      </w:r>
      <w:r w:rsidR="009A0134">
        <w:rPr>
          <w:color w:val="000000"/>
          <w:sz w:val="28"/>
          <w:szCs w:val="28"/>
          <w:lang w:eastAsia="uk-UA"/>
        </w:rPr>
        <w:t>"</w:t>
      </w:r>
      <w:r w:rsidRPr="008B4CBF">
        <w:rPr>
          <w:color w:val="000000"/>
          <w:sz w:val="28"/>
          <w:szCs w:val="28"/>
          <w:lang w:eastAsia="uk-UA"/>
        </w:rPr>
        <w:t xml:space="preserve"> проведено інвентаризацію громадських об’єктів та територій сіл громади, які підлягають постійному </w:t>
      </w:r>
      <w:r w:rsidRPr="008B4CBF">
        <w:rPr>
          <w:color w:val="000000"/>
          <w:sz w:val="28"/>
          <w:szCs w:val="28"/>
          <w:lang w:eastAsia="uk-UA"/>
        </w:rPr>
        <w:lastRenderedPageBreak/>
        <w:t xml:space="preserve">догляду. За результатами відповідної роботи сформовано їх перелік, визначено межі та  розміри та затверджено відповідне </w:t>
      </w:r>
      <w:r w:rsidR="009A0134">
        <w:rPr>
          <w:color w:val="000000"/>
          <w:sz w:val="28"/>
          <w:szCs w:val="28"/>
          <w:lang w:eastAsia="uk-UA"/>
        </w:rPr>
        <w:t>р</w:t>
      </w:r>
      <w:r w:rsidRPr="008B4CBF">
        <w:rPr>
          <w:color w:val="000000"/>
          <w:sz w:val="28"/>
          <w:szCs w:val="28"/>
          <w:lang w:eastAsia="uk-UA"/>
        </w:rPr>
        <w:t xml:space="preserve">ішення </w:t>
      </w:r>
      <w:r w:rsidR="009A0134">
        <w:rPr>
          <w:color w:val="000000"/>
          <w:sz w:val="28"/>
          <w:szCs w:val="28"/>
          <w:lang w:eastAsia="uk-UA"/>
        </w:rPr>
        <w:t>в</w:t>
      </w:r>
      <w:r w:rsidRPr="008B4CBF">
        <w:rPr>
          <w:color w:val="000000"/>
          <w:sz w:val="28"/>
          <w:szCs w:val="28"/>
          <w:lang w:eastAsia="uk-UA"/>
        </w:rPr>
        <w:t xml:space="preserve">иконавчого комітету Івано-Франківської міської ради. </w:t>
      </w:r>
    </w:p>
    <w:p w14:paraId="510D13C9" w14:textId="601F8B1A" w:rsidR="008B4CBF" w:rsidRPr="008B4CBF" w:rsidRDefault="008B4CBF" w:rsidP="008B4CBF">
      <w:pPr>
        <w:ind w:firstLine="709"/>
        <w:jc w:val="both"/>
        <w:textAlignment w:val="baseline"/>
        <w:rPr>
          <w:color w:val="000000"/>
          <w:sz w:val="28"/>
          <w:szCs w:val="28"/>
          <w:lang w:eastAsia="uk-UA"/>
        </w:rPr>
      </w:pPr>
      <w:r w:rsidRPr="008B4CBF">
        <w:rPr>
          <w:color w:val="000000"/>
          <w:sz w:val="28"/>
          <w:szCs w:val="28"/>
          <w:lang w:eastAsia="uk-UA"/>
        </w:rPr>
        <w:t xml:space="preserve">У 2023 році проведено поточні ремонти дорожніх полотен в усіх селах громади. Продовжено практику благоустрою окремих об’єктів із залученням благодійної допомоги від ВАТ </w:t>
      </w:r>
      <w:r w:rsidR="009A0134">
        <w:rPr>
          <w:color w:val="000000"/>
          <w:sz w:val="28"/>
          <w:szCs w:val="28"/>
          <w:lang w:eastAsia="uk-UA"/>
        </w:rPr>
        <w:t>"</w:t>
      </w:r>
      <w:r w:rsidRPr="008B4CBF">
        <w:rPr>
          <w:color w:val="000000"/>
          <w:sz w:val="28"/>
          <w:szCs w:val="28"/>
          <w:lang w:eastAsia="uk-UA"/>
        </w:rPr>
        <w:t>Івано-Франківськцемент</w:t>
      </w:r>
      <w:r w:rsidR="009A0134">
        <w:rPr>
          <w:color w:val="000000"/>
          <w:sz w:val="28"/>
          <w:szCs w:val="28"/>
          <w:lang w:eastAsia="uk-UA"/>
        </w:rPr>
        <w:t>"</w:t>
      </w:r>
      <w:r w:rsidRPr="008B4CBF">
        <w:rPr>
          <w:color w:val="000000"/>
          <w:sz w:val="28"/>
          <w:szCs w:val="28"/>
          <w:lang w:eastAsia="uk-UA"/>
        </w:rPr>
        <w:t>, яка у 2023 році становила 10 т</w:t>
      </w:r>
      <w:r w:rsidR="009A0134">
        <w:rPr>
          <w:color w:val="000000"/>
          <w:sz w:val="28"/>
          <w:szCs w:val="28"/>
          <w:lang w:eastAsia="uk-UA"/>
        </w:rPr>
        <w:t>онн</w:t>
      </w:r>
      <w:r w:rsidRPr="008B4CBF">
        <w:rPr>
          <w:color w:val="000000"/>
          <w:sz w:val="28"/>
          <w:szCs w:val="28"/>
          <w:lang w:eastAsia="uk-UA"/>
        </w:rPr>
        <w:t xml:space="preserve"> цементу.</w:t>
      </w:r>
    </w:p>
    <w:p w14:paraId="4E12AF1D" w14:textId="41F9BB25" w:rsidR="004C71C6" w:rsidRPr="00CC7F82" w:rsidRDefault="008B4CBF" w:rsidP="008B4CBF">
      <w:pPr>
        <w:ind w:firstLine="709"/>
        <w:jc w:val="both"/>
        <w:textAlignment w:val="baseline"/>
        <w:rPr>
          <w:color w:val="000000"/>
          <w:sz w:val="28"/>
          <w:szCs w:val="28"/>
          <w:highlight w:val="yellow"/>
          <w:lang w:eastAsia="uk-UA"/>
        </w:rPr>
      </w:pPr>
      <w:r w:rsidRPr="008B4CBF">
        <w:rPr>
          <w:color w:val="000000"/>
          <w:sz w:val="28"/>
          <w:szCs w:val="28"/>
          <w:lang w:eastAsia="uk-UA"/>
        </w:rPr>
        <w:t>Актуальним залишається питання належної організації роботи закладів, які перебувають на території старостинських округів МТГ. Так, для подальшого отримання технічних умов, розроблення про</w:t>
      </w:r>
      <w:r w:rsidR="009A0134">
        <w:rPr>
          <w:color w:val="000000"/>
          <w:sz w:val="28"/>
          <w:szCs w:val="28"/>
          <w:lang w:eastAsia="uk-UA"/>
        </w:rPr>
        <w:t>є</w:t>
      </w:r>
      <w:r w:rsidRPr="008B4CBF">
        <w:rPr>
          <w:color w:val="000000"/>
          <w:sz w:val="28"/>
          <w:szCs w:val="28"/>
          <w:lang w:eastAsia="uk-UA"/>
        </w:rPr>
        <w:t xml:space="preserve">кту та прокладання мереж водопостачання </w:t>
      </w:r>
      <w:r w:rsidR="009A0134">
        <w:rPr>
          <w:color w:val="000000"/>
          <w:sz w:val="28"/>
          <w:szCs w:val="28"/>
          <w:lang w:eastAsia="uk-UA"/>
        </w:rPr>
        <w:t>і</w:t>
      </w:r>
      <w:r w:rsidRPr="008B4CBF">
        <w:rPr>
          <w:color w:val="000000"/>
          <w:sz w:val="28"/>
          <w:szCs w:val="28"/>
          <w:lang w:eastAsia="uk-UA"/>
        </w:rPr>
        <w:t xml:space="preserve"> водовідведення у координації з старостою Підпечерівського старостинського округу фахівцями КП </w:t>
      </w:r>
      <w:r w:rsidR="009A0134">
        <w:rPr>
          <w:color w:val="000000"/>
          <w:sz w:val="28"/>
          <w:szCs w:val="28"/>
          <w:lang w:eastAsia="uk-UA"/>
        </w:rPr>
        <w:t>"</w:t>
      </w:r>
      <w:r w:rsidRPr="008B4CBF">
        <w:rPr>
          <w:color w:val="000000"/>
          <w:sz w:val="28"/>
          <w:szCs w:val="28"/>
          <w:lang w:eastAsia="uk-UA"/>
        </w:rPr>
        <w:t>Івано-Франківськводоекотехпром</w:t>
      </w:r>
      <w:r w:rsidR="009A0134">
        <w:rPr>
          <w:color w:val="000000"/>
          <w:sz w:val="28"/>
          <w:szCs w:val="28"/>
          <w:lang w:eastAsia="uk-UA"/>
        </w:rPr>
        <w:t>"</w:t>
      </w:r>
      <w:r w:rsidRPr="008B4CBF">
        <w:rPr>
          <w:color w:val="000000"/>
          <w:sz w:val="28"/>
          <w:szCs w:val="28"/>
          <w:lang w:eastAsia="uk-UA"/>
        </w:rPr>
        <w:t xml:space="preserve"> проведено розрахунок витрат води.</w:t>
      </w:r>
    </w:p>
    <w:p w14:paraId="0DA257C6" w14:textId="5B9D3FD4" w:rsidR="001C158B" w:rsidRPr="001C158B" w:rsidRDefault="001C158B" w:rsidP="001C158B">
      <w:pPr>
        <w:jc w:val="both"/>
        <w:rPr>
          <w:sz w:val="28"/>
          <w:szCs w:val="28"/>
        </w:rPr>
      </w:pPr>
      <w:r>
        <w:rPr>
          <w:sz w:val="28"/>
          <w:szCs w:val="28"/>
        </w:rPr>
        <w:tab/>
        <w:t>З</w:t>
      </w:r>
      <w:r w:rsidRPr="001C158B">
        <w:rPr>
          <w:sz w:val="28"/>
          <w:szCs w:val="28"/>
        </w:rPr>
        <w:t>а фінансової підтримки Німецького товариства міжнародного співробітництва (GIZ) організовано та реалізовано про</w:t>
      </w:r>
      <w:r>
        <w:rPr>
          <w:sz w:val="28"/>
          <w:szCs w:val="28"/>
        </w:rPr>
        <w:t>є</w:t>
      </w:r>
      <w:r w:rsidRPr="001C158B">
        <w:rPr>
          <w:sz w:val="28"/>
          <w:szCs w:val="28"/>
        </w:rPr>
        <w:t xml:space="preserve">кт </w:t>
      </w:r>
      <w:r>
        <w:rPr>
          <w:sz w:val="28"/>
          <w:szCs w:val="28"/>
        </w:rPr>
        <w:t>"</w:t>
      </w:r>
      <w:r w:rsidRPr="001C158B">
        <w:rPr>
          <w:sz w:val="28"/>
          <w:szCs w:val="28"/>
        </w:rPr>
        <w:t>Забезпечення психологічної допомоги та організація інтеграційних заходів для дітей ВПО, розвиток компетентностей зі знань англійської мови</w:t>
      </w:r>
      <w:r>
        <w:rPr>
          <w:sz w:val="28"/>
          <w:szCs w:val="28"/>
        </w:rPr>
        <w:t>"</w:t>
      </w:r>
      <w:r w:rsidRPr="001C158B">
        <w:rPr>
          <w:sz w:val="28"/>
          <w:szCs w:val="28"/>
        </w:rPr>
        <w:t xml:space="preserve">. За чотири місяці, 160 юнаків і юначок з числа ВПО та жителів нашої громади пройшли 96 годин вивчення англійської мови, відвідали 14 занять з особистого розвитку та мали дві інтеграційні поїздки в Коломию та Галич. </w:t>
      </w:r>
    </w:p>
    <w:p w14:paraId="280DEE0B" w14:textId="32AE92DC" w:rsidR="001C158B" w:rsidRPr="001C158B" w:rsidRDefault="001C158B" w:rsidP="001C158B">
      <w:pPr>
        <w:jc w:val="both"/>
        <w:rPr>
          <w:sz w:val="28"/>
          <w:szCs w:val="28"/>
        </w:rPr>
      </w:pPr>
      <w:r>
        <w:rPr>
          <w:sz w:val="28"/>
          <w:szCs w:val="28"/>
        </w:rPr>
        <w:tab/>
        <w:t>У</w:t>
      </w:r>
      <w:r w:rsidRPr="001C158B">
        <w:rPr>
          <w:sz w:val="28"/>
          <w:szCs w:val="28"/>
        </w:rPr>
        <w:t xml:space="preserve"> кінці листопада </w:t>
      </w:r>
      <w:r>
        <w:rPr>
          <w:sz w:val="28"/>
          <w:szCs w:val="28"/>
        </w:rPr>
        <w:t xml:space="preserve">2023 року </w:t>
      </w:r>
      <w:r w:rsidRPr="001C158B">
        <w:rPr>
          <w:sz w:val="28"/>
          <w:szCs w:val="28"/>
        </w:rPr>
        <w:t>за фінансової підтримки Німецького товариства міжнародного співробітництва (GIZ) стартував наступний про</w:t>
      </w:r>
      <w:r>
        <w:rPr>
          <w:sz w:val="28"/>
          <w:szCs w:val="28"/>
        </w:rPr>
        <w:t>є</w:t>
      </w:r>
      <w:r w:rsidRPr="001C158B">
        <w:rPr>
          <w:sz w:val="28"/>
          <w:szCs w:val="28"/>
        </w:rPr>
        <w:t xml:space="preserve">кт </w:t>
      </w:r>
      <w:r>
        <w:rPr>
          <w:sz w:val="28"/>
          <w:szCs w:val="28"/>
        </w:rPr>
        <w:t>"</w:t>
      </w:r>
      <w:r w:rsidRPr="001C158B">
        <w:rPr>
          <w:sz w:val="28"/>
          <w:szCs w:val="28"/>
        </w:rPr>
        <w:t>Розвиток мовних компетентностей та надання психологічної допомоги для матерів та їх малолітніх дітей</w:t>
      </w:r>
      <w:r>
        <w:rPr>
          <w:sz w:val="28"/>
          <w:szCs w:val="28"/>
        </w:rPr>
        <w:t>"</w:t>
      </w:r>
      <w:r w:rsidRPr="001C158B">
        <w:rPr>
          <w:sz w:val="28"/>
          <w:szCs w:val="28"/>
        </w:rPr>
        <w:t>. Про</w:t>
      </w:r>
      <w:r>
        <w:rPr>
          <w:sz w:val="28"/>
          <w:szCs w:val="28"/>
        </w:rPr>
        <w:t>є</w:t>
      </w:r>
      <w:r w:rsidRPr="001C158B">
        <w:rPr>
          <w:sz w:val="28"/>
          <w:szCs w:val="28"/>
        </w:rPr>
        <w:t xml:space="preserve">кт триватиме 12 тижнів і сприятиме легкій та швидкій інтеграції жінок та їхніх дітей, що вимушено покинули свої домівки, в нове соціальне середовище; створення умов для надання ефективної психологічної підтримки учасницям; формування дружнього та конструктивного сприйняття образу переселенців в місцевих жителів. </w:t>
      </w:r>
      <w:r>
        <w:rPr>
          <w:sz w:val="28"/>
          <w:szCs w:val="28"/>
        </w:rPr>
        <w:t>У</w:t>
      </w:r>
      <w:r w:rsidRPr="001C158B">
        <w:rPr>
          <w:sz w:val="28"/>
          <w:szCs w:val="28"/>
        </w:rPr>
        <w:t xml:space="preserve"> рамках про</w:t>
      </w:r>
      <w:r>
        <w:rPr>
          <w:sz w:val="28"/>
          <w:szCs w:val="28"/>
        </w:rPr>
        <w:t>є</w:t>
      </w:r>
      <w:r w:rsidRPr="001C158B">
        <w:rPr>
          <w:sz w:val="28"/>
          <w:szCs w:val="28"/>
        </w:rPr>
        <w:t xml:space="preserve">кту для учасниць передбачається дві основні групові активності – вивчення англійської мови та заняття з особистого розвитку і психологічної підтримки. Паралельно для  їхніх дітей організовуватимуться пізнавальні заняття та майстер класи. </w:t>
      </w:r>
    </w:p>
    <w:p w14:paraId="585636FB" w14:textId="4159FE9A" w:rsidR="00CC7F82" w:rsidRDefault="001C158B" w:rsidP="007628CB">
      <w:pPr>
        <w:jc w:val="both"/>
        <w:rPr>
          <w:sz w:val="28"/>
          <w:szCs w:val="28"/>
        </w:rPr>
      </w:pPr>
      <w:r>
        <w:rPr>
          <w:sz w:val="28"/>
          <w:szCs w:val="28"/>
        </w:rPr>
        <w:tab/>
      </w:r>
      <w:r w:rsidRPr="001C158B">
        <w:rPr>
          <w:sz w:val="28"/>
          <w:szCs w:val="28"/>
        </w:rPr>
        <w:t>До кінця серпня 2023 року діяв Координаційний центр взаємодії з внутрішньо переміщеними особами у Івано-Франківській міській територіальній громаді.</w:t>
      </w:r>
      <w:r w:rsidR="00437D26">
        <w:rPr>
          <w:sz w:val="28"/>
          <w:szCs w:val="28"/>
        </w:rPr>
        <w:t xml:space="preserve"> </w:t>
      </w:r>
      <w:r w:rsidR="00437D26" w:rsidRPr="00437D26">
        <w:rPr>
          <w:sz w:val="28"/>
          <w:szCs w:val="28"/>
        </w:rPr>
        <w:t xml:space="preserve">Зважаючи на зміни в національному законодавстві, зокрема затвердження КМУ типового положення про раду з питань ВПО, </w:t>
      </w:r>
      <w:r w:rsidR="00437D26">
        <w:rPr>
          <w:sz w:val="28"/>
          <w:szCs w:val="28"/>
        </w:rPr>
        <w:t>створено</w:t>
      </w:r>
      <w:r w:rsidR="00437D26" w:rsidRPr="00437D26">
        <w:rPr>
          <w:sz w:val="28"/>
          <w:szCs w:val="28"/>
        </w:rPr>
        <w:t xml:space="preserve">  Рад</w:t>
      </w:r>
      <w:r w:rsidR="00437D26">
        <w:rPr>
          <w:sz w:val="28"/>
          <w:szCs w:val="28"/>
        </w:rPr>
        <w:t>у</w:t>
      </w:r>
      <w:r w:rsidR="00437D26" w:rsidRPr="00437D26">
        <w:rPr>
          <w:sz w:val="28"/>
          <w:szCs w:val="28"/>
        </w:rPr>
        <w:t xml:space="preserve"> з питань внутрішньо переміщених осіб Івано-Франківської міської територіальної громади (рішення МВК від 01.09.2023р. №113)</w:t>
      </w:r>
      <w:r w:rsidR="00437D26">
        <w:rPr>
          <w:sz w:val="28"/>
          <w:szCs w:val="28"/>
        </w:rPr>
        <w:t xml:space="preserve">, як дорадчого органу </w:t>
      </w:r>
      <w:r w:rsidR="00437D26" w:rsidRPr="00437D26">
        <w:rPr>
          <w:sz w:val="28"/>
          <w:szCs w:val="28"/>
        </w:rPr>
        <w:t>для участі у реалізації місцевої  політики у сфері забезпечення та захисту прав та інтересів внутрішньо переміщених осіб, сприяння діяльності територіальних громад у розвитку ефективних механізмів їх адаптації та інтеграції.</w:t>
      </w:r>
      <w:r w:rsidR="00437D26">
        <w:rPr>
          <w:sz w:val="28"/>
          <w:szCs w:val="28"/>
        </w:rPr>
        <w:t xml:space="preserve"> </w:t>
      </w:r>
    </w:p>
    <w:p w14:paraId="0BA35994" w14:textId="71EE3584" w:rsidR="00437D26" w:rsidRDefault="00437D26" w:rsidP="007628CB">
      <w:pPr>
        <w:jc w:val="both"/>
        <w:rPr>
          <w:sz w:val="28"/>
          <w:szCs w:val="28"/>
        </w:rPr>
      </w:pPr>
      <w:r>
        <w:rPr>
          <w:sz w:val="28"/>
          <w:szCs w:val="28"/>
        </w:rPr>
        <w:tab/>
      </w:r>
      <w:r w:rsidRPr="00437D26">
        <w:rPr>
          <w:sz w:val="28"/>
          <w:szCs w:val="28"/>
        </w:rPr>
        <w:t xml:space="preserve">Новостворена Рада з питань ВПО розпочала свою діяльність з сесії стратегічного планування, під час якого проведено  продуктивну  комунікацію між представниками громадського сектору і посадовцями, </w:t>
      </w:r>
      <w:r w:rsidRPr="00437D26">
        <w:rPr>
          <w:sz w:val="28"/>
          <w:szCs w:val="28"/>
        </w:rPr>
        <w:lastRenderedPageBreak/>
        <w:t xml:space="preserve">щодо спільного розуміння можливостей і напрямків діяльності Ради. Захід став можливим за підтримки програми </w:t>
      </w:r>
      <w:r>
        <w:rPr>
          <w:sz w:val="28"/>
          <w:szCs w:val="28"/>
        </w:rPr>
        <w:t>"</w:t>
      </w:r>
      <w:r w:rsidRPr="00437D26">
        <w:rPr>
          <w:sz w:val="28"/>
          <w:szCs w:val="28"/>
        </w:rPr>
        <w:t>Єднання заради дії</w:t>
      </w:r>
      <w:r>
        <w:rPr>
          <w:sz w:val="28"/>
          <w:szCs w:val="28"/>
        </w:rPr>
        <w:t>",</w:t>
      </w:r>
      <w:r w:rsidRPr="00437D26">
        <w:rPr>
          <w:sz w:val="28"/>
          <w:szCs w:val="28"/>
        </w:rPr>
        <w:t xml:space="preserve"> що реалізується Благодійним Фондом </w:t>
      </w:r>
      <w:r>
        <w:rPr>
          <w:sz w:val="28"/>
          <w:szCs w:val="28"/>
        </w:rPr>
        <w:t>"</w:t>
      </w:r>
      <w:r w:rsidRPr="00437D26">
        <w:rPr>
          <w:sz w:val="28"/>
          <w:szCs w:val="28"/>
        </w:rPr>
        <w:t>Стабілізейшен Суппорт Сервісес</w:t>
      </w:r>
      <w:r>
        <w:rPr>
          <w:sz w:val="28"/>
          <w:szCs w:val="28"/>
        </w:rPr>
        <w:t>"</w:t>
      </w:r>
      <w:r w:rsidRPr="00437D26">
        <w:rPr>
          <w:sz w:val="28"/>
          <w:szCs w:val="28"/>
        </w:rPr>
        <w:t xml:space="preserve"> за фінансової підтримки IREX.</w:t>
      </w:r>
    </w:p>
    <w:p w14:paraId="6EE6F757" w14:textId="489C0F44" w:rsidR="00BC0F99" w:rsidRPr="00BC0F99" w:rsidRDefault="00BC0F99" w:rsidP="00BC0F99">
      <w:pPr>
        <w:jc w:val="both"/>
        <w:rPr>
          <w:sz w:val="28"/>
          <w:szCs w:val="28"/>
        </w:rPr>
      </w:pPr>
      <w:r>
        <w:rPr>
          <w:sz w:val="28"/>
          <w:szCs w:val="28"/>
        </w:rPr>
        <w:tab/>
        <w:t>Триває робо</w:t>
      </w:r>
      <w:r w:rsidRPr="00BC0F99">
        <w:rPr>
          <w:sz w:val="28"/>
          <w:szCs w:val="28"/>
        </w:rPr>
        <w:t xml:space="preserve">та </w:t>
      </w:r>
      <w:r>
        <w:rPr>
          <w:sz w:val="28"/>
          <w:szCs w:val="28"/>
        </w:rPr>
        <w:t>над</w:t>
      </w:r>
      <w:r w:rsidRPr="00BC0F99">
        <w:rPr>
          <w:sz w:val="28"/>
          <w:szCs w:val="28"/>
        </w:rPr>
        <w:t xml:space="preserve"> </w:t>
      </w:r>
      <w:r>
        <w:rPr>
          <w:sz w:val="28"/>
          <w:szCs w:val="28"/>
        </w:rPr>
        <w:t xml:space="preserve">розробкою </w:t>
      </w:r>
      <w:r w:rsidRPr="00BC0F99">
        <w:rPr>
          <w:sz w:val="28"/>
          <w:szCs w:val="28"/>
        </w:rPr>
        <w:t>програми підтримки внутрішньо переміщених осіб, які проживають на території Івано-Франківської міської територіальної громади</w:t>
      </w:r>
      <w:r>
        <w:rPr>
          <w:sz w:val="28"/>
          <w:szCs w:val="28"/>
        </w:rPr>
        <w:t xml:space="preserve"> за консультативної підтримки</w:t>
      </w:r>
      <w:r w:rsidRPr="00BC0F99">
        <w:rPr>
          <w:sz w:val="28"/>
          <w:szCs w:val="28"/>
        </w:rPr>
        <w:t xml:space="preserve"> у рамках програми підтримки U-LEAD з Європою </w:t>
      </w:r>
      <w:r>
        <w:rPr>
          <w:sz w:val="28"/>
          <w:szCs w:val="28"/>
        </w:rPr>
        <w:t>"</w:t>
      </w:r>
      <w:r w:rsidRPr="00BC0F99">
        <w:rPr>
          <w:sz w:val="28"/>
          <w:szCs w:val="28"/>
        </w:rPr>
        <w:t>Розробка Програм інтеграції ВПО в громади</w:t>
      </w:r>
      <w:r>
        <w:rPr>
          <w:sz w:val="28"/>
          <w:szCs w:val="28"/>
        </w:rPr>
        <w:t xml:space="preserve">" </w:t>
      </w:r>
      <w:r w:rsidRPr="00BC0F99">
        <w:rPr>
          <w:sz w:val="28"/>
          <w:szCs w:val="28"/>
        </w:rPr>
        <w:t>у тісній співпраці з членами ради з питань внутрішньо переміщених осіб Івано-Франківської міської територіальної громади.</w:t>
      </w:r>
    </w:p>
    <w:p w14:paraId="639B5863" w14:textId="44B93CDA" w:rsidR="00BC0F99" w:rsidRDefault="00BC0F99" w:rsidP="00BC0F99">
      <w:pPr>
        <w:jc w:val="both"/>
        <w:rPr>
          <w:sz w:val="28"/>
          <w:szCs w:val="28"/>
        </w:rPr>
      </w:pPr>
      <w:r>
        <w:rPr>
          <w:sz w:val="28"/>
          <w:szCs w:val="28"/>
        </w:rPr>
        <w:tab/>
      </w:r>
      <w:r w:rsidR="003F2ED6">
        <w:rPr>
          <w:sz w:val="28"/>
          <w:szCs w:val="28"/>
        </w:rPr>
        <w:t>У</w:t>
      </w:r>
      <w:r w:rsidRPr="00BC0F99">
        <w:rPr>
          <w:sz w:val="28"/>
          <w:szCs w:val="28"/>
        </w:rPr>
        <w:t xml:space="preserve"> листопаді 2023 року презент</w:t>
      </w:r>
      <w:r w:rsidR="003F2ED6">
        <w:rPr>
          <w:sz w:val="28"/>
          <w:szCs w:val="28"/>
        </w:rPr>
        <w:t>овано</w:t>
      </w:r>
      <w:r w:rsidRPr="00BC0F99">
        <w:rPr>
          <w:sz w:val="28"/>
          <w:szCs w:val="28"/>
        </w:rPr>
        <w:t xml:space="preserve"> дослідження </w:t>
      </w:r>
      <w:r w:rsidR="003F2ED6">
        <w:rPr>
          <w:sz w:val="28"/>
          <w:szCs w:val="28"/>
        </w:rPr>
        <w:t>"</w:t>
      </w:r>
      <w:r w:rsidRPr="00BC0F99">
        <w:rPr>
          <w:sz w:val="28"/>
          <w:szCs w:val="28"/>
        </w:rPr>
        <w:t>Суспільні настрої в Івано-Франківську: містяни і переселенці</w:t>
      </w:r>
      <w:r w:rsidR="003F2ED6">
        <w:rPr>
          <w:sz w:val="28"/>
          <w:szCs w:val="28"/>
        </w:rPr>
        <w:t>"</w:t>
      </w:r>
      <w:r w:rsidRPr="00BC0F99">
        <w:rPr>
          <w:sz w:val="28"/>
          <w:szCs w:val="28"/>
        </w:rPr>
        <w:t xml:space="preserve">, що проводилася Соціологічною групою </w:t>
      </w:r>
      <w:r w:rsidR="003F2ED6">
        <w:rPr>
          <w:sz w:val="28"/>
          <w:szCs w:val="28"/>
        </w:rPr>
        <w:t>"</w:t>
      </w:r>
      <w:r w:rsidRPr="00BC0F99">
        <w:rPr>
          <w:sz w:val="28"/>
          <w:szCs w:val="28"/>
        </w:rPr>
        <w:t>Рейтинг</w:t>
      </w:r>
      <w:r w:rsidR="003F2ED6">
        <w:rPr>
          <w:sz w:val="28"/>
          <w:szCs w:val="28"/>
        </w:rPr>
        <w:t>"</w:t>
      </w:r>
      <w:r w:rsidRPr="00BC0F99">
        <w:rPr>
          <w:sz w:val="28"/>
          <w:szCs w:val="28"/>
        </w:rPr>
        <w:t>. Відповідно до результатів</w:t>
      </w:r>
      <w:r w:rsidR="003F2ED6">
        <w:rPr>
          <w:sz w:val="28"/>
          <w:szCs w:val="28"/>
        </w:rPr>
        <w:t xml:space="preserve"> дослідження</w:t>
      </w:r>
      <w:r w:rsidRPr="00BC0F99">
        <w:rPr>
          <w:sz w:val="28"/>
          <w:szCs w:val="28"/>
        </w:rPr>
        <w:t xml:space="preserve"> 70% місцевих та 80% ВПО задоволені станом справ в Івано-Франківську. Серед наявних можливостей місцеві мешканці громади та переселенці найкраще оцінили можливість відчувати себе безпечно: задоволені 82% та 94% відповідно.</w:t>
      </w:r>
    </w:p>
    <w:p w14:paraId="6788D8A4" w14:textId="77777777" w:rsidR="00437D26" w:rsidRDefault="00437D26" w:rsidP="007628CB">
      <w:pPr>
        <w:jc w:val="both"/>
        <w:rPr>
          <w:sz w:val="28"/>
          <w:szCs w:val="28"/>
        </w:rPr>
      </w:pPr>
    </w:p>
    <w:p w14:paraId="47EB7E36" w14:textId="77777777" w:rsidR="00CC7F82" w:rsidRDefault="00CC7F82" w:rsidP="007628CB">
      <w:pPr>
        <w:jc w:val="both"/>
        <w:rPr>
          <w:sz w:val="28"/>
          <w:szCs w:val="28"/>
        </w:rPr>
      </w:pPr>
    </w:p>
    <w:p w14:paraId="0325AA4A" w14:textId="77777777" w:rsidR="00CC7F82" w:rsidRDefault="00CC7F82" w:rsidP="007628CB">
      <w:pPr>
        <w:jc w:val="both"/>
        <w:rPr>
          <w:sz w:val="28"/>
          <w:szCs w:val="28"/>
        </w:rPr>
      </w:pPr>
    </w:p>
    <w:p w14:paraId="61B8AB5B" w14:textId="77777777" w:rsidR="00810FA3" w:rsidRDefault="00810FA3" w:rsidP="007628CB">
      <w:pPr>
        <w:jc w:val="both"/>
        <w:rPr>
          <w:sz w:val="28"/>
          <w:szCs w:val="28"/>
        </w:rPr>
      </w:pPr>
    </w:p>
    <w:p w14:paraId="0B72EA31" w14:textId="77777777" w:rsidR="00810FA3" w:rsidRDefault="00810FA3" w:rsidP="007628CB">
      <w:pPr>
        <w:jc w:val="both"/>
        <w:rPr>
          <w:sz w:val="28"/>
          <w:szCs w:val="28"/>
        </w:rPr>
      </w:pPr>
    </w:p>
    <w:p w14:paraId="77777014" w14:textId="0492B693" w:rsidR="007628CB" w:rsidRPr="00AC4408" w:rsidRDefault="007628CB" w:rsidP="007628CB">
      <w:pPr>
        <w:jc w:val="both"/>
        <w:rPr>
          <w:sz w:val="28"/>
          <w:szCs w:val="28"/>
        </w:rPr>
      </w:pPr>
      <w:r w:rsidRPr="00AC4408">
        <w:rPr>
          <w:sz w:val="28"/>
          <w:szCs w:val="28"/>
        </w:rPr>
        <w:t>Директор Департаменту економічного</w:t>
      </w:r>
    </w:p>
    <w:p w14:paraId="3C139E16" w14:textId="77777777" w:rsidR="007628CB" w:rsidRPr="00AC4408" w:rsidRDefault="007628CB" w:rsidP="007628CB">
      <w:pPr>
        <w:jc w:val="both"/>
        <w:rPr>
          <w:sz w:val="28"/>
          <w:szCs w:val="28"/>
        </w:rPr>
      </w:pPr>
      <w:r w:rsidRPr="00AC4408">
        <w:rPr>
          <w:sz w:val="28"/>
          <w:szCs w:val="28"/>
        </w:rPr>
        <w:t>розвитку, екології та енергозбереження</w:t>
      </w:r>
      <w:r w:rsidRPr="00AC4408">
        <w:rPr>
          <w:sz w:val="28"/>
          <w:szCs w:val="28"/>
        </w:rPr>
        <w:tab/>
      </w:r>
      <w:r w:rsidRPr="00AC4408">
        <w:rPr>
          <w:sz w:val="28"/>
          <w:szCs w:val="28"/>
        </w:rPr>
        <w:tab/>
        <w:t>Світлана КРИВОРУЧКО</w:t>
      </w:r>
    </w:p>
    <w:p w14:paraId="57A47E58" w14:textId="77777777" w:rsidR="00E95CEF" w:rsidRDefault="00E95CEF"/>
    <w:sectPr w:rsidR="00E95CEF" w:rsidSect="009C53A0">
      <w:headerReference w:type="default" r:id="rId29"/>
      <w:pgSz w:w="11906" w:h="16838"/>
      <w:pgMar w:top="1134" w:right="851" w:bottom="1134" w:left="1985" w:header="624"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3D8626" w14:textId="77777777" w:rsidR="00987468" w:rsidRPr="00AC4408" w:rsidRDefault="00987468">
      <w:r w:rsidRPr="00AC4408">
        <w:separator/>
      </w:r>
    </w:p>
  </w:endnote>
  <w:endnote w:type="continuationSeparator" w:id="0">
    <w:p w14:paraId="3EA5883A" w14:textId="77777777" w:rsidR="00987468" w:rsidRPr="00AC4408" w:rsidRDefault="00987468">
      <w:r w:rsidRPr="00AC440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ntiqua">
    <w:altName w:val="Century Gothic"/>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Gotham Pro Medium">
    <w:altName w:val="Calibri"/>
    <w:panose1 w:val="00000000000000000000"/>
    <w:charset w:val="CC"/>
    <w:family w:val="swiss"/>
    <w:notTrueType/>
    <w:pitch w:val="default"/>
    <w:sig w:usb0="00000201" w:usb1="00000000" w:usb2="00000000" w:usb3="00000000" w:csb0="00000004" w:csb1="00000000"/>
  </w:font>
  <w:font w:name="Andale Sans UI">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0CC886" w14:textId="77777777" w:rsidR="00987468" w:rsidRPr="00AC4408" w:rsidRDefault="00987468">
      <w:r w:rsidRPr="00AC4408">
        <w:separator/>
      </w:r>
    </w:p>
  </w:footnote>
  <w:footnote w:type="continuationSeparator" w:id="0">
    <w:p w14:paraId="70CC6FA6" w14:textId="77777777" w:rsidR="00987468" w:rsidRPr="00AC4408" w:rsidRDefault="00987468">
      <w:r w:rsidRPr="00AC4408">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lang w:val="uk-UA"/>
      </w:rPr>
      <w:id w:val="1953437058"/>
      <w:docPartObj>
        <w:docPartGallery w:val="Page Numbers (Top of Page)"/>
        <w:docPartUnique/>
      </w:docPartObj>
    </w:sdtPr>
    <w:sdtEndPr/>
    <w:sdtContent>
      <w:p w14:paraId="25D94290" w14:textId="77777777" w:rsidR="003B2B61" w:rsidRPr="00AC4408" w:rsidRDefault="003B2B61">
        <w:pPr>
          <w:pStyle w:val="aa"/>
          <w:jc w:val="center"/>
          <w:rPr>
            <w:lang w:val="uk-UA"/>
          </w:rPr>
        </w:pPr>
        <w:r w:rsidRPr="00AC4408">
          <w:rPr>
            <w:lang w:val="uk-UA"/>
          </w:rPr>
          <w:fldChar w:fldCharType="begin"/>
        </w:r>
        <w:r w:rsidRPr="00AC4408">
          <w:rPr>
            <w:lang w:val="uk-UA"/>
          </w:rPr>
          <w:instrText>PAGE   \* MERGEFORMAT</w:instrText>
        </w:r>
        <w:r w:rsidRPr="00AC4408">
          <w:rPr>
            <w:lang w:val="uk-UA"/>
          </w:rPr>
          <w:fldChar w:fldCharType="separate"/>
        </w:r>
        <w:r w:rsidR="00D70584">
          <w:rPr>
            <w:noProof/>
            <w:lang w:val="uk-UA"/>
          </w:rPr>
          <w:t>2</w:t>
        </w:r>
        <w:r w:rsidRPr="00AC4408">
          <w:rPr>
            <w:lang w:val="uk-UA"/>
          </w:rPr>
          <w:fldChar w:fldCharType="end"/>
        </w:r>
      </w:p>
    </w:sdtContent>
  </w:sdt>
  <w:p w14:paraId="1ADB5E7D" w14:textId="77777777" w:rsidR="003B2B61" w:rsidRPr="00AC4408" w:rsidRDefault="003B2B61">
    <w:pPr>
      <w:pStyle w:val="aa"/>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5A4B34"/>
    <w:multiLevelType w:val="hybridMultilevel"/>
    <w:tmpl w:val="A5E27FCA"/>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598705D"/>
    <w:multiLevelType w:val="hybridMultilevel"/>
    <w:tmpl w:val="011CECA0"/>
    <w:lvl w:ilvl="0" w:tplc="3BDE3526">
      <w:start w:val="1"/>
      <w:numFmt w:val="bullet"/>
      <w:lvlText w:val=""/>
      <w:lvlJc w:val="left"/>
      <w:pPr>
        <w:tabs>
          <w:tab w:val="num" w:pos="720"/>
        </w:tabs>
        <w:ind w:left="720" w:hanging="360"/>
      </w:pPr>
      <w:rPr>
        <w:rFonts w:ascii="Wingdings" w:hAnsi="Wingdings" w:hint="default"/>
      </w:rPr>
    </w:lvl>
    <w:lvl w:ilvl="1" w:tplc="658C3B8E" w:tentative="1">
      <w:start w:val="1"/>
      <w:numFmt w:val="bullet"/>
      <w:lvlText w:val=""/>
      <w:lvlJc w:val="left"/>
      <w:pPr>
        <w:tabs>
          <w:tab w:val="num" w:pos="1440"/>
        </w:tabs>
        <w:ind w:left="1440" w:hanging="360"/>
      </w:pPr>
      <w:rPr>
        <w:rFonts w:ascii="Wingdings" w:hAnsi="Wingdings" w:hint="default"/>
      </w:rPr>
    </w:lvl>
    <w:lvl w:ilvl="2" w:tplc="16A28AAC" w:tentative="1">
      <w:start w:val="1"/>
      <w:numFmt w:val="bullet"/>
      <w:lvlText w:val=""/>
      <w:lvlJc w:val="left"/>
      <w:pPr>
        <w:tabs>
          <w:tab w:val="num" w:pos="2160"/>
        </w:tabs>
        <w:ind w:left="2160" w:hanging="360"/>
      </w:pPr>
      <w:rPr>
        <w:rFonts w:ascii="Wingdings" w:hAnsi="Wingdings" w:hint="default"/>
      </w:rPr>
    </w:lvl>
    <w:lvl w:ilvl="3" w:tplc="7FA8BDDE" w:tentative="1">
      <w:start w:val="1"/>
      <w:numFmt w:val="bullet"/>
      <w:lvlText w:val=""/>
      <w:lvlJc w:val="left"/>
      <w:pPr>
        <w:tabs>
          <w:tab w:val="num" w:pos="2880"/>
        </w:tabs>
        <w:ind w:left="2880" w:hanging="360"/>
      </w:pPr>
      <w:rPr>
        <w:rFonts w:ascii="Wingdings" w:hAnsi="Wingdings" w:hint="default"/>
      </w:rPr>
    </w:lvl>
    <w:lvl w:ilvl="4" w:tplc="96388E5E" w:tentative="1">
      <w:start w:val="1"/>
      <w:numFmt w:val="bullet"/>
      <w:lvlText w:val=""/>
      <w:lvlJc w:val="left"/>
      <w:pPr>
        <w:tabs>
          <w:tab w:val="num" w:pos="3600"/>
        </w:tabs>
        <w:ind w:left="3600" w:hanging="360"/>
      </w:pPr>
      <w:rPr>
        <w:rFonts w:ascii="Wingdings" w:hAnsi="Wingdings" w:hint="default"/>
      </w:rPr>
    </w:lvl>
    <w:lvl w:ilvl="5" w:tplc="32EE60D6" w:tentative="1">
      <w:start w:val="1"/>
      <w:numFmt w:val="bullet"/>
      <w:lvlText w:val=""/>
      <w:lvlJc w:val="left"/>
      <w:pPr>
        <w:tabs>
          <w:tab w:val="num" w:pos="4320"/>
        </w:tabs>
        <w:ind w:left="4320" w:hanging="360"/>
      </w:pPr>
      <w:rPr>
        <w:rFonts w:ascii="Wingdings" w:hAnsi="Wingdings" w:hint="default"/>
      </w:rPr>
    </w:lvl>
    <w:lvl w:ilvl="6" w:tplc="49DCFA76" w:tentative="1">
      <w:start w:val="1"/>
      <w:numFmt w:val="bullet"/>
      <w:lvlText w:val=""/>
      <w:lvlJc w:val="left"/>
      <w:pPr>
        <w:tabs>
          <w:tab w:val="num" w:pos="5040"/>
        </w:tabs>
        <w:ind w:left="5040" w:hanging="360"/>
      </w:pPr>
      <w:rPr>
        <w:rFonts w:ascii="Wingdings" w:hAnsi="Wingdings" w:hint="default"/>
      </w:rPr>
    </w:lvl>
    <w:lvl w:ilvl="7" w:tplc="48821998" w:tentative="1">
      <w:start w:val="1"/>
      <w:numFmt w:val="bullet"/>
      <w:lvlText w:val=""/>
      <w:lvlJc w:val="left"/>
      <w:pPr>
        <w:tabs>
          <w:tab w:val="num" w:pos="5760"/>
        </w:tabs>
        <w:ind w:left="5760" w:hanging="360"/>
      </w:pPr>
      <w:rPr>
        <w:rFonts w:ascii="Wingdings" w:hAnsi="Wingdings" w:hint="default"/>
      </w:rPr>
    </w:lvl>
    <w:lvl w:ilvl="8" w:tplc="23A84EB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E208D0"/>
    <w:multiLevelType w:val="hybridMultilevel"/>
    <w:tmpl w:val="AC34C22A"/>
    <w:lvl w:ilvl="0" w:tplc="452E56BC">
      <w:numFmt w:val="bullet"/>
      <w:lvlText w:val="-"/>
      <w:lvlJc w:val="left"/>
      <w:pPr>
        <w:ind w:left="1423" w:hanging="360"/>
      </w:pPr>
      <w:rPr>
        <w:rFonts w:ascii="Times New Roman" w:eastAsia="Times New Roman" w:hAnsi="Times New Roman" w:cs="Times New Roman" w:hint="default"/>
      </w:rPr>
    </w:lvl>
    <w:lvl w:ilvl="1" w:tplc="04220003" w:tentative="1">
      <w:start w:val="1"/>
      <w:numFmt w:val="bullet"/>
      <w:lvlText w:val="o"/>
      <w:lvlJc w:val="left"/>
      <w:pPr>
        <w:ind w:left="2143" w:hanging="360"/>
      </w:pPr>
      <w:rPr>
        <w:rFonts w:ascii="Courier New" w:hAnsi="Courier New" w:cs="Courier New" w:hint="default"/>
      </w:rPr>
    </w:lvl>
    <w:lvl w:ilvl="2" w:tplc="04220005" w:tentative="1">
      <w:start w:val="1"/>
      <w:numFmt w:val="bullet"/>
      <w:lvlText w:val=""/>
      <w:lvlJc w:val="left"/>
      <w:pPr>
        <w:ind w:left="2863" w:hanging="360"/>
      </w:pPr>
      <w:rPr>
        <w:rFonts w:ascii="Wingdings" w:hAnsi="Wingdings" w:hint="default"/>
      </w:rPr>
    </w:lvl>
    <w:lvl w:ilvl="3" w:tplc="04220001" w:tentative="1">
      <w:start w:val="1"/>
      <w:numFmt w:val="bullet"/>
      <w:lvlText w:val=""/>
      <w:lvlJc w:val="left"/>
      <w:pPr>
        <w:ind w:left="3583" w:hanging="360"/>
      </w:pPr>
      <w:rPr>
        <w:rFonts w:ascii="Symbol" w:hAnsi="Symbol" w:hint="default"/>
      </w:rPr>
    </w:lvl>
    <w:lvl w:ilvl="4" w:tplc="04220003" w:tentative="1">
      <w:start w:val="1"/>
      <w:numFmt w:val="bullet"/>
      <w:lvlText w:val="o"/>
      <w:lvlJc w:val="left"/>
      <w:pPr>
        <w:ind w:left="4303" w:hanging="360"/>
      </w:pPr>
      <w:rPr>
        <w:rFonts w:ascii="Courier New" w:hAnsi="Courier New" w:cs="Courier New" w:hint="default"/>
      </w:rPr>
    </w:lvl>
    <w:lvl w:ilvl="5" w:tplc="04220005" w:tentative="1">
      <w:start w:val="1"/>
      <w:numFmt w:val="bullet"/>
      <w:lvlText w:val=""/>
      <w:lvlJc w:val="left"/>
      <w:pPr>
        <w:ind w:left="5023" w:hanging="360"/>
      </w:pPr>
      <w:rPr>
        <w:rFonts w:ascii="Wingdings" w:hAnsi="Wingdings" w:hint="default"/>
      </w:rPr>
    </w:lvl>
    <w:lvl w:ilvl="6" w:tplc="04220001" w:tentative="1">
      <w:start w:val="1"/>
      <w:numFmt w:val="bullet"/>
      <w:lvlText w:val=""/>
      <w:lvlJc w:val="left"/>
      <w:pPr>
        <w:ind w:left="5743" w:hanging="360"/>
      </w:pPr>
      <w:rPr>
        <w:rFonts w:ascii="Symbol" w:hAnsi="Symbol" w:hint="default"/>
      </w:rPr>
    </w:lvl>
    <w:lvl w:ilvl="7" w:tplc="04220003" w:tentative="1">
      <w:start w:val="1"/>
      <w:numFmt w:val="bullet"/>
      <w:lvlText w:val="o"/>
      <w:lvlJc w:val="left"/>
      <w:pPr>
        <w:ind w:left="6463" w:hanging="360"/>
      </w:pPr>
      <w:rPr>
        <w:rFonts w:ascii="Courier New" w:hAnsi="Courier New" w:cs="Courier New" w:hint="default"/>
      </w:rPr>
    </w:lvl>
    <w:lvl w:ilvl="8" w:tplc="04220005" w:tentative="1">
      <w:start w:val="1"/>
      <w:numFmt w:val="bullet"/>
      <w:lvlText w:val=""/>
      <w:lvlJc w:val="left"/>
      <w:pPr>
        <w:ind w:left="7183" w:hanging="360"/>
      </w:pPr>
      <w:rPr>
        <w:rFonts w:ascii="Wingdings" w:hAnsi="Wingdings" w:hint="default"/>
      </w:rPr>
    </w:lvl>
  </w:abstractNum>
  <w:abstractNum w:abstractNumId="3" w15:restartNumberingAfterBreak="0">
    <w:nsid w:val="34DC22E2"/>
    <w:multiLevelType w:val="hybridMultilevel"/>
    <w:tmpl w:val="BD341808"/>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A3F3958"/>
    <w:multiLevelType w:val="hybridMultilevel"/>
    <w:tmpl w:val="DFFA2766"/>
    <w:lvl w:ilvl="0" w:tplc="DF3ED666">
      <w:numFmt w:val="bullet"/>
      <w:lvlText w:val="-"/>
      <w:lvlJc w:val="left"/>
      <w:pPr>
        <w:ind w:left="1571" w:hanging="360"/>
      </w:pPr>
      <w:rPr>
        <w:rFonts w:ascii="Times New Roman" w:eastAsia="Times New Roman" w:hAnsi="Times New Roman" w:cs="Times New Roman" w:hint="default"/>
      </w:rPr>
    </w:lvl>
    <w:lvl w:ilvl="1" w:tplc="FFFFFFFF">
      <w:start w:val="1"/>
      <w:numFmt w:val="bullet"/>
      <w:lvlText w:val="o"/>
      <w:lvlJc w:val="left"/>
      <w:pPr>
        <w:ind w:left="2291" w:hanging="360"/>
      </w:pPr>
      <w:rPr>
        <w:rFonts w:ascii="Courier New" w:hAnsi="Courier New" w:cs="Courier New" w:hint="default"/>
      </w:rPr>
    </w:lvl>
    <w:lvl w:ilvl="2" w:tplc="FFFFFFFF">
      <w:start w:val="1"/>
      <w:numFmt w:val="bullet"/>
      <w:lvlText w:val=""/>
      <w:lvlJc w:val="left"/>
      <w:pPr>
        <w:ind w:left="3011" w:hanging="360"/>
      </w:pPr>
      <w:rPr>
        <w:rFonts w:ascii="Wingdings" w:hAnsi="Wingdings" w:hint="default"/>
      </w:rPr>
    </w:lvl>
    <w:lvl w:ilvl="3" w:tplc="FFFFFFFF">
      <w:start w:val="1"/>
      <w:numFmt w:val="bullet"/>
      <w:lvlText w:val=""/>
      <w:lvlJc w:val="left"/>
      <w:pPr>
        <w:ind w:left="3731" w:hanging="360"/>
      </w:pPr>
      <w:rPr>
        <w:rFonts w:ascii="Symbol" w:hAnsi="Symbol" w:hint="default"/>
      </w:rPr>
    </w:lvl>
    <w:lvl w:ilvl="4" w:tplc="FFFFFFFF">
      <w:start w:val="1"/>
      <w:numFmt w:val="bullet"/>
      <w:lvlText w:val="o"/>
      <w:lvlJc w:val="left"/>
      <w:pPr>
        <w:ind w:left="4451" w:hanging="360"/>
      </w:pPr>
      <w:rPr>
        <w:rFonts w:ascii="Courier New" w:hAnsi="Courier New" w:cs="Courier New" w:hint="default"/>
      </w:rPr>
    </w:lvl>
    <w:lvl w:ilvl="5" w:tplc="FFFFFFFF">
      <w:start w:val="1"/>
      <w:numFmt w:val="bullet"/>
      <w:lvlText w:val=""/>
      <w:lvlJc w:val="left"/>
      <w:pPr>
        <w:ind w:left="5171" w:hanging="360"/>
      </w:pPr>
      <w:rPr>
        <w:rFonts w:ascii="Wingdings" w:hAnsi="Wingdings" w:hint="default"/>
      </w:rPr>
    </w:lvl>
    <w:lvl w:ilvl="6" w:tplc="FFFFFFFF">
      <w:start w:val="1"/>
      <w:numFmt w:val="bullet"/>
      <w:lvlText w:val=""/>
      <w:lvlJc w:val="left"/>
      <w:pPr>
        <w:ind w:left="5891" w:hanging="360"/>
      </w:pPr>
      <w:rPr>
        <w:rFonts w:ascii="Symbol" w:hAnsi="Symbol" w:hint="default"/>
      </w:rPr>
    </w:lvl>
    <w:lvl w:ilvl="7" w:tplc="FFFFFFFF">
      <w:start w:val="1"/>
      <w:numFmt w:val="bullet"/>
      <w:lvlText w:val="o"/>
      <w:lvlJc w:val="left"/>
      <w:pPr>
        <w:ind w:left="6611" w:hanging="360"/>
      </w:pPr>
      <w:rPr>
        <w:rFonts w:ascii="Courier New" w:hAnsi="Courier New" w:cs="Courier New" w:hint="default"/>
      </w:rPr>
    </w:lvl>
    <w:lvl w:ilvl="8" w:tplc="FFFFFFFF">
      <w:start w:val="1"/>
      <w:numFmt w:val="bullet"/>
      <w:lvlText w:val=""/>
      <w:lvlJc w:val="left"/>
      <w:pPr>
        <w:ind w:left="7331" w:hanging="360"/>
      </w:pPr>
      <w:rPr>
        <w:rFonts w:ascii="Wingdings" w:hAnsi="Wingdings" w:hint="default"/>
      </w:rPr>
    </w:lvl>
  </w:abstractNum>
  <w:abstractNum w:abstractNumId="5" w15:restartNumberingAfterBreak="0">
    <w:nsid w:val="4AFC604F"/>
    <w:multiLevelType w:val="hybridMultilevel"/>
    <w:tmpl w:val="F964F806"/>
    <w:lvl w:ilvl="0" w:tplc="468496F4">
      <w:start w:val="2001"/>
      <w:numFmt w:val="bullet"/>
      <w:lvlText w:val="-"/>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15:restartNumberingAfterBreak="0">
    <w:nsid w:val="4FE414AF"/>
    <w:multiLevelType w:val="hybridMultilevel"/>
    <w:tmpl w:val="67EAE1EE"/>
    <w:lvl w:ilvl="0" w:tplc="04190001">
      <w:start w:val="1"/>
      <w:numFmt w:val="bullet"/>
      <w:lvlText w:val=""/>
      <w:lvlJc w:val="left"/>
      <w:pPr>
        <w:ind w:left="1571" w:hanging="360"/>
      </w:pPr>
      <w:rPr>
        <w:rFonts w:ascii="Symbol" w:hAnsi="Symbol" w:hint="default"/>
      </w:rPr>
    </w:lvl>
    <w:lvl w:ilvl="1" w:tplc="04220003">
      <w:start w:val="1"/>
      <w:numFmt w:val="bullet"/>
      <w:lvlText w:val="o"/>
      <w:lvlJc w:val="left"/>
      <w:pPr>
        <w:ind w:left="2291" w:hanging="360"/>
      </w:pPr>
      <w:rPr>
        <w:rFonts w:ascii="Courier New" w:hAnsi="Courier New" w:cs="Courier New" w:hint="default"/>
      </w:rPr>
    </w:lvl>
    <w:lvl w:ilvl="2" w:tplc="04220005">
      <w:start w:val="1"/>
      <w:numFmt w:val="bullet"/>
      <w:lvlText w:val=""/>
      <w:lvlJc w:val="left"/>
      <w:pPr>
        <w:ind w:left="3011" w:hanging="360"/>
      </w:pPr>
      <w:rPr>
        <w:rFonts w:ascii="Wingdings" w:hAnsi="Wingdings" w:hint="default"/>
      </w:rPr>
    </w:lvl>
    <w:lvl w:ilvl="3" w:tplc="04220001">
      <w:start w:val="1"/>
      <w:numFmt w:val="bullet"/>
      <w:lvlText w:val=""/>
      <w:lvlJc w:val="left"/>
      <w:pPr>
        <w:ind w:left="3731" w:hanging="360"/>
      </w:pPr>
      <w:rPr>
        <w:rFonts w:ascii="Symbol" w:hAnsi="Symbol" w:hint="default"/>
      </w:rPr>
    </w:lvl>
    <w:lvl w:ilvl="4" w:tplc="04220003">
      <w:start w:val="1"/>
      <w:numFmt w:val="bullet"/>
      <w:lvlText w:val="o"/>
      <w:lvlJc w:val="left"/>
      <w:pPr>
        <w:ind w:left="4451" w:hanging="360"/>
      </w:pPr>
      <w:rPr>
        <w:rFonts w:ascii="Courier New" w:hAnsi="Courier New" w:cs="Courier New" w:hint="default"/>
      </w:rPr>
    </w:lvl>
    <w:lvl w:ilvl="5" w:tplc="04220005">
      <w:start w:val="1"/>
      <w:numFmt w:val="bullet"/>
      <w:lvlText w:val=""/>
      <w:lvlJc w:val="left"/>
      <w:pPr>
        <w:ind w:left="5171" w:hanging="360"/>
      </w:pPr>
      <w:rPr>
        <w:rFonts w:ascii="Wingdings" w:hAnsi="Wingdings" w:hint="default"/>
      </w:rPr>
    </w:lvl>
    <w:lvl w:ilvl="6" w:tplc="04220001">
      <w:start w:val="1"/>
      <w:numFmt w:val="bullet"/>
      <w:lvlText w:val=""/>
      <w:lvlJc w:val="left"/>
      <w:pPr>
        <w:ind w:left="5891" w:hanging="360"/>
      </w:pPr>
      <w:rPr>
        <w:rFonts w:ascii="Symbol" w:hAnsi="Symbol" w:hint="default"/>
      </w:rPr>
    </w:lvl>
    <w:lvl w:ilvl="7" w:tplc="04220003">
      <w:start w:val="1"/>
      <w:numFmt w:val="bullet"/>
      <w:lvlText w:val="o"/>
      <w:lvlJc w:val="left"/>
      <w:pPr>
        <w:ind w:left="6611" w:hanging="360"/>
      </w:pPr>
      <w:rPr>
        <w:rFonts w:ascii="Courier New" w:hAnsi="Courier New" w:cs="Courier New" w:hint="default"/>
      </w:rPr>
    </w:lvl>
    <w:lvl w:ilvl="8" w:tplc="04220005">
      <w:start w:val="1"/>
      <w:numFmt w:val="bullet"/>
      <w:lvlText w:val=""/>
      <w:lvlJc w:val="left"/>
      <w:pPr>
        <w:ind w:left="7331" w:hanging="360"/>
      </w:pPr>
      <w:rPr>
        <w:rFonts w:ascii="Wingdings" w:hAnsi="Wingdings" w:hint="default"/>
      </w:rPr>
    </w:lvl>
  </w:abstractNum>
  <w:abstractNum w:abstractNumId="7" w15:restartNumberingAfterBreak="0">
    <w:nsid w:val="53007F8A"/>
    <w:multiLevelType w:val="hybridMultilevel"/>
    <w:tmpl w:val="65ACFD80"/>
    <w:lvl w:ilvl="0" w:tplc="D408B020">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5FBA33D7"/>
    <w:multiLevelType w:val="hybridMultilevel"/>
    <w:tmpl w:val="F96C39B4"/>
    <w:lvl w:ilvl="0" w:tplc="D408B020">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607415AA"/>
    <w:multiLevelType w:val="hybridMultilevel"/>
    <w:tmpl w:val="A2F4EFA8"/>
    <w:lvl w:ilvl="0" w:tplc="0422000D">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15:restartNumberingAfterBreak="0">
    <w:nsid w:val="62D711E7"/>
    <w:multiLevelType w:val="hybridMultilevel"/>
    <w:tmpl w:val="10D63E32"/>
    <w:lvl w:ilvl="0" w:tplc="77C4304C">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4FE28BD"/>
    <w:multiLevelType w:val="hybridMultilevel"/>
    <w:tmpl w:val="2EA6E1C8"/>
    <w:lvl w:ilvl="0" w:tplc="4078A994">
      <w:numFmt w:val="bullet"/>
      <w:lvlText w:val="-"/>
      <w:lvlJc w:val="left"/>
      <w:pPr>
        <w:ind w:left="1211" w:hanging="360"/>
      </w:pPr>
      <w:rPr>
        <w:rFonts w:ascii="Times New Roman" w:eastAsia="Times New Roman" w:hAnsi="Times New Roman" w:cs="Times New Roman"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12" w15:restartNumberingAfterBreak="0">
    <w:nsid w:val="71581F79"/>
    <w:multiLevelType w:val="hybridMultilevel"/>
    <w:tmpl w:val="A1060C82"/>
    <w:lvl w:ilvl="0" w:tplc="20C0F21C">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2C832A8"/>
    <w:multiLevelType w:val="hybridMultilevel"/>
    <w:tmpl w:val="7E249B66"/>
    <w:lvl w:ilvl="0" w:tplc="2DFA1EC2">
      <w:start w:val="1"/>
      <w:numFmt w:val="decimal"/>
      <w:lvlText w:val="%1)"/>
      <w:lvlJc w:val="left"/>
      <w:pPr>
        <w:ind w:left="1063" w:hanging="360"/>
      </w:pPr>
      <w:rPr>
        <w:rFonts w:hint="default"/>
      </w:rPr>
    </w:lvl>
    <w:lvl w:ilvl="1" w:tplc="04220019" w:tentative="1">
      <w:start w:val="1"/>
      <w:numFmt w:val="lowerLetter"/>
      <w:lvlText w:val="%2."/>
      <w:lvlJc w:val="left"/>
      <w:pPr>
        <w:ind w:left="1783" w:hanging="360"/>
      </w:pPr>
    </w:lvl>
    <w:lvl w:ilvl="2" w:tplc="0422001B" w:tentative="1">
      <w:start w:val="1"/>
      <w:numFmt w:val="lowerRoman"/>
      <w:lvlText w:val="%3."/>
      <w:lvlJc w:val="right"/>
      <w:pPr>
        <w:ind w:left="2503" w:hanging="180"/>
      </w:pPr>
    </w:lvl>
    <w:lvl w:ilvl="3" w:tplc="0422000F" w:tentative="1">
      <w:start w:val="1"/>
      <w:numFmt w:val="decimal"/>
      <w:lvlText w:val="%4."/>
      <w:lvlJc w:val="left"/>
      <w:pPr>
        <w:ind w:left="3223" w:hanging="360"/>
      </w:pPr>
    </w:lvl>
    <w:lvl w:ilvl="4" w:tplc="04220019" w:tentative="1">
      <w:start w:val="1"/>
      <w:numFmt w:val="lowerLetter"/>
      <w:lvlText w:val="%5."/>
      <w:lvlJc w:val="left"/>
      <w:pPr>
        <w:ind w:left="3943" w:hanging="360"/>
      </w:pPr>
    </w:lvl>
    <w:lvl w:ilvl="5" w:tplc="0422001B" w:tentative="1">
      <w:start w:val="1"/>
      <w:numFmt w:val="lowerRoman"/>
      <w:lvlText w:val="%6."/>
      <w:lvlJc w:val="right"/>
      <w:pPr>
        <w:ind w:left="4663" w:hanging="180"/>
      </w:pPr>
    </w:lvl>
    <w:lvl w:ilvl="6" w:tplc="0422000F" w:tentative="1">
      <w:start w:val="1"/>
      <w:numFmt w:val="decimal"/>
      <w:lvlText w:val="%7."/>
      <w:lvlJc w:val="left"/>
      <w:pPr>
        <w:ind w:left="5383" w:hanging="360"/>
      </w:pPr>
    </w:lvl>
    <w:lvl w:ilvl="7" w:tplc="04220019" w:tentative="1">
      <w:start w:val="1"/>
      <w:numFmt w:val="lowerLetter"/>
      <w:lvlText w:val="%8."/>
      <w:lvlJc w:val="left"/>
      <w:pPr>
        <w:ind w:left="6103" w:hanging="360"/>
      </w:pPr>
    </w:lvl>
    <w:lvl w:ilvl="8" w:tplc="0422001B" w:tentative="1">
      <w:start w:val="1"/>
      <w:numFmt w:val="lowerRoman"/>
      <w:lvlText w:val="%9."/>
      <w:lvlJc w:val="right"/>
      <w:pPr>
        <w:ind w:left="6823" w:hanging="180"/>
      </w:pPr>
    </w:lvl>
  </w:abstractNum>
  <w:abstractNum w:abstractNumId="14" w15:restartNumberingAfterBreak="0">
    <w:nsid w:val="73D91E98"/>
    <w:multiLevelType w:val="hybridMultilevel"/>
    <w:tmpl w:val="AECA1DDC"/>
    <w:lvl w:ilvl="0" w:tplc="0C8CC8D8">
      <w:start w:val="100"/>
      <w:numFmt w:val="bullet"/>
      <w:lvlText w:val="-"/>
      <w:lvlJc w:val="left"/>
      <w:pPr>
        <w:ind w:left="1429" w:hanging="360"/>
      </w:pPr>
      <w:rPr>
        <w:rFonts w:ascii="Times New Roman" w:eastAsia="Times New Roman" w:hAnsi="Times New Roman" w:cs="Times New Roman" w:hint="default"/>
        <w:b w:val="0"/>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15:restartNumberingAfterBreak="0">
    <w:nsid w:val="79922827"/>
    <w:multiLevelType w:val="hybridMultilevel"/>
    <w:tmpl w:val="3FB6A8DE"/>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B537E11"/>
    <w:multiLevelType w:val="hybridMultilevel"/>
    <w:tmpl w:val="3A565A78"/>
    <w:lvl w:ilvl="0" w:tplc="D408B02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7ED21553"/>
    <w:multiLevelType w:val="hybridMultilevel"/>
    <w:tmpl w:val="C4B007F8"/>
    <w:lvl w:ilvl="0" w:tplc="730ACB5A">
      <w:start w:val="7"/>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7"/>
  </w:num>
  <w:num w:numId="2">
    <w:abstractNumId w:val="10"/>
  </w:num>
  <w:num w:numId="3">
    <w:abstractNumId w:val="3"/>
  </w:num>
  <w:num w:numId="4">
    <w:abstractNumId w:val="15"/>
  </w:num>
  <w:num w:numId="5">
    <w:abstractNumId w:val="0"/>
  </w:num>
  <w:num w:numId="6">
    <w:abstractNumId w:val="8"/>
  </w:num>
  <w:num w:numId="7">
    <w:abstractNumId w:val="11"/>
  </w:num>
  <w:num w:numId="8">
    <w:abstractNumId w:val="6"/>
  </w:num>
  <w:num w:numId="9">
    <w:abstractNumId w:val="1"/>
  </w:num>
  <w:num w:numId="10">
    <w:abstractNumId w:val="9"/>
  </w:num>
  <w:num w:numId="11">
    <w:abstractNumId w:val="17"/>
  </w:num>
  <w:num w:numId="12">
    <w:abstractNumId w:val="5"/>
  </w:num>
  <w:num w:numId="13">
    <w:abstractNumId w:val="12"/>
  </w:num>
  <w:num w:numId="14">
    <w:abstractNumId w:val="16"/>
  </w:num>
  <w:num w:numId="15">
    <w:abstractNumId w:val="2"/>
  </w:num>
  <w:num w:numId="16">
    <w:abstractNumId w:val="13"/>
  </w:num>
  <w:num w:numId="17">
    <w:abstractNumId w:val="14"/>
  </w:num>
  <w:num w:numId="1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8CB"/>
    <w:rsid w:val="000063BA"/>
    <w:rsid w:val="0000701F"/>
    <w:rsid w:val="00011279"/>
    <w:rsid w:val="00011AE2"/>
    <w:rsid w:val="00011E67"/>
    <w:rsid w:val="0002440C"/>
    <w:rsid w:val="00025018"/>
    <w:rsid w:val="00037F0D"/>
    <w:rsid w:val="00040611"/>
    <w:rsid w:val="000537C5"/>
    <w:rsid w:val="00055407"/>
    <w:rsid w:val="0005588B"/>
    <w:rsid w:val="00064F9C"/>
    <w:rsid w:val="000711E8"/>
    <w:rsid w:val="0007434B"/>
    <w:rsid w:val="00076C14"/>
    <w:rsid w:val="00080183"/>
    <w:rsid w:val="00080B0B"/>
    <w:rsid w:val="00084CF1"/>
    <w:rsid w:val="000B39E8"/>
    <w:rsid w:val="000B4471"/>
    <w:rsid w:val="000B4E4E"/>
    <w:rsid w:val="000C58E5"/>
    <w:rsid w:val="000D0FDB"/>
    <w:rsid w:val="000E1DE3"/>
    <w:rsid w:val="000F3C97"/>
    <w:rsid w:val="000F5490"/>
    <w:rsid w:val="000F75E1"/>
    <w:rsid w:val="001023D0"/>
    <w:rsid w:val="00103B2B"/>
    <w:rsid w:val="00107146"/>
    <w:rsid w:val="001105C3"/>
    <w:rsid w:val="00125044"/>
    <w:rsid w:val="00132050"/>
    <w:rsid w:val="0014029A"/>
    <w:rsid w:val="00141E44"/>
    <w:rsid w:val="001504EA"/>
    <w:rsid w:val="00152194"/>
    <w:rsid w:val="0015313C"/>
    <w:rsid w:val="00157238"/>
    <w:rsid w:val="00161334"/>
    <w:rsid w:val="0016161F"/>
    <w:rsid w:val="00166893"/>
    <w:rsid w:val="00170D96"/>
    <w:rsid w:val="0017150D"/>
    <w:rsid w:val="00171CC5"/>
    <w:rsid w:val="00174D6C"/>
    <w:rsid w:val="00183595"/>
    <w:rsid w:val="0018545B"/>
    <w:rsid w:val="001919FF"/>
    <w:rsid w:val="00195827"/>
    <w:rsid w:val="00197EF6"/>
    <w:rsid w:val="001A0243"/>
    <w:rsid w:val="001B6282"/>
    <w:rsid w:val="001C158B"/>
    <w:rsid w:val="001D1194"/>
    <w:rsid w:val="001F07C6"/>
    <w:rsid w:val="001F23A0"/>
    <w:rsid w:val="002035C7"/>
    <w:rsid w:val="00204851"/>
    <w:rsid w:val="00211719"/>
    <w:rsid w:val="00211D07"/>
    <w:rsid w:val="002238D6"/>
    <w:rsid w:val="00230981"/>
    <w:rsid w:val="00244BF6"/>
    <w:rsid w:val="00250C9F"/>
    <w:rsid w:val="00255943"/>
    <w:rsid w:val="00256D72"/>
    <w:rsid w:val="00261BC5"/>
    <w:rsid w:val="00264098"/>
    <w:rsid w:val="00274CFA"/>
    <w:rsid w:val="00275B07"/>
    <w:rsid w:val="00284CEF"/>
    <w:rsid w:val="0028749F"/>
    <w:rsid w:val="00292054"/>
    <w:rsid w:val="00292762"/>
    <w:rsid w:val="00295C2F"/>
    <w:rsid w:val="002A2741"/>
    <w:rsid w:val="002B48F7"/>
    <w:rsid w:val="002C0EE2"/>
    <w:rsid w:val="002C1B49"/>
    <w:rsid w:val="002C1BCE"/>
    <w:rsid w:val="002C65D5"/>
    <w:rsid w:val="002D5C5D"/>
    <w:rsid w:val="002E71E0"/>
    <w:rsid w:val="002F0258"/>
    <w:rsid w:val="002F2A52"/>
    <w:rsid w:val="002F5AFF"/>
    <w:rsid w:val="00303933"/>
    <w:rsid w:val="00322336"/>
    <w:rsid w:val="00324CC8"/>
    <w:rsid w:val="003250D6"/>
    <w:rsid w:val="0033390A"/>
    <w:rsid w:val="00337AC8"/>
    <w:rsid w:val="003413FB"/>
    <w:rsid w:val="00341627"/>
    <w:rsid w:val="00342C1B"/>
    <w:rsid w:val="0036082D"/>
    <w:rsid w:val="003670EA"/>
    <w:rsid w:val="00370944"/>
    <w:rsid w:val="00370D30"/>
    <w:rsid w:val="003724B3"/>
    <w:rsid w:val="0037721A"/>
    <w:rsid w:val="003934B7"/>
    <w:rsid w:val="003935C5"/>
    <w:rsid w:val="00395469"/>
    <w:rsid w:val="00397476"/>
    <w:rsid w:val="003A1157"/>
    <w:rsid w:val="003B2B61"/>
    <w:rsid w:val="003B2F01"/>
    <w:rsid w:val="003B7675"/>
    <w:rsid w:val="003B7A5E"/>
    <w:rsid w:val="003C1AA6"/>
    <w:rsid w:val="003C2156"/>
    <w:rsid w:val="003C499C"/>
    <w:rsid w:val="003C7E41"/>
    <w:rsid w:val="003D108E"/>
    <w:rsid w:val="003F2ED6"/>
    <w:rsid w:val="003F79B9"/>
    <w:rsid w:val="003F7A0E"/>
    <w:rsid w:val="00403E43"/>
    <w:rsid w:val="004100FB"/>
    <w:rsid w:val="0041237F"/>
    <w:rsid w:val="0041602C"/>
    <w:rsid w:val="004241BA"/>
    <w:rsid w:val="00430DCA"/>
    <w:rsid w:val="00434337"/>
    <w:rsid w:val="00437D26"/>
    <w:rsid w:val="00440A07"/>
    <w:rsid w:val="004450C6"/>
    <w:rsid w:val="0045475C"/>
    <w:rsid w:val="00456B3B"/>
    <w:rsid w:val="00476F7A"/>
    <w:rsid w:val="00481BCF"/>
    <w:rsid w:val="004832AF"/>
    <w:rsid w:val="0048657F"/>
    <w:rsid w:val="00491B5F"/>
    <w:rsid w:val="00493710"/>
    <w:rsid w:val="00493787"/>
    <w:rsid w:val="00495810"/>
    <w:rsid w:val="004A1B9E"/>
    <w:rsid w:val="004A4070"/>
    <w:rsid w:val="004C71C6"/>
    <w:rsid w:val="004D2079"/>
    <w:rsid w:val="004D2F83"/>
    <w:rsid w:val="004E5780"/>
    <w:rsid w:val="004F0204"/>
    <w:rsid w:val="004F0C55"/>
    <w:rsid w:val="004F17BD"/>
    <w:rsid w:val="00504094"/>
    <w:rsid w:val="00505133"/>
    <w:rsid w:val="00512E14"/>
    <w:rsid w:val="0051594C"/>
    <w:rsid w:val="005173AB"/>
    <w:rsid w:val="005209CB"/>
    <w:rsid w:val="005213D0"/>
    <w:rsid w:val="00523733"/>
    <w:rsid w:val="005267A9"/>
    <w:rsid w:val="00540800"/>
    <w:rsid w:val="005433E3"/>
    <w:rsid w:val="0055002C"/>
    <w:rsid w:val="00553B2D"/>
    <w:rsid w:val="0055604E"/>
    <w:rsid w:val="005613CD"/>
    <w:rsid w:val="005673FB"/>
    <w:rsid w:val="00575306"/>
    <w:rsid w:val="00575616"/>
    <w:rsid w:val="005817BC"/>
    <w:rsid w:val="00583982"/>
    <w:rsid w:val="00585E22"/>
    <w:rsid w:val="005869B6"/>
    <w:rsid w:val="005876F0"/>
    <w:rsid w:val="005925B4"/>
    <w:rsid w:val="00592E32"/>
    <w:rsid w:val="005A295A"/>
    <w:rsid w:val="005A3FA2"/>
    <w:rsid w:val="005B4BC3"/>
    <w:rsid w:val="005B62D1"/>
    <w:rsid w:val="005B76EA"/>
    <w:rsid w:val="005C2445"/>
    <w:rsid w:val="005D390B"/>
    <w:rsid w:val="005F048B"/>
    <w:rsid w:val="00610802"/>
    <w:rsid w:val="0061125B"/>
    <w:rsid w:val="00611A6F"/>
    <w:rsid w:val="006235A2"/>
    <w:rsid w:val="00630156"/>
    <w:rsid w:val="006447B4"/>
    <w:rsid w:val="0064668C"/>
    <w:rsid w:val="00667395"/>
    <w:rsid w:val="00670A21"/>
    <w:rsid w:val="006710C8"/>
    <w:rsid w:val="006715C9"/>
    <w:rsid w:val="00675CA2"/>
    <w:rsid w:val="006868CA"/>
    <w:rsid w:val="006A2D19"/>
    <w:rsid w:val="006A784D"/>
    <w:rsid w:val="006B1758"/>
    <w:rsid w:val="006B229D"/>
    <w:rsid w:val="006C1B55"/>
    <w:rsid w:val="006C233E"/>
    <w:rsid w:val="006C28D5"/>
    <w:rsid w:val="006C5AD0"/>
    <w:rsid w:val="006D034C"/>
    <w:rsid w:val="006E64CE"/>
    <w:rsid w:val="006E7DFC"/>
    <w:rsid w:val="006F0FEE"/>
    <w:rsid w:val="006F6250"/>
    <w:rsid w:val="006F7807"/>
    <w:rsid w:val="00703201"/>
    <w:rsid w:val="0071410D"/>
    <w:rsid w:val="00714A2C"/>
    <w:rsid w:val="00714F84"/>
    <w:rsid w:val="0071661E"/>
    <w:rsid w:val="007237FA"/>
    <w:rsid w:val="00755BD5"/>
    <w:rsid w:val="007628CB"/>
    <w:rsid w:val="0076799E"/>
    <w:rsid w:val="00771204"/>
    <w:rsid w:val="00773CEE"/>
    <w:rsid w:val="007745F2"/>
    <w:rsid w:val="0078133F"/>
    <w:rsid w:val="007832AA"/>
    <w:rsid w:val="007930AA"/>
    <w:rsid w:val="007976C0"/>
    <w:rsid w:val="00797AC1"/>
    <w:rsid w:val="007B22F1"/>
    <w:rsid w:val="007B33A1"/>
    <w:rsid w:val="007B625C"/>
    <w:rsid w:val="007C001F"/>
    <w:rsid w:val="007C3146"/>
    <w:rsid w:val="007C54D8"/>
    <w:rsid w:val="007C7B76"/>
    <w:rsid w:val="007C7BDB"/>
    <w:rsid w:val="007D4C20"/>
    <w:rsid w:val="007E3EDC"/>
    <w:rsid w:val="007E4271"/>
    <w:rsid w:val="007F4035"/>
    <w:rsid w:val="007F7AF0"/>
    <w:rsid w:val="00800274"/>
    <w:rsid w:val="00800A12"/>
    <w:rsid w:val="0080617A"/>
    <w:rsid w:val="00810FA3"/>
    <w:rsid w:val="00820CFE"/>
    <w:rsid w:val="00823375"/>
    <w:rsid w:val="00824001"/>
    <w:rsid w:val="008318A8"/>
    <w:rsid w:val="00840D86"/>
    <w:rsid w:val="008458FC"/>
    <w:rsid w:val="00846A77"/>
    <w:rsid w:val="0084791F"/>
    <w:rsid w:val="008551D3"/>
    <w:rsid w:val="008872AC"/>
    <w:rsid w:val="00892026"/>
    <w:rsid w:val="00894014"/>
    <w:rsid w:val="008943D1"/>
    <w:rsid w:val="008A50C3"/>
    <w:rsid w:val="008B25CB"/>
    <w:rsid w:val="008B44FC"/>
    <w:rsid w:val="008B4CBF"/>
    <w:rsid w:val="008B705A"/>
    <w:rsid w:val="008C2162"/>
    <w:rsid w:val="008C2348"/>
    <w:rsid w:val="008D0D4B"/>
    <w:rsid w:val="008D4946"/>
    <w:rsid w:val="008E7550"/>
    <w:rsid w:val="008E77E7"/>
    <w:rsid w:val="008F08F9"/>
    <w:rsid w:val="008F524E"/>
    <w:rsid w:val="008F74EF"/>
    <w:rsid w:val="00900523"/>
    <w:rsid w:val="0090150F"/>
    <w:rsid w:val="00910ADB"/>
    <w:rsid w:val="00916D7B"/>
    <w:rsid w:val="00917ED6"/>
    <w:rsid w:val="00920FA2"/>
    <w:rsid w:val="009221B5"/>
    <w:rsid w:val="00923FF0"/>
    <w:rsid w:val="009303AA"/>
    <w:rsid w:val="00930AC6"/>
    <w:rsid w:val="0093246D"/>
    <w:rsid w:val="00933CB6"/>
    <w:rsid w:val="0093542A"/>
    <w:rsid w:val="00936F55"/>
    <w:rsid w:val="00937A31"/>
    <w:rsid w:val="009421A0"/>
    <w:rsid w:val="00952FE1"/>
    <w:rsid w:val="0095642B"/>
    <w:rsid w:val="00960E86"/>
    <w:rsid w:val="00971CCC"/>
    <w:rsid w:val="0097215F"/>
    <w:rsid w:val="00973169"/>
    <w:rsid w:val="00973E87"/>
    <w:rsid w:val="009754DD"/>
    <w:rsid w:val="00982DA0"/>
    <w:rsid w:val="00985422"/>
    <w:rsid w:val="00987468"/>
    <w:rsid w:val="0099744E"/>
    <w:rsid w:val="009A0134"/>
    <w:rsid w:val="009A7D5B"/>
    <w:rsid w:val="009C0E73"/>
    <w:rsid w:val="009C53A0"/>
    <w:rsid w:val="009D0150"/>
    <w:rsid w:val="009D0E68"/>
    <w:rsid w:val="009E233E"/>
    <w:rsid w:val="009F0685"/>
    <w:rsid w:val="009F2FD4"/>
    <w:rsid w:val="009F4F51"/>
    <w:rsid w:val="009F6350"/>
    <w:rsid w:val="00A03676"/>
    <w:rsid w:val="00A04837"/>
    <w:rsid w:val="00A11BDB"/>
    <w:rsid w:val="00A16400"/>
    <w:rsid w:val="00A3043B"/>
    <w:rsid w:val="00A3760A"/>
    <w:rsid w:val="00A560D1"/>
    <w:rsid w:val="00A64FA2"/>
    <w:rsid w:val="00A72138"/>
    <w:rsid w:val="00A75CC6"/>
    <w:rsid w:val="00A942A2"/>
    <w:rsid w:val="00A944DB"/>
    <w:rsid w:val="00AA098B"/>
    <w:rsid w:val="00AA0C92"/>
    <w:rsid w:val="00AA26E8"/>
    <w:rsid w:val="00AA409A"/>
    <w:rsid w:val="00AB35CC"/>
    <w:rsid w:val="00AB7C55"/>
    <w:rsid w:val="00AC3D7D"/>
    <w:rsid w:val="00AC4408"/>
    <w:rsid w:val="00AC78DB"/>
    <w:rsid w:val="00AE0764"/>
    <w:rsid w:val="00AE3CC4"/>
    <w:rsid w:val="00AE4F5D"/>
    <w:rsid w:val="00AF2EA6"/>
    <w:rsid w:val="00B04088"/>
    <w:rsid w:val="00B06E22"/>
    <w:rsid w:val="00B100E8"/>
    <w:rsid w:val="00B223D1"/>
    <w:rsid w:val="00B475EB"/>
    <w:rsid w:val="00B51ECE"/>
    <w:rsid w:val="00B5275A"/>
    <w:rsid w:val="00B53419"/>
    <w:rsid w:val="00B67B9A"/>
    <w:rsid w:val="00B7555B"/>
    <w:rsid w:val="00B825CB"/>
    <w:rsid w:val="00B82D70"/>
    <w:rsid w:val="00B83E8E"/>
    <w:rsid w:val="00B85E0B"/>
    <w:rsid w:val="00B92A50"/>
    <w:rsid w:val="00B93911"/>
    <w:rsid w:val="00B93A30"/>
    <w:rsid w:val="00BA0C52"/>
    <w:rsid w:val="00BB455B"/>
    <w:rsid w:val="00BB4B3A"/>
    <w:rsid w:val="00BB670E"/>
    <w:rsid w:val="00BC0F99"/>
    <w:rsid w:val="00BE41D5"/>
    <w:rsid w:val="00BE4A01"/>
    <w:rsid w:val="00BF0B34"/>
    <w:rsid w:val="00C045DC"/>
    <w:rsid w:val="00C100A2"/>
    <w:rsid w:val="00C143B1"/>
    <w:rsid w:val="00C206DA"/>
    <w:rsid w:val="00C318E1"/>
    <w:rsid w:val="00C36923"/>
    <w:rsid w:val="00C41FC2"/>
    <w:rsid w:val="00C43A68"/>
    <w:rsid w:val="00C43CE9"/>
    <w:rsid w:val="00C45CCD"/>
    <w:rsid w:val="00C45EB6"/>
    <w:rsid w:val="00C47C5B"/>
    <w:rsid w:val="00C551AB"/>
    <w:rsid w:val="00C56178"/>
    <w:rsid w:val="00C67AAC"/>
    <w:rsid w:val="00C744FE"/>
    <w:rsid w:val="00C8166A"/>
    <w:rsid w:val="00C82C10"/>
    <w:rsid w:val="00CA08C8"/>
    <w:rsid w:val="00CA307F"/>
    <w:rsid w:val="00CA4BD4"/>
    <w:rsid w:val="00CA4E3E"/>
    <w:rsid w:val="00CB1552"/>
    <w:rsid w:val="00CB5C74"/>
    <w:rsid w:val="00CC0679"/>
    <w:rsid w:val="00CC16D8"/>
    <w:rsid w:val="00CC7F82"/>
    <w:rsid w:val="00CD3E7A"/>
    <w:rsid w:val="00CD496C"/>
    <w:rsid w:val="00CD4AD8"/>
    <w:rsid w:val="00CD791C"/>
    <w:rsid w:val="00CD7D24"/>
    <w:rsid w:val="00CE0250"/>
    <w:rsid w:val="00D01B57"/>
    <w:rsid w:val="00D037BE"/>
    <w:rsid w:val="00D06130"/>
    <w:rsid w:val="00D078C5"/>
    <w:rsid w:val="00D10C0D"/>
    <w:rsid w:val="00D20579"/>
    <w:rsid w:val="00D25DDE"/>
    <w:rsid w:val="00D35134"/>
    <w:rsid w:val="00D378D2"/>
    <w:rsid w:val="00D44E25"/>
    <w:rsid w:val="00D45A5B"/>
    <w:rsid w:val="00D50D34"/>
    <w:rsid w:val="00D70584"/>
    <w:rsid w:val="00D70B98"/>
    <w:rsid w:val="00D71D34"/>
    <w:rsid w:val="00D726EC"/>
    <w:rsid w:val="00D74CD8"/>
    <w:rsid w:val="00D805C8"/>
    <w:rsid w:val="00D81172"/>
    <w:rsid w:val="00D82024"/>
    <w:rsid w:val="00D87148"/>
    <w:rsid w:val="00D90AAF"/>
    <w:rsid w:val="00D92D5A"/>
    <w:rsid w:val="00D94C0E"/>
    <w:rsid w:val="00DA4A05"/>
    <w:rsid w:val="00DB02D2"/>
    <w:rsid w:val="00DB18B6"/>
    <w:rsid w:val="00DB4FB5"/>
    <w:rsid w:val="00DC4A86"/>
    <w:rsid w:val="00DC4C6B"/>
    <w:rsid w:val="00DC62C6"/>
    <w:rsid w:val="00DD0606"/>
    <w:rsid w:val="00DD18CC"/>
    <w:rsid w:val="00DE3388"/>
    <w:rsid w:val="00DF32C8"/>
    <w:rsid w:val="00E017F1"/>
    <w:rsid w:val="00E11C84"/>
    <w:rsid w:val="00E22226"/>
    <w:rsid w:val="00E3700B"/>
    <w:rsid w:val="00E46F26"/>
    <w:rsid w:val="00E63288"/>
    <w:rsid w:val="00E74680"/>
    <w:rsid w:val="00E82432"/>
    <w:rsid w:val="00E86243"/>
    <w:rsid w:val="00E866DD"/>
    <w:rsid w:val="00E95CEF"/>
    <w:rsid w:val="00E96F6B"/>
    <w:rsid w:val="00E97DD8"/>
    <w:rsid w:val="00EA14FF"/>
    <w:rsid w:val="00EB548C"/>
    <w:rsid w:val="00EC5A9B"/>
    <w:rsid w:val="00ED044B"/>
    <w:rsid w:val="00ED2DD7"/>
    <w:rsid w:val="00EE0E58"/>
    <w:rsid w:val="00EE321E"/>
    <w:rsid w:val="00EF1706"/>
    <w:rsid w:val="00EF6D4E"/>
    <w:rsid w:val="00EF7870"/>
    <w:rsid w:val="00EF7CBE"/>
    <w:rsid w:val="00F01B31"/>
    <w:rsid w:val="00F06488"/>
    <w:rsid w:val="00F121E9"/>
    <w:rsid w:val="00F13061"/>
    <w:rsid w:val="00F14D9B"/>
    <w:rsid w:val="00F34A42"/>
    <w:rsid w:val="00F37379"/>
    <w:rsid w:val="00F44491"/>
    <w:rsid w:val="00F457BC"/>
    <w:rsid w:val="00F50CFF"/>
    <w:rsid w:val="00F51020"/>
    <w:rsid w:val="00F55D6C"/>
    <w:rsid w:val="00F56EA7"/>
    <w:rsid w:val="00F57F22"/>
    <w:rsid w:val="00F611E3"/>
    <w:rsid w:val="00F64A06"/>
    <w:rsid w:val="00F674D2"/>
    <w:rsid w:val="00F71518"/>
    <w:rsid w:val="00F87651"/>
    <w:rsid w:val="00F879AF"/>
    <w:rsid w:val="00F9334C"/>
    <w:rsid w:val="00F93791"/>
    <w:rsid w:val="00FA7176"/>
    <w:rsid w:val="00FB1894"/>
    <w:rsid w:val="00FB3A7E"/>
    <w:rsid w:val="00FB5E22"/>
    <w:rsid w:val="00FB77B8"/>
    <w:rsid w:val="00FC08E8"/>
    <w:rsid w:val="00FC55D3"/>
    <w:rsid w:val="00FC625F"/>
    <w:rsid w:val="00FC69DA"/>
    <w:rsid w:val="00FD5FEC"/>
    <w:rsid w:val="00FD65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C69D0"/>
  <w15:chartTrackingRefBased/>
  <w15:docId w15:val="{5CA35678-E309-4064-AC6E-05F67782C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8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628CB"/>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7628CB"/>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628CB"/>
    <w:pPr>
      <w:keepNext/>
      <w:ind w:left="360"/>
      <w:jc w:val="center"/>
      <w:outlineLvl w:val="2"/>
    </w:pPr>
    <w:rPr>
      <w:b/>
      <w:bCs/>
      <w:sz w:val="28"/>
      <w:lang w:val="x-none"/>
    </w:rPr>
  </w:style>
  <w:style w:type="paragraph" w:styleId="4">
    <w:name w:val="heading 4"/>
    <w:basedOn w:val="a"/>
    <w:next w:val="a"/>
    <w:link w:val="40"/>
    <w:qFormat/>
    <w:rsid w:val="007628CB"/>
    <w:pPr>
      <w:keepNext/>
      <w:ind w:left="360"/>
      <w:jc w:val="center"/>
      <w:outlineLvl w:val="3"/>
    </w:pPr>
    <w:rPr>
      <w:sz w:val="28"/>
      <w:lang w:val="x-none"/>
    </w:rPr>
  </w:style>
  <w:style w:type="paragraph" w:styleId="5">
    <w:name w:val="heading 5"/>
    <w:basedOn w:val="a"/>
    <w:next w:val="a"/>
    <w:link w:val="50"/>
    <w:qFormat/>
    <w:rsid w:val="007628CB"/>
    <w:pPr>
      <w:spacing w:before="240" w:after="60"/>
      <w:outlineLvl w:val="4"/>
    </w:pPr>
    <w:rPr>
      <w:rFonts w:ascii="Calibri" w:hAnsi="Calibri"/>
      <w:b/>
      <w:bCs/>
      <w:i/>
      <w:iCs/>
      <w:sz w:val="26"/>
      <w:szCs w:val="26"/>
      <w:lang w:val="x-none"/>
    </w:rPr>
  </w:style>
  <w:style w:type="paragraph" w:styleId="7">
    <w:name w:val="heading 7"/>
    <w:basedOn w:val="a"/>
    <w:next w:val="a"/>
    <w:link w:val="70"/>
    <w:qFormat/>
    <w:rsid w:val="007628CB"/>
    <w:pPr>
      <w:spacing w:before="240" w:after="60"/>
      <w:outlineLvl w:val="6"/>
    </w:pPr>
    <w:rPr>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28CB"/>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rsid w:val="007628CB"/>
    <w:rPr>
      <w:rFonts w:ascii="Arial" w:eastAsia="Times New Roman" w:hAnsi="Arial" w:cs="Arial"/>
      <w:b/>
      <w:bCs/>
      <w:i/>
      <w:iCs/>
      <w:sz w:val="28"/>
      <w:szCs w:val="28"/>
      <w:lang w:eastAsia="ru-RU"/>
    </w:rPr>
  </w:style>
  <w:style w:type="character" w:customStyle="1" w:styleId="30">
    <w:name w:val="Заголовок 3 Знак"/>
    <w:basedOn w:val="a0"/>
    <w:link w:val="3"/>
    <w:rsid w:val="007628CB"/>
    <w:rPr>
      <w:rFonts w:ascii="Times New Roman" w:eastAsia="Times New Roman" w:hAnsi="Times New Roman" w:cs="Times New Roman"/>
      <w:b/>
      <w:bCs/>
      <w:sz w:val="28"/>
      <w:szCs w:val="24"/>
      <w:lang w:val="x-none" w:eastAsia="ru-RU"/>
    </w:rPr>
  </w:style>
  <w:style w:type="character" w:customStyle="1" w:styleId="40">
    <w:name w:val="Заголовок 4 Знак"/>
    <w:basedOn w:val="a0"/>
    <w:link w:val="4"/>
    <w:rsid w:val="007628CB"/>
    <w:rPr>
      <w:rFonts w:ascii="Times New Roman" w:eastAsia="Times New Roman" w:hAnsi="Times New Roman" w:cs="Times New Roman"/>
      <w:sz w:val="28"/>
      <w:szCs w:val="24"/>
      <w:lang w:val="x-none" w:eastAsia="ru-RU"/>
    </w:rPr>
  </w:style>
  <w:style w:type="character" w:customStyle="1" w:styleId="50">
    <w:name w:val="Заголовок 5 Знак"/>
    <w:basedOn w:val="a0"/>
    <w:link w:val="5"/>
    <w:rsid w:val="007628CB"/>
    <w:rPr>
      <w:rFonts w:ascii="Calibri" w:eastAsia="Times New Roman" w:hAnsi="Calibri" w:cs="Times New Roman"/>
      <w:b/>
      <w:bCs/>
      <w:i/>
      <w:iCs/>
      <w:sz w:val="26"/>
      <w:szCs w:val="26"/>
      <w:lang w:val="x-none" w:eastAsia="ru-RU"/>
    </w:rPr>
  </w:style>
  <w:style w:type="character" w:customStyle="1" w:styleId="70">
    <w:name w:val="Заголовок 7 Знак"/>
    <w:basedOn w:val="a0"/>
    <w:link w:val="7"/>
    <w:rsid w:val="007628CB"/>
    <w:rPr>
      <w:rFonts w:ascii="Times New Roman" w:eastAsia="Times New Roman" w:hAnsi="Times New Roman" w:cs="Times New Roman"/>
      <w:sz w:val="24"/>
      <w:szCs w:val="24"/>
      <w:lang w:val="x-none" w:eastAsia="ru-RU"/>
    </w:rPr>
  </w:style>
  <w:style w:type="paragraph" w:styleId="a3">
    <w:name w:val="Body Text"/>
    <w:basedOn w:val="a"/>
    <w:link w:val="a4"/>
    <w:rsid w:val="007628CB"/>
    <w:pPr>
      <w:spacing w:after="120"/>
    </w:pPr>
    <w:rPr>
      <w:sz w:val="28"/>
      <w:szCs w:val="28"/>
      <w:lang w:val="x-none" w:eastAsia="x-none"/>
    </w:rPr>
  </w:style>
  <w:style w:type="character" w:customStyle="1" w:styleId="a4">
    <w:name w:val="Основной текст Знак"/>
    <w:basedOn w:val="a0"/>
    <w:link w:val="a3"/>
    <w:rsid w:val="007628CB"/>
    <w:rPr>
      <w:rFonts w:ascii="Times New Roman" w:eastAsia="Times New Roman" w:hAnsi="Times New Roman" w:cs="Times New Roman"/>
      <w:sz w:val="28"/>
      <w:szCs w:val="28"/>
      <w:lang w:val="x-none" w:eastAsia="x-none"/>
    </w:rPr>
  </w:style>
  <w:style w:type="paragraph" w:styleId="21">
    <w:name w:val="Body Text Indent 2"/>
    <w:basedOn w:val="a"/>
    <w:link w:val="22"/>
    <w:rsid w:val="007628CB"/>
    <w:pPr>
      <w:spacing w:after="120" w:line="480" w:lineRule="auto"/>
      <w:ind w:left="283"/>
    </w:pPr>
    <w:rPr>
      <w:sz w:val="28"/>
      <w:szCs w:val="28"/>
      <w:lang w:val="x-none" w:eastAsia="x-none"/>
    </w:rPr>
  </w:style>
  <w:style w:type="character" w:customStyle="1" w:styleId="22">
    <w:name w:val="Основной текст с отступом 2 Знак"/>
    <w:basedOn w:val="a0"/>
    <w:link w:val="21"/>
    <w:rsid w:val="007628CB"/>
    <w:rPr>
      <w:rFonts w:ascii="Times New Roman" w:eastAsia="Times New Roman" w:hAnsi="Times New Roman" w:cs="Times New Roman"/>
      <w:sz w:val="28"/>
      <w:szCs w:val="28"/>
      <w:lang w:val="x-none" w:eastAsia="x-none"/>
    </w:rPr>
  </w:style>
  <w:style w:type="paragraph" w:styleId="23">
    <w:name w:val="Body Text 2"/>
    <w:basedOn w:val="a"/>
    <w:link w:val="24"/>
    <w:rsid w:val="007628CB"/>
    <w:pPr>
      <w:spacing w:after="120" w:line="480" w:lineRule="auto"/>
    </w:pPr>
    <w:rPr>
      <w:sz w:val="28"/>
      <w:szCs w:val="28"/>
      <w:lang w:val="x-none" w:eastAsia="x-none"/>
    </w:rPr>
  </w:style>
  <w:style w:type="character" w:customStyle="1" w:styleId="24">
    <w:name w:val="Основной текст 2 Знак"/>
    <w:basedOn w:val="a0"/>
    <w:link w:val="23"/>
    <w:rsid w:val="007628CB"/>
    <w:rPr>
      <w:rFonts w:ascii="Times New Roman" w:eastAsia="Times New Roman" w:hAnsi="Times New Roman" w:cs="Times New Roman"/>
      <w:sz w:val="28"/>
      <w:szCs w:val="28"/>
      <w:lang w:val="x-none" w:eastAsia="x-none"/>
    </w:rPr>
  </w:style>
  <w:style w:type="paragraph" w:customStyle="1" w:styleId="11">
    <w:name w:val="Стиль1"/>
    <w:basedOn w:val="a"/>
    <w:rsid w:val="007628CB"/>
    <w:pPr>
      <w:jc w:val="both"/>
    </w:pPr>
    <w:rPr>
      <w:sz w:val="28"/>
    </w:rPr>
  </w:style>
  <w:style w:type="paragraph" w:styleId="a5">
    <w:name w:val="Title"/>
    <w:basedOn w:val="a"/>
    <w:link w:val="a6"/>
    <w:qFormat/>
    <w:rsid w:val="007628CB"/>
    <w:pPr>
      <w:spacing w:line="360" w:lineRule="auto"/>
      <w:jc w:val="center"/>
    </w:pPr>
    <w:rPr>
      <w:b/>
      <w:sz w:val="28"/>
      <w:szCs w:val="20"/>
      <w:lang w:val="x-none"/>
    </w:rPr>
  </w:style>
  <w:style w:type="character" w:customStyle="1" w:styleId="a6">
    <w:name w:val="Название Знак"/>
    <w:basedOn w:val="a0"/>
    <w:link w:val="a5"/>
    <w:rsid w:val="007628CB"/>
    <w:rPr>
      <w:rFonts w:ascii="Times New Roman" w:eastAsia="Times New Roman" w:hAnsi="Times New Roman" w:cs="Times New Roman"/>
      <w:b/>
      <w:sz w:val="28"/>
      <w:szCs w:val="20"/>
      <w:lang w:val="x-none" w:eastAsia="ru-RU"/>
    </w:rPr>
  </w:style>
  <w:style w:type="paragraph" w:styleId="a7">
    <w:name w:val="Normal (Web)"/>
    <w:basedOn w:val="a"/>
    <w:uiPriority w:val="99"/>
    <w:rsid w:val="007628CB"/>
    <w:pPr>
      <w:spacing w:before="100" w:beforeAutospacing="1" w:after="100" w:afterAutospacing="1"/>
    </w:pPr>
  </w:style>
  <w:style w:type="paragraph" w:styleId="a8">
    <w:name w:val="Body Text Indent"/>
    <w:basedOn w:val="a"/>
    <w:link w:val="a9"/>
    <w:rsid w:val="007628CB"/>
    <w:pPr>
      <w:spacing w:after="120"/>
      <w:ind w:left="283"/>
    </w:pPr>
    <w:rPr>
      <w:lang w:val="ru-RU"/>
    </w:rPr>
  </w:style>
  <w:style w:type="character" w:customStyle="1" w:styleId="a9">
    <w:name w:val="Основной текст с отступом Знак"/>
    <w:basedOn w:val="a0"/>
    <w:link w:val="a8"/>
    <w:rsid w:val="007628CB"/>
    <w:rPr>
      <w:rFonts w:ascii="Times New Roman" w:eastAsia="Times New Roman" w:hAnsi="Times New Roman" w:cs="Times New Roman"/>
      <w:sz w:val="24"/>
      <w:szCs w:val="24"/>
      <w:lang w:val="ru-RU" w:eastAsia="ru-RU"/>
    </w:rPr>
  </w:style>
  <w:style w:type="paragraph" w:styleId="aa">
    <w:name w:val="header"/>
    <w:basedOn w:val="a"/>
    <w:link w:val="ab"/>
    <w:uiPriority w:val="99"/>
    <w:rsid w:val="007628CB"/>
    <w:pPr>
      <w:tabs>
        <w:tab w:val="center" w:pos="4677"/>
        <w:tab w:val="right" w:pos="9355"/>
      </w:tabs>
    </w:pPr>
    <w:rPr>
      <w:lang w:val="ru-RU"/>
    </w:rPr>
  </w:style>
  <w:style w:type="character" w:customStyle="1" w:styleId="ab">
    <w:name w:val="Верхний колонтитул Знак"/>
    <w:basedOn w:val="a0"/>
    <w:link w:val="aa"/>
    <w:uiPriority w:val="99"/>
    <w:rsid w:val="007628CB"/>
    <w:rPr>
      <w:rFonts w:ascii="Times New Roman" w:eastAsia="Times New Roman" w:hAnsi="Times New Roman" w:cs="Times New Roman"/>
      <w:sz w:val="24"/>
      <w:szCs w:val="24"/>
      <w:lang w:val="ru-RU" w:eastAsia="ru-RU"/>
    </w:rPr>
  </w:style>
  <w:style w:type="paragraph" w:styleId="ac">
    <w:name w:val="footer"/>
    <w:basedOn w:val="a"/>
    <w:link w:val="ad"/>
    <w:rsid w:val="007628CB"/>
    <w:pPr>
      <w:tabs>
        <w:tab w:val="center" w:pos="4677"/>
        <w:tab w:val="right" w:pos="9355"/>
      </w:tabs>
    </w:pPr>
    <w:rPr>
      <w:lang w:val="ru-RU"/>
    </w:rPr>
  </w:style>
  <w:style w:type="character" w:customStyle="1" w:styleId="ad">
    <w:name w:val="Нижний колонтитул Знак"/>
    <w:basedOn w:val="a0"/>
    <w:link w:val="ac"/>
    <w:rsid w:val="007628CB"/>
    <w:rPr>
      <w:rFonts w:ascii="Times New Roman" w:eastAsia="Times New Roman" w:hAnsi="Times New Roman" w:cs="Times New Roman"/>
      <w:sz w:val="24"/>
      <w:szCs w:val="24"/>
      <w:lang w:val="ru-RU" w:eastAsia="ru-RU"/>
    </w:rPr>
  </w:style>
  <w:style w:type="paragraph" w:styleId="ae">
    <w:name w:val="Balloon Text"/>
    <w:basedOn w:val="a"/>
    <w:link w:val="af"/>
    <w:rsid w:val="007628CB"/>
    <w:rPr>
      <w:rFonts w:ascii="Tahoma" w:hAnsi="Tahoma"/>
      <w:sz w:val="16"/>
      <w:szCs w:val="16"/>
      <w:lang w:val="ru-RU"/>
    </w:rPr>
  </w:style>
  <w:style w:type="character" w:customStyle="1" w:styleId="af">
    <w:name w:val="Текст выноски Знак"/>
    <w:basedOn w:val="a0"/>
    <w:link w:val="ae"/>
    <w:rsid w:val="007628CB"/>
    <w:rPr>
      <w:rFonts w:ascii="Tahoma" w:eastAsia="Times New Roman" w:hAnsi="Tahoma" w:cs="Times New Roman"/>
      <w:sz w:val="16"/>
      <w:szCs w:val="16"/>
      <w:lang w:val="ru-RU" w:eastAsia="ru-RU"/>
    </w:rPr>
  </w:style>
  <w:style w:type="paragraph" w:styleId="31">
    <w:name w:val="Body Text 3"/>
    <w:basedOn w:val="a"/>
    <w:link w:val="32"/>
    <w:rsid w:val="007628CB"/>
    <w:pPr>
      <w:spacing w:after="120"/>
    </w:pPr>
    <w:rPr>
      <w:sz w:val="16"/>
      <w:szCs w:val="16"/>
      <w:lang w:val="x-none"/>
    </w:rPr>
  </w:style>
  <w:style w:type="character" w:customStyle="1" w:styleId="32">
    <w:name w:val="Основной текст 3 Знак"/>
    <w:basedOn w:val="a0"/>
    <w:link w:val="31"/>
    <w:rsid w:val="007628CB"/>
    <w:rPr>
      <w:rFonts w:ascii="Times New Roman" w:eastAsia="Times New Roman" w:hAnsi="Times New Roman" w:cs="Times New Roman"/>
      <w:sz w:val="16"/>
      <w:szCs w:val="16"/>
      <w:lang w:val="x-none" w:eastAsia="ru-RU"/>
    </w:rPr>
  </w:style>
  <w:style w:type="character" w:styleId="af0">
    <w:name w:val="Strong"/>
    <w:uiPriority w:val="22"/>
    <w:qFormat/>
    <w:rsid w:val="007628CB"/>
    <w:rPr>
      <w:b/>
      <w:bCs/>
    </w:rPr>
  </w:style>
  <w:style w:type="paragraph" w:styleId="af1">
    <w:name w:val="List Paragraph"/>
    <w:basedOn w:val="a"/>
    <w:link w:val="af2"/>
    <w:uiPriority w:val="34"/>
    <w:qFormat/>
    <w:rsid w:val="007628CB"/>
    <w:pPr>
      <w:spacing w:after="200" w:line="276" w:lineRule="auto"/>
      <w:ind w:left="720"/>
      <w:contextualSpacing/>
    </w:pPr>
    <w:rPr>
      <w:rFonts w:ascii="Calibri" w:eastAsia="Calibri" w:hAnsi="Calibri"/>
      <w:sz w:val="22"/>
      <w:szCs w:val="22"/>
      <w:lang w:val="ru-RU" w:eastAsia="en-US"/>
    </w:rPr>
  </w:style>
  <w:style w:type="character" w:customStyle="1" w:styleId="af2">
    <w:name w:val="Абзац списка Знак"/>
    <w:link w:val="af1"/>
    <w:uiPriority w:val="34"/>
    <w:rsid w:val="007628CB"/>
    <w:rPr>
      <w:rFonts w:ascii="Calibri" w:eastAsia="Calibri" w:hAnsi="Calibri" w:cs="Times New Roman"/>
      <w:lang w:val="ru-RU"/>
    </w:rPr>
  </w:style>
  <w:style w:type="character" w:customStyle="1" w:styleId="cnewsc">
    <w:name w:val="cnewsc"/>
    <w:basedOn w:val="a0"/>
    <w:rsid w:val="007628CB"/>
  </w:style>
  <w:style w:type="paragraph" w:customStyle="1" w:styleId="CharChar">
    <w:name w:val="Char Знак Знак Char Знак Знак Знак Знак Знак Знак Знак Знак Знак Знак Знак Знак Знак Знак Знак Знак Знак"/>
    <w:basedOn w:val="a"/>
    <w:rsid w:val="007628CB"/>
    <w:rPr>
      <w:rFonts w:ascii="Verdana" w:hAnsi="Verdana" w:cs="Verdana"/>
      <w:sz w:val="20"/>
      <w:szCs w:val="20"/>
      <w:lang w:val="en-US" w:eastAsia="en-US"/>
    </w:rPr>
  </w:style>
  <w:style w:type="paragraph" w:customStyle="1" w:styleId="af3">
    <w:name w:val="Знак Знак Знак Знак"/>
    <w:basedOn w:val="a"/>
    <w:rsid w:val="007628CB"/>
    <w:rPr>
      <w:rFonts w:ascii="Verdana" w:hAnsi="Verdana"/>
      <w:lang w:val="en-US" w:eastAsia="en-US"/>
    </w:rPr>
  </w:style>
  <w:style w:type="paragraph" w:customStyle="1" w:styleId="Text">
    <w:name w:val="Text"/>
    <w:basedOn w:val="a"/>
    <w:rsid w:val="007628CB"/>
    <w:pPr>
      <w:ind w:firstLine="720"/>
      <w:jc w:val="both"/>
    </w:pPr>
    <w:rPr>
      <w:szCs w:val="20"/>
    </w:rPr>
  </w:style>
  <w:style w:type="paragraph" w:customStyle="1" w:styleId="12">
    <w:name w:val="Абзац списку1"/>
    <w:basedOn w:val="a"/>
    <w:qFormat/>
    <w:rsid w:val="007628CB"/>
    <w:pPr>
      <w:spacing w:after="200" w:line="276" w:lineRule="auto"/>
      <w:ind w:left="720"/>
      <w:contextualSpacing/>
    </w:pPr>
    <w:rPr>
      <w:rFonts w:ascii="Calibri" w:eastAsia="Calibri" w:hAnsi="Calibri"/>
      <w:sz w:val="22"/>
      <w:szCs w:val="22"/>
      <w:lang w:eastAsia="en-US"/>
    </w:rPr>
  </w:style>
  <w:style w:type="character" w:customStyle="1" w:styleId="FontStyle11">
    <w:name w:val="Font Style11"/>
    <w:rsid w:val="007628CB"/>
    <w:rPr>
      <w:rFonts w:ascii="Times New Roman" w:hAnsi="Times New Roman" w:cs="Times New Roman"/>
      <w:sz w:val="26"/>
      <w:szCs w:val="26"/>
    </w:rPr>
  </w:style>
  <w:style w:type="character" w:customStyle="1" w:styleId="FontStyle14">
    <w:name w:val="Font Style14"/>
    <w:rsid w:val="007628CB"/>
    <w:rPr>
      <w:rFonts w:ascii="Times New Roman" w:hAnsi="Times New Roman" w:cs="Times New Roman" w:hint="default"/>
      <w:sz w:val="22"/>
      <w:szCs w:val="22"/>
    </w:rPr>
  </w:style>
  <w:style w:type="paragraph" w:styleId="af4">
    <w:name w:val="No Spacing"/>
    <w:link w:val="af5"/>
    <w:uiPriority w:val="1"/>
    <w:qFormat/>
    <w:rsid w:val="007628CB"/>
    <w:pPr>
      <w:spacing w:after="0" w:line="240" w:lineRule="auto"/>
    </w:pPr>
    <w:rPr>
      <w:rFonts w:ascii="Calibri" w:eastAsia="Calibri" w:hAnsi="Calibri" w:cs="Times New Roman"/>
      <w:lang w:val="ru-RU"/>
    </w:rPr>
  </w:style>
  <w:style w:type="character" w:customStyle="1" w:styleId="af5">
    <w:name w:val="Без интервала Знак"/>
    <w:link w:val="af4"/>
    <w:uiPriority w:val="1"/>
    <w:rsid w:val="007628CB"/>
    <w:rPr>
      <w:rFonts w:ascii="Calibri" w:eastAsia="Calibri" w:hAnsi="Calibri" w:cs="Times New Roman"/>
      <w:lang w:val="ru-RU"/>
    </w:rPr>
  </w:style>
  <w:style w:type="paragraph" w:customStyle="1" w:styleId="StyleZakonu">
    <w:name w:val="StyleZakonu"/>
    <w:basedOn w:val="a"/>
    <w:rsid w:val="007628CB"/>
    <w:pPr>
      <w:spacing w:after="60" w:line="220" w:lineRule="exact"/>
      <w:ind w:firstLine="284"/>
      <w:jc w:val="both"/>
    </w:pPr>
    <w:rPr>
      <w:sz w:val="20"/>
      <w:szCs w:val="20"/>
    </w:rPr>
  </w:style>
  <w:style w:type="paragraph" w:styleId="33">
    <w:name w:val="Body Text Indent 3"/>
    <w:basedOn w:val="a"/>
    <w:link w:val="34"/>
    <w:uiPriority w:val="99"/>
    <w:rsid w:val="007628CB"/>
    <w:pPr>
      <w:spacing w:after="120"/>
      <w:ind w:left="283"/>
    </w:pPr>
    <w:rPr>
      <w:sz w:val="16"/>
      <w:szCs w:val="16"/>
      <w:lang w:eastAsia="x-none"/>
    </w:rPr>
  </w:style>
  <w:style w:type="character" w:customStyle="1" w:styleId="34">
    <w:name w:val="Основной текст с отступом 3 Знак"/>
    <w:basedOn w:val="a0"/>
    <w:link w:val="33"/>
    <w:uiPriority w:val="99"/>
    <w:rsid w:val="007628CB"/>
    <w:rPr>
      <w:rFonts w:ascii="Times New Roman" w:eastAsia="Times New Roman" w:hAnsi="Times New Roman" w:cs="Times New Roman"/>
      <w:sz w:val="16"/>
      <w:szCs w:val="16"/>
      <w:lang w:eastAsia="x-none"/>
    </w:rPr>
  </w:style>
  <w:style w:type="paragraph" w:customStyle="1" w:styleId="-">
    <w:name w:val="Таблица - текст"/>
    <w:basedOn w:val="a"/>
    <w:link w:val="-0"/>
    <w:rsid w:val="007628CB"/>
    <w:rPr>
      <w:rFonts w:ascii="Arial Narrow" w:hAnsi="Arial Narrow"/>
      <w:color w:val="000000"/>
      <w:sz w:val="16"/>
      <w:lang w:val="x-none" w:eastAsia="x-none"/>
    </w:rPr>
  </w:style>
  <w:style w:type="character" w:customStyle="1" w:styleId="-0">
    <w:name w:val="Таблица - текст Знак"/>
    <w:link w:val="-"/>
    <w:rsid w:val="007628CB"/>
    <w:rPr>
      <w:rFonts w:ascii="Arial Narrow" w:eastAsia="Times New Roman" w:hAnsi="Arial Narrow" w:cs="Times New Roman"/>
      <w:color w:val="000000"/>
      <w:sz w:val="16"/>
      <w:szCs w:val="24"/>
      <w:lang w:val="x-none" w:eastAsia="x-none"/>
    </w:rPr>
  </w:style>
  <w:style w:type="paragraph" w:customStyle="1" w:styleId="-1">
    <w:name w:val="Таблица - цифры"/>
    <w:basedOn w:val="-"/>
    <w:rsid w:val="007628CB"/>
    <w:pPr>
      <w:keepLines/>
      <w:jc w:val="right"/>
    </w:pPr>
  </w:style>
  <w:style w:type="paragraph" w:customStyle="1" w:styleId="-2">
    <w:name w:val="Таблица - шапка"/>
    <w:basedOn w:val="-"/>
    <w:next w:val="-"/>
    <w:rsid w:val="007628CB"/>
    <w:pPr>
      <w:keepLines/>
      <w:jc w:val="center"/>
    </w:pPr>
    <w:rPr>
      <w:b/>
    </w:rPr>
  </w:style>
  <w:style w:type="character" w:customStyle="1" w:styleId="-3">
    <w:name w:val="Таблица - выделение"/>
    <w:rsid w:val="007628CB"/>
    <w:rPr>
      <w:b/>
      <w:color w:val="073A78"/>
    </w:rPr>
  </w:style>
  <w:style w:type="character" w:customStyle="1" w:styleId="-4">
    <w:name w:val="Текст - выделение"/>
    <w:rsid w:val="007628CB"/>
    <w:rPr>
      <w:b/>
      <w:color w:val="073A78"/>
    </w:rPr>
  </w:style>
  <w:style w:type="character" w:customStyle="1" w:styleId="rvts8">
    <w:name w:val="rvts8"/>
    <w:rsid w:val="007628CB"/>
    <w:rPr>
      <w:rFonts w:ascii="Times New Roman" w:hAnsi="Times New Roman" w:cs="Times New Roman" w:hint="default"/>
      <w:sz w:val="24"/>
      <w:szCs w:val="24"/>
    </w:rPr>
  </w:style>
  <w:style w:type="character" w:styleId="af6">
    <w:name w:val="Hyperlink"/>
    <w:uiPriority w:val="99"/>
    <w:rsid w:val="007628CB"/>
    <w:rPr>
      <w:color w:val="0000FF"/>
      <w:u w:val="single"/>
    </w:rPr>
  </w:style>
  <w:style w:type="paragraph" w:customStyle="1" w:styleId="af7">
    <w:name w:val="Знак Знак Знак Знак Знак Знак Знак Знак Знак"/>
    <w:basedOn w:val="a"/>
    <w:rsid w:val="007628CB"/>
    <w:rPr>
      <w:rFonts w:ascii="Verdana" w:hAnsi="Verdana" w:cs="Verdana"/>
      <w:sz w:val="20"/>
      <w:szCs w:val="20"/>
      <w:lang w:val="en-US" w:eastAsia="en-US"/>
    </w:rPr>
  </w:style>
  <w:style w:type="paragraph" w:customStyle="1" w:styleId="Default">
    <w:name w:val="Default"/>
    <w:rsid w:val="007628CB"/>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styleId="HTML">
    <w:name w:val="HTML Preformatted"/>
    <w:basedOn w:val="a"/>
    <w:link w:val="HTML0"/>
    <w:uiPriority w:val="99"/>
    <w:unhideWhenUsed/>
    <w:rsid w:val="00762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7628CB"/>
    <w:rPr>
      <w:rFonts w:ascii="Courier New" w:eastAsia="Times New Roman" w:hAnsi="Courier New" w:cs="Times New Roman"/>
      <w:sz w:val="20"/>
      <w:szCs w:val="20"/>
      <w:lang w:val="x-none" w:eastAsia="x-none"/>
    </w:rPr>
  </w:style>
  <w:style w:type="character" w:customStyle="1" w:styleId="cnewsc1">
    <w:name w:val="cnewsc1"/>
    <w:rsid w:val="007628CB"/>
    <w:rPr>
      <w:rFonts w:ascii="Arial" w:hAnsi="Arial" w:cs="Arial" w:hint="default"/>
      <w:color w:val="000000"/>
      <w:sz w:val="18"/>
      <w:szCs w:val="18"/>
    </w:rPr>
  </w:style>
  <w:style w:type="character" w:customStyle="1" w:styleId="hps">
    <w:name w:val="hps"/>
    <w:basedOn w:val="a0"/>
    <w:rsid w:val="007628CB"/>
  </w:style>
  <w:style w:type="paragraph" w:customStyle="1" w:styleId="af8">
    <w:name w:val="Знак Знак Знак Знак Знак Знак Знак Знак Знак Знак Знак Знак"/>
    <w:basedOn w:val="a"/>
    <w:rsid w:val="007628CB"/>
    <w:rPr>
      <w:rFonts w:ascii="Verdana" w:hAnsi="Verdana" w:cs="Verdana"/>
      <w:sz w:val="20"/>
      <w:szCs w:val="20"/>
      <w:lang w:val="en-US" w:eastAsia="en-US"/>
    </w:rPr>
  </w:style>
  <w:style w:type="character" w:customStyle="1" w:styleId="FontStyle22">
    <w:name w:val="Font Style22"/>
    <w:rsid w:val="007628CB"/>
    <w:rPr>
      <w:rFonts w:ascii="Times New Roman" w:hAnsi="Times New Roman" w:cs="Times New Roman"/>
      <w:sz w:val="18"/>
      <w:szCs w:val="18"/>
    </w:rPr>
  </w:style>
  <w:style w:type="character" w:customStyle="1" w:styleId="FontStyle27">
    <w:name w:val="Font Style27"/>
    <w:rsid w:val="007628CB"/>
    <w:rPr>
      <w:rFonts w:ascii="Times New Roman" w:hAnsi="Times New Roman" w:cs="Times New Roman"/>
      <w:sz w:val="26"/>
      <w:szCs w:val="26"/>
    </w:rPr>
  </w:style>
  <w:style w:type="paragraph" w:customStyle="1" w:styleId="af9">
    <w:name w:val="Нормальний текст"/>
    <w:basedOn w:val="a"/>
    <w:rsid w:val="007628CB"/>
    <w:pPr>
      <w:spacing w:before="120"/>
      <w:ind w:firstLine="567"/>
    </w:pPr>
    <w:rPr>
      <w:rFonts w:ascii="Antiqua" w:hAnsi="Antiqua"/>
      <w:sz w:val="26"/>
      <w:szCs w:val="20"/>
    </w:rPr>
  </w:style>
  <w:style w:type="paragraph" w:styleId="afa">
    <w:name w:val="Block Text"/>
    <w:basedOn w:val="a"/>
    <w:rsid w:val="007628CB"/>
    <w:pPr>
      <w:tabs>
        <w:tab w:val="left" w:pos="-2410"/>
      </w:tabs>
      <w:ind w:left="546" w:right="-1"/>
      <w:jc w:val="both"/>
    </w:pPr>
    <w:rPr>
      <w:sz w:val="28"/>
      <w:szCs w:val="20"/>
    </w:rPr>
  </w:style>
  <w:style w:type="paragraph" w:customStyle="1" w:styleId="13">
    <w:name w:val="Без інтервалів1"/>
    <w:link w:val="NoSpacing"/>
    <w:qFormat/>
    <w:rsid w:val="007628CB"/>
    <w:pPr>
      <w:spacing w:after="0" w:line="240" w:lineRule="auto"/>
    </w:pPr>
    <w:rPr>
      <w:rFonts w:ascii="Calibri" w:eastAsia="Times New Roman" w:hAnsi="Calibri" w:cs="Times New Roman"/>
      <w:lang w:val="ru-RU" w:eastAsia="ru-RU"/>
    </w:rPr>
  </w:style>
  <w:style w:type="character" w:customStyle="1" w:styleId="NoSpacing">
    <w:name w:val="No Spacing Знак"/>
    <w:basedOn w:val="a0"/>
    <w:link w:val="13"/>
    <w:rsid w:val="007628CB"/>
    <w:rPr>
      <w:rFonts w:ascii="Calibri" w:eastAsia="Times New Roman" w:hAnsi="Calibri" w:cs="Times New Roman"/>
      <w:lang w:val="ru-RU" w:eastAsia="ru-RU"/>
    </w:rPr>
  </w:style>
  <w:style w:type="paragraph" w:customStyle="1" w:styleId="afb">
    <w:name w:val="Знак Знак Знак Знак Знак Знак Знак Знак Знак Знак Знак Знак Знак Знак Знак"/>
    <w:basedOn w:val="a"/>
    <w:rsid w:val="007628CB"/>
    <w:rPr>
      <w:rFonts w:ascii="Verdana" w:hAnsi="Verdana" w:cs="Verdana"/>
      <w:sz w:val="20"/>
      <w:szCs w:val="20"/>
      <w:lang w:val="en-US" w:eastAsia="en-US"/>
    </w:rPr>
  </w:style>
  <w:style w:type="character" w:customStyle="1" w:styleId="apple-converted-space">
    <w:name w:val="apple-converted-space"/>
    <w:basedOn w:val="a0"/>
    <w:rsid w:val="007628CB"/>
  </w:style>
  <w:style w:type="character" w:customStyle="1" w:styleId="rvts44">
    <w:name w:val="rvts44"/>
    <w:rsid w:val="007628CB"/>
  </w:style>
  <w:style w:type="paragraph" w:customStyle="1" w:styleId="14">
    <w:name w:val="Без интервала1"/>
    <w:uiPriority w:val="99"/>
    <w:rsid w:val="007628CB"/>
    <w:pPr>
      <w:spacing w:after="0" w:line="240" w:lineRule="auto"/>
    </w:pPr>
    <w:rPr>
      <w:rFonts w:ascii="Calibri" w:eastAsia="Times New Roman" w:hAnsi="Calibri" w:cs="Calibri"/>
      <w:lang w:val="ru-RU"/>
    </w:rPr>
  </w:style>
  <w:style w:type="paragraph" w:customStyle="1" w:styleId="15">
    <w:name w:val="Обычный1"/>
    <w:basedOn w:val="a"/>
    <w:rsid w:val="007628CB"/>
    <w:pPr>
      <w:spacing w:before="100" w:beforeAutospacing="1" w:after="100" w:afterAutospacing="1"/>
    </w:pPr>
    <w:rPr>
      <w:lang w:eastAsia="uk-UA"/>
    </w:rPr>
  </w:style>
  <w:style w:type="character" w:customStyle="1" w:styleId="se2968d9d">
    <w:name w:val="s_e2968d9d"/>
    <w:rsid w:val="007628CB"/>
  </w:style>
  <w:style w:type="character" w:customStyle="1" w:styleId="afc">
    <w:name w:val="Схема документа Знак"/>
    <w:basedOn w:val="a0"/>
    <w:link w:val="afd"/>
    <w:semiHidden/>
    <w:rsid w:val="007628CB"/>
    <w:rPr>
      <w:rFonts w:ascii="Tahoma" w:eastAsia="Times New Roman" w:hAnsi="Tahoma" w:cs="Tahoma"/>
      <w:sz w:val="20"/>
      <w:szCs w:val="20"/>
      <w:shd w:val="clear" w:color="auto" w:fill="000080"/>
      <w:lang w:eastAsia="ru-RU"/>
    </w:rPr>
  </w:style>
  <w:style w:type="paragraph" w:styleId="afd">
    <w:name w:val="Document Map"/>
    <w:basedOn w:val="a"/>
    <w:link w:val="afc"/>
    <w:semiHidden/>
    <w:rsid w:val="007628CB"/>
    <w:pPr>
      <w:shd w:val="clear" w:color="auto" w:fill="000080"/>
    </w:pPr>
    <w:rPr>
      <w:rFonts w:ascii="Tahoma" w:hAnsi="Tahoma" w:cs="Tahoma"/>
      <w:sz w:val="20"/>
      <w:szCs w:val="20"/>
    </w:rPr>
  </w:style>
  <w:style w:type="character" w:customStyle="1" w:styleId="16">
    <w:name w:val="Схема документа Знак1"/>
    <w:basedOn w:val="a0"/>
    <w:uiPriority w:val="99"/>
    <w:semiHidden/>
    <w:rsid w:val="007628CB"/>
    <w:rPr>
      <w:rFonts w:ascii="Segoe UI" w:eastAsia="Times New Roman" w:hAnsi="Segoe UI" w:cs="Segoe UI"/>
      <w:sz w:val="16"/>
      <w:szCs w:val="16"/>
      <w:lang w:eastAsia="ru-RU"/>
    </w:rPr>
  </w:style>
  <w:style w:type="paragraph" w:customStyle="1" w:styleId="6">
    <w:name w:val="Знак Знак6 Знак Знак Знак Знак Знак Знак Знак Знак Знак Знак Знак Знак Знак"/>
    <w:basedOn w:val="a"/>
    <w:rsid w:val="007628CB"/>
    <w:rPr>
      <w:rFonts w:ascii="Verdana" w:hAnsi="Verdana" w:cs="Verdana"/>
      <w:sz w:val="20"/>
      <w:szCs w:val="20"/>
      <w:lang w:val="en-US" w:eastAsia="en-US"/>
    </w:rPr>
  </w:style>
  <w:style w:type="character" w:customStyle="1" w:styleId="rvts0">
    <w:name w:val="rvts0"/>
    <w:basedOn w:val="a0"/>
    <w:rsid w:val="007628CB"/>
  </w:style>
  <w:style w:type="character" w:customStyle="1" w:styleId="afe">
    <w:name w:val="Основной текст_"/>
    <w:link w:val="17"/>
    <w:rsid w:val="007628CB"/>
    <w:rPr>
      <w:spacing w:val="7"/>
      <w:shd w:val="clear" w:color="auto" w:fill="FFFFFF"/>
    </w:rPr>
  </w:style>
  <w:style w:type="paragraph" w:customStyle="1" w:styleId="17">
    <w:name w:val="Основной текст1"/>
    <w:basedOn w:val="a"/>
    <w:link w:val="afe"/>
    <w:rsid w:val="007628CB"/>
    <w:pPr>
      <w:widowControl w:val="0"/>
      <w:shd w:val="clear" w:color="auto" w:fill="FFFFFF"/>
      <w:spacing w:before="300" w:line="317" w:lineRule="exact"/>
      <w:ind w:firstLine="580"/>
      <w:jc w:val="both"/>
    </w:pPr>
    <w:rPr>
      <w:rFonts w:asciiTheme="minorHAnsi" w:eastAsiaTheme="minorHAnsi" w:hAnsiTheme="minorHAnsi" w:cstheme="minorBidi"/>
      <w:spacing w:val="7"/>
      <w:sz w:val="22"/>
      <w:szCs w:val="22"/>
      <w:lang w:eastAsia="en-US"/>
    </w:rPr>
  </w:style>
  <w:style w:type="character" w:customStyle="1" w:styleId="25">
    <w:name w:val="Основной текст (2)_"/>
    <w:link w:val="26"/>
    <w:rsid w:val="007628CB"/>
    <w:rPr>
      <w:b/>
      <w:bCs/>
      <w:spacing w:val="11"/>
      <w:sz w:val="23"/>
      <w:szCs w:val="23"/>
      <w:shd w:val="clear" w:color="auto" w:fill="FFFFFF"/>
    </w:rPr>
  </w:style>
  <w:style w:type="paragraph" w:customStyle="1" w:styleId="26">
    <w:name w:val="Основной текст (2)"/>
    <w:basedOn w:val="a"/>
    <w:link w:val="25"/>
    <w:rsid w:val="007628CB"/>
    <w:pPr>
      <w:widowControl w:val="0"/>
      <w:shd w:val="clear" w:color="auto" w:fill="FFFFFF"/>
      <w:spacing w:after="300" w:line="317" w:lineRule="exact"/>
      <w:jc w:val="both"/>
    </w:pPr>
    <w:rPr>
      <w:rFonts w:asciiTheme="minorHAnsi" w:eastAsiaTheme="minorHAnsi" w:hAnsiTheme="minorHAnsi" w:cstheme="minorBidi"/>
      <w:b/>
      <w:bCs/>
      <w:spacing w:val="11"/>
      <w:sz w:val="23"/>
      <w:szCs w:val="23"/>
      <w:lang w:eastAsia="en-US"/>
    </w:rPr>
  </w:style>
  <w:style w:type="paragraph" w:customStyle="1" w:styleId="aff">
    <w:name w:val="Знак"/>
    <w:basedOn w:val="a"/>
    <w:rsid w:val="007628CB"/>
    <w:pPr>
      <w:spacing w:after="160" w:line="240" w:lineRule="exact"/>
      <w:jc w:val="both"/>
    </w:pPr>
    <w:rPr>
      <w:rFonts w:ascii="Verdana" w:hAnsi="Verdana"/>
      <w:sz w:val="20"/>
      <w:szCs w:val="20"/>
      <w:lang w:val="en-US" w:eastAsia="en-US"/>
    </w:rPr>
  </w:style>
  <w:style w:type="character" w:customStyle="1" w:styleId="rvts7">
    <w:name w:val="rvts7"/>
    <w:rsid w:val="007628CB"/>
  </w:style>
  <w:style w:type="character" w:customStyle="1" w:styleId="cnews">
    <w:name w:val="cnews"/>
    <w:rsid w:val="007628CB"/>
  </w:style>
  <w:style w:type="character" w:customStyle="1" w:styleId="rvts9">
    <w:name w:val="rvts9"/>
    <w:rsid w:val="007628CB"/>
  </w:style>
  <w:style w:type="character" w:customStyle="1" w:styleId="FontStyle78">
    <w:name w:val="Font Style78"/>
    <w:rsid w:val="007628CB"/>
    <w:rPr>
      <w:rFonts w:ascii="Times New Roman" w:hAnsi="Times New Roman" w:cs="Times New Roman"/>
      <w:spacing w:val="10"/>
      <w:sz w:val="24"/>
      <w:szCs w:val="24"/>
    </w:rPr>
  </w:style>
  <w:style w:type="character" w:styleId="aff0">
    <w:name w:val="FollowedHyperlink"/>
    <w:basedOn w:val="a0"/>
    <w:rsid w:val="007628CB"/>
    <w:rPr>
      <w:color w:val="954F72" w:themeColor="followedHyperlink"/>
      <w:u w:val="single"/>
    </w:rPr>
  </w:style>
  <w:style w:type="paragraph" w:customStyle="1" w:styleId="18">
    <w:name w:val="Знак Знак Знак Знак Знак1 Знак Знак Знак Знак Знак Знак Знак"/>
    <w:basedOn w:val="a"/>
    <w:rsid w:val="007628CB"/>
    <w:rPr>
      <w:rFonts w:ascii="Verdana" w:hAnsi="Verdana" w:cs="Verdana"/>
      <w:sz w:val="20"/>
      <w:szCs w:val="20"/>
      <w:lang w:val="en-US" w:eastAsia="en-US"/>
    </w:rPr>
  </w:style>
  <w:style w:type="character" w:customStyle="1" w:styleId="51">
    <w:name w:val="Основний текст (5)_"/>
    <w:rsid w:val="007628CB"/>
    <w:rPr>
      <w:sz w:val="26"/>
      <w:szCs w:val="26"/>
      <w:lang w:bidi="ar-SA"/>
    </w:rPr>
  </w:style>
  <w:style w:type="paragraph" w:customStyle="1" w:styleId="1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7628CB"/>
    <w:rPr>
      <w:rFonts w:ascii="Verdana" w:hAnsi="Verdana" w:cs="Verdana"/>
      <w:sz w:val="20"/>
      <w:szCs w:val="20"/>
      <w:lang w:val="en-US" w:eastAsia="en-US"/>
    </w:rPr>
  </w:style>
  <w:style w:type="character" w:customStyle="1" w:styleId="5yl5">
    <w:name w:val="_5yl5"/>
    <w:basedOn w:val="a0"/>
    <w:rsid w:val="007628CB"/>
  </w:style>
  <w:style w:type="character" w:customStyle="1" w:styleId="FontStyle50">
    <w:name w:val="Font Style50"/>
    <w:uiPriority w:val="99"/>
    <w:rsid w:val="007628CB"/>
    <w:rPr>
      <w:rFonts w:ascii="Times New Roman" w:hAnsi="Times New Roman" w:cs="Times New Roman"/>
      <w:sz w:val="14"/>
      <w:szCs w:val="14"/>
    </w:rPr>
  </w:style>
  <w:style w:type="character" w:customStyle="1" w:styleId="Bodytext4Bold">
    <w:name w:val="Body text (4) + Bold"/>
    <w:rsid w:val="007628CB"/>
    <w:rPr>
      <w:rFonts w:ascii="Arial" w:eastAsia="Arial" w:hAnsi="Arial" w:cs="Arial"/>
      <w:b/>
      <w:bCs/>
      <w:i w:val="0"/>
      <w:iCs w:val="0"/>
      <w:smallCaps w:val="0"/>
      <w:strike w:val="0"/>
      <w:spacing w:val="0"/>
      <w:sz w:val="23"/>
      <w:szCs w:val="23"/>
    </w:rPr>
  </w:style>
  <w:style w:type="character" w:customStyle="1" w:styleId="A40">
    <w:name w:val="A4"/>
    <w:uiPriority w:val="99"/>
    <w:rsid w:val="007628CB"/>
    <w:rPr>
      <w:rFonts w:cs="Gotham Pro Medium"/>
      <w:color w:val="000000"/>
      <w:sz w:val="16"/>
      <w:szCs w:val="16"/>
    </w:rPr>
  </w:style>
  <w:style w:type="paragraph" w:customStyle="1" w:styleId="71">
    <w:name w:val="Знак Знак7 Знак Знак Знак Знак Знак Знак Знак Знак Знак Знак Знак Знак Знак Знак Знак Знак Знак Знак"/>
    <w:basedOn w:val="a"/>
    <w:rsid w:val="007628CB"/>
    <w:rPr>
      <w:rFonts w:ascii="Verdana" w:hAnsi="Verdana" w:cs="Verdana"/>
      <w:sz w:val="20"/>
      <w:szCs w:val="20"/>
      <w:lang w:val="en-US" w:eastAsia="en-US"/>
    </w:rPr>
  </w:style>
  <w:style w:type="character" w:customStyle="1" w:styleId="textexposedshow">
    <w:name w:val="text_exposed_show"/>
    <w:basedOn w:val="a0"/>
    <w:rsid w:val="007628CB"/>
  </w:style>
  <w:style w:type="character" w:customStyle="1" w:styleId="xfm37318141">
    <w:name w:val="xfm_37318141"/>
    <w:rsid w:val="007628CB"/>
  </w:style>
  <w:style w:type="paragraph" w:customStyle="1" w:styleId="110">
    <w:name w:val="Знак Знак1 Знак Знак Знак Знак Знак Знак Знак Знак1 Знак Знак Знак Знак Знак Знак Знак Знак Знак Знак Знак Знак Знак Знак Знак Знак"/>
    <w:basedOn w:val="a"/>
    <w:rsid w:val="007628CB"/>
    <w:rPr>
      <w:rFonts w:ascii="Verdana" w:hAnsi="Verdana" w:cs="Verdana"/>
      <w:sz w:val="20"/>
      <w:szCs w:val="20"/>
      <w:lang w:val="en-US" w:eastAsia="en-US"/>
    </w:rPr>
  </w:style>
  <w:style w:type="paragraph" w:customStyle="1" w:styleId="xfmc1">
    <w:name w:val="xfmc1"/>
    <w:basedOn w:val="a"/>
    <w:rsid w:val="007628CB"/>
    <w:pPr>
      <w:spacing w:before="100" w:beforeAutospacing="1" w:after="100" w:afterAutospacing="1"/>
    </w:pPr>
    <w:rPr>
      <w:lang w:eastAsia="uk-UA"/>
    </w:rPr>
  </w:style>
  <w:style w:type="paragraph" w:customStyle="1" w:styleId="rvps2">
    <w:name w:val="rvps2"/>
    <w:basedOn w:val="a"/>
    <w:rsid w:val="007628CB"/>
    <w:pPr>
      <w:spacing w:before="100" w:beforeAutospacing="1" w:after="100" w:afterAutospacing="1"/>
    </w:pPr>
    <w:rPr>
      <w:lang w:val="ru-RU"/>
    </w:rPr>
  </w:style>
  <w:style w:type="character" w:customStyle="1" w:styleId="rvts10">
    <w:name w:val="rvts10"/>
    <w:basedOn w:val="a0"/>
    <w:rsid w:val="007628CB"/>
  </w:style>
  <w:style w:type="character" w:customStyle="1" w:styleId="rvts14">
    <w:name w:val="rvts14"/>
    <w:basedOn w:val="a0"/>
    <w:rsid w:val="007628CB"/>
  </w:style>
  <w:style w:type="character" w:customStyle="1" w:styleId="st42">
    <w:name w:val="st42"/>
    <w:rsid w:val="007628CB"/>
  </w:style>
  <w:style w:type="character" w:customStyle="1" w:styleId="st24">
    <w:name w:val="st24"/>
    <w:rsid w:val="007628CB"/>
  </w:style>
  <w:style w:type="character" w:customStyle="1" w:styleId="27">
    <w:name w:val="Основной текст (2) + Не полужирный"/>
    <w:aliases w:val="Интервал 0 pt"/>
    <w:basedOn w:val="a0"/>
    <w:rsid w:val="007628CB"/>
    <w:rPr>
      <w:rFonts w:ascii="Times New Roman" w:eastAsia="Times New Roman" w:hAnsi="Times New Roman" w:cs="Times New Roman" w:hint="default"/>
      <w:b/>
      <w:bCs w:val="0"/>
      <w:color w:val="000000"/>
      <w:spacing w:val="2"/>
      <w:w w:val="100"/>
      <w:position w:val="0"/>
      <w:sz w:val="25"/>
      <w:szCs w:val="25"/>
      <w:shd w:val="clear" w:color="auto" w:fill="FFFFFF"/>
      <w:lang w:val="uk-UA"/>
    </w:rPr>
  </w:style>
  <w:style w:type="character" w:styleId="aff1">
    <w:name w:val="Emphasis"/>
    <w:qFormat/>
    <w:rsid w:val="007628CB"/>
    <w:rPr>
      <w:b/>
      <w:i w:val="0"/>
    </w:rPr>
  </w:style>
  <w:style w:type="character" w:customStyle="1" w:styleId="rvts16">
    <w:name w:val="rvts16"/>
    <w:basedOn w:val="a0"/>
    <w:rsid w:val="007628CB"/>
  </w:style>
  <w:style w:type="character" w:customStyle="1" w:styleId="rvts21">
    <w:name w:val="rvts21"/>
    <w:basedOn w:val="a0"/>
    <w:rsid w:val="007628CB"/>
  </w:style>
  <w:style w:type="paragraph" w:customStyle="1" w:styleId="Standard">
    <w:name w:val="Standard"/>
    <w:rsid w:val="007628C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uk-UA"/>
    </w:rPr>
  </w:style>
  <w:style w:type="table" w:customStyle="1" w:styleId="1a">
    <w:name w:val="Сітка таблиці1"/>
    <w:basedOn w:val="a1"/>
    <w:uiPriority w:val="59"/>
    <w:rsid w:val="00D81172"/>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E22226"/>
    <w:rPr>
      <w:color w:val="605E5C"/>
      <w:shd w:val="clear" w:color="auto" w:fill="E1DFDD"/>
    </w:rPr>
  </w:style>
  <w:style w:type="character" w:customStyle="1" w:styleId="28">
    <w:name w:val="Основний текст (2)_"/>
    <w:basedOn w:val="a0"/>
    <w:link w:val="29"/>
    <w:rsid w:val="00B93911"/>
    <w:rPr>
      <w:rFonts w:ascii="Times New Roman" w:eastAsia="Times New Roman" w:hAnsi="Times New Roman" w:cs="Times New Roman"/>
      <w:sz w:val="28"/>
      <w:szCs w:val="28"/>
      <w:shd w:val="clear" w:color="auto" w:fill="FFFFFF"/>
    </w:rPr>
  </w:style>
  <w:style w:type="paragraph" w:customStyle="1" w:styleId="29">
    <w:name w:val="Основний текст (2)"/>
    <w:basedOn w:val="a"/>
    <w:link w:val="28"/>
    <w:rsid w:val="00B93911"/>
    <w:pPr>
      <w:widowControl w:val="0"/>
      <w:shd w:val="clear" w:color="auto" w:fill="FFFFFF"/>
      <w:spacing w:line="322" w:lineRule="exact"/>
      <w:jc w:val="right"/>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4555">
      <w:bodyDiv w:val="1"/>
      <w:marLeft w:val="0"/>
      <w:marRight w:val="0"/>
      <w:marTop w:val="0"/>
      <w:marBottom w:val="0"/>
      <w:divBdr>
        <w:top w:val="none" w:sz="0" w:space="0" w:color="auto"/>
        <w:left w:val="none" w:sz="0" w:space="0" w:color="auto"/>
        <w:bottom w:val="none" w:sz="0" w:space="0" w:color="auto"/>
        <w:right w:val="none" w:sz="0" w:space="0" w:color="auto"/>
      </w:divBdr>
    </w:div>
    <w:div w:id="62264308">
      <w:bodyDiv w:val="1"/>
      <w:marLeft w:val="0"/>
      <w:marRight w:val="0"/>
      <w:marTop w:val="0"/>
      <w:marBottom w:val="0"/>
      <w:divBdr>
        <w:top w:val="none" w:sz="0" w:space="0" w:color="auto"/>
        <w:left w:val="none" w:sz="0" w:space="0" w:color="auto"/>
        <w:bottom w:val="none" w:sz="0" w:space="0" w:color="auto"/>
        <w:right w:val="none" w:sz="0" w:space="0" w:color="auto"/>
      </w:divBdr>
    </w:div>
    <w:div w:id="63072668">
      <w:bodyDiv w:val="1"/>
      <w:marLeft w:val="0"/>
      <w:marRight w:val="0"/>
      <w:marTop w:val="0"/>
      <w:marBottom w:val="0"/>
      <w:divBdr>
        <w:top w:val="none" w:sz="0" w:space="0" w:color="auto"/>
        <w:left w:val="none" w:sz="0" w:space="0" w:color="auto"/>
        <w:bottom w:val="none" w:sz="0" w:space="0" w:color="auto"/>
        <w:right w:val="none" w:sz="0" w:space="0" w:color="auto"/>
      </w:divBdr>
    </w:div>
    <w:div w:id="123082308">
      <w:bodyDiv w:val="1"/>
      <w:marLeft w:val="0"/>
      <w:marRight w:val="0"/>
      <w:marTop w:val="0"/>
      <w:marBottom w:val="0"/>
      <w:divBdr>
        <w:top w:val="none" w:sz="0" w:space="0" w:color="auto"/>
        <w:left w:val="none" w:sz="0" w:space="0" w:color="auto"/>
        <w:bottom w:val="none" w:sz="0" w:space="0" w:color="auto"/>
        <w:right w:val="none" w:sz="0" w:space="0" w:color="auto"/>
      </w:divBdr>
    </w:div>
    <w:div w:id="178855469">
      <w:bodyDiv w:val="1"/>
      <w:marLeft w:val="0"/>
      <w:marRight w:val="0"/>
      <w:marTop w:val="0"/>
      <w:marBottom w:val="0"/>
      <w:divBdr>
        <w:top w:val="none" w:sz="0" w:space="0" w:color="auto"/>
        <w:left w:val="none" w:sz="0" w:space="0" w:color="auto"/>
        <w:bottom w:val="none" w:sz="0" w:space="0" w:color="auto"/>
        <w:right w:val="none" w:sz="0" w:space="0" w:color="auto"/>
      </w:divBdr>
    </w:div>
    <w:div w:id="556280619">
      <w:bodyDiv w:val="1"/>
      <w:marLeft w:val="0"/>
      <w:marRight w:val="0"/>
      <w:marTop w:val="0"/>
      <w:marBottom w:val="0"/>
      <w:divBdr>
        <w:top w:val="none" w:sz="0" w:space="0" w:color="auto"/>
        <w:left w:val="none" w:sz="0" w:space="0" w:color="auto"/>
        <w:bottom w:val="none" w:sz="0" w:space="0" w:color="auto"/>
        <w:right w:val="none" w:sz="0" w:space="0" w:color="auto"/>
      </w:divBdr>
    </w:div>
    <w:div w:id="614673296">
      <w:bodyDiv w:val="1"/>
      <w:marLeft w:val="0"/>
      <w:marRight w:val="0"/>
      <w:marTop w:val="0"/>
      <w:marBottom w:val="0"/>
      <w:divBdr>
        <w:top w:val="none" w:sz="0" w:space="0" w:color="auto"/>
        <w:left w:val="none" w:sz="0" w:space="0" w:color="auto"/>
        <w:bottom w:val="none" w:sz="0" w:space="0" w:color="auto"/>
        <w:right w:val="none" w:sz="0" w:space="0" w:color="auto"/>
      </w:divBdr>
    </w:div>
    <w:div w:id="662196241">
      <w:bodyDiv w:val="1"/>
      <w:marLeft w:val="0"/>
      <w:marRight w:val="0"/>
      <w:marTop w:val="0"/>
      <w:marBottom w:val="0"/>
      <w:divBdr>
        <w:top w:val="none" w:sz="0" w:space="0" w:color="auto"/>
        <w:left w:val="none" w:sz="0" w:space="0" w:color="auto"/>
        <w:bottom w:val="none" w:sz="0" w:space="0" w:color="auto"/>
        <w:right w:val="none" w:sz="0" w:space="0" w:color="auto"/>
      </w:divBdr>
    </w:div>
    <w:div w:id="689721261">
      <w:bodyDiv w:val="1"/>
      <w:marLeft w:val="0"/>
      <w:marRight w:val="0"/>
      <w:marTop w:val="0"/>
      <w:marBottom w:val="0"/>
      <w:divBdr>
        <w:top w:val="none" w:sz="0" w:space="0" w:color="auto"/>
        <w:left w:val="none" w:sz="0" w:space="0" w:color="auto"/>
        <w:bottom w:val="none" w:sz="0" w:space="0" w:color="auto"/>
        <w:right w:val="none" w:sz="0" w:space="0" w:color="auto"/>
      </w:divBdr>
    </w:div>
    <w:div w:id="723404436">
      <w:bodyDiv w:val="1"/>
      <w:marLeft w:val="0"/>
      <w:marRight w:val="0"/>
      <w:marTop w:val="0"/>
      <w:marBottom w:val="0"/>
      <w:divBdr>
        <w:top w:val="none" w:sz="0" w:space="0" w:color="auto"/>
        <w:left w:val="none" w:sz="0" w:space="0" w:color="auto"/>
        <w:bottom w:val="none" w:sz="0" w:space="0" w:color="auto"/>
        <w:right w:val="none" w:sz="0" w:space="0" w:color="auto"/>
      </w:divBdr>
    </w:div>
    <w:div w:id="780495208">
      <w:bodyDiv w:val="1"/>
      <w:marLeft w:val="0"/>
      <w:marRight w:val="0"/>
      <w:marTop w:val="0"/>
      <w:marBottom w:val="0"/>
      <w:divBdr>
        <w:top w:val="none" w:sz="0" w:space="0" w:color="auto"/>
        <w:left w:val="none" w:sz="0" w:space="0" w:color="auto"/>
        <w:bottom w:val="none" w:sz="0" w:space="0" w:color="auto"/>
        <w:right w:val="none" w:sz="0" w:space="0" w:color="auto"/>
      </w:divBdr>
    </w:div>
    <w:div w:id="857819495">
      <w:bodyDiv w:val="1"/>
      <w:marLeft w:val="0"/>
      <w:marRight w:val="0"/>
      <w:marTop w:val="0"/>
      <w:marBottom w:val="0"/>
      <w:divBdr>
        <w:top w:val="none" w:sz="0" w:space="0" w:color="auto"/>
        <w:left w:val="none" w:sz="0" w:space="0" w:color="auto"/>
        <w:bottom w:val="none" w:sz="0" w:space="0" w:color="auto"/>
        <w:right w:val="none" w:sz="0" w:space="0" w:color="auto"/>
      </w:divBdr>
    </w:div>
    <w:div w:id="1181509991">
      <w:bodyDiv w:val="1"/>
      <w:marLeft w:val="0"/>
      <w:marRight w:val="0"/>
      <w:marTop w:val="0"/>
      <w:marBottom w:val="0"/>
      <w:divBdr>
        <w:top w:val="none" w:sz="0" w:space="0" w:color="auto"/>
        <w:left w:val="none" w:sz="0" w:space="0" w:color="auto"/>
        <w:bottom w:val="none" w:sz="0" w:space="0" w:color="auto"/>
        <w:right w:val="none" w:sz="0" w:space="0" w:color="auto"/>
      </w:divBdr>
    </w:div>
    <w:div w:id="1188837670">
      <w:bodyDiv w:val="1"/>
      <w:marLeft w:val="0"/>
      <w:marRight w:val="0"/>
      <w:marTop w:val="0"/>
      <w:marBottom w:val="0"/>
      <w:divBdr>
        <w:top w:val="none" w:sz="0" w:space="0" w:color="auto"/>
        <w:left w:val="none" w:sz="0" w:space="0" w:color="auto"/>
        <w:bottom w:val="none" w:sz="0" w:space="0" w:color="auto"/>
        <w:right w:val="none" w:sz="0" w:space="0" w:color="auto"/>
      </w:divBdr>
    </w:div>
    <w:div w:id="1379360699">
      <w:bodyDiv w:val="1"/>
      <w:marLeft w:val="0"/>
      <w:marRight w:val="0"/>
      <w:marTop w:val="0"/>
      <w:marBottom w:val="0"/>
      <w:divBdr>
        <w:top w:val="none" w:sz="0" w:space="0" w:color="auto"/>
        <w:left w:val="none" w:sz="0" w:space="0" w:color="auto"/>
        <w:bottom w:val="none" w:sz="0" w:space="0" w:color="auto"/>
        <w:right w:val="none" w:sz="0" w:space="0" w:color="auto"/>
      </w:divBdr>
    </w:div>
    <w:div w:id="1502549875">
      <w:bodyDiv w:val="1"/>
      <w:marLeft w:val="0"/>
      <w:marRight w:val="0"/>
      <w:marTop w:val="0"/>
      <w:marBottom w:val="0"/>
      <w:divBdr>
        <w:top w:val="none" w:sz="0" w:space="0" w:color="auto"/>
        <w:left w:val="none" w:sz="0" w:space="0" w:color="auto"/>
        <w:bottom w:val="none" w:sz="0" w:space="0" w:color="auto"/>
        <w:right w:val="none" w:sz="0" w:space="0" w:color="auto"/>
      </w:divBdr>
    </w:div>
    <w:div w:id="1693410236">
      <w:bodyDiv w:val="1"/>
      <w:marLeft w:val="0"/>
      <w:marRight w:val="0"/>
      <w:marTop w:val="0"/>
      <w:marBottom w:val="0"/>
      <w:divBdr>
        <w:top w:val="none" w:sz="0" w:space="0" w:color="auto"/>
        <w:left w:val="none" w:sz="0" w:space="0" w:color="auto"/>
        <w:bottom w:val="none" w:sz="0" w:space="0" w:color="auto"/>
        <w:right w:val="none" w:sz="0" w:space="0" w:color="auto"/>
      </w:divBdr>
    </w:div>
    <w:div w:id="1892645467">
      <w:bodyDiv w:val="1"/>
      <w:marLeft w:val="0"/>
      <w:marRight w:val="0"/>
      <w:marTop w:val="0"/>
      <w:marBottom w:val="0"/>
      <w:divBdr>
        <w:top w:val="none" w:sz="0" w:space="0" w:color="auto"/>
        <w:left w:val="none" w:sz="0" w:space="0" w:color="auto"/>
        <w:bottom w:val="none" w:sz="0" w:space="0" w:color="auto"/>
        <w:right w:val="none" w:sz="0" w:space="0" w:color="auto"/>
      </w:divBdr>
    </w:div>
    <w:div w:id="2004163585">
      <w:bodyDiv w:val="1"/>
      <w:marLeft w:val="0"/>
      <w:marRight w:val="0"/>
      <w:marTop w:val="0"/>
      <w:marBottom w:val="0"/>
      <w:divBdr>
        <w:top w:val="none" w:sz="0" w:space="0" w:color="auto"/>
        <w:left w:val="none" w:sz="0" w:space="0" w:color="auto"/>
        <w:bottom w:val="none" w:sz="0" w:space="0" w:color="auto"/>
        <w:right w:val="none" w:sz="0" w:space="0" w:color="auto"/>
      </w:divBdr>
    </w:div>
    <w:div w:id="2030251984">
      <w:bodyDiv w:val="1"/>
      <w:marLeft w:val="0"/>
      <w:marRight w:val="0"/>
      <w:marTop w:val="0"/>
      <w:marBottom w:val="0"/>
      <w:divBdr>
        <w:top w:val="none" w:sz="0" w:space="0" w:color="auto"/>
        <w:left w:val="none" w:sz="0" w:space="0" w:color="auto"/>
        <w:bottom w:val="none" w:sz="0" w:space="0" w:color="auto"/>
        <w:right w:val="none" w:sz="0" w:space="0" w:color="auto"/>
      </w:divBdr>
    </w:div>
    <w:div w:id="2091610804">
      <w:bodyDiv w:val="1"/>
      <w:marLeft w:val="0"/>
      <w:marRight w:val="0"/>
      <w:marTop w:val="0"/>
      <w:marBottom w:val="0"/>
      <w:divBdr>
        <w:top w:val="none" w:sz="0" w:space="0" w:color="auto"/>
        <w:left w:val="none" w:sz="0" w:space="0" w:color="auto"/>
        <w:bottom w:val="none" w:sz="0" w:space="0" w:color="auto"/>
        <w:right w:val="none" w:sz="0" w:space="0" w:color="auto"/>
      </w:divBdr>
    </w:div>
    <w:div w:id="210372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siness.ivano-frankivsk.ua/assets/upload/pdf/IVFK%20005-030.pdf" TargetMode="External"/><Relationship Id="rId13" Type="http://schemas.openxmlformats.org/officeDocument/2006/relationships/hyperlink" Target="http://iv-frankivsk.dozor-gps.com.ua" TargetMode="External"/><Relationship Id="rId18" Type="http://schemas.openxmlformats.org/officeDocument/2006/relationships/hyperlink" Target="https://neweconomy.if.ua" TargetMode="External"/><Relationship Id="rId26" Type="http://schemas.openxmlformats.org/officeDocument/2006/relationships/hyperlink" Target="http://www.dutuna.if.ua" TargetMode="External"/><Relationship Id="rId3" Type="http://schemas.openxmlformats.org/officeDocument/2006/relationships/styles" Target="styles.xml"/><Relationship Id="rId21" Type="http://schemas.openxmlformats.org/officeDocument/2006/relationships/hyperlink" Target="https://business.ivano-frankivsk.ua/pidtrimka-biznesu/zvit-infrastruktura-pidtrimki-pidpriyemnictva-ta-bachennya-pislya" TargetMode="External"/><Relationship Id="rId7" Type="http://schemas.openxmlformats.org/officeDocument/2006/relationships/endnotes" Target="endnotes.xml"/><Relationship Id="rId12" Type="http://schemas.openxmlformats.org/officeDocument/2006/relationships/hyperlink" Target="http://market.mvk.if.ua" TargetMode="External"/><Relationship Id="rId17" Type="http://schemas.openxmlformats.org/officeDocument/2006/relationships/chart" Target="charts/chart5.xml"/><Relationship Id="rId25" Type="http://schemas.openxmlformats.org/officeDocument/2006/relationships/hyperlink" Target="https://data.gov.ua" TargetMode="External"/><Relationship Id="rId2" Type="http://schemas.openxmlformats.org/officeDocument/2006/relationships/numbering" Target="numbering.xml"/><Relationship Id="rId16" Type="http://schemas.openxmlformats.org/officeDocument/2006/relationships/hyperlink" Target="https://www.credit-rating.ua/ua/rate_history/21/117/" TargetMode="External"/><Relationship Id="rId20" Type="http://schemas.openxmlformats.org/officeDocument/2006/relationships/hyperlink" Target="http://www.namvk.if.ua/dt/875413/"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hyperlink" Target="https://iftravel.com.ua" TargetMode="Externa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hyperlink" Target="https://business.ivano-frankivsk.ua" TargetMode="External"/><Relationship Id="rId28" Type="http://schemas.openxmlformats.org/officeDocument/2006/relationships/hyperlink" Target="http://www.mvk.if.ua/reestrkd" TargetMode="External"/><Relationship Id="rId10" Type="http://schemas.openxmlformats.org/officeDocument/2006/relationships/chart" Target="charts/chart2.xml"/><Relationship Id="rId19" Type="http://schemas.openxmlformats.org/officeDocument/2006/relationships/hyperlink" Target="http://www.namvk.if.ua/dt/875413/"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www.city@dozor-gps.com.ua" TargetMode="External"/><Relationship Id="rId22" Type="http://schemas.openxmlformats.org/officeDocument/2006/relationships/hyperlink" Target="https://business.ivano-frankivsk.ua" TargetMode="External"/><Relationship Id="rId27" Type="http://schemas.openxmlformats.org/officeDocument/2006/relationships/hyperlink" Target="http://www.dutuna.if.ua" TargetMode="Externa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F:\&#1076;&#1086;&#1082;&#1091;&#1084;&#1077;&#1085;&#1090;&#1080;\&#1044;&#1055;&#1057;\2023\&#1055;&#1044;&#1060;&#1054;%20&#1087;&#1086;%20&#1075;&#1072;&#1083;&#1091;&#1079;&#1103;&#1093;%20&#1079;&#1072;%202023.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F:\&#1076;&#1086;&#1082;&#1091;&#1084;&#1077;&#1085;&#1090;&#1080;\&#1044;&#1055;&#1057;\2023\&#1055;&#1044;&#1060;&#1054;%20&#1087;&#1086;%20&#1075;&#1072;&#1083;&#1091;&#1079;&#1103;&#1093;%20&#1079;&#1072;%202023.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F:\&#1076;&#1086;&#1082;&#1091;&#1084;&#1077;&#1085;&#1090;&#1080;\programa\&#1079;&#1072;%202023\&#1050;&#1085;&#1080;&#1075;&#1072;1.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F:\&#1076;&#1086;&#1082;&#1091;&#1084;&#1077;&#1085;&#1090;&#1080;\programa\&#1079;&#1072;%202022\&#1075;&#1088;&#1072;&#1092;&#1110;&#1082;&#1080;%202022.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F:\&#1076;&#1086;&#1082;&#1091;&#1084;&#1077;&#1085;&#1090;&#1080;\programa\&#1079;&#1072;%202023\&#1050;&#1085;&#1080;&#1075;&#107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dk1">
                    <a:lumMod val="75000"/>
                    <a:lumOff val="25000"/>
                  </a:schemeClr>
                </a:solidFill>
                <a:latin typeface="+mn-lt"/>
                <a:ea typeface="+mn-ea"/>
                <a:cs typeface="+mn-cs"/>
              </a:defRPr>
            </a:pPr>
            <a:r>
              <a:rPr lang="uk-UA" sz="1600"/>
              <a:t>Структура сплати ПДФО за 202</a:t>
            </a:r>
            <a:r>
              <a:rPr lang="en-US" sz="1600"/>
              <a:t>3</a:t>
            </a:r>
            <a:r>
              <a:rPr lang="uk-UA" sz="1600"/>
              <a:t> рік</a:t>
            </a:r>
            <a:r>
              <a:rPr lang="uk-UA" sz="1600" baseline="0"/>
              <a:t> </a:t>
            </a:r>
          </a:p>
          <a:p>
            <a:pPr>
              <a:defRPr sz="1600"/>
            </a:pPr>
            <a:r>
              <a:rPr lang="uk-UA" sz="1600" baseline="0"/>
              <a:t>за видами економічної діяльності</a:t>
            </a:r>
            <a:endParaRPr lang="uk-UA" sz="1600"/>
          </a:p>
        </c:rich>
      </c:tx>
      <c:layout>
        <c:manualLayout>
          <c:xMode val="edge"/>
          <c:yMode val="edge"/>
          <c:x val="2.4270049951260902E-2"/>
          <c:y val="1.3206500702563694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dk1">
                  <a:lumMod val="75000"/>
                  <a:lumOff val="25000"/>
                </a:schemeClr>
              </a:solidFill>
              <a:latin typeface="+mn-lt"/>
              <a:ea typeface="+mn-ea"/>
              <a:cs typeface="+mn-cs"/>
            </a:defRPr>
          </a:pPr>
          <a:endParaRPr lang="uk-UA"/>
        </a:p>
      </c:txPr>
    </c:title>
    <c:autoTitleDeleted val="0"/>
    <c:plotArea>
      <c:layout>
        <c:manualLayout>
          <c:layoutTarget val="inner"/>
          <c:xMode val="edge"/>
          <c:yMode val="edge"/>
          <c:x val="4.8681538126489086E-2"/>
          <c:y val="0.15896281791396041"/>
          <c:w val="0.51940219809425048"/>
          <c:h val="0.67267592426603418"/>
        </c:manualLayout>
      </c:layout>
      <c:pieChart>
        <c:varyColors val="1"/>
        <c:ser>
          <c:idx val="0"/>
          <c:order val="0"/>
          <c:dPt>
            <c:idx val="0"/>
            <c:bubble3D val="0"/>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1E57-47E2-8974-2CC07C08A3D8}"/>
              </c:ext>
            </c:extLst>
          </c:dPt>
          <c:dPt>
            <c:idx val="1"/>
            <c:bubble3D val="0"/>
            <c:spPr>
              <a:solidFill>
                <a:schemeClr val="accent5"/>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1E57-47E2-8974-2CC07C08A3D8}"/>
              </c:ext>
            </c:extLst>
          </c:dPt>
          <c:dPt>
            <c:idx val="2"/>
            <c:bubble3D val="0"/>
            <c:spPr>
              <a:solidFill>
                <a:schemeClr val="accent4"/>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1E57-47E2-8974-2CC07C08A3D8}"/>
              </c:ext>
            </c:extLst>
          </c:dPt>
          <c:dPt>
            <c:idx val="3"/>
            <c:bubble3D val="0"/>
            <c:spPr>
              <a:solidFill>
                <a:schemeClr val="accent6">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1E57-47E2-8974-2CC07C08A3D8}"/>
              </c:ext>
            </c:extLst>
          </c:dPt>
          <c:dPt>
            <c:idx val="4"/>
            <c:bubble3D val="0"/>
            <c:spPr>
              <a:solidFill>
                <a:schemeClr val="accent5">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1E57-47E2-8974-2CC07C08A3D8}"/>
              </c:ext>
            </c:extLst>
          </c:dPt>
          <c:dPt>
            <c:idx val="5"/>
            <c:bubble3D val="0"/>
            <c:spPr>
              <a:solidFill>
                <a:schemeClr val="accent4">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B-1E57-47E2-8974-2CC07C08A3D8}"/>
              </c:ext>
            </c:extLst>
          </c:dPt>
          <c:dPt>
            <c:idx val="6"/>
            <c:bubble3D val="0"/>
            <c:spPr>
              <a:solidFill>
                <a:schemeClr val="accent6">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D-1E57-47E2-8974-2CC07C08A3D8}"/>
              </c:ext>
            </c:extLst>
          </c:dPt>
          <c:dPt>
            <c:idx val="7"/>
            <c:bubble3D val="0"/>
            <c:spPr>
              <a:solidFill>
                <a:schemeClr val="accent5">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F-1E57-47E2-8974-2CC07C08A3D8}"/>
              </c:ext>
            </c:extLst>
          </c:dPt>
          <c:dPt>
            <c:idx val="8"/>
            <c:bubble3D val="0"/>
            <c:spPr>
              <a:solidFill>
                <a:schemeClr val="accent4">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1-1E57-47E2-8974-2CC07C08A3D8}"/>
              </c:ext>
            </c:extLst>
          </c:dPt>
          <c:dPt>
            <c:idx val="9"/>
            <c:bubble3D val="0"/>
            <c:spPr>
              <a:solidFill>
                <a:schemeClr val="accent6">
                  <a:lumMod val="8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3-1E57-47E2-8974-2CC07C08A3D8}"/>
              </c:ext>
            </c:extLst>
          </c:dPt>
          <c:dPt>
            <c:idx val="10"/>
            <c:bubble3D val="0"/>
            <c:spPr>
              <a:solidFill>
                <a:schemeClr val="accent5">
                  <a:lumMod val="8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5-1E57-47E2-8974-2CC07C08A3D8}"/>
              </c:ext>
            </c:extLst>
          </c:dPt>
          <c:dPt>
            <c:idx val="11"/>
            <c:bubble3D val="0"/>
            <c:spPr>
              <a:solidFill>
                <a:schemeClr val="accent4">
                  <a:lumMod val="8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7-1E57-47E2-8974-2CC07C08A3D8}"/>
              </c:ext>
            </c:extLst>
          </c:dPt>
          <c:dPt>
            <c:idx val="12"/>
            <c:bubble3D val="0"/>
            <c:spPr>
              <a:solidFill>
                <a:schemeClr val="accent6">
                  <a:lumMod val="60000"/>
                  <a:lumOff val="4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9-1E57-47E2-8974-2CC07C08A3D8}"/>
              </c:ext>
            </c:extLst>
          </c:dPt>
          <c:dPt>
            <c:idx val="13"/>
            <c:bubble3D val="0"/>
            <c:spPr>
              <a:solidFill>
                <a:schemeClr val="accent5">
                  <a:lumMod val="60000"/>
                  <a:lumOff val="4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B-1E57-47E2-8974-2CC07C08A3D8}"/>
              </c:ext>
            </c:extLst>
          </c:dPt>
          <c:dPt>
            <c:idx val="14"/>
            <c:bubble3D val="0"/>
            <c:spPr>
              <a:solidFill>
                <a:schemeClr val="accent4">
                  <a:lumMod val="60000"/>
                  <a:lumOff val="4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D-1E57-47E2-8974-2CC07C08A3D8}"/>
              </c:ext>
            </c:extLst>
          </c:dPt>
          <c:dPt>
            <c:idx val="15"/>
            <c:bubble3D val="0"/>
            <c:spPr>
              <a:solidFill>
                <a:schemeClr val="accent6">
                  <a:lumMod val="5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F-1E57-47E2-8974-2CC07C08A3D8}"/>
              </c:ext>
            </c:extLst>
          </c:dPt>
          <c:dPt>
            <c:idx val="16"/>
            <c:bubble3D val="0"/>
            <c:spPr>
              <a:solidFill>
                <a:schemeClr val="accent5">
                  <a:lumMod val="5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1-1E57-47E2-8974-2CC07C08A3D8}"/>
              </c:ext>
            </c:extLst>
          </c:dPt>
          <c:dPt>
            <c:idx val="17"/>
            <c:bubble3D val="0"/>
            <c:spPr>
              <a:solidFill>
                <a:schemeClr val="accent4">
                  <a:lumMod val="5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3-1E57-47E2-8974-2CC07C08A3D8}"/>
              </c:ext>
            </c:extLst>
          </c:dPt>
          <c:dPt>
            <c:idx val="18"/>
            <c:bubble3D val="0"/>
            <c:spPr>
              <a:solidFill>
                <a:schemeClr val="accent6">
                  <a:lumMod val="70000"/>
                  <a:lumOff val="3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5-1E57-47E2-8974-2CC07C08A3D8}"/>
              </c:ext>
            </c:extLst>
          </c:dPt>
          <c:dPt>
            <c:idx val="19"/>
            <c:bubble3D val="0"/>
            <c:spPr>
              <a:solidFill>
                <a:schemeClr val="accent5">
                  <a:lumMod val="70000"/>
                  <a:lumOff val="3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7-1E57-47E2-8974-2CC07C08A3D8}"/>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uk-UA"/>
              </a:p>
            </c:txPr>
            <c:dLblPos val="ctr"/>
            <c:showLegendKey val="0"/>
            <c:showVal val="0"/>
            <c:showCatName val="0"/>
            <c:showSerName val="0"/>
            <c:showPercent val="1"/>
            <c:showBubbleSize val="0"/>
            <c:showLeaderLines val="0"/>
            <c:extLst xmlns:c16r2="http://schemas.microsoft.com/office/drawing/2015/06/chart">
              <c:ext xmlns:c15="http://schemas.microsoft.com/office/drawing/2012/chart" uri="{CE6537A1-D6FC-4f65-9D91-7224C49458BB}"/>
            </c:extLst>
          </c:dLbls>
          <c:cat>
            <c:strRef>
              <c:f>'2023'!$A$5:$A$24</c:f>
              <c:strCache>
                <c:ptCount val="20"/>
                <c:pt idx="0">
                  <c:v>O Державне управлiння й оборона; обов'язкове соцiальне страхування, 24,6%</c:v>
                </c:pt>
                <c:pt idx="1">
                  <c:v>P Освiта, 12,3%</c:v>
                </c:pt>
                <c:pt idx="2">
                  <c:v>Q Охорона здоров'я та надання соцiальної допомоги, 12,3%</c:v>
                </c:pt>
                <c:pt idx="3">
                  <c:v>G Оптова та роздрiбна торгiвля; ремонт автотранспортних засобiв i мотоциклiв, 11,4%</c:v>
                </c:pt>
                <c:pt idx="4">
                  <c:v>C Переробна промисловiсть, 6,9%</c:v>
                </c:pt>
                <c:pt idx="5">
                  <c:v>H Транспорт, складське господарство, поштова та кур'єрська дiяльнiсть, 5,5%</c:v>
                </c:pt>
                <c:pt idx="6">
                  <c:v>D Постачання електроенергiї, газу, пари та кондицiйованого повiтря, 5,5%</c:v>
                </c:pt>
                <c:pt idx="7">
                  <c:v>F Будiвництво, 4%</c:v>
                </c:pt>
                <c:pt idx="8">
                  <c:v>N Дiяльнiсть у сферi адмiнiстративного та допомiжного обслуговування, 2,2%</c:v>
                </c:pt>
                <c:pt idx="9">
                  <c:v>M Професiйна, наукова та технiчна дiяльнiсть, 3,1%</c:v>
                </c:pt>
                <c:pt idx="10">
                  <c:v>K Фiнансова та страхова дiяльнiсть, 2,4%</c:v>
                </c:pt>
                <c:pt idx="11">
                  <c:v>J Iнформацiя та телекомунiкацiї, 2,5%</c:v>
                </c:pt>
                <c:pt idx="12">
                  <c:v>I Тимчасове розмiщування й органiзацiя харчування, 1,5%</c:v>
                </c:pt>
                <c:pt idx="13">
                  <c:v>R Мистецтво, спорт, розваги та вiдпочинок, 1,0%</c:v>
                </c:pt>
                <c:pt idx="14">
                  <c:v>E Водопостачання; каналiзацiя, поводження з вiдходами, 0,8%</c:v>
                </c:pt>
                <c:pt idx="15">
                  <c:v>S Надання iнших видiв послуг, 1,1%</c:v>
                </c:pt>
                <c:pt idx="16">
                  <c:v>L Операцiї з нерухомим майном, 0,8%</c:v>
                </c:pt>
                <c:pt idx="17">
                  <c:v>Інше, 1,2%</c:v>
                </c:pt>
                <c:pt idx="18">
                  <c:v>A Сiльське господарство, лiсове господарство та рибне господарство, 0,3%</c:v>
                </c:pt>
                <c:pt idx="19">
                  <c:v>B Добувна промисловiсть i розроблення кар'єрiв, 0,5%</c:v>
                </c:pt>
              </c:strCache>
            </c:strRef>
          </c:cat>
          <c:val>
            <c:numRef>
              <c:f>'2023'!$B$5:$B$24</c:f>
              <c:numCache>
                <c:formatCode>#,##0</c:formatCode>
                <c:ptCount val="20"/>
                <c:pt idx="0">
                  <c:v>497829.29</c:v>
                </c:pt>
                <c:pt idx="1">
                  <c:v>249376.73</c:v>
                </c:pt>
                <c:pt idx="2">
                  <c:v>248160.86</c:v>
                </c:pt>
                <c:pt idx="3">
                  <c:v>230343.01</c:v>
                </c:pt>
                <c:pt idx="4">
                  <c:v>139354.14000000001</c:v>
                </c:pt>
                <c:pt idx="5">
                  <c:v>112132</c:v>
                </c:pt>
                <c:pt idx="6">
                  <c:v>112083.76</c:v>
                </c:pt>
                <c:pt idx="7">
                  <c:v>81781.64</c:v>
                </c:pt>
                <c:pt idx="8">
                  <c:v>43542.64</c:v>
                </c:pt>
                <c:pt idx="9">
                  <c:v>63776.08</c:v>
                </c:pt>
                <c:pt idx="10">
                  <c:v>47732.46</c:v>
                </c:pt>
                <c:pt idx="11">
                  <c:v>51173.36</c:v>
                </c:pt>
                <c:pt idx="12">
                  <c:v>30848.21</c:v>
                </c:pt>
                <c:pt idx="13">
                  <c:v>20916.89</c:v>
                </c:pt>
                <c:pt idx="14">
                  <c:v>16918.07</c:v>
                </c:pt>
                <c:pt idx="15">
                  <c:v>21903.15</c:v>
                </c:pt>
                <c:pt idx="16">
                  <c:v>15575.94</c:v>
                </c:pt>
                <c:pt idx="17">
                  <c:v>25212.940000000002</c:v>
                </c:pt>
                <c:pt idx="18">
                  <c:v>6865.12</c:v>
                </c:pt>
                <c:pt idx="19">
                  <c:v>9342.5300000000007</c:v>
                </c:pt>
              </c:numCache>
            </c:numRef>
          </c:val>
          <c:extLst xmlns:c16r2="http://schemas.microsoft.com/office/drawing/2015/06/chart">
            <c:ext xmlns:c16="http://schemas.microsoft.com/office/drawing/2014/chart" uri="{C3380CC4-5D6E-409C-BE32-E72D297353CC}">
              <c16:uniqueId val="{00000028-1E57-47E2-8974-2CC07C08A3D8}"/>
            </c:ext>
          </c:extLst>
        </c:ser>
        <c:ser>
          <c:idx val="1"/>
          <c:order val="1"/>
          <c:dPt>
            <c:idx val="0"/>
            <c:bubble3D val="0"/>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A-1E57-47E2-8974-2CC07C08A3D8}"/>
              </c:ext>
            </c:extLst>
          </c:dPt>
          <c:dPt>
            <c:idx val="1"/>
            <c:bubble3D val="0"/>
            <c:spPr>
              <a:solidFill>
                <a:schemeClr val="accent5"/>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C-1E57-47E2-8974-2CC07C08A3D8}"/>
              </c:ext>
            </c:extLst>
          </c:dPt>
          <c:dPt>
            <c:idx val="2"/>
            <c:bubble3D val="0"/>
            <c:spPr>
              <a:solidFill>
                <a:schemeClr val="accent4"/>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2E-1E57-47E2-8974-2CC07C08A3D8}"/>
              </c:ext>
            </c:extLst>
          </c:dPt>
          <c:dPt>
            <c:idx val="3"/>
            <c:bubble3D val="0"/>
            <c:spPr>
              <a:solidFill>
                <a:schemeClr val="accent6">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0-1E57-47E2-8974-2CC07C08A3D8}"/>
              </c:ext>
            </c:extLst>
          </c:dPt>
          <c:dPt>
            <c:idx val="4"/>
            <c:bubble3D val="0"/>
            <c:spPr>
              <a:solidFill>
                <a:schemeClr val="accent5">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2-1E57-47E2-8974-2CC07C08A3D8}"/>
              </c:ext>
            </c:extLst>
          </c:dPt>
          <c:dPt>
            <c:idx val="5"/>
            <c:bubble3D val="0"/>
            <c:spPr>
              <a:solidFill>
                <a:schemeClr val="accent4">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4-1E57-47E2-8974-2CC07C08A3D8}"/>
              </c:ext>
            </c:extLst>
          </c:dPt>
          <c:dPt>
            <c:idx val="6"/>
            <c:bubble3D val="0"/>
            <c:spPr>
              <a:solidFill>
                <a:schemeClr val="accent6">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6-1E57-47E2-8974-2CC07C08A3D8}"/>
              </c:ext>
            </c:extLst>
          </c:dPt>
          <c:dPt>
            <c:idx val="7"/>
            <c:bubble3D val="0"/>
            <c:spPr>
              <a:solidFill>
                <a:schemeClr val="accent5">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8-1E57-47E2-8974-2CC07C08A3D8}"/>
              </c:ext>
            </c:extLst>
          </c:dPt>
          <c:dPt>
            <c:idx val="8"/>
            <c:bubble3D val="0"/>
            <c:spPr>
              <a:solidFill>
                <a:schemeClr val="accent4">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A-1E57-47E2-8974-2CC07C08A3D8}"/>
              </c:ext>
            </c:extLst>
          </c:dPt>
          <c:dPt>
            <c:idx val="9"/>
            <c:bubble3D val="0"/>
            <c:spPr>
              <a:solidFill>
                <a:schemeClr val="accent6">
                  <a:lumMod val="8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C-1E57-47E2-8974-2CC07C08A3D8}"/>
              </c:ext>
            </c:extLst>
          </c:dPt>
          <c:dPt>
            <c:idx val="10"/>
            <c:bubble3D val="0"/>
            <c:spPr>
              <a:solidFill>
                <a:schemeClr val="accent5">
                  <a:lumMod val="8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3E-1E57-47E2-8974-2CC07C08A3D8}"/>
              </c:ext>
            </c:extLst>
          </c:dPt>
          <c:dPt>
            <c:idx val="11"/>
            <c:bubble3D val="0"/>
            <c:spPr>
              <a:solidFill>
                <a:schemeClr val="accent4">
                  <a:lumMod val="8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0-1E57-47E2-8974-2CC07C08A3D8}"/>
              </c:ext>
            </c:extLst>
          </c:dPt>
          <c:dPt>
            <c:idx val="12"/>
            <c:bubble3D val="0"/>
            <c:spPr>
              <a:solidFill>
                <a:schemeClr val="accent6">
                  <a:lumMod val="60000"/>
                  <a:lumOff val="4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2-1E57-47E2-8974-2CC07C08A3D8}"/>
              </c:ext>
            </c:extLst>
          </c:dPt>
          <c:dPt>
            <c:idx val="13"/>
            <c:bubble3D val="0"/>
            <c:spPr>
              <a:solidFill>
                <a:schemeClr val="accent5">
                  <a:lumMod val="60000"/>
                  <a:lumOff val="4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4-1E57-47E2-8974-2CC07C08A3D8}"/>
              </c:ext>
            </c:extLst>
          </c:dPt>
          <c:dPt>
            <c:idx val="14"/>
            <c:bubble3D val="0"/>
            <c:spPr>
              <a:solidFill>
                <a:schemeClr val="accent4">
                  <a:lumMod val="60000"/>
                  <a:lumOff val="4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6-1E57-47E2-8974-2CC07C08A3D8}"/>
              </c:ext>
            </c:extLst>
          </c:dPt>
          <c:dPt>
            <c:idx val="15"/>
            <c:bubble3D val="0"/>
            <c:spPr>
              <a:solidFill>
                <a:schemeClr val="accent6">
                  <a:lumMod val="5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8-1E57-47E2-8974-2CC07C08A3D8}"/>
              </c:ext>
            </c:extLst>
          </c:dPt>
          <c:dPt>
            <c:idx val="16"/>
            <c:bubble3D val="0"/>
            <c:spPr>
              <a:solidFill>
                <a:schemeClr val="accent5">
                  <a:lumMod val="5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A-1E57-47E2-8974-2CC07C08A3D8}"/>
              </c:ext>
            </c:extLst>
          </c:dPt>
          <c:dPt>
            <c:idx val="17"/>
            <c:bubble3D val="0"/>
            <c:spPr>
              <a:solidFill>
                <a:schemeClr val="accent4">
                  <a:lumMod val="5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C-1E57-47E2-8974-2CC07C08A3D8}"/>
              </c:ext>
            </c:extLst>
          </c:dPt>
          <c:dPt>
            <c:idx val="18"/>
            <c:bubble3D val="0"/>
            <c:spPr>
              <a:solidFill>
                <a:schemeClr val="accent6">
                  <a:lumMod val="70000"/>
                  <a:lumOff val="3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4E-1E57-47E2-8974-2CC07C08A3D8}"/>
              </c:ext>
            </c:extLst>
          </c:dPt>
          <c:dPt>
            <c:idx val="19"/>
            <c:bubble3D val="0"/>
            <c:spPr>
              <a:solidFill>
                <a:schemeClr val="accent5">
                  <a:lumMod val="70000"/>
                  <a:lumOff val="3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50-1E57-47E2-8974-2CC07C08A3D8}"/>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uk-UA"/>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'2023'!$A$5:$A$24</c:f>
              <c:strCache>
                <c:ptCount val="20"/>
                <c:pt idx="0">
                  <c:v>O Державне управлiння й оборона; обов'язкове соцiальне страхування, 24,6%</c:v>
                </c:pt>
                <c:pt idx="1">
                  <c:v>P Освiта, 12,3%</c:v>
                </c:pt>
                <c:pt idx="2">
                  <c:v>Q Охорона здоров'я та надання соцiальної допомоги, 12,3%</c:v>
                </c:pt>
                <c:pt idx="3">
                  <c:v>G Оптова та роздрiбна торгiвля; ремонт автотранспортних засобiв i мотоциклiв, 11,4%</c:v>
                </c:pt>
                <c:pt idx="4">
                  <c:v>C Переробна промисловiсть, 6,9%</c:v>
                </c:pt>
                <c:pt idx="5">
                  <c:v>H Транспорт, складське господарство, поштова та кур'єрська дiяльнiсть, 5,5%</c:v>
                </c:pt>
                <c:pt idx="6">
                  <c:v>D Постачання електроенергiї, газу, пари та кондицiйованого повiтря, 5,5%</c:v>
                </c:pt>
                <c:pt idx="7">
                  <c:v>F Будiвництво, 4%</c:v>
                </c:pt>
                <c:pt idx="8">
                  <c:v>N Дiяльнiсть у сферi адмiнiстративного та допомiжного обслуговування, 2,2%</c:v>
                </c:pt>
                <c:pt idx="9">
                  <c:v>M Професiйна, наукова та технiчна дiяльнiсть, 3,1%</c:v>
                </c:pt>
                <c:pt idx="10">
                  <c:v>K Фiнансова та страхова дiяльнiсть, 2,4%</c:v>
                </c:pt>
                <c:pt idx="11">
                  <c:v>J Iнформацiя та телекомунiкацiї, 2,5%</c:v>
                </c:pt>
                <c:pt idx="12">
                  <c:v>I Тимчасове розмiщування й органiзацiя харчування, 1,5%</c:v>
                </c:pt>
                <c:pt idx="13">
                  <c:v>R Мистецтво, спорт, розваги та вiдпочинок, 1,0%</c:v>
                </c:pt>
                <c:pt idx="14">
                  <c:v>E Водопостачання; каналiзацiя, поводження з вiдходами, 0,8%</c:v>
                </c:pt>
                <c:pt idx="15">
                  <c:v>S Надання iнших видiв послуг, 1,1%</c:v>
                </c:pt>
                <c:pt idx="16">
                  <c:v>L Операцiї з нерухомим майном, 0,8%</c:v>
                </c:pt>
                <c:pt idx="17">
                  <c:v>Інше, 1,2%</c:v>
                </c:pt>
                <c:pt idx="18">
                  <c:v>A Сiльське господарство, лiсове господарство та рибне господарство, 0,3%</c:v>
                </c:pt>
                <c:pt idx="19">
                  <c:v>B Добувна промисловiсть i розроблення кар'єрiв, 0,5%</c:v>
                </c:pt>
              </c:strCache>
            </c:strRef>
          </c:cat>
          <c:val>
            <c:numRef>
              <c:f>'2023'!$C$5:$C$24</c:f>
              <c:numCache>
                <c:formatCode>0.0%</c:formatCode>
                <c:ptCount val="20"/>
                <c:pt idx="0">
                  <c:v>0.24585755140424354</c:v>
                </c:pt>
                <c:pt idx="1">
                  <c:v>0.12315698060874877</c:v>
                </c:pt>
                <c:pt idx="2">
                  <c:v>0.12255651208061961</c:v>
                </c:pt>
                <c:pt idx="3">
                  <c:v>0.11375700377469392</c:v>
                </c:pt>
                <c:pt idx="4">
                  <c:v>6.88213175212012E-2</c:v>
                </c:pt>
                <c:pt idx="5">
                  <c:v>5.5377414523080065E-2</c:v>
                </c:pt>
                <c:pt idx="6">
                  <c:v>5.5353590757548428E-2</c:v>
                </c:pt>
                <c:pt idx="7">
                  <c:v>4.0388611445950358E-2</c:v>
                </c:pt>
                <c:pt idx="8">
                  <c:v>2.1503931301584265E-2</c:v>
                </c:pt>
                <c:pt idx="9">
                  <c:v>3.1496400838450365E-2</c:v>
                </c:pt>
                <c:pt idx="10">
                  <c:v>2.3573112257217727E-2</c:v>
                </c:pt>
                <c:pt idx="11">
                  <c:v>2.5272432216127461E-2</c:v>
                </c:pt>
                <c:pt idx="12">
                  <c:v>1.5234670856357005E-2</c:v>
                </c:pt>
                <c:pt idx="13">
                  <c:v>1.0329997574855244E-2</c:v>
                </c:pt>
                <c:pt idx="14">
                  <c:v>8.3551437174088136E-3</c:v>
                </c:pt>
                <c:pt idx="15">
                  <c:v>1.0817071102907298E-2</c:v>
                </c:pt>
                <c:pt idx="16">
                  <c:v>7.6923205326456653E-3</c:v>
                </c:pt>
                <c:pt idx="17">
                  <c:v>1.2451641188291892E-2</c:v>
                </c:pt>
                <c:pt idx="18">
                  <c:v>3.3904023471505672E-3</c:v>
                </c:pt>
                <c:pt idx="19">
                  <c:v>4.613893950917769E-3</c:v>
                </c:pt>
              </c:numCache>
            </c:numRef>
          </c:val>
          <c:extLst xmlns:c16r2="http://schemas.microsoft.com/office/drawing/2015/06/chart">
            <c:ext xmlns:c16="http://schemas.microsoft.com/office/drawing/2014/chart" uri="{C3380CC4-5D6E-409C-BE32-E72D297353CC}">
              <c16:uniqueId val="{00000051-1E57-47E2-8974-2CC07C08A3D8}"/>
            </c:ext>
          </c:extLst>
        </c:ser>
        <c:dLbls>
          <c:dLblPos val="ctr"/>
          <c:showLegendKey val="0"/>
          <c:showVal val="1"/>
          <c:showCatName val="0"/>
          <c:showSerName val="0"/>
          <c:showPercent val="0"/>
          <c:showBubbleSize val="0"/>
          <c:showLeaderLines val="0"/>
        </c:dLbls>
        <c:firstSliceAng val="0"/>
      </c:pieChart>
      <c:spPr>
        <a:noFill/>
        <a:ln>
          <a:noFill/>
        </a:ln>
        <a:effectLst/>
      </c:spPr>
    </c:plotArea>
    <c:legend>
      <c:legendPos val="r"/>
      <c:layout>
        <c:manualLayout>
          <c:xMode val="edge"/>
          <c:yMode val="edge"/>
          <c:x val="0.58521852288431186"/>
          <c:y val="4.1775894764423477E-2"/>
          <c:w val="0.40142564352300525"/>
          <c:h val="0.90398637137989779"/>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8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uk-UA" sz="1000">
                <a:latin typeface="Arial" panose="020B0604020202020204" pitchFamily="34" charset="0"/>
                <a:cs typeface="Arial" panose="020B0604020202020204" pitchFamily="34" charset="0"/>
              </a:rPr>
              <a:t>Сплата ПДФО за 2022 - 2023 роки за видами економічної діяльності, тис.грн </a:t>
            </a:r>
          </a:p>
        </c:rich>
      </c:tx>
      <c:layout>
        <c:manualLayout>
          <c:xMode val="edge"/>
          <c:yMode val="edge"/>
          <c:x val="0.15018220793140408"/>
          <c:y val="0"/>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uk-UA"/>
        </a:p>
      </c:txPr>
    </c:title>
    <c:autoTitleDeleted val="0"/>
    <c:plotArea>
      <c:layout>
        <c:manualLayout>
          <c:layoutTarget val="inner"/>
          <c:xMode val="edge"/>
          <c:yMode val="edge"/>
          <c:x val="0.52784262095855394"/>
          <c:y val="8.5555054162514091E-2"/>
          <c:w val="0.45498032907755193"/>
          <c:h val="0.86304202833877952"/>
        </c:manualLayout>
      </c:layout>
      <c:barChart>
        <c:barDir val="bar"/>
        <c:grouping val="clustered"/>
        <c:varyColors val="0"/>
        <c:ser>
          <c:idx val="0"/>
          <c:order val="0"/>
          <c:tx>
            <c:strRef>
              <c:f>'2023'!$B$31</c:f>
              <c:strCache>
                <c:ptCount val="1"/>
                <c:pt idx="0">
                  <c:v>2022р.</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'2023'!$A$32:$A$51</c:f>
              <c:strCache>
                <c:ptCount val="20"/>
                <c:pt idx="0">
                  <c:v>O Державне управлiння й оборона; обов'язкове соцiальне страхування, 33,1%</c:v>
                </c:pt>
                <c:pt idx="1">
                  <c:v>P Освiта, 12,3%</c:v>
                </c:pt>
                <c:pt idx="2">
                  <c:v>Q Охорона здоров'я та надання соцiальної допомоги, 11,5%</c:v>
                </c:pt>
                <c:pt idx="3">
                  <c:v>G Оптова та роздрiбна торгiвля; ремонт автотранспортних засобiв i мотоциклiв, 9,7%</c:v>
                </c:pt>
                <c:pt idx="4">
                  <c:v>C Переробна промисловiсть, 6,6%</c:v>
                </c:pt>
                <c:pt idx="5">
                  <c:v>H Транспорт, складське господарство, поштова та кур'єрська дiяльнiсть, 5,6%</c:v>
                </c:pt>
                <c:pt idx="6">
                  <c:v>D Постачання електроенергiї, газу, пари та кондицiйованого повiтря, 5,5%</c:v>
                </c:pt>
                <c:pt idx="7">
                  <c:v>F Будiвництво, 2,6%</c:v>
                </c:pt>
                <c:pt idx="8">
                  <c:v>N Дiяльнiсть у сферi адмiнiстративного та допомiжного обслуговування, 2,1%</c:v>
                </c:pt>
                <c:pt idx="9">
                  <c:v>M Професiйна, наукова та технiчна дiяльнiсть, 2,0%</c:v>
                </c:pt>
                <c:pt idx="10">
                  <c:v>K Фiнансова та страхова дiяльнiсть, 2,0%</c:v>
                </c:pt>
                <c:pt idx="11">
                  <c:v>J Iнформацiя та телекомунiкацiї, 1,5%</c:v>
                </c:pt>
                <c:pt idx="12">
                  <c:v>I Тимчасове розмiщування й органiзацiя харчування, 1,3%</c:v>
                </c:pt>
                <c:pt idx="13">
                  <c:v>R Мистецтво, спорт, розваги та вiдпочинок, 1,0%</c:v>
                </c:pt>
                <c:pt idx="14">
                  <c:v>E Водопостачання; каналiзацiя, поводження з вiдходами, 0,9%</c:v>
                </c:pt>
                <c:pt idx="15">
                  <c:v>S Надання iнших видiв послуг, 0,7%</c:v>
                </c:pt>
                <c:pt idx="16">
                  <c:v>L Операцiї з нерухомим майном, 0,6%</c:v>
                </c:pt>
                <c:pt idx="17">
                  <c:v>Інше, 0,4%</c:v>
                </c:pt>
                <c:pt idx="18">
                  <c:v>A Сiльське господарство, лiсове господарство та рибне господарство, 0,3%</c:v>
                </c:pt>
                <c:pt idx="19">
                  <c:v>B Добувна промисловiсть i розроблення кар'єрiв, 0,2%</c:v>
                </c:pt>
              </c:strCache>
            </c:strRef>
          </c:cat>
          <c:val>
            <c:numRef>
              <c:f>'2023'!$B$32:$B$51</c:f>
              <c:numCache>
                <c:formatCode>#,##0</c:formatCode>
                <c:ptCount val="20"/>
                <c:pt idx="0">
                  <c:v>646801.70126582286</c:v>
                </c:pt>
                <c:pt idx="1">
                  <c:v>239623.68170126594</c:v>
                </c:pt>
                <c:pt idx="2">
                  <c:v>223694.40518481011</c:v>
                </c:pt>
                <c:pt idx="3">
                  <c:v>189587.51489620248</c:v>
                </c:pt>
                <c:pt idx="4">
                  <c:v>128814.4302177215</c:v>
                </c:pt>
                <c:pt idx="5">
                  <c:v>109625.99420759492</c:v>
                </c:pt>
                <c:pt idx="6">
                  <c:v>107575.79698227841</c:v>
                </c:pt>
                <c:pt idx="7">
                  <c:v>50335.408364556984</c:v>
                </c:pt>
                <c:pt idx="8">
                  <c:v>40083.546086075963</c:v>
                </c:pt>
                <c:pt idx="9">
                  <c:v>39870.118562025316</c:v>
                </c:pt>
                <c:pt idx="10">
                  <c:v>38879.758906329123</c:v>
                </c:pt>
                <c:pt idx="11">
                  <c:v>29706.108435443028</c:v>
                </c:pt>
                <c:pt idx="12">
                  <c:v>24693.405650632907</c:v>
                </c:pt>
                <c:pt idx="13">
                  <c:v>20110.966359493661</c:v>
                </c:pt>
                <c:pt idx="14">
                  <c:v>17993.697053164557</c:v>
                </c:pt>
                <c:pt idx="15">
                  <c:v>14232.166156962032</c:v>
                </c:pt>
                <c:pt idx="16">
                  <c:v>10913.44461772152</c:v>
                </c:pt>
                <c:pt idx="17">
                  <c:v>8257.0811949366253</c:v>
                </c:pt>
                <c:pt idx="18">
                  <c:v>6681.0739037974681</c:v>
                </c:pt>
                <c:pt idx="19">
                  <c:v>3711.5165164556961</c:v>
                </c:pt>
              </c:numCache>
            </c:numRef>
          </c:val>
          <c:extLst xmlns:c16r2="http://schemas.microsoft.com/office/drawing/2015/06/chart">
            <c:ext xmlns:c16="http://schemas.microsoft.com/office/drawing/2014/chart" uri="{C3380CC4-5D6E-409C-BE32-E72D297353CC}">
              <c16:uniqueId val="{00000000-D8E4-42E0-BDE5-2C5576346796}"/>
            </c:ext>
          </c:extLst>
        </c:ser>
        <c:ser>
          <c:idx val="1"/>
          <c:order val="1"/>
          <c:tx>
            <c:strRef>
              <c:f>'2023'!$C$31</c:f>
              <c:strCache>
                <c:ptCount val="1"/>
                <c:pt idx="0">
                  <c:v>2023р.</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'2023'!$A$32:$A$51</c:f>
              <c:strCache>
                <c:ptCount val="20"/>
                <c:pt idx="0">
                  <c:v>O Державне управлiння й оборона; обов'язкове соцiальне страхування, 33,1%</c:v>
                </c:pt>
                <c:pt idx="1">
                  <c:v>P Освiта, 12,3%</c:v>
                </c:pt>
                <c:pt idx="2">
                  <c:v>Q Охорона здоров'я та надання соцiальної допомоги, 11,5%</c:v>
                </c:pt>
                <c:pt idx="3">
                  <c:v>G Оптова та роздрiбна торгiвля; ремонт автотранспортних засобiв i мотоциклiв, 9,7%</c:v>
                </c:pt>
                <c:pt idx="4">
                  <c:v>C Переробна промисловiсть, 6,6%</c:v>
                </c:pt>
                <c:pt idx="5">
                  <c:v>H Транспорт, складське господарство, поштова та кур'єрська дiяльнiсть, 5,6%</c:v>
                </c:pt>
                <c:pt idx="6">
                  <c:v>D Постачання електроенергiї, газу, пари та кондицiйованого повiтря, 5,5%</c:v>
                </c:pt>
                <c:pt idx="7">
                  <c:v>F Будiвництво, 2,6%</c:v>
                </c:pt>
                <c:pt idx="8">
                  <c:v>N Дiяльнiсть у сферi адмiнiстративного та допомiжного обслуговування, 2,1%</c:v>
                </c:pt>
                <c:pt idx="9">
                  <c:v>M Професiйна, наукова та технiчна дiяльнiсть, 2,0%</c:v>
                </c:pt>
                <c:pt idx="10">
                  <c:v>K Фiнансова та страхова дiяльнiсть, 2,0%</c:v>
                </c:pt>
                <c:pt idx="11">
                  <c:v>J Iнформацiя та телекомунiкацiї, 1,5%</c:v>
                </c:pt>
                <c:pt idx="12">
                  <c:v>I Тимчасове розмiщування й органiзацiя харчування, 1,3%</c:v>
                </c:pt>
                <c:pt idx="13">
                  <c:v>R Мистецтво, спорт, розваги та вiдпочинок, 1,0%</c:v>
                </c:pt>
                <c:pt idx="14">
                  <c:v>E Водопостачання; каналiзацiя, поводження з вiдходами, 0,9%</c:v>
                </c:pt>
                <c:pt idx="15">
                  <c:v>S Надання iнших видiв послуг, 0,7%</c:v>
                </c:pt>
                <c:pt idx="16">
                  <c:v>L Операцiї з нерухомим майном, 0,6%</c:v>
                </c:pt>
                <c:pt idx="17">
                  <c:v>Інше, 0,4%</c:v>
                </c:pt>
                <c:pt idx="18">
                  <c:v>A Сiльське господарство, лiсове господарство та рибне господарство, 0,3%</c:v>
                </c:pt>
                <c:pt idx="19">
                  <c:v>B Добувна промисловiсть i розроблення кар'єрiв, 0,2%</c:v>
                </c:pt>
              </c:strCache>
            </c:strRef>
          </c:cat>
          <c:val>
            <c:numRef>
              <c:f>'2023'!$C$32:$C$51</c:f>
              <c:numCache>
                <c:formatCode>#,##0</c:formatCode>
                <c:ptCount val="20"/>
                <c:pt idx="0">
                  <c:v>497829.29</c:v>
                </c:pt>
                <c:pt idx="1">
                  <c:v>249376.73</c:v>
                </c:pt>
                <c:pt idx="2">
                  <c:v>248160.86</c:v>
                </c:pt>
                <c:pt idx="3">
                  <c:v>230343.01</c:v>
                </c:pt>
                <c:pt idx="4">
                  <c:v>139354.14000000001</c:v>
                </c:pt>
                <c:pt idx="5">
                  <c:v>112132</c:v>
                </c:pt>
                <c:pt idx="6">
                  <c:v>112083.76</c:v>
                </c:pt>
                <c:pt idx="7">
                  <c:v>81781.64</c:v>
                </c:pt>
                <c:pt idx="8">
                  <c:v>43542.64</c:v>
                </c:pt>
                <c:pt idx="9">
                  <c:v>63776.08</c:v>
                </c:pt>
                <c:pt idx="10">
                  <c:v>47732.46</c:v>
                </c:pt>
                <c:pt idx="11">
                  <c:v>51173.36</c:v>
                </c:pt>
                <c:pt idx="12">
                  <c:v>30848.21</c:v>
                </c:pt>
                <c:pt idx="13">
                  <c:v>20916.89</c:v>
                </c:pt>
                <c:pt idx="14">
                  <c:v>16918.07</c:v>
                </c:pt>
                <c:pt idx="15">
                  <c:v>21903.15</c:v>
                </c:pt>
                <c:pt idx="16">
                  <c:v>15575.94</c:v>
                </c:pt>
                <c:pt idx="17">
                  <c:v>25212.940000000002</c:v>
                </c:pt>
                <c:pt idx="18">
                  <c:v>6865.12</c:v>
                </c:pt>
                <c:pt idx="19">
                  <c:v>9342.5300000000007</c:v>
                </c:pt>
              </c:numCache>
            </c:numRef>
          </c:val>
          <c:extLst xmlns:c16r2="http://schemas.microsoft.com/office/drawing/2015/06/chart">
            <c:ext xmlns:c16="http://schemas.microsoft.com/office/drawing/2014/chart" uri="{C3380CC4-5D6E-409C-BE32-E72D297353CC}">
              <c16:uniqueId val="{00000001-D8E4-42E0-BDE5-2C5576346796}"/>
            </c:ext>
          </c:extLst>
        </c:ser>
        <c:dLbls>
          <c:dLblPos val="outEnd"/>
          <c:showLegendKey val="0"/>
          <c:showVal val="1"/>
          <c:showCatName val="0"/>
          <c:showSerName val="0"/>
          <c:showPercent val="0"/>
          <c:showBubbleSize val="0"/>
        </c:dLbls>
        <c:gapWidth val="150"/>
        <c:axId val="408979944"/>
        <c:axId val="408974456"/>
      </c:barChart>
      <c:catAx>
        <c:axId val="408979944"/>
        <c:scaling>
          <c:orientation val="minMax"/>
        </c:scaling>
        <c:delete val="0"/>
        <c:axPos val="l"/>
        <c:numFmt formatCode="General" sourceLinked="1"/>
        <c:majorTickMark val="out"/>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08974456"/>
        <c:crosses val="autoZero"/>
        <c:auto val="1"/>
        <c:lblAlgn val="ctr"/>
        <c:lblOffset val="100"/>
        <c:noMultiLvlLbl val="0"/>
      </c:catAx>
      <c:valAx>
        <c:axId val="408974456"/>
        <c:scaling>
          <c:orientation val="minMax"/>
        </c:scaling>
        <c:delete val="1"/>
        <c:axPos val="b"/>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extTo"/>
        <c:crossAx val="408979944"/>
        <c:crosses val="autoZero"/>
        <c:crossBetween val="between"/>
      </c:valAx>
      <c:spPr>
        <a:noFill/>
        <a:ln>
          <a:noFill/>
        </a:ln>
        <a:effectLst/>
      </c:spPr>
    </c:plotArea>
    <c:legend>
      <c:legendPos val="r"/>
      <c:layout>
        <c:manualLayout>
          <c:xMode val="edge"/>
          <c:yMode val="edge"/>
          <c:x val="0.78459884144437875"/>
          <c:y val="0.44519465743743292"/>
          <c:w val="8.4267053443439946E-2"/>
          <c:h val="9.30655900192263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1" i="0" u="none" strike="noStrike" kern="1200" baseline="0">
                <a:solidFill>
                  <a:schemeClr val="dk1">
                    <a:lumMod val="75000"/>
                    <a:lumOff val="25000"/>
                  </a:schemeClr>
                </a:solidFill>
                <a:latin typeface="Arial" panose="020B0604020202020204" pitchFamily="34" charset="0"/>
                <a:ea typeface="+mn-ea"/>
                <a:cs typeface="Arial" panose="020B0604020202020204" pitchFamily="34" charset="0"/>
              </a:defRPr>
            </a:pPr>
            <a:r>
              <a:rPr lang="uk-UA" sz="1000"/>
              <a:t>Внесок підприємств у обсяг реалізації переробної промисловості за видами діяльності за 2023 рік</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dk1">
                  <a:lumMod val="75000"/>
                  <a:lumOff val="25000"/>
                </a:schemeClr>
              </a:solidFill>
              <a:latin typeface="Arial" panose="020B0604020202020204" pitchFamily="34" charset="0"/>
              <a:ea typeface="+mn-ea"/>
              <a:cs typeface="Arial" panose="020B0604020202020204" pitchFamily="34" charset="0"/>
            </a:defRPr>
          </a:pPr>
          <a:endParaRPr lang="uk-UA"/>
        </a:p>
      </c:txPr>
    </c:title>
    <c:autoTitleDeleted val="0"/>
    <c:plotArea>
      <c:layout>
        <c:manualLayout>
          <c:layoutTarget val="inner"/>
          <c:xMode val="edge"/>
          <c:yMode val="edge"/>
          <c:x val="5.1330307729204161E-2"/>
          <c:y val="0.19682470849796604"/>
          <c:w val="0.42871773090674758"/>
          <c:h val="0.82280899626502513"/>
        </c:manualLayout>
      </c:layout>
      <c:pieChart>
        <c:varyColors val="1"/>
        <c:ser>
          <c:idx val="0"/>
          <c:order val="0"/>
          <c:dPt>
            <c:idx val="0"/>
            <c:bubble3D val="0"/>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4CA5-469C-8F12-7068357A64E2}"/>
              </c:ext>
            </c:extLst>
          </c:dPt>
          <c:dPt>
            <c:idx val="1"/>
            <c:bubble3D val="0"/>
            <c:spPr>
              <a:solidFill>
                <a:schemeClr val="accent5"/>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4CA5-469C-8F12-7068357A64E2}"/>
              </c:ext>
            </c:extLst>
          </c:dPt>
          <c:dPt>
            <c:idx val="2"/>
            <c:bubble3D val="0"/>
            <c:spPr>
              <a:solidFill>
                <a:schemeClr val="accent4"/>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4CA5-469C-8F12-7068357A64E2}"/>
              </c:ext>
            </c:extLst>
          </c:dPt>
          <c:dPt>
            <c:idx val="3"/>
            <c:bubble3D val="0"/>
            <c:spPr>
              <a:solidFill>
                <a:schemeClr val="accent6">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4CA5-469C-8F12-7068357A64E2}"/>
              </c:ext>
            </c:extLst>
          </c:dPt>
          <c:dPt>
            <c:idx val="4"/>
            <c:bubble3D val="0"/>
            <c:spPr>
              <a:solidFill>
                <a:schemeClr val="accent5">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4CA5-469C-8F12-7068357A64E2}"/>
              </c:ext>
            </c:extLst>
          </c:dPt>
          <c:dPt>
            <c:idx val="5"/>
            <c:bubble3D val="0"/>
            <c:spPr>
              <a:solidFill>
                <a:schemeClr val="accent4">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B-4CA5-469C-8F12-7068357A64E2}"/>
              </c:ext>
            </c:extLst>
          </c:dPt>
          <c:dPt>
            <c:idx val="6"/>
            <c:bubble3D val="0"/>
            <c:spPr>
              <a:solidFill>
                <a:schemeClr val="accent6">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D-4CA5-469C-8F12-7068357A64E2}"/>
              </c:ext>
            </c:extLst>
          </c:dPt>
          <c:dPt>
            <c:idx val="7"/>
            <c:bubble3D val="0"/>
            <c:spPr>
              <a:solidFill>
                <a:schemeClr val="accent5">
                  <a:lumMod val="80000"/>
                  <a:lumOff val="2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F-4CA5-469C-8F12-7068357A64E2}"/>
              </c:ext>
            </c:extLst>
          </c:dPt>
          <c:dLbls>
            <c:dLbl>
              <c:idx val="1"/>
              <c:layout>
                <c:manualLayout>
                  <c:x val="-0.11884839087046228"/>
                  <c:y val="-6.6978324496586528E-2"/>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4CA5-469C-8F12-7068357A64E2}"/>
                </c:ext>
                <c:ext xmlns:c15="http://schemas.microsoft.com/office/drawing/2012/chart" uri="{CE6537A1-D6FC-4f65-9D91-7224C49458BB}"/>
              </c:extLst>
            </c:dLbl>
            <c:dLbl>
              <c:idx val="2"/>
              <c:layout>
                <c:manualLayout>
                  <c:x val="-8.12513844976539E-2"/>
                  <c:y val="-5.7833403105908177E-2"/>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4CA5-469C-8F12-7068357A64E2}"/>
                </c:ext>
                <c:ext xmlns:c15="http://schemas.microsoft.com/office/drawing/2012/chart" uri="{CE6537A1-D6FC-4f65-9D91-7224C49458BB}"/>
              </c:extLst>
            </c:dLbl>
            <c:dLbl>
              <c:idx val="3"/>
              <c:layout>
                <c:manualLayout>
                  <c:x val="-0.13101750737330811"/>
                  <c:y val="-0.13265506607268246"/>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4CA5-469C-8F12-7068357A64E2}"/>
                </c:ext>
                <c:ext xmlns:c15="http://schemas.microsoft.com/office/drawing/2012/chart" uri="{CE6537A1-D6FC-4f65-9D91-7224C49458BB}"/>
              </c:extLst>
            </c:dLbl>
            <c:dLbl>
              <c:idx val="4"/>
              <c:layout>
                <c:manualLayout>
                  <c:x val="-0.11353246910167389"/>
                  <c:y val="-0.17928757901246289"/>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9-4CA5-469C-8F12-7068357A64E2}"/>
                </c:ext>
                <c:ext xmlns:c15="http://schemas.microsoft.com/office/drawing/2012/chart" uri="{CE6537A1-D6FC-4f65-9D91-7224C49458BB}"/>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900" b="1" i="0" u="none" strike="noStrike" kern="1200" baseline="0">
                    <a:solidFill>
                      <a:schemeClr val="lt1"/>
                    </a:solidFill>
                    <a:latin typeface="Arial" panose="020B0604020202020204" pitchFamily="34" charset="0"/>
                    <a:ea typeface="+mn-ea"/>
                    <a:cs typeface="Arial" panose="020B0604020202020204" pitchFamily="34" charset="0"/>
                  </a:defRPr>
                </a:pPr>
                <a:endParaRPr lang="uk-UA"/>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Аркуш1!$A$29:$A$36</c:f>
              <c:strCache>
                <c:ptCount val="8"/>
                <c:pt idx="0">
                  <c:v>Виробництво харчових продуктів, виробництво напоїв, 28,3%</c:v>
                </c:pt>
                <c:pt idx="1">
                  <c:v>Текстильне виробництво, виробництво одягу, 0,8%</c:v>
                </c:pt>
                <c:pt idx="2">
                  <c:v>виготовлення виробів з деревини, виробництво паперу та поліграфічна діяльність, 3,8%</c:v>
                </c:pt>
                <c:pt idx="3">
                  <c:v>Виробництво хімічних речовин і хімічної продукції, 0,1%</c:v>
                </c:pt>
                <c:pt idx="4">
                  <c:v>Виробництво гумових і пластмасових виробів, іншої неметалевої мінеральної продукції, 8%</c:v>
                </c:pt>
                <c:pt idx="5">
                  <c:v>Виробництво готових металевих виробів, крім машин і устаткування, 5,4%</c:v>
                </c:pt>
                <c:pt idx="6">
                  <c:v>Машинобудування, 44,2%</c:v>
                </c:pt>
                <c:pt idx="7">
                  <c:v>Виробництво меблів, іншої продукції, ремонт і монтаж машиш та устаткування, 9,5%</c:v>
                </c:pt>
              </c:strCache>
            </c:strRef>
          </c:cat>
          <c:val>
            <c:numRef>
              <c:f>Аркуш1!$B$29:$B$36</c:f>
              <c:numCache>
                <c:formatCode>0.0%</c:formatCode>
                <c:ptCount val="8"/>
                <c:pt idx="0">
                  <c:v>0.28299999999999997</c:v>
                </c:pt>
                <c:pt idx="1">
                  <c:v>8.0000000000000002E-3</c:v>
                </c:pt>
                <c:pt idx="2">
                  <c:v>3.7600000000000001E-2</c:v>
                </c:pt>
                <c:pt idx="3">
                  <c:v>1E-3</c:v>
                </c:pt>
                <c:pt idx="4">
                  <c:v>0.08</c:v>
                </c:pt>
                <c:pt idx="5">
                  <c:v>5.3999999999999999E-2</c:v>
                </c:pt>
                <c:pt idx="6">
                  <c:v>0.442</c:v>
                </c:pt>
                <c:pt idx="7">
                  <c:v>9.4799999999999995E-2</c:v>
                </c:pt>
              </c:numCache>
            </c:numRef>
          </c:val>
          <c:extLst xmlns:c16r2="http://schemas.microsoft.com/office/drawing/2015/06/chart">
            <c:ext xmlns:c16="http://schemas.microsoft.com/office/drawing/2014/chart" uri="{C3380CC4-5D6E-409C-BE32-E72D297353CC}">
              <c16:uniqueId val="{00000010-4CA5-469C-8F12-7068357A64E2}"/>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50835019140394011"/>
          <c:y val="0.14741877604282516"/>
          <c:w val="0.47819294908527044"/>
          <c:h val="0.83698918991058324"/>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800" b="0" i="0" u="none" strike="noStrike" kern="1200" baseline="0">
              <a:solidFill>
                <a:schemeClr val="dk1">
                  <a:lumMod val="75000"/>
                  <a:lumOff val="25000"/>
                </a:schemeClr>
              </a:solidFill>
              <a:latin typeface="Arial" panose="020B0604020202020204" pitchFamily="34" charset="0"/>
              <a:ea typeface="+mn-ea"/>
              <a:cs typeface="Arial" panose="020B0604020202020204" pitchFamily="34" charset="0"/>
            </a:defRPr>
          </a:pPr>
          <a:endParaRPr lang="uk-UA"/>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latin typeface="Arial" panose="020B0604020202020204" pitchFamily="34" charset="0"/>
          <a:cs typeface="Arial" panose="020B0604020202020204" pitchFamily="34" charset="0"/>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baseline="0">
                <a:solidFill>
                  <a:schemeClr val="tx2"/>
                </a:solidFill>
                <a:latin typeface="Arial" panose="020B0604020202020204" pitchFamily="34" charset="0"/>
                <a:ea typeface="+mn-ea"/>
                <a:cs typeface="Arial" panose="020B0604020202020204" pitchFamily="34" charset="0"/>
              </a:defRPr>
            </a:pPr>
            <a:r>
              <a:rPr lang="uk-UA" sz="1000"/>
              <a:t>Введено в експлуатацію загальної житла, тис.кв. м</a:t>
            </a:r>
          </a:p>
        </c:rich>
      </c:tx>
      <c:overlay val="0"/>
      <c:spPr>
        <a:noFill/>
        <a:ln>
          <a:noFill/>
        </a:ln>
        <a:effectLst/>
      </c:spPr>
      <c:txPr>
        <a:bodyPr rot="0" spcFirstLastPara="1" vertOverflow="ellipsis" vert="horz" wrap="square" anchor="ctr" anchorCtr="1"/>
        <a:lstStyle/>
        <a:p>
          <a:pPr>
            <a:defRPr sz="1000" b="1" i="0" u="none" strike="noStrike" kern="1200" baseline="0">
              <a:solidFill>
                <a:schemeClr val="tx2"/>
              </a:solidFill>
              <a:latin typeface="Arial" panose="020B0604020202020204" pitchFamily="34" charset="0"/>
              <a:ea typeface="+mn-ea"/>
              <a:cs typeface="Arial" panose="020B0604020202020204" pitchFamily="34" charset="0"/>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Аркуш1!$A$64</c:f>
              <c:strCache>
                <c:ptCount val="1"/>
                <c:pt idx="0">
                  <c:v>Введено житла, всього:</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p3d/>
          </c:spPr>
          <c:invertIfNegative val="0"/>
          <c:dLbls>
            <c:spPr>
              <a:noFill/>
              <a:ln>
                <a:noFill/>
              </a:ln>
              <a:effectLst/>
            </c:spPr>
            <c:txPr>
              <a:bodyPr rot="0" spcFirstLastPara="1" vertOverflow="ellipsis" vert="horz" wrap="square" anchor="ctr" anchorCtr="1"/>
              <a:lstStyle/>
              <a:p>
                <a:pPr>
                  <a:defRPr sz="1000" b="1" i="0" u="none" strike="noStrike" kern="1200" baseline="0">
                    <a:solidFill>
                      <a:schemeClr val="tx2"/>
                    </a:solidFill>
                    <a:latin typeface="Arial" panose="020B0604020202020204" pitchFamily="34" charset="0"/>
                    <a:ea typeface="+mn-ea"/>
                    <a:cs typeface="Arial" panose="020B0604020202020204" pitchFamily="34"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Аркуш1!$B$63:$G$63</c:f>
              <c:strCache>
                <c:ptCount val="6"/>
                <c:pt idx="0">
                  <c:v>2018р.</c:v>
                </c:pt>
                <c:pt idx="1">
                  <c:v>2019р</c:v>
                </c:pt>
                <c:pt idx="2">
                  <c:v>2020р.</c:v>
                </c:pt>
                <c:pt idx="3">
                  <c:v>2021р.</c:v>
                </c:pt>
                <c:pt idx="4">
                  <c:v>2022р.</c:v>
                </c:pt>
                <c:pt idx="5">
                  <c:v>2023р.</c:v>
                </c:pt>
              </c:strCache>
            </c:strRef>
          </c:cat>
          <c:val>
            <c:numRef>
              <c:f>Аркуш1!$B$64:$G$64</c:f>
              <c:numCache>
                <c:formatCode>General</c:formatCode>
                <c:ptCount val="6"/>
                <c:pt idx="0">
                  <c:v>89.5</c:v>
                </c:pt>
                <c:pt idx="1">
                  <c:v>341.3</c:v>
                </c:pt>
                <c:pt idx="2">
                  <c:v>168.7</c:v>
                </c:pt>
                <c:pt idx="3">
                  <c:v>208.8</c:v>
                </c:pt>
                <c:pt idx="4" formatCode="0.0">
                  <c:v>296.95800000000003</c:v>
                </c:pt>
                <c:pt idx="5" formatCode="0.0">
                  <c:v>298.541</c:v>
                </c:pt>
              </c:numCache>
            </c:numRef>
          </c:val>
          <c:extLst xmlns:c16r2="http://schemas.microsoft.com/office/drawing/2015/06/chart">
            <c:ext xmlns:c16="http://schemas.microsoft.com/office/drawing/2014/chart" uri="{C3380CC4-5D6E-409C-BE32-E72D297353CC}">
              <c16:uniqueId val="{00000000-AB9F-4579-9DEF-6E8B48B60234}"/>
            </c:ext>
          </c:extLst>
        </c:ser>
        <c:dLbls>
          <c:showLegendKey val="0"/>
          <c:showVal val="1"/>
          <c:showCatName val="0"/>
          <c:showSerName val="0"/>
          <c:showPercent val="0"/>
          <c:showBubbleSize val="0"/>
        </c:dLbls>
        <c:gapWidth val="150"/>
        <c:shape val="cylinder"/>
        <c:axId val="408976808"/>
        <c:axId val="408983080"/>
        <c:axId val="0"/>
      </c:bar3DChart>
      <c:catAx>
        <c:axId val="408976808"/>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0" spcFirstLastPara="1" vertOverflow="ellipsis" wrap="square" anchor="ctr" anchorCtr="1"/>
          <a:lstStyle/>
          <a:p>
            <a:pPr>
              <a:defRPr sz="1000" b="1" i="0" u="none" strike="noStrike" kern="1200" baseline="0">
                <a:solidFill>
                  <a:schemeClr val="tx2"/>
                </a:solidFill>
                <a:latin typeface="Arial" panose="020B0604020202020204" pitchFamily="34" charset="0"/>
                <a:ea typeface="+mn-ea"/>
                <a:cs typeface="Arial" panose="020B0604020202020204" pitchFamily="34" charset="0"/>
              </a:defRPr>
            </a:pPr>
            <a:endParaRPr lang="uk-UA"/>
          </a:p>
        </c:txPr>
        <c:crossAx val="408983080"/>
        <c:crosses val="autoZero"/>
        <c:auto val="1"/>
        <c:lblAlgn val="ctr"/>
        <c:lblOffset val="100"/>
        <c:noMultiLvlLbl val="0"/>
      </c:catAx>
      <c:valAx>
        <c:axId val="408983080"/>
        <c:scaling>
          <c:orientation val="minMax"/>
        </c:scaling>
        <c:delete val="1"/>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crossAx val="4089768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sz="1000">
          <a:latin typeface="Arial" panose="020B0604020202020204" pitchFamily="34" charset="0"/>
          <a:cs typeface="Arial" panose="020B0604020202020204" pitchFamily="34" charset="0"/>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uk-UA"/>
              <a:t>Експорт, імпорт товарів, млн дол.США</a:t>
            </a:r>
          </a:p>
        </c:rich>
      </c:tx>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uk-UA"/>
        </a:p>
      </c:txPr>
    </c:title>
    <c:autoTitleDeleted val="0"/>
    <c:plotArea>
      <c:layout/>
      <c:barChart>
        <c:barDir val="col"/>
        <c:grouping val="clustered"/>
        <c:varyColors val="0"/>
        <c:ser>
          <c:idx val="0"/>
          <c:order val="0"/>
          <c:tx>
            <c:strRef>
              <c:f>Аркуш1!$A$42</c:f>
              <c:strCache>
                <c:ptCount val="1"/>
                <c:pt idx="0">
                  <c:v>експорт</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1000" b="1" i="0" u="none" strike="noStrike" kern="1200" baseline="0">
                    <a:solidFill>
                      <a:schemeClr val="accent6">
                        <a:lumMod val="75000"/>
                      </a:schemeClr>
                    </a:solidFill>
                    <a:latin typeface="Arial" panose="020B0604020202020204" pitchFamily="34" charset="0"/>
                    <a:ea typeface="+mn-ea"/>
                    <a:cs typeface="Arial" panose="020B0604020202020204" pitchFamily="34" charset="0"/>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Аркуш1!$B$41:$E$41</c:f>
              <c:strCache>
                <c:ptCount val="4"/>
                <c:pt idx="0">
                  <c:v>2020р</c:v>
                </c:pt>
                <c:pt idx="1">
                  <c:v>2021р</c:v>
                </c:pt>
                <c:pt idx="2">
                  <c:v>2022р.</c:v>
                </c:pt>
                <c:pt idx="3">
                  <c:v>2023р.</c:v>
                </c:pt>
              </c:strCache>
            </c:strRef>
          </c:cat>
          <c:val>
            <c:numRef>
              <c:f>Аркуш1!$B$42:$E$42</c:f>
              <c:numCache>
                <c:formatCode>General</c:formatCode>
                <c:ptCount val="4"/>
                <c:pt idx="0">
                  <c:v>259.39999999999998</c:v>
                </c:pt>
                <c:pt idx="1">
                  <c:v>227.6</c:v>
                </c:pt>
                <c:pt idx="2">
                  <c:v>220.4</c:v>
                </c:pt>
                <c:pt idx="3">
                  <c:v>256.60000000000002</c:v>
                </c:pt>
              </c:numCache>
            </c:numRef>
          </c:val>
          <c:extLst xmlns:c16r2="http://schemas.microsoft.com/office/drawing/2015/06/chart">
            <c:ext xmlns:c16="http://schemas.microsoft.com/office/drawing/2014/chart" uri="{C3380CC4-5D6E-409C-BE32-E72D297353CC}">
              <c16:uniqueId val="{00000000-7BCE-482A-8B49-CE762F60B440}"/>
            </c:ext>
          </c:extLst>
        </c:ser>
        <c:ser>
          <c:idx val="1"/>
          <c:order val="1"/>
          <c:tx>
            <c:strRef>
              <c:f>Аркуш1!$A$43</c:f>
              <c:strCache>
                <c:ptCount val="1"/>
                <c:pt idx="0">
                  <c:v>імпорт</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rgbClr val="002060"/>
                    </a:solidFill>
                    <a:latin typeface="Arial" panose="020B0604020202020204" pitchFamily="34" charset="0"/>
                    <a:ea typeface="+mn-ea"/>
                    <a:cs typeface="Arial" panose="020B0604020202020204" pitchFamily="34" charset="0"/>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Аркуш1!$B$41:$E$41</c:f>
              <c:strCache>
                <c:ptCount val="4"/>
                <c:pt idx="0">
                  <c:v>2020р</c:v>
                </c:pt>
                <c:pt idx="1">
                  <c:v>2021р</c:v>
                </c:pt>
                <c:pt idx="2">
                  <c:v>2022р.</c:v>
                </c:pt>
                <c:pt idx="3">
                  <c:v>2023р.</c:v>
                </c:pt>
              </c:strCache>
            </c:strRef>
          </c:cat>
          <c:val>
            <c:numRef>
              <c:f>Аркуш1!$B$43:$E$43</c:f>
              <c:numCache>
                <c:formatCode>General</c:formatCode>
                <c:ptCount val="4"/>
                <c:pt idx="0">
                  <c:v>254.4</c:v>
                </c:pt>
                <c:pt idx="1">
                  <c:v>294.60000000000002</c:v>
                </c:pt>
                <c:pt idx="2">
                  <c:v>224.3</c:v>
                </c:pt>
                <c:pt idx="3">
                  <c:v>307</c:v>
                </c:pt>
              </c:numCache>
            </c:numRef>
          </c:val>
          <c:extLst xmlns:c16r2="http://schemas.microsoft.com/office/drawing/2015/06/chart">
            <c:ext xmlns:c16="http://schemas.microsoft.com/office/drawing/2014/chart" uri="{C3380CC4-5D6E-409C-BE32-E72D297353CC}">
              <c16:uniqueId val="{00000001-7BCE-482A-8B49-CE762F60B440}"/>
            </c:ext>
          </c:extLst>
        </c:ser>
        <c:dLbls>
          <c:dLblPos val="outEnd"/>
          <c:showLegendKey val="0"/>
          <c:showVal val="1"/>
          <c:showCatName val="0"/>
          <c:showSerName val="0"/>
          <c:showPercent val="0"/>
          <c:showBubbleSize val="0"/>
        </c:dLbls>
        <c:gapWidth val="100"/>
        <c:overlap val="-24"/>
        <c:axId val="408973672"/>
        <c:axId val="408975240"/>
      </c:barChart>
      <c:catAx>
        <c:axId val="40897367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uk-UA"/>
          </a:p>
        </c:txPr>
        <c:crossAx val="408975240"/>
        <c:crosses val="autoZero"/>
        <c:auto val="1"/>
        <c:lblAlgn val="ctr"/>
        <c:lblOffset val="100"/>
        <c:noMultiLvlLbl val="0"/>
      </c:catAx>
      <c:valAx>
        <c:axId val="408975240"/>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408973672"/>
        <c:crosses val="autoZero"/>
        <c:crossBetween val="between"/>
      </c:valAx>
      <c:spPr>
        <a:noFill/>
        <a:ln>
          <a:noFill/>
        </a:ln>
        <a:effectLst/>
      </c:spPr>
    </c:plotArea>
    <c:legend>
      <c:legendPos val="b"/>
      <c:layout>
        <c:manualLayout>
          <c:xMode val="edge"/>
          <c:yMode val="edge"/>
          <c:x val="0.24268066491688539"/>
          <c:y val="0.8932257946923301"/>
          <c:w val="0.41186089238845147"/>
          <c:h val="7.8996427529892096E-2"/>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a:latin typeface="Arial" panose="020B0604020202020204" pitchFamily="34" charset="0"/>
          <a:cs typeface="Arial" panose="020B0604020202020204" pitchFamily="34" charset="0"/>
        </a:defRPr>
      </a:pPr>
      <a:endParaRPr lang="uk-UA"/>
    </a:p>
  </c:txPr>
  <c:externalData r:id="rId4">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BDF4B-4214-4CE4-AA94-00DF77007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142653</Words>
  <Characters>81313</Characters>
  <Application>Microsoft Office Word</Application>
  <DocSecurity>0</DocSecurity>
  <Lines>677</Lines>
  <Paragraphs>447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223519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Леся</dc:creator>
  <cp:keywords/>
  <dc:description/>
  <cp:lastModifiedBy>User</cp:lastModifiedBy>
  <cp:revision>3</cp:revision>
  <cp:lastPrinted>2024-04-04T07:13:00Z</cp:lastPrinted>
  <dcterms:created xsi:type="dcterms:W3CDTF">2024-04-04T08:20:00Z</dcterms:created>
  <dcterms:modified xsi:type="dcterms:W3CDTF">2024-04-04T08:20:00Z</dcterms:modified>
</cp:coreProperties>
</file>