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85B" w:rsidRPr="00622774" w:rsidRDefault="00C4085B" w:rsidP="00622774">
      <w:pPr>
        <w:spacing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227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Звіт про роботу </w:t>
      </w:r>
      <w:r w:rsidR="00E959C8" w:rsidRPr="00622774">
        <w:rPr>
          <w:rFonts w:ascii="Times New Roman" w:eastAsia="Calibri" w:hAnsi="Times New Roman" w:cs="Times New Roman"/>
          <w:b/>
          <w:bCs/>
          <w:sz w:val="24"/>
          <w:szCs w:val="24"/>
        </w:rPr>
        <w:t>в 2022 /</w:t>
      </w:r>
      <w:r w:rsidRPr="00622774">
        <w:rPr>
          <w:rFonts w:ascii="Times New Roman" w:eastAsia="Calibri" w:hAnsi="Times New Roman" w:cs="Times New Roman"/>
          <w:b/>
          <w:bCs/>
          <w:sz w:val="24"/>
          <w:szCs w:val="24"/>
        </w:rPr>
        <w:t>2023 рр.</w:t>
      </w:r>
    </w:p>
    <w:p w:rsidR="00C4085B" w:rsidRPr="00622774" w:rsidRDefault="00C4085B" w:rsidP="00622774">
      <w:pPr>
        <w:spacing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2774">
        <w:rPr>
          <w:rFonts w:ascii="Times New Roman" w:eastAsia="Calibri" w:hAnsi="Times New Roman" w:cs="Times New Roman"/>
          <w:b/>
          <w:bCs/>
          <w:sz w:val="24"/>
          <w:szCs w:val="24"/>
        </w:rPr>
        <w:t>Ліцею №4 Івано-Франківської міської ради</w:t>
      </w:r>
    </w:p>
    <w:p w:rsidR="00C4085B" w:rsidRPr="00622774" w:rsidRDefault="00C4085B" w:rsidP="0062277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uk-UA" w:bidi="uk-UA"/>
        </w:rPr>
      </w:pPr>
      <w:r w:rsidRPr="00622774">
        <w:rPr>
          <w:rFonts w:ascii="Times New Roman" w:eastAsia="Calibri" w:hAnsi="Times New Roman" w:cs="Times New Roman"/>
          <w:b/>
          <w:bCs/>
          <w:sz w:val="24"/>
          <w:szCs w:val="24"/>
        </w:rPr>
        <w:t>Аналіз мережі закладу</w:t>
      </w:r>
      <w:r w:rsidR="004337FA" w:rsidRPr="00622774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8B665D" w:rsidRPr="008B6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665D" w:rsidRPr="008B6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Предметна спрямованість</w:t>
      </w:r>
      <w:r w:rsidR="008B6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класів.</w:t>
      </w:r>
      <w:r w:rsidR="004337FA" w:rsidRPr="006227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B66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Профільне навчання. </w:t>
      </w:r>
    </w:p>
    <w:p w:rsidR="008B665D" w:rsidRDefault="00667450" w:rsidP="00C4085B">
      <w:pPr>
        <w:spacing w:before="84" w:after="120" w:line="240" w:lineRule="auto"/>
        <w:ind w:firstLine="360"/>
        <w:jc w:val="both"/>
        <w:rPr>
          <w:rFonts w:ascii="Times New Roman" w:eastAsia="Courier New" w:hAnsi="Times New Roman" w:cs="Times New Roman"/>
          <w:sz w:val="24"/>
          <w:szCs w:val="24"/>
          <w:lang w:eastAsia="uk-UA" w:bidi="uk-UA"/>
        </w:rPr>
      </w:pPr>
      <w:r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У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продовж  останніх років</w:t>
      </w:r>
      <w:r w:rsidR="00EB4A63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спостерігалась п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озитивна динаміка мережі класів</w:t>
      </w:r>
      <w:r w:rsidR="00EB4A63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</w:t>
      </w:r>
      <w:r w:rsidR="002D4E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B4A63" w:rsidRPr="006227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 . таблицю нижче).</w:t>
      </w:r>
      <w:r w:rsidR="002D4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 Унаслідок збройної агресії</w:t>
      </w:r>
      <w:r w:rsidR="00C4085B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росії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</w:t>
      </w:r>
      <w:r w:rsidR="002D4E4C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в 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2022-</w:t>
      </w:r>
      <w:r w:rsidR="002D4E4C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2023 році 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в</w:t>
      </w:r>
      <w:r w:rsidR="002D4E4C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ідбулось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загальне </w:t>
      </w:r>
      <w:r w:rsidR="002D4E4C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зменшення кількості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учнів</w:t>
      </w:r>
      <w:r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 -</w:t>
      </w:r>
      <w:r w:rsidR="002D4E4C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 виїзд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 за</w:t>
      </w:r>
      <w:r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кордон  та  переведення</w:t>
      </w:r>
      <w:r w:rsidR="00FE106A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на індивідуальну форму навчання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.</w:t>
      </w:r>
      <w:r w:rsidR="008B665D" w:rsidRPr="008B665D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</w:t>
      </w:r>
      <w:r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У</w:t>
      </w:r>
      <w:r w:rsidR="008B665D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сього в 2022-2023 н. р. 107</w:t>
      </w:r>
      <w:r w:rsidR="00484A71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</w:t>
      </w:r>
      <w:r w:rsidR="008B665D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учнів навчались за індивідуальними формами   навчання.</w:t>
      </w:r>
    </w:p>
    <w:p w:rsidR="008B665D" w:rsidRDefault="00667450" w:rsidP="00C4085B">
      <w:pPr>
        <w:spacing w:before="84" w:after="120" w:line="240" w:lineRule="auto"/>
        <w:ind w:firstLine="360"/>
        <w:jc w:val="both"/>
        <w:rPr>
          <w:rFonts w:ascii="Times New Roman" w:eastAsia="Courier New" w:hAnsi="Times New Roman" w:cs="Times New Roman"/>
          <w:sz w:val="24"/>
          <w:szCs w:val="24"/>
          <w:lang w:eastAsia="uk-UA" w:bidi="uk-UA"/>
        </w:rPr>
      </w:pPr>
      <w:r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У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2023 р відбувся недобір  дітей до  </w:t>
      </w:r>
      <w:r w:rsidR="002D4E4C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1-х класів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ліцею. </w:t>
      </w:r>
      <w:r w:rsidR="00FE106A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Н</w:t>
      </w:r>
      <w:r w:rsidR="00C4085B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а кінець травня</w:t>
      </w:r>
      <w:r w:rsidR="00EB4A63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2023 року</w:t>
      </w:r>
      <w:r w:rsidR="00FE106A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 в  ліцеї </w:t>
      </w:r>
      <w:r w:rsidR="00C4085B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навчалось 811  учнів</w:t>
      </w:r>
      <w:r w:rsidR="00FE106A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(на початок року було 851)</w:t>
      </w:r>
      <w:r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,</w:t>
      </w:r>
      <w:r w:rsidR="00C4085B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з яких</w:t>
      </w:r>
      <w:r w:rsidR="00FE106A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</w:t>
      </w:r>
      <w:r w:rsidR="00C4085B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72 навчались за сімейною формою, 27 дистанційно за кордоном та 8 дистанційно в Україні.  </w:t>
      </w:r>
    </w:p>
    <w:p w:rsidR="00C4085B" w:rsidRPr="00622774" w:rsidRDefault="00C4085B" w:rsidP="00C4085B">
      <w:pPr>
        <w:spacing w:before="84" w:after="120" w:line="240" w:lineRule="auto"/>
        <w:ind w:firstLine="360"/>
        <w:jc w:val="both"/>
        <w:rPr>
          <w:rFonts w:ascii="Times New Roman" w:eastAsia="Courier New" w:hAnsi="Times New Roman" w:cs="Times New Roman"/>
          <w:sz w:val="24"/>
          <w:szCs w:val="24"/>
          <w:lang w:eastAsia="uk-UA" w:bidi="uk-UA"/>
        </w:rPr>
      </w:pPr>
      <w:r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</w:t>
      </w:r>
      <w:r w:rsidR="00667450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У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2023-2024 н.р </w:t>
      </w:r>
      <w:r w:rsidR="00FE106A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кількість</w:t>
      </w:r>
      <w:r w:rsidR="002D4E4C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учнів, які навчаються на сімейній формі навчання</w:t>
      </w:r>
      <w:r w:rsidR="00667450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,</w:t>
      </w:r>
      <w:r w:rsidR="00FE106A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</w:t>
      </w:r>
      <w:r w:rsidR="009603B2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зменшилась до 64 в І семестрі та 78 в ІІ семестрі.</w:t>
      </w:r>
    </w:p>
    <w:p w:rsidR="005769ED" w:rsidRPr="00622774" w:rsidRDefault="008B665D" w:rsidP="00C4085B">
      <w:pPr>
        <w:spacing w:before="84" w:after="120" w:line="240" w:lineRule="auto"/>
        <w:ind w:firstLine="360"/>
        <w:jc w:val="both"/>
        <w:rPr>
          <w:rFonts w:ascii="Times New Roman" w:eastAsia="Courier New" w:hAnsi="Times New Roman" w:cs="Times New Roman"/>
          <w:sz w:val="24"/>
          <w:szCs w:val="24"/>
          <w:lang w:eastAsia="uk-UA" w:bidi="uk-UA"/>
        </w:rPr>
      </w:pPr>
      <w:r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Упродовж кількох  років  в </w:t>
      </w:r>
      <w:r w:rsidR="005769ED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10-11 класах</w:t>
      </w:r>
      <w:r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ліцею</w:t>
      </w:r>
      <w:r w:rsidR="005769ED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запроваджено профільне навчання  за </w:t>
      </w:r>
      <w:r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напрямом  українська філологія, в</w:t>
      </w:r>
      <w:r w:rsidR="005769ED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ивчення 2-х іноземних мов з 5-го класу (англійська та польська).</w:t>
      </w:r>
      <w:r w:rsidR="005769ED" w:rsidRPr="00622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Предметна спрямованість</w:t>
      </w:r>
      <w:r w:rsidR="005769ED" w:rsidRPr="00622774"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 xml:space="preserve"> навчальних планів в 5-6-х класах НУШ за математични</w:t>
      </w:r>
      <w:r>
        <w:rPr>
          <w:rFonts w:ascii="Times New Roman" w:eastAsia="Courier New" w:hAnsi="Times New Roman" w:cs="Times New Roman"/>
          <w:sz w:val="24"/>
          <w:szCs w:val="24"/>
          <w:lang w:eastAsia="uk-UA" w:bidi="uk-UA"/>
        </w:rPr>
        <w:t>м  або  філологічним напрямами  розпочалась з вересня 2022 року.</w:t>
      </w:r>
    </w:p>
    <w:tbl>
      <w:tblPr>
        <w:tblW w:w="9223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1701"/>
        <w:gridCol w:w="1843"/>
        <w:gridCol w:w="1568"/>
      </w:tblGrid>
      <w:tr w:rsidR="00C4085B" w:rsidRPr="00C4085B" w:rsidTr="00EB4A63">
        <w:trPr>
          <w:trHeight w:val="1520"/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Фактична мережа класів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085B" w:rsidRPr="00EB4A63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2020-2021</w:t>
            </w:r>
          </w:p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 р.</w:t>
            </w:r>
          </w:p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085B" w:rsidRPr="00EB4A63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2021-2022</w:t>
            </w: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н.р.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2022-2023</w:t>
            </w:r>
          </w:p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н.р.</w:t>
            </w:r>
          </w:p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4085B" w:rsidRPr="00EB4A63" w:rsidRDefault="00C4085B" w:rsidP="00C408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085B" w:rsidRPr="00EB4A63" w:rsidRDefault="00C4085B" w:rsidP="00C408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A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2023-2024</w:t>
            </w:r>
          </w:p>
          <w:p w:rsidR="00C4085B" w:rsidRPr="00EB4A63" w:rsidRDefault="00C4085B" w:rsidP="00C408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A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н.р.</w:t>
            </w:r>
          </w:p>
          <w:p w:rsidR="00C4085B" w:rsidRPr="00EB4A63" w:rsidRDefault="00C4085B" w:rsidP="00C408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085B" w:rsidRPr="00EB4A63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085B" w:rsidRPr="00C4085B" w:rsidTr="00EB4A63">
        <w:trPr>
          <w:trHeight w:val="596"/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085B" w:rsidRPr="00C4085B" w:rsidRDefault="00C4085B" w:rsidP="00875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класів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4A63" w:rsidRDefault="00EB4A63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класів</w:t>
            </w: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4A63" w:rsidRDefault="00EB4A63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класів</w:t>
            </w:r>
          </w:p>
          <w:p w:rsidR="00C4085B" w:rsidRPr="00C4085B" w:rsidRDefault="00C4085B" w:rsidP="0087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4A63" w:rsidRDefault="00EB4A63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8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класів</w:t>
            </w:r>
          </w:p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A63" w:rsidRDefault="00EB4A63" w:rsidP="00EB4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085B" w:rsidRPr="00C4085B" w:rsidRDefault="00EB4A63" w:rsidP="00EB4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класів</w:t>
            </w:r>
          </w:p>
        </w:tc>
      </w:tr>
      <w:tr w:rsidR="00C4085B" w:rsidRPr="00B03925" w:rsidTr="00EB4A63">
        <w:trPr>
          <w:trHeight w:val="596"/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учнів</w:t>
            </w:r>
            <w:r w:rsidR="00875FBB"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початок  навчального року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875FB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учнів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5FBB" w:rsidRPr="00C4085B" w:rsidRDefault="00875FBB" w:rsidP="0087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Courier New" w:hAnsi="Times New Roman" w:cs="Times New Roman"/>
                <w:sz w:val="24"/>
                <w:szCs w:val="24"/>
                <w:lang w:eastAsia="uk-UA" w:bidi="uk-UA"/>
              </w:rPr>
              <w:t>791учень</w:t>
            </w: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5FBB" w:rsidRPr="00C4085B" w:rsidRDefault="00875FBB" w:rsidP="0087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Courier New" w:hAnsi="Times New Roman" w:cs="Times New Roman"/>
                <w:sz w:val="24"/>
                <w:szCs w:val="24"/>
                <w:lang w:eastAsia="uk-UA" w:bidi="uk-UA"/>
              </w:rPr>
              <w:t>851 учень</w:t>
            </w:r>
            <w:r w:rsidRPr="00B03925">
              <w:rPr>
                <w:rFonts w:ascii="Times New Roman" w:eastAsia="Courier New" w:hAnsi="Times New Roman" w:cs="Times New Roman"/>
                <w:sz w:val="24"/>
                <w:szCs w:val="24"/>
                <w:lang w:eastAsia="uk-UA" w:bidi="uk-UA"/>
              </w:rPr>
              <w:t xml:space="preserve"> , </w:t>
            </w:r>
          </w:p>
          <w:p w:rsidR="00875FBB" w:rsidRPr="00B03925" w:rsidRDefault="00875FBB" w:rsidP="00875FBB">
            <w:pPr>
              <w:pStyle w:val="a3"/>
              <w:spacing w:before="84" w:beforeAutospacing="0" w:after="120" w:afterAutospacing="0"/>
              <w:jc w:val="both"/>
              <w:rPr>
                <w:rFonts w:eastAsia="Courier New" w:cs="+mn-cs"/>
                <w:bCs/>
                <w:kern w:val="24"/>
              </w:rPr>
            </w:pPr>
            <w:r w:rsidRPr="00B03925">
              <w:rPr>
                <w:rFonts w:eastAsia="Courier New" w:cs="+mn-cs"/>
                <w:bCs/>
                <w:kern w:val="24"/>
              </w:rPr>
              <w:t xml:space="preserve"> з них:</w:t>
            </w:r>
          </w:p>
          <w:p w:rsidR="00875FBB" w:rsidRPr="00B03925" w:rsidRDefault="00875FBB" w:rsidP="00875FBB">
            <w:pPr>
              <w:pStyle w:val="a3"/>
              <w:spacing w:before="84" w:beforeAutospacing="0" w:after="120" w:afterAutospacing="0"/>
              <w:jc w:val="both"/>
              <w:rPr>
                <w:rFonts w:eastAsia="Courier New" w:cs="+mn-cs"/>
                <w:bCs/>
                <w:kern w:val="24"/>
              </w:rPr>
            </w:pPr>
            <w:r w:rsidRPr="00B03925">
              <w:rPr>
                <w:rFonts w:eastAsia="Courier New" w:cs="+mn-cs"/>
                <w:bCs/>
                <w:kern w:val="24"/>
              </w:rPr>
              <w:t xml:space="preserve"> 72  на сімейній формі навчання; </w:t>
            </w:r>
          </w:p>
          <w:p w:rsidR="00875FBB" w:rsidRPr="00B03925" w:rsidRDefault="00875FBB" w:rsidP="00875FBB">
            <w:pPr>
              <w:pStyle w:val="a3"/>
              <w:spacing w:before="84" w:beforeAutospacing="0" w:after="120" w:afterAutospacing="0"/>
              <w:jc w:val="both"/>
              <w:rPr>
                <w:rFonts w:eastAsia="Courier New" w:cs="+mn-cs"/>
                <w:bCs/>
                <w:kern w:val="24"/>
              </w:rPr>
            </w:pPr>
            <w:r w:rsidRPr="00B03925">
              <w:rPr>
                <w:rFonts w:eastAsia="Courier New" w:cs="+mn-cs"/>
                <w:bCs/>
                <w:kern w:val="24"/>
              </w:rPr>
              <w:t xml:space="preserve">  27 учнів навчались дистанційно за кордоном;</w:t>
            </w:r>
          </w:p>
          <w:p w:rsidR="00875FBB" w:rsidRPr="00B03925" w:rsidRDefault="00875FBB" w:rsidP="00875FBB">
            <w:pPr>
              <w:pStyle w:val="a3"/>
              <w:spacing w:before="84" w:beforeAutospacing="0" w:after="120" w:afterAutospacing="0"/>
              <w:jc w:val="both"/>
            </w:pPr>
            <w:r w:rsidRPr="00B03925">
              <w:rPr>
                <w:rFonts w:eastAsia="Courier New" w:cs="+mn-cs"/>
                <w:bCs/>
                <w:kern w:val="24"/>
              </w:rPr>
              <w:t xml:space="preserve">  8 дистанційно в Україні.</w:t>
            </w:r>
          </w:p>
          <w:p w:rsidR="00C4085B" w:rsidRPr="00B03925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FBB" w:rsidRPr="00B03925" w:rsidRDefault="00875FBB" w:rsidP="00C408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802 учні </w:t>
            </w:r>
          </w:p>
          <w:p w:rsidR="00C4085B" w:rsidRPr="00B03925" w:rsidRDefault="00875FBB" w:rsidP="00875FB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 них 64</w:t>
            </w:r>
            <w:r w:rsidR="00FE106A" w:rsidRPr="00B03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/78</w:t>
            </w:r>
            <w:r w:rsidRPr="00B03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сімейній формі навчання)</w:t>
            </w:r>
          </w:p>
        </w:tc>
      </w:tr>
      <w:tr w:rsidR="00C4085B" w:rsidRPr="00C4085B" w:rsidTr="00EB4A63">
        <w:trPr>
          <w:trHeight w:val="254"/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наповнюваність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Courier New" w:hAnsi="Times New Roman" w:cs="Times New Roman"/>
                <w:sz w:val="24"/>
                <w:szCs w:val="24"/>
                <w:lang w:eastAsia="uk-UA" w:bidi="uk-UA"/>
              </w:rPr>
              <w:t>30,3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85B" w:rsidRPr="00C4085B" w:rsidRDefault="00875FB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C4085B" w:rsidRPr="00C4085B" w:rsidTr="00EB4A63">
        <w:trPr>
          <w:trHeight w:val="254"/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Профіль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Філологічний</w:t>
            </w: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10 -11 кл.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Філологічний</w:t>
            </w: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10 -11 кл.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Філологічний</w:t>
            </w:r>
          </w:p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10 -11 кл.</w:t>
            </w:r>
          </w:p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5FBB" w:rsidRPr="00C4085B" w:rsidRDefault="00875FBB" w:rsidP="00875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Філологічний</w:t>
            </w:r>
          </w:p>
          <w:p w:rsidR="00C4085B" w:rsidRPr="00C4085B" w:rsidRDefault="00875FBB" w:rsidP="00EB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10 -11 кл.</w:t>
            </w:r>
          </w:p>
        </w:tc>
      </w:tr>
      <w:tr w:rsidR="00C4085B" w:rsidRPr="00C4085B" w:rsidTr="00EB4A63">
        <w:trPr>
          <w:trHeight w:val="254"/>
          <w:jc w:val="right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Предметна спрямованість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C4085B" w:rsidP="00C40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C4085B" w:rsidP="00C4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085B" w:rsidRPr="00C4085B" w:rsidRDefault="00875FBB" w:rsidP="00EB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5а- мате</w:t>
            </w:r>
            <w:r w:rsidR="00EB4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матика</w:t>
            </w:r>
          </w:p>
          <w:p w:rsidR="00C4085B" w:rsidRPr="00C4085B" w:rsidRDefault="00C4085B" w:rsidP="00EB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5б, 5в – українська мова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4A63" w:rsidRPr="00C4085B" w:rsidRDefault="00EB4A63" w:rsidP="00EB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5а- математика</w:t>
            </w:r>
          </w:p>
          <w:p w:rsidR="00EB4A63" w:rsidRDefault="00EB4A63" w:rsidP="00EB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5б-</w:t>
            </w: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англійська</w:t>
            </w: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мова</w:t>
            </w:r>
          </w:p>
          <w:p w:rsidR="00EB4A63" w:rsidRDefault="00EB4A63" w:rsidP="00EB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5в – українська мова</w:t>
            </w:r>
          </w:p>
          <w:p w:rsidR="00EB4A63" w:rsidRPr="00C4085B" w:rsidRDefault="00EB4A63" w:rsidP="00EB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6а- математика</w:t>
            </w:r>
          </w:p>
          <w:p w:rsidR="00C4085B" w:rsidRPr="00C4085B" w:rsidRDefault="00EB4A63" w:rsidP="00EB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6б, 6</w:t>
            </w: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– українська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мова</w:t>
            </w:r>
          </w:p>
        </w:tc>
      </w:tr>
    </w:tbl>
    <w:p w:rsidR="008B665D" w:rsidRPr="008B665D" w:rsidRDefault="008B665D" w:rsidP="008B665D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469A" w:rsidRPr="008B665D" w:rsidRDefault="00B03925" w:rsidP="008B665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665D">
        <w:rPr>
          <w:rFonts w:ascii="Times New Roman" w:hAnsi="Times New Roman" w:cs="Times New Roman"/>
          <w:b/>
          <w:bCs/>
          <w:sz w:val="24"/>
          <w:szCs w:val="24"/>
        </w:rPr>
        <w:t>Соціальний  статус  учнів</w:t>
      </w:r>
      <w:r w:rsidRPr="008B665D">
        <w:rPr>
          <w:rFonts w:ascii="Times New Roman" w:hAnsi="Times New Roman" w:cs="Times New Roman"/>
          <w:bCs/>
          <w:sz w:val="24"/>
          <w:szCs w:val="24"/>
        </w:rPr>
        <w:t>, які навчаються в ліцеї</w:t>
      </w:r>
      <w:r w:rsidR="004337FA" w:rsidRPr="008B665D">
        <w:rPr>
          <w:rFonts w:ascii="Times New Roman" w:hAnsi="Times New Roman" w:cs="Times New Roman"/>
          <w:bCs/>
          <w:sz w:val="24"/>
          <w:szCs w:val="24"/>
        </w:rPr>
        <w:t>,</w:t>
      </w:r>
      <w:r w:rsidRPr="008B665D">
        <w:rPr>
          <w:rFonts w:ascii="Times New Roman" w:hAnsi="Times New Roman" w:cs="Times New Roman"/>
          <w:bCs/>
          <w:sz w:val="24"/>
          <w:szCs w:val="24"/>
        </w:rPr>
        <w:t xml:space="preserve"> є відображенням</w:t>
      </w:r>
      <w:r w:rsidR="004337FA" w:rsidRPr="008B665D">
        <w:rPr>
          <w:rFonts w:ascii="Times New Roman" w:hAnsi="Times New Roman" w:cs="Times New Roman"/>
          <w:bCs/>
          <w:sz w:val="24"/>
          <w:szCs w:val="24"/>
        </w:rPr>
        <w:t xml:space="preserve"> військового стану в державі та демонструє зростання кількості дітей пільгових категорій: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516"/>
        <w:gridCol w:w="5191"/>
        <w:gridCol w:w="1663"/>
        <w:gridCol w:w="1950"/>
      </w:tblGrid>
      <w:tr w:rsidR="00C70A52" w:rsidRPr="00622774" w:rsidTr="004337FA">
        <w:tc>
          <w:tcPr>
            <w:tcW w:w="516" w:type="dxa"/>
          </w:tcPr>
          <w:p w:rsidR="00C70A52" w:rsidRPr="00622774" w:rsidRDefault="00C70A52" w:rsidP="009D469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92" w:type="dxa"/>
          </w:tcPr>
          <w:p w:rsidR="00C70A52" w:rsidRPr="00622774" w:rsidRDefault="00B03925" w:rsidP="009D46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Пільгові категорії учнів</w:t>
            </w:r>
          </w:p>
        </w:tc>
        <w:tc>
          <w:tcPr>
            <w:tcW w:w="1663" w:type="dxa"/>
          </w:tcPr>
          <w:p w:rsidR="00C70A52" w:rsidRPr="00622774" w:rsidRDefault="00C70A52" w:rsidP="004337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  <w:r w:rsidR="004337FA" w:rsidRPr="00622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622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н. р.</w:t>
            </w:r>
          </w:p>
        </w:tc>
        <w:tc>
          <w:tcPr>
            <w:tcW w:w="1950" w:type="dxa"/>
          </w:tcPr>
          <w:p w:rsidR="00C70A52" w:rsidRPr="00622774" w:rsidRDefault="00C70A52" w:rsidP="00433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C248F" w:rsidRPr="00622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4337FA" w:rsidRPr="00622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622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  <w:p w:rsidR="004337FA" w:rsidRPr="00622774" w:rsidRDefault="004337FA" w:rsidP="00433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н.р.</w:t>
            </w:r>
          </w:p>
        </w:tc>
      </w:tr>
      <w:tr w:rsidR="00C70A52" w:rsidTr="004337FA">
        <w:tc>
          <w:tcPr>
            <w:tcW w:w="516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2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b/>
                <w:sz w:val="24"/>
                <w:szCs w:val="24"/>
              </w:rPr>
              <w:t>Діти, батьки яких є учасниками АТО/ООС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/захисників України в російсько- українській війні</w:t>
            </w:r>
          </w:p>
        </w:tc>
        <w:tc>
          <w:tcPr>
            <w:tcW w:w="1663" w:type="dxa"/>
          </w:tcPr>
          <w:p w:rsidR="00C70A52" w:rsidRPr="009D469A" w:rsidRDefault="00C70A52" w:rsidP="004337F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950" w:type="dxa"/>
          </w:tcPr>
          <w:p w:rsidR="00C70A52" w:rsidRPr="009D469A" w:rsidRDefault="00C70A52" w:rsidP="00433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C70A52" w:rsidTr="004337FA">
        <w:tc>
          <w:tcPr>
            <w:tcW w:w="516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92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bCs/>
                <w:sz w:val="24"/>
                <w:szCs w:val="24"/>
              </w:rPr>
              <w:t>Діти з багатодітних сімей</w:t>
            </w:r>
          </w:p>
        </w:tc>
        <w:tc>
          <w:tcPr>
            <w:tcW w:w="1663" w:type="dxa"/>
          </w:tcPr>
          <w:p w:rsidR="00C70A52" w:rsidRPr="00C70A52" w:rsidRDefault="00C70A52" w:rsidP="004337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A52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1950" w:type="dxa"/>
          </w:tcPr>
          <w:p w:rsidR="00C70A52" w:rsidRPr="00C70A52" w:rsidRDefault="00C70A52" w:rsidP="00433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A5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C70A52" w:rsidTr="004337FA">
        <w:tc>
          <w:tcPr>
            <w:tcW w:w="516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92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b/>
                <w:sz w:val="24"/>
                <w:szCs w:val="24"/>
              </w:rPr>
              <w:t>Внутрішньо переміщені особи</w:t>
            </w:r>
          </w:p>
        </w:tc>
        <w:tc>
          <w:tcPr>
            <w:tcW w:w="1663" w:type="dxa"/>
          </w:tcPr>
          <w:p w:rsidR="00C70A52" w:rsidRPr="009D469A" w:rsidRDefault="00C70A52" w:rsidP="004337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58/54</w:t>
            </w:r>
          </w:p>
        </w:tc>
        <w:tc>
          <w:tcPr>
            <w:tcW w:w="1950" w:type="dxa"/>
          </w:tcPr>
          <w:p w:rsidR="00C70A52" w:rsidRPr="00C70A52" w:rsidRDefault="00C70A52" w:rsidP="00433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A52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</w:tr>
      <w:tr w:rsidR="00C70A52" w:rsidTr="004337FA">
        <w:tc>
          <w:tcPr>
            <w:tcW w:w="516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92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Діти з  інвалідністю</w:t>
            </w:r>
          </w:p>
        </w:tc>
        <w:tc>
          <w:tcPr>
            <w:tcW w:w="1663" w:type="dxa"/>
          </w:tcPr>
          <w:p w:rsidR="00C70A52" w:rsidRPr="009D469A" w:rsidRDefault="00C70A52" w:rsidP="004337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50" w:type="dxa"/>
          </w:tcPr>
          <w:p w:rsidR="00C70A52" w:rsidRPr="009D469A" w:rsidRDefault="00C70A52" w:rsidP="00433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70A52" w:rsidTr="004337FA">
        <w:tc>
          <w:tcPr>
            <w:tcW w:w="516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92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Діти на інклюзивній формі навчання</w:t>
            </w:r>
          </w:p>
        </w:tc>
        <w:tc>
          <w:tcPr>
            <w:tcW w:w="1663" w:type="dxa"/>
          </w:tcPr>
          <w:p w:rsidR="00C70A52" w:rsidRPr="009D469A" w:rsidRDefault="00C70A52" w:rsidP="004337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10/8</w:t>
            </w:r>
          </w:p>
        </w:tc>
        <w:tc>
          <w:tcPr>
            <w:tcW w:w="1950" w:type="dxa"/>
          </w:tcPr>
          <w:p w:rsidR="00C70A52" w:rsidRPr="009D469A" w:rsidRDefault="00C70A52" w:rsidP="00433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70A52" w:rsidTr="004337FA">
        <w:tc>
          <w:tcPr>
            <w:tcW w:w="516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92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Діти з малозабезпечених сімей</w:t>
            </w:r>
          </w:p>
        </w:tc>
        <w:tc>
          <w:tcPr>
            <w:tcW w:w="1663" w:type="dxa"/>
          </w:tcPr>
          <w:p w:rsidR="00C70A52" w:rsidRPr="009D469A" w:rsidRDefault="00C70A52" w:rsidP="004337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C70A52" w:rsidRPr="009D469A" w:rsidRDefault="00C70A52" w:rsidP="00433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0A52" w:rsidTr="004337FA">
        <w:tc>
          <w:tcPr>
            <w:tcW w:w="516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92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Діти, батьки яких постраждали від аварії на ЧАЕС</w:t>
            </w:r>
          </w:p>
        </w:tc>
        <w:tc>
          <w:tcPr>
            <w:tcW w:w="1663" w:type="dxa"/>
          </w:tcPr>
          <w:p w:rsidR="00C70A52" w:rsidRPr="009D469A" w:rsidRDefault="00C70A52" w:rsidP="004337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C70A52" w:rsidRPr="009D469A" w:rsidRDefault="00C70A52" w:rsidP="00433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A52" w:rsidTr="004337FA">
        <w:tc>
          <w:tcPr>
            <w:tcW w:w="516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92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Діти, сім</w:t>
            </w:r>
            <w:r w:rsidRPr="009D46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ї яких опинились в складних життєвих обставинах</w:t>
            </w:r>
          </w:p>
        </w:tc>
        <w:tc>
          <w:tcPr>
            <w:tcW w:w="1663" w:type="dxa"/>
          </w:tcPr>
          <w:p w:rsidR="00C70A52" w:rsidRPr="009D469A" w:rsidRDefault="00C70A52" w:rsidP="004337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C70A52" w:rsidRPr="009D469A" w:rsidRDefault="00C70A52" w:rsidP="00433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0A52" w:rsidTr="004337FA">
        <w:tc>
          <w:tcPr>
            <w:tcW w:w="516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92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Діти- сироти,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діти, позбавлені батьківського піклування</w:t>
            </w:r>
          </w:p>
        </w:tc>
        <w:tc>
          <w:tcPr>
            <w:tcW w:w="1663" w:type="dxa"/>
          </w:tcPr>
          <w:p w:rsidR="00C70A52" w:rsidRPr="009D469A" w:rsidRDefault="00C70A52" w:rsidP="004337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4/5</w:t>
            </w:r>
          </w:p>
        </w:tc>
        <w:tc>
          <w:tcPr>
            <w:tcW w:w="1950" w:type="dxa"/>
          </w:tcPr>
          <w:p w:rsidR="00C70A52" w:rsidRPr="009D469A" w:rsidRDefault="00C70A52" w:rsidP="00433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70A52" w:rsidTr="004337FA">
        <w:tc>
          <w:tcPr>
            <w:tcW w:w="516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92" w:type="dxa"/>
          </w:tcPr>
          <w:p w:rsidR="00C70A52" w:rsidRPr="009D469A" w:rsidRDefault="00C70A52" w:rsidP="009D469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Діти , загиблих учасників бойових дій</w:t>
            </w:r>
          </w:p>
        </w:tc>
        <w:tc>
          <w:tcPr>
            <w:tcW w:w="1663" w:type="dxa"/>
          </w:tcPr>
          <w:p w:rsidR="00C70A52" w:rsidRPr="009D469A" w:rsidRDefault="00C70A52" w:rsidP="004337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2/3</w:t>
            </w:r>
          </w:p>
        </w:tc>
        <w:tc>
          <w:tcPr>
            <w:tcW w:w="1950" w:type="dxa"/>
          </w:tcPr>
          <w:p w:rsidR="00C70A52" w:rsidRPr="009D469A" w:rsidRDefault="00C70A52" w:rsidP="00433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0A52" w:rsidTr="004337FA">
        <w:tc>
          <w:tcPr>
            <w:tcW w:w="516" w:type="dxa"/>
          </w:tcPr>
          <w:p w:rsidR="00C70A52" w:rsidRPr="009D469A" w:rsidRDefault="00C70A52" w:rsidP="009D4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92" w:type="dxa"/>
          </w:tcPr>
          <w:p w:rsidR="00C70A52" w:rsidRPr="00C70A52" w:rsidRDefault="00C70A52" w:rsidP="00C70A52">
            <w:pPr>
              <w:pStyle w:val="a3"/>
              <w:spacing w:before="0" w:beforeAutospacing="0" w:after="0" w:afterAutospacing="0"/>
            </w:pPr>
            <w:r w:rsidRPr="00C70A52">
              <w:rPr>
                <w:rFonts w:cs="+mn-cs"/>
                <w:b/>
                <w:bCs/>
                <w:kern w:val="24"/>
              </w:rPr>
              <w:t>Діти, батьки яких пропали безвісті</w:t>
            </w:r>
          </w:p>
          <w:p w:rsidR="00C70A52" w:rsidRPr="009D469A" w:rsidRDefault="00C70A52" w:rsidP="009D46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</w:tcPr>
          <w:p w:rsidR="00C70A52" w:rsidRPr="009D469A" w:rsidRDefault="00C70A52" w:rsidP="00433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70A52" w:rsidRDefault="00C70A52" w:rsidP="00433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D469A" w:rsidRDefault="009D469A" w:rsidP="009D469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774" w:rsidRDefault="00622774" w:rsidP="009D469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774" w:rsidRDefault="00622774" w:rsidP="009D469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7FA" w:rsidRPr="00622774" w:rsidRDefault="004337FA" w:rsidP="005769ED">
      <w:pPr>
        <w:widowControl w:val="0"/>
        <w:numPr>
          <w:ilvl w:val="0"/>
          <w:numId w:val="2"/>
        </w:numPr>
        <w:spacing w:after="242" w:line="259" w:lineRule="auto"/>
        <w:ind w:right="-1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uk-UA"/>
        </w:rPr>
      </w:pPr>
      <w:r w:rsidRPr="0062277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Кадрове забезпечення на кінець 2023 року:</w:t>
      </w:r>
      <w:r w:rsidRPr="00622774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 </w:t>
      </w:r>
    </w:p>
    <w:p w:rsidR="004337FA" w:rsidRPr="00622774" w:rsidRDefault="004337FA" w:rsidP="005769ED">
      <w:pPr>
        <w:widowControl w:val="0"/>
        <w:spacing w:after="242" w:line="259" w:lineRule="auto"/>
        <w:ind w:right="-1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uk-UA"/>
        </w:rPr>
      </w:pPr>
    </w:p>
    <w:p w:rsidR="000631FE" w:rsidRPr="00622774" w:rsidRDefault="00B2211C" w:rsidP="005769ED">
      <w:pPr>
        <w:spacing w:after="242" w:line="240" w:lineRule="auto"/>
        <w:ind w:firstLine="360"/>
        <w:jc w:val="both"/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</w:pPr>
      <w:r w:rsidRPr="00622774">
        <w:rPr>
          <w:rFonts w:ascii="Times New Roman" w:eastAsia="Times New Roman" w:hAnsi="Times New Roman" w:cs="+mn-cs"/>
          <w:bCs/>
          <w:kern w:val="24"/>
          <w:sz w:val="24"/>
          <w:szCs w:val="24"/>
          <w:lang w:eastAsia="uk-UA"/>
        </w:rPr>
        <w:t xml:space="preserve"> </w:t>
      </w:r>
      <w:r w:rsidR="008B665D">
        <w:rPr>
          <w:rFonts w:ascii="Times New Roman" w:eastAsia="Times New Roman" w:hAnsi="Times New Roman" w:cs="+mn-cs"/>
          <w:bCs/>
          <w:kern w:val="24"/>
          <w:sz w:val="24"/>
          <w:szCs w:val="24"/>
          <w:lang w:eastAsia="uk-UA"/>
        </w:rPr>
        <w:t>З</w:t>
      </w:r>
      <w:r w:rsidRPr="00622774">
        <w:rPr>
          <w:rFonts w:ascii="Times New Roman" w:eastAsia="Times New Roman" w:hAnsi="Times New Roman" w:cs="+mn-cs"/>
          <w:bCs/>
          <w:kern w:val="24"/>
          <w:sz w:val="24"/>
          <w:szCs w:val="24"/>
          <w:lang w:eastAsia="uk-UA"/>
        </w:rPr>
        <w:t xml:space="preserve">аклад повністю  забезпечений педагогічними кадрами .  </w:t>
      </w:r>
      <w:r w:rsidR="004337FA" w:rsidRPr="00622774">
        <w:rPr>
          <w:rFonts w:ascii="Times New Roman" w:eastAsia="Times New Roman" w:hAnsi="Times New Roman" w:cs="+mn-cs"/>
          <w:bCs/>
          <w:kern w:val="24"/>
          <w:sz w:val="24"/>
          <w:szCs w:val="24"/>
          <w:lang w:eastAsia="uk-UA"/>
        </w:rPr>
        <w:t>Виїхали  за кордон в 2022</w:t>
      </w:r>
      <w:r w:rsidR="000631FE" w:rsidRPr="00622774">
        <w:rPr>
          <w:rFonts w:ascii="Times New Roman" w:eastAsia="Times New Roman" w:hAnsi="Times New Roman" w:cs="+mn-cs"/>
          <w:bCs/>
          <w:kern w:val="24"/>
          <w:sz w:val="24"/>
          <w:szCs w:val="24"/>
          <w:lang w:eastAsia="uk-UA"/>
        </w:rPr>
        <w:t xml:space="preserve"> році</w:t>
      </w:r>
      <w:r w:rsidR="00BA21E1">
        <w:rPr>
          <w:rFonts w:ascii="Times New Roman" w:eastAsia="Times New Roman" w:hAnsi="Times New Roman" w:cs="+mn-cs"/>
          <w:bCs/>
          <w:kern w:val="24"/>
          <w:sz w:val="24"/>
          <w:szCs w:val="24"/>
          <w:lang w:eastAsia="uk-UA"/>
        </w:rPr>
        <w:t xml:space="preserve"> та не повернулись  - </w:t>
      </w:r>
      <w:r w:rsidR="004337FA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 xml:space="preserve">  5 педагогів:</w:t>
      </w:r>
      <w:r w:rsidR="000631FE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 xml:space="preserve"> </w:t>
      </w:r>
      <w:r w:rsidR="004337FA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 xml:space="preserve"> вчитель фізики,</w:t>
      </w:r>
      <w:r w:rsidR="000631FE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 xml:space="preserve"> </w:t>
      </w:r>
      <w:r w:rsidR="004337FA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>вчитель історії,  2 вихователі</w:t>
      </w:r>
      <w:r w:rsidR="000631FE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 xml:space="preserve"> ГПД, педагог - </w:t>
      </w:r>
      <w:r w:rsidR="004337FA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>ор</w:t>
      </w:r>
      <w:r w:rsidR="000631FE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>г</w:t>
      </w:r>
      <w:r w:rsidR="004337FA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>анізатор.</w:t>
      </w:r>
    </w:p>
    <w:p w:rsidR="00B2211C" w:rsidRPr="00622774" w:rsidRDefault="00667450" w:rsidP="005769ED">
      <w:pPr>
        <w:spacing w:after="242" w:line="240" w:lineRule="auto"/>
        <w:ind w:firstLine="360"/>
        <w:jc w:val="both"/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</w:pPr>
      <w:r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 xml:space="preserve"> Зараз у</w:t>
      </w:r>
      <w:r w:rsidR="005769ED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 xml:space="preserve"> ліцеї   працює  </w:t>
      </w:r>
      <w:r w:rsidR="005769ED" w:rsidRPr="00622774">
        <w:rPr>
          <w:rFonts w:ascii="Times New Roman" w:eastAsia="Times New Roman" w:hAnsi="Times New Roman" w:cs="+mn-cs"/>
          <w:kern w:val="24"/>
          <w:sz w:val="24"/>
          <w:szCs w:val="24"/>
          <w:lang w:eastAsia="uk-UA"/>
        </w:rPr>
        <w:t>58 педагогів за основн</w:t>
      </w:r>
      <w:r w:rsidR="008B665D">
        <w:rPr>
          <w:rFonts w:ascii="Times New Roman" w:eastAsia="Times New Roman" w:hAnsi="Times New Roman" w:cs="+mn-cs"/>
          <w:kern w:val="24"/>
          <w:sz w:val="24"/>
          <w:szCs w:val="24"/>
          <w:lang w:eastAsia="uk-UA"/>
        </w:rPr>
        <w:t>им місцем роботи та 3 сумісники</w:t>
      </w:r>
      <w:r>
        <w:rPr>
          <w:rFonts w:ascii="Times New Roman" w:eastAsia="Times New Roman" w:hAnsi="Times New Roman" w:cs="+mn-cs"/>
          <w:kern w:val="24"/>
          <w:sz w:val="24"/>
          <w:szCs w:val="24"/>
          <w:lang w:eastAsia="uk-UA"/>
        </w:rPr>
        <w:t xml:space="preserve">  з інших закладів освіти міста,</w:t>
      </w:r>
      <w:r w:rsidR="005769ED" w:rsidRPr="00622774">
        <w:rPr>
          <w:rFonts w:ascii="Times New Roman" w:eastAsia="Times New Roman" w:hAnsi="Times New Roman" w:cs="+mn-cs"/>
          <w:kern w:val="24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 xml:space="preserve">пенсійного віку </w:t>
      </w:r>
      <w:r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>– 3 особи</w:t>
      </w:r>
      <w:r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>.</w:t>
      </w:r>
      <w:r w:rsidR="005769ED" w:rsidRPr="00622774">
        <w:rPr>
          <w:rFonts w:ascii="Times New Roman" w:eastAsia="Times New Roman" w:hAnsi="Times New Roman" w:cs="+mn-cs"/>
          <w:kern w:val="24"/>
          <w:sz w:val="24"/>
          <w:szCs w:val="24"/>
          <w:lang w:eastAsia="uk-UA"/>
        </w:rPr>
        <w:t xml:space="preserve">  Всі основні працівники  </w:t>
      </w:r>
      <w:r w:rsidR="004337FA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 xml:space="preserve"> </w:t>
      </w:r>
      <w:r w:rsidR="005769ED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>мають повне  тижневе навантаження</w:t>
      </w:r>
      <w:r w:rsidR="004337FA" w:rsidRPr="00622774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uk-UA"/>
        </w:rPr>
        <w:t xml:space="preserve">. </w:t>
      </w:r>
    </w:p>
    <w:p w:rsidR="000C248F" w:rsidRDefault="000C248F" w:rsidP="000631FE">
      <w:pPr>
        <w:spacing w:after="242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486400" cy="3352800"/>
            <wp:effectExtent l="0" t="0" r="19050" b="1905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2211C" w:rsidRPr="00B2211C" w:rsidRDefault="00B2211C" w:rsidP="00B2211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943634"/>
          <w:sz w:val="24"/>
          <w:szCs w:val="24"/>
        </w:rPr>
      </w:pPr>
      <w:r w:rsidRPr="00B2211C">
        <w:rPr>
          <w:rFonts w:ascii="Times New Roman" w:eastAsia="Calibri" w:hAnsi="Times New Roman" w:cs="Times New Roman"/>
          <w:b/>
          <w:bCs/>
          <w:sz w:val="24"/>
          <w:szCs w:val="24"/>
        </w:rPr>
        <w:t>Кількісні та якісні показники  освітньої діяльності. Р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езультати  </w:t>
      </w:r>
      <w:r w:rsidR="0027533C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Н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МТ</w:t>
      </w:r>
    </w:p>
    <w:p w:rsidR="00B2211C" w:rsidRPr="00B2211C" w:rsidRDefault="00B2211C" w:rsidP="00B2211C">
      <w:pPr>
        <w:spacing w:after="0" w:line="240" w:lineRule="auto"/>
        <w:ind w:left="426" w:firstLine="426"/>
        <w:jc w:val="both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</w:pPr>
      <w:r w:rsidRPr="00B2211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Упродовж  2022-2023 </w:t>
      </w:r>
      <w:r w:rsidR="0066745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>навчального року в умовах воєнного стану</w:t>
      </w:r>
      <w:r w:rsidRPr="00B2211C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освітній процес в ліцеї відбувався в дистанційній, змішаній та  очній формі. У зв</w:t>
      </w:r>
      <w:r w:rsidRPr="00B2211C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ru-RU" w:eastAsia="ru-RU"/>
        </w:rPr>
        <w:t>’</w:t>
      </w:r>
      <w:r w:rsidRPr="00B2211C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язку з обмеженою кількістю місць в укритті, учні 1-4 класів в основному навчалися </w:t>
      </w:r>
      <w:r w:rsidR="0066745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>очно у першу і другу зміни.  Здобувачі освіти</w:t>
      </w:r>
      <w:r w:rsidRPr="00B2211C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5-11 класів перебували на змішаній формі навчання - почергово очно або дистанційно з використанням додатку Classroom.</w:t>
      </w:r>
    </w:p>
    <w:p w:rsidR="00B2211C" w:rsidRPr="00B2211C" w:rsidRDefault="00667450" w:rsidP="00B2211C">
      <w:pPr>
        <w:spacing w:after="0" w:line="240" w:lineRule="auto"/>
        <w:ind w:left="426" w:firstLine="426"/>
        <w:jc w:val="both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У </w:t>
      </w:r>
      <w:r w:rsidR="00B2211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2023</w:t>
      </w:r>
      <w:r w:rsidR="00B2211C" w:rsidRPr="00B2211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році ліцей перейшов на 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електронні журнали та щоденники</w:t>
      </w:r>
      <w:r w:rsidR="00B2211C" w:rsidRPr="00B2211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з використанням платформи «Нові знання». Попередньо адміністрацією ліцею було організоване навчання педагогів для роботи з даним ресурсом.</w:t>
      </w:r>
    </w:p>
    <w:p w:rsidR="00B2211C" w:rsidRDefault="00667450" w:rsidP="00B2211C">
      <w:pPr>
        <w:spacing w:after="0" w:line="240" w:lineRule="auto"/>
        <w:ind w:left="426" w:firstLine="426"/>
        <w:jc w:val="both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У </w:t>
      </w:r>
      <w:r w:rsidR="00B2211C" w:rsidRPr="00B2211C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2022-2023 навчального року  в ліцеї навчалися  </w:t>
      </w:r>
      <w:r w:rsidR="00B2211C" w:rsidRPr="00B2211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62</w:t>
      </w:r>
      <w:r w:rsidR="00B2211C" w:rsidRPr="00B2211C">
        <w:rPr>
          <w:rFonts w:ascii="Times New Roman" w:eastAsia="+mj-ea" w:hAnsi="Times New Roman" w:cs="Times New Roman"/>
          <w:bCs/>
          <w:color w:val="FF0000"/>
          <w:kern w:val="24"/>
          <w:sz w:val="24"/>
          <w:szCs w:val="24"/>
          <w:lang w:eastAsia="ru-RU"/>
        </w:rPr>
        <w:t xml:space="preserve"> </w:t>
      </w:r>
      <w:r w:rsidR="00B2211C" w:rsidRPr="00B2211C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>учнів, які переїхали до нашого міста з регіонів, де велись  активні бойові дії.</w:t>
      </w:r>
    </w:p>
    <w:p w:rsidR="00B2211C" w:rsidRPr="00B2211C" w:rsidRDefault="00B2211C" w:rsidP="00B2211C">
      <w:pPr>
        <w:spacing w:after="0" w:line="240" w:lineRule="auto"/>
        <w:ind w:left="426" w:firstLine="426"/>
        <w:jc w:val="both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</w:pPr>
      <w:r w:rsidRPr="00B2211C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Також 30 наших учнів  у І семестрі  і 7</w:t>
      </w:r>
      <w:r w:rsidR="0066745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>2  учні у ІІ семестрі  були</w:t>
      </w:r>
      <w:r w:rsidRPr="00B2211C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на сімейні</w:t>
      </w:r>
      <w:r w:rsidR="0066745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й формі навчання,  </w:t>
      </w:r>
      <w:r w:rsidRPr="00B2211C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>27 навчались дистанційно, перебуваючи за кордоном</w:t>
      </w:r>
      <w:r w:rsidR="00667450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,  та 8обрали теж  дистанційну форму навчання залишившись  в </w:t>
      </w:r>
      <w:r w:rsidRPr="00B2211C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</w:rPr>
        <w:t>Україні .  Двічі на рік для даних учнів педагогами ліцею було проведено підсумкові контрольні роботи за завданнями дирекції ліцею, результати яких були враховані при виставленні семестрових і річної оцінки.</w:t>
      </w:r>
    </w:p>
    <w:p w:rsidR="00203724" w:rsidRDefault="00667450" w:rsidP="00B2211C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Важливе значення в</w:t>
      </w:r>
      <w:r w:rsidR="00B2211C" w:rsidRPr="00B2211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навчальній діяльності ліцею відводиться </w:t>
      </w:r>
      <w:r w:rsidR="00B2211C" w:rsidRPr="00B221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>організації  роботи педагогів з обдарованими дітьми.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 xml:space="preserve"> У</w:t>
      </w:r>
      <w:r w:rsidR="002753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 xml:space="preserve">продовж </w:t>
      </w:r>
      <w:r w:rsidR="00B2211C" w:rsidRPr="00B221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 xml:space="preserve"> жовтня-грудня 2022</w:t>
      </w:r>
      <w:r w:rsidR="00BA21E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>/2023 рр.</w:t>
      </w:r>
      <w:r w:rsidR="00B2211C" w:rsidRPr="00B221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 xml:space="preserve"> учні нашого ліцею були учасниками І та ІІ етапів Всеукраїнських учнівських олімпіад з навчальних предметів. Результативність учасників ІІ етапу олімпіад подано у </w:t>
      </w:r>
      <w:r w:rsidR="0020372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 xml:space="preserve"> діаграмі:</w:t>
      </w:r>
    </w:p>
    <w:p w:rsidR="00203724" w:rsidRDefault="00203724" w:rsidP="00B2211C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</w:pPr>
    </w:p>
    <w:p w:rsidR="00203724" w:rsidRDefault="00203724" w:rsidP="00B2211C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eastAsia="uk-UA"/>
        </w:rPr>
        <w:drawing>
          <wp:inline distT="0" distB="0" distL="0" distR="0">
            <wp:extent cx="5339005" cy="400444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227" cy="40113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3724" w:rsidRPr="00B2211C" w:rsidRDefault="00203724" w:rsidP="00B2211C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</w:pPr>
    </w:p>
    <w:p w:rsidR="0027533C" w:rsidRDefault="002B6A1F" w:rsidP="0020372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B6A1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Індивідуальні успіхи учнів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66745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</w:t>
      </w:r>
      <w:r w:rsidR="002753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минулому навчальному році учениця</w:t>
      </w:r>
      <w:r w:rsidR="00203724" w:rsidRPr="002037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10-А класу нашого ліцею Шеленко Ангеліна  здобула  І місце на ІІІ ( обласному) та ІІ місце на І</w:t>
      </w:r>
      <w:r w:rsidR="00774BAD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="0011764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етапі </w:t>
      </w:r>
      <w:r w:rsidR="00203724" w:rsidRPr="002037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Х</w:t>
      </w:r>
      <w:r w:rsidR="00203724" w:rsidRPr="00203724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="0011764F">
        <w:rPr>
          <w:rFonts w:ascii="Times New Roman" w:eastAsia="Times New Roman" w:hAnsi="Times New Roman" w:cs="Times New Roman"/>
          <w:sz w:val="24"/>
          <w:szCs w:val="24"/>
          <w:lang w:eastAsia="uk-UA"/>
        </w:rPr>
        <w:t>І Міжнародного</w:t>
      </w:r>
      <w:r w:rsidR="00203724" w:rsidRPr="002037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конкурсу з українознавства для учнів 8-11 класів закладів загальної середньої освіти. </w:t>
      </w:r>
      <w:r w:rsidR="00203724" w:rsidRPr="00203724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Тема </w:t>
      </w:r>
      <w:r w:rsidR="00203724" w:rsidRPr="002037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конкурсної </w:t>
      </w:r>
      <w:r w:rsidR="00203724" w:rsidRPr="00203724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роботи «Консолідація української спільноти – гарантія Перемоги України у війні»</w:t>
      </w:r>
      <w:r w:rsidR="00203724" w:rsidRPr="00203724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027E2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У</w:t>
      </w:r>
      <w:r w:rsidR="006477A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чениця </w:t>
      </w:r>
      <w:r w:rsidR="00027E2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9-А класу </w:t>
      </w:r>
      <w:r w:rsidR="006477AD">
        <w:rPr>
          <w:rFonts w:ascii="Times New Roman" w:eastAsia="Times New Roman" w:hAnsi="Times New Roman" w:cs="Times New Roman"/>
          <w:sz w:val="24"/>
          <w:szCs w:val="24"/>
          <w:lang w:eastAsia="uk-UA"/>
        </w:rPr>
        <w:t>ліцею Кошутська Єва</w:t>
      </w:r>
      <w:r w:rsidR="00027E2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477AD">
        <w:rPr>
          <w:rFonts w:ascii="Times New Roman" w:eastAsia="Times New Roman" w:hAnsi="Times New Roman" w:cs="Times New Roman"/>
          <w:sz w:val="24"/>
          <w:szCs w:val="24"/>
          <w:lang w:eastAsia="uk-UA"/>
        </w:rPr>
        <w:t>виборола перемогу на обласному інтелектуальному конкурсі</w:t>
      </w:r>
      <w:r w:rsidR="0011764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477AD" w:rsidRPr="006477AD">
        <w:rPr>
          <w:rFonts w:ascii="Times New Roman" w:eastAsia="+mj-ea" w:hAnsi="Times New Roman" w:cs="Times New Roman"/>
          <w:bCs/>
          <w:kern w:val="24"/>
          <w:sz w:val="24"/>
          <w:szCs w:val="24"/>
          <w:lang w:val="ru-RU"/>
        </w:rPr>
        <w:t>"Юніор STEM«- 2022р.</w:t>
      </w:r>
      <w:r w:rsidR="006477A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1764F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2753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2023-2024 н. р</w:t>
      </w:r>
      <w:r w:rsidR="006477A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r w:rsidR="002753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477AD" w:rsidRPr="0020372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Шеленко Ангеліна  </w:t>
      </w:r>
      <w:r w:rsidR="002753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здобула ІІ місце на </w:t>
      </w:r>
      <w:r w:rsidR="0027533C" w:rsidRPr="006477AD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обласній  олімпіаді</w:t>
      </w:r>
      <w:r w:rsidR="002753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польської мови.</w:t>
      </w:r>
    </w:p>
    <w:p w:rsidR="006477AD" w:rsidRPr="00203724" w:rsidRDefault="006477AD" w:rsidP="002B6A1F">
      <w:pPr>
        <w:pStyle w:val="a3"/>
        <w:spacing w:before="0" w:beforeAutospacing="0" w:after="0" w:afterAutospacing="0"/>
        <w:jc w:val="both"/>
      </w:pPr>
      <w:r>
        <w:t xml:space="preserve">Яскравим результатом  2023 року </w:t>
      </w:r>
      <w:r w:rsidRPr="006477AD">
        <w:t xml:space="preserve">є </w:t>
      </w:r>
      <w:r>
        <w:t>2</w:t>
      </w:r>
      <w:r>
        <w:rPr>
          <w:rFonts w:eastAsia="+mn-ea"/>
          <w:bCs/>
          <w:kern w:val="24"/>
        </w:rPr>
        <w:t xml:space="preserve"> перемоги в  міському</w:t>
      </w:r>
      <w:r w:rsidRPr="006477AD">
        <w:rPr>
          <w:rFonts w:eastAsia="+mn-ea"/>
          <w:bCs/>
          <w:kern w:val="24"/>
        </w:rPr>
        <w:t xml:space="preserve">  конкурс</w:t>
      </w:r>
      <w:r>
        <w:rPr>
          <w:rFonts w:eastAsia="+mn-ea"/>
          <w:bCs/>
          <w:kern w:val="24"/>
        </w:rPr>
        <w:t>і</w:t>
      </w:r>
      <w:r w:rsidRPr="006477AD">
        <w:rPr>
          <w:rFonts w:eastAsia="+mn-ea"/>
          <w:bCs/>
          <w:kern w:val="24"/>
        </w:rPr>
        <w:t xml:space="preserve"> учнівських робіт з питань енергозбереження. У ньому взяли участь понад 100 учнів</w:t>
      </w:r>
      <w:r>
        <w:rPr>
          <w:rFonts w:eastAsia="+mn-ea"/>
          <w:bCs/>
          <w:kern w:val="24"/>
        </w:rPr>
        <w:t xml:space="preserve"> міста </w:t>
      </w:r>
      <w:r w:rsidRPr="006477AD">
        <w:rPr>
          <w:rFonts w:eastAsia="+mn-ea"/>
          <w:bCs/>
          <w:kern w:val="24"/>
        </w:rPr>
        <w:t xml:space="preserve"> віком від 7</w:t>
      </w:r>
      <w:r w:rsidR="0011764F">
        <w:rPr>
          <w:rFonts w:eastAsia="+mn-ea"/>
          <w:bCs/>
          <w:kern w:val="24"/>
        </w:rPr>
        <w:t xml:space="preserve"> до 17 років. Під керівництвом у</w:t>
      </w:r>
      <w:r w:rsidRPr="006477AD">
        <w:rPr>
          <w:rFonts w:eastAsia="+mn-ea"/>
          <w:bCs/>
          <w:kern w:val="24"/>
        </w:rPr>
        <w:t>чителя фізики  ліцеїсти здобули такий результат: Андрейчук Максим, учень 8-А класу - І місце та  Куриш Софія, учениця 7-А - ІІ місце. Учасникам, які створили найкращі роботи, вру</w:t>
      </w:r>
      <w:r>
        <w:rPr>
          <w:rFonts w:eastAsia="+mn-ea"/>
          <w:bCs/>
          <w:kern w:val="24"/>
        </w:rPr>
        <w:t>чили дипломи та цінні подарунки в приміщенні міської ради.</w:t>
      </w:r>
    </w:p>
    <w:p w:rsidR="00E129BC" w:rsidRDefault="00203724" w:rsidP="002037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0372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Не залишені поза увагою </w:t>
      </w:r>
      <w:r w:rsidRPr="004A72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учні, які мають </w:t>
      </w:r>
      <w:r w:rsidRPr="004A724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uk-UA"/>
        </w:rPr>
        <w:t>особливі освітні потреби</w:t>
      </w:r>
      <w:r w:rsidR="00E129B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Pr="0020372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203724" w:rsidRPr="00203724" w:rsidRDefault="0011764F" w:rsidP="002037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</w:t>
      </w:r>
      <w:r w:rsidR="0027533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2022-2023 н.р. було </w:t>
      </w:r>
      <w:r w:rsidR="00203724" w:rsidRPr="0020372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організоване інклюзивне навчання 8  учнів нашого ліцею (</w:t>
      </w:r>
      <w:r w:rsidR="00203724" w:rsidRPr="00203724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203724" w:rsidRPr="00203724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 xml:space="preserve"> </w:t>
      </w:r>
      <w:r w:rsidR="00203724" w:rsidRPr="0020372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учнів початкової школи, 1 учень 5 класу, 1 учень 7-го класу, 1 учень 8-го класу ), що дозволило не тільки полегшити навчальний процес дитини з певною нозологією, але й зробити більш комфортним навчання решти учнів класу та роботу педагога</w:t>
      </w:r>
      <w:r w:rsidR="00203724" w:rsidRPr="00203724"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  <w:t>.</w:t>
      </w:r>
    </w:p>
    <w:p w:rsidR="00255D59" w:rsidRDefault="00203724" w:rsidP="00203724">
      <w:pPr>
        <w:ind w:right="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29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</w:t>
      </w:r>
      <w:r w:rsidR="00E129BC" w:rsidRPr="00E129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Результати освітньої діяльності.</w:t>
      </w:r>
      <w:r w:rsidR="001176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Велику увагу в</w:t>
      </w:r>
      <w:r w:rsidRPr="002037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ліцеї при</w:t>
      </w:r>
      <w:r w:rsidR="00E129BC">
        <w:rPr>
          <w:rFonts w:ascii="Times New Roman" w:eastAsia="Calibri" w:hAnsi="Times New Roman" w:cs="Times New Roman"/>
          <w:color w:val="000000"/>
          <w:sz w:val="24"/>
          <w:szCs w:val="24"/>
        </w:rPr>
        <w:t>діляється успішності учнів. У</w:t>
      </w:r>
      <w:r w:rsidR="006477AD">
        <w:rPr>
          <w:rFonts w:ascii="Times New Roman" w:eastAsia="Calibri" w:hAnsi="Times New Roman" w:cs="Times New Roman"/>
          <w:color w:val="000000"/>
          <w:sz w:val="24"/>
          <w:szCs w:val="24"/>
        </w:rPr>
        <w:t>продовж</w:t>
      </w:r>
      <w:r w:rsidR="00255D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навчального року проводились моніторинги</w:t>
      </w:r>
      <w:r w:rsidR="00255D59" w:rsidRPr="00255D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55D59" w:rsidRPr="00203724">
        <w:rPr>
          <w:rFonts w:ascii="Times New Roman" w:eastAsia="Calibri" w:hAnsi="Times New Roman" w:cs="Times New Roman"/>
          <w:color w:val="000000"/>
          <w:sz w:val="24"/>
          <w:szCs w:val="24"/>
        </w:rPr>
        <w:t>рівня компетентності</w:t>
      </w:r>
      <w:r w:rsidR="004A72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учнів .</w:t>
      </w:r>
      <w:r w:rsidR="00255D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Їх результати обговорені на педрадах та висвітлені на сайті закладу.</w:t>
      </w:r>
    </w:p>
    <w:p w:rsidR="00DB4805" w:rsidRDefault="00203724" w:rsidP="00203724">
      <w:pPr>
        <w:tabs>
          <w:tab w:val="left" w:pos="930"/>
        </w:tabs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0372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2037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  підсумками 2022-2023 навчального року, за результатами річного оцінювання  37  учнів 5-8-х та 10-х класів нагороджено похвальними листами </w:t>
      </w:r>
      <w:r w:rsidR="00E129BC">
        <w:rPr>
          <w:rFonts w:ascii="Times New Roman" w:eastAsia="Calibri" w:hAnsi="Times New Roman" w:cs="Times New Roman"/>
          <w:color w:val="000000"/>
          <w:sz w:val="24"/>
          <w:szCs w:val="24"/>
        </w:rPr>
        <w:t>за високі досягнення у навчанні, а</w:t>
      </w:r>
      <w:r w:rsidRPr="002037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14  випускників 9-х класів отримали свідоцтво з відзнакою</w:t>
      </w:r>
      <w:r w:rsidR="00DB480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2037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B4805" w:rsidRPr="008B3910" w:rsidRDefault="00DB4805" w:rsidP="00DB4805">
      <w:pPr>
        <w:tabs>
          <w:tab w:val="left" w:pos="930"/>
        </w:tabs>
        <w:jc w:val="both"/>
        <w:rPr>
          <w:rFonts w:ascii="Times New Roman" w:eastAsia="+mj-ea" w:hAnsi="Times New Roman" w:cs="Times New Roman"/>
          <w:bCs/>
          <w:kern w:val="24"/>
          <w:sz w:val="24"/>
          <w:szCs w:val="24"/>
        </w:rPr>
      </w:pPr>
      <w:r w:rsidRPr="00DB480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В</w:t>
      </w:r>
      <w:r w:rsidR="00203724" w:rsidRPr="00203724">
        <w:rPr>
          <w:rFonts w:ascii="Times New Roman" w:eastAsia="Calibri" w:hAnsi="Times New Roman" w:cs="Times New Roman"/>
          <w:sz w:val="24"/>
          <w:szCs w:val="24"/>
        </w:rPr>
        <w:t>ипускниця 11-А класу нашого ліцею Малій Олександра</w:t>
      </w:r>
      <w:r w:rsidR="00255D59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2023 році</w:t>
      </w:r>
      <w:r w:rsidR="00203724" w:rsidRPr="00203724">
        <w:rPr>
          <w:rFonts w:ascii="Times New Roman" w:eastAsia="Calibri" w:hAnsi="Times New Roman" w:cs="Times New Roman"/>
          <w:sz w:val="24"/>
          <w:szCs w:val="24"/>
        </w:rPr>
        <w:t xml:space="preserve"> нагороджена золотою медаллю «За високі досягнення у навчанні</w:t>
      </w:r>
      <w:r w:rsidRPr="00DB4805">
        <w:rPr>
          <w:rFonts w:ascii="Times New Roman" w:eastAsia="Calibri" w:hAnsi="Times New Roman" w:cs="Times New Roman"/>
          <w:sz w:val="24"/>
          <w:szCs w:val="24"/>
        </w:rPr>
        <w:t>»</w:t>
      </w:r>
      <w:r w:rsidR="00255D5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B4805">
        <w:rPr>
          <w:rFonts w:ascii="Times New Roman" w:eastAsia="Calibri" w:hAnsi="Times New Roman" w:cs="Times New Roman"/>
          <w:sz w:val="24"/>
          <w:szCs w:val="24"/>
        </w:rPr>
        <w:t xml:space="preserve"> показала високі результати з НМТ:</w:t>
      </w:r>
      <w:r w:rsidR="00255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  <w:lang w:eastAsia="uk-UA"/>
        </w:rPr>
        <w:t>195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</w:rPr>
        <w:t>балів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  <w:lang w:eastAsia="uk-UA"/>
        </w:rPr>
        <w:t xml:space="preserve"> - українська мова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, 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  <w:lang w:eastAsia="uk-UA"/>
        </w:rPr>
        <w:t xml:space="preserve"> 187 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балів 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  <w:lang w:eastAsia="uk-UA"/>
        </w:rPr>
        <w:t>– англійська мова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</w:rPr>
        <w:t>,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  <w:lang w:eastAsia="uk-UA"/>
        </w:rPr>
        <w:t xml:space="preserve"> 187 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</w:rPr>
        <w:t>балів –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  <w:lang w:eastAsia="uk-UA"/>
        </w:rPr>
        <w:t xml:space="preserve"> математика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  <w:lang w:eastAsia="uk-UA"/>
        </w:rPr>
        <w:t>.</w:t>
      </w:r>
      <w:r w:rsidRPr="00DB4805"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 </w:t>
      </w:r>
      <w:r w:rsidR="0011764F" w:rsidRPr="008B3910">
        <w:rPr>
          <w:rFonts w:ascii="Times New Roman" w:eastAsia="+mn-ea" w:hAnsi="Times New Roman" w:cs="Times New Roman"/>
          <w:bCs/>
          <w:kern w:val="24"/>
          <w:sz w:val="24"/>
          <w:szCs w:val="24"/>
        </w:rPr>
        <w:t>За підсумками НМТ -2023 року</w:t>
      </w:r>
      <w:r w:rsidR="00E129BC" w:rsidRPr="008B3910"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 ліцей </w:t>
      </w:r>
      <w:r w:rsidRPr="008B3910"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зайняв 20 місце в </w:t>
      </w:r>
      <w:r w:rsidRPr="008B3910">
        <w:rPr>
          <w:rFonts w:ascii="Times New Roman" w:eastAsia="+mj-ea" w:hAnsi="Times New Roman" w:cs="Times New Roman"/>
          <w:bCs/>
          <w:kern w:val="24"/>
          <w:sz w:val="24"/>
          <w:szCs w:val="24"/>
        </w:rPr>
        <w:t>рейтингу результатів</w:t>
      </w:r>
      <w:r w:rsidR="00027E28" w:rsidRPr="008B3910"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</w:t>
      </w:r>
      <w:r w:rsidR="0011764F" w:rsidRPr="008B3910">
        <w:rPr>
          <w:rFonts w:ascii="Times New Roman" w:eastAsia="+mj-ea" w:hAnsi="Times New Roman" w:cs="Times New Roman"/>
          <w:bCs/>
          <w:kern w:val="24"/>
          <w:sz w:val="24"/>
          <w:szCs w:val="24"/>
        </w:rPr>
        <w:br/>
        <w:t>серед 44</w:t>
      </w:r>
      <w:r w:rsidR="00E129BC" w:rsidRPr="008B3910"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закладів</w:t>
      </w:r>
      <w:r w:rsidRPr="008B3910"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, які забезпечують ЗСО міста.</w:t>
      </w:r>
    </w:p>
    <w:p w:rsidR="006477AD" w:rsidRPr="006477AD" w:rsidRDefault="00DB4805" w:rsidP="006477AD">
      <w:pPr>
        <w:pStyle w:val="a3"/>
        <w:spacing w:before="0" w:beforeAutospacing="0" w:after="0" w:afterAutospacing="0"/>
        <w:jc w:val="both"/>
      </w:pPr>
      <w:r>
        <w:rPr>
          <w:rFonts w:eastAsia="+mj-ea"/>
          <w:b/>
          <w:bCs/>
          <w:kern w:val="24"/>
        </w:rPr>
        <w:t xml:space="preserve"> </w:t>
      </w:r>
      <w:r w:rsidR="0011764F">
        <w:rPr>
          <w:rFonts w:eastAsia="+mj-ea"/>
          <w:bCs/>
          <w:kern w:val="24"/>
        </w:rPr>
        <w:t>Варто зау</w:t>
      </w:r>
      <w:r>
        <w:rPr>
          <w:rFonts w:eastAsia="+mj-ea"/>
          <w:bCs/>
          <w:kern w:val="24"/>
        </w:rPr>
        <w:t>в</w:t>
      </w:r>
      <w:r w:rsidR="0011764F">
        <w:rPr>
          <w:rFonts w:eastAsia="+mj-ea"/>
          <w:bCs/>
          <w:kern w:val="24"/>
        </w:rPr>
        <w:t xml:space="preserve">ажити , що </w:t>
      </w:r>
      <w:r>
        <w:rPr>
          <w:rFonts w:eastAsia="+mj-ea"/>
          <w:bCs/>
          <w:kern w:val="24"/>
        </w:rPr>
        <w:t xml:space="preserve"> </w:t>
      </w:r>
      <w:r w:rsidRPr="00DB4805">
        <w:rPr>
          <w:rFonts w:eastAsia="+mj-ea"/>
          <w:bCs/>
          <w:kern w:val="24"/>
        </w:rPr>
        <w:t>2022</w:t>
      </w:r>
      <w:r>
        <w:rPr>
          <w:rFonts w:eastAsia="+mj-ea"/>
          <w:bCs/>
          <w:kern w:val="24"/>
        </w:rPr>
        <w:t xml:space="preserve"> році заклад закінчили учні, які </w:t>
      </w:r>
      <w:r w:rsidR="00255D59">
        <w:rPr>
          <w:rFonts w:eastAsia="+mj-ea"/>
          <w:bCs/>
          <w:kern w:val="24"/>
        </w:rPr>
        <w:t xml:space="preserve">здобули </w:t>
      </w:r>
      <w:r w:rsidR="006477AD" w:rsidRPr="0011764F">
        <w:rPr>
          <w:rFonts w:eastAsia="+mj-ea"/>
          <w:bCs/>
          <w:kern w:val="24"/>
        </w:rPr>
        <w:t>6</w:t>
      </w:r>
      <w:r w:rsidR="006477AD" w:rsidRPr="006477AD">
        <w:rPr>
          <w:rFonts w:eastAsia="+mj-ea"/>
          <w:bCs/>
          <w:kern w:val="24"/>
        </w:rPr>
        <w:t xml:space="preserve"> </w:t>
      </w:r>
      <w:r w:rsidR="00255D59">
        <w:rPr>
          <w:rFonts w:eastAsia="+mj-ea"/>
          <w:bCs/>
          <w:kern w:val="24"/>
        </w:rPr>
        <w:t>золотих</w:t>
      </w:r>
      <w:r w:rsidR="006477AD" w:rsidRPr="006477AD">
        <w:rPr>
          <w:rFonts w:eastAsia="+mj-ea"/>
          <w:bCs/>
          <w:kern w:val="24"/>
        </w:rPr>
        <w:t xml:space="preserve">  та 2</w:t>
      </w:r>
      <w:r w:rsidR="00255D59">
        <w:rPr>
          <w:rFonts w:eastAsia="+mj-ea"/>
          <w:bCs/>
          <w:kern w:val="24"/>
        </w:rPr>
        <w:t xml:space="preserve"> срібні медалі</w:t>
      </w:r>
      <w:r w:rsidR="0011764F">
        <w:rPr>
          <w:rFonts w:eastAsia="+mj-ea"/>
          <w:bCs/>
          <w:kern w:val="24"/>
        </w:rPr>
        <w:t>.</w:t>
      </w:r>
      <w:r w:rsidR="006477AD">
        <w:rPr>
          <w:rFonts w:eastAsia="+mj-ea"/>
          <w:bCs/>
          <w:kern w:val="24"/>
        </w:rPr>
        <w:t xml:space="preserve"> </w:t>
      </w:r>
      <w:r w:rsidR="0011764F">
        <w:rPr>
          <w:rFonts w:cs="+mn-cs"/>
          <w:kern w:val="24"/>
        </w:rPr>
        <w:t>М</w:t>
      </w:r>
      <w:r w:rsidR="00255D59">
        <w:rPr>
          <w:rFonts w:cs="+mn-cs"/>
          <w:kern w:val="24"/>
        </w:rPr>
        <w:t xml:space="preserve">едалісти показали такі результати : </w:t>
      </w:r>
      <w:r w:rsidR="006477AD" w:rsidRPr="006477AD">
        <w:rPr>
          <w:rFonts w:cs="+mn-cs"/>
          <w:kern w:val="24"/>
        </w:rPr>
        <w:t xml:space="preserve"> </w:t>
      </w:r>
      <w:r w:rsidR="00255D59">
        <w:rPr>
          <w:rFonts w:cs="+mn-cs"/>
          <w:kern w:val="24"/>
        </w:rPr>
        <w:t xml:space="preserve">2 </w:t>
      </w:r>
      <w:r w:rsidR="006477AD" w:rsidRPr="006477AD">
        <w:rPr>
          <w:rFonts w:cs="+mn-cs"/>
          <w:kern w:val="24"/>
        </w:rPr>
        <w:t xml:space="preserve"> одержали 200 балів з української мови</w:t>
      </w:r>
      <w:r w:rsidR="00255D59">
        <w:rPr>
          <w:rFonts w:cs="+mn-cs"/>
          <w:kern w:val="24"/>
        </w:rPr>
        <w:t>,</w:t>
      </w:r>
      <w:r w:rsidR="006477AD" w:rsidRPr="006477AD">
        <w:rPr>
          <w:rFonts w:cs="+mn-cs"/>
          <w:kern w:val="24"/>
        </w:rPr>
        <w:t xml:space="preserve">  </w:t>
      </w:r>
      <w:r w:rsidR="00255D59">
        <w:rPr>
          <w:rFonts w:cs="+mn-cs"/>
          <w:kern w:val="24"/>
        </w:rPr>
        <w:t xml:space="preserve">2  медалістів </w:t>
      </w:r>
      <w:r w:rsidR="006477AD" w:rsidRPr="006477AD">
        <w:rPr>
          <w:rFonts w:cs="+mn-cs"/>
          <w:kern w:val="24"/>
        </w:rPr>
        <w:t xml:space="preserve"> –200 балів з історії </w:t>
      </w:r>
      <w:r w:rsidR="0011764F">
        <w:rPr>
          <w:rFonts w:cs="+mn-cs"/>
          <w:kern w:val="24"/>
        </w:rPr>
        <w:t>України,</w:t>
      </w:r>
      <w:r w:rsidR="00255D59">
        <w:rPr>
          <w:rFonts w:cs="+mn-cs"/>
          <w:kern w:val="24"/>
        </w:rPr>
        <w:t xml:space="preserve"> </w:t>
      </w:r>
      <w:r w:rsidR="0011764F">
        <w:rPr>
          <w:rFonts w:cs="+mn-cs"/>
          <w:kern w:val="24"/>
        </w:rPr>
        <w:t>з</w:t>
      </w:r>
      <w:r w:rsidR="006477AD" w:rsidRPr="006477AD">
        <w:rPr>
          <w:rFonts w:cs="+mn-cs"/>
          <w:kern w:val="24"/>
        </w:rPr>
        <w:t xml:space="preserve"> математики</w:t>
      </w:r>
      <w:r w:rsidR="0011764F">
        <w:rPr>
          <w:rFonts w:cs="+mn-cs"/>
          <w:kern w:val="24"/>
        </w:rPr>
        <w:t xml:space="preserve"> – 1  набрала </w:t>
      </w:r>
      <w:r w:rsidR="00255D59">
        <w:rPr>
          <w:rFonts w:cs="+mn-cs"/>
          <w:kern w:val="24"/>
        </w:rPr>
        <w:t xml:space="preserve"> </w:t>
      </w:r>
      <w:r w:rsidR="006477AD" w:rsidRPr="006477AD">
        <w:rPr>
          <w:rFonts w:cs="+mn-cs"/>
          <w:kern w:val="24"/>
        </w:rPr>
        <w:t xml:space="preserve"> 185 б</w:t>
      </w:r>
      <w:r w:rsidR="00255D59">
        <w:rPr>
          <w:rFonts w:cs="+mn-cs"/>
          <w:kern w:val="24"/>
        </w:rPr>
        <w:t>алів</w:t>
      </w:r>
      <w:r w:rsidR="006477AD">
        <w:rPr>
          <w:rFonts w:cs="+mn-cs"/>
          <w:kern w:val="24"/>
        </w:rPr>
        <w:t xml:space="preserve"> </w:t>
      </w:r>
      <w:r w:rsidR="00255D59">
        <w:rPr>
          <w:rFonts w:cs="+mn-cs"/>
          <w:kern w:val="24"/>
        </w:rPr>
        <w:t xml:space="preserve"> і 3  </w:t>
      </w:r>
      <w:r w:rsidR="0011764F">
        <w:rPr>
          <w:rFonts w:cs="+mn-cs"/>
          <w:kern w:val="24"/>
        </w:rPr>
        <w:t xml:space="preserve"> - </w:t>
      </w:r>
      <w:r w:rsidR="006477AD" w:rsidRPr="006477AD">
        <w:rPr>
          <w:rFonts w:cs="+mn-cs"/>
          <w:kern w:val="24"/>
        </w:rPr>
        <w:t xml:space="preserve"> </w:t>
      </w:r>
      <w:r w:rsidR="006477AD">
        <w:rPr>
          <w:rFonts w:cs="+mn-cs"/>
          <w:kern w:val="24"/>
        </w:rPr>
        <w:t xml:space="preserve">по </w:t>
      </w:r>
      <w:r w:rsidR="006477AD" w:rsidRPr="006477AD">
        <w:rPr>
          <w:rFonts w:cs="+mn-cs"/>
          <w:kern w:val="24"/>
        </w:rPr>
        <w:t xml:space="preserve"> 180 балів. </w:t>
      </w:r>
    </w:p>
    <w:p w:rsidR="00DB4805" w:rsidRPr="00DB4805" w:rsidRDefault="00255D59" w:rsidP="00DB4805">
      <w:pPr>
        <w:numPr>
          <w:ilvl w:val="0"/>
          <w:numId w:val="4"/>
        </w:numPr>
        <w:suppressAutoHyphens/>
        <w:spacing w:after="0" w:line="259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55D59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Результативність заходів виховного процесу</w:t>
      </w:r>
    </w:p>
    <w:p w:rsidR="0078179F" w:rsidRDefault="00255D59" w:rsidP="007817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5D5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Виховна робота завжди була невід’ємною складовою освітнього процесу, а зараз,</w:t>
      </w:r>
      <w:r w:rsidR="0078179F" w:rsidRPr="0078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умовах військової агресії росії </w:t>
      </w:r>
      <w:r w:rsidRPr="00255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 України, її важливість складно переоцінити. </w:t>
      </w:r>
      <w:r w:rsidR="0011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Основними </w:t>
      </w:r>
      <w:r w:rsidRPr="00255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напрямами виховної роботи стали: психологічна та емоційна підтримка учнів; навчання правил поведінки в умовах воєнного стану (під час повітряних тривог, поводження з вибухонебезпечними предметами, перша </w:t>
      </w:r>
      <w:r w:rsidR="007817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255D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медична допомога тощо); адаптація та підтримка учнів</w:t>
      </w:r>
      <w:r w:rsidR="0078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зі статусом </w:t>
      </w:r>
      <w:r w:rsidRPr="00255D59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ВПО; розвиток критичного мислення та медіаграмотності; національно-патріотичне виховання.</w:t>
      </w:r>
      <w:r w:rsidR="00781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5D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Реалізація всіх напрямків виховної роботи здійснювалась через заходи, які були передбачені річн</w:t>
      </w:r>
      <w:r w:rsidR="00E129B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им планом роботи і враховували</w:t>
      </w:r>
      <w:r w:rsidRPr="00255D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особливості виховання особистості та відображалися в системі загальношкільних заходів, органів учнівського самоврядування, роботі з батьками.</w:t>
      </w:r>
    </w:p>
    <w:p w:rsidR="0078179F" w:rsidRPr="001F4DCF" w:rsidRDefault="0078179F" w:rsidP="00E129B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1F4DC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Указу Президента України №143/2022 «Про загальнонаціональну хвилину мовчання за загиблими внаслідок збройної агресії росії проти України» у закладі щоденно о 9.00 проводиться загальнонаціональна хвилина мовчання.</w:t>
      </w:r>
    </w:p>
    <w:p w:rsidR="001F4DCF" w:rsidRDefault="0078179F" w:rsidP="0078179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Однією з ланкою виховної роботи є залучення дітей  до різноманітних творчих конкурсів .</w:t>
      </w:r>
      <w:r w:rsidR="0011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179F">
        <w:rPr>
          <w:rFonts w:ascii="Times New Roman" w:eastAsia="Calibri" w:hAnsi="Times New Roman" w:cs="Times New Roman"/>
          <w:sz w:val="24"/>
          <w:szCs w:val="24"/>
        </w:rPr>
        <w:t>Результати</w:t>
      </w:r>
      <w:r w:rsidRPr="001F4DCF">
        <w:rPr>
          <w:rFonts w:ascii="Times New Roman" w:eastAsia="Calibri" w:hAnsi="Times New Roman" w:cs="Times New Roman"/>
          <w:sz w:val="24"/>
          <w:szCs w:val="24"/>
        </w:rPr>
        <w:t xml:space="preserve"> участі учнів в творчих конкурсах в 2023 році:</w:t>
      </w:r>
    </w:p>
    <w:p w:rsidR="0078179F" w:rsidRPr="0078179F" w:rsidRDefault="0078179F" w:rsidP="0078179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D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17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134"/>
        <w:gridCol w:w="2268"/>
        <w:gridCol w:w="1843"/>
        <w:gridCol w:w="1984"/>
      </w:tblGrid>
      <w:tr w:rsidR="0078179F" w:rsidRPr="0078179F" w:rsidTr="0078179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Назва конкурсу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Місце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Переможець,</w:t>
            </w:r>
          </w:p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клас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Вчитель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Примітка</w:t>
            </w:r>
          </w:p>
        </w:tc>
      </w:tr>
      <w:tr w:rsidR="0078179F" w:rsidRPr="0078179F" w:rsidTr="0078179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Загальноміський конкурс-виставка дитячих малюнків серед здобувачів освіти закладів загальної середньої освіти «Нескорена та незламна Україна!»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Климчук Антонія, 7-А клас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Степаніщенко Н.Я.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179F" w:rsidRPr="0078179F" w:rsidTr="0078179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Міський етап обласного конкурсу творчості дітей та учнівської молоді «За нашу свободу»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Климчук Антонія, 7-А клас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Степаніщенко Н.Я.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Номінація</w:t>
            </w:r>
          </w:p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«Образотворче </w:t>
            </w:r>
          </w:p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мистецтво»</w:t>
            </w:r>
          </w:p>
        </w:tc>
      </w:tr>
      <w:tr w:rsidR="0078179F" w:rsidRPr="0078179F" w:rsidTr="0078179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Міський конкурс з образотворчого мистецтва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Климчук Антонія, 7-А клас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Степаніщенко Н.Я.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Номінація «Карпатська весна»</w:t>
            </w:r>
          </w:p>
        </w:tc>
      </w:tr>
      <w:tr w:rsidR="0078179F" w:rsidRPr="0078179F" w:rsidTr="0078179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ІІІ Регіональний онлайн-конкурс «Родинна коляда Перемоги»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ІІІ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Родина Кропивницьких , 2-А клас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Янишевська І.Я.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179F" w:rsidRPr="0078179F" w:rsidTr="0078179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І (заочний ) етап </w:t>
            </w: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Міжнародного конкурсу з українознавства для учнів 8-11 класів закладів загальної середньої освіти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ІІІ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Шеленко Ангеліна, 10-А клас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Лісова Т.Є.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Консолідація української спільноти – гарантія Перемоги України у війні</w:t>
            </w:r>
          </w:p>
        </w:tc>
      </w:tr>
      <w:tr w:rsidR="0078179F" w:rsidRPr="0078179F" w:rsidTr="0078179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ІІ етап І</w:t>
            </w: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Міжнародного конкурсу учнівської молоді «Врятуймо </w:t>
            </w: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планету разом!»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Вагилевич Ірина, Деревенчук Арсен, Кучерак Віктор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Мухіна Х.А.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Дослідження методів очищення та фільтрації води</w:t>
            </w:r>
          </w:p>
        </w:tc>
      </w:tr>
      <w:tr w:rsidR="0078179F" w:rsidRPr="0078179F" w:rsidTr="0078179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Загальноміський онлайн-конкурс читців-декламаторів «Юні митці слова»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Ріжко Анастасія, 3-В клас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Мартинюк М.В.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Номінація «Виконавці»</w:t>
            </w:r>
          </w:p>
        </w:tc>
      </w:tr>
      <w:tr w:rsidR="0078179F" w:rsidRPr="0078179F" w:rsidTr="0078179F">
        <w:trPr>
          <w:trHeight w:val="115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before="200"/>
              <w:rPr>
                <w:rFonts w:ascii="Calibri" w:eastAsia="Times New Roman" w:hAnsi="Calibri" w:cs="Times New Roman"/>
                <w:sz w:val="20"/>
                <w:szCs w:val="20"/>
                <w:lang w:val="ru-RU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Загальноміський онлайн-конкурс читців-декламаторів «Юні митці слова»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ІІІ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Жукевич Мар</w:t>
            </w: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’</w:t>
            </w: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ян, 4-Б клас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Кулява Л.М.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Номінація «Виконавці»</w:t>
            </w:r>
          </w:p>
        </w:tc>
      </w:tr>
      <w:tr w:rsidR="0078179F" w:rsidRPr="0078179F" w:rsidTr="0078179F">
        <w:trPr>
          <w:trHeight w:val="121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before="200"/>
              <w:rPr>
                <w:rFonts w:ascii="Calibri" w:eastAsia="Times New Roman" w:hAnsi="Calibri" w:cs="Times New Roman"/>
                <w:sz w:val="20"/>
                <w:szCs w:val="20"/>
                <w:lang w:val="ru-RU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Загальноміський онлайн-конкурс читців-декламаторів «Юні митці слова»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ІІІ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Китайчук Софія, 9-Б клас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Машіко О.З.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Номінація «Літературно-музична композиція»</w:t>
            </w:r>
          </w:p>
        </w:tc>
      </w:tr>
      <w:tr w:rsidR="0078179F" w:rsidRPr="0078179F" w:rsidTr="0078179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Загальноміський конкурс відеоробіт «Харчування у закладі освіти:знаємо що їмо»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Поваляєва Н.В.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179F" w:rsidRPr="0078179F" w:rsidTr="0078179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Конкурс Прикарпатського </w:t>
            </w:r>
          </w:p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університету « Різдвяно-літературна роз коляда -2023»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Шеленко Ангеліна, 10-А клас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179F">
              <w:rPr>
                <w:rFonts w:ascii="Times New Roman" w:eastAsia="Times New Roman" w:hAnsi="Times New Roman" w:cs="Times New Roman"/>
                <w:sz w:val="20"/>
                <w:szCs w:val="20"/>
              </w:rPr>
              <w:t>Литвин Т. 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9F" w:rsidRPr="0078179F" w:rsidRDefault="0078179F" w:rsidP="0078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29BC" w:rsidRDefault="00DB4805" w:rsidP="00E129BC">
      <w:pPr>
        <w:spacing w:before="75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9F">
        <w:rPr>
          <w:rFonts w:ascii="Garamond" w:eastAsia="+mj-ea" w:hAnsi="Garamond" w:cs="+mj-cs"/>
          <w:b/>
          <w:bCs/>
          <w:color w:val="5B1D18"/>
          <w:kern w:val="24"/>
          <w:sz w:val="24"/>
          <w:szCs w:val="24"/>
        </w:rPr>
        <w:t xml:space="preserve"> </w:t>
      </w:r>
      <w:r w:rsidR="00B615AE" w:rsidRPr="00B615AE">
        <w:rPr>
          <w:rFonts w:ascii="Times New Roman" w:eastAsia="Times New Roman" w:hAnsi="Times New Roman" w:cs="Times New Roman"/>
          <w:sz w:val="24"/>
          <w:szCs w:val="24"/>
          <w:lang w:eastAsia="uk-UA"/>
        </w:rPr>
        <w:t>З метою здійснення заходів, спрямованих на зміцнення з</w:t>
      </w:r>
      <w:r w:rsidR="00622774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E129B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оров'я дітей через організацію </w:t>
      </w:r>
      <w:r w:rsidR="00B615AE" w:rsidRPr="00B615A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оздоровлення та відпочинку, </w:t>
      </w:r>
      <w:r w:rsidR="00B615AE"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ліцеї</w:t>
      </w:r>
      <w:r w:rsidR="0011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05.06.2023р. упродовж тижня (</w:t>
      </w:r>
      <w:r w:rsidR="00B615AE"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тривалість зменшена через поважні обставини) було організовано літні школи: «Розмай» для учнів 1-4 класів та «Інтелект» для учнів 5-8 класів </w:t>
      </w:r>
      <w:r w:rsidR="00027E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15AE"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Важливо, що літню школу відвідували учні з особливими освітніми потребами</w:t>
      </w:r>
      <w:r w:rsidR="0011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Також діти </w:t>
      </w:r>
      <w:r w:rsidR="00B615AE"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мали змогу </w:t>
      </w:r>
      <w:r w:rsidR="0011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ходити на </w:t>
      </w:r>
      <w:r w:rsidR="00B615AE"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виставки, різноманітні мистецькі заходи, </w:t>
      </w:r>
      <w:r w:rsidR="0011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брати активну участь у змаганнях іграх та квестах.</w:t>
      </w:r>
    </w:p>
    <w:p w:rsidR="001D30D7" w:rsidRDefault="00E129BC" w:rsidP="00E46971">
      <w:pPr>
        <w:spacing w:before="75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6F7A" w:rsidRPr="006E6F7A">
        <w:rPr>
          <w:rFonts w:ascii="Times New Roman" w:eastAsia="+mj-ea" w:hAnsi="Times New Roman" w:cs="Times New Roman"/>
          <w:b/>
          <w:bCs/>
          <w:kern w:val="24"/>
          <w:sz w:val="24"/>
          <w:szCs w:val="24"/>
          <w:lang w:eastAsia="ru-RU"/>
        </w:rPr>
        <w:t>Коли почалась війна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… У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лютому 2022 року розпочався збір пожертв:</w:t>
      </w:r>
      <w:r w:rsidR="0011764F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продукти харчування, мийні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засоби, </w:t>
      </w:r>
      <w:r w:rsidR="0011764F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засоби гігієни, одяг, постіль. Завдяки батькам учнів, 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педагогам, жителям мікрорайону, 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ми змогли допомогт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и тимчасово переміщеним особам,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які проживали в нашому  ліцеї</w:t>
      </w:r>
      <w:r w:rsidR="006E6F7A" w:rsidRPr="00E129B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,  воїнам  ЗСУ, територіальній обороні, військовим нашого міста. Педагоги сортували та відправляли гуманітарну допомогу </w:t>
      </w:r>
      <w:r w:rsidR="0011764F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воїнам </w:t>
      </w:r>
      <w:r w:rsidR="006E6F7A" w:rsidRPr="00E129B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через волонтерів,  з якими працювали  до війни, а також через капелана  ГО «Народна рада Прикарпаття».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11764F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Учителі</w:t>
      </w:r>
      <w:r w:rsidR="006E6F7A" w:rsidRPr="00E129B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,  технічні працівники, батьки, ви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пускники ліцею були долучені</w:t>
      </w:r>
      <w:r w:rsidR="006E6F7A" w:rsidRPr="00E129B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до плетіння  маскувальних сіток , які передавали капелану на передову.  У перші дні війни, коли не було достатньої  гуманітарної </w:t>
      </w:r>
      <w:r w:rsidR="0011764F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допомоги західних країн, педагоги</w:t>
      </w:r>
      <w:r w:rsidR="006E6F7A" w:rsidRPr="00E129B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виготовляти </w:t>
      </w:r>
      <w:r w:rsidRPr="00E129B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найпростіші кровоспинні джгути</w:t>
      </w:r>
      <w:r w:rsidR="008B3910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.</w:t>
      </w:r>
      <w:r w:rsidRPr="00E129BC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Чудовою акцією був 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збір </w:t>
      </w:r>
      <w:r w:rsidR="00705285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грошових коштів серед  учителів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для закупівлі продуктів харчування на Великодні свята для воїнів ЗСУ.</w:t>
      </w:r>
      <w:r w:rsidR="006E6F7A" w:rsidRPr="006E6F7A">
        <w:rPr>
          <w:rFonts w:ascii="Times New Roman" w:eastAsia="+mj-ea" w:hAnsi="Times New Roman" w:cs="Times New Roman"/>
          <w:bCs/>
          <w:color w:val="262626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Р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уками педагогів</w:t>
      </w:r>
      <w:r w:rsidR="00705285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за  підтримки  волонтерів 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були  виготовлені вервечки д</w:t>
      </w:r>
      <w:r w:rsidR="00705285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ля військових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ЗСУ, 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комплектуючі </w:t>
      </w:r>
      <w:r w:rsidR="00705285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яких </w:t>
      </w:r>
      <w:r w:rsidR="006E6F7A" w:rsidRP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виготовлен</w:t>
      </w:r>
      <w:r w:rsidR="0015630F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ня  були освячені в Меджугор’ї</w:t>
      </w:r>
      <w:r w:rsidR="006E6F7A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.</w:t>
      </w:r>
    </w:p>
    <w:p w:rsidR="001121F2" w:rsidRDefault="001121F2" w:rsidP="001D30D7">
      <w:pPr>
        <w:pStyle w:val="a3"/>
        <w:spacing w:before="0" w:beforeAutospacing="0" w:after="200" w:afterAutospacing="0" w:line="276" w:lineRule="auto"/>
        <w:jc w:val="both"/>
        <w:rPr>
          <w:lang w:eastAsia="ru-RU"/>
        </w:rPr>
      </w:pPr>
      <w:r>
        <w:rPr>
          <w:rFonts w:eastAsia="+mj-ea"/>
          <w:bCs/>
          <w:kern w:val="24"/>
        </w:rPr>
        <w:t xml:space="preserve">Перший шкільний ярмарок </w:t>
      </w:r>
      <w:r w:rsidR="001D30D7">
        <w:rPr>
          <w:rFonts w:eastAsia="+mj-ea"/>
          <w:bCs/>
          <w:kern w:val="24"/>
        </w:rPr>
        <w:t>відбувся в 2022</w:t>
      </w:r>
      <w:r w:rsidR="00E46971">
        <w:rPr>
          <w:rFonts w:eastAsia="+mj-ea"/>
          <w:bCs/>
          <w:kern w:val="24"/>
        </w:rPr>
        <w:t>-2023навчальному</w:t>
      </w:r>
      <w:r w:rsidR="001D30D7">
        <w:rPr>
          <w:rFonts w:eastAsia="+mj-ea"/>
          <w:bCs/>
          <w:kern w:val="24"/>
        </w:rPr>
        <w:t xml:space="preserve"> році.</w:t>
      </w:r>
      <w:r w:rsidR="001D30D7" w:rsidRPr="001D30D7">
        <w:rPr>
          <w:rFonts w:eastAsia="+mj-ea"/>
          <w:bCs/>
          <w:kern w:val="24"/>
        </w:rPr>
        <w:t xml:space="preserve"> </w:t>
      </w:r>
      <w:r w:rsidR="001D30D7">
        <w:rPr>
          <w:rFonts w:eastAsia="+mj-ea"/>
          <w:bCs/>
          <w:kern w:val="24"/>
        </w:rPr>
        <w:t>Тоді для ЗСУ було з</w:t>
      </w:r>
      <w:r>
        <w:rPr>
          <w:rFonts w:eastAsia="+mj-ea"/>
          <w:bCs/>
          <w:kern w:val="24"/>
        </w:rPr>
        <w:t xml:space="preserve">ібрано </w:t>
      </w:r>
      <w:r w:rsidR="001D30D7" w:rsidRPr="001D30D7">
        <w:rPr>
          <w:rFonts w:eastAsia="+mj-ea"/>
          <w:bCs/>
          <w:kern w:val="24"/>
        </w:rPr>
        <w:t>близько  41350 тис. грн.</w:t>
      </w:r>
      <w:r w:rsidR="001D30D7" w:rsidRPr="001D30D7">
        <w:rPr>
          <w:rFonts w:eastAsia="+mj-ea"/>
          <w:kern w:val="24"/>
        </w:rPr>
        <w:t xml:space="preserve"> </w:t>
      </w:r>
      <w:r w:rsidR="000351E2">
        <w:rPr>
          <w:rFonts w:eastAsia="+mj-ea"/>
          <w:bCs/>
          <w:kern w:val="24"/>
        </w:rPr>
        <w:t>Кошти, виручені</w:t>
      </w:r>
      <w:r w:rsidR="001D30D7" w:rsidRPr="001D30D7">
        <w:rPr>
          <w:rFonts w:eastAsia="+mj-ea"/>
          <w:bCs/>
          <w:kern w:val="24"/>
        </w:rPr>
        <w:t xml:space="preserve"> </w:t>
      </w:r>
      <w:r w:rsidR="000351E2">
        <w:rPr>
          <w:rFonts w:eastAsia="+mj-ea"/>
          <w:bCs/>
          <w:kern w:val="24"/>
        </w:rPr>
        <w:t xml:space="preserve"> від проведення  благодійного</w:t>
      </w:r>
      <w:r w:rsidR="001D30D7" w:rsidRPr="001D30D7">
        <w:rPr>
          <w:rFonts w:eastAsia="+mj-ea"/>
          <w:bCs/>
          <w:kern w:val="24"/>
        </w:rPr>
        <w:t xml:space="preserve"> ярмарку, були перераховані на придбання автомобіля для 44 окремої артилерійської бригади імені Гетьмана Данила Апостола.</w:t>
      </w:r>
      <w:r w:rsidR="001D30D7" w:rsidRPr="001D30D7">
        <w:rPr>
          <w:rFonts w:ascii="Garamond" w:hAnsi="Garamond"/>
          <w:b/>
          <w:bCs/>
          <w:color w:val="002060"/>
          <w:kern w:val="24"/>
          <w:sz w:val="40"/>
          <w:szCs w:val="40"/>
        </w:rPr>
        <w:t xml:space="preserve"> </w:t>
      </w:r>
      <w:r w:rsidR="001D30D7" w:rsidRPr="00622774">
        <w:rPr>
          <w:color w:val="000000"/>
          <w:bdr w:val="none" w:sz="0" w:space="0" w:color="auto" w:frame="1"/>
          <w:lang w:eastAsia="ru-RU"/>
        </w:rPr>
        <w:t xml:space="preserve">   Напередодні Дн</w:t>
      </w:r>
      <w:r w:rsidR="000351E2">
        <w:rPr>
          <w:color w:val="000000"/>
          <w:bdr w:val="none" w:sz="0" w:space="0" w:color="auto" w:frame="1"/>
          <w:lang w:eastAsia="ru-RU"/>
        </w:rPr>
        <w:t>я українського козацтва та Дня з</w:t>
      </w:r>
      <w:r w:rsidR="001D30D7" w:rsidRPr="00622774">
        <w:rPr>
          <w:color w:val="000000"/>
          <w:bdr w:val="none" w:sz="0" w:space="0" w:color="auto" w:frame="1"/>
          <w:lang w:eastAsia="ru-RU"/>
        </w:rPr>
        <w:t xml:space="preserve">ахисника </w:t>
      </w:r>
      <w:r w:rsidR="001D30D7" w:rsidRPr="00622774">
        <w:rPr>
          <w:color w:val="000000"/>
          <w:bdr w:val="none" w:sz="0" w:space="0" w:color="auto" w:frame="1"/>
          <w:lang w:eastAsia="ru-RU"/>
        </w:rPr>
        <w:lastRenderedPageBreak/>
        <w:t>України</w:t>
      </w:r>
      <w:r>
        <w:rPr>
          <w:color w:val="000000"/>
          <w:bdr w:val="none" w:sz="0" w:space="0" w:color="auto" w:frame="1"/>
          <w:lang w:eastAsia="ru-RU"/>
        </w:rPr>
        <w:t xml:space="preserve"> , </w:t>
      </w:r>
      <w:r w:rsidR="001D30D7">
        <w:rPr>
          <w:color w:val="000000"/>
          <w:bdr w:val="none" w:sz="0" w:space="0" w:color="auto" w:frame="1"/>
          <w:lang w:eastAsia="ru-RU"/>
        </w:rPr>
        <w:t>взимку 2023 року</w:t>
      </w:r>
      <w:r w:rsidR="00B21ECE">
        <w:rPr>
          <w:color w:val="000000"/>
          <w:bdr w:val="none" w:sz="0" w:space="0" w:color="auto" w:frame="1"/>
          <w:lang w:eastAsia="ru-RU"/>
        </w:rPr>
        <w:t>,</w:t>
      </w:r>
      <w:r w:rsidR="001D30D7" w:rsidRPr="00622774">
        <w:rPr>
          <w:color w:val="000000"/>
          <w:bdr w:val="none" w:sz="0" w:space="0" w:color="auto" w:frame="1"/>
          <w:lang w:eastAsia="ru-RU"/>
        </w:rPr>
        <w:t xml:space="preserve"> було </w:t>
      </w:r>
      <w:r w:rsidR="001D30D7" w:rsidRPr="00622774">
        <w:rPr>
          <w:bdr w:val="none" w:sz="0" w:space="0" w:color="auto" w:frame="1"/>
          <w:lang w:eastAsia="ru-RU"/>
        </w:rPr>
        <w:t>проведен</w:t>
      </w:r>
      <w:r w:rsidR="001D30D7" w:rsidRPr="00622774">
        <w:rPr>
          <w:rFonts w:ascii="Arial" w:hAnsi="Arial" w:cs="Arial"/>
          <w:lang w:eastAsia="ru-RU"/>
        </w:rPr>
        <w:t xml:space="preserve">о </w:t>
      </w:r>
      <w:r w:rsidR="001D30D7" w:rsidRPr="00622774">
        <w:rPr>
          <w:lang w:eastAsia="ru-RU"/>
        </w:rPr>
        <w:t>благодійну акцію «Зігрій військового». Спільно з батьківсько</w:t>
      </w:r>
      <w:r w:rsidR="000351E2">
        <w:rPr>
          <w:lang w:eastAsia="ru-RU"/>
        </w:rPr>
        <w:t xml:space="preserve">ю громадою педагогами ліцею </w:t>
      </w:r>
      <w:r w:rsidR="001D30D7" w:rsidRPr="00622774">
        <w:rPr>
          <w:lang w:eastAsia="ru-RU"/>
        </w:rPr>
        <w:t xml:space="preserve"> зібрано 87 750 грн. для закупівлі </w:t>
      </w:r>
      <w:r w:rsidR="001D30D7">
        <w:rPr>
          <w:lang w:eastAsia="ru-RU"/>
        </w:rPr>
        <w:t xml:space="preserve">28 </w:t>
      </w:r>
      <w:r w:rsidR="001D30D7" w:rsidRPr="00622774">
        <w:rPr>
          <w:lang w:eastAsia="ru-RU"/>
        </w:rPr>
        <w:t>буржуйок для військових.</w:t>
      </w:r>
    </w:p>
    <w:p w:rsidR="001D30D7" w:rsidRDefault="001121F2" w:rsidP="001121F2">
      <w:pPr>
        <w:pStyle w:val="a3"/>
        <w:spacing w:before="0" w:beforeAutospacing="0" w:after="200" w:afterAutospacing="0" w:line="276" w:lineRule="auto"/>
        <w:jc w:val="both"/>
        <w:rPr>
          <w:lang w:eastAsia="ru-RU"/>
        </w:rPr>
      </w:pPr>
      <w:r>
        <w:rPr>
          <w:bCs/>
          <w:kern w:val="24"/>
        </w:rPr>
        <w:t xml:space="preserve">1 вересня 2023 року </w:t>
      </w:r>
      <w:r w:rsidR="001D30D7" w:rsidRPr="001D30D7">
        <w:rPr>
          <w:bCs/>
          <w:kern w:val="24"/>
        </w:rPr>
        <w:t>батьки учнів ліцею долучились до акції « Я донато</w:t>
      </w:r>
      <w:r w:rsidR="000351E2">
        <w:rPr>
          <w:bCs/>
          <w:kern w:val="24"/>
        </w:rPr>
        <w:t xml:space="preserve">м ЗСУ квіти вчителю несу» завдяки якій вдалося зібрати </w:t>
      </w:r>
      <w:r w:rsidR="001D30D7" w:rsidRPr="001D30D7">
        <w:rPr>
          <w:bCs/>
          <w:kern w:val="24"/>
        </w:rPr>
        <w:t xml:space="preserve"> </w:t>
      </w:r>
      <w:r w:rsidR="000351E2">
        <w:rPr>
          <w:bCs/>
          <w:kern w:val="24"/>
        </w:rPr>
        <w:t>22202 грн. на  допомогу</w:t>
      </w:r>
      <w:r w:rsidR="001D30D7" w:rsidRPr="001D30D7">
        <w:rPr>
          <w:bCs/>
          <w:kern w:val="24"/>
        </w:rPr>
        <w:t xml:space="preserve"> ЗСУ.</w:t>
      </w:r>
      <w:r w:rsidR="001D30D7">
        <w:rPr>
          <w:bCs/>
          <w:kern w:val="24"/>
        </w:rPr>
        <w:t xml:space="preserve"> </w:t>
      </w:r>
      <w:r w:rsidR="000351E2">
        <w:rPr>
          <w:rFonts w:eastAsia="+mn-ea"/>
          <w:bCs/>
          <w:kern w:val="24"/>
        </w:rPr>
        <w:t xml:space="preserve">Кошти було  </w:t>
      </w:r>
      <w:r w:rsidR="001D30D7" w:rsidRPr="001D30D7">
        <w:rPr>
          <w:rFonts w:eastAsia="+mn-ea"/>
          <w:bCs/>
          <w:kern w:val="24"/>
        </w:rPr>
        <w:t xml:space="preserve">передано ГО </w:t>
      </w:r>
      <w:r w:rsidR="000351E2">
        <w:rPr>
          <w:rFonts w:eastAsia="+mn-ea"/>
          <w:bCs/>
          <w:kern w:val="24"/>
        </w:rPr>
        <w:t>" Громадська ініціатива ГАЛИЧИНИ</w:t>
      </w:r>
      <w:r w:rsidR="001D30D7" w:rsidRPr="001D30D7">
        <w:rPr>
          <w:rFonts w:eastAsia="+mn-ea"/>
          <w:bCs/>
          <w:kern w:val="24"/>
        </w:rPr>
        <w:t xml:space="preserve"> "</w:t>
      </w:r>
      <w:r w:rsidR="001D30D7" w:rsidRPr="001D30D7">
        <w:rPr>
          <w:bCs/>
          <w:kern w:val="24"/>
        </w:rPr>
        <w:t>на придбання скла</w:t>
      </w:r>
      <w:r w:rsidR="000351E2">
        <w:rPr>
          <w:bCs/>
          <w:kern w:val="24"/>
        </w:rPr>
        <w:t>дових тактичних аптечок для  військових.</w:t>
      </w:r>
      <w:r>
        <w:rPr>
          <w:bCs/>
          <w:kern w:val="24"/>
        </w:rPr>
        <w:t xml:space="preserve"> </w:t>
      </w:r>
      <w:r>
        <w:rPr>
          <w:rFonts w:eastAsia="+mn-ea" w:cs="+mn-cs"/>
          <w:bCs/>
          <w:kern w:val="24"/>
        </w:rPr>
        <w:t xml:space="preserve">На </w:t>
      </w:r>
      <w:r w:rsidR="001D30D7" w:rsidRPr="001D30D7">
        <w:rPr>
          <w:rFonts w:eastAsia="+mn-ea" w:cs="+mn-cs"/>
          <w:bCs/>
          <w:kern w:val="24"/>
        </w:rPr>
        <w:t>осінньому благодійному</w:t>
      </w:r>
      <w:r w:rsidR="001D30D7" w:rsidRPr="001D30D7">
        <w:rPr>
          <w:rFonts w:ascii="Garamond" w:eastAsia="+mn-ea" w:hAnsi="Garamond" w:cs="+mn-cs"/>
          <w:bCs/>
          <w:kern w:val="24"/>
        </w:rPr>
        <w:t xml:space="preserve"> </w:t>
      </w:r>
      <w:r w:rsidR="001D30D7" w:rsidRPr="001D30D7">
        <w:rPr>
          <w:rFonts w:eastAsia="+mn-ea" w:cs="+mn-cs"/>
          <w:bCs/>
          <w:kern w:val="24"/>
        </w:rPr>
        <w:t>ярмарку 2023 року вдалось зібрати</w:t>
      </w:r>
      <w:r w:rsidR="001D30D7" w:rsidRPr="001D30D7">
        <w:rPr>
          <w:rFonts w:ascii="Garamond" w:eastAsia="+mn-ea" w:hAnsi="Garamond" w:cs="+mn-cs"/>
          <w:bCs/>
          <w:kern w:val="24"/>
        </w:rPr>
        <w:t xml:space="preserve"> </w:t>
      </w:r>
      <w:r w:rsidR="001D30D7" w:rsidRPr="001D30D7">
        <w:rPr>
          <w:rFonts w:eastAsia="+mn-ea" w:cs="+mn-cs"/>
          <w:bCs/>
          <w:kern w:val="24"/>
        </w:rPr>
        <w:t>71 041 грн.</w:t>
      </w:r>
      <w:r w:rsidR="001D30D7" w:rsidRPr="001D30D7">
        <w:rPr>
          <w:rFonts w:ascii="Garamond" w:eastAsia="+mn-ea" w:hAnsi="Garamond" w:cs="+mn-cs"/>
          <w:bCs/>
          <w:kern w:val="24"/>
        </w:rPr>
        <w:t xml:space="preserve"> </w:t>
      </w:r>
      <w:r w:rsidR="00633880">
        <w:rPr>
          <w:rFonts w:eastAsia="+mn-ea" w:cs="+mn-cs"/>
          <w:bCs/>
          <w:kern w:val="24"/>
        </w:rPr>
        <w:t>Отриману суму передали колишньому випускникові</w:t>
      </w:r>
      <w:r w:rsidR="001D30D7" w:rsidRPr="001D30D7">
        <w:rPr>
          <w:rFonts w:eastAsia="+mn-ea" w:cs="+mn-cs"/>
          <w:bCs/>
          <w:kern w:val="24"/>
        </w:rPr>
        <w:t xml:space="preserve"> ЗШ №4,  тепер ліцею</w:t>
      </w:r>
      <w:r w:rsidR="00633880">
        <w:rPr>
          <w:rFonts w:eastAsia="+mn-ea" w:cs="+mn-cs"/>
          <w:bCs/>
          <w:kern w:val="24"/>
        </w:rPr>
        <w:t xml:space="preserve"> №4</w:t>
      </w:r>
      <w:r w:rsidR="001D30D7" w:rsidRPr="001D30D7">
        <w:rPr>
          <w:rFonts w:eastAsia="+mn-ea" w:cs="+mn-cs"/>
          <w:bCs/>
          <w:kern w:val="24"/>
        </w:rPr>
        <w:t xml:space="preserve"> Ростиславу Мудрому, який зараз захищає нашу країну від ворога на Бердянському напр</w:t>
      </w:r>
      <w:r w:rsidR="00633880">
        <w:rPr>
          <w:rFonts w:eastAsia="+mn-ea" w:cs="+mn-cs"/>
          <w:bCs/>
          <w:kern w:val="24"/>
        </w:rPr>
        <w:t>ямі. За них вдалося</w:t>
      </w:r>
      <w:r w:rsidR="001D30D7" w:rsidRPr="001D30D7">
        <w:rPr>
          <w:rFonts w:eastAsia="+mn-ea" w:cs="+mn-cs"/>
          <w:bCs/>
          <w:kern w:val="24"/>
        </w:rPr>
        <w:t xml:space="preserve"> придбати розвідувальні дрони.</w:t>
      </w:r>
      <w:r w:rsidR="001D30D7" w:rsidRPr="001D30D7">
        <w:rPr>
          <w:rFonts w:ascii="Garamond" w:eastAsia="+mn-ea" w:hAnsi="Garamond" w:cs="+mn-cs"/>
          <w:bCs/>
          <w:kern w:val="24"/>
        </w:rPr>
        <w:t xml:space="preserve"> </w:t>
      </w:r>
      <w:r w:rsidR="00633880">
        <w:rPr>
          <w:rFonts w:eastAsia="Calibri"/>
          <w:kern w:val="24"/>
        </w:rPr>
        <w:t>У</w:t>
      </w:r>
      <w:r w:rsidR="001D30D7" w:rsidRPr="001D30D7">
        <w:rPr>
          <w:rFonts w:eastAsia="Calibri"/>
          <w:kern w:val="24"/>
        </w:rPr>
        <w:t xml:space="preserve"> листопаді 2023 р. </w:t>
      </w:r>
      <w:r w:rsidR="00633880">
        <w:rPr>
          <w:rFonts w:eastAsia="Calibri"/>
          <w:kern w:val="24"/>
        </w:rPr>
        <w:t xml:space="preserve"> також </w:t>
      </w:r>
      <w:r w:rsidR="001D30D7" w:rsidRPr="001D30D7">
        <w:rPr>
          <w:rFonts w:eastAsia="Calibri"/>
          <w:kern w:val="24"/>
        </w:rPr>
        <w:t>було зібрано на міському ярмарку та пер</w:t>
      </w:r>
      <w:r>
        <w:rPr>
          <w:rFonts w:eastAsia="Calibri"/>
          <w:kern w:val="24"/>
        </w:rPr>
        <w:t xml:space="preserve">едано 4330 грн. від учнівського самоврядування </w:t>
      </w:r>
      <w:r w:rsidR="001D30D7" w:rsidRPr="001D30D7">
        <w:rPr>
          <w:rFonts w:eastAsia="Calibri"/>
          <w:kern w:val="24"/>
        </w:rPr>
        <w:t>ліцею у штаб «Рух опору та допомоги», організованого ГО «Франківський драмтеатр</w:t>
      </w:r>
      <w:r>
        <w:rPr>
          <w:rFonts w:eastAsia="Calibri"/>
          <w:kern w:val="24"/>
        </w:rPr>
        <w:t xml:space="preserve">». </w:t>
      </w:r>
      <w:r w:rsidR="001D30D7" w:rsidRPr="001D30D7">
        <w:rPr>
          <w:rFonts w:eastAsia="Calibri"/>
          <w:kern w:val="24"/>
        </w:rPr>
        <w:t>В</w:t>
      </w:r>
      <w:r w:rsidR="00633880">
        <w:rPr>
          <w:rFonts w:eastAsia="Calibri"/>
          <w:kern w:val="24"/>
        </w:rPr>
        <w:t>У</w:t>
      </w:r>
      <w:r w:rsidR="001D30D7" w:rsidRPr="001D30D7">
        <w:rPr>
          <w:rFonts w:eastAsia="Calibri"/>
          <w:kern w:val="24"/>
        </w:rPr>
        <w:t xml:space="preserve"> грудні 2023 року наймолодші учні ліцею  наколядували  бл. 5200 грн. на ЗСУ</w:t>
      </w:r>
      <w:r w:rsidR="001D30D7">
        <w:rPr>
          <w:rFonts w:eastAsia="Calibri"/>
          <w:kern w:val="24"/>
        </w:rPr>
        <w:t>.</w:t>
      </w:r>
      <w:r w:rsidR="001D30D7" w:rsidRPr="001D30D7">
        <w:rPr>
          <w:rFonts w:eastAsia="Calibri"/>
          <w:kern w:val="24"/>
        </w:rPr>
        <w:t xml:space="preserve"> </w:t>
      </w:r>
      <w:r w:rsidR="0015630F">
        <w:rPr>
          <w:rFonts w:eastAsia="Calibri"/>
          <w:kern w:val="24"/>
        </w:rPr>
        <w:t>Збір продовжено.</w:t>
      </w:r>
    </w:p>
    <w:p w:rsidR="001F4DCF" w:rsidRPr="001F4DCF" w:rsidRDefault="001F4DCF" w:rsidP="001F4DCF">
      <w:pPr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4DCF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Результативність науково-методичної роботи з педкадрами</w:t>
      </w:r>
    </w:p>
    <w:p w:rsidR="001F4DCF" w:rsidRDefault="001F4DCF" w:rsidP="001F4D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F4D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Згідно з річним планом роботи ліцею, а також з метою організації методичної роботи, спрямованої на вдосконалення професійної майстерності педагогічних працівників, впровадження в практику нових концептуальних засад функціонування системи загальної освіти,  впродовж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2022 /</w:t>
      </w:r>
      <w:r w:rsidRPr="001F4D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2023</w:t>
      </w:r>
      <w:r w:rsidR="001121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рр. у закладі проходили </w:t>
      </w:r>
      <w:r w:rsidRPr="001F4D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етодичні</w:t>
      </w:r>
      <w:r w:rsidR="00CE7D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ижні</w:t>
      </w:r>
      <w:r w:rsidR="006338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майстер-класи педагогів, які атестуються, творчі звіти про роботу в між</w:t>
      </w:r>
      <w:r w:rsidR="006338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атестаційний </w:t>
      </w:r>
      <w:r w:rsidR="00CE7D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період, предметні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Тижні</w:t>
      </w:r>
      <w:r w:rsidR="00CE7D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тощо.</w:t>
      </w:r>
    </w:p>
    <w:p w:rsidR="001F4DCF" w:rsidRDefault="00633880" w:rsidP="00CE7D90">
      <w:pPr>
        <w:spacing w:after="0" w:line="240" w:lineRule="auto"/>
        <w:jc w:val="both"/>
        <w:rPr>
          <w:rFonts w:ascii="Times New Roman" w:eastAsia="+mj-e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>Улітку</w:t>
      </w:r>
      <w:r w:rsidR="00CE7D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2023 року троє педагогів ліцею та директор були учасниками </w:t>
      </w:r>
      <w:r w:rsidR="00CE7D90" w:rsidRPr="00CE7D90">
        <w:rPr>
          <w:rFonts w:ascii="Times New Roman" w:eastAsia="+mj-ea" w:hAnsi="Times New Roman" w:cs="Times New Roman"/>
          <w:bCs/>
          <w:kern w:val="24"/>
          <w:sz w:val="24"/>
          <w:szCs w:val="24"/>
        </w:rPr>
        <w:t>проєкту</w:t>
      </w:r>
      <w:r w:rsidR="00CE7D90" w:rsidRPr="00CE7D90">
        <w:rPr>
          <w:rFonts w:ascii="Times New Roman" w:eastAsia="+mj-ea" w:hAnsi="Times New Roman" w:cs="Times New Roman"/>
          <w:bCs/>
          <w:kern w:val="24"/>
          <w:sz w:val="24"/>
          <w:szCs w:val="24"/>
        </w:rPr>
        <w:br/>
        <w:t>«Надолуження освітніх втрат»</w:t>
      </w:r>
      <w:r w:rsidR="00CE7D90"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, який організований </w:t>
      </w:r>
      <w:r w:rsidR="00CE7D90" w:rsidRPr="00CE7D90"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за сприяння Інституту суспільних ініціатив  за підтримки </w:t>
      </w:r>
      <w:r w:rsidR="00CE7D90" w:rsidRPr="00CE7D90">
        <w:rPr>
          <w:rFonts w:ascii="Times New Roman" w:eastAsia="+mj-ea" w:hAnsi="Times New Roman" w:cs="Times New Roman"/>
          <w:bCs/>
          <w:kern w:val="24"/>
          <w:sz w:val="24"/>
          <w:szCs w:val="24"/>
          <w:lang w:val="en-US"/>
        </w:rPr>
        <w:t>UNICEF</w:t>
      </w:r>
      <w:r w:rsidR="00CE7D90"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. </w:t>
      </w:r>
      <w:r w:rsidR="00CE7D90" w:rsidRPr="00CE7D90"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</w:t>
      </w:r>
    </w:p>
    <w:p w:rsidR="001F4DCF" w:rsidRDefault="00CE7D90" w:rsidP="00CE7D90">
      <w:pPr>
        <w:spacing w:after="0" w:line="240" w:lineRule="auto"/>
        <w:jc w:val="both"/>
        <w:rPr>
          <w:rFonts w:ascii="Times New Roman" w:eastAsia="+mj-e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Слід відзначити і персональні з</w:t>
      </w:r>
      <w:r w:rsidR="00633880">
        <w:rPr>
          <w:rFonts w:ascii="Times New Roman" w:eastAsia="+mj-ea" w:hAnsi="Times New Roman" w:cs="Times New Roman"/>
          <w:bCs/>
          <w:kern w:val="24"/>
          <w:sz w:val="24"/>
          <w:szCs w:val="24"/>
        </w:rPr>
        <w:t>добутки педагогів в 2023 році: у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читель початкових класів  Ірина Янишевська  пройшла начання та здобула </w:t>
      </w:r>
      <w:r w:rsidRPr="00CE7D90">
        <w:rPr>
          <w:rFonts w:ascii="Times New Roman" w:eastAsia="+mj-ea" w:hAnsi="Times New Roman" w:cs="Times New Roman"/>
          <w:bCs/>
          <w:kern w:val="24"/>
          <w:sz w:val="24"/>
          <w:szCs w:val="24"/>
        </w:rPr>
        <w:t>статус експерта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, а  також була залучена до процедури </w:t>
      </w:r>
      <w:r w:rsidRPr="00CE7D90">
        <w:rPr>
          <w:rFonts w:ascii="Times New Roman" w:eastAsia="+mj-ea" w:hAnsi="Times New Roman" w:cs="Times New Roman"/>
          <w:bCs/>
          <w:kern w:val="24"/>
          <w:sz w:val="24"/>
          <w:szCs w:val="24"/>
        </w:rPr>
        <w:t>сертифікації педагогів України</w:t>
      </w:r>
      <w:r w:rsidR="001121F2">
        <w:rPr>
          <w:rFonts w:ascii="Garamond" w:eastAsia="+mj-ea" w:hAnsi="Garamond" w:cs="+mj-cs"/>
          <w:b/>
          <w:bCs/>
          <w:kern w:val="24"/>
          <w:sz w:val="40"/>
          <w:szCs w:val="40"/>
        </w:rPr>
        <w:t xml:space="preserve"> </w:t>
      </w:r>
      <w:r w:rsidRPr="00CE7D90"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в 2023році. </w:t>
      </w:r>
    </w:p>
    <w:p w:rsidR="00633880" w:rsidRDefault="00CE7D90" w:rsidP="00E46971">
      <w:pPr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E7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uk-UA"/>
        </w:rPr>
        <w:t>Велике значення має науково-методична діяльність вчителя фізичної культури Павленка О.Е., який плідно та систематично бере участь у різноманітних н</w:t>
      </w:r>
      <w:r w:rsidR="00156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uk-UA"/>
        </w:rPr>
        <w:t>аукових конференціях.</w:t>
      </w:r>
      <w:r w:rsidR="006338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</w:t>
      </w:r>
      <w:r w:rsidR="001121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березні 2023 року </w:t>
      </w:r>
      <w:r w:rsidRPr="00CE7D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педагог взяв участ</w:t>
      </w:r>
      <w:r w:rsidR="006338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 у </w:t>
      </w:r>
      <w:r w:rsidRPr="00CE7D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V</w:t>
      </w:r>
      <w:r w:rsidRPr="00CE7D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І Всеукраїнській науково-практичній конференції «Молодий вчений: сучасні тенденції формування  та збереження здоров’я людини».</w:t>
      </w:r>
      <w:r w:rsidR="001121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Протягом</w:t>
      </w:r>
      <w:r w:rsidRPr="00CE7D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квітня відбулася ІХ науково-практична конференція</w:t>
      </w:r>
      <w:r w:rsidR="001121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E7D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(м.Чернівці) на тему «Фізична культура і спорт». І як висновок – вийшла збірка матеріалів конфер</w:t>
      </w:r>
      <w:r w:rsidR="006338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енції, в якій надруковано статтю Олега Едуардовича</w:t>
      </w:r>
      <w:r w:rsidRPr="00CE7D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тему «Культурно-естетична компетентність як складова процесу фізичного виховання в умовах закладу загальної середньої освіти».</w:t>
      </w:r>
      <w:r w:rsidR="001121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E7D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Також протягом травня відбулася ІІ Міжнародна науково-практична конференція «Прикладне значення фізичної та військової під</w:t>
      </w:r>
      <w:r w:rsidR="006338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готовки у майбутній професії». У</w:t>
      </w:r>
      <w:r w:rsidRPr="00CE7D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читель Павленко О.Е. теж взяв участь, і як результат – надрукована стаття у збірці на тему «Формування природночо-наукової та інформаційно-цифрової компетентностей у здобувачів загальної середньої освіти під час занять фізичними вправами:мотиваційно-цілісний контекст».</w:t>
      </w:r>
      <w:r w:rsidR="00E469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633880" w:rsidRDefault="00633880" w:rsidP="00CE7D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5AE" w:rsidRPr="00B615AE" w:rsidRDefault="00B615AE" w:rsidP="00B615AE">
      <w:pPr>
        <w:pStyle w:val="a7"/>
        <w:numPr>
          <w:ilvl w:val="0"/>
          <w:numId w:val="2"/>
        </w:numPr>
        <w:spacing w:before="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Результативність заходів з </w:t>
      </w:r>
      <w:r w:rsidR="00633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дітьми пільгових категорій</w:t>
      </w:r>
    </w:p>
    <w:p w:rsidR="00B615AE" w:rsidRPr="00B615AE" w:rsidRDefault="00B615AE" w:rsidP="00B615A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615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Одним із важливих напрямів роботи соціального педагога є супро</w:t>
      </w:r>
      <w:r w:rsidR="00E469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від учнів пільгового категорій</w:t>
      </w:r>
      <w:r w:rsidRPr="00B615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r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яки</w:t>
      </w:r>
      <w:r w:rsidR="00484A71">
        <w:rPr>
          <w:rFonts w:ascii="Times New Roman" w:eastAsia="Times New Roman" w:hAnsi="Times New Roman" w:cs="Times New Roman"/>
          <w:sz w:val="24"/>
          <w:szCs w:val="24"/>
          <w:lang w:eastAsia="ru-RU"/>
        </w:rPr>
        <w:t>х відносяться 23% учнів ліцею. У</w:t>
      </w:r>
      <w:r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продовж року соціальний педагог 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координув</w:t>
      </w:r>
      <w:r w:rsidR="00484A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ала роботу класних керівників</w:t>
      </w:r>
      <w:r w:rsidR="001121F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щодо оформлення та ведення соціальних паспортів класів, підготовки необхідної інформації, док</w:t>
      </w:r>
      <w:r w:rsidR="00E469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ументів, проводила консультації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; організовувала роз’яснювальну роботу з батьками, опікунами дітей з питань охорони прав 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та інтересів дитини; брала участь у проведенні актів обстежень умов проживання дітей-сиріт, дітей, позбавлених батьківського піклування, а також дітей і підлітків, батьки яких не забезпечують їм належного виховання та утримання</w:t>
      </w:r>
      <w:r w:rsidR="001F51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(СЖО); сприяла залученню дітей з неблагополучних сімей до гурткової роботи; контролювала і щоденно вела</w:t>
      </w:r>
      <w:r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обліку харчування дітей пільгових категорій в Блокчейні.</w:t>
      </w:r>
    </w:p>
    <w:p w:rsidR="00B615AE" w:rsidRPr="00B615AE" w:rsidRDefault="00484A71" w:rsidP="00B615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112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ула </w:t>
      </w:r>
      <w:r w:rsidR="00B615AE"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співпраця з державними та громадськими організаціями (ССД, МЦСССДМ, Ювенальною превенцією, Патрульною поліцією, БО «Карітас Івано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-франківськ» , «Пласт». Здійснювався</w:t>
      </w:r>
      <w:r w:rsidR="00B615AE"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відвідуванням занять учнів даної категорії. Протягом року відвідано сім’ї , учні яких пропускають уроки без поважних причин . </w:t>
      </w:r>
    </w:p>
    <w:p w:rsidR="00B615AE" w:rsidRPr="00B615AE" w:rsidRDefault="00B615AE" w:rsidP="00B615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При організації заходів поза межами </w:t>
      </w:r>
      <w:r w:rsidR="00484A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ліцею перевага надавалась дітям,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батьки яких загинули в зоні проведення бойових дій,</w:t>
      </w:r>
      <w:r w:rsidR="00484A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 також 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батьки яких зникли безвісти, батьки, яких воюють, дітям ВПО, дітям-сиротам та дітям</w:t>
      </w:r>
      <w:r w:rsidR="00484A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позбавлених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батьківського піклування. Щоп’ятниці ці діти відвідували лялькові вистави в Івано-Франків</w:t>
      </w:r>
      <w:r w:rsidR="00C3292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ькому академічному обласному театрі ляльок ім. М. Підгірянки. Також отримували</w:t>
      </w:r>
      <w:r w:rsidR="00484A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продуктові набори, теплий одяг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від </w:t>
      </w:r>
      <w:r w:rsidRPr="00CE7D9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«Карітас Івано-Ф</w:t>
      </w:r>
      <w:r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ранківськ».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B615AE" w:rsidRDefault="00B615AE" w:rsidP="005D5B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Традиційно щороку напередодні Першого вересня діти</w:t>
      </w:r>
      <w:r w:rsidR="00484A71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батьки</w:t>
      </w:r>
      <w:r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яких загинули в зоні </w:t>
      </w:r>
      <w:r w:rsidRPr="00B615A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проведення бойових дій, батьки яких зникли безвісти</w:t>
      </w:r>
      <w:r w:rsidR="00484A7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Pr="00B6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отримують «Перший портфелик».</w:t>
      </w:r>
    </w:p>
    <w:p w:rsidR="001121F2" w:rsidRPr="001121F2" w:rsidRDefault="004D26EC" w:rsidP="005D5B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За кошти міської ради ліцей забезпечує дворазове </w:t>
      </w:r>
      <w:r w:rsidR="001121F2">
        <w:rPr>
          <w:rFonts w:ascii="Times New Roman" w:eastAsia="+mj-ea" w:hAnsi="Times New Roman" w:cs="Times New Roman"/>
          <w:bCs/>
          <w:kern w:val="24"/>
          <w:sz w:val="24"/>
          <w:szCs w:val="24"/>
        </w:rPr>
        <w:t>харчування дітей пільгових категорій</w:t>
      </w:r>
      <w:r w:rsidR="00484A71"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: у 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</w:t>
      </w:r>
      <w:r w:rsidR="001121F2" w:rsidRPr="001121F2">
        <w:rPr>
          <w:rFonts w:ascii="Times New Roman" w:eastAsia="+mj-ea" w:hAnsi="Times New Roman" w:cs="Times New Roman"/>
          <w:bCs/>
          <w:kern w:val="24"/>
          <w:sz w:val="24"/>
          <w:szCs w:val="24"/>
        </w:rPr>
        <w:t>2021-2022н.р. -163</w:t>
      </w:r>
      <w:r w:rsidR="00484A71"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учнів,  у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</w:t>
      </w:r>
      <w:r w:rsidR="001121F2" w:rsidRPr="001121F2">
        <w:rPr>
          <w:rFonts w:ascii="Times New Roman" w:eastAsia="+mj-ea" w:hAnsi="Times New Roman" w:cs="Times New Roman"/>
          <w:bCs/>
          <w:kern w:val="24"/>
          <w:sz w:val="24"/>
          <w:szCs w:val="24"/>
        </w:rPr>
        <w:t>2022-2023 н. р. – 186</w:t>
      </w:r>
      <w:r w:rsidR="00E46971"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учнів та в </w:t>
      </w:r>
      <w:r w:rsidR="001121F2" w:rsidRPr="001121F2">
        <w:rPr>
          <w:rFonts w:ascii="Times New Roman" w:eastAsia="+mj-ea" w:hAnsi="Times New Roman" w:cs="Times New Roman"/>
          <w:bCs/>
          <w:kern w:val="24"/>
          <w:sz w:val="24"/>
          <w:szCs w:val="24"/>
        </w:rPr>
        <w:t>2023-2024 н.р. – 225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</w:t>
      </w:r>
      <w:r w:rsidR="001121F2" w:rsidRPr="001121F2">
        <w:rPr>
          <w:rFonts w:ascii="Times New Roman" w:eastAsia="+mj-ea" w:hAnsi="Times New Roman" w:cs="Times New Roman"/>
          <w:bCs/>
          <w:kern w:val="24"/>
          <w:sz w:val="24"/>
          <w:szCs w:val="24"/>
        </w:rPr>
        <w:t>учнів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</w:rPr>
        <w:t xml:space="preserve"> першої та другої зміни.</w:t>
      </w:r>
    </w:p>
    <w:p w:rsidR="001121F2" w:rsidRPr="001121F2" w:rsidRDefault="001121F2" w:rsidP="00B615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724" w:rsidRPr="00CE7D90" w:rsidRDefault="00B615AE" w:rsidP="00B615AE">
      <w:pPr>
        <w:pStyle w:val="a7"/>
        <w:numPr>
          <w:ilvl w:val="0"/>
          <w:numId w:val="2"/>
        </w:numPr>
        <w:tabs>
          <w:tab w:val="left" w:pos="93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D90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Результативність заходів учнівського самоврядування</w:t>
      </w:r>
    </w:p>
    <w:p w:rsidR="00B615AE" w:rsidRPr="00CE7D90" w:rsidRDefault="00B615AE" w:rsidP="00B615AE">
      <w:pPr>
        <w:shd w:val="clear" w:color="auto" w:fill="FFFFFF"/>
        <w:ind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CE7D90">
        <w:rPr>
          <w:rFonts w:ascii="Times New Roman" w:hAnsi="Times New Roman" w:cs="Times New Roman"/>
          <w:sz w:val="24"/>
          <w:szCs w:val="24"/>
          <w:lang w:eastAsia="uk-UA"/>
        </w:rPr>
        <w:t>Упродовж  2022-2023 років представники учнівського самоврядування у зв’язку з військовим станом стали справжніми юними волонтерами, які не з</w:t>
      </w:r>
      <w:r w:rsidR="00484A71">
        <w:rPr>
          <w:rFonts w:ascii="Times New Roman" w:hAnsi="Times New Roman" w:cs="Times New Roman"/>
          <w:sz w:val="24"/>
          <w:szCs w:val="24"/>
          <w:lang w:eastAsia="uk-UA"/>
        </w:rPr>
        <w:t>алишалися осторонь ситуації, що</w:t>
      </w:r>
      <w:r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 відбу</w:t>
      </w:r>
      <w:r w:rsidR="00484A71">
        <w:rPr>
          <w:rFonts w:ascii="Times New Roman" w:hAnsi="Times New Roman" w:cs="Times New Roman"/>
          <w:sz w:val="24"/>
          <w:szCs w:val="24"/>
          <w:lang w:eastAsia="uk-UA"/>
        </w:rPr>
        <w:t xml:space="preserve">вається в </w:t>
      </w:r>
      <w:r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 нашій державі. Був проведений </w:t>
      </w:r>
      <w:r w:rsidRPr="00E46971">
        <w:rPr>
          <w:rFonts w:ascii="Times New Roman" w:hAnsi="Times New Roman" w:cs="Times New Roman"/>
          <w:sz w:val="24"/>
          <w:szCs w:val="24"/>
          <w:lang w:eastAsia="uk-UA"/>
        </w:rPr>
        <w:t>шкільний ярмарок</w:t>
      </w:r>
      <w:r w:rsidRPr="00CE7D90">
        <w:rPr>
          <w:rFonts w:ascii="Times New Roman" w:hAnsi="Times New Roman" w:cs="Times New Roman"/>
          <w:i/>
          <w:sz w:val="24"/>
          <w:szCs w:val="24"/>
          <w:lang w:eastAsia="uk-UA"/>
        </w:rPr>
        <w:t>,</w:t>
      </w:r>
      <w:r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 на якому було зібрано </w:t>
      </w:r>
      <w:r w:rsidRPr="00E46971">
        <w:rPr>
          <w:rFonts w:ascii="Times New Roman" w:hAnsi="Times New Roman" w:cs="Times New Roman"/>
          <w:sz w:val="24"/>
          <w:szCs w:val="24"/>
          <w:lang w:eastAsia="uk-UA"/>
        </w:rPr>
        <w:t>41 431 грн</w:t>
      </w:r>
      <w:r w:rsidR="00CE7D90" w:rsidRPr="00E46971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="00CE7D90"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CE7D90" w:rsidRPr="00CE7D9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CE7D90" w:rsidRPr="00CE7D9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CE7D90" w:rsidRPr="00CE7D9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CE7D90" w:rsidRPr="00CE7D9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CE7D90" w:rsidRPr="00CE7D9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CE7D90" w:rsidRPr="00CE7D9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CE7D90" w:rsidRPr="00CE7D9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CE7D90" w:rsidRPr="00CE7D9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CE7D90" w:rsidRPr="00CE7D9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CE7D90" w:rsidRPr="00CE7D90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Також актив </w:t>
      </w:r>
      <w:r w:rsidR="00484A71">
        <w:rPr>
          <w:rFonts w:ascii="Times New Roman" w:hAnsi="Times New Roman" w:cs="Times New Roman"/>
          <w:sz w:val="24"/>
          <w:szCs w:val="24"/>
          <w:lang w:eastAsia="uk-UA"/>
        </w:rPr>
        <w:t xml:space="preserve">учнівського самоврядування брав </w:t>
      </w:r>
      <w:r w:rsidRPr="00CE7D90">
        <w:rPr>
          <w:rFonts w:ascii="Times New Roman" w:hAnsi="Times New Roman" w:cs="Times New Roman"/>
          <w:sz w:val="24"/>
          <w:szCs w:val="24"/>
          <w:lang w:eastAsia="uk-UA"/>
        </w:rPr>
        <w:t>участь в урочистому вшануванні пам’яті жертв Голодомору в Україні  1932-1933 рр. та масових штучних голодів.</w:t>
      </w:r>
    </w:p>
    <w:p w:rsidR="0081684A" w:rsidRDefault="00CE7D90" w:rsidP="00CE7D9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CE7D90">
        <w:rPr>
          <w:rFonts w:ascii="Times New Roman" w:hAnsi="Times New Roman" w:cs="Times New Roman"/>
          <w:sz w:val="24"/>
          <w:szCs w:val="24"/>
          <w:lang w:eastAsia="uk-UA"/>
        </w:rPr>
        <w:t>За сприяння ліцейного активу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>були проведені Шевченківські читання, в яких взяли участь  учні 1-11 класів;</w:t>
      </w:r>
      <w:r w:rsidR="00E4697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відбувся перегляд кінофільму </w:t>
      </w:r>
      <w:r w:rsidR="00B615AE" w:rsidRPr="00CE7D90">
        <w:rPr>
          <w:rFonts w:ascii="Times New Roman" w:hAnsi="Times New Roman" w:cs="Times New Roman"/>
          <w:sz w:val="24"/>
          <w:szCs w:val="24"/>
          <w:lang w:val="en-US" w:eastAsia="uk-UA"/>
        </w:rPr>
        <w:t>BBC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484A71">
        <w:rPr>
          <w:rFonts w:ascii="Times New Roman" w:hAnsi="Times New Roman" w:cs="Times New Roman"/>
          <w:sz w:val="24"/>
          <w:szCs w:val="24"/>
          <w:lang w:eastAsia="uk-UA"/>
        </w:rPr>
        <w:t>“Я називаю його за іменем”, що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 був знятий в честь річниці звільнення Бучі та Ірпеня з-під російської окупації;</w:t>
      </w:r>
      <w:r w:rsidR="00E4697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>знятий відеоролик для конкурсу “Знаємо</w:t>
      </w:r>
      <w:r w:rsidR="00484A71">
        <w:rPr>
          <w:rFonts w:ascii="Times New Roman" w:hAnsi="Times New Roman" w:cs="Times New Roman"/>
          <w:sz w:val="24"/>
          <w:szCs w:val="24"/>
          <w:lang w:eastAsia="uk-UA"/>
        </w:rPr>
        <w:t>,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 що їмо”, який посів ІІ місце;</w:t>
      </w:r>
      <w:r w:rsidR="001F51E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>виконаний відеоролик до Дня міста;</w:t>
      </w:r>
      <w:r w:rsidR="0081684A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>акція до Дня пам’ті “Подаруй символ пам’яті”;</w:t>
      </w:r>
      <w:r w:rsidR="00E4697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>проведений тематичний к</w:t>
      </w:r>
      <w:r w:rsidR="00484A71">
        <w:rPr>
          <w:rFonts w:ascii="Times New Roman" w:hAnsi="Times New Roman" w:cs="Times New Roman"/>
          <w:sz w:val="24"/>
          <w:szCs w:val="24"/>
          <w:lang w:eastAsia="uk-UA"/>
        </w:rPr>
        <w:t xml:space="preserve">інодень для учнів 9-их класів на 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>честь річниці Чорнобильської катастрофи;</w:t>
      </w:r>
      <w:r w:rsidR="00E4697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>проведені за</w:t>
      </w:r>
      <w:r w:rsidR="00484A71">
        <w:rPr>
          <w:rFonts w:ascii="Times New Roman" w:hAnsi="Times New Roman" w:cs="Times New Roman"/>
          <w:sz w:val="24"/>
          <w:szCs w:val="24"/>
          <w:lang w:eastAsia="uk-UA"/>
        </w:rPr>
        <w:t>ходи, флешмоби для соцмереж до Д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>ня ви</w:t>
      </w:r>
      <w:r w:rsidR="0081684A">
        <w:rPr>
          <w:rFonts w:ascii="Times New Roman" w:hAnsi="Times New Roman" w:cs="Times New Roman"/>
          <w:sz w:val="24"/>
          <w:szCs w:val="24"/>
          <w:lang w:eastAsia="uk-UA"/>
        </w:rPr>
        <w:t>шиванки;створені ак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аунти на платформах </w:t>
      </w:r>
      <w:r w:rsidR="00B615AE" w:rsidRPr="00CE7D90">
        <w:rPr>
          <w:rFonts w:ascii="Times New Roman" w:hAnsi="Times New Roman" w:cs="Times New Roman"/>
          <w:sz w:val="24"/>
          <w:szCs w:val="24"/>
          <w:lang w:val="en-US" w:eastAsia="uk-UA"/>
        </w:rPr>
        <w:t>Instagra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m, </w:t>
      </w:r>
      <w:r w:rsidR="00B615AE" w:rsidRPr="00CE7D90">
        <w:rPr>
          <w:rFonts w:ascii="Times New Roman" w:hAnsi="Times New Roman" w:cs="Times New Roman"/>
          <w:sz w:val="24"/>
          <w:szCs w:val="24"/>
          <w:lang w:val="en-US" w:eastAsia="uk-UA"/>
        </w:rPr>
        <w:t>Tik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>-</w:t>
      </w:r>
      <w:r w:rsidR="00B615AE" w:rsidRPr="00CE7D90">
        <w:rPr>
          <w:rFonts w:ascii="Times New Roman" w:hAnsi="Times New Roman" w:cs="Times New Roman"/>
          <w:sz w:val="24"/>
          <w:szCs w:val="24"/>
          <w:lang w:val="en-US" w:eastAsia="uk-UA"/>
        </w:rPr>
        <w:t>tok</w:t>
      </w:r>
      <w:r w:rsidR="00B615AE" w:rsidRPr="00CE7D90">
        <w:rPr>
          <w:rFonts w:ascii="Times New Roman" w:hAnsi="Times New Roman" w:cs="Times New Roman"/>
          <w:sz w:val="24"/>
          <w:szCs w:val="24"/>
          <w:lang w:eastAsia="uk-UA"/>
        </w:rPr>
        <w:t xml:space="preserve"> та іх активне ведення.</w:t>
      </w:r>
    </w:p>
    <w:p w:rsidR="00CE7D90" w:rsidRPr="00CE7D90" w:rsidRDefault="00B615AE" w:rsidP="00CE7D90">
      <w:pPr>
        <w:pStyle w:val="a7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D90">
        <w:rPr>
          <w:rFonts w:ascii="Times New Roman" w:eastAsia="Calibri" w:hAnsi="Times New Roman" w:cs="Times New Roman"/>
          <w:b/>
          <w:iCs/>
          <w:sz w:val="24"/>
          <w:szCs w:val="24"/>
        </w:rPr>
        <w:t>Фінансово-господарська діяльність</w:t>
      </w:r>
    </w:p>
    <w:p w:rsidR="00B615AE" w:rsidRPr="00B615AE" w:rsidRDefault="00B615AE" w:rsidP="00CE7D90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 w:bidi="uk-UA"/>
        </w:rPr>
      </w:pPr>
      <w:r w:rsidRPr="00CE7D9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Виконуючи ст.30 Закону </w:t>
      </w:r>
      <w:r w:rsidRPr="00CE7D90">
        <w:rPr>
          <w:rFonts w:ascii="Times New Roman" w:eastAsia="Calibri" w:hAnsi="Times New Roman" w:cs="Times New Roman"/>
          <w:sz w:val="24"/>
          <w:szCs w:val="24"/>
        </w:rPr>
        <w:t xml:space="preserve">України </w:t>
      </w:r>
      <w:hyperlink r:id="rId10" w:tgtFrame="_blank" w:history="1">
        <w:r w:rsidRPr="00CE7D90">
          <w:rPr>
            <w:rFonts w:ascii="Times New Roman" w:eastAsia="Calibri" w:hAnsi="Times New Roman" w:cs="Times New Roman"/>
            <w:sz w:val="24"/>
            <w:szCs w:val="24"/>
          </w:rPr>
          <w:t>"Про освіту"</w:t>
        </w:r>
      </w:hyperlink>
      <w:r w:rsidR="0081684A">
        <w:rPr>
          <w:rFonts w:ascii="Times New Roman" w:eastAsia="Calibri" w:hAnsi="Times New Roman" w:cs="Times New Roman"/>
          <w:sz w:val="24"/>
          <w:szCs w:val="24"/>
        </w:rPr>
        <w:t xml:space="preserve">, на сайті ліцею </w:t>
      </w:r>
      <w:hyperlink r:id="rId11" w:history="1">
        <w:r w:rsidRPr="00CE7D90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https://school4if.jimdo.com</w:t>
        </w:r>
      </w:hyperlink>
      <w:r w:rsidRPr="00CE7D9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CE7D90">
        <w:rPr>
          <w:rFonts w:ascii="Times New Roman" w:eastAsia="Calibri" w:hAnsi="Times New Roman" w:cs="Times New Roman"/>
          <w:sz w:val="24"/>
          <w:szCs w:val="24"/>
        </w:rPr>
        <w:t xml:space="preserve">щомісячно висвітлюється фінансовий звіт з обігу бюджетних коштів згідно кошторисних призначень. </w:t>
      </w:r>
      <w:r w:rsidRPr="00CE7D9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Окрім того, </w:t>
      </w:r>
      <w:r w:rsidRPr="00CE7D9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додатково на сайті встановлено спеціальний додаток Р</w:t>
      </w:r>
      <w:r w:rsidRPr="00CE7D90">
        <w:rPr>
          <w:rFonts w:ascii="Times New Roman" w:eastAsia="Times New Roman" w:hAnsi="Times New Roman" w:cs="Times New Roman"/>
          <w:bCs/>
          <w:sz w:val="24"/>
          <w:szCs w:val="24"/>
          <w:lang w:val="en-US" w:eastAsia="uk-UA"/>
        </w:rPr>
        <w:t>aywatch</w:t>
      </w:r>
      <w:r w:rsidRPr="00CE7D9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CE7D9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громадської організації «Центр «Антикорупційна платформа», який незалежно від  власних звітів подає фінансову звітність та інформацію про найбільших отримувачів </w:t>
      </w:r>
      <w:r w:rsidRPr="00CE7D90">
        <w:rPr>
          <w:rFonts w:ascii="Times New Roman" w:eastAsia="Calibri" w:hAnsi="Times New Roman" w:cs="Times New Roman"/>
          <w:sz w:val="24"/>
          <w:szCs w:val="24"/>
        </w:rPr>
        <w:t>бюджетних коштів.</w:t>
      </w:r>
    </w:p>
    <w:p w:rsidR="00B615AE" w:rsidRDefault="00B615AE" w:rsidP="00B615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5AE">
        <w:rPr>
          <w:rFonts w:ascii="Times New Roman" w:eastAsia="Times New Roman" w:hAnsi="Times New Roman" w:cs="Times New Roman"/>
          <w:sz w:val="24"/>
          <w:szCs w:val="24"/>
          <w:lang w:eastAsia="uk-UA" w:bidi="uk-UA"/>
        </w:rPr>
        <w:lastRenderedPageBreak/>
        <w:t>За звітний період,</w:t>
      </w:r>
      <w:r w:rsidRPr="00B615AE">
        <w:rPr>
          <w:rFonts w:ascii="Times New Roman" w:eastAsia="Calibri" w:hAnsi="Times New Roman" w:cs="Times New Roman"/>
          <w:sz w:val="24"/>
          <w:szCs w:val="24"/>
        </w:rPr>
        <w:t xml:space="preserve"> окрім виплати заробітної плати, комунальних послу</w:t>
      </w:r>
      <w:r w:rsidR="00D90DB5">
        <w:rPr>
          <w:rFonts w:ascii="Times New Roman" w:eastAsia="Calibri" w:hAnsi="Times New Roman" w:cs="Times New Roman"/>
          <w:sz w:val="24"/>
          <w:szCs w:val="24"/>
        </w:rPr>
        <w:t>г та послуг  з охорони,  в 2022/</w:t>
      </w:r>
      <w:r w:rsidRPr="00B615AE">
        <w:rPr>
          <w:rFonts w:ascii="Times New Roman" w:eastAsia="Calibri" w:hAnsi="Times New Roman" w:cs="Times New Roman"/>
          <w:sz w:val="24"/>
          <w:szCs w:val="24"/>
        </w:rPr>
        <w:t>2023 н. р . з місцевого бюджету було профінансовано:</w:t>
      </w:r>
    </w:p>
    <w:p w:rsidR="00D90DB5" w:rsidRDefault="00D90DB5" w:rsidP="00B615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0DB5" w:rsidRPr="00D90DB5" w:rsidRDefault="00D90DB5" w:rsidP="00D90DB5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0DB5">
        <w:rPr>
          <w:rFonts w:ascii="Times New Roman" w:eastAsia="Calibri" w:hAnsi="Times New Roman" w:cs="Times New Roman"/>
          <w:b/>
          <w:sz w:val="24"/>
          <w:szCs w:val="24"/>
        </w:rPr>
        <w:t>Травень 2022р</w:t>
      </w:r>
      <w:r w:rsidRPr="00D90DB5">
        <w:rPr>
          <w:rFonts w:ascii="Times New Roman" w:eastAsia="Calibri" w:hAnsi="Times New Roman" w:cs="Times New Roman"/>
          <w:sz w:val="24"/>
          <w:szCs w:val="24"/>
        </w:rPr>
        <w:t>. – 15,1 тис грн. – грошова матеріальна допомога випускникам із числа дітей – сиріт;</w:t>
      </w:r>
    </w:p>
    <w:p w:rsidR="00B615AE" w:rsidRPr="00B615AE" w:rsidRDefault="00B615AE" w:rsidP="00B615AE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5AE">
        <w:rPr>
          <w:rFonts w:ascii="Times New Roman" w:eastAsia="Calibri" w:hAnsi="Times New Roman" w:cs="Times New Roman"/>
          <w:b/>
          <w:sz w:val="24"/>
          <w:szCs w:val="24"/>
        </w:rPr>
        <w:t xml:space="preserve">Жовтень 2022 р. </w:t>
      </w:r>
      <w:r w:rsidRPr="00B615AE">
        <w:rPr>
          <w:rFonts w:ascii="Times New Roman" w:eastAsia="Calibri" w:hAnsi="Times New Roman" w:cs="Times New Roman"/>
          <w:sz w:val="24"/>
          <w:szCs w:val="24"/>
        </w:rPr>
        <w:t xml:space="preserve"> – 40 тис. грн.  за пісок для влаштування укриття; 14 тис. матеріальна допомога дитині під опікою.</w:t>
      </w:r>
    </w:p>
    <w:p w:rsidR="00B615AE" w:rsidRPr="00B615AE" w:rsidRDefault="00B615AE" w:rsidP="00B615AE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5AE">
        <w:rPr>
          <w:rFonts w:ascii="Times New Roman" w:eastAsia="Calibri" w:hAnsi="Times New Roman" w:cs="Times New Roman"/>
          <w:b/>
          <w:sz w:val="24"/>
          <w:szCs w:val="24"/>
        </w:rPr>
        <w:t xml:space="preserve">Листопад 2022 р. </w:t>
      </w:r>
      <w:r w:rsidRPr="00B615AE">
        <w:rPr>
          <w:rFonts w:ascii="Times New Roman" w:eastAsia="Calibri" w:hAnsi="Times New Roman" w:cs="Times New Roman"/>
          <w:sz w:val="24"/>
          <w:szCs w:val="24"/>
        </w:rPr>
        <w:t xml:space="preserve"> – 9,6 тис. грн. за пісок ; 6,9 ти</w:t>
      </w:r>
      <w:r w:rsidR="00484A71">
        <w:rPr>
          <w:rFonts w:ascii="Times New Roman" w:eastAsia="Calibri" w:hAnsi="Times New Roman" w:cs="Times New Roman"/>
          <w:sz w:val="24"/>
          <w:szCs w:val="24"/>
        </w:rPr>
        <w:t>с. за мийні</w:t>
      </w:r>
      <w:r w:rsidRPr="00B615AE">
        <w:rPr>
          <w:rFonts w:ascii="Times New Roman" w:eastAsia="Calibri" w:hAnsi="Times New Roman" w:cs="Times New Roman"/>
          <w:sz w:val="24"/>
          <w:szCs w:val="24"/>
        </w:rPr>
        <w:t xml:space="preserve"> засоби;  1,4 тис. за мегафон; 0,7 тис.   господарські товари; 4,8 тис.  за перезарядку вогнегасників; 64 тис. за генератор.</w:t>
      </w:r>
    </w:p>
    <w:p w:rsidR="00B615AE" w:rsidRPr="00B615AE" w:rsidRDefault="00B615AE" w:rsidP="00B615AE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5AE">
        <w:rPr>
          <w:rFonts w:ascii="Times New Roman" w:eastAsia="Calibri" w:hAnsi="Times New Roman" w:cs="Times New Roman"/>
          <w:b/>
          <w:sz w:val="24"/>
          <w:szCs w:val="24"/>
        </w:rPr>
        <w:t xml:space="preserve">Грудень 2022 р.  - </w:t>
      </w:r>
      <w:r w:rsidRPr="00B615AE">
        <w:rPr>
          <w:rFonts w:ascii="Times New Roman" w:eastAsia="Calibri" w:hAnsi="Times New Roman" w:cs="Times New Roman"/>
          <w:sz w:val="24"/>
          <w:szCs w:val="24"/>
        </w:rPr>
        <w:t>6, 2 тис. грн. за медикаменти; 5,7 тис. за теплову пушку для укриття ; 2, 5 тис .-  акумулятор та лампи для автономного освітлення укриття; 1,5 тис. за бензин; 9,6 за канцтовари та папір.</w:t>
      </w:r>
    </w:p>
    <w:p w:rsidR="00B615AE" w:rsidRPr="00B615AE" w:rsidRDefault="00B615AE" w:rsidP="00B615AE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5AE">
        <w:rPr>
          <w:rFonts w:ascii="Times New Roman" w:eastAsia="Calibri" w:hAnsi="Times New Roman" w:cs="Times New Roman"/>
          <w:b/>
          <w:sz w:val="24"/>
          <w:szCs w:val="24"/>
        </w:rPr>
        <w:t>Березень 2023р</w:t>
      </w:r>
      <w:r w:rsidRPr="00B615AE">
        <w:rPr>
          <w:rFonts w:ascii="Times New Roman" w:eastAsia="Calibri" w:hAnsi="Times New Roman" w:cs="Times New Roman"/>
          <w:sz w:val="24"/>
          <w:szCs w:val="24"/>
        </w:rPr>
        <w:t>. – 610 тис. за металеві захисні віконниці для укриття.</w:t>
      </w:r>
    </w:p>
    <w:p w:rsidR="00622774" w:rsidRDefault="00B615AE" w:rsidP="0062277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5AE">
        <w:rPr>
          <w:rFonts w:ascii="Times New Roman" w:eastAsia="Calibri" w:hAnsi="Times New Roman" w:cs="Times New Roman"/>
          <w:b/>
          <w:sz w:val="24"/>
          <w:szCs w:val="24"/>
        </w:rPr>
        <w:t xml:space="preserve">Травень 2023 – </w:t>
      </w:r>
      <w:r w:rsidR="00484A71">
        <w:rPr>
          <w:rFonts w:ascii="Times New Roman" w:eastAsia="Calibri" w:hAnsi="Times New Roman" w:cs="Times New Roman"/>
          <w:sz w:val="24"/>
          <w:szCs w:val="24"/>
        </w:rPr>
        <w:t>5 тис. за мийні</w:t>
      </w:r>
      <w:r w:rsidRPr="00B615AE">
        <w:rPr>
          <w:rFonts w:ascii="Times New Roman" w:eastAsia="Calibri" w:hAnsi="Times New Roman" w:cs="Times New Roman"/>
          <w:sz w:val="24"/>
          <w:szCs w:val="24"/>
        </w:rPr>
        <w:t xml:space="preserve"> засоби; 1, 1 тис. за папір.</w:t>
      </w:r>
    </w:p>
    <w:p w:rsidR="00D90DB5" w:rsidRDefault="004A5BF3" w:rsidP="0062277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BF3">
        <w:rPr>
          <w:rFonts w:ascii="Times New Roman" w:eastAsia="Calibri" w:hAnsi="Times New Roman" w:cs="Times New Roman"/>
          <w:b/>
          <w:sz w:val="24"/>
          <w:szCs w:val="24"/>
        </w:rPr>
        <w:t>Червень 2023</w:t>
      </w:r>
      <w:r w:rsidR="00E46971">
        <w:rPr>
          <w:rFonts w:ascii="Times New Roman" w:eastAsia="Calibri" w:hAnsi="Times New Roman" w:cs="Times New Roman"/>
          <w:sz w:val="24"/>
          <w:szCs w:val="24"/>
        </w:rPr>
        <w:t xml:space="preserve"> – 25,2тис. столи, табуретки.</w:t>
      </w:r>
    </w:p>
    <w:p w:rsidR="004A5BF3" w:rsidRDefault="004A5BF3" w:rsidP="0062277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BF3">
        <w:rPr>
          <w:rFonts w:ascii="Times New Roman" w:eastAsia="Calibri" w:hAnsi="Times New Roman" w:cs="Times New Roman"/>
          <w:b/>
          <w:sz w:val="24"/>
          <w:szCs w:val="24"/>
        </w:rPr>
        <w:t>Серпень – 2023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7A5C69">
        <w:rPr>
          <w:rFonts w:ascii="Times New Roman" w:eastAsia="Calibri" w:hAnsi="Times New Roman" w:cs="Times New Roman"/>
          <w:sz w:val="24"/>
          <w:szCs w:val="24"/>
        </w:rPr>
        <w:t xml:space="preserve"> 2,</w:t>
      </w:r>
      <w:r w:rsidR="00484A71">
        <w:rPr>
          <w:rFonts w:ascii="Times New Roman" w:eastAsia="Calibri" w:hAnsi="Times New Roman" w:cs="Times New Roman"/>
          <w:sz w:val="24"/>
          <w:szCs w:val="24"/>
        </w:rPr>
        <w:t>1 тис мийні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засоби, 2,5</w:t>
      </w:r>
      <w:r w:rsidR="00E46971">
        <w:rPr>
          <w:rFonts w:ascii="Times New Roman" w:eastAsia="Calibri" w:hAnsi="Times New Roman" w:cs="Times New Roman"/>
          <w:sz w:val="24"/>
          <w:szCs w:val="24"/>
        </w:rPr>
        <w:t xml:space="preserve"> тис. перезарядка вогнегасників.</w:t>
      </w:r>
    </w:p>
    <w:p w:rsidR="004A5BF3" w:rsidRDefault="004A5BF3" w:rsidP="0062277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BF3">
        <w:rPr>
          <w:rFonts w:ascii="Times New Roman" w:eastAsia="Calibri" w:hAnsi="Times New Roman" w:cs="Times New Roman"/>
          <w:b/>
          <w:sz w:val="24"/>
          <w:szCs w:val="24"/>
        </w:rPr>
        <w:t>Вересень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5BF3">
        <w:rPr>
          <w:rFonts w:ascii="Times New Roman" w:eastAsia="Calibri" w:hAnsi="Times New Roman" w:cs="Times New Roman"/>
          <w:b/>
          <w:sz w:val="24"/>
          <w:szCs w:val="24"/>
        </w:rPr>
        <w:t>2023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159,8</w:t>
      </w:r>
      <w:r w:rsidR="00E46971">
        <w:rPr>
          <w:rFonts w:ascii="Times New Roman" w:eastAsia="Calibri" w:hAnsi="Times New Roman" w:cs="Times New Roman"/>
          <w:sz w:val="24"/>
          <w:szCs w:val="24"/>
        </w:rPr>
        <w:t xml:space="preserve"> тис. поточний ремонт фасаду.</w:t>
      </w:r>
    </w:p>
    <w:p w:rsidR="004A5BF3" w:rsidRDefault="004A5BF3" w:rsidP="0062277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BF3">
        <w:rPr>
          <w:rFonts w:ascii="Times New Roman" w:eastAsia="Calibri" w:hAnsi="Times New Roman" w:cs="Times New Roman"/>
          <w:b/>
          <w:sz w:val="24"/>
          <w:szCs w:val="24"/>
        </w:rPr>
        <w:t xml:space="preserve">Листопад 2023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7A5C69">
        <w:rPr>
          <w:rFonts w:ascii="Times New Roman" w:eastAsia="Calibri" w:hAnsi="Times New Roman" w:cs="Times New Roman"/>
          <w:sz w:val="24"/>
          <w:szCs w:val="24"/>
        </w:rPr>
        <w:t xml:space="preserve"> 7,</w:t>
      </w:r>
      <w:r w:rsidR="00484A71">
        <w:rPr>
          <w:rFonts w:ascii="Times New Roman" w:eastAsia="Calibri" w:hAnsi="Times New Roman" w:cs="Times New Roman"/>
          <w:sz w:val="24"/>
          <w:szCs w:val="24"/>
        </w:rPr>
        <w:t>3 мийні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засоби, папір</w:t>
      </w:r>
      <w:r w:rsidR="00E469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0DB5" w:rsidRDefault="004A5BF3" w:rsidP="0062277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BF3">
        <w:rPr>
          <w:rFonts w:ascii="Times New Roman" w:eastAsia="Calibri" w:hAnsi="Times New Roman" w:cs="Times New Roman"/>
          <w:b/>
          <w:sz w:val="24"/>
          <w:szCs w:val="24"/>
        </w:rPr>
        <w:t>Грудень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2023</w:t>
      </w:r>
      <w:r w:rsidRPr="004A5BF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 28,5 тис. подарунки пільговим категоріям до Миколая;</w:t>
      </w:r>
      <w:r w:rsidR="001F5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6 тис. медикаменти. </w:t>
      </w:r>
    </w:p>
    <w:p w:rsidR="006E6F7A" w:rsidRPr="007C4F6B" w:rsidRDefault="004A5BF3" w:rsidP="007C4F6B">
      <w:pPr>
        <w:jc w:val="both"/>
        <w:rPr>
          <w:rFonts w:ascii="Times New Roman" w:eastAsia="+mj-ea" w:hAnsi="Times New Roman" w:cs="Times New Roman"/>
          <w:sz w:val="24"/>
          <w:szCs w:val="24"/>
          <w:lang w:eastAsia="ru-RU"/>
        </w:rPr>
      </w:pPr>
      <w:r w:rsidRPr="001C75ED">
        <w:rPr>
          <w:lang w:eastAsia="ru-RU"/>
        </w:rPr>
        <w:t xml:space="preserve"> </w:t>
      </w:r>
      <w:r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Робота закладу  в 2022/2023  р.р. </w:t>
      </w:r>
      <w:r w:rsidR="00484A71"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C75ED" w:rsidRPr="007C4F6B">
        <w:rPr>
          <w:rFonts w:ascii="Times New Roman" w:hAnsi="Times New Roman" w:cs="Times New Roman"/>
          <w:sz w:val="24"/>
          <w:szCs w:val="24"/>
          <w:lang w:eastAsia="ru-RU"/>
        </w:rPr>
        <w:t>здійснювалася під час війни</w:t>
      </w:r>
      <w:r w:rsidR="00B615AE"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, тому основним  завданням  директора ліцею було </w:t>
      </w:r>
      <w:r w:rsidR="00484A71" w:rsidRPr="007C4F6B">
        <w:rPr>
          <w:rFonts w:ascii="Times New Roman" w:hAnsi="Times New Roman" w:cs="Times New Roman"/>
          <w:sz w:val="24"/>
          <w:szCs w:val="24"/>
          <w:lang w:eastAsia="ru-RU"/>
        </w:rPr>
        <w:t>створення безпечного  й комфортного</w:t>
      </w:r>
      <w:r w:rsidR="00B615AE"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84A71" w:rsidRPr="007C4F6B">
        <w:rPr>
          <w:rFonts w:ascii="Times New Roman" w:hAnsi="Times New Roman" w:cs="Times New Roman"/>
          <w:sz w:val="24"/>
          <w:szCs w:val="24"/>
          <w:lang w:eastAsia="ru-RU"/>
        </w:rPr>
        <w:t>середовища.</w:t>
      </w:r>
      <w:r w:rsidR="007D70A4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 Вимогою</w:t>
      </w:r>
      <w:r w:rsidR="00B615AE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для очного навчання дітей в умовах </w:t>
      </w:r>
      <w:r w:rsidR="00B615AE" w:rsidRPr="007C4F6B">
        <w:rPr>
          <w:rFonts w:ascii="Times New Roman" w:hAnsi="Times New Roman" w:cs="Times New Roman"/>
          <w:sz w:val="24"/>
          <w:szCs w:val="24"/>
          <w:lang w:eastAsia="ru-RU"/>
        </w:rPr>
        <w:t>воєнного стану</w:t>
      </w:r>
      <w:r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</w:t>
      </w:r>
      <w:r w:rsidR="001C75ED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стало</w:t>
      </w:r>
      <w:r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 наявність найпростішого укриття</w:t>
      </w:r>
      <w:r w:rsidR="001C75ED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>,</w:t>
      </w:r>
      <w:r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</w:t>
      </w:r>
      <w:r w:rsidR="001C75ED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>затвердженого актом</w:t>
      </w:r>
      <w:r w:rsidR="001C75ED"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спеціальної</w:t>
      </w:r>
      <w:r w:rsidR="001C75ED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комісії, створеної</w:t>
      </w:r>
      <w:r w:rsidR="00B615AE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</w:t>
      </w:r>
      <w:r w:rsidR="00B615AE"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військово</w:t>
      </w:r>
      <w:r w:rsidR="001C75ED"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615AE" w:rsidRPr="007C4F6B">
        <w:rPr>
          <w:rFonts w:ascii="Times New Roman" w:hAnsi="Times New Roman" w:cs="Times New Roman"/>
          <w:sz w:val="24"/>
          <w:szCs w:val="24"/>
          <w:lang w:eastAsia="ru-RU"/>
        </w:rPr>
        <w:t>- ц</w:t>
      </w:r>
      <w:r w:rsidR="001C75ED" w:rsidRPr="007C4F6B">
        <w:rPr>
          <w:rFonts w:ascii="Times New Roman" w:hAnsi="Times New Roman" w:cs="Times New Roman"/>
          <w:sz w:val="24"/>
          <w:szCs w:val="24"/>
          <w:lang w:eastAsia="ru-RU"/>
        </w:rPr>
        <w:t>ивільною адміністрацією області.</w:t>
      </w:r>
      <w:r w:rsidR="00B615AE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</w:t>
      </w:r>
      <w:r w:rsidR="001C75ED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Відповідно </w:t>
      </w:r>
      <w:r w:rsidR="00B615AE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>дирек</w:t>
      </w:r>
      <w:r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цією ліцею та  силами батьків </w:t>
      </w:r>
      <w:r w:rsidR="001C75ED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>було зроблене</w:t>
      </w:r>
      <w:r w:rsidR="00B615AE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перше тимчасове укр</w:t>
      </w:r>
      <w:r w:rsidR="001C75ED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>иття, яке дало можливість очному навчанню</w:t>
      </w:r>
      <w:r w:rsidR="00B615AE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учнів 1-х класів з  01 вересня</w:t>
      </w:r>
      <w:r w:rsidR="00E46971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2023року</w:t>
      </w:r>
      <w:r w:rsidR="00B615AE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>.</w:t>
      </w:r>
      <w:r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</w:t>
      </w:r>
      <w:r w:rsidR="006E6F7A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>Тільки завдяки батьківській громаді , активності окремих класни</w:t>
      </w:r>
      <w:r w:rsidR="001C75ED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>х керівників початкової школи ми досягли мети</w:t>
      </w:r>
      <w:r w:rsidR="006E6F7A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>.</w:t>
      </w:r>
      <w:r w:rsidR="001C75ED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Як благодійну</w:t>
      </w:r>
      <w:r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допомоги від батьків учнів </w:t>
      </w:r>
      <w:r w:rsidR="006E6F7A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ми отримали 30 тон піску для спорудження фортифікаційного </w:t>
      </w:r>
      <w:r w:rsidR="00D90DB5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>захисту вікон пер</w:t>
      </w:r>
      <w:r w:rsidR="001C75ED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>шого поверху  ліцею та розпочато</w:t>
      </w:r>
      <w:r w:rsidR="00D90DB5" w:rsidRPr="007C4F6B">
        <w:rPr>
          <w:rFonts w:ascii="Times New Roman" w:eastAsia="+mj-ea" w:hAnsi="Times New Roman" w:cs="Times New Roman"/>
          <w:sz w:val="24"/>
          <w:szCs w:val="24"/>
          <w:lang w:eastAsia="ru-RU"/>
        </w:rPr>
        <w:t xml:space="preserve"> очне навчання в 1-х класах.</w:t>
      </w:r>
    </w:p>
    <w:p w:rsidR="00B615AE" w:rsidRPr="007C4F6B" w:rsidRDefault="00B615AE" w:rsidP="007C4F6B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 Залучивши додаткові кошти ( бл.49,6 тис грн. на пісок  та 50 тис. грн. на та</w:t>
      </w:r>
      <w:r w:rsidR="004A5BF3"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буретки)  з місцевого бюджету, </w:t>
      </w:r>
      <w:r w:rsidR="001C75ED" w:rsidRPr="007C4F6B">
        <w:rPr>
          <w:rFonts w:ascii="Times New Roman" w:hAnsi="Times New Roman" w:cs="Times New Roman"/>
          <w:sz w:val="24"/>
          <w:szCs w:val="24"/>
          <w:lang w:eastAsia="ru-RU"/>
        </w:rPr>
        <w:t>заклад зміг</w:t>
      </w:r>
      <w:r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розширити укриття  та орг</w:t>
      </w:r>
      <w:r w:rsidR="004A5BF3"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анізувати змішане навчання для </w:t>
      </w:r>
      <w:r w:rsidRPr="007C4F6B">
        <w:rPr>
          <w:rFonts w:ascii="Times New Roman" w:hAnsi="Times New Roman" w:cs="Times New Roman"/>
          <w:sz w:val="24"/>
          <w:szCs w:val="24"/>
          <w:lang w:eastAsia="ru-RU"/>
        </w:rPr>
        <w:t>учнів 2-</w:t>
      </w:r>
      <w:r w:rsidR="007C4F6B">
        <w:rPr>
          <w:rFonts w:ascii="Times New Roman" w:hAnsi="Times New Roman" w:cs="Times New Roman"/>
          <w:sz w:val="24"/>
          <w:szCs w:val="24"/>
          <w:lang w:eastAsia="ru-RU"/>
        </w:rPr>
        <w:t>4-х</w:t>
      </w:r>
      <w:r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к</w:t>
      </w:r>
      <w:r w:rsidR="007C4F6B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Pr="007C4F6B">
        <w:rPr>
          <w:rFonts w:ascii="Times New Roman" w:hAnsi="Times New Roman" w:cs="Times New Roman"/>
          <w:sz w:val="24"/>
          <w:szCs w:val="24"/>
          <w:lang w:eastAsia="ru-RU"/>
        </w:rPr>
        <w:t>асів у дві зміни вже в І семестрі .</w:t>
      </w:r>
      <w:r w:rsidR="007C4F6B">
        <w:rPr>
          <w:rFonts w:ascii="Times New Roman" w:hAnsi="Times New Roman" w:cs="Times New Roman"/>
          <w:sz w:val="24"/>
          <w:szCs w:val="24"/>
          <w:lang w:eastAsia="ru-RU"/>
        </w:rPr>
        <w:t xml:space="preserve"> Збільшення розмірів сховища завдяки встановленню</w:t>
      </w:r>
      <w:r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зах</w:t>
      </w:r>
      <w:r w:rsidR="007C4F6B">
        <w:rPr>
          <w:rFonts w:ascii="Times New Roman" w:hAnsi="Times New Roman" w:cs="Times New Roman"/>
          <w:sz w:val="24"/>
          <w:szCs w:val="24"/>
          <w:lang w:eastAsia="ru-RU"/>
        </w:rPr>
        <w:t>исних віконниць в трьох  класах дала</w:t>
      </w:r>
      <w:r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 можливість переходу на змішану форму навчання учнів 5-11   класів в ІІ семестрі. Для </w:t>
      </w:r>
      <w:r w:rsidR="007C4F6B">
        <w:rPr>
          <w:rFonts w:ascii="Times New Roman" w:hAnsi="Times New Roman" w:cs="Times New Roman"/>
          <w:sz w:val="24"/>
          <w:szCs w:val="24"/>
          <w:lang w:eastAsia="ru-RU"/>
        </w:rPr>
        <w:t>забезпечення освітнього процесу</w:t>
      </w:r>
      <w:r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 в умов</w:t>
      </w:r>
      <w:r w:rsidR="007C4F6B">
        <w:rPr>
          <w:rFonts w:ascii="Times New Roman" w:hAnsi="Times New Roman" w:cs="Times New Roman"/>
          <w:sz w:val="24"/>
          <w:szCs w:val="24"/>
          <w:lang w:eastAsia="ru-RU"/>
        </w:rPr>
        <w:t>ах відключення світла закуплено</w:t>
      </w:r>
      <w:r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генератор, каністри,  бензин, теплову пушку, компактну електроплитку дл</w:t>
      </w:r>
      <w:r w:rsidR="004A5BF3" w:rsidRPr="007C4F6B">
        <w:rPr>
          <w:rFonts w:ascii="Times New Roman" w:hAnsi="Times New Roman" w:cs="Times New Roman"/>
          <w:sz w:val="24"/>
          <w:szCs w:val="24"/>
          <w:lang w:eastAsia="ru-RU"/>
        </w:rPr>
        <w:t>я другого генератора (в їдальню</w:t>
      </w:r>
      <w:r w:rsidRPr="007C4F6B">
        <w:rPr>
          <w:rFonts w:ascii="Times New Roman" w:hAnsi="Times New Roman" w:cs="Times New Roman"/>
          <w:sz w:val="24"/>
          <w:szCs w:val="24"/>
          <w:lang w:eastAsia="ru-RU"/>
        </w:rPr>
        <w:t>) тощо.</w:t>
      </w:r>
      <w:r w:rsidRPr="007C4F6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C4F6B">
        <w:rPr>
          <w:rFonts w:ascii="Times New Roman" w:hAnsi="Times New Roman" w:cs="Times New Roman"/>
          <w:sz w:val="24"/>
          <w:szCs w:val="24"/>
          <w:lang w:eastAsia="ru-RU"/>
        </w:rPr>
        <w:t xml:space="preserve">Тимчасове укриття оснастили </w:t>
      </w:r>
      <w:r w:rsidRPr="007C4F6B">
        <w:rPr>
          <w:rFonts w:ascii="Times New Roman" w:hAnsi="Times New Roman" w:cs="Times New Roman"/>
          <w:sz w:val="24"/>
          <w:szCs w:val="24"/>
          <w:lang w:eastAsia="ru-RU"/>
        </w:rPr>
        <w:t xml:space="preserve"> автономним освітленням (акумулятор та 2 акумуляторні лампи) та інтернетом (встановлено 2 роутери ) .  </w:t>
      </w:r>
    </w:p>
    <w:p w:rsidR="00B615AE" w:rsidRPr="001C75ED" w:rsidRDefault="007C4F6B" w:rsidP="00B615AE">
      <w:pPr>
        <w:spacing w:before="100" w:beforeAutospacing="1" w:after="100" w:afterAutospacing="1" w:line="240" w:lineRule="auto"/>
        <w:jc w:val="both"/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ab/>
        <w:t>У літній період</w:t>
      </w:r>
      <w:r w:rsidR="00B615AE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B615AE" w:rsidRPr="001C75ED">
        <w:rPr>
          <w:rFonts w:ascii="Times New Roman" w:eastAsia="+mj-ea" w:hAnsi="Times New Roman" w:cs="Times New Roman"/>
          <w:b/>
          <w:bCs/>
          <w:color w:val="0070C0"/>
          <w:kern w:val="24"/>
          <w:sz w:val="24"/>
          <w:szCs w:val="24"/>
          <w:lang w:eastAsia="ru-RU"/>
        </w:rPr>
        <w:t xml:space="preserve"> </w:t>
      </w:r>
      <w:r w:rsidR="00B615AE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при фінансовій підтримці обласної ради,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A6780C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B615AE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зроблено дуже якісний поточний ремонт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укриття, створено нове сховище в актовій залі внаслідок </w:t>
      </w:r>
      <w:r w:rsidR="00B615AE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встановлення захисних віконниць, броньованих дверей,  металевих сходів для додаткового ви</w:t>
      </w:r>
      <w:r w:rsidR="00A6780C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ходу на загальну суму 1249,3 тис. гр. 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Це  дозволило</w:t>
      </w:r>
      <w:r w:rsidR="00B615AE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 розпочати очне  навчання  з 1 вересня 2023 року усім учня закладу</w:t>
      </w:r>
      <w:r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.</w:t>
      </w:r>
    </w:p>
    <w:p w:rsidR="00B615AE" w:rsidRPr="001C75ED" w:rsidRDefault="00B615AE" w:rsidP="00B615AE">
      <w:pPr>
        <w:spacing w:before="100" w:beforeAutospacing="1" w:after="100" w:afterAutospacing="1" w:line="240" w:lineRule="auto"/>
        <w:jc w:val="both"/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</w:pP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На  з</w:t>
      </w:r>
      <w:r w:rsidR="007C4F6B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вернення дирекції до засновника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 вздовж доріжки, яка веде до закладу, встановлено  захисні стовпчики  для безпечного пересування дітей до  ліцею. </w:t>
      </w:r>
    </w:p>
    <w:p w:rsidR="00B615AE" w:rsidRPr="001C75ED" w:rsidRDefault="00B615AE" w:rsidP="00B615AE">
      <w:pPr>
        <w:spacing w:before="100" w:beforeAutospacing="1" w:after="100" w:afterAutospacing="1" w:line="240" w:lineRule="auto"/>
        <w:jc w:val="both"/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</w:pPr>
      <w:r w:rsidRPr="001C75ED">
        <w:rPr>
          <w:rFonts w:ascii="Times New Roman" w:eastAsia="Times New Roman" w:hAnsi="Times New Roman" w:cs="Times New Roman"/>
          <w:bCs/>
          <w:sz w:val="24"/>
          <w:szCs w:val="24"/>
          <w:lang w:eastAsia="uk-UA" w:bidi="uk-UA"/>
        </w:rPr>
        <w:t xml:space="preserve"> </w:t>
      </w:r>
      <w:r w:rsidRPr="001C75ED">
        <w:rPr>
          <w:rFonts w:ascii="Times New Roman" w:eastAsia="Times" w:hAnsi="Times New Roman" w:cs="Times New Roman"/>
          <w:bCs/>
          <w:sz w:val="24"/>
          <w:szCs w:val="24"/>
          <w:lang w:eastAsia="uk-UA"/>
        </w:rPr>
        <w:t xml:space="preserve"> Незважаючи на  фінансові труднощі, пов’язані з війною та обмеженим</w:t>
      </w:r>
      <w:r w:rsidR="007C4F6B">
        <w:rPr>
          <w:rFonts w:ascii="Times New Roman" w:eastAsia="Times" w:hAnsi="Times New Roman" w:cs="Times New Roman"/>
          <w:bCs/>
          <w:sz w:val="24"/>
          <w:szCs w:val="24"/>
          <w:lang w:eastAsia="uk-UA"/>
        </w:rPr>
        <w:t xml:space="preserve"> бюджетом, у</w:t>
      </w:r>
      <w:r w:rsidRPr="001C75ED">
        <w:rPr>
          <w:rFonts w:ascii="Times New Roman" w:eastAsia="Times" w:hAnsi="Times New Roman" w:cs="Times New Roman"/>
          <w:bCs/>
          <w:sz w:val="24"/>
          <w:szCs w:val="24"/>
          <w:lang w:eastAsia="uk-UA"/>
        </w:rPr>
        <w:t xml:space="preserve"> закладі проводились поточні ремонтні роботи силами технічного персоналу,  а саме: 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двох сходових</w:t>
      </w:r>
      <w:r w:rsidR="007C4F6B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, у підсобному приміщенні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технічного персоналу, </w:t>
      </w:r>
      <w:r w:rsidR="007C4F6B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у кабінетах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географії та мистецтва,  стелі в  шкільній їдальні.</w:t>
      </w:r>
    </w:p>
    <w:p w:rsidR="00B615AE" w:rsidRPr="001C75ED" w:rsidRDefault="007A5C69" w:rsidP="00B615AE">
      <w:pPr>
        <w:spacing w:before="100" w:beforeAutospacing="1" w:after="100" w:afterAutospacing="1" w:line="240" w:lineRule="auto"/>
        <w:ind w:left="142" w:firstLine="566"/>
        <w:jc w:val="both"/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</w:pP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Слід відзначити допомогу батьків </w:t>
      </w:r>
      <w:r w:rsidR="00B615AE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- це часткове забезпечення піском для облаштування укриття, його укладання, збирання меблів, дрібні поточні ремонти в кл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асах, комунікація з міською та </w:t>
      </w:r>
      <w:r w:rsidR="00B615AE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обласною владою, участь в проєкті міської ради</w:t>
      </w:r>
      <w:r w:rsidR="007C4F6B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 «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Бюджет участі»</w:t>
      </w:r>
      <w:r w:rsidR="00B615AE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.</w:t>
      </w:r>
      <w:r w:rsidR="00B615AE" w:rsidRPr="001C75ED">
        <w:rPr>
          <w:rFonts w:ascii="Times New Roman" w:eastAsia="+mj-ea" w:hAnsi="Times New Roman" w:cs="Times New Roman"/>
          <w:b/>
          <w:bCs/>
          <w:color w:val="882C25"/>
          <w:kern w:val="24"/>
          <w:sz w:val="24"/>
          <w:szCs w:val="24"/>
          <w:lang w:eastAsia="ru-RU"/>
        </w:rPr>
        <w:t xml:space="preserve"> </w:t>
      </w:r>
      <w:r w:rsidR="00B615AE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Цьогорічна</w:t>
      </w:r>
      <w:r w:rsidR="00B615AE" w:rsidRPr="001C75ED">
        <w:rPr>
          <w:rFonts w:ascii="Times New Roman" w:eastAsia="+mj-ea" w:hAnsi="Times New Roman" w:cs="Times New Roman"/>
          <w:b/>
          <w:bCs/>
          <w:color w:val="882C25"/>
          <w:kern w:val="24"/>
          <w:sz w:val="24"/>
          <w:szCs w:val="24"/>
          <w:lang w:eastAsia="ru-RU"/>
        </w:rPr>
        <w:t xml:space="preserve"> </w:t>
      </w:r>
      <w:r w:rsidR="00B615AE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участь в громадс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ькому проєкті </w:t>
      </w:r>
      <w:r w:rsidR="00B615AE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не принесли бажаної перемоги, незважаючи на віддані  842 голоси  педагогів та батьків закладу.</w:t>
      </w:r>
    </w:p>
    <w:p w:rsidR="00B615AE" w:rsidRDefault="00B615AE" w:rsidP="001D30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 w:bidi="uk-UA"/>
        </w:rPr>
      </w:pP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Для створення комфортних умов навча</w:t>
      </w:r>
      <w:r w:rsidR="007A5C69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н</w:t>
      </w:r>
      <w:r w:rsidR="00627F09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ня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в закладі було оновлено їдальню</w:t>
      </w:r>
      <w:r w:rsidR="00627F09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: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- 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br/>
        <w:t xml:space="preserve"> закуплено 4 додаткові столи та  88 табуреток. Департаментом освіти та науки  Івано- Франківської міської ради передано 5 хромбуків</w:t>
      </w:r>
      <w:r w:rsidR="000C3FB6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для  педагогів. Департаментом освіти та науки ОДА передано 2 комплекти парт  для учнів початкової школи  та комплект парт для кабінету біології. </w:t>
      </w:r>
      <w:r w:rsidR="007A5C69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Власними силами забезпечували 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бла</w:t>
      </w:r>
      <w:r w:rsidR="00627F09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гоустрій території ліцею.</w:t>
      </w:r>
      <w:r w:rsidR="00627F09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br/>
        <w:t xml:space="preserve"> За допомогою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техперсоналу здійснювався регулярний догляд за зеленими насадженнями, квітниками та стадіоном. Завдяки участі  заступника директора Яремин М. М</w:t>
      </w:r>
      <w:r w:rsidR="00627F09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.  у проєкті «Квіти для школи» 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 ліцей отримав цибулини тюльпанів, гіацинтів та нарцисів, </w:t>
      </w:r>
      <w:r w:rsidR="00627F09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які були висаджені на квітники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.</w:t>
      </w:r>
      <w:r w:rsidRPr="001C75ED">
        <w:rPr>
          <w:rFonts w:ascii="Times New Roman" w:eastAsia="Times New Roman" w:hAnsi="Times New Roman" w:cs="Times New Roman"/>
          <w:b/>
          <w:bCs/>
          <w:color w:val="882C25"/>
          <w:sz w:val="24"/>
          <w:szCs w:val="24"/>
          <w:lang w:eastAsia="ru-RU"/>
        </w:rPr>
        <w:t xml:space="preserve"> </w:t>
      </w:r>
      <w:r w:rsidR="00627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Упродовж навчального року заклад </w:t>
      </w:r>
      <w:r w:rsidRPr="001C7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забезпечував  </w:t>
      </w:r>
      <w:r w:rsidR="007A5C69" w:rsidRPr="001C7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освіту  та соціальний захист дітей пільгових категорій.</w:t>
      </w:r>
      <w:r w:rsidRPr="001C7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27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</w:t>
      </w:r>
      <w:r w:rsidR="007A5C69" w:rsidRPr="001C7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2022 році 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закуплено 150  подарунків</w:t>
      </w:r>
      <w:r w:rsidR="00760086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на сум</w:t>
      </w:r>
      <w:r w:rsidR="00695892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у 18 750 грн.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7A5C69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, а в</w:t>
      </w:r>
      <w:r w:rsidR="00760086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7A5C69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2023 році</w:t>
      </w:r>
      <w:r w:rsidR="00760086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7A5C69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- 190 подар</w:t>
      </w:r>
      <w:r w:rsidR="00760086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унків на суму 28500 грн </w:t>
      </w:r>
      <w:r w:rsidR="007A5C69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до Дня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 святого Миколая  для дітей пільгови</w:t>
      </w:r>
      <w:r w:rsidR="00627F09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>х категорій. У</w:t>
      </w:r>
      <w:r w:rsidR="00760086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2023 році. </w:t>
      </w:r>
      <w:r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передано новий  зимовий одяг для дітей  під опікою.</w:t>
      </w:r>
      <w:r w:rsidR="00760086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, а також благодійні наплічники від депутата міської ради. </w:t>
      </w:r>
      <w:r w:rsidR="001D30D7" w:rsidRPr="001C75ED">
        <w:rPr>
          <w:rFonts w:ascii="Times New Roman" w:eastAsia="+mj-e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Pr="001C75ED">
        <w:rPr>
          <w:rFonts w:ascii="Times New Roman" w:eastAsia="Times New Roman" w:hAnsi="Times New Roman" w:cs="Times New Roman"/>
          <w:sz w:val="24"/>
          <w:szCs w:val="24"/>
          <w:lang w:eastAsia="uk-UA" w:bidi="uk-UA"/>
        </w:rPr>
        <w:t xml:space="preserve">Підготовка ліцею до 1 вересня </w:t>
      </w:r>
      <w:r w:rsidR="00760086" w:rsidRPr="001C75ED">
        <w:rPr>
          <w:rFonts w:ascii="Times New Roman" w:eastAsia="Times New Roman" w:hAnsi="Times New Roman" w:cs="Times New Roman"/>
          <w:sz w:val="24"/>
          <w:szCs w:val="24"/>
          <w:lang w:eastAsia="uk-UA" w:bidi="uk-UA"/>
        </w:rPr>
        <w:t>2022/</w:t>
      </w:r>
      <w:r w:rsidRPr="001C75ED">
        <w:rPr>
          <w:rFonts w:ascii="Times New Roman" w:eastAsia="Times New Roman" w:hAnsi="Times New Roman" w:cs="Times New Roman"/>
          <w:sz w:val="24"/>
          <w:szCs w:val="24"/>
          <w:lang w:eastAsia="uk-UA" w:bidi="uk-UA"/>
        </w:rPr>
        <w:t>2023 року була забезпечена силами технічного  та педагогічного колективів, батьківською громадою.</w:t>
      </w:r>
    </w:p>
    <w:p w:rsidR="001F51E2" w:rsidRDefault="001F51E2" w:rsidP="001D30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 w:bidi="uk-UA"/>
        </w:rPr>
      </w:pPr>
    </w:p>
    <w:p w:rsidR="001F51E2" w:rsidRPr="001C75ED" w:rsidRDefault="001F51E2" w:rsidP="001D30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 w:bidi="uk-UA"/>
        </w:rPr>
      </w:pPr>
    </w:p>
    <w:p w:rsidR="00203724" w:rsidRDefault="00AF36FD" w:rsidP="00AF36F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Директор                                                                  Ірина Гаврилюк</w:t>
      </w:r>
    </w:p>
    <w:p w:rsidR="00AF36FD" w:rsidRPr="001C75ED" w:rsidRDefault="00AF36FD" w:rsidP="00AF36FD">
      <w:pPr>
        <w:rPr>
          <w:rFonts w:ascii="Times New Roman" w:hAnsi="Times New Roman" w:cs="Times New Roman"/>
          <w:bCs/>
          <w:sz w:val="24"/>
          <w:szCs w:val="24"/>
        </w:rPr>
      </w:pPr>
    </w:p>
    <w:sectPr w:rsidR="00AF36FD" w:rsidRPr="001C75ED" w:rsidSect="00B82A4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A66" w:rsidRDefault="00672A66" w:rsidP="001C75ED">
      <w:pPr>
        <w:spacing w:after="0" w:line="240" w:lineRule="auto"/>
      </w:pPr>
      <w:r>
        <w:separator/>
      </w:r>
    </w:p>
  </w:endnote>
  <w:endnote w:type="continuationSeparator" w:id="0">
    <w:p w:rsidR="00672A66" w:rsidRDefault="00672A66" w:rsidP="001C7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cs">
    <w:panose1 w:val="00000000000000000000"/>
    <w:charset w:val="00"/>
    <w:family w:val="roman"/>
    <w:notTrueType/>
    <w:pitch w:val="default"/>
  </w:font>
  <w:font w:name="+mj-ea">
    <w:altName w:val="Cambria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+mj-cs"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A66" w:rsidRDefault="00672A66" w:rsidP="001C75ED">
      <w:pPr>
        <w:spacing w:after="0" w:line="240" w:lineRule="auto"/>
      </w:pPr>
      <w:r>
        <w:separator/>
      </w:r>
    </w:p>
  </w:footnote>
  <w:footnote w:type="continuationSeparator" w:id="0">
    <w:p w:rsidR="00672A66" w:rsidRDefault="00672A66" w:rsidP="001C7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F28D9"/>
    <w:multiLevelType w:val="hybridMultilevel"/>
    <w:tmpl w:val="6BF4FD9E"/>
    <w:lvl w:ilvl="0" w:tplc="48C622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1AB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C8B5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765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B60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B8D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BAA4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96E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308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564C31"/>
    <w:multiLevelType w:val="hybridMultilevel"/>
    <w:tmpl w:val="63F8A60E"/>
    <w:lvl w:ilvl="0" w:tplc="4338341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4788A"/>
    <w:multiLevelType w:val="hybridMultilevel"/>
    <w:tmpl w:val="1DC0AD3A"/>
    <w:lvl w:ilvl="0" w:tplc="FACC0C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160270"/>
    <w:multiLevelType w:val="hybridMultilevel"/>
    <w:tmpl w:val="51F6BB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C0AE7"/>
    <w:multiLevelType w:val="hybridMultilevel"/>
    <w:tmpl w:val="6B065FF8"/>
    <w:lvl w:ilvl="0" w:tplc="042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5C"/>
    <w:rsid w:val="00027E28"/>
    <w:rsid w:val="000351E2"/>
    <w:rsid w:val="000631FE"/>
    <w:rsid w:val="000C248F"/>
    <w:rsid w:val="000C3FB6"/>
    <w:rsid w:val="001121F2"/>
    <w:rsid w:val="0011764F"/>
    <w:rsid w:val="0015630F"/>
    <w:rsid w:val="001C0F86"/>
    <w:rsid w:val="001C75ED"/>
    <w:rsid w:val="001C7ECA"/>
    <w:rsid w:val="001D30D7"/>
    <w:rsid w:val="001E2C00"/>
    <w:rsid w:val="001F4DCF"/>
    <w:rsid w:val="001F51E2"/>
    <w:rsid w:val="00203724"/>
    <w:rsid w:val="00213C3C"/>
    <w:rsid w:val="00255D59"/>
    <w:rsid w:val="0027533C"/>
    <w:rsid w:val="002B6A1F"/>
    <w:rsid w:val="002D4E4C"/>
    <w:rsid w:val="00307C5C"/>
    <w:rsid w:val="004337FA"/>
    <w:rsid w:val="00464C22"/>
    <w:rsid w:val="00484A71"/>
    <w:rsid w:val="004A5BF3"/>
    <w:rsid w:val="004A7247"/>
    <w:rsid w:val="004D26EC"/>
    <w:rsid w:val="0053797F"/>
    <w:rsid w:val="005769ED"/>
    <w:rsid w:val="005D5B6D"/>
    <w:rsid w:val="005D5C34"/>
    <w:rsid w:val="00622774"/>
    <w:rsid w:val="00627F09"/>
    <w:rsid w:val="00633880"/>
    <w:rsid w:val="006477AD"/>
    <w:rsid w:val="00667450"/>
    <w:rsid w:val="00672A66"/>
    <w:rsid w:val="006842AE"/>
    <w:rsid w:val="00695892"/>
    <w:rsid w:val="006E6F7A"/>
    <w:rsid w:val="00705285"/>
    <w:rsid w:val="00717675"/>
    <w:rsid w:val="00750B97"/>
    <w:rsid w:val="00760086"/>
    <w:rsid w:val="00774BAD"/>
    <w:rsid w:val="0078179F"/>
    <w:rsid w:val="007A5C69"/>
    <w:rsid w:val="007C4F6B"/>
    <w:rsid w:val="007D70A4"/>
    <w:rsid w:val="0080342A"/>
    <w:rsid w:val="0081684A"/>
    <w:rsid w:val="00875FBB"/>
    <w:rsid w:val="008B3910"/>
    <w:rsid w:val="008B665D"/>
    <w:rsid w:val="00915E98"/>
    <w:rsid w:val="009603B2"/>
    <w:rsid w:val="009D469A"/>
    <w:rsid w:val="00A6780C"/>
    <w:rsid w:val="00AF36FD"/>
    <w:rsid w:val="00B03925"/>
    <w:rsid w:val="00B1437B"/>
    <w:rsid w:val="00B21ECE"/>
    <w:rsid w:val="00B2211C"/>
    <w:rsid w:val="00B615AE"/>
    <w:rsid w:val="00B82A46"/>
    <w:rsid w:val="00BA21E1"/>
    <w:rsid w:val="00C3292E"/>
    <w:rsid w:val="00C4085B"/>
    <w:rsid w:val="00C70A52"/>
    <w:rsid w:val="00C73A8E"/>
    <w:rsid w:val="00CE7D90"/>
    <w:rsid w:val="00D86E0E"/>
    <w:rsid w:val="00D90DB5"/>
    <w:rsid w:val="00DB4805"/>
    <w:rsid w:val="00E129BC"/>
    <w:rsid w:val="00E46971"/>
    <w:rsid w:val="00E959C8"/>
    <w:rsid w:val="00EA346F"/>
    <w:rsid w:val="00EB4A63"/>
    <w:rsid w:val="00FE106A"/>
    <w:rsid w:val="00FF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AFC353-2ED6-4CEE-B793-693A1F8E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5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96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3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D4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615A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C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C75ED"/>
  </w:style>
  <w:style w:type="paragraph" w:styleId="aa">
    <w:name w:val="footer"/>
    <w:basedOn w:val="a"/>
    <w:link w:val="ab"/>
    <w:uiPriority w:val="99"/>
    <w:unhideWhenUsed/>
    <w:rsid w:val="001C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C75ED"/>
  </w:style>
  <w:style w:type="paragraph" w:styleId="ac">
    <w:name w:val="Subtitle"/>
    <w:basedOn w:val="a"/>
    <w:next w:val="a"/>
    <w:link w:val="ad"/>
    <w:uiPriority w:val="11"/>
    <w:qFormat/>
    <w:rsid w:val="001C75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1C75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743713">
          <w:marLeft w:val="446"/>
          <w:marRight w:val="0"/>
          <w:marTop w:val="0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3682">
          <w:marLeft w:val="446"/>
          <w:marRight w:val="0"/>
          <w:marTop w:val="0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chool4if.jimdo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5.rada.gov.ua/laws/show/1060-1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+mn-lt"/>
              </a:defRPr>
            </a:pPr>
            <a:r>
              <a:rPr lang="uk-UA" b="0" baseline="0">
                <a:latin typeface="+mj-lt"/>
              </a:rPr>
              <a:t> Кваліфікаційні категорії педагогів на кінець 2023 р.</a:t>
            </a:r>
            <a:endParaRPr lang="uk-UA" b="0">
              <a:latin typeface="+mj-lt"/>
            </a:endParaRP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Кількість</c:v>
                </c:pt>
              </c:strCache>
            </c:strRef>
          </c:tx>
          <c:explosion val="25"/>
          <c:cat>
            <c:strRef>
              <c:f>Аркуш1!$A$2:$A$7</c:f>
              <c:strCache>
                <c:ptCount val="6"/>
                <c:pt idx="0">
                  <c:v>Спеціаліст</c:v>
                </c:pt>
                <c:pt idx="1">
                  <c:v>ІІ категорія</c:v>
                </c:pt>
                <c:pt idx="2">
                  <c:v>І категорія</c:v>
                </c:pt>
                <c:pt idx="3">
                  <c:v>вища катег.</c:v>
                </c:pt>
                <c:pt idx="4">
                  <c:v>старш.вч.</c:v>
                </c:pt>
                <c:pt idx="5">
                  <c:v>вч.-методист</c:v>
                </c:pt>
              </c:strCache>
            </c:str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12</c:v>
                </c:pt>
                <c:pt idx="1">
                  <c:v>11</c:v>
                </c:pt>
                <c:pt idx="2">
                  <c:v>7</c:v>
                </c:pt>
                <c:pt idx="3">
                  <c:v>31</c:v>
                </c:pt>
                <c:pt idx="4">
                  <c:v>11</c:v>
                </c:pt>
                <c:pt idx="5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9B1-4529-B850-855F0A359A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2ACD0-9665-41F4-8CEB-8D75B674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15307</Words>
  <Characters>8725</Characters>
  <Application>Microsoft Office Word</Application>
  <DocSecurity>0</DocSecurity>
  <Lines>72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2024-03-20T07:38:00Z</cp:lastPrinted>
  <dcterms:created xsi:type="dcterms:W3CDTF">2024-03-28T08:45:00Z</dcterms:created>
  <dcterms:modified xsi:type="dcterms:W3CDTF">2024-03-28T08:45:00Z</dcterms:modified>
</cp:coreProperties>
</file>