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AE" w:rsidRDefault="00C266AE" w:rsidP="00C266AE">
      <w:pPr>
        <w:ind w:right="6237"/>
        <w:rPr>
          <w:sz w:val="28"/>
          <w:szCs w:val="28"/>
        </w:rPr>
      </w:pPr>
      <w:bookmarkStart w:id="0" w:name="_GoBack"/>
      <w:bookmarkEnd w:id="0"/>
    </w:p>
    <w:p w:rsidR="00C266AE" w:rsidRPr="005657F3" w:rsidRDefault="00C266AE" w:rsidP="00C266AE">
      <w:pPr>
        <w:ind w:right="6237"/>
      </w:pPr>
      <w:r w:rsidRPr="005657F3">
        <w:rPr>
          <w:sz w:val="28"/>
          <w:szCs w:val="28"/>
        </w:rPr>
        <w:t>Про встановлення щорічної</w:t>
      </w:r>
      <w:r>
        <w:rPr>
          <w:sz w:val="28"/>
          <w:szCs w:val="28"/>
        </w:rPr>
        <w:t xml:space="preserve"> </w:t>
      </w:r>
      <w:r w:rsidRPr="005657F3">
        <w:rPr>
          <w:sz w:val="28"/>
          <w:szCs w:val="28"/>
        </w:rPr>
        <w:t>міської премії ім. Романа</w:t>
      </w:r>
      <w:r>
        <w:rPr>
          <w:sz w:val="28"/>
          <w:szCs w:val="28"/>
        </w:rPr>
        <w:t xml:space="preserve"> </w:t>
      </w:r>
      <w:proofErr w:type="spellStart"/>
      <w:r w:rsidRPr="005657F3">
        <w:rPr>
          <w:sz w:val="28"/>
          <w:szCs w:val="28"/>
        </w:rPr>
        <w:t>Федоріва</w:t>
      </w:r>
      <w:proofErr w:type="spellEnd"/>
      <w:r w:rsidRPr="005657F3">
        <w:rPr>
          <w:sz w:val="28"/>
          <w:szCs w:val="28"/>
        </w:rPr>
        <w:t xml:space="preserve"> в галузі культури</w:t>
      </w:r>
    </w:p>
    <w:p w:rsidR="00C266AE" w:rsidRPr="005657F3" w:rsidRDefault="00C266AE" w:rsidP="00C266AE">
      <w:pPr>
        <w:tabs>
          <w:tab w:val="left" w:pos="0"/>
        </w:tabs>
        <w:rPr>
          <w:sz w:val="28"/>
          <w:szCs w:val="28"/>
        </w:rPr>
      </w:pPr>
      <w:r w:rsidRPr="005657F3">
        <w:rPr>
          <w:sz w:val="28"/>
          <w:szCs w:val="28"/>
        </w:rPr>
        <w:t xml:space="preserve"> </w:t>
      </w:r>
    </w:p>
    <w:p w:rsidR="00C266AE" w:rsidRPr="005657F3" w:rsidRDefault="00C266AE" w:rsidP="00C266AE">
      <w:pPr>
        <w:shd w:val="clear" w:color="auto" w:fill="FFFFFF"/>
        <w:ind w:right="3072"/>
        <w:rPr>
          <w:sz w:val="28"/>
          <w:szCs w:val="28"/>
        </w:rPr>
      </w:pPr>
    </w:p>
    <w:p w:rsidR="00C266AE" w:rsidRPr="005657F3" w:rsidRDefault="00C266AE" w:rsidP="00C266A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5657F3">
        <w:rPr>
          <w:sz w:val="28"/>
          <w:szCs w:val="28"/>
        </w:rPr>
        <w:t>Керуючись статтями 26, 59, 60 Закону України «Про місцеве самоврядування в Україні», з метою вшанування пам’яті відомого українського письменника, публіциста, журналіста і громадського діяча Р</w:t>
      </w:r>
      <w:r>
        <w:rPr>
          <w:sz w:val="28"/>
          <w:szCs w:val="28"/>
        </w:rPr>
        <w:t xml:space="preserve">омана </w:t>
      </w:r>
      <w:proofErr w:type="spellStart"/>
      <w:r>
        <w:rPr>
          <w:sz w:val="28"/>
          <w:szCs w:val="28"/>
        </w:rPr>
        <w:t>Федоріва</w:t>
      </w:r>
      <w:proofErr w:type="spellEnd"/>
      <w:r>
        <w:rPr>
          <w:sz w:val="28"/>
          <w:szCs w:val="28"/>
        </w:rPr>
        <w:t xml:space="preserve"> та заохочення ми</w:t>
      </w:r>
      <w:r w:rsidRPr="005657F3">
        <w:rPr>
          <w:sz w:val="28"/>
          <w:szCs w:val="28"/>
        </w:rPr>
        <w:t>тців до створення високохудожніх творів, спрямованих на утвердження української культури та духовності в українському суспільстві</w:t>
      </w:r>
      <w:r w:rsidRPr="005657F3">
        <w:rPr>
          <w:rStyle w:val="rvts7"/>
          <w:color w:val="000000"/>
          <w:sz w:val="28"/>
          <w:szCs w:val="28"/>
        </w:rPr>
        <w:t>,</w:t>
      </w:r>
      <w:r w:rsidRPr="005657F3">
        <w:rPr>
          <w:color w:val="000000"/>
          <w:sz w:val="28"/>
          <w:szCs w:val="28"/>
        </w:rPr>
        <w:t xml:space="preserve"> </w:t>
      </w:r>
      <w:r w:rsidRPr="005657F3">
        <w:rPr>
          <w:sz w:val="28"/>
          <w:szCs w:val="28"/>
        </w:rPr>
        <w:t>Івано-Франківська</w:t>
      </w:r>
      <w:r w:rsidRPr="005657F3">
        <w:rPr>
          <w:color w:val="000000"/>
          <w:sz w:val="28"/>
          <w:szCs w:val="28"/>
        </w:rPr>
        <w:t xml:space="preserve"> міська рада</w:t>
      </w:r>
    </w:p>
    <w:p w:rsidR="00C266AE" w:rsidRPr="005657F3" w:rsidRDefault="00C266AE" w:rsidP="00C266AE">
      <w:pPr>
        <w:shd w:val="clear" w:color="auto" w:fill="FFFFFF"/>
        <w:ind w:left="14" w:right="10" w:firstLine="553"/>
        <w:jc w:val="both"/>
        <w:rPr>
          <w:sz w:val="16"/>
          <w:szCs w:val="16"/>
        </w:rPr>
      </w:pPr>
    </w:p>
    <w:p w:rsidR="00C266AE" w:rsidRPr="005657F3" w:rsidRDefault="00C266AE" w:rsidP="00C266A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657F3">
        <w:rPr>
          <w:color w:val="000000"/>
          <w:sz w:val="28"/>
          <w:szCs w:val="28"/>
        </w:rPr>
        <w:t>вирішила:</w:t>
      </w:r>
    </w:p>
    <w:p w:rsidR="00C266AE" w:rsidRPr="005657F3" w:rsidRDefault="00C266AE" w:rsidP="00C266A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C266AE" w:rsidRPr="005657F3" w:rsidRDefault="00C266AE" w:rsidP="00C266A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657F3">
        <w:rPr>
          <w:color w:val="000000"/>
          <w:sz w:val="28"/>
          <w:szCs w:val="28"/>
        </w:rPr>
        <w:t xml:space="preserve">Встановити щорічну міську у премію імені </w:t>
      </w:r>
      <w:r w:rsidRPr="005657F3">
        <w:rPr>
          <w:sz w:val="28"/>
          <w:szCs w:val="28"/>
        </w:rPr>
        <w:t xml:space="preserve">Романа </w:t>
      </w:r>
      <w:proofErr w:type="spellStart"/>
      <w:r w:rsidRPr="005657F3">
        <w:rPr>
          <w:sz w:val="28"/>
          <w:szCs w:val="28"/>
        </w:rPr>
        <w:t>Федоріва</w:t>
      </w:r>
      <w:proofErr w:type="spellEnd"/>
      <w:r w:rsidRPr="005657F3">
        <w:rPr>
          <w:sz w:val="28"/>
          <w:szCs w:val="28"/>
        </w:rPr>
        <w:t xml:space="preserve"> в галузі культури</w:t>
      </w:r>
      <w:r w:rsidRPr="005657F3">
        <w:rPr>
          <w:color w:val="000000"/>
          <w:sz w:val="28"/>
          <w:szCs w:val="28"/>
        </w:rPr>
        <w:t>.</w:t>
      </w:r>
    </w:p>
    <w:p w:rsidR="00C266AE" w:rsidRPr="005657F3" w:rsidRDefault="00C266AE" w:rsidP="00C266A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657F3">
        <w:rPr>
          <w:color w:val="000000"/>
          <w:sz w:val="28"/>
          <w:szCs w:val="28"/>
        </w:rPr>
        <w:t xml:space="preserve">Затвердити Положення про міську премію імені </w:t>
      </w:r>
      <w:r w:rsidRPr="005657F3">
        <w:rPr>
          <w:sz w:val="28"/>
          <w:szCs w:val="28"/>
        </w:rPr>
        <w:t xml:space="preserve">Романа </w:t>
      </w:r>
      <w:proofErr w:type="spellStart"/>
      <w:r w:rsidRPr="005657F3">
        <w:rPr>
          <w:sz w:val="28"/>
          <w:szCs w:val="28"/>
        </w:rPr>
        <w:t>Федоріва</w:t>
      </w:r>
      <w:proofErr w:type="spellEnd"/>
      <w:r w:rsidRPr="005657F3">
        <w:rPr>
          <w:sz w:val="28"/>
          <w:szCs w:val="28"/>
        </w:rPr>
        <w:t xml:space="preserve"> в галузі культури</w:t>
      </w:r>
      <w:r w:rsidRPr="005657F3">
        <w:rPr>
          <w:color w:val="000000"/>
          <w:sz w:val="28"/>
          <w:szCs w:val="28"/>
        </w:rPr>
        <w:t xml:space="preserve"> (додаток).</w:t>
      </w:r>
    </w:p>
    <w:p w:rsidR="00C266AE" w:rsidRPr="005657F3" w:rsidRDefault="00C266AE" w:rsidP="00C266A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657F3">
        <w:rPr>
          <w:sz w:val="28"/>
          <w:szCs w:val="28"/>
        </w:rPr>
        <w:t>Фінансовому управлінню міської ради (</w:t>
      </w:r>
      <w:proofErr w:type="spellStart"/>
      <w:r w:rsidRPr="005657F3">
        <w:rPr>
          <w:sz w:val="28"/>
          <w:szCs w:val="28"/>
        </w:rPr>
        <w:t>Г.Яцків</w:t>
      </w:r>
      <w:proofErr w:type="spellEnd"/>
      <w:r w:rsidRPr="005657F3">
        <w:rPr>
          <w:sz w:val="28"/>
          <w:szCs w:val="28"/>
        </w:rPr>
        <w:t xml:space="preserve">) передбачити кошти на фінансування міської премії імені Романа </w:t>
      </w:r>
      <w:proofErr w:type="spellStart"/>
      <w:r w:rsidRPr="005657F3">
        <w:rPr>
          <w:sz w:val="28"/>
          <w:szCs w:val="28"/>
        </w:rPr>
        <w:t>Федоріва</w:t>
      </w:r>
      <w:proofErr w:type="spellEnd"/>
      <w:r w:rsidRPr="005657F3">
        <w:rPr>
          <w:sz w:val="28"/>
          <w:szCs w:val="28"/>
        </w:rPr>
        <w:t xml:space="preserve"> в галузі культури відповідно до чинного законодавства України.</w:t>
      </w:r>
    </w:p>
    <w:p w:rsidR="00C266AE" w:rsidRPr="005657F3" w:rsidRDefault="00C266AE" w:rsidP="00C266A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657F3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5657F3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5657F3">
        <w:rPr>
          <w:color w:val="000000"/>
          <w:sz w:val="28"/>
          <w:szCs w:val="28"/>
        </w:rPr>
        <w:t>У.Досюк</w:t>
      </w:r>
      <w:proofErr w:type="spellEnd"/>
      <w:r w:rsidRPr="005657F3">
        <w:rPr>
          <w:color w:val="000000"/>
          <w:sz w:val="28"/>
          <w:szCs w:val="28"/>
        </w:rPr>
        <w:t>.</w:t>
      </w:r>
    </w:p>
    <w:p w:rsidR="00C266AE" w:rsidRPr="005657F3" w:rsidRDefault="00C266AE" w:rsidP="00C266AE">
      <w:pPr>
        <w:rPr>
          <w:b/>
          <w:sz w:val="28"/>
          <w:szCs w:val="28"/>
        </w:rPr>
      </w:pPr>
    </w:p>
    <w:p w:rsidR="00C266AE" w:rsidRPr="005657F3" w:rsidRDefault="00C266AE" w:rsidP="00C266AE">
      <w:pPr>
        <w:rPr>
          <w:b/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  <w:r w:rsidRPr="005657F3">
        <w:rPr>
          <w:sz w:val="28"/>
          <w:szCs w:val="28"/>
        </w:rPr>
        <w:t>Міський голова</w:t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</w:r>
      <w:r w:rsidRPr="005657F3">
        <w:rPr>
          <w:sz w:val="28"/>
          <w:szCs w:val="28"/>
        </w:rPr>
        <w:tab/>
        <w:t>Руслан МАРЦІНКІВ</w:t>
      </w: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Default="00C266AE" w:rsidP="00C266AE">
      <w:pPr>
        <w:ind w:left="540"/>
        <w:rPr>
          <w:sz w:val="28"/>
          <w:szCs w:val="28"/>
        </w:rPr>
      </w:pPr>
    </w:p>
    <w:p w:rsidR="00C266AE" w:rsidRPr="00D5554F" w:rsidRDefault="00C266AE" w:rsidP="00C266AE">
      <w:pPr>
        <w:ind w:left="5387"/>
        <w:rPr>
          <w:sz w:val="28"/>
          <w:szCs w:val="28"/>
        </w:rPr>
      </w:pPr>
      <w:r w:rsidRPr="00D5554F">
        <w:rPr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5CF2948" wp14:editId="476F6CF9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C75916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D5554F">
        <w:rPr>
          <w:sz w:val="28"/>
          <w:szCs w:val="28"/>
        </w:rPr>
        <w:t xml:space="preserve">Додаток </w:t>
      </w:r>
    </w:p>
    <w:p w:rsidR="00C266AE" w:rsidRPr="00D5554F" w:rsidRDefault="00C266AE" w:rsidP="00C266AE">
      <w:pPr>
        <w:pStyle w:val="a4"/>
        <w:ind w:left="5664" w:hanging="277"/>
        <w:rPr>
          <w:lang w:val="uk-UA"/>
        </w:rPr>
      </w:pPr>
      <w:r w:rsidRPr="00D5554F">
        <w:rPr>
          <w:lang w:val="uk-UA"/>
        </w:rPr>
        <w:t>до рішення міської ради</w:t>
      </w:r>
    </w:p>
    <w:p w:rsidR="00C266AE" w:rsidRPr="00D5554F" w:rsidRDefault="00C266AE" w:rsidP="00C266AE">
      <w:pPr>
        <w:pStyle w:val="a4"/>
        <w:ind w:left="5664" w:hanging="277"/>
        <w:rPr>
          <w:lang w:val="uk-UA"/>
        </w:rPr>
      </w:pPr>
      <w:r w:rsidRPr="00D5554F">
        <w:rPr>
          <w:lang w:val="uk-UA"/>
        </w:rPr>
        <w:t>від__________№_____</w:t>
      </w:r>
    </w:p>
    <w:p w:rsidR="00C266AE" w:rsidRPr="00D5554F" w:rsidRDefault="00C266AE" w:rsidP="00C266AE">
      <w:pPr>
        <w:pStyle w:val="a4"/>
        <w:ind w:hanging="277"/>
        <w:rPr>
          <w:lang w:val="uk-UA"/>
        </w:rPr>
      </w:pPr>
    </w:p>
    <w:p w:rsidR="00C266AE" w:rsidRPr="00D5554F" w:rsidRDefault="00C266AE" w:rsidP="00C266AE">
      <w:pPr>
        <w:pStyle w:val="a4"/>
        <w:ind w:hanging="277"/>
        <w:rPr>
          <w:lang w:val="uk-UA"/>
        </w:rPr>
      </w:pPr>
    </w:p>
    <w:p w:rsidR="00C266AE" w:rsidRPr="00D5554F" w:rsidRDefault="00C266AE" w:rsidP="00C266AE">
      <w:pPr>
        <w:pStyle w:val="a4"/>
        <w:spacing w:line="350" w:lineRule="exact"/>
        <w:jc w:val="center"/>
        <w:rPr>
          <w:lang w:val="uk-UA"/>
        </w:rPr>
      </w:pPr>
      <w:r w:rsidRPr="00D5554F">
        <w:rPr>
          <w:lang w:val="uk-UA"/>
        </w:rPr>
        <w:t>Положення</w:t>
      </w:r>
    </w:p>
    <w:p w:rsidR="00C266AE" w:rsidRPr="00D5554F" w:rsidRDefault="00C266AE" w:rsidP="00C266AE">
      <w:pPr>
        <w:pStyle w:val="a4"/>
        <w:spacing w:line="350" w:lineRule="exact"/>
        <w:jc w:val="center"/>
        <w:rPr>
          <w:lang w:val="uk-UA"/>
        </w:rPr>
      </w:pPr>
      <w:r w:rsidRPr="00D5554F">
        <w:rPr>
          <w:lang w:val="uk-UA"/>
        </w:rPr>
        <w:t xml:space="preserve">про міську премію імені Романа </w:t>
      </w:r>
      <w:proofErr w:type="spellStart"/>
      <w:r w:rsidRPr="00D5554F">
        <w:rPr>
          <w:lang w:val="uk-UA"/>
        </w:rPr>
        <w:t>Федоріва</w:t>
      </w:r>
      <w:proofErr w:type="spellEnd"/>
      <w:r w:rsidRPr="00D5554F">
        <w:rPr>
          <w:lang w:val="uk-UA"/>
        </w:rPr>
        <w:t xml:space="preserve"> в галузі культури</w:t>
      </w:r>
    </w:p>
    <w:p w:rsidR="00C266AE" w:rsidRPr="00D5554F" w:rsidRDefault="00C266AE" w:rsidP="00C266AE">
      <w:pPr>
        <w:pStyle w:val="a4"/>
        <w:spacing w:line="350" w:lineRule="exact"/>
        <w:jc w:val="both"/>
        <w:rPr>
          <w:lang w:val="uk-UA"/>
        </w:rPr>
      </w:pPr>
    </w:p>
    <w:p w:rsidR="00C266AE" w:rsidRPr="00D5554F" w:rsidRDefault="00C266AE" w:rsidP="00C266AE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5554F">
        <w:rPr>
          <w:lang w:val="uk-UA"/>
        </w:rPr>
        <w:t xml:space="preserve">Міська премія імені Романа </w:t>
      </w:r>
      <w:proofErr w:type="spellStart"/>
      <w:r w:rsidRPr="00D5554F">
        <w:rPr>
          <w:lang w:val="uk-UA"/>
        </w:rPr>
        <w:t>Федоріва</w:t>
      </w:r>
      <w:proofErr w:type="spellEnd"/>
      <w:r w:rsidRPr="00D5554F">
        <w:rPr>
          <w:lang w:val="uk-UA"/>
        </w:rPr>
        <w:t xml:space="preserve"> в галузі культури (надалі – премія) є щорічною та заснована Івано-Франківською міською радою на вшанування пам’яті українського письменника, публіциста, журналіста і громадського діяча Романа </w:t>
      </w:r>
      <w:proofErr w:type="spellStart"/>
      <w:r w:rsidRPr="00D5554F">
        <w:rPr>
          <w:lang w:val="uk-UA"/>
        </w:rPr>
        <w:t>Федоріва</w:t>
      </w:r>
      <w:proofErr w:type="spellEnd"/>
      <w:r w:rsidRPr="00D5554F">
        <w:rPr>
          <w:lang w:val="uk-UA"/>
        </w:rPr>
        <w:t xml:space="preserve"> та заохочення мистців до створення високохудожніх творів, спрямованих на утвердження української культури та духовності в українському суспільстві.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5554F">
        <w:rPr>
          <w:lang w:val="uk-UA"/>
        </w:rPr>
        <w:t xml:space="preserve">Місцем заснування, присудження та вручення премії є </w:t>
      </w:r>
      <w:proofErr w:type="spellStart"/>
      <w:r w:rsidRPr="00D5554F">
        <w:rPr>
          <w:lang w:val="uk-UA"/>
        </w:rPr>
        <w:t>м.Івано</w:t>
      </w:r>
      <w:proofErr w:type="spellEnd"/>
      <w:r w:rsidRPr="00D5554F">
        <w:rPr>
          <w:lang w:val="uk-UA"/>
        </w:rPr>
        <w:t>-Франківськ.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5554F">
        <w:rPr>
          <w:lang w:val="uk-UA"/>
        </w:rPr>
        <w:t xml:space="preserve">Премія присуджується щорічно до 1 грудня – дня народження Романа </w:t>
      </w:r>
      <w:proofErr w:type="spellStart"/>
      <w:r w:rsidRPr="00D5554F">
        <w:rPr>
          <w:lang w:val="uk-UA"/>
        </w:rPr>
        <w:t>Федоріва</w:t>
      </w:r>
      <w:proofErr w:type="spellEnd"/>
      <w:r w:rsidRPr="00D5554F">
        <w:rPr>
          <w:lang w:val="uk-UA"/>
        </w:rPr>
        <w:t>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5554F">
        <w:rPr>
          <w:lang w:val="uk-UA"/>
        </w:rPr>
        <w:t>Премією відзначаються високохудожні твори літератури та мистецтва, які стали помітним явищем в мистецькому, духовному та культурному житті Івано-Франківської міської територіальної громади, утверджують високі гуманістичні ідеали, збагачують історичну пам'ять співвітчизників, пропагують духовну культуру, національну свідомість, патріотизм, традиції та самобутність українців і спрямовані на державотворення незалежної, суверенної, економічно і духовно багатої України, виховання в громадян почуття любові до Батьківщини, поваги до минулого і сучасності. На здобуття премії висуваються кандидати, які є уродженцями Івано-Франківської міської територіальної громади, проживають чи працюють на її території, а також автори, у творах яких висвітлюється історія, культура, суспільне життя громади.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spacing w:line="350" w:lineRule="exact"/>
        <w:jc w:val="both"/>
        <w:rPr>
          <w:lang w:val="uk-UA"/>
        </w:rPr>
      </w:pPr>
      <w:r w:rsidRPr="00D5554F">
        <w:rPr>
          <w:lang w:val="uk-UA"/>
        </w:rPr>
        <w:t>На здобуття премії висуваються нові твори літератури та мистецтва, оприлюднені в завершеному вигляді не пізніше як за три місяці, але не раніше як за два роки до їх висунення.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D5554F">
        <w:rPr>
          <w:lang w:val="uk-UA"/>
        </w:rPr>
        <w:t>Встановлюється премія в наступних номінаціях:</w:t>
      </w:r>
    </w:p>
    <w:p w:rsidR="00C266AE" w:rsidRPr="00D5554F" w:rsidRDefault="00C266AE" w:rsidP="00C266AE">
      <w:pPr>
        <w:pStyle w:val="a4"/>
        <w:numPr>
          <w:ilvl w:val="0"/>
          <w:numId w:val="3"/>
        </w:numPr>
        <w:rPr>
          <w:lang w:val="uk-UA"/>
        </w:rPr>
      </w:pPr>
      <w:r w:rsidRPr="00D5554F">
        <w:rPr>
          <w:lang w:val="uk-UA"/>
        </w:rPr>
        <w:t>художня література – 1 премія;</w:t>
      </w:r>
    </w:p>
    <w:p w:rsidR="00C266AE" w:rsidRPr="00D5554F" w:rsidRDefault="00C266AE" w:rsidP="00C266AE">
      <w:pPr>
        <w:pStyle w:val="a4"/>
        <w:numPr>
          <w:ilvl w:val="0"/>
          <w:numId w:val="3"/>
        </w:numPr>
        <w:rPr>
          <w:lang w:val="uk-UA"/>
        </w:rPr>
      </w:pPr>
      <w:r w:rsidRPr="00D5554F">
        <w:rPr>
          <w:lang w:val="uk-UA"/>
        </w:rPr>
        <w:t>журналістика – 1 премія;</w:t>
      </w:r>
    </w:p>
    <w:p w:rsidR="00C266AE" w:rsidRPr="00D5554F" w:rsidRDefault="00C266AE" w:rsidP="00C266AE">
      <w:pPr>
        <w:pStyle w:val="a4"/>
        <w:numPr>
          <w:ilvl w:val="0"/>
          <w:numId w:val="3"/>
        </w:numPr>
        <w:rPr>
          <w:lang w:val="uk-UA"/>
        </w:rPr>
      </w:pPr>
      <w:r w:rsidRPr="00D5554F">
        <w:rPr>
          <w:lang w:val="uk-UA"/>
        </w:rPr>
        <w:t>музичне мистецтво – 1 премія;</w:t>
      </w:r>
    </w:p>
    <w:p w:rsidR="00C266AE" w:rsidRPr="00D5554F" w:rsidRDefault="00C266AE" w:rsidP="00C266AE">
      <w:pPr>
        <w:pStyle w:val="a4"/>
        <w:numPr>
          <w:ilvl w:val="0"/>
          <w:numId w:val="3"/>
        </w:numPr>
        <w:rPr>
          <w:lang w:val="uk-UA"/>
        </w:rPr>
      </w:pPr>
      <w:proofErr w:type="spellStart"/>
      <w:r w:rsidRPr="00D5554F">
        <w:rPr>
          <w:lang w:val="uk-UA"/>
        </w:rPr>
        <w:t>декоративно</w:t>
      </w:r>
      <w:proofErr w:type="spellEnd"/>
      <w:r w:rsidRPr="00D5554F">
        <w:rPr>
          <w:lang w:val="uk-UA"/>
        </w:rPr>
        <w:t>-ужиткове мистецтво – 1 премія.</w:t>
      </w:r>
    </w:p>
    <w:p w:rsidR="00C266AE" w:rsidRPr="00D5554F" w:rsidRDefault="00C266AE" w:rsidP="00C266AE">
      <w:pPr>
        <w:ind w:left="36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До номінації «художня література» відносяться всі жанри художньої літератури.</w:t>
      </w:r>
    </w:p>
    <w:p w:rsidR="00C266AE" w:rsidRPr="00D5554F" w:rsidRDefault="00C266AE" w:rsidP="00C266AE">
      <w:pPr>
        <w:ind w:left="36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До номінації «журналістика» відносяться всі види журналістики.</w:t>
      </w:r>
    </w:p>
    <w:p w:rsidR="00C266AE" w:rsidRPr="00D5554F" w:rsidRDefault="00C266AE" w:rsidP="00C266AE">
      <w:pPr>
        <w:ind w:left="378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До номінації «музичне мистецтво»</w:t>
      </w:r>
      <w:r w:rsidRPr="00D5554F">
        <w:rPr>
          <w:b/>
          <w:sz w:val="28"/>
          <w:szCs w:val="28"/>
        </w:rPr>
        <w:t xml:space="preserve"> </w:t>
      </w:r>
      <w:r w:rsidRPr="00D5554F">
        <w:rPr>
          <w:sz w:val="28"/>
          <w:szCs w:val="28"/>
        </w:rPr>
        <w:t>відносяться всі види і жанри музичного мистецтва.</w:t>
      </w:r>
    </w:p>
    <w:p w:rsidR="00C266AE" w:rsidRPr="00D5554F" w:rsidRDefault="00C266AE" w:rsidP="00C266AE">
      <w:pPr>
        <w:ind w:left="378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До номінації «</w:t>
      </w:r>
      <w:proofErr w:type="spellStart"/>
      <w:r w:rsidRPr="00D5554F">
        <w:rPr>
          <w:sz w:val="28"/>
          <w:szCs w:val="28"/>
        </w:rPr>
        <w:t>декоративно</w:t>
      </w:r>
      <w:proofErr w:type="spellEnd"/>
      <w:r w:rsidRPr="00D5554F">
        <w:rPr>
          <w:sz w:val="28"/>
          <w:szCs w:val="28"/>
        </w:rPr>
        <w:t>-ужиткове мистецтво»</w:t>
      </w:r>
      <w:r w:rsidRPr="00D5554F">
        <w:rPr>
          <w:b/>
          <w:sz w:val="28"/>
          <w:szCs w:val="28"/>
        </w:rPr>
        <w:t xml:space="preserve"> </w:t>
      </w:r>
      <w:r w:rsidRPr="00D5554F">
        <w:rPr>
          <w:sz w:val="28"/>
          <w:szCs w:val="28"/>
        </w:rPr>
        <w:t>відносяться</w:t>
      </w:r>
      <w:r w:rsidRPr="00D5554F">
        <w:rPr>
          <w:b/>
          <w:sz w:val="28"/>
          <w:szCs w:val="28"/>
        </w:rPr>
        <w:t xml:space="preserve"> </w:t>
      </w:r>
      <w:r w:rsidRPr="00D5554F">
        <w:rPr>
          <w:sz w:val="28"/>
          <w:szCs w:val="28"/>
        </w:rPr>
        <w:t xml:space="preserve">всі види </w:t>
      </w:r>
      <w:proofErr w:type="spellStart"/>
      <w:r w:rsidRPr="00D5554F">
        <w:rPr>
          <w:sz w:val="28"/>
          <w:szCs w:val="28"/>
        </w:rPr>
        <w:t>декоративно</w:t>
      </w:r>
      <w:proofErr w:type="spellEnd"/>
      <w:r w:rsidRPr="00D5554F">
        <w:rPr>
          <w:sz w:val="28"/>
          <w:szCs w:val="28"/>
        </w:rPr>
        <w:t>-ужиткового мистецтва.</w:t>
      </w:r>
    </w:p>
    <w:p w:rsidR="00C266AE" w:rsidRPr="00D5554F" w:rsidRDefault="00C266AE" w:rsidP="00C266AE">
      <w:pPr>
        <w:ind w:left="378"/>
        <w:jc w:val="both"/>
        <w:rPr>
          <w:sz w:val="28"/>
          <w:szCs w:val="28"/>
        </w:rPr>
      </w:pPr>
      <w:r w:rsidRPr="00D5554F">
        <w:rPr>
          <w:sz w:val="28"/>
          <w:szCs w:val="28"/>
        </w:rPr>
        <w:lastRenderedPageBreak/>
        <w:t xml:space="preserve">У перелічених номінаціях можуть встановлюватися заохочувальні премії (по одній в кожній) без присвоєння звання </w:t>
      </w:r>
      <w:proofErr w:type="spellStart"/>
      <w:r w:rsidRPr="00D5554F">
        <w:rPr>
          <w:sz w:val="28"/>
          <w:szCs w:val="28"/>
        </w:rPr>
        <w:t>лавреата</w:t>
      </w:r>
      <w:proofErr w:type="spellEnd"/>
      <w:r w:rsidRPr="00D5554F">
        <w:rPr>
          <w:sz w:val="28"/>
          <w:szCs w:val="28"/>
        </w:rPr>
        <w:t xml:space="preserve"> та вручення диплома і почесного знаку. </w:t>
      </w:r>
    </w:p>
    <w:p w:rsidR="00C266AE" w:rsidRPr="00D5554F" w:rsidRDefault="00C266AE" w:rsidP="00C266AE">
      <w:pPr>
        <w:ind w:left="378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У випадку, коли звання </w:t>
      </w:r>
      <w:proofErr w:type="spellStart"/>
      <w:r w:rsidRPr="00D5554F">
        <w:rPr>
          <w:sz w:val="28"/>
          <w:szCs w:val="28"/>
        </w:rPr>
        <w:t>лавреата</w:t>
      </w:r>
      <w:proofErr w:type="spellEnd"/>
      <w:r w:rsidRPr="00D5554F">
        <w:rPr>
          <w:sz w:val="28"/>
          <w:szCs w:val="28"/>
        </w:rPr>
        <w:t xml:space="preserve"> премії не присуджується нікому, за  рішенням комісії може бути присуджено дві заохочувальні премії в одній номінації.</w:t>
      </w:r>
    </w:p>
    <w:p w:rsidR="00C266AE" w:rsidRPr="00D5554F" w:rsidRDefault="00C266AE" w:rsidP="00C266AE">
      <w:pPr>
        <w:numPr>
          <w:ilvl w:val="0"/>
          <w:numId w:val="2"/>
        </w:numPr>
        <w:spacing w:line="350" w:lineRule="exact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Премія присуджується авторові (виконавцю) чи групі авторів (виконавців) тільки один раз. Присвоєння заохочувальної премії не позбавляє права номінуватися повторно.</w:t>
      </w:r>
    </w:p>
    <w:p w:rsidR="00C266AE" w:rsidRPr="00D5554F" w:rsidRDefault="00C266AE" w:rsidP="00C266AE">
      <w:pPr>
        <w:pStyle w:val="a3"/>
        <w:numPr>
          <w:ilvl w:val="0"/>
          <w:numId w:val="2"/>
        </w:numPr>
        <w:tabs>
          <w:tab w:val="num" w:pos="360"/>
        </w:tabs>
        <w:rPr>
          <w:szCs w:val="28"/>
        </w:rPr>
      </w:pPr>
      <w:r w:rsidRPr="00D5554F">
        <w:rPr>
          <w:szCs w:val="28"/>
        </w:rPr>
        <w:t>Премія може присуджуватись посмертно (без грошової винагороди).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spacing w:line="350" w:lineRule="exact"/>
        <w:jc w:val="both"/>
        <w:rPr>
          <w:lang w:val="uk-UA"/>
        </w:rPr>
      </w:pPr>
      <w:r w:rsidRPr="00D5554F">
        <w:rPr>
          <w:lang w:val="uk-UA"/>
        </w:rPr>
        <w:t>Висунення кандидатів на здобуття премії окремо в кожній номінації проводиться колективами творчих спілок і товариств, мистецьких установ, культурно-просвітницьких та освітніх закладів, засобами масової інформації, а також громадськими організаціями мистецького і просвітницького спрямування та іншими творчими організаціями.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spacing w:line="350" w:lineRule="exact"/>
        <w:jc w:val="both"/>
        <w:rPr>
          <w:lang w:val="uk-UA"/>
        </w:rPr>
      </w:pPr>
      <w:r w:rsidRPr="00D5554F">
        <w:rPr>
          <w:lang w:val="uk-UA"/>
        </w:rPr>
        <w:t>Конкурс на здобуття премії оголошується до 01 вересня. Прийом робіт закінчується 01 листопада.</w:t>
      </w:r>
    </w:p>
    <w:p w:rsidR="00C266AE" w:rsidRPr="00D5554F" w:rsidRDefault="00C266AE" w:rsidP="00C266AE">
      <w:pPr>
        <w:pStyle w:val="a4"/>
        <w:numPr>
          <w:ilvl w:val="0"/>
          <w:numId w:val="2"/>
        </w:numPr>
        <w:spacing w:line="350" w:lineRule="exact"/>
        <w:jc w:val="both"/>
        <w:rPr>
          <w:lang w:val="uk-UA"/>
        </w:rPr>
      </w:pPr>
      <w:r w:rsidRPr="00D5554F">
        <w:rPr>
          <w:lang w:val="uk-UA"/>
        </w:rPr>
        <w:t xml:space="preserve">Звернення чи клопотання на здобуття премії подаються заявниками у довільній формі на ім’я голови комісії за </w:t>
      </w:r>
      <w:proofErr w:type="spellStart"/>
      <w:r w:rsidRPr="00D5554F">
        <w:rPr>
          <w:lang w:val="uk-UA"/>
        </w:rPr>
        <w:t>адресою</w:t>
      </w:r>
      <w:proofErr w:type="spellEnd"/>
      <w:r w:rsidRPr="00D5554F">
        <w:rPr>
          <w:lang w:val="uk-UA"/>
        </w:rPr>
        <w:t>: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76018 м. Івано-Франківськ,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вул. Дністровська, 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Департамент культури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Івано-Франківської міської ради, 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комісії з міської премії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імені Романа </w:t>
      </w:r>
      <w:proofErr w:type="spellStart"/>
      <w:r w:rsidRPr="00D5554F">
        <w:rPr>
          <w:sz w:val="28"/>
          <w:szCs w:val="28"/>
        </w:rPr>
        <w:t>Федоріва</w:t>
      </w:r>
      <w:proofErr w:type="spellEnd"/>
      <w:r w:rsidRPr="00D5554F">
        <w:rPr>
          <w:sz w:val="28"/>
          <w:szCs w:val="28"/>
        </w:rPr>
        <w:t xml:space="preserve"> в галузі культури</w:t>
      </w:r>
    </w:p>
    <w:p w:rsidR="00C266AE" w:rsidRPr="00D5554F" w:rsidRDefault="00C266AE" w:rsidP="00C266AE">
      <w:pPr>
        <w:spacing w:line="350" w:lineRule="exact"/>
        <w:ind w:left="1440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(</w:t>
      </w:r>
      <w:proofErr w:type="spellStart"/>
      <w:r w:rsidRPr="00D5554F">
        <w:rPr>
          <w:sz w:val="28"/>
          <w:szCs w:val="28"/>
        </w:rPr>
        <w:t>каб</w:t>
      </w:r>
      <w:proofErr w:type="spellEnd"/>
      <w:r w:rsidRPr="00D5554F">
        <w:rPr>
          <w:sz w:val="28"/>
          <w:szCs w:val="28"/>
        </w:rPr>
        <w:t xml:space="preserve">. 101), </w:t>
      </w:r>
      <w:proofErr w:type="spellStart"/>
      <w:r w:rsidRPr="00D5554F">
        <w:rPr>
          <w:sz w:val="28"/>
          <w:szCs w:val="28"/>
        </w:rPr>
        <w:t>тел</w:t>
      </w:r>
      <w:proofErr w:type="spellEnd"/>
      <w:r w:rsidRPr="00D5554F">
        <w:rPr>
          <w:sz w:val="28"/>
          <w:szCs w:val="28"/>
        </w:rPr>
        <w:t>. 75-42-18.</w:t>
      </w:r>
    </w:p>
    <w:p w:rsidR="00C266AE" w:rsidRPr="00D5554F" w:rsidRDefault="00C266AE" w:rsidP="00C266AE">
      <w:pPr>
        <w:numPr>
          <w:ilvl w:val="0"/>
          <w:numId w:val="2"/>
        </w:numPr>
        <w:spacing w:line="350" w:lineRule="exact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До звернення чи клопотання обов’язково додаються:</w:t>
      </w:r>
    </w:p>
    <w:p w:rsidR="00C266AE" w:rsidRPr="00D5554F" w:rsidRDefault="00C266AE" w:rsidP="00C266AE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50" w:lineRule="exact"/>
        <w:ind w:left="709"/>
        <w:jc w:val="both"/>
        <w:textAlignment w:val="baseline"/>
        <w:rPr>
          <w:sz w:val="28"/>
          <w:szCs w:val="28"/>
        </w:rPr>
      </w:pPr>
      <w:r w:rsidRPr="00D5554F">
        <w:rPr>
          <w:sz w:val="28"/>
          <w:szCs w:val="28"/>
        </w:rPr>
        <w:t xml:space="preserve">одну фахову рецензію з повними даними про автора чи авторський колектив; </w:t>
      </w:r>
    </w:p>
    <w:p w:rsidR="00C266AE" w:rsidRPr="00D5554F" w:rsidRDefault="00C266AE" w:rsidP="00C266AE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50" w:lineRule="exact"/>
        <w:ind w:left="709"/>
        <w:jc w:val="both"/>
        <w:textAlignment w:val="baseline"/>
        <w:rPr>
          <w:color w:val="000000"/>
          <w:sz w:val="28"/>
          <w:szCs w:val="28"/>
        </w:rPr>
      </w:pPr>
      <w:r w:rsidRPr="00D5554F">
        <w:rPr>
          <w:sz w:val="28"/>
          <w:szCs w:val="28"/>
        </w:rPr>
        <w:t>для номінацій «художня література» – паперову версію твору (творів) та електронну версію на оптичному чи іншому цифровому носії;</w:t>
      </w:r>
    </w:p>
    <w:p w:rsidR="00C266AE" w:rsidRPr="00D5554F" w:rsidRDefault="00C266AE" w:rsidP="00C266AE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50" w:lineRule="exact"/>
        <w:ind w:left="709"/>
        <w:jc w:val="both"/>
        <w:textAlignment w:val="baseline"/>
        <w:rPr>
          <w:color w:val="000000"/>
          <w:sz w:val="28"/>
          <w:szCs w:val="28"/>
        </w:rPr>
      </w:pPr>
      <w:r w:rsidRPr="00D5554F">
        <w:rPr>
          <w:sz w:val="28"/>
          <w:szCs w:val="28"/>
        </w:rPr>
        <w:t>для номінації  «журналістика» –  паперову версію твору (творів) та електронну версію (аудіо-,  відео-, фото- файл) на оптичному чи іншому цифровому носії (в залежності від виду журналістики);</w:t>
      </w:r>
    </w:p>
    <w:p w:rsidR="00C266AE" w:rsidRPr="00D5554F" w:rsidRDefault="00C266AE" w:rsidP="00C266AE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50" w:lineRule="exact"/>
        <w:ind w:left="709"/>
        <w:jc w:val="both"/>
        <w:textAlignment w:val="baseline"/>
        <w:rPr>
          <w:color w:val="000000"/>
          <w:sz w:val="28"/>
          <w:szCs w:val="28"/>
        </w:rPr>
      </w:pPr>
      <w:r w:rsidRPr="00D5554F">
        <w:rPr>
          <w:sz w:val="28"/>
          <w:szCs w:val="28"/>
        </w:rPr>
        <w:t>для номінації  «музичне мистецтво» – паперову версію твору (творів) та електронну версію (аудіо-,  відео-, фото- файл) на оптичному чи іншому цифровому носії (в залежності від виду чи жанру музичного мистецтва).</w:t>
      </w:r>
    </w:p>
    <w:p w:rsidR="00C266AE" w:rsidRPr="00D5554F" w:rsidRDefault="00C266AE" w:rsidP="00C266AE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 w:line="350" w:lineRule="exact"/>
        <w:ind w:left="709"/>
        <w:jc w:val="both"/>
        <w:textAlignment w:val="baseline"/>
        <w:rPr>
          <w:color w:val="000000"/>
          <w:sz w:val="28"/>
          <w:szCs w:val="28"/>
        </w:rPr>
      </w:pPr>
      <w:r w:rsidRPr="00D5554F">
        <w:rPr>
          <w:sz w:val="28"/>
          <w:szCs w:val="28"/>
        </w:rPr>
        <w:t>для номінації  «</w:t>
      </w:r>
      <w:proofErr w:type="spellStart"/>
      <w:r w:rsidRPr="00D5554F">
        <w:rPr>
          <w:sz w:val="28"/>
          <w:szCs w:val="28"/>
        </w:rPr>
        <w:t>декоративно</w:t>
      </w:r>
      <w:proofErr w:type="spellEnd"/>
      <w:r w:rsidRPr="00D5554F">
        <w:rPr>
          <w:sz w:val="28"/>
          <w:szCs w:val="28"/>
        </w:rPr>
        <w:t xml:space="preserve">-ужиткове мистецтво» –  фотографії твору (творів) та електронну версію (відео-, фото- файл) на оптичному чи іншому цифровому носії (в залежності від виду </w:t>
      </w:r>
      <w:proofErr w:type="spellStart"/>
      <w:r w:rsidRPr="00D5554F">
        <w:rPr>
          <w:sz w:val="28"/>
          <w:szCs w:val="28"/>
        </w:rPr>
        <w:t>декоративно</w:t>
      </w:r>
      <w:proofErr w:type="spellEnd"/>
      <w:r w:rsidRPr="00D5554F">
        <w:rPr>
          <w:sz w:val="28"/>
          <w:szCs w:val="28"/>
        </w:rPr>
        <w:t>-ужиткового мистецтва).</w:t>
      </w:r>
    </w:p>
    <w:p w:rsidR="00C266AE" w:rsidRPr="00D5554F" w:rsidRDefault="00C266AE" w:rsidP="00C266AE">
      <w:pPr>
        <w:numPr>
          <w:ilvl w:val="0"/>
          <w:numId w:val="2"/>
        </w:numPr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Для розгляду поданих документів, відбору кандидатів на здобуття Премії, визначення та нагородження </w:t>
      </w:r>
      <w:proofErr w:type="spellStart"/>
      <w:r w:rsidRPr="00D5554F">
        <w:rPr>
          <w:sz w:val="28"/>
          <w:szCs w:val="28"/>
        </w:rPr>
        <w:t>лавреатів</w:t>
      </w:r>
      <w:proofErr w:type="spellEnd"/>
      <w:r w:rsidRPr="00D5554F">
        <w:rPr>
          <w:sz w:val="28"/>
          <w:szCs w:val="28"/>
        </w:rPr>
        <w:t xml:space="preserve"> створюється комісія з питань присудження міської премії імені Романа </w:t>
      </w:r>
      <w:proofErr w:type="spellStart"/>
      <w:r w:rsidRPr="00D5554F">
        <w:rPr>
          <w:sz w:val="28"/>
          <w:szCs w:val="28"/>
        </w:rPr>
        <w:t>Федоріва</w:t>
      </w:r>
      <w:proofErr w:type="spellEnd"/>
      <w:r w:rsidRPr="00D5554F">
        <w:rPr>
          <w:sz w:val="28"/>
          <w:szCs w:val="28"/>
        </w:rPr>
        <w:t xml:space="preserve"> в галузі культури (далі – </w:t>
      </w:r>
      <w:r w:rsidRPr="00D5554F">
        <w:rPr>
          <w:sz w:val="28"/>
          <w:szCs w:val="28"/>
        </w:rPr>
        <w:lastRenderedPageBreak/>
        <w:t>комісія) у складі не більше 9 осіб та секретаря, який бере участь у засіданнях комісії без права голосу.</w:t>
      </w:r>
    </w:p>
    <w:p w:rsidR="00C266AE" w:rsidRPr="00D5554F" w:rsidRDefault="00C266AE" w:rsidP="00C266AE">
      <w:pPr>
        <w:pStyle w:val="a3"/>
        <w:numPr>
          <w:ilvl w:val="0"/>
          <w:numId w:val="2"/>
        </w:numPr>
        <w:jc w:val="both"/>
        <w:rPr>
          <w:rFonts w:eastAsia="Calibri"/>
          <w:szCs w:val="28"/>
          <w:lang w:eastAsia="en-US"/>
        </w:rPr>
      </w:pPr>
      <w:r w:rsidRPr="00D5554F">
        <w:rPr>
          <w:szCs w:val="28"/>
        </w:rPr>
        <w:t xml:space="preserve">Склад комісії формується за поданням Департаменту культури міської ради і затверджується рішенням виконавчого комітету Івано-Франківської міської ради. До складу комісії </w:t>
      </w:r>
      <w:r w:rsidRPr="00D5554F">
        <w:rPr>
          <w:rFonts w:eastAsia="Calibri"/>
          <w:szCs w:val="28"/>
          <w:lang w:eastAsia="en-US"/>
        </w:rPr>
        <w:t>запрошуються провідні діячі культури громади, відомі письменники, музиканти, художники, педагоги, журналісти, представники депутатського корпусу міської ради та Департаменту культури міської ради.</w:t>
      </w:r>
    </w:p>
    <w:p w:rsidR="00C266AE" w:rsidRPr="00D5554F" w:rsidRDefault="00C266AE" w:rsidP="00C266AE">
      <w:pPr>
        <w:pStyle w:val="a3"/>
        <w:numPr>
          <w:ilvl w:val="0"/>
          <w:numId w:val="2"/>
        </w:numPr>
        <w:jc w:val="both"/>
        <w:rPr>
          <w:rFonts w:eastAsia="Calibri"/>
          <w:szCs w:val="28"/>
          <w:lang w:eastAsia="en-US"/>
        </w:rPr>
      </w:pPr>
      <w:r w:rsidRPr="00D5554F">
        <w:rPr>
          <w:rFonts w:eastAsia="Calibri"/>
          <w:szCs w:val="28"/>
          <w:lang w:eastAsia="en-US"/>
        </w:rPr>
        <w:t>Засідання комісії проводить його голова, або за його дорученням заступник голови комісії. Засідання комісії є правочинним, якщо на ній присутні не менш як дві третини його складу.</w:t>
      </w:r>
    </w:p>
    <w:p w:rsidR="00C266AE" w:rsidRPr="00D5554F" w:rsidRDefault="00C266AE" w:rsidP="00C266AE">
      <w:pPr>
        <w:pStyle w:val="a3"/>
        <w:numPr>
          <w:ilvl w:val="0"/>
          <w:numId w:val="2"/>
        </w:numPr>
        <w:jc w:val="both"/>
        <w:rPr>
          <w:rFonts w:eastAsia="Calibri"/>
          <w:szCs w:val="28"/>
          <w:lang w:eastAsia="en-US"/>
        </w:rPr>
      </w:pPr>
      <w:r w:rsidRPr="00D5554F">
        <w:rPr>
          <w:rFonts w:eastAsia="Calibri"/>
          <w:szCs w:val="28"/>
          <w:lang w:eastAsia="en-US"/>
        </w:rPr>
        <w:t xml:space="preserve">Рішення комісії про присудження премії приймається </w:t>
      </w:r>
      <w:r w:rsidRPr="00D5554F">
        <w:rPr>
          <w:szCs w:val="28"/>
        </w:rPr>
        <w:t>таємним</w:t>
      </w:r>
      <w:r w:rsidRPr="00D5554F">
        <w:rPr>
          <w:rFonts w:eastAsia="Calibri"/>
          <w:szCs w:val="28"/>
          <w:lang w:eastAsia="en-US"/>
        </w:rPr>
        <w:t xml:space="preserve"> голосуванням простою більшістю голосів присутніх членів комісії. У разі, якщо при голосуванні результати розподілилися порівну, голос головуючого на засіданні є ухвальним. Якщо на здобуття премії висунуто кандидатуру члена комісії, кандидат не бере участь у голосуванні.</w:t>
      </w:r>
    </w:p>
    <w:p w:rsidR="00C266AE" w:rsidRPr="00D5554F" w:rsidRDefault="00C266AE" w:rsidP="00C266AE">
      <w:pPr>
        <w:numPr>
          <w:ilvl w:val="0"/>
          <w:numId w:val="2"/>
        </w:numPr>
        <w:jc w:val="both"/>
        <w:rPr>
          <w:sz w:val="28"/>
          <w:szCs w:val="28"/>
        </w:rPr>
      </w:pPr>
      <w:r w:rsidRPr="00D5554F">
        <w:rPr>
          <w:sz w:val="28"/>
          <w:szCs w:val="28"/>
        </w:rPr>
        <w:t>Рішення комісії оформляється протоколом і затверджується рішенням виконавчого комітету міської ради.</w:t>
      </w:r>
    </w:p>
    <w:p w:rsidR="00C266AE" w:rsidRPr="00D5554F" w:rsidRDefault="00C266AE" w:rsidP="00C266AE">
      <w:pPr>
        <w:numPr>
          <w:ilvl w:val="0"/>
          <w:numId w:val="2"/>
        </w:numPr>
        <w:spacing w:line="350" w:lineRule="exact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Рішення виконавчого комітету міської ради про присудження премій оприлюднюється на офіційному сайті </w:t>
      </w:r>
      <w:proofErr w:type="spellStart"/>
      <w:r w:rsidRPr="00D5554F">
        <w:rPr>
          <w:sz w:val="28"/>
          <w:szCs w:val="28"/>
        </w:rPr>
        <w:t>м.Івано</w:t>
      </w:r>
      <w:proofErr w:type="spellEnd"/>
      <w:r w:rsidRPr="00D5554F">
        <w:rPr>
          <w:sz w:val="28"/>
          <w:szCs w:val="28"/>
        </w:rPr>
        <w:t>-Франківська та у засобах масової інформації.</w:t>
      </w:r>
    </w:p>
    <w:p w:rsidR="00C266AE" w:rsidRPr="00D5554F" w:rsidRDefault="00C266AE" w:rsidP="00C266AE">
      <w:pPr>
        <w:numPr>
          <w:ilvl w:val="0"/>
          <w:numId w:val="2"/>
        </w:numPr>
        <w:spacing w:line="350" w:lineRule="exact"/>
        <w:jc w:val="both"/>
        <w:rPr>
          <w:sz w:val="28"/>
          <w:szCs w:val="28"/>
        </w:rPr>
      </w:pPr>
      <w:r w:rsidRPr="00D5554F">
        <w:rPr>
          <w:sz w:val="28"/>
          <w:szCs w:val="28"/>
        </w:rPr>
        <w:t>Особам, удостоєним премії, присвоюється звання «</w:t>
      </w:r>
      <w:proofErr w:type="spellStart"/>
      <w:r w:rsidRPr="00D5554F">
        <w:rPr>
          <w:sz w:val="28"/>
          <w:szCs w:val="28"/>
        </w:rPr>
        <w:t>Лавреат</w:t>
      </w:r>
      <w:proofErr w:type="spellEnd"/>
      <w:r w:rsidRPr="00D5554F">
        <w:rPr>
          <w:sz w:val="28"/>
          <w:szCs w:val="28"/>
        </w:rPr>
        <w:t xml:space="preserve"> міської премії імені Романа </w:t>
      </w:r>
      <w:proofErr w:type="spellStart"/>
      <w:r w:rsidRPr="00D5554F">
        <w:rPr>
          <w:sz w:val="28"/>
          <w:szCs w:val="28"/>
        </w:rPr>
        <w:t>Федоріва</w:t>
      </w:r>
      <w:proofErr w:type="spellEnd"/>
      <w:r w:rsidRPr="00D5554F">
        <w:rPr>
          <w:sz w:val="28"/>
          <w:szCs w:val="28"/>
        </w:rPr>
        <w:t xml:space="preserve"> в галузі культури» і вручається Диплом, Почесний знак </w:t>
      </w:r>
      <w:proofErr w:type="spellStart"/>
      <w:r w:rsidRPr="00D5554F">
        <w:rPr>
          <w:sz w:val="28"/>
          <w:szCs w:val="28"/>
        </w:rPr>
        <w:t>лавреата</w:t>
      </w:r>
      <w:proofErr w:type="spellEnd"/>
      <w:r w:rsidRPr="00D5554F">
        <w:rPr>
          <w:sz w:val="28"/>
          <w:szCs w:val="28"/>
        </w:rPr>
        <w:t xml:space="preserve"> та грошова премія у розмірі двох мінімальних заробітних плат. Розмір заохочувальної премії не може становити менше третини суми премії </w:t>
      </w:r>
      <w:proofErr w:type="spellStart"/>
      <w:r w:rsidRPr="00D5554F">
        <w:rPr>
          <w:sz w:val="28"/>
          <w:szCs w:val="28"/>
        </w:rPr>
        <w:t>лавреата</w:t>
      </w:r>
      <w:proofErr w:type="spellEnd"/>
      <w:r w:rsidRPr="00D5554F">
        <w:rPr>
          <w:sz w:val="28"/>
          <w:szCs w:val="28"/>
        </w:rPr>
        <w:t>.</w:t>
      </w:r>
    </w:p>
    <w:p w:rsidR="00C266AE" w:rsidRPr="00D5554F" w:rsidRDefault="00C266AE" w:rsidP="00C266AE">
      <w:pPr>
        <w:numPr>
          <w:ilvl w:val="0"/>
          <w:numId w:val="2"/>
        </w:numPr>
        <w:spacing w:line="350" w:lineRule="exact"/>
        <w:jc w:val="both"/>
        <w:rPr>
          <w:sz w:val="28"/>
          <w:szCs w:val="28"/>
        </w:rPr>
      </w:pPr>
      <w:r w:rsidRPr="00D5554F">
        <w:rPr>
          <w:sz w:val="28"/>
          <w:szCs w:val="28"/>
        </w:rPr>
        <w:t xml:space="preserve">Диплом і Почесний знак </w:t>
      </w:r>
      <w:proofErr w:type="spellStart"/>
      <w:r w:rsidRPr="00D5554F">
        <w:rPr>
          <w:sz w:val="28"/>
          <w:szCs w:val="28"/>
        </w:rPr>
        <w:t>лавреата</w:t>
      </w:r>
      <w:proofErr w:type="spellEnd"/>
      <w:r w:rsidRPr="00D5554F">
        <w:rPr>
          <w:sz w:val="28"/>
          <w:szCs w:val="28"/>
        </w:rPr>
        <w:t>, якого нагороджено посмертно, вручаються родині померлого.</w:t>
      </w:r>
    </w:p>
    <w:p w:rsidR="00C266AE" w:rsidRPr="00D5554F" w:rsidRDefault="00C266AE" w:rsidP="00C266AE">
      <w:pPr>
        <w:spacing w:line="350" w:lineRule="exact"/>
        <w:jc w:val="both"/>
        <w:rPr>
          <w:sz w:val="28"/>
          <w:szCs w:val="28"/>
        </w:rPr>
      </w:pPr>
    </w:p>
    <w:p w:rsidR="00C266AE" w:rsidRPr="00D5554F" w:rsidRDefault="00C266AE" w:rsidP="00C266AE">
      <w:pPr>
        <w:spacing w:line="350" w:lineRule="exact"/>
        <w:jc w:val="both"/>
        <w:rPr>
          <w:sz w:val="28"/>
          <w:szCs w:val="28"/>
        </w:rPr>
      </w:pPr>
    </w:p>
    <w:p w:rsidR="00C266AE" w:rsidRPr="00D5554F" w:rsidRDefault="00C266AE" w:rsidP="00C266AE">
      <w:pPr>
        <w:pStyle w:val="a4"/>
        <w:ind w:left="3540" w:hanging="3540"/>
        <w:rPr>
          <w:lang w:val="uk-UA"/>
        </w:rPr>
      </w:pPr>
      <w:r w:rsidRPr="00D5554F">
        <w:rPr>
          <w:lang w:val="uk-UA"/>
        </w:rPr>
        <w:t>Секретар міської ради</w:t>
      </w:r>
      <w:r w:rsidRPr="00D5554F">
        <w:rPr>
          <w:lang w:val="uk-UA"/>
        </w:rPr>
        <w:tab/>
      </w:r>
      <w:r w:rsidRPr="00D5554F">
        <w:rPr>
          <w:lang w:val="uk-UA"/>
        </w:rPr>
        <w:tab/>
      </w:r>
      <w:r w:rsidRPr="00D5554F">
        <w:rPr>
          <w:lang w:val="uk-UA"/>
        </w:rPr>
        <w:tab/>
      </w:r>
      <w:r w:rsidRPr="00D5554F">
        <w:rPr>
          <w:lang w:val="uk-UA"/>
        </w:rPr>
        <w:tab/>
      </w:r>
      <w:r w:rsidRPr="00D5554F">
        <w:rPr>
          <w:lang w:val="uk-UA"/>
        </w:rPr>
        <w:tab/>
        <w:t>Віктор СИНИШИН</w:t>
      </w:r>
    </w:p>
    <w:p w:rsidR="00C266AE" w:rsidRPr="005657F3" w:rsidRDefault="00C266AE" w:rsidP="00C266AE">
      <w:pPr>
        <w:ind w:left="540"/>
        <w:rPr>
          <w:sz w:val="28"/>
          <w:szCs w:val="28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757EA"/>
    <w:multiLevelType w:val="hybridMultilevel"/>
    <w:tmpl w:val="F0B84452"/>
    <w:lvl w:ilvl="0" w:tplc="0422000F">
      <w:start w:val="1"/>
      <w:numFmt w:val="decimal"/>
      <w:lvlText w:val="%1."/>
      <w:lvlJc w:val="left"/>
      <w:pPr>
        <w:ind w:left="374" w:hanging="360"/>
      </w:pPr>
    </w:lvl>
    <w:lvl w:ilvl="1" w:tplc="04220019" w:tentative="1">
      <w:start w:val="1"/>
      <w:numFmt w:val="lowerLetter"/>
      <w:lvlText w:val="%2."/>
      <w:lvlJc w:val="left"/>
      <w:pPr>
        <w:ind w:left="1094" w:hanging="360"/>
      </w:pPr>
    </w:lvl>
    <w:lvl w:ilvl="2" w:tplc="0422001B" w:tentative="1">
      <w:start w:val="1"/>
      <w:numFmt w:val="lowerRoman"/>
      <w:lvlText w:val="%3."/>
      <w:lvlJc w:val="right"/>
      <w:pPr>
        <w:ind w:left="1814" w:hanging="180"/>
      </w:pPr>
    </w:lvl>
    <w:lvl w:ilvl="3" w:tplc="0422000F" w:tentative="1">
      <w:start w:val="1"/>
      <w:numFmt w:val="decimal"/>
      <w:lvlText w:val="%4."/>
      <w:lvlJc w:val="left"/>
      <w:pPr>
        <w:ind w:left="2534" w:hanging="360"/>
      </w:pPr>
    </w:lvl>
    <w:lvl w:ilvl="4" w:tplc="04220019" w:tentative="1">
      <w:start w:val="1"/>
      <w:numFmt w:val="lowerLetter"/>
      <w:lvlText w:val="%5."/>
      <w:lvlJc w:val="left"/>
      <w:pPr>
        <w:ind w:left="3254" w:hanging="360"/>
      </w:pPr>
    </w:lvl>
    <w:lvl w:ilvl="5" w:tplc="0422001B" w:tentative="1">
      <w:start w:val="1"/>
      <w:numFmt w:val="lowerRoman"/>
      <w:lvlText w:val="%6."/>
      <w:lvlJc w:val="right"/>
      <w:pPr>
        <w:ind w:left="3974" w:hanging="180"/>
      </w:pPr>
    </w:lvl>
    <w:lvl w:ilvl="6" w:tplc="0422000F" w:tentative="1">
      <w:start w:val="1"/>
      <w:numFmt w:val="decimal"/>
      <w:lvlText w:val="%7."/>
      <w:lvlJc w:val="left"/>
      <w:pPr>
        <w:ind w:left="4694" w:hanging="360"/>
      </w:pPr>
    </w:lvl>
    <w:lvl w:ilvl="7" w:tplc="04220019" w:tentative="1">
      <w:start w:val="1"/>
      <w:numFmt w:val="lowerLetter"/>
      <w:lvlText w:val="%8."/>
      <w:lvlJc w:val="left"/>
      <w:pPr>
        <w:ind w:left="5414" w:hanging="360"/>
      </w:pPr>
    </w:lvl>
    <w:lvl w:ilvl="8" w:tplc="0422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2FF74F65"/>
    <w:multiLevelType w:val="hybridMultilevel"/>
    <w:tmpl w:val="13028E84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2F7CD0"/>
    <w:multiLevelType w:val="hybridMultilevel"/>
    <w:tmpl w:val="17B27C0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B5C8D"/>
    <w:multiLevelType w:val="hybridMultilevel"/>
    <w:tmpl w:val="81ECD1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AE"/>
    <w:rsid w:val="00490F6A"/>
    <w:rsid w:val="007B0AB0"/>
    <w:rsid w:val="00C266AE"/>
    <w:rsid w:val="00D5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625EC-D11F-4ED8-811A-36A37467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6A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266AE"/>
  </w:style>
  <w:style w:type="paragraph" w:styleId="a3">
    <w:name w:val="List Paragraph"/>
    <w:basedOn w:val="a"/>
    <w:uiPriority w:val="34"/>
    <w:qFormat/>
    <w:rsid w:val="00C266AE"/>
    <w:pPr>
      <w:ind w:left="720"/>
      <w:contextualSpacing/>
    </w:pPr>
    <w:rPr>
      <w:sz w:val="28"/>
    </w:rPr>
  </w:style>
  <w:style w:type="paragraph" w:styleId="a4">
    <w:name w:val="No Spacing"/>
    <w:uiPriority w:val="1"/>
    <w:qFormat/>
    <w:rsid w:val="00C266AE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">
    <w:name w:val="rvps2"/>
    <w:basedOn w:val="a"/>
    <w:rsid w:val="00C266AE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4611</Words>
  <Characters>2629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2024-03-21T08:15:00Z</dcterms:created>
  <dcterms:modified xsi:type="dcterms:W3CDTF">2024-03-21T08:15:00Z</dcterms:modified>
</cp:coreProperties>
</file>