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5BA" w:rsidRDefault="00CE45BA" w:rsidP="00D05F0C">
      <w:pPr>
        <w:spacing w:after="0" w:line="240" w:lineRule="auto"/>
        <w:rPr>
          <w:rFonts w:ascii="Times New Roman" w:eastAsia="Calibri" w:hAnsi="Times New Roman" w:cs="Times New Roman"/>
          <w:sz w:val="28"/>
          <w:szCs w:val="28"/>
        </w:rPr>
      </w:pPr>
      <w:bookmarkStart w:id="0" w:name="_GoBack"/>
      <w:bookmarkEnd w:id="0"/>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727A2F" w:rsidRDefault="00727A2F"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r w:rsidRPr="00CE45BA">
        <w:rPr>
          <w:rFonts w:ascii="Times New Roman" w:eastAsia="Calibri" w:hAnsi="Times New Roman" w:cs="Times New Roman"/>
          <w:sz w:val="28"/>
          <w:szCs w:val="28"/>
        </w:rPr>
        <w:t xml:space="preserve">Про звіт керуючого справами </w:t>
      </w:r>
    </w:p>
    <w:p w:rsidR="00CE45BA" w:rsidRDefault="00CE45BA" w:rsidP="00D05F0C">
      <w:pPr>
        <w:spacing w:after="0" w:line="240" w:lineRule="auto"/>
        <w:rPr>
          <w:rFonts w:ascii="Times New Roman" w:eastAsia="Calibri" w:hAnsi="Times New Roman" w:cs="Times New Roman"/>
          <w:sz w:val="28"/>
          <w:szCs w:val="28"/>
        </w:rPr>
      </w:pPr>
      <w:r w:rsidRPr="00CE45BA">
        <w:rPr>
          <w:rFonts w:ascii="Times New Roman" w:eastAsia="Calibri" w:hAnsi="Times New Roman" w:cs="Times New Roman"/>
          <w:sz w:val="28"/>
          <w:szCs w:val="28"/>
        </w:rPr>
        <w:t xml:space="preserve">виконавчого комітету </w:t>
      </w:r>
    </w:p>
    <w:p w:rsidR="00CE45BA" w:rsidRDefault="00CE45BA" w:rsidP="00D05F0C">
      <w:pPr>
        <w:spacing w:after="0" w:line="240" w:lineRule="auto"/>
        <w:rPr>
          <w:rFonts w:ascii="Times New Roman" w:eastAsia="Calibri" w:hAnsi="Times New Roman" w:cs="Times New Roman"/>
          <w:sz w:val="28"/>
          <w:szCs w:val="28"/>
        </w:rPr>
      </w:pPr>
      <w:r w:rsidRPr="00CE45BA">
        <w:rPr>
          <w:rFonts w:ascii="Times New Roman" w:eastAsia="Calibri" w:hAnsi="Times New Roman" w:cs="Times New Roman"/>
          <w:sz w:val="28"/>
          <w:szCs w:val="28"/>
        </w:rPr>
        <w:t xml:space="preserve">Івано-Франківської міської ради </w:t>
      </w:r>
    </w:p>
    <w:p w:rsidR="00CE45BA" w:rsidRPr="00CE45BA" w:rsidRDefault="00CE45BA" w:rsidP="00D05F0C">
      <w:pPr>
        <w:spacing w:after="0" w:line="240" w:lineRule="auto"/>
        <w:rPr>
          <w:rFonts w:ascii="Times New Roman" w:eastAsia="Calibri" w:hAnsi="Times New Roman" w:cs="Times New Roman"/>
          <w:sz w:val="28"/>
          <w:szCs w:val="28"/>
        </w:rPr>
      </w:pPr>
      <w:proofErr w:type="spellStart"/>
      <w:r w:rsidRPr="00CE45BA">
        <w:rPr>
          <w:rFonts w:ascii="Times New Roman" w:eastAsia="Calibri" w:hAnsi="Times New Roman" w:cs="Times New Roman"/>
          <w:sz w:val="28"/>
          <w:szCs w:val="28"/>
        </w:rPr>
        <w:t>І</w:t>
      </w:r>
      <w:r w:rsidR="00205977">
        <w:rPr>
          <w:rFonts w:ascii="Times New Roman" w:eastAsia="Calibri" w:hAnsi="Times New Roman" w:cs="Times New Roman"/>
          <w:sz w:val="28"/>
          <w:szCs w:val="28"/>
        </w:rPr>
        <w:t>гора</w:t>
      </w:r>
      <w:proofErr w:type="spellEnd"/>
      <w:r w:rsidR="00205977">
        <w:rPr>
          <w:rFonts w:ascii="Times New Roman" w:eastAsia="Calibri" w:hAnsi="Times New Roman" w:cs="Times New Roman"/>
          <w:sz w:val="28"/>
          <w:szCs w:val="28"/>
        </w:rPr>
        <w:t xml:space="preserve"> </w:t>
      </w:r>
      <w:r w:rsidRPr="00CE45BA">
        <w:rPr>
          <w:rFonts w:ascii="Times New Roman" w:eastAsia="Calibri" w:hAnsi="Times New Roman" w:cs="Times New Roman"/>
          <w:sz w:val="28"/>
          <w:szCs w:val="28"/>
        </w:rPr>
        <w:t>Шевчука</w:t>
      </w: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D05F0C">
      <w:pPr>
        <w:spacing w:after="0" w:line="240" w:lineRule="auto"/>
        <w:rPr>
          <w:rFonts w:ascii="Times New Roman" w:eastAsia="Calibri" w:hAnsi="Times New Roman" w:cs="Times New Roman"/>
          <w:sz w:val="28"/>
          <w:szCs w:val="28"/>
        </w:rPr>
      </w:pPr>
    </w:p>
    <w:p w:rsidR="00CE45BA" w:rsidRDefault="00CE45BA" w:rsidP="00205977">
      <w:pPr>
        <w:spacing w:after="0" w:line="240" w:lineRule="auto"/>
        <w:ind w:firstLine="708"/>
        <w:jc w:val="both"/>
        <w:rPr>
          <w:rFonts w:ascii="Times New Roman" w:eastAsia="Calibri" w:hAnsi="Times New Roman" w:cs="Times New Roman"/>
          <w:sz w:val="28"/>
          <w:szCs w:val="28"/>
        </w:rPr>
      </w:pPr>
      <w:r w:rsidRPr="00CE45BA">
        <w:rPr>
          <w:rFonts w:ascii="Times New Roman" w:eastAsia="Calibri" w:hAnsi="Times New Roman" w:cs="Times New Roman"/>
          <w:sz w:val="28"/>
          <w:szCs w:val="28"/>
        </w:rPr>
        <w:t>Керуючись ст. 59 Закону України «Про місцеве самоврядування в Україні», заслухавши звіт керуючого справами Ігоря Шевчука, виконавчий комітет міської ради</w:t>
      </w:r>
    </w:p>
    <w:p w:rsidR="00CE45BA" w:rsidRPr="00CE45BA" w:rsidRDefault="00CE45BA" w:rsidP="00D05F0C">
      <w:pPr>
        <w:spacing w:after="0" w:line="240" w:lineRule="auto"/>
        <w:jc w:val="both"/>
        <w:rPr>
          <w:rFonts w:ascii="Times New Roman" w:eastAsia="Calibri" w:hAnsi="Times New Roman" w:cs="Times New Roman"/>
          <w:sz w:val="28"/>
          <w:szCs w:val="28"/>
        </w:rPr>
      </w:pPr>
    </w:p>
    <w:p w:rsidR="00CE45BA" w:rsidRDefault="00CE45BA" w:rsidP="00E2183A">
      <w:pPr>
        <w:spacing w:after="0" w:line="240" w:lineRule="auto"/>
        <w:ind w:firstLine="708"/>
        <w:jc w:val="center"/>
        <w:rPr>
          <w:rFonts w:ascii="Times New Roman" w:eastAsia="Calibri" w:hAnsi="Times New Roman" w:cs="Times New Roman"/>
          <w:sz w:val="28"/>
          <w:szCs w:val="28"/>
        </w:rPr>
      </w:pPr>
      <w:r w:rsidRPr="00CE45BA">
        <w:rPr>
          <w:rFonts w:ascii="Times New Roman" w:eastAsia="Calibri" w:hAnsi="Times New Roman" w:cs="Times New Roman"/>
          <w:sz w:val="28"/>
          <w:szCs w:val="28"/>
        </w:rPr>
        <w:t>вирішив:</w:t>
      </w:r>
    </w:p>
    <w:p w:rsidR="00CE45BA" w:rsidRDefault="00CE45BA" w:rsidP="00D05F0C">
      <w:pPr>
        <w:spacing w:after="0" w:line="240" w:lineRule="auto"/>
        <w:ind w:firstLine="708"/>
        <w:rPr>
          <w:rFonts w:ascii="Times New Roman" w:eastAsia="Calibri" w:hAnsi="Times New Roman" w:cs="Times New Roman"/>
          <w:sz w:val="28"/>
          <w:szCs w:val="28"/>
        </w:rPr>
      </w:pPr>
    </w:p>
    <w:p w:rsidR="00CE45BA" w:rsidRDefault="00CE45BA" w:rsidP="00D05F0C">
      <w:pPr>
        <w:spacing w:after="0" w:line="240" w:lineRule="auto"/>
        <w:ind w:firstLine="708"/>
        <w:rPr>
          <w:rFonts w:ascii="Times New Roman" w:eastAsia="Calibri" w:hAnsi="Times New Roman" w:cs="Times New Roman"/>
          <w:sz w:val="28"/>
          <w:szCs w:val="28"/>
        </w:rPr>
      </w:pPr>
    </w:p>
    <w:p w:rsidR="00E2183A" w:rsidRPr="00CE45BA" w:rsidRDefault="00E2183A" w:rsidP="00E2183A">
      <w:pPr>
        <w:spacing w:after="0" w:line="240" w:lineRule="auto"/>
        <w:ind w:firstLine="708"/>
        <w:jc w:val="both"/>
        <w:rPr>
          <w:rFonts w:ascii="Times New Roman" w:eastAsia="Calibri" w:hAnsi="Times New Roman" w:cs="Times New Roman"/>
          <w:sz w:val="28"/>
          <w:szCs w:val="28"/>
        </w:rPr>
      </w:pPr>
    </w:p>
    <w:p w:rsidR="00CE45BA" w:rsidRPr="00CE45BA" w:rsidRDefault="00CE45BA" w:rsidP="00E2183A">
      <w:pPr>
        <w:pStyle w:val="a6"/>
        <w:numPr>
          <w:ilvl w:val="0"/>
          <w:numId w:val="8"/>
        </w:numPr>
        <w:spacing w:after="0" w:line="240" w:lineRule="auto"/>
        <w:jc w:val="both"/>
        <w:rPr>
          <w:rFonts w:ascii="Times New Roman" w:eastAsia="Calibri" w:hAnsi="Times New Roman" w:cs="Times New Roman"/>
          <w:sz w:val="28"/>
          <w:szCs w:val="28"/>
        </w:rPr>
      </w:pPr>
      <w:r w:rsidRPr="00CE45BA">
        <w:rPr>
          <w:rFonts w:ascii="Times New Roman" w:eastAsia="Calibri" w:hAnsi="Times New Roman" w:cs="Times New Roman"/>
          <w:sz w:val="28"/>
          <w:szCs w:val="28"/>
        </w:rPr>
        <w:t xml:space="preserve">Звіт керуючого справами виконавчого комітету Івано-Франківської міської ради </w:t>
      </w:r>
      <w:proofErr w:type="spellStart"/>
      <w:r w:rsidRPr="00CE45BA">
        <w:rPr>
          <w:rFonts w:ascii="Times New Roman" w:eastAsia="Calibri" w:hAnsi="Times New Roman" w:cs="Times New Roman"/>
          <w:sz w:val="28"/>
          <w:szCs w:val="28"/>
        </w:rPr>
        <w:t>І.Шевчука</w:t>
      </w:r>
      <w:proofErr w:type="spellEnd"/>
      <w:r w:rsidRPr="00CE45BA">
        <w:rPr>
          <w:rFonts w:ascii="Times New Roman" w:eastAsia="Calibri" w:hAnsi="Times New Roman" w:cs="Times New Roman"/>
          <w:sz w:val="28"/>
          <w:szCs w:val="28"/>
        </w:rPr>
        <w:t xml:space="preserve"> взяти до відома (додається).</w:t>
      </w:r>
    </w:p>
    <w:p w:rsidR="00CE45BA" w:rsidRDefault="00CE45BA" w:rsidP="00E2183A">
      <w:pPr>
        <w:pStyle w:val="a6"/>
        <w:spacing w:after="0" w:line="240" w:lineRule="auto"/>
        <w:ind w:left="0"/>
        <w:jc w:val="both"/>
        <w:rPr>
          <w:rFonts w:ascii="Times New Roman" w:eastAsia="Calibri" w:hAnsi="Times New Roman" w:cs="Times New Roman"/>
          <w:sz w:val="28"/>
          <w:szCs w:val="28"/>
        </w:rPr>
      </w:pPr>
    </w:p>
    <w:p w:rsidR="00E2183A" w:rsidRPr="00CE45BA" w:rsidRDefault="00E2183A" w:rsidP="00E2183A">
      <w:pPr>
        <w:pStyle w:val="a6"/>
        <w:spacing w:after="0" w:line="240" w:lineRule="auto"/>
        <w:ind w:left="0"/>
        <w:jc w:val="both"/>
        <w:rPr>
          <w:rFonts w:ascii="Times New Roman" w:eastAsia="Calibri" w:hAnsi="Times New Roman" w:cs="Times New Roman"/>
          <w:sz w:val="28"/>
          <w:szCs w:val="28"/>
        </w:rPr>
      </w:pPr>
    </w:p>
    <w:p w:rsidR="00CE45BA" w:rsidRPr="00E2183A" w:rsidRDefault="00CE45BA" w:rsidP="00E2183A">
      <w:pPr>
        <w:pStyle w:val="a6"/>
        <w:numPr>
          <w:ilvl w:val="0"/>
          <w:numId w:val="8"/>
        </w:numPr>
        <w:spacing w:after="0" w:line="240" w:lineRule="auto"/>
        <w:jc w:val="both"/>
        <w:rPr>
          <w:rFonts w:ascii="Times New Roman" w:eastAsia="Calibri" w:hAnsi="Times New Roman" w:cs="Times New Roman"/>
          <w:sz w:val="28"/>
          <w:szCs w:val="28"/>
        </w:rPr>
      </w:pPr>
      <w:r w:rsidRPr="00E2183A">
        <w:rPr>
          <w:rFonts w:ascii="Times New Roman" w:eastAsia="Calibri" w:hAnsi="Times New Roman" w:cs="Times New Roman"/>
          <w:sz w:val="28"/>
          <w:szCs w:val="28"/>
        </w:rPr>
        <w:t>Контроль за виконанням рішення залишаю за собою.</w:t>
      </w:r>
    </w:p>
    <w:p w:rsidR="00CE45BA" w:rsidRDefault="00CE45BA" w:rsidP="00D05F0C">
      <w:pPr>
        <w:spacing w:after="0" w:line="240" w:lineRule="auto"/>
        <w:rPr>
          <w:rFonts w:ascii="Times New Roman" w:eastAsia="Calibri" w:hAnsi="Times New Roman" w:cs="Times New Roman"/>
          <w:sz w:val="28"/>
          <w:szCs w:val="28"/>
        </w:rPr>
      </w:pPr>
    </w:p>
    <w:p w:rsidR="001B137B" w:rsidRDefault="001B137B" w:rsidP="00D05F0C">
      <w:pPr>
        <w:spacing w:after="0" w:line="240" w:lineRule="auto"/>
        <w:rPr>
          <w:rFonts w:ascii="Times New Roman" w:eastAsia="Calibri" w:hAnsi="Times New Roman" w:cs="Times New Roman"/>
          <w:sz w:val="28"/>
          <w:szCs w:val="28"/>
        </w:rPr>
      </w:pPr>
    </w:p>
    <w:p w:rsidR="001B137B" w:rsidRDefault="001B137B" w:rsidP="00D05F0C">
      <w:pPr>
        <w:spacing w:after="0" w:line="240" w:lineRule="auto"/>
        <w:rPr>
          <w:rFonts w:ascii="Times New Roman" w:eastAsia="Calibri" w:hAnsi="Times New Roman" w:cs="Times New Roman"/>
          <w:sz w:val="28"/>
          <w:szCs w:val="28"/>
        </w:rPr>
      </w:pPr>
    </w:p>
    <w:p w:rsidR="001B137B" w:rsidRDefault="001B137B" w:rsidP="00D05F0C">
      <w:pPr>
        <w:spacing w:after="0" w:line="240" w:lineRule="auto"/>
        <w:rPr>
          <w:rFonts w:ascii="Times New Roman" w:eastAsia="Calibri" w:hAnsi="Times New Roman" w:cs="Times New Roman"/>
          <w:sz w:val="28"/>
          <w:szCs w:val="28"/>
        </w:rPr>
      </w:pPr>
    </w:p>
    <w:p w:rsidR="001B137B" w:rsidRDefault="001B137B" w:rsidP="00D05F0C">
      <w:pPr>
        <w:spacing w:after="0" w:line="240" w:lineRule="auto"/>
        <w:rPr>
          <w:rFonts w:ascii="Times New Roman" w:eastAsia="Calibri" w:hAnsi="Times New Roman" w:cs="Times New Roman"/>
          <w:sz w:val="28"/>
          <w:szCs w:val="28"/>
        </w:rPr>
      </w:pPr>
    </w:p>
    <w:p w:rsidR="001B137B" w:rsidRPr="00CE45BA" w:rsidRDefault="001B137B" w:rsidP="00D05F0C">
      <w:pPr>
        <w:spacing w:after="0" w:line="240" w:lineRule="auto"/>
        <w:rPr>
          <w:rFonts w:ascii="Times New Roman" w:eastAsia="Calibri" w:hAnsi="Times New Roman" w:cs="Times New Roman"/>
          <w:sz w:val="28"/>
          <w:szCs w:val="28"/>
        </w:rPr>
      </w:pPr>
    </w:p>
    <w:p w:rsidR="00CE45BA" w:rsidRPr="00CE45BA" w:rsidRDefault="00CE45BA" w:rsidP="00E2183A">
      <w:pPr>
        <w:spacing w:after="0" w:line="240" w:lineRule="auto"/>
        <w:ind w:firstLine="708"/>
        <w:rPr>
          <w:rFonts w:ascii="Times New Roman" w:eastAsia="Calibri" w:hAnsi="Times New Roman" w:cs="Times New Roman"/>
          <w:sz w:val="28"/>
          <w:szCs w:val="28"/>
        </w:rPr>
      </w:pPr>
      <w:r w:rsidRPr="00CE45BA">
        <w:rPr>
          <w:rFonts w:ascii="Times New Roman" w:eastAsia="Calibri" w:hAnsi="Times New Roman" w:cs="Times New Roman"/>
          <w:sz w:val="28"/>
          <w:szCs w:val="28"/>
        </w:rPr>
        <w:t>Міський голова</w:t>
      </w:r>
      <w:r w:rsidRPr="00CE45BA">
        <w:rPr>
          <w:rFonts w:ascii="Times New Roman" w:eastAsia="Calibri" w:hAnsi="Times New Roman" w:cs="Times New Roman"/>
          <w:sz w:val="28"/>
          <w:szCs w:val="28"/>
        </w:rPr>
        <w:tab/>
      </w:r>
      <w:r w:rsidRPr="00CE45BA">
        <w:rPr>
          <w:rFonts w:ascii="Times New Roman" w:eastAsia="Calibri" w:hAnsi="Times New Roman" w:cs="Times New Roman"/>
          <w:sz w:val="28"/>
          <w:szCs w:val="28"/>
        </w:rPr>
        <w:tab/>
      </w:r>
      <w:r w:rsidRPr="00CE45BA">
        <w:rPr>
          <w:rFonts w:ascii="Times New Roman" w:eastAsia="Calibri" w:hAnsi="Times New Roman" w:cs="Times New Roman"/>
          <w:sz w:val="28"/>
          <w:szCs w:val="28"/>
        </w:rPr>
        <w:tab/>
      </w:r>
      <w:r w:rsidRPr="00CE45BA">
        <w:rPr>
          <w:rFonts w:ascii="Times New Roman" w:eastAsia="Calibri" w:hAnsi="Times New Roman" w:cs="Times New Roman"/>
          <w:sz w:val="28"/>
          <w:szCs w:val="28"/>
        </w:rPr>
        <w:tab/>
      </w:r>
      <w:r w:rsidRPr="00CE45BA">
        <w:rPr>
          <w:rFonts w:ascii="Times New Roman" w:eastAsia="Calibri" w:hAnsi="Times New Roman" w:cs="Times New Roman"/>
          <w:sz w:val="28"/>
          <w:szCs w:val="28"/>
        </w:rPr>
        <w:tab/>
        <w:t>Руслан МАРЦІНКІВ</w:t>
      </w:r>
    </w:p>
    <w:p w:rsidR="00CE45BA" w:rsidRDefault="00CE45BA" w:rsidP="00D05F0C">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110B25" w:rsidRPr="00110B25" w:rsidRDefault="00110B25" w:rsidP="00D05F0C">
      <w:pPr>
        <w:spacing w:after="0" w:line="240" w:lineRule="auto"/>
        <w:ind w:firstLine="708"/>
        <w:jc w:val="center"/>
        <w:rPr>
          <w:rFonts w:ascii="Times New Roman" w:eastAsia="Calibri" w:hAnsi="Times New Roman" w:cs="Times New Roman"/>
          <w:b/>
          <w:sz w:val="28"/>
          <w:szCs w:val="28"/>
        </w:rPr>
      </w:pPr>
      <w:r w:rsidRPr="00110B25">
        <w:rPr>
          <w:rFonts w:ascii="Times New Roman" w:eastAsia="Calibri" w:hAnsi="Times New Roman" w:cs="Times New Roman"/>
          <w:b/>
          <w:sz w:val="28"/>
          <w:szCs w:val="28"/>
        </w:rPr>
        <w:lastRenderedPageBreak/>
        <w:t>Звіт про роботу</w:t>
      </w:r>
    </w:p>
    <w:p w:rsidR="00205977" w:rsidRDefault="00110B25" w:rsidP="00D05F0C">
      <w:pPr>
        <w:spacing w:after="0" w:line="240" w:lineRule="auto"/>
        <w:ind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керуючого справами виконавчого комітету міської ради </w:t>
      </w:r>
    </w:p>
    <w:p w:rsidR="00110B25" w:rsidRPr="00110B25" w:rsidRDefault="00110B25" w:rsidP="00D05F0C">
      <w:pPr>
        <w:spacing w:after="0" w:line="240" w:lineRule="auto"/>
        <w:ind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І</w:t>
      </w:r>
      <w:r w:rsidR="00205977">
        <w:rPr>
          <w:rFonts w:ascii="Times New Roman" w:eastAsia="Calibri" w:hAnsi="Times New Roman" w:cs="Times New Roman"/>
          <w:b/>
          <w:sz w:val="28"/>
          <w:szCs w:val="28"/>
        </w:rPr>
        <w:t xml:space="preserve">горя </w:t>
      </w:r>
      <w:r>
        <w:rPr>
          <w:rFonts w:ascii="Times New Roman" w:eastAsia="Calibri" w:hAnsi="Times New Roman" w:cs="Times New Roman"/>
          <w:b/>
          <w:sz w:val="28"/>
          <w:szCs w:val="28"/>
        </w:rPr>
        <w:t>Шевчука</w:t>
      </w:r>
      <w:r w:rsidR="00A95497">
        <w:rPr>
          <w:rFonts w:ascii="Times New Roman" w:eastAsia="Calibri" w:hAnsi="Times New Roman" w:cs="Times New Roman"/>
          <w:b/>
          <w:sz w:val="28"/>
          <w:szCs w:val="28"/>
        </w:rPr>
        <w:t xml:space="preserve"> </w:t>
      </w:r>
      <w:r w:rsidRPr="00110B25">
        <w:rPr>
          <w:rFonts w:ascii="Times New Roman" w:eastAsia="Calibri" w:hAnsi="Times New Roman" w:cs="Times New Roman"/>
          <w:b/>
          <w:sz w:val="28"/>
          <w:szCs w:val="28"/>
        </w:rPr>
        <w:t>за 202</w:t>
      </w:r>
      <w:r w:rsidR="00CE45BA">
        <w:rPr>
          <w:rFonts w:ascii="Times New Roman" w:eastAsia="Calibri" w:hAnsi="Times New Roman" w:cs="Times New Roman"/>
          <w:b/>
          <w:sz w:val="28"/>
          <w:szCs w:val="28"/>
        </w:rPr>
        <w:t>3</w:t>
      </w:r>
      <w:r w:rsidRPr="00110B25">
        <w:rPr>
          <w:rFonts w:ascii="Times New Roman" w:eastAsia="Calibri" w:hAnsi="Times New Roman" w:cs="Times New Roman"/>
          <w:b/>
          <w:sz w:val="28"/>
          <w:szCs w:val="28"/>
        </w:rPr>
        <w:t xml:space="preserve"> р</w:t>
      </w:r>
      <w:r w:rsidR="00A95497">
        <w:rPr>
          <w:rFonts w:ascii="Times New Roman" w:eastAsia="Calibri" w:hAnsi="Times New Roman" w:cs="Times New Roman"/>
          <w:b/>
          <w:sz w:val="28"/>
          <w:szCs w:val="28"/>
        </w:rPr>
        <w:t>ік</w:t>
      </w:r>
    </w:p>
    <w:p w:rsidR="00110B25" w:rsidRDefault="00110B25" w:rsidP="00D05F0C">
      <w:pPr>
        <w:spacing w:after="0" w:line="240" w:lineRule="auto"/>
        <w:ind w:firstLine="708"/>
        <w:jc w:val="both"/>
        <w:rPr>
          <w:rFonts w:ascii="Times New Roman" w:eastAsia="Calibri" w:hAnsi="Times New Roman" w:cs="Times New Roman"/>
          <w:sz w:val="28"/>
          <w:szCs w:val="28"/>
        </w:rPr>
      </w:pPr>
    </w:p>
    <w:p w:rsidR="008A336B" w:rsidRPr="008A336B" w:rsidRDefault="007F24A3" w:rsidP="00D05F0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Рішенням</w:t>
      </w:r>
      <w:r w:rsidR="008A336B" w:rsidRPr="008A336B">
        <w:rPr>
          <w:rFonts w:ascii="Times New Roman" w:eastAsia="Calibri" w:hAnsi="Times New Roman" w:cs="Times New Roman"/>
          <w:sz w:val="28"/>
          <w:szCs w:val="28"/>
        </w:rPr>
        <w:t xml:space="preserve"> 1 сесії VІІІ демократичного скликання Івано-Франківської міської ради від 26.11.2020 р</w:t>
      </w:r>
      <w:r w:rsidR="00205977">
        <w:rPr>
          <w:rFonts w:ascii="Times New Roman" w:eastAsia="Calibri" w:hAnsi="Times New Roman" w:cs="Times New Roman"/>
          <w:sz w:val="28"/>
          <w:szCs w:val="28"/>
        </w:rPr>
        <w:t>.</w:t>
      </w:r>
      <w:r w:rsidR="008A336B" w:rsidRPr="008A336B">
        <w:rPr>
          <w:rFonts w:ascii="Times New Roman" w:eastAsia="Calibri" w:hAnsi="Times New Roman" w:cs="Times New Roman"/>
          <w:sz w:val="28"/>
          <w:szCs w:val="28"/>
        </w:rPr>
        <w:t xml:space="preserve"> № 308-1 утворено виконавчий комітет міської ради та затверджено заступників міського голови з питань діяльності виконавчих органів міської ради</w:t>
      </w:r>
      <w:r>
        <w:rPr>
          <w:rFonts w:ascii="Times New Roman" w:eastAsia="Calibri" w:hAnsi="Times New Roman" w:cs="Times New Roman"/>
          <w:sz w:val="28"/>
          <w:szCs w:val="28"/>
        </w:rPr>
        <w:t xml:space="preserve">, </w:t>
      </w:r>
      <w:r w:rsidRPr="007F24A3">
        <w:t xml:space="preserve"> </w:t>
      </w:r>
      <w:r w:rsidRPr="007F24A3">
        <w:rPr>
          <w:rFonts w:ascii="Times New Roman" w:eastAsia="Calibri" w:hAnsi="Times New Roman" w:cs="Times New Roman"/>
          <w:sz w:val="28"/>
          <w:szCs w:val="28"/>
        </w:rPr>
        <w:t>керуюч</w:t>
      </w:r>
      <w:r>
        <w:rPr>
          <w:rFonts w:ascii="Times New Roman" w:eastAsia="Calibri" w:hAnsi="Times New Roman" w:cs="Times New Roman"/>
          <w:sz w:val="28"/>
          <w:szCs w:val="28"/>
        </w:rPr>
        <w:t>ого</w:t>
      </w:r>
      <w:r w:rsidRPr="007F24A3">
        <w:rPr>
          <w:rFonts w:ascii="Times New Roman" w:eastAsia="Calibri" w:hAnsi="Times New Roman" w:cs="Times New Roman"/>
          <w:sz w:val="28"/>
          <w:szCs w:val="28"/>
        </w:rPr>
        <w:t xml:space="preserve"> справами виконавчого комітету міської ради</w:t>
      </w:r>
      <w:r w:rsidR="008A336B" w:rsidRPr="008A336B">
        <w:rPr>
          <w:rFonts w:ascii="Times New Roman" w:eastAsia="Calibri" w:hAnsi="Times New Roman" w:cs="Times New Roman"/>
          <w:sz w:val="28"/>
          <w:szCs w:val="28"/>
        </w:rPr>
        <w:t>.</w:t>
      </w:r>
    </w:p>
    <w:p w:rsidR="00110B25" w:rsidRDefault="008A336B" w:rsidP="00D05F0C">
      <w:pPr>
        <w:spacing w:after="0" w:line="240" w:lineRule="auto"/>
        <w:ind w:firstLine="708"/>
        <w:jc w:val="both"/>
        <w:rPr>
          <w:rFonts w:ascii="Times New Roman" w:eastAsia="Calibri" w:hAnsi="Times New Roman" w:cs="Times New Roman"/>
          <w:sz w:val="28"/>
          <w:szCs w:val="28"/>
        </w:rPr>
      </w:pPr>
      <w:r w:rsidRPr="007F24A3">
        <w:rPr>
          <w:rFonts w:ascii="Times New Roman" w:eastAsia="Calibri" w:hAnsi="Times New Roman" w:cs="Times New Roman"/>
          <w:sz w:val="28"/>
          <w:szCs w:val="28"/>
        </w:rPr>
        <w:t xml:space="preserve">Відповідно до затвердженої рішенням міської ради від 26.11.2020 р. №307-1 структури та загальної чисельності виконавчих органів, </w:t>
      </w:r>
      <w:r w:rsidR="007F24A3" w:rsidRPr="007F24A3">
        <w:rPr>
          <w:rFonts w:ascii="Times New Roman" w:eastAsia="Calibri" w:hAnsi="Times New Roman" w:cs="Times New Roman"/>
          <w:sz w:val="28"/>
          <w:szCs w:val="28"/>
        </w:rPr>
        <w:t xml:space="preserve">керуючому справами виконавчого комітету підпорядковані: </w:t>
      </w:r>
    </w:p>
    <w:p w:rsidR="00110B25" w:rsidRDefault="007F24A3"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Департамент адміністративних послуг (Центр надання адміністративних послуг м. Івано-Франківська)</w:t>
      </w:r>
      <w:r w:rsidR="00110B25">
        <w:rPr>
          <w:rFonts w:ascii="Times New Roman" w:eastAsia="Calibri" w:hAnsi="Times New Roman" w:cs="Times New Roman"/>
          <w:sz w:val="28"/>
          <w:szCs w:val="28"/>
        </w:rPr>
        <w:t>;</w:t>
      </w:r>
      <w:r w:rsidRPr="00110B25">
        <w:rPr>
          <w:rFonts w:ascii="Times New Roman" w:eastAsia="Calibri" w:hAnsi="Times New Roman" w:cs="Times New Roman"/>
          <w:sz w:val="28"/>
          <w:szCs w:val="28"/>
        </w:rPr>
        <w:t xml:space="preserve"> </w:t>
      </w:r>
    </w:p>
    <w:p w:rsidR="00110B25" w:rsidRDefault="007F24A3"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Управління організаційно-і</w:t>
      </w:r>
      <w:r w:rsidR="00110B25">
        <w:rPr>
          <w:rFonts w:ascii="Times New Roman" w:eastAsia="Calibri" w:hAnsi="Times New Roman" w:cs="Times New Roman"/>
          <w:sz w:val="28"/>
          <w:szCs w:val="28"/>
        </w:rPr>
        <w:t>нформаційної роботи та контролю;</w:t>
      </w:r>
    </w:p>
    <w:p w:rsidR="00110B25" w:rsidRPr="00110B25" w:rsidRDefault="00110B25"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 xml:space="preserve">Управління документального забезпечення; </w:t>
      </w:r>
    </w:p>
    <w:p w:rsidR="00110B25" w:rsidRPr="00110B25" w:rsidRDefault="00110B25"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Управління реєстраційних процедур;</w:t>
      </w:r>
    </w:p>
    <w:p w:rsidR="00110B25" w:rsidRPr="00110B25" w:rsidRDefault="00110B25"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Адміністративно-господарське управління;</w:t>
      </w:r>
    </w:p>
    <w:p w:rsidR="00110B25" w:rsidRPr="00110B25" w:rsidRDefault="00110B25" w:rsidP="00213D4B">
      <w:pPr>
        <w:pStyle w:val="a6"/>
        <w:numPr>
          <w:ilvl w:val="0"/>
          <w:numId w:val="1"/>
        </w:numPr>
        <w:spacing w:after="0" w:line="240" w:lineRule="auto"/>
        <w:ind w:left="0" w:firstLine="709"/>
        <w:rPr>
          <w:rFonts w:ascii="Times New Roman" w:eastAsia="Calibri" w:hAnsi="Times New Roman" w:cs="Times New Roman"/>
          <w:sz w:val="28"/>
          <w:szCs w:val="28"/>
        </w:rPr>
      </w:pPr>
      <w:r w:rsidRPr="00110B25">
        <w:rPr>
          <w:rFonts w:ascii="Times New Roman" w:eastAsia="Calibri" w:hAnsi="Times New Roman" w:cs="Times New Roman"/>
          <w:sz w:val="28"/>
          <w:szCs w:val="28"/>
        </w:rPr>
        <w:t>Відділ програмного та комп’ютерного забезпечення;</w:t>
      </w:r>
    </w:p>
    <w:p w:rsidR="00110B25" w:rsidRDefault="00110B25"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Відділ звернень громадян;</w:t>
      </w:r>
    </w:p>
    <w:p w:rsidR="00110B25" w:rsidRDefault="007F24A3"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Відділ кадрів</w:t>
      </w:r>
      <w:r w:rsidR="00110B25">
        <w:rPr>
          <w:rFonts w:ascii="Times New Roman" w:eastAsia="Calibri" w:hAnsi="Times New Roman" w:cs="Times New Roman"/>
          <w:sz w:val="28"/>
          <w:szCs w:val="28"/>
        </w:rPr>
        <w:t>;</w:t>
      </w:r>
    </w:p>
    <w:p w:rsidR="00110B25" w:rsidRDefault="007F24A3"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Відділ ведення Державного реєстру виборців</w:t>
      </w:r>
      <w:r w:rsidR="00110B25">
        <w:rPr>
          <w:rFonts w:ascii="Times New Roman" w:eastAsia="Calibri" w:hAnsi="Times New Roman" w:cs="Times New Roman"/>
          <w:sz w:val="28"/>
          <w:szCs w:val="28"/>
        </w:rPr>
        <w:t>;</w:t>
      </w:r>
    </w:p>
    <w:p w:rsidR="00110B25" w:rsidRDefault="007F24A3" w:rsidP="00213D4B">
      <w:pPr>
        <w:pStyle w:val="a6"/>
        <w:numPr>
          <w:ilvl w:val="0"/>
          <w:numId w:val="1"/>
        </w:numPr>
        <w:spacing w:after="0" w:line="240" w:lineRule="auto"/>
        <w:ind w:left="0" w:firstLine="709"/>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Архівний відділ</w:t>
      </w:r>
      <w:r w:rsidR="00110B25">
        <w:rPr>
          <w:rFonts w:ascii="Times New Roman" w:eastAsia="Calibri" w:hAnsi="Times New Roman" w:cs="Times New Roman"/>
          <w:sz w:val="28"/>
          <w:szCs w:val="28"/>
        </w:rPr>
        <w:t>.</w:t>
      </w:r>
    </w:p>
    <w:p w:rsidR="007F24A3" w:rsidRPr="007F24A3" w:rsidRDefault="008A336B" w:rsidP="00D05F0C">
      <w:pPr>
        <w:spacing w:after="0" w:line="240" w:lineRule="auto"/>
        <w:ind w:firstLine="708"/>
        <w:jc w:val="both"/>
        <w:rPr>
          <w:rFonts w:ascii="Times New Roman" w:eastAsia="Calibri" w:hAnsi="Times New Roman" w:cs="Times New Roman"/>
          <w:sz w:val="28"/>
          <w:szCs w:val="28"/>
        </w:rPr>
      </w:pPr>
      <w:r w:rsidRPr="00110B25">
        <w:rPr>
          <w:rFonts w:ascii="Times New Roman" w:eastAsia="Calibri" w:hAnsi="Times New Roman" w:cs="Times New Roman"/>
          <w:sz w:val="28"/>
          <w:szCs w:val="28"/>
        </w:rPr>
        <w:t xml:space="preserve">Згідно додатку </w:t>
      </w:r>
      <w:r w:rsidR="007F24A3" w:rsidRPr="00110B25">
        <w:rPr>
          <w:rFonts w:ascii="Times New Roman" w:eastAsia="Calibri" w:hAnsi="Times New Roman" w:cs="Times New Roman"/>
          <w:sz w:val="28"/>
          <w:szCs w:val="28"/>
        </w:rPr>
        <w:t>12</w:t>
      </w:r>
      <w:r w:rsidRPr="00110B25">
        <w:rPr>
          <w:rFonts w:ascii="Times New Roman" w:eastAsia="Calibri" w:hAnsi="Times New Roman" w:cs="Times New Roman"/>
          <w:sz w:val="28"/>
          <w:szCs w:val="28"/>
        </w:rPr>
        <w:t xml:space="preserve"> до рішення виконавчого комітету міської ради від 17.12.2020р. № 1306 “Про розподіл посадових обов’язків” </w:t>
      </w:r>
      <w:r w:rsidR="007F24A3" w:rsidRPr="00110B25">
        <w:rPr>
          <w:rFonts w:ascii="Times New Roman" w:eastAsia="Calibri" w:hAnsi="Times New Roman" w:cs="Times New Roman"/>
          <w:sz w:val="28"/>
          <w:szCs w:val="28"/>
        </w:rPr>
        <w:t>керуючий справами виконавчого комітету</w:t>
      </w:r>
      <w:r w:rsidR="00110B25">
        <w:rPr>
          <w:rFonts w:ascii="Times New Roman" w:eastAsia="Calibri" w:hAnsi="Times New Roman" w:cs="Times New Roman"/>
          <w:sz w:val="28"/>
          <w:szCs w:val="28"/>
        </w:rPr>
        <w:t xml:space="preserve"> о</w:t>
      </w:r>
      <w:r w:rsidR="007F24A3" w:rsidRPr="007F24A3">
        <w:rPr>
          <w:rFonts w:ascii="Times New Roman" w:eastAsia="Calibri" w:hAnsi="Times New Roman" w:cs="Times New Roman"/>
          <w:sz w:val="28"/>
          <w:szCs w:val="28"/>
        </w:rPr>
        <w:t>чолює комісії, ради і комітети та організовує їх роботу:</w:t>
      </w:r>
    </w:p>
    <w:p w:rsidR="007F24A3" w:rsidRPr="007F24A3" w:rsidRDefault="007F24A3" w:rsidP="00D05F0C">
      <w:pPr>
        <w:spacing w:after="0" w:line="240" w:lineRule="auto"/>
        <w:ind w:firstLine="708"/>
        <w:jc w:val="both"/>
        <w:rPr>
          <w:rFonts w:ascii="Times New Roman" w:eastAsia="Calibri" w:hAnsi="Times New Roman" w:cs="Times New Roman"/>
          <w:sz w:val="28"/>
          <w:szCs w:val="28"/>
        </w:rPr>
      </w:pPr>
      <w:r w:rsidRPr="007F24A3">
        <w:rPr>
          <w:rFonts w:ascii="Times New Roman" w:eastAsia="Calibri" w:hAnsi="Times New Roman" w:cs="Times New Roman"/>
          <w:sz w:val="28"/>
          <w:szCs w:val="28"/>
        </w:rPr>
        <w:t>- робочої групи з впровадження та функціонування СУЯ;</w:t>
      </w:r>
    </w:p>
    <w:p w:rsidR="007F24A3" w:rsidRPr="007F24A3" w:rsidRDefault="007F24A3" w:rsidP="00D05F0C">
      <w:pPr>
        <w:spacing w:after="0" w:line="240" w:lineRule="auto"/>
        <w:ind w:firstLine="708"/>
        <w:jc w:val="both"/>
        <w:rPr>
          <w:rFonts w:ascii="Times New Roman" w:eastAsia="Calibri" w:hAnsi="Times New Roman" w:cs="Times New Roman"/>
          <w:sz w:val="28"/>
          <w:szCs w:val="28"/>
        </w:rPr>
      </w:pPr>
      <w:r w:rsidRPr="007F24A3">
        <w:rPr>
          <w:rFonts w:ascii="Times New Roman" w:eastAsia="Calibri" w:hAnsi="Times New Roman" w:cs="Times New Roman"/>
          <w:sz w:val="28"/>
          <w:szCs w:val="28"/>
        </w:rPr>
        <w:t>- адміністративної комісії;</w:t>
      </w:r>
    </w:p>
    <w:p w:rsidR="007F24A3" w:rsidRPr="007F24A3" w:rsidRDefault="007F24A3" w:rsidP="00D05F0C">
      <w:pPr>
        <w:spacing w:after="0" w:line="240" w:lineRule="auto"/>
        <w:ind w:firstLine="708"/>
        <w:jc w:val="both"/>
        <w:rPr>
          <w:rFonts w:ascii="Times New Roman" w:eastAsia="Calibri" w:hAnsi="Times New Roman" w:cs="Times New Roman"/>
          <w:sz w:val="28"/>
          <w:szCs w:val="28"/>
        </w:rPr>
      </w:pPr>
      <w:r w:rsidRPr="007F24A3">
        <w:rPr>
          <w:rFonts w:ascii="Times New Roman" w:eastAsia="Calibri" w:hAnsi="Times New Roman" w:cs="Times New Roman"/>
          <w:sz w:val="28"/>
          <w:szCs w:val="28"/>
        </w:rPr>
        <w:t>- комісії з питань складання та уточнення списків громадян на одержання приватизаційних сертифікатів;</w:t>
      </w:r>
    </w:p>
    <w:p w:rsidR="007F24A3" w:rsidRDefault="007F24A3" w:rsidP="00D05F0C">
      <w:pPr>
        <w:spacing w:after="0" w:line="240" w:lineRule="auto"/>
        <w:ind w:firstLine="708"/>
        <w:jc w:val="both"/>
        <w:rPr>
          <w:rFonts w:ascii="Times New Roman" w:eastAsia="Calibri" w:hAnsi="Times New Roman" w:cs="Times New Roman"/>
          <w:sz w:val="28"/>
          <w:szCs w:val="28"/>
        </w:rPr>
      </w:pPr>
      <w:r w:rsidRPr="007F24A3">
        <w:rPr>
          <w:rFonts w:ascii="Times New Roman" w:eastAsia="Calibri" w:hAnsi="Times New Roman" w:cs="Times New Roman"/>
          <w:sz w:val="28"/>
          <w:szCs w:val="28"/>
        </w:rPr>
        <w:t>- конкурсної комісії виконавчого комітету міської ради.</w:t>
      </w:r>
    </w:p>
    <w:p w:rsidR="008A336B" w:rsidRPr="005A7AF9" w:rsidRDefault="005A7AF9" w:rsidP="00D05F0C">
      <w:pPr>
        <w:spacing w:after="0" w:line="240" w:lineRule="auto"/>
        <w:ind w:firstLine="708"/>
        <w:jc w:val="both"/>
        <w:rPr>
          <w:rFonts w:ascii="Times New Roman" w:eastAsia="Calibri" w:hAnsi="Times New Roman" w:cs="Times New Roman"/>
          <w:sz w:val="28"/>
          <w:szCs w:val="28"/>
        </w:rPr>
      </w:pPr>
      <w:r w:rsidRPr="005A7AF9">
        <w:rPr>
          <w:rFonts w:ascii="Times New Roman" w:eastAsia="Calibri" w:hAnsi="Times New Roman" w:cs="Times New Roman"/>
          <w:sz w:val="28"/>
          <w:szCs w:val="28"/>
        </w:rPr>
        <w:t>З початку року</w:t>
      </w:r>
      <w:r w:rsidR="008A336B" w:rsidRPr="005A7AF9">
        <w:rPr>
          <w:rFonts w:ascii="Times New Roman" w:eastAsia="Calibri" w:hAnsi="Times New Roman" w:cs="Times New Roman"/>
          <w:sz w:val="28"/>
          <w:szCs w:val="28"/>
        </w:rPr>
        <w:t xml:space="preserve"> проведено </w:t>
      </w:r>
      <w:r w:rsidR="00193DF1" w:rsidRPr="00213D4B">
        <w:rPr>
          <w:rFonts w:ascii="Times New Roman" w:eastAsia="Calibri" w:hAnsi="Times New Roman" w:cs="Times New Roman"/>
          <w:b/>
          <w:sz w:val="28"/>
          <w:szCs w:val="28"/>
        </w:rPr>
        <w:t>1</w:t>
      </w:r>
      <w:r w:rsidRPr="00213D4B">
        <w:rPr>
          <w:rFonts w:ascii="Times New Roman" w:eastAsia="Calibri" w:hAnsi="Times New Roman" w:cs="Times New Roman"/>
          <w:b/>
          <w:sz w:val="28"/>
          <w:szCs w:val="28"/>
        </w:rPr>
        <w:t>5</w:t>
      </w:r>
      <w:r w:rsidR="008A336B" w:rsidRPr="005A7AF9">
        <w:rPr>
          <w:rFonts w:ascii="Times New Roman" w:eastAsia="Calibri" w:hAnsi="Times New Roman" w:cs="Times New Roman"/>
          <w:sz w:val="28"/>
          <w:szCs w:val="28"/>
        </w:rPr>
        <w:t xml:space="preserve"> засідань </w:t>
      </w:r>
      <w:r>
        <w:rPr>
          <w:rFonts w:ascii="Times New Roman" w:eastAsia="Calibri" w:hAnsi="Times New Roman" w:cs="Times New Roman"/>
          <w:sz w:val="28"/>
          <w:szCs w:val="28"/>
        </w:rPr>
        <w:t xml:space="preserve">адміністративної </w:t>
      </w:r>
      <w:r w:rsidR="008A336B" w:rsidRPr="005A7AF9">
        <w:rPr>
          <w:rFonts w:ascii="Times New Roman" w:eastAsia="Calibri" w:hAnsi="Times New Roman" w:cs="Times New Roman"/>
          <w:sz w:val="28"/>
          <w:szCs w:val="28"/>
        </w:rPr>
        <w:t>комісі</w:t>
      </w:r>
      <w:r>
        <w:rPr>
          <w:rFonts w:ascii="Times New Roman" w:eastAsia="Calibri" w:hAnsi="Times New Roman" w:cs="Times New Roman"/>
          <w:sz w:val="28"/>
          <w:szCs w:val="28"/>
        </w:rPr>
        <w:t>ї</w:t>
      </w:r>
      <w:r w:rsidRPr="005A7AF9">
        <w:rPr>
          <w:rFonts w:ascii="Times New Roman" w:eastAsia="Calibri" w:hAnsi="Times New Roman" w:cs="Times New Roman"/>
          <w:sz w:val="28"/>
          <w:szCs w:val="28"/>
        </w:rPr>
        <w:t>,</w:t>
      </w:r>
      <w:r w:rsidR="008A336B" w:rsidRPr="005A7AF9">
        <w:rPr>
          <w:rFonts w:ascii="Times New Roman" w:eastAsia="Calibri" w:hAnsi="Times New Roman" w:cs="Times New Roman"/>
          <w:sz w:val="28"/>
          <w:szCs w:val="28"/>
        </w:rPr>
        <w:t xml:space="preserve"> на яких розглянут</w:t>
      </w:r>
      <w:r w:rsidRPr="005A7AF9">
        <w:rPr>
          <w:rFonts w:ascii="Times New Roman" w:eastAsia="Calibri" w:hAnsi="Times New Roman" w:cs="Times New Roman"/>
          <w:sz w:val="28"/>
          <w:szCs w:val="28"/>
        </w:rPr>
        <w:t>о</w:t>
      </w:r>
      <w:r w:rsidR="008A336B" w:rsidRPr="005A7AF9">
        <w:rPr>
          <w:rFonts w:ascii="Times New Roman" w:eastAsia="Calibri" w:hAnsi="Times New Roman" w:cs="Times New Roman"/>
          <w:sz w:val="28"/>
          <w:szCs w:val="28"/>
        </w:rPr>
        <w:t xml:space="preserve"> </w:t>
      </w:r>
      <w:r w:rsidRPr="00213D4B">
        <w:rPr>
          <w:rFonts w:ascii="Times New Roman" w:eastAsia="Calibri" w:hAnsi="Times New Roman" w:cs="Times New Roman"/>
          <w:b/>
          <w:sz w:val="28"/>
          <w:szCs w:val="28"/>
        </w:rPr>
        <w:t>704</w:t>
      </w:r>
      <w:r w:rsidR="008A336B" w:rsidRPr="005A7AF9">
        <w:rPr>
          <w:rFonts w:ascii="Times New Roman" w:eastAsia="Calibri" w:hAnsi="Times New Roman" w:cs="Times New Roman"/>
          <w:sz w:val="28"/>
          <w:szCs w:val="28"/>
        </w:rPr>
        <w:t xml:space="preserve"> </w:t>
      </w:r>
      <w:r w:rsidRPr="005A7AF9">
        <w:rPr>
          <w:rFonts w:ascii="Times New Roman" w:eastAsia="Calibri" w:hAnsi="Times New Roman" w:cs="Times New Roman"/>
          <w:sz w:val="28"/>
          <w:szCs w:val="28"/>
        </w:rPr>
        <w:t>протоколи</w:t>
      </w:r>
      <w:r w:rsidR="007E6CDF">
        <w:rPr>
          <w:rFonts w:ascii="Times New Roman" w:eastAsia="Calibri" w:hAnsi="Times New Roman" w:cs="Times New Roman"/>
          <w:sz w:val="28"/>
          <w:szCs w:val="28"/>
        </w:rPr>
        <w:t xml:space="preserve"> та прийнято рішення про накладання штрафів на суму </w:t>
      </w:r>
      <w:r w:rsidR="007E6CDF" w:rsidRPr="007E6CDF">
        <w:rPr>
          <w:rFonts w:ascii="Times New Roman" w:eastAsia="Calibri" w:hAnsi="Times New Roman" w:cs="Times New Roman"/>
          <w:b/>
          <w:sz w:val="28"/>
          <w:szCs w:val="28"/>
        </w:rPr>
        <w:t>490</w:t>
      </w:r>
      <w:r w:rsidR="007E6CDF">
        <w:rPr>
          <w:rFonts w:ascii="Times New Roman" w:eastAsia="Calibri" w:hAnsi="Times New Roman" w:cs="Times New Roman"/>
          <w:sz w:val="28"/>
          <w:szCs w:val="28"/>
        </w:rPr>
        <w:t xml:space="preserve"> </w:t>
      </w:r>
      <w:proofErr w:type="spellStart"/>
      <w:r w:rsidR="007E6CDF">
        <w:rPr>
          <w:rFonts w:ascii="Times New Roman" w:eastAsia="Calibri" w:hAnsi="Times New Roman" w:cs="Times New Roman"/>
          <w:sz w:val="28"/>
          <w:szCs w:val="28"/>
        </w:rPr>
        <w:t>тис.грн</w:t>
      </w:r>
      <w:proofErr w:type="spellEnd"/>
      <w:r w:rsidR="007E6CDF">
        <w:rPr>
          <w:rFonts w:ascii="Times New Roman" w:eastAsia="Calibri" w:hAnsi="Times New Roman" w:cs="Times New Roman"/>
          <w:sz w:val="28"/>
          <w:szCs w:val="28"/>
        </w:rPr>
        <w:t xml:space="preserve">., з них сплачено до міського бюджету </w:t>
      </w:r>
      <w:r w:rsidR="007E6CDF" w:rsidRPr="007E6CDF">
        <w:rPr>
          <w:rFonts w:ascii="Times New Roman" w:eastAsia="Calibri" w:hAnsi="Times New Roman" w:cs="Times New Roman"/>
          <w:b/>
          <w:sz w:val="28"/>
          <w:szCs w:val="28"/>
        </w:rPr>
        <w:t>245,8</w:t>
      </w:r>
      <w:r w:rsidR="007E6CDF">
        <w:rPr>
          <w:rFonts w:ascii="Times New Roman" w:eastAsia="Calibri" w:hAnsi="Times New Roman" w:cs="Times New Roman"/>
          <w:sz w:val="28"/>
          <w:szCs w:val="28"/>
        </w:rPr>
        <w:t xml:space="preserve"> тис. грн.</w:t>
      </w:r>
      <w:r w:rsidR="008A336B" w:rsidRPr="005A7AF9">
        <w:rPr>
          <w:rFonts w:ascii="Times New Roman" w:eastAsia="Calibri" w:hAnsi="Times New Roman" w:cs="Times New Roman"/>
          <w:sz w:val="28"/>
          <w:szCs w:val="28"/>
        </w:rPr>
        <w:t xml:space="preserve"> </w:t>
      </w:r>
    </w:p>
    <w:p w:rsidR="008A336B" w:rsidRDefault="008A336B" w:rsidP="00D05F0C">
      <w:pPr>
        <w:spacing w:after="0" w:line="240" w:lineRule="auto"/>
        <w:ind w:firstLine="708"/>
        <w:jc w:val="both"/>
        <w:rPr>
          <w:rFonts w:ascii="Times New Roman" w:eastAsia="Calibri" w:hAnsi="Times New Roman" w:cs="Times New Roman"/>
          <w:sz w:val="28"/>
          <w:szCs w:val="28"/>
        </w:rPr>
      </w:pPr>
      <w:r w:rsidRPr="005A7AF9">
        <w:rPr>
          <w:rFonts w:ascii="Times New Roman" w:eastAsia="Calibri" w:hAnsi="Times New Roman" w:cs="Times New Roman"/>
          <w:sz w:val="28"/>
          <w:szCs w:val="28"/>
        </w:rPr>
        <w:t xml:space="preserve">Впродовж звітного періоду в системі електронного документообігу “Діловод” забезпечено розгляд  </w:t>
      </w:r>
      <w:r w:rsidR="001A7BEF" w:rsidRPr="007E6CDF">
        <w:rPr>
          <w:rFonts w:ascii="Times New Roman" w:eastAsia="Calibri" w:hAnsi="Times New Roman" w:cs="Times New Roman"/>
          <w:b/>
          <w:sz w:val="28"/>
          <w:szCs w:val="28"/>
        </w:rPr>
        <w:t>128</w:t>
      </w:r>
      <w:r w:rsidR="00336F24" w:rsidRPr="005A7AF9">
        <w:rPr>
          <w:rFonts w:ascii="Times New Roman" w:eastAsia="Calibri" w:hAnsi="Times New Roman" w:cs="Times New Roman"/>
          <w:sz w:val="28"/>
          <w:szCs w:val="28"/>
        </w:rPr>
        <w:t xml:space="preserve"> звернень</w:t>
      </w:r>
      <w:r w:rsidRPr="005A7AF9">
        <w:rPr>
          <w:rFonts w:ascii="Times New Roman" w:eastAsia="Calibri" w:hAnsi="Times New Roman" w:cs="Times New Roman"/>
          <w:sz w:val="28"/>
          <w:szCs w:val="28"/>
        </w:rPr>
        <w:t xml:space="preserve"> громадян, </w:t>
      </w:r>
      <w:r w:rsidR="005A7AF9" w:rsidRPr="007E6CDF">
        <w:rPr>
          <w:rFonts w:ascii="Times New Roman" w:eastAsia="Calibri" w:hAnsi="Times New Roman" w:cs="Times New Roman"/>
          <w:b/>
          <w:sz w:val="28"/>
          <w:szCs w:val="28"/>
        </w:rPr>
        <w:t>3</w:t>
      </w:r>
      <w:r w:rsidR="001A7BEF" w:rsidRPr="007E6CDF">
        <w:rPr>
          <w:rFonts w:ascii="Times New Roman" w:eastAsia="Calibri" w:hAnsi="Times New Roman" w:cs="Times New Roman"/>
          <w:b/>
          <w:sz w:val="28"/>
          <w:szCs w:val="28"/>
        </w:rPr>
        <w:t>2</w:t>
      </w:r>
      <w:r w:rsidRPr="005A7AF9">
        <w:rPr>
          <w:rFonts w:ascii="Times New Roman" w:eastAsia="Calibri" w:hAnsi="Times New Roman" w:cs="Times New Roman"/>
          <w:sz w:val="28"/>
          <w:szCs w:val="28"/>
        </w:rPr>
        <w:t xml:space="preserve"> інформаційн</w:t>
      </w:r>
      <w:r w:rsidR="001A7BEF">
        <w:rPr>
          <w:rFonts w:ascii="Times New Roman" w:eastAsia="Calibri" w:hAnsi="Times New Roman" w:cs="Times New Roman"/>
          <w:sz w:val="28"/>
          <w:szCs w:val="28"/>
        </w:rPr>
        <w:t xml:space="preserve">их </w:t>
      </w:r>
      <w:r w:rsidRPr="005A7AF9">
        <w:rPr>
          <w:rFonts w:ascii="Times New Roman" w:eastAsia="Calibri" w:hAnsi="Times New Roman" w:cs="Times New Roman"/>
          <w:sz w:val="28"/>
          <w:szCs w:val="28"/>
        </w:rPr>
        <w:t>запит</w:t>
      </w:r>
      <w:r w:rsidR="001A7BEF">
        <w:rPr>
          <w:rFonts w:ascii="Times New Roman" w:eastAsia="Calibri" w:hAnsi="Times New Roman" w:cs="Times New Roman"/>
          <w:sz w:val="28"/>
          <w:szCs w:val="28"/>
        </w:rPr>
        <w:t>ів</w:t>
      </w:r>
      <w:r w:rsidRPr="005A7AF9">
        <w:rPr>
          <w:rFonts w:ascii="Times New Roman" w:eastAsia="Calibri" w:hAnsi="Times New Roman" w:cs="Times New Roman"/>
          <w:sz w:val="28"/>
          <w:szCs w:val="28"/>
        </w:rPr>
        <w:t xml:space="preserve">, </w:t>
      </w:r>
      <w:r w:rsidR="001A7BEF" w:rsidRPr="007E6CDF">
        <w:rPr>
          <w:rFonts w:ascii="Times New Roman" w:eastAsia="Calibri" w:hAnsi="Times New Roman" w:cs="Times New Roman"/>
          <w:b/>
          <w:sz w:val="28"/>
          <w:szCs w:val="28"/>
        </w:rPr>
        <w:t>400</w:t>
      </w:r>
      <w:r w:rsidRPr="005A7AF9">
        <w:rPr>
          <w:rFonts w:ascii="Times New Roman" w:eastAsia="Calibri" w:hAnsi="Times New Roman" w:cs="Times New Roman"/>
          <w:sz w:val="28"/>
          <w:szCs w:val="28"/>
        </w:rPr>
        <w:t xml:space="preserve">  електронн</w:t>
      </w:r>
      <w:r w:rsidR="00336F24" w:rsidRPr="005A7AF9">
        <w:rPr>
          <w:rFonts w:ascii="Times New Roman" w:eastAsia="Calibri" w:hAnsi="Times New Roman" w:cs="Times New Roman"/>
          <w:sz w:val="28"/>
          <w:szCs w:val="28"/>
        </w:rPr>
        <w:t>их</w:t>
      </w:r>
      <w:r w:rsidRPr="005A7AF9">
        <w:rPr>
          <w:rFonts w:ascii="Times New Roman" w:eastAsia="Calibri" w:hAnsi="Times New Roman" w:cs="Times New Roman"/>
          <w:sz w:val="28"/>
          <w:szCs w:val="28"/>
        </w:rPr>
        <w:t xml:space="preserve"> звернен</w:t>
      </w:r>
      <w:r w:rsidR="00336F24" w:rsidRPr="005A7AF9">
        <w:rPr>
          <w:rFonts w:ascii="Times New Roman" w:eastAsia="Calibri" w:hAnsi="Times New Roman" w:cs="Times New Roman"/>
          <w:sz w:val="28"/>
          <w:szCs w:val="28"/>
        </w:rPr>
        <w:t>ь</w:t>
      </w:r>
      <w:r w:rsidRPr="005A7AF9">
        <w:rPr>
          <w:rFonts w:ascii="Times New Roman" w:eastAsia="Calibri" w:hAnsi="Times New Roman" w:cs="Times New Roman"/>
          <w:sz w:val="28"/>
          <w:szCs w:val="28"/>
        </w:rPr>
        <w:t xml:space="preserve">, </w:t>
      </w:r>
      <w:r w:rsidR="001A7BEF" w:rsidRPr="007E6CDF">
        <w:rPr>
          <w:rFonts w:ascii="Times New Roman" w:eastAsia="Calibri" w:hAnsi="Times New Roman" w:cs="Times New Roman"/>
          <w:b/>
          <w:sz w:val="28"/>
          <w:szCs w:val="28"/>
        </w:rPr>
        <w:t>542</w:t>
      </w:r>
      <w:r w:rsidRPr="005A7AF9">
        <w:rPr>
          <w:rFonts w:ascii="Times New Roman" w:eastAsia="Calibri" w:hAnsi="Times New Roman" w:cs="Times New Roman"/>
          <w:sz w:val="28"/>
          <w:szCs w:val="28"/>
        </w:rPr>
        <w:t xml:space="preserve"> документ</w:t>
      </w:r>
      <w:r w:rsidR="004C3040">
        <w:rPr>
          <w:rFonts w:ascii="Times New Roman" w:eastAsia="Calibri" w:hAnsi="Times New Roman" w:cs="Times New Roman"/>
          <w:sz w:val="28"/>
          <w:szCs w:val="28"/>
        </w:rPr>
        <w:t>и</w:t>
      </w:r>
      <w:r w:rsidRPr="005A7AF9">
        <w:rPr>
          <w:rFonts w:ascii="Times New Roman" w:eastAsia="Calibri" w:hAnsi="Times New Roman" w:cs="Times New Roman"/>
          <w:sz w:val="28"/>
          <w:szCs w:val="28"/>
        </w:rPr>
        <w:t xml:space="preserve"> вхідної кореспонденції, </w:t>
      </w:r>
      <w:r w:rsidR="005A7AF9" w:rsidRPr="007E6CDF">
        <w:rPr>
          <w:rFonts w:ascii="Times New Roman" w:eastAsia="Calibri" w:hAnsi="Times New Roman" w:cs="Times New Roman"/>
          <w:b/>
          <w:sz w:val="28"/>
          <w:szCs w:val="28"/>
        </w:rPr>
        <w:t>24</w:t>
      </w:r>
      <w:r w:rsidR="001A7BEF" w:rsidRPr="007E6CDF">
        <w:rPr>
          <w:rFonts w:ascii="Times New Roman" w:eastAsia="Calibri" w:hAnsi="Times New Roman" w:cs="Times New Roman"/>
          <w:b/>
          <w:sz w:val="28"/>
          <w:szCs w:val="28"/>
        </w:rPr>
        <w:t>8</w:t>
      </w:r>
      <w:r w:rsidRPr="005A7AF9">
        <w:rPr>
          <w:rFonts w:ascii="Times New Roman" w:eastAsia="Calibri" w:hAnsi="Times New Roman" w:cs="Times New Roman"/>
          <w:sz w:val="28"/>
          <w:szCs w:val="28"/>
        </w:rPr>
        <w:t xml:space="preserve"> запитів на отримання публічної інформації від фізичних осіб та </w:t>
      </w:r>
      <w:r w:rsidR="005A7AF9" w:rsidRPr="007E6CDF">
        <w:rPr>
          <w:rFonts w:ascii="Times New Roman" w:eastAsia="Calibri" w:hAnsi="Times New Roman" w:cs="Times New Roman"/>
          <w:b/>
          <w:sz w:val="28"/>
          <w:szCs w:val="28"/>
        </w:rPr>
        <w:t>10</w:t>
      </w:r>
      <w:r w:rsidR="001A7BEF" w:rsidRPr="007E6CDF">
        <w:rPr>
          <w:rFonts w:ascii="Times New Roman" w:eastAsia="Calibri" w:hAnsi="Times New Roman" w:cs="Times New Roman"/>
          <w:b/>
          <w:sz w:val="28"/>
          <w:szCs w:val="28"/>
        </w:rPr>
        <w:t>6</w:t>
      </w:r>
      <w:r w:rsidR="005A7AF9">
        <w:rPr>
          <w:rFonts w:ascii="Times New Roman" w:eastAsia="Calibri" w:hAnsi="Times New Roman" w:cs="Times New Roman"/>
          <w:sz w:val="28"/>
          <w:szCs w:val="28"/>
        </w:rPr>
        <w:t xml:space="preserve"> </w:t>
      </w:r>
      <w:r w:rsidR="00205977">
        <w:rPr>
          <w:rFonts w:ascii="Times New Roman" w:eastAsia="Calibri" w:hAnsi="Times New Roman" w:cs="Times New Roman"/>
          <w:sz w:val="28"/>
          <w:szCs w:val="28"/>
        </w:rPr>
        <w:t>–</w:t>
      </w:r>
      <w:r w:rsidR="005A7AF9">
        <w:rPr>
          <w:rFonts w:ascii="Times New Roman" w:eastAsia="Calibri" w:hAnsi="Times New Roman" w:cs="Times New Roman"/>
          <w:sz w:val="28"/>
          <w:szCs w:val="28"/>
        </w:rPr>
        <w:t xml:space="preserve"> </w:t>
      </w:r>
      <w:r w:rsidRPr="005A7AF9">
        <w:rPr>
          <w:rFonts w:ascii="Times New Roman" w:eastAsia="Calibri" w:hAnsi="Times New Roman" w:cs="Times New Roman"/>
          <w:sz w:val="28"/>
          <w:szCs w:val="28"/>
        </w:rPr>
        <w:t xml:space="preserve">від юридичних осіб. </w:t>
      </w:r>
    </w:p>
    <w:p w:rsidR="00C43D92" w:rsidRPr="00C43D92" w:rsidRDefault="00C43D92" w:rsidP="00C43D92">
      <w:pPr>
        <w:spacing w:after="0" w:line="240" w:lineRule="auto"/>
        <w:ind w:firstLine="708"/>
        <w:jc w:val="both"/>
        <w:rPr>
          <w:rFonts w:ascii="Times New Roman" w:eastAsia="Calibri" w:hAnsi="Times New Roman" w:cs="Times New Roman"/>
          <w:sz w:val="28"/>
          <w:szCs w:val="28"/>
        </w:rPr>
      </w:pPr>
      <w:r w:rsidRPr="00C43D92">
        <w:rPr>
          <w:rFonts w:ascii="Times New Roman" w:eastAsia="Calibri" w:hAnsi="Times New Roman" w:cs="Times New Roman"/>
          <w:sz w:val="28"/>
          <w:szCs w:val="28"/>
        </w:rPr>
        <w:t>Проведено підготовку</w:t>
      </w:r>
      <w:r w:rsidR="00213D4B">
        <w:rPr>
          <w:rFonts w:ascii="Times New Roman" w:eastAsia="Calibri" w:hAnsi="Times New Roman" w:cs="Times New Roman"/>
          <w:sz w:val="28"/>
          <w:szCs w:val="28"/>
        </w:rPr>
        <w:t xml:space="preserve"> та </w:t>
      </w:r>
      <w:r w:rsidRPr="00C43D92">
        <w:rPr>
          <w:rFonts w:ascii="Times New Roman" w:eastAsia="Calibri" w:hAnsi="Times New Roman" w:cs="Times New Roman"/>
          <w:sz w:val="28"/>
          <w:szCs w:val="28"/>
        </w:rPr>
        <w:t xml:space="preserve"> організацію у виконавчому комітеті Івано-Франківської міської ради І та ІІ наглядових аудитів системи управління якістю на відповідність вимогам міжнародного стандарту ISO 9001:2015 та національного стандарту ДСТУ ISO9001:2015.</w:t>
      </w:r>
    </w:p>
    <w:p w:rsidR="00C43D92" w:rsidRPr="005A7AF9" w:rsidRDefault="00C43D92" w:rsidP="00C43D92">
      <w:pPr>
        <w:spacing w:after="0" w:line="240" w:lineRule="auto"/>
        <w:ind w:firstLine="708"/>
        <w:jc w:val="both"/>
        <w:rPr>
          <w:rFonts w:ascii="Times New Roman" w:eastAsia="Calibri" w:hAnsi="Times New Roman" w:cs="Times New Roman"/>
          <w:sz w:val="28"/>
          <w:szCs w:val="28"/>
        </w:rPr>
      </w:pPr>
      <w:r w:rsidRPr="00C43D92">
        <w:rPr>
          <w:rFonts w:ascii="Times New Roman" w:eastAsia="Calibri" w:hAnsi="Times New Roman" w:cs="Times New Roman"/>
          <w:sz w:val="28"/>
          <w:szCs w:val="28"/>
        </w:rPr>
        <w:t xml:space="preserve">За результатами аудиту міжнародними експертами визнано діяльність виконавчого комітету Івано-Франківської міської ради в сфері надання </w:t>
      </w:r>
      <w:r w:rsidRPr="00C43D92">
        <w:rPr>
          <w:rFonts w:ascii="Times New Roman" w:eastAsia="Calibri" w:hAnsi="Times New Roman" w:cs="Times New Roman"/>
          <w:sz w:val="28"/>
          <w:szCs w:val="28"/>
        </w:rPr>
        <w:lastRenderedPageBreak/>
        <w:t>адміністративних послуг такою, що відповідає вимогам міжнародного стандарту ISO 9001</w:t>
      </w:r>
      <w:r w:rsidR="00213D4B">
        <w:rPr>
          <w:rFonts w:ascii="Times New Roman" w:eastAsia="Calibri" w:hAnsi="Times New Roman" w:cs="Times New Roman"/>
          <w:sz w:val="28"/>
          <w:szCs w:val="28"/>
        </w:rPr>
        <w:t>:</w:t>
      </w:r>
      <w:r w:rsidRPr="00C43D92">
        <w:rPr>
          <w:rFonts w:ascii="Times New Roman" w:eastAsia="Calibri" w:hAnsi="Times New Roman" w:cs="Times New Roman"/>
          <w:sz w:val="28"/>
          <w:szCs w:val="28"/>
        </w:rPr>
        <w:t>2015 та підтверджено дією сертифікатів якості.</w:t>
      </w:r>
    </w:p>
    <w:p w:rsidR="00595618" w:rsidRPr="005A7AF9" w:rsidRDefault="00595618" w:rsidP="00D05F0C">
      <w:pPr>
        <w:spacing w:after="0" w:line="240" w:lineRule="auto"/>
        <w:ind w:firstLine="708"/>
        <w:jc w:val="both"/>
        <w:rPr>
          <w:rFonts w:ascii="Times New Roman" w:eastAsia="Calibri" w:hAnsi="Times New Roman" w:cs="Times New Roman"/>
          <w:sz w:val="28"/>
          <w:szCs w:val="28"/>
        </w:rPr>
      </w:pPr>
    </w:p>
    <w:p w:rsidR="00CE45BA" w:rsidRPr="005A7AF9" w:rsidRDefault="00CE45BA" w:rsidP="00D05F0C">
      <w:pPr>
        <w:spacing w:after="0" w:line="240" w:lineRule="auto"/>
        <w:jc w:val="center"/>
        <w:rPr>
          <w:rFonts w:ascii="Times New Roman" w:hAnsi="Times New Roman" w:cs="Times New Roman"/>
          <w:b/>
          <w:sz w:val="28"/>
          <w:szCs w:val="28"/>
        </w:rPr>
      </w:pPr>
      <w:r w:rsidRPr="005A7AF9">
        <w:rPr>
          <w:rFonts w:ascii="Times New Roman" w:hAnsi="Times New Roman" w:cs="Times New Roman"/>
          <w:b/>
          <w:sz w:val="28"/>
          <w:szCs w:val="28"/>
        </w:rPr>
        <w:t>Забезпечення діяльності  виконавчого комітету, надання якісних адміністративних послуг, прозорості управління містом</w:t>
      </w:r>
    </w:p>
    <w:p w:rsidR="00CE45BA" w:rsidRPr="00C00671"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C00671">
        <w:rPr>
          <w:rFonts w:ascii="Times New Roman" w:eastAsia="Times New Roman" w:hAnsi="Times New Roman" w:cs="Times New Roman"/>
          <w:sz w:val="28"/>
          <w:szCs w:val="28"/>
          <w:lang w:eastAsia="uk-UA"/>
        </w:rPr>
        <w:t xml:space="preserve">Першочерговим питанням з початку повномасштабного вторгнення російської федерації в Україну стало забезпечення стабільної роботи установ, закладів, підприємств міста, розвиток волонтерського руху для надання допомоги ЗСУ, тимчасово переміщеним особам, мешканцям </w:t>
      </w:r>
      <w:r w:rsidR="00205977">
        <w:rPr>
          <w:rFonts w:ascii="Times New Roman" w:eastAsia="Times New Roman" w:hAnsi="Times New Roman" w:cs="Times New Roman"/>
          <w:sz w:val="28"/>
          <w:szCs w:val="28"/>
          <w:lang w:eastAsia="uk-UA"/>
        </w:rPr>
        <w:t>громади</w:t>
      </w:r>
      <w:r w:rsidRPr="00C00671">
        <w:rPr>
          <w:rFonts w:ascii="Times New Roman" w:eastAsia="Times New Roman" w:hAnsi="Times New Roman" w:cs="Times New Roman"/>
          <w:sz w:val="28"/>
          <w:szCs w:val="28"/>
          <w:lang w:eastAsia="uk-UA"/>
        </w:rPr>
        <w:t xml:space="preserve">. </w:t>
      </w:r>
    </w:p>
    <w:p w:rsidR="00CE45BA" w:rsidRPr="00C00671"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C00671">
        <w:rPr>
          <w:rFonts w:ascii="Times New Roman" w:eastAsia="Times New Roman" w:hAnsi="Times New Roman" w:cs="Times New Roman"/>
          <w:sz w:val="28"/>
          <w:szCs w:val="28"/>
          <w:lang w:eastAsia="uk-UA"/>
        </w:rPr>
        <w:t xml:space="preserve">Надважливе завдання </w:t>
      </w:r>
      <w:r w:rsidR="00213D4B">
        <w:rPr>
          <w:rFonts w:ascii="Times New Roman" w:eastAsia="Times New Roman" w:hAnsi="Times New Roman" w:cs="Times New Roman"/>
          <w:sz w:val="28"/>
          <w:szCs w:val="28"/>
          <w:lang w:eastAsia="uk-UA"/>
        </w:rPr>
        <w:t>–</w:t>
      </w:r>
      <w:r w:rsidRPr="00C00671">
        <w:rPr>
          <w:rFonts w:ascii="Times New Roman" w:eastAsia="Times New Roman" w:hAnsi="Times New Roman" w:cs="Times New Roman"/>
          <w:sz w:val="28"/>
          <w:szCs w:val="28"/>
          <w:lang w:eastAsia="uk-UA"/>
        </w:rPr>
        <w:t xml:space="preserve"> підтримка, допомога нашим захисникам та захисницям, адже понад </w:t>
      </w:r>
      <w:r w:rsidRPr="00213D4B">
        <w:rPr>
          <w:rFonts w:ascii="Times New Roman" w:eastAsia="Times New Roman" w:hAnsi="Times New Roman" w:cs="Times New Roman"/>
          <w:b/>
          <w:sz w:val="28"/>
          <w:szCs w:val="28"/>
          <w:lang w:eastAsia="uk-UA"/>
        </w:rPr>
        <w:t>150</w:t>
      </w:r>
      <w:r w:rsidRPr="00C00671">
        <w:rPr>
          <w:rFonts w:ascii="Times New Roman" w:eastAsia="Times New Roman" w:hAnsi="Times New Roman" w:cs="Times New Roman"/>
          <w:sz w:val="28"/>
          <w:szCs w:val="28"/>
          <w:lang w:eastAsia="uk-UA"/>
        </w:rPr>
        <w:t xml:space="preserve"> працівників виконавчих органів міської ради, комунальних підприємств  долучились до захисту України у рядах ЗСУ, інших військових формувань. </w:t>
      </w:r>
    </w:p>
    <w:p w:rsidR="00CE45BA" w:rsidRPr="00C00671"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C00671">
        <w:rPr>
          <w:rFonts w:ascii="Times New Roman" w:eastAsia="Times New Roman" w:hAnsi="Times New Roman" w:cs="Times New Roman"/>
          <w:sz w:val="28"/>
          <w:szCs w:val="28"/>
          <w:lang w:eastAsia="uk-UA"/>
        </w:rPr>
        <w:t xml:space="preserve">На запити військових частин проводились закупівлі комплектів обладнання для підключення до супутників системи </w:t>
      </w:r>
      <w:proofErr w:type="spellStart"/>
      <w:r w:rsidRPr="00C00671">
        <w:rPr>
          <w:rFonts w:ascii="Times New Roman" w:eastAsia="Times New Roman" w:hAnsi="Times New Roman" w:cs="Times New Roman"/>
          <w:sz w:val="28"/>
          <w:szCs w:val="28"/>
          <w:lang w:eastAsia="uk-UA"/>
        </w:rPr>
        <w:t>Starlink</w:t>
      </w:r>
      <w:proofErr w:type="spellEnd"/>
      <w:r w:rsidRPr="00C00671">
        <w:rPr>
          <w:rFonts w:ascii="Times New Roman" w:eastAsia="Times New Roman" w:hAnsi="Times New Roman" w:cs="Times New Roman"/>
          <w:sz w:val="28"/>
          <w:szCs w:val="28"/>
          <w:lang w:eastAsia="uk-UA"/>
        </w:rPr>
        <w:t xml:space="preserve">, </w:t>
      </w:r>
      <w:proofErr w:type="spellStart"/>
      <w:r w:rsidRPr="00C00671">
        <w:rPr>
          <w:rFonts w:ascii="Times New Roman" w:eastAsia="Times New Roman" w:hAnsi="Times New Roman" w:cs="Times New Roman"/>
          <w:sz w:val="28"/>
          <w:szCs w:val="28"/>
          <w:lang w:eastAsia="uk-UA"/>
        </w:rPr>
        <w:t>павербанків</w:t>
      </w:r>
      <w:proofErr w:type="spellEnd"/>
      <w:r w:rsidRPr="00C00671">
        <w:rPr>
          <w:rFonts w:ascii="Times New Roman" w:eastAsia="Times New Roman" w:hAnsi="Times New Roman" w:cs="Times New Roman"/>
          <w:sz w:val="28"/>
          <w:szCs w:val="28"/>
          <w:lang w:eastAsia="uk-UA"/>
        </w:rPr>
        <w:t xml:space="preserve">, інверторів, блоків та джерел безперебійного живлення, портативних зарядних станцій, ноутбуків, принтерів, сканерів тощо для військових потреб. </w:t>
      </w:r>
    </w:p>
    <w:p w:rsidR="00441F4E" w:rsidRPr="00441F4E" w:rsidRDefault="00CE45BA" w:rsidP="00213D4B">
      <w:pPr>
        <w:spacing w:after="0" w:line="240" w:lineRule="auto"/>
        <w:ind w:firstLine="709"/>
        <w:jc w:val="both"/>
        <w:rPr>
          <w:rFonts w:ascii="Times New Roman" w:eastAsia="Calibri" w:hAnsi="Times New Roman" w:cs="Times New Roman"/>
          <w:sz w:val="28"/>
          <w:szCs w:val="28"/>
        </w:rPr>
      </w:pPr>
      <w:r w:rsidRPr="00C00671">
        <w:rPr>
          <w:rFonts w:ascii="Times New Roman" w:eastAsia="Times New Roman" w:hAnsi="Times New Roman" w:cs="Times New Roman"/>
          <w:sz w:val="28"/>
          <w:szCs w:val="28"/>
          <w:lang w:eastAsia="uk-UA"/>
        </w:rPr>
        <w:t xml:space="preserve">Надання якісних адміністративних послуг, зважаючи на реалії сьогодення, стає особливо актуальним. </w:t>
      </w:r>
      <w:r w:rsidR="001A7BEF" w:rsidRPr="001A7BEF">
        <w:rPr>
          <w:rFonts w:ascii="Times New Roman" w:eastAsia="Calibri" w:hAnsi="Times New Roman" w:cs="Times New Roman"/>
          <w:sz w:val="28"/>
          <w:szCs w:val="28"/>
        </w:rPr>
        <w:t>М</w:t>
      </w:r>
      <w:r w:rsidR="00441F4E" w:rsidRPr="00441F4E">
        <w:rPr>
          <w:rFonts w:ascii="Times New Roman" w:eastAsia="Calibri" w:hAnsi="Times New Roman" w:cs="Times New Roman"/>
          <w:sz w:val="28"/>
          <w:szCs w:val="28"/>
        </w:rPr>
        <w:t xml:space="preserve">ережа Центру надання адміністративних послуг </w:t>
      </w:r>
      <w:proofErr w:type="spellStart"/>
      <w:r w:rsidR="00441F4E" w:rsidRPr="00441F4E">
        <w:rPr>
          <w:rFonts w:ascii="Times New Roman" w:eastAsia="Calibri" w:hAnsi="Times New Roman" w:cs="Times New Roman"/>
          <w:sz w:val="28"/>
          <w:szCs w:val="28"/>
        </w:rPr>
        <w:t>м.Івано</w:t>
      </w:r>
      <w:proofErr w:type="spellEnd"/>
      <w:r w:rsidR="00441F4E" w:rsidRPr="00441F4E">
        <w:rPr>
          <w:rFonts w:ascii="Times New Roman" w:eastAsia="Calibri" w:hAnsi="Times New Roman" w:cs="Times New Roman"/>
          <w:sz w:val="28"/>
          <w:szCs w:val="28"/>
        </w:rPr>
        <w:t>-Франківська налічує:</w:t>
      </w:r>
    </w:p>
    <w:p w:rsidR="00441F4E" w:rsidRPr="00441F4E" w:rsidRDefault="00441F4E" w:rsidP="00D05F0C">
      <w:pPr>
        <w:numPr>
          <w:ilvl w:val="0"/>
          <w:numId w:val="3"/>
        </w:numPr>
        <w:spacing w:after="0" w:line="240" w:lineRule="auto"/>
        <w:jc w:val="both"/>
        <w:rPr>
          <w:rFonts w:ascii="Times New Roman" w:eastAsia="Calibri" w:hAnsi="Times New Roman" w:cs="Times New Roman"/>
          <w:sz w:val="28"/>
          <w:szCs w:val="28"/>
        </w:rPr>
      </w:pPr>
      <w:r w:rsidRPr="00441F4E">
        <w:rPr>
          <w:rFonts w:ascii="Times New Roman" w:eastAsia="Calibri" w:hAnsi="Times New Roman" w:cs="Times New Roman"/>
          <w:sz w:val="28"/>
          <w:szCs w:val="28"/>
        </w:rPr>
        <w:t xml:space="preserve">головний офіс ЦНАП </w:t>
      </w:r>
      <w:proofErr w:type="spellStart"/>
      <w:r w:rsidRPr="00441F4E">
        <w:rPr>
          <w:rFonts w:ascii="Times New Roman" w:eastAsia="Calibri" w:hAnsi="Times New Roman" w:cs="Times New Roman"/>
          <w:sz w:val="28"/>
          <w:szCs w:val="28"/>
        </w:rPr>
        <w:t>м.Івано</w:t>
      </w:r>
      <w:proofErr w:type="spellEnd"/>
      <w:r w:rsidRPr="00441F4E">
        <w:rPr>
          <w:rFonts w:ascii="Times New Roman" w:eastAsia="Calibri" w:hAnsi="Times New Roman" w:cs="Times New Roman"/>
          <w:sz w:val="28"/>
          <w:szCs w:val="28"/>
        </w:rPr>
        <w:t>-Франківська;</w:t>
      </w:r>
    </w:p>
    <w:p w:rsidR="00441F4E" w:rsidRPr="00441F4E" w:rsidRDefault="00441F4E" w:rsidP="00D05F0C">
      <w:pPr>
        <w:numPr>
          <w:ilvl w:val="0"/>
          <w:numId w:val="3"/>
        </w:numPr>
        <w:spacing w:after="0" w:line="240" w:lineRule="auto"/>
        <w:jc w:val="both"/>
        <w:rPr>
          <w:rFonts w:ascii="Times New Roman" w:eastAsia="Calibri" w:hAnsi="Times New Roman" w:cs="Times New Roman"/>
          <w:sz w:val="28"/>
          <w:szCs w:val="28"/>
        </w:rPr>
      </w:pPr>
      <w:r w:rsidRPr="00441F4E">
        <w:rPr>
          <w:rFonts w:ascii="Times New Roman" w:eastAsia="Calibri" w:hAnsi="Times New Roman" w:cs="Times New Roman"/>
          <w:sz w:val="28"/>
          <w:szCs w:val="28"/>
        </w:rPr>
        <w:t xml:space="preserve">17 територіальних підрозділів ЦНАП </w:t>
      </w:r>
      <w:proofErr w:type="spellStart"/>
      <w:r w:rsidRPr="00441F4E">
        <w:rPr>
          <w:rFonts w:ascii="Times New Roman" w:eastAsia="Calibri" w:hAnsi="Times New Roman" w:cs="Times New Roman"/>
          <w:sz w:val="28"/>
          <w:szCs w:val="28"/>
        </w:rPr>
        <w:t>м.Івано</w:t>
      </w:r>
      <w:proofErr w:type="spellEnd"/>
      <w:r w:rsidRPr="00441F4E">
        <w:rPr>
          <w:rFonts w:ascii="Times New Roman" w:eastAsia="Calibri" w:hAnsi="Times New Roman" w:cs="Times New Roman"/>
          <w:sz w:val="28"/>
          <w:szCs w:val="28"/>
        </w:rPr>
        <w:t>-Франківська;</w:t>
      </w:r>
    </w:p>
    <w:p w:rsidR="00441F4E" w:rsidRPr="00441F4E" w:rsidRDefault="00441F4E" w:rsidP="00D05F0C">
      <w:pPr>
        <w:numPr>
          <w:ilvl w:val="0"/>
          <w:numId w:val="3"/>
        </w:numPr>
        <w:spacing w:after="0" w:line="240" w:lineRule="auto"/>
        <w:jc w:val="both"/>
        <w:rPr>
          <w:rFonts w:ascii="Times New Roman" w:eastAsia="Calibri" w:hAnsi="Times New Roman" w:cs="Times New Roman"/>
          <w:sz w:val="28"/>
          <w:szCs w:val="28"/>
        </w:rPr>
      </w:pPr>
      <w:r w:rsidRPr="00441F4E">
        <w:rPr>
          <w:rFonts w:ascii="Times New Roman" w:eastAsia="Calibri" w:hAnsi="Times New Roman" w:cs="Times New Roman"/>
          <w:sz w:val="28"/>
          <w:szCs w:val="28"/>
        </w:rPr>
        <w:t xml:space="preserve">6 віддалених робочих місць адміністратора ЦНАП </w:t>
      </w:r>
      <w:proofErr w:type="spellStart"/>
      <w:r w:rsidRPr="00441F4E">
        <w:rPr>
          <w:rFonts w:ascii="Times New Roman" w:eastAsia="Calibri" w:hAnsi="Times New Roman" w:cs="Times New Roman"/>
          <w:sz w:val="28"/>
          <w:szCs w:val="28"/>
        </w:rPr>
        <w:t>м.Івано</w:t>
      </w:r>
      <w:proofErr w:type="spellEnd"/>
      <w:r w:rsidRPr="00441F4E">
        <w:rPr>
          <w:rFonts w:ascii="Times New Roman" w:eastAsia="Calibri" w:hAnsi="Times New Roman" w:cs="Times New Roman"/>
          <w:sz w:val="28"/>
          <w:szCs w:val="28"/>
        </w:rPr>
        <w:t>-Франківська.</w:t>
      </w:r>
    </w:p>
    <w:p w:rsidR="00441F4E" w:rsidRPr="00441F4E" w:rsidRDefault="00441F4E" w:rsidP="00D05F0C">
      <w:pPr>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xml:space="preserve">Станом на 31 грудня 2023 року в Центрі надання адміністративних послуг </w:t>
      </w:r>
      <w:proofErr w:type="spellStart"/>
      <w:r w:rsidRPr="00441F4E">
        <w:rPr>
          <w:rFonts w:ascii="Times New Roman" w:eastAsia="Times New Roman" w:hAnsi="Times New Roman" w:cs="Times New Roman"/>
          <w:sz w:val="28"/>
          <w:szCs w:val="28"/>
          <w:lang w:eastAsia="ru-RU"/>
        </w:rPr>
        <w:t>м.Івано</w:t>
      </w:r>
      <w:proofErr w:type="spellEnd"/>
      <w:r w:rsidRPr="00441F4E">
        <w:rPr>
          <w:rFonts w:ascii="Times New Roman" w:eastAsia="Times New Roman" w:hAnsi="Times New Roman" w:cs="Times New Roman"/>
          <w:sz w:val="28"/>
          <w:szCs w:val="28"/>
          <w:lang w:eastAsia="ru-RU"/>
        </w:rPr>
        <w:t>-Франківськ</w:t>
      </w:r>
      <w:r w:rsidR="00A166FA">
        <w:rPr>
          <w:rFonts w:ascii="Times New Roman" w:eastAsia="Times New Roman" w:hAnsi="Times New Roman" w:cs="Times New Roman"/>
          <w:sz w:val="28"/>
          <w:szCs w:val="28"/>
          <w:lang w:eastAsia="ru-RU"/>
        </w:rPr>
        <w:t>а</w:t>
      </w:r>
      <w:r w:rsidRPr="00441F4E">
        <w:rPr>
          <w:rFonts w:ascii="Times New Roman" w:eastAsia="Times New Roman" w:hAnsi="Times New Roman" w:cs="Times New Roman"/>
          <w:sz w:val="28"/>
          <w:szCs w:val="28"/>
          <w:lang w:eastAsia="ru-RU"/>
        </w:rPr>
        <w:t xml:space="preserve"> надається  </w:t>
      </w:r>
      <w:r w:rsidRPr="00441F4E">
        <w:rPr>
          <w:rFonts w:ascii="Times New Roman" w:eastAsia="Times New Roman" w:hAnsi="Times New Roman" w:cs="Times New Roman"/>
          <w:b/>
          <w:sz w:val="28"/>
          <w:szCs w:val="28"/>
          <w:lang w:eastAsia="ru-RU"/>
        </w:rPr>
        <w:t>419</w:t>
      </w:r>
      <w:r w:rsidRPr="00441F4E">
        <w:rPr>
          <w:rFonts w:ascii="Times New Roman" w:eastAsia="Times New Roman" w:hAnsi="Times New Roman" w:cs="Times New Roman"/>
          <w:sz w:val="28"/>
          <w:szCs w:val="28"/>
          <w:lang w:eastAsia="ru-RU"/>
        </w:rPr>
        <w:t xml:space="preserve"> адміністративних та дозвільно-погоджувальних послуг, в порівнянні з попереднім роком (надавалось 360 адміністративних та дозвільно-погоджувальних послуг), кількість послуг збільшилась  на </w:t>
      </w:r>
      <w:r w:rsidRPr="00441F4E">
        <w:rPr>
          <w:rFonts w:ascii="Times New Roman" w:eastAsia="Times New Roman" w:hAnsi="Times New Roman" w:cs="Times New Roman"/>
          <w:b/>
          <w:sz w:val="28"/>
          <w:szCs w:val="28"/>
          <w:lang w:eastAsia="ru-RU"/>
        </w:rPr>
        <w:t>59</w:t>
      </w:r>
      <w:r w:rsidRPr="00441F4E">
        <w:rPr>
          <w:rFonts w:ascii="Times New Roman" w:eastAsia="Times New Roman" w:hAnsi="Times New Roman" w:cs="Times New Roman"/>
          <w:sz w:val="28"/>
          <w:szCs w:val="28"/>
          <w:lang w:eastAsia="ru-RU"/>
        </w:rPr>
        <w:t>.</w:t>
      </w:r>
    </w:p>
    <w:p w:rsidR="00441F4E" w:rsidRPr="00441F4E" w:rsidRDefault="00441F4E" w:rsidP="00D05F0C">
      <w:pPr>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xml:space="preserve">У 2023 році в Центр надання адміністративних послуг м. Івано-Франківська звернулось </w:t>
      </w:r>
      <w:r w:rsidRPr="00441F4E">
        <w:rPr>
          <w:rFonts w:ascii="Times New Roman" w:eastAsia="Times New Roman" w:hAnsi="Times New Roman" w:cs="Times New Roman"/>
          <w:b/>
          <w:sz w:val="28"/>
          <w:szCs w:val="28"/>
          <w:lang w:eastAsia="ru-RU"/>
        </w:rPr>
        <w:t>236 547</w:t>
      </w:r>
      <w:r w:rsidRPr="00441F4E">
        <w:rPr>
          <w:rFonts w:ascii="Times New Roman" w:eastAsia="Times New Roman" w:hAnsi="Times New Roman" w:cs="Times New Roman"/>
          <w:sz w:val="28"/>
          <w:szCs w:val="28"/>
          <w:lang w:eastAsia="ru-RU"/>
        </w:rPr>
        <w:t xml:space="preserve"> відвідувачів.</w:t>
      </w:r>
      <w:r w:rsidR="001A7BEF">
        <w:rPr>
          <w:rFonts w:ascii="Times New Roman" w:eastAsia="Times New Roman" w:hAnsi="Times New Roman" w:cs="Times New Roman"/>
          <w:sz w:val="28"/>
          <w:szCs w:val="28"/>
          <w:lang w:eastAsia="ru-RU"/>
        </w:rPr>
        <w:t xml:space="preserve"> </w:t>
      </w:r>
      <w:r w:rsidRPr="00441F4E">
        <w:rPr>
          <w:rFonts w:ascii="Times New Roman" w:eastAsia="Times New Roman" w:hAnsi="Times New Roman" w:cs="Times New Roman"/>
          <w:sz w:val="28"/>
          <w:szCs w:val="28"/>
          <w:lang w:eastAsia="ru-RU"/>
        </w:rPr>
        <w:t xml:space="preserve">Загальна кількість послуг, наданих </w:t>
      </w:r>
      <w:r w:rsidR="004C3040">
        <w:rPr>
          <w:rFonts w:ascii="Times New Roman" w:eastAsia="Times New Roman" w:hAnsi="Times New Roman" w:cs="Times New Roman"/>
          <w:sz w:val="28"/>
          <w:szCs w:val="28"/>
          <w:lang w:eastAsia="ru-RU"/>
        </w:rPr>
        <w:t>у</w:t>
      </w:r>
      <w:r w:rsidRPr="00441F4E">
        <w:rPr>
          <w:rFonts w:ascii="Times New Roman" w:eastAsia="Times New Roman" w:hAnsi="Times New Roman" w:cs="Times New Roman"/>
          <w:sz w:val="28"/>
          <w:szCs w:val="28"/>
          <w:lang w:eastAsia="ru-RU"/>
        </w:rPr>
        <w:t xml:space="preserve"> Центрі надання адміністративних послуг </w:t>
      </w:r>
      <w:proofErr w:type="spellStart"/>
      <w:r w:rsidRPr="00441F4E">
        <w:rPr>
          <w:rFonts w:ascii="Times New Roman" w:eastAsia="Times New Roman" w:hAnsi="Times New Roman" w:cs="Times New Roman"/>
          <w:sz w:val="28"/>
          <w:szCs w:val="28"/>
          <w:lang w:eastAsia="ru-RU"/>
        </w:rPr>
        <w:t>м.Івано</w:t>
      </w:r>
      <w:proofErr w:type="spellEnd"/>
      <w:r w:rsidRPr="00441F4E">
        <w:rPr>
          <w:rFonts w:ascii="Times New Roman" w:eastAsia="Times New Roman" w:hAnsi="Times New Roman" w:cs="Times New Roman"/>
          <w:sz w:val="28"/>
          <w:szCs w:val="28"/>
          <w:lang w:eastAsia="ru-RU"/>
        </w:rPr>
        <w:t xml:space="preserve">-Франківська, його територіальних підрозділах та віддалених робочих місцях адміністратора ЦНАП, </w:t>
      </w:r>
      <w:r>
        <w:rPr>
          <w:rFonts w:ascii="Times New Roman" w:eastAsia="Times New Roman" w:hAnsi="Times New Roman" w:cs="Times New Roman"/>
          <w:sz w:val="28"/>
          <w:szCs w:val="28"/>
          <w:lang w:eastAsia="ru-RU"/>
        </w:rPr>
        <w:t>за звітний період</w:t>
      </w:r>
      <w:r w:rsidRPr="00441F4E">
        <w:rPr>
          <w:rFonts w:ascii="Times New Roman" w:eastAsia="Times New Roman" w:hAnsi="Times New Roman" w:cs="Times New Roman"/>
          <w:sz w:val="28"/>
          <w:szCs w:val="28"/>
          <w:lang w:eastAsia="ru-RU"/>
        </w:rPr>
        <w:t xml:space="preserve"> становить </w:t>
      </w:r>
      <w:r w:rsidRPr="00441F4E">
        <w:rPr>
          <w:rFonts w:ascii="Times New Roman" w:eastAsia="Times New Roman" w:hAnsi="Times New Roman" w:cs="Times New Roman"/>
          <w:b/>
          <w:sz w:val="28"/>
          <w:szCs w:val="28"/>
          <w:lang w:eastAsia="ru-RU"/>
        </w:rPr>
        <w:t xml:space="preserve">142 343,  </w:t>
      </w:r>
      <w:r w:rsidRPr="00441F4E">
        <w:rPr>
          <w:rFonts w:ascii="Times New Roman" w:eastAsia="Times New Roman" w:hAnsi="Times New Roman" w:cs="Times New Roman"/>
          <w:sz w:val="28"/>
          <w:szCs w:val="28"/>
          <w:lang w:eastAsia="ru-RU"/>
        </w:rPr>
        <w:t xml:space="preserve">надано </w:t>
      </w:r>
      <w:r w:rsidRPr="00441F4E">
        <w:rPr>
          <w:rFonts w:ascii="Times New Roman" w:eastAsia="Times New Roman" w:hAnsi="Times New Roman" w:cs="Times New Roman"/>
          <w:b/>
          <w:sz w:val="28"/>
          <w:szCs w:val="28"/>
          <w:lang w:eastAsia="ru-RU"/>
        </w:rPr>
        <w:t xml:space="preserve">23 187 </w:t>
      </w:r>
      <w:r w:rsidRPr="00441F4E">
        <w:rPr>
          <w:rFonts w:ascii="Times New Roman" w:eastAsia="Times New Roman" w:hAnsi="Times New Roman" w:cs="Times New Roman"/>
          <w:sz w:val="28"/>
          <w:szCs w:val="28"/>
          <w:lang w:eastAsia="ru-RU"/>
        </w:rPr>
        <w:t>консультацій.</w:t>
      </w:r>
    </w:p>
    <w:p w:rsidR="00441F4E" w:rsidRPr="00441F4E" w:rsidRDefault="001A7BEF"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A7BEF">
        <w:rPr>
          <w:rFonts w:ascii="Times New Roman" w:eastAsia="Times New Roman" w:hAnsi="Times New Roman" w:cs="Times New Roman"/>
          <w:sz w:val="28"/>
          <w:szCs w:val="28"/>
          <w:lang w:eastAsia="ru-RU"/>
        </w:rPr>
        <w:t>Н</w:t>
      </w:r>
      <w:r w:rsidR="00441F4E" w:rsidRPr="00441F4E">
        <w:rPr>
          <w:rFonts w:ascii="Times New Roman" w:eastAsia="Times New Roman" w:hAnsi="Times New Roman" w:cs="Times New Roman"/>
          <w:sz w:val="28"/>
          <w:szCs w:val="28"/>
          <w:lang w:eastAsia="ru-RU"/>
        </w:rPr>
        <w:t>айбільш</w:t>
      </w:r>
      <w:r>
        <w:rPr>
          <w:rFonts w:ascii="Times New Roman" w:eastAsia="Times New Roman" w:hAnsi="Times New Roman" w:cs="Times New Roman"/>
          <w:sz w:val="28"/>
          <w:szCs w:val="28"/>
          <w:lang w:eastAsia="ru-RU"/>
        </w:rPr>
        <w:t xml:space="preserve">а кількість </w:t>
      </w:r>
      <w:r w:rsidR="00441F4E" w:rsidRPr="00441F4E">
        <w:rPr>
          <w:rFonts w:ascii="Times New Roman" w:eastAsia="Times New Roman" w:hAnsi="Times New Roman" w:cs="Times New Roman"/>
          <w:sz w:val="28"/>
          <w:szCs w:val="28"/>
          <w:lang w:eastAsia="ru-RU"/>
        </w:rPr>
        <w:t xml:space="preserve">прийнятих документів </w:t>
      </w:r>
      <w:r w:rsidRPr="001A7BE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441F4E" w:rsidRPr="00441F4E">
        <w:rPr>
          <w:rFonts w:ascii="Times New Roman" w:eastAsia="Times New Roman" w:hAnsi="Times New Roman" w:cs="Times New Roman"/>
          <w:sz w:val="28"/>
          <w:szCs w:val="28"/>
          <w:lang w:eastAsia="ru-RU"/>
        </w:rPr>
        <w:t xml:space="preserve">з питань отримання послуг, суб’єктом надання яких є Департамент соціальної політики (загальна кількість прийнятих справ – </w:t>
      </w:r>
      <w:r w:rsidR="00441F4E" w:rsidRPr="00441F4E">
        <w:rPr>
          <w:rFonts w:ascii="Times New Roman" w:eastAsia="Times New Roman" w:hAnsi="Times New Roman" w:cs="Times New Roman"/>
          <w:b/>
          <w:sz w:val="28"/>
          <w:szCs w:val="28"/>
          <w:lang w:eastAsia="ru-RU"/>
        </w:rPr>
        <w:t>41 973</w:t>
      </w:r>
      <w:r w:rsidR="00441F4E" w:rsidRPr="00441F4E">
        <w:rPr>
          <w:rFonts w:ascii="Times New Roman" w:eastAsia="Times New Roman" w:hAnsi="Times New Roman" w:cs="Times New Roman"/>
          <w:sz w:val="28"/>
          <w:szCs w:val="28"/>
          <w:lang w:eastAsia="ru-RU"/>
        </w:rPr>
        <w:t xml:space="preserve">), на другому місці – питання реєстрації місця проживання, зняття з реєстрації місця проживання та видачі витягів з реєстру територіальної громади  (загальна кількість прийнятих справ – </w:t>
      </w:r>
      <w:r w:rsidR="00441F4E" w:rsidRPr="00441F4E">
        <w:rPr>
          <w:rFonts w:ascii="Times New Roman" w:eastAsia="Times New Roman" w:hAnsi="Times New Roman" w:cs="Times New Roman"/>
          <w:b/>
          <w:sz w:val="28"/>
          <w:szCs w:val="28"/>
          <w:lang w:eastAsia="ru-RU"/>
        </w:rPr>
        <w:t>32 179</w:t>
      </w:r>
      <w:r w:rsidR="00441F4E" w:rsidRPr="00441F4E">
        <w:rPr>
          <w:rFonts w:ascii="Times New Roman" w:eastAsia="Times New Roman" w:hAnsi="Times New Roman" w:cs="Times New Roman"/>
          <w:sz w:val="28"/>
          <w:szCs w:val="28"/>
          <w:lang w:eastAsia="ru-RU"/>
        </w:rPr>
        <w:t>, на третьому  місці – адміністративні послуги, що надаються Департаментом адміністративних послуг (видача витягів з Державного земельного кадастру, надання відомостей з Муніципального реєстру Івано-Франківської громади</w:t>
      </w:r>
      <w:r w:rsidR="00213D4B">
        <w:rPr>
          <w:rFonts w:ascii="Times New Roman" w:eastAsia="Times New Roman" w:hAnsi="Times New Roman" w:cs="Times New Roman"/>
          <w:sz w:val="28"/>
          <w:szCs w:val="28"/>
          <w:lang w:eastAsia="ru-RU"/>
        </w:rPr>
        <w:t xml:space="preserve"> - </w:t>
      </w:r>
      <w:r w:rsidR="00441F4E" w:rsidRPr="00441F4E">
        <w:rPr>
          <w:rFonts w:ascii="Times New Roman" w:eastAsia="Times New Roman" w:hAnsi="Times New Roman" w:cs="Times New Roman"/>
          <w:b/>
          <w:sz w:val="28"/>
          <w:szCs w:val="28"/>
          <w:lang w:eastAsia="ru-RU"/>
        </w:rPr>
        <w:t>17 666</w:t>
      </w:r>
      <w:r w:rsidR="00441F4E" w:rsidRPr="00441F4E">
        <w:rPr>
          <w:rFonts w:ascii="Times New Roman" w:eastAsia="Times New Roman" w:hAnsi="Times New Roman" w:cs="Times New Roman"/>
          <w:sz w:val="28"/>
          <w:szCs w:val="28"/>
          <w:lang w:eastAsia="ru-RU"/>
        </w:rPr>
        <w:t>).</w:t>
      </w:r>
    </w:p>
    <w:p w:rsidR="00441F4E" w:rsidRDefault="00441F4E" w:rsidP="00D05F0C">
      <w:pPr>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b/>
          <w:sz w:val="28"/>
          <w:szCs w:val="28"/>
          <w:lang w:eastAsia="ru-RU"/>
        </w:rPr>
        <w:t xml:space="preserve">1412 </w:t>
      </w:r>
      <w:r w:rsidRPr="00441F4E">
        <w:rPr>
          <w:rFonts w:ascii="Times New Roman" w:eastAsia="Times New Roman" w:hAnsi="Times New Roman" w:cs="Times New Roman"/>
          <w:sz w:val="28"/>
          <w:szCs w:val="28"/>
          <w:lang w:eastAsia="ru-RU"/>
        </w:rPr>
        <w:t>звернень зареєстровано в онлайн режимі</w:t>
      </w:r>
      <w:r w:rsidR="00D5798C" w:rsidRPr="00D5798C">
        <w:rPr>
          <w:rFonts w:ascii="Times New Roman" w:eastAsia="Times New Roman" w:hAnsi="Times New Roman" w:cs="Times New Roman"/>
          <w:sz w:val="28"/>
          <w:szCs w:val="28"/>
          <w:lang w:eastAsia="ru-RU"/>
        </w:rPr>
        <w:t>,</w:t>
      </w:r>
      <w:r w:rsidR="00D5798C">
        <w:rPr>
          <w:rFonts w:ascii="Times New Roman" w:eastAsia="Times New Roman" w:hAnsi="Times New Roman" w:cs="Times New Roman"/>
          <w:b/>
          <w:sz w:val="28"/>
          <w:szCs w:val="28"/>
          <w:lang w:eastAsia="ru-RU"/>
        </w:rPr>
        <w:t xml:space="preserve"> </w:t>
      </w:r>
      <w:r w:rsidRPr="00441F4E">
        <w:rPr>
          <w:rFonts w:ascii="Times New Roman" w:eastAsia="Times New Roman" w:hAnsi="Times New Roman" w:cs="Times New Roman"/>
          <w:b/>
          <w:sz w:val="28"/>
          <w:szCs w:val="28"/>
          <w:lang w:eastAsia="ru-RU"/>
        </w:rPr>
        <w:t xml:space="preserve"> 64 </w:t>
      </w:r>
      <w:r w:rsidRPr="00441F4E">
        <w:rPr>
          <w:rFonts w:ascii="Times New Roman" w:eastAsia="Times New Roman" w:hAnsi="Times New Roman" w:cs="Times New Roman"/>
          <w:sz w:val="28"/>
          <w:szCs w:val="28"/>
          <w:lang w:eastAsia="ru-RU"/>
        </w:rPr>
        <w:t xml:space="preserve">адміністративні, дозвільно- погоджувальні та соціальні послуги доступні для замовлення в </w:t>
      </w:r>
      <w:r w:rsidRPr="00441F4E">
        <w:rPr>
          <w:rFonts w:ascii="Times New Roman" w:eastAsia="Times New Roman" w:hAnsi="Times New Roman" w:cs="Times New Roman"/>
          <w:sz w:val="28"/>
          <w:szCs w:val="28"/>
          <w:lang w:eastAsia="ru-RU"/>
        </w:rPr>
        <w:lastRenderedPageBreak/>
        <w:t xml:space="preserve">режимі </w:t>
      </w:r>
      <w:r w:rsidR="00D5798C">
        <w:rPr>
          <w:rFonts w:ascii="Times New Roman" w:eastAsia="Times New Roman" w:hAnsi="Times New Roman" w:cs="Times New Roman"/>
          <w:sz w:val="28"/>
          <w:szCs w:val="28"/>
          <w:lang w:eastAsia="ru-RU"/>
        </w:rPr>
        <w:t>онлайн</w:t>
      </w:r>
      <w:r w:rsidRPr="00441F4E">
        <w:rPr>
          <w:rFonts w:ascii="Times New Roman" w:eastAsia="Times New Roman" w:hAnsi="Times New Roman" w:cs="Times New Roman"/>
          <w:sz w:val="28"/>
          <w:szCs w:val="28"/>
          <w:lang w:eastAsia="ru-RU"/>
        </w:rPr>
        <w:t>.</w:t>
      </w:r>
      <w:r w:rsidR="001A7BEF">
        <w:rPr>
          <w:rFonts w:ascii="Times New Roman" w:eastAsia="Times New Roman" w:hAnsi="Times New Roman" w:cs="Times New Roman"/>
          <w:sz w:val="28"/>
          <w:szCs w:val="28"/>
          <w:lang w:eastAsia="ru-RU"/>
        </w:rPr>
        <w:t xml:space="preserve"> </w:t>
      </w:r>
      <w:r w:rsidRPr="00441F4E">
        <w:rPr>
          <w:rFonts w:ascii="Times New Roman" w:eastAsia="Times New Roman" w:hAnsi="Times New Roman" w:cs="Times New Roman"/>
          <w:sz w:val="28"/>
          <w:szCs w:val="28"/>
          <w:lang w:eastAsia="ru-RU"/>
        </w:rPr>
        <w:t>Зокрема</w:t>
      </w:r>
      <w:r w:rsidR="00213D4B">
        <w:rPr>
          <w:rFonts w:ascii="Times New Roman" w:eastAsia="Times New Roman" w:hAnsi="Times New Roman" w:cs="Times New Roman"/>
          <w:sz w:val="28"/>
          <w:szCs w:val="28"/>
          <w:lang w:eastAsia="ru-RU"/>
        </w:rPr>
        <w:t>,</w:t>
      </w:r>
      <w:r w:rsidRPr="00441F4E">
        <w:rPr>
          <w:rFonts w:ascii="Times New Roman" w:eastAsia="Times New Roman" w:hAnsi="Times New Roman" w:cs="Times New Roman"/>
          <w:sz w:val="28"/>
          <w:szCs w:val="28"/>
          <w:lang w:eastAsia="ru-RU"/>
        </w:rPr>
        <w:t xml:space="preserve"> велика кількість послуг соціального характеру, де заявниками часто є </w:t>
      </w:r>
      <w:proofErr w:type="spellStart"/>
      <w:r w:rsidRPr="00441F4E">
        <w:rPr>
          <w:rFonts w:ascii="Times New Roman" w:eastAsia="Times New Roman" w:hAnsi="Times New Roman" w:cs="Times New Roman"/>
          <w:sz w:val="28"/>
          <w:szCs w:val="28"/>
          <w:lang w:eastAsia="ru-RU"/>
        </w:rPr>
        <w:t>маломобільні</w:t>
      </w:r>
      <w:proofErr w:type="spellEnd"/>
      <w:r w:rsidRPr="00441F4E">
        <w:rPr>
          <w:rFonts w:ascii="Times New Roman" w:eastAsia="Times New Roman" w:hAnsi="Times New Roman" w:cs="Times New Roman"/>
          <w:sz w:val="28"/>
          <w:szCs w:val="28"/>
          <w:lang w:eastAsia="ru-RU"/>
        </w:rPr>
        <w:t xml:space="preserve"> категорії населення, доступні в режимі </w:t>
      </w:r>
      <w:r w:rsidRPr="00441F4E">
        <w:rPr>
          <w:rFonts w:ascii="Times New Roman" w:eastAsia="Times New Roman" w:hAnsi="Times New Roman" w:cs="Times New Roman"/>
          <w:sz w:val="28"/>
          <w:szCs w:val="28"/>
          <w:lang w:val="en-US" w:eastAsia="ru-RU"/>
        </w:rPr>
        <w:t>on</w:t>
      </w:r>
      <w:r w:rsidRPr="00441F4E">
        <w:rPr>
          <w:rFonts w:ascii="Times New Roman" w:eastAsia="Times New Roman" w:hAnsi="Times New Roman" w:cs="Times New Roman"/>
          <w:sz w:val="28"/>
          <w:szCs w:val="28"/>
          <w:lang w:eastAsia="ru-RU"/>
        </w:rPr>
        <w:t>-</w:t>
      </w:r>
      <w:r w:rsidRPr="00441F4E">
        <w:rPr>
          <w:rFonts w:ascii="Times New Roman" w:eastAsia="Times New Roman" w:hAnsi="Times New Roman" w:cs="Times New Roman"/>
          <w:sz w:val="28"/>
          <w:szCs w:val="28"/>
          <w:lang w:val="en-US" w:eastAsia="ru-RU"/>
        </w:rPr>
        <w:t>line</w:t>
      </w:r>
      <w:r w:rsidRPr="00441F4E">
        <w:rPr>
          <w:rFonts w:ascii="Times New Roman" w:eastAsia="Times New Roman" w:hAnsi="Times New Roman" w:cs="Times New Roman"/>
          <w:sz w:val="28"/>
          <w:szCs w:val="28"/>
          <w:lang w:eastAsia="ru-RU"/>
        </w:rPr>
        <w:t xml:space="preserve">. </w:t>
      </w:r>
    </w:p>
    <w:p w:rsidR="00E2183A" w:rsidRDefault="00E2183A" w:rsidP="00C43D92">
      <w:pPr>
        <w:tabs>
          <w:tab w:val="left" w:pos="1418"/>
          <w:tab w:val="left" w:pos="1701"/>
        </w:tabs>
        <w:spacing w:after="0" w:line="240" w:lineRule="auto"/>
        <w:rPr>
          <w:rFonts w:ascii="Times New Roman" w:eastAsia="Times New Roman" w:hAnsi="Times New Roman" w:cs="Times New Roman"/>
          <w:b/>
          <w:sz w:val="28"/>
          <w:szCs w:val="28"/>
          <w:lang w:eastAsia="ru-RU"/>
        </w:rPr>
      </w:pPr>
    </w:p>
    <w:p w:rsidR="001A7BEF" w:rsidRPr="003F7334" w:rsidRDefault="001A7BEF" w:rsidP="00D05F0C">
      <w:pPr>
        <w:tabs>
          <w:tab w:val="left" w:pos="1418"/>
          <w:tab w:val="left" w:pos="1701"/>
        </w:tabs>
        <w:spacing w:after="0" w:line="240" w:lineRule="auto"/>
        <w:jc w:val="center"/>
        <w:rPr>
          <w:rFonts w:ascii="Times New Roman" w:eastAsia="Times New Roman" w:hAnsi="Times New Roman" w:cs="Times New Roman"/>
          <w:b/>
          <w:sz w:val="28"/>
          <w:szCs w:val="28"/>
          <w:lang w:eastAsia="ru-RU"/>
        </w:rPr>
      </w:pPr>
      <w:r w:rsidRPr="003F7334">
        <w:rPr>
          <w:rFonts w:ascii="Times New Roman" w:eastAsia="Times New Roman" w:hAnsi="Times New Roman" w:cs="Times New Roman"/>
          <w:b/>
          <w:sz w:val="28"/>
          <w:szCs w:val="28"/>
          <w:lang w:eastAsia="ru-RU"/>
        </w:rPr>
        <w:t>Послуги Захисникам і Захисницям України та членам їх сімей. Одноразові допомоги з міського бюджету</w:t>
      </w:r>
    </w:p>
    <w:p w:rsidR="001A7BEF" w:rsidRPr="003F7334" w:rsidRDefault="001A7BEF" w:rsidP="00D05F0C">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 xml:space="preserve">З лютого 2022 року  територіальні підрозділи та віддалені робочі місця адміністратора Центру надання адміністративних послуг </w:t>
      </w:r>
      <w:proofErr w:type="spellStart"/>
      <w:r w:rsidRPr="003F7334">
        <w:rPr>
          <w:rFonts w:ascii="Times New Roman" w:eastAsia="Times New Roman" w:hAnsi="Times New Roman" w:cs="Times New Roman"/>
          <w:sz w:val="28"/>
          <w:szCs w:val="28"/>
          <w:shd w:val="clear" w:color="auto" w:fill="FFFFFF"/>
          <w:lang w:eastAsia="ru-RU"/>
        </w:rPr>
        <w:t>м.Івано</w:t>
      </w:r>
      <w:proofErr w:type="spellEnd"/>
      <w:r w:rsidRPr="003F7334">
        <w:rPr>
          <w:rFonts w:ascii="Times New Roman" w:eastAsia="Times New Roman" w:hAnsi="Times New Roman" w:cs="Times New Roman"/>
          <w:sz w:val="28"/>
          <w:szCs w:val="28"/>
          <w:shd w:val="clear" w:color="auto" w:fill="FFFFFF"/>
          <w:lang w:eastAsia="ru-RU"/>
        </w:rPr>
        <w:t>-Франківська здійснюють прийом документів на отримання різних видів одноразових матеріальних допомог мешканцям Івано-Франківської МТГ. Значну увагу приділено  соціальному забезпеченню наших військових, їх родин та усіх, хто постраждав від російської агресії.</w:t>
      </w:r>
      <w:r w:rsidRPr="003F7334">
        <w:rPr>
          <w:rFonts w:ascii="Times New Roman" w:eastAsia="Times New Roman" w:hAnsi="Times New Roman" w:cs="Times New Roman"/>
          <w:bCs/>
          <w:sz w:val="28"/>
          <w:szCs w:val="28"/>
          <w:shd w:val="clear" w:color="auto" w:fill="FFFFFF"/>
          <w:lang w:val="ru-RU" w:eastAsia="ru-RU"/>
        </w:rPr>
        <w:t> </w:t>
      </w:r>
    </w:p>
    <w:p w:rsidR="001A7BEF" w:rsidRDefault="001A7BEF"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 xml:space="preserve"> Зокрема, у всіх відділеннях ЦНАП </w:t>
      </w:r>
      <w:proofErr w:type="spellStart"/>
      <w:r w:rsidRPr="003F7334">
        <w:rPr>
          <w:rFonts w:ascii="Times New Roman" w:eastAsia="Times New Roman" w:hAnsi="Times New Roman" w:cs="Times New Roman"/>
          <w:sz w:val="28"/>
          <w:szCs w:val="28"/>
          <w:shd w:val="clear" w:color="auto" w:fill="FFFFFF"/>
          <w:lang w:eastAsia="ru-RU"/>
        </w:rPr>
        <w:t>м.Івано</w:t>
      </w:r>
      <w:proofErr w:type="spellEnd"/>
      <w:r w:rsidRPr="003F7334">
        <w:rPr>
          <w:rFonts w:ascii="Times New Roman" w:eastAsia="Times New Roman" w:hAnsi="Times New Roman" w:cs="Times New Roman"/>
          <w:sz w:val="28"/>
          <w:szCs w:val="28"/>
          <w:shd w:val="clear" w:color="auto" w:fill="FFFFFF"/>
          <w:lang w:eastAsia="ru-RU"/>
        </w:rPr>
        <w:t xml:space="preserve">-Франківська </w:t>
      </w:r>
      <w:r w:rsidR="0084556D">
        <w:rPr>
          <w:rFonts w:ascii="Times New Roman" w:eastAsia="Times New Roman" w:hAnsi="Times New Roman" w:cs="Times New Roman"/>
          <w:sz w:val="28"/>
          <w:szCs w:val="28"/>
          <w:shd w:val="clear" w:color="auto" w:fill="FFFFFF"/>
          <w:lang w:eastAsia="ru-RU"/>
        </w:rPr>
        <w:t xml:space="preserve">оформлено заяви </w:t>
      </w:r>
      <w:r w:rsidR="0084556D" w:rsidRPr="0084556D">
        <w:rPr>
          <w:rFonts w:ascii="Times New Roman" w:eastAsia="Times New Roman" w:hAnsi="Times New Roman" w:cs="Times New Roman"/>
          <w:sz w:val="28"/>
          <w:szCs w:val="28"/>
          <w:shd w:val="clear" w:color="auto" w:fill="FFFFFF"/>
          <w:lang w:eastAsia="ru-RU"/>
        </w:rPr>
        <w:t xml:space="preserve">на отримання </w:t>
      </w:r>
      <w:r w:rsidR="0084556D">
        <w:rPr>
          <w:rFonts w:ascii="Times New Roman" w:eastAsia="Times New Roman" w:hAnsi="Times New Roman" w:cs="Times New Roman"/>
          <w:sz w:val="28"/>
          <w:szCs w:val="28"/>
          <w:shd w:val="clear" w:color="auto" w:fill="FFFFFF"/>
          <w:lang w:eastAsia="ru-RU"/>
        </w:rPr>
        <w:t xml:space="preserve">таких </w:t>
      </w:r>
      <w:r w:rsidR="0084556D" w:rsidRPr="0084556D">
        <w:rPr>
          <w:rFonts w:ascii="Times New Roman" w:eastAsia="Times New Roman" w:hAnsi="Times New Roman" w:cs="Times New Roman"/>
          <w:sz w:val="28"/>
          <w:szCs w:val="28"/>
          <w:shd w:val="clear" w:color="auto" w:fill="FFFFFF"/>
          <w:lang w:eastAsia="ru-RU"/>
        </w:rPr>
        <w:t>одноразов</w:t>
      </w:r>
      <w:r w:rsidR="0084556D">
        <w:rPr>
          <w:rFonts w:ascii="Times New Roman" w:eastAsia="Times New Roman" w:hAnsi="Times New Roman" w:cs="Times New Roman"/>
          <w:sz w:val="28"/>
          <w:szCs w:val="28"/>
          <w:shd w:val="clear" w:color="auto" w:fill="FFFFFF"/>
          <w:lang w:eastAsia="ru-RU"/>
        </w:rPr>
        <w:t>их</w:t>
      </w:r>
      <w:r w:rsidR="0084556D" w:rsidRPr="0084556D">
        <w:rPr>
          <w:rFonts w:ascii="Times New Roman" w:eastAsia="Times New Roman" w:hAnsi="Times New Roman" w:cs="Times New Roman"/>
          <w:sz w:val="28"/>
          <w:szCs w:val="28"/>
          <w:shd w:val="clear" w:color="auto" w:fill="FFFFFF"/>
          <w:lang w:eastAsia="ru-RU"/>
        </w:rPr>
        <w:t xml:space="preserve"> матеріальн</w:t>
      </w:r>
      <w:r w:rsidR="0084556D">
        <w:rPr>
          <w:rFonts w:ascii="Times New Roman" w:eastAsia="Times New Roman" w:hAnsi="Times New Roman" w:cs="Times New Roman"/>
          <w:sz w:val="28"/>
          <w:szCs w:val="28"/>
          <w:shd w:val="clear" w:color="auto" w:fill="FFFFFF"/>
          <w:lang w:eastAsia="ru-RU"/>
        </w:rPr>
        <w:t>их</w:t>
      </w:r>
      <w:r w:rsidR="0084556D" w:rsidRPr="0084556D">
        <w:rPr>
          <w:rFonts w:ascii="Times New Roman" w:eastAsia="Times New Roman" w:hAnsi="Times New Roman" w:cs="Times New Roman"/>
          <w:sz w:val="28"/>
          <w:szCs w:val="28"/>
          <w:shd w:val="clear" w:color="auto" w:fill="FFFFFF"/>
          <w:lang w:eastAsia="ru-RU"/>
        </w:rPr>
        <w:t xml:space="preserve"> допомог мешканцям Івано-Франківської МТГ</w:t>
      </w:r>
      <w:r w:rsidR="0084556D">
        <w:rPr>
          <w:rFonts w:ascii="Times New Roman" w:eastAsia="Times New Roman" w:hAnsi="Times New Roman" w:cs="Times New Roman"/>
          <w:sz w:val="28"/>
          <w:szCs w:val="28"/>
          <w:shd w:val="clear" w:color="auto" w:fill="FFFFFF"/>
          <w:lang w:eastAsia="ru-RU"/>
        </w:rPr>
        <w:t xml:space="preserve"> </w:t>
      </w:r>
      <w:r w:rsidRPr="003F7334">
        <w:rPr>
          <w:rFonts w:ascii="Times New Roman" w:eastAsia="Times New Roman" w:hAnsi="Times New Roman" w:cs="Times New Roman"/>
          <w:sz w:val="28"/>
          <w:szCs w:val="28"/>
          <w:shd w:val="clear" w:color="auto" w:fill="FFFFFF"/>
          <w:lang w:eastAsia="ru-RU"/>
        </w:rPr>
        <w:t>з міського бюджету:</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8"/>
        <w:gridCol w:w="1701"/>
      </w:tblGrid>
      <w:tr w:rsidR="0084556D" w:rsidRPr="00FA2C2D" w:rsidTr="00F455A0">
        <w:tc>
          <w:tcPr>
            <w:tcW w:w="85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w:t>
            </w:r>
          </w:p>
        </w:tc>
        <w:tc>
          <w:tcPr>
            <w:tcW w:w="7088"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Назва послуги</w:t>
            </w:r>
          </w:p>
        </w:tc>
        <w:tc>
          <w:tcPr>
            <w:tcW w:w="170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Кількість послуг</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proofErr w:type="spellStart"/>
            <w:r w:rsidRPr="00FA2C2D">
              <w:rPr>
                <w:rFonts w:ascii="Times New Roman" w:eastAsia="Times New Roman" w:hAnsi="Times New Roman" w:cs="Times New Roman"/>
                <w:sz w:val="26"/>
                <w:szCs w:val="26"/>
                <w:lang w:val="ru-RU" w:eastAsia="ru-RU"/>
              </w:rPr>
              <w:t>Надання</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одноразової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матеріальної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допомоги</w:t>
            </w:r>
            <w:proofErr w:type="spellEnd"/>
            <w:r w:rsidRPr="00FA2C2D">
              <w:rPr>
                <w:rFonts w:ascii="Times New Roman" w:eastAsia="Times New Roman" w:hAnsi="Times New Roman" w:cs="Times New Roman"/>
                <w:sz w:val="26"/>
                <w:szCs w:val="26"/>
                <w:lang w:val="ru-RU" w:eastAsia="ru-RU"/>
              </w:rPr>
              <w:t xml:space="preserve"> з </w:t>
            </w:r>
            <w:proofErr w:type="spellStart"/>
            <w:r w:rsidRPr="00FA2C2D">
              <w:rPr>
                <w:rFonts w:ascii="Times New Roman" w:eastAsia="Times New Roman" w:hAnsi="Times New Roman" w:cs="Times New Roman"/>
                <w:sz w:val="26"/>
                <w:szCs w:val="26"/>
                <w:lang w:val="ru-RU" w:eastAsia="ru-RU"/>
              </w:rPr>
              <w:t>нагоди</w:t>
            </w:r>
            <w:proofErr w:type="spellEnd"/>
            <w:r w:rsidRPr="00FA2C2D">
              <w:rPr>
                <w:rFonts w:ascii="Times New Roman" w:eastAsia="Times New Roman" w:hAnsi="Times New Roman" w:cs="Times New Roman"/>
                <w:sz w:val="26"/>
                <w:szCs w:val="26"/>
                <w:lang w:val="ru-RU" w:eastAsia="ru-RU"/>
              </w:rPr>
              <w:t xml:space="preserve"> дня </w:t>
            </w:r>
            <w:proofErr w:type="spellStart"/>
            <w:r w:rsidRPr="00FA2C2D">
              <w:rPr>
                <w:rFonts w:ascii="Times New Roman" w:eastAsia="Times New Roman" w:hAnsi="Times New Roman" w:cs="Times New Roman"/>
                <w:sz w:val="26"/>
                <w:szCs w:val="26"/>
                <w:lang w:val="ru-RU" w:eastAsia="ru-RU"/>
              </w:rPr>
              <w:t>народження</w:t>
            </w:r>
            <w:proofErr w:type="spellEnd"/>
            <w:r w:rsidRPr="00FA2C2D">
              <w:rPr>
                <w:rFonts w:ascii="Times New Roman" w:eastAsia="Times New Roman" w:hAnsi="Times New Roman" w:cs="Times New Roman"/>
                <w:sz w:val="26"/>
                <w:szCs w:val="26"/>
                <w:lang w:eastAsia="ru-RU"/>
              </w:rPr>
              <w:t xml:space="preserve"> особам, яким виповнилося 70 років і більше</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15109</w:t>
            </w:r>
          </w:p>
        </w:tc>
      </w:tr>
      <w:tr w:rsidR="0084556D" w:rsidRPr="00FA2C2D" w:rsidTr="00F455A0">
        <w:tc>
          <w:tcPr>
            <w:tcW w:w="85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shd w:val="clear" w:color="auto" w:fill="FFFFFF"/>
                <w:lang w:eastAsia="ru-RU"/>
              </w:rPr>
              <w:t>Надання одноразової матеріальної допомоги на забезпечення спорядженням та технічними засобами у зв'язку з безпосередньою участю у бойових діях</w:t>
            </w:r>
          </w:p>
        </w:tc>
        <w:tc>
          <w:tcPr>
            <w:tcW w:w="170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3711</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proofErr w:type="spellStart"/>
            <w:r w:rsidRPr="00FA2C2D">
              <w:rPr>
                <w:rFonts w:ascii="Times New Roman" w:eastAsia="Times New Roman" w:hAnsi="Times New Roman" w:cs="Times New Roman"/>
                <w:sz w:val="26"/>
                <w:szCs w:val="26"/>
                <w:lang w:val="ru-RU" w:eastAsia="ru-RU"/>
              </w:rPr>
              <w:t>Надання</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одноразової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матеріальної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допомоги</w:t>
            </w:r>
            <w:proofErr w:type="spellEnd"/>
            <w:r w:rsidRPr="00FA2C2D">
              <w:rPr>
                <w:rFonts w:ascii="Times New Roman" w:eastAsia="Times New Roman" w:hAnsi="Times New Roman" w:cs="Times New Roman"/>
                <w:sz w:val="26"/>
                <w:szCs w:val="26"/>
                <w:lang w:val="ru-RU" w:eastAsia="ru-RU"/>
              </w:rPr>
              <w:t xml:space="preserve"> з </w:t>
            </w:r>
            <w:proofErr w:type="spellStart"/>
            <w:r w:rsidRPr="00FA2C2D">
              <w:rPr>
                <w:rFonts w:ascii="Times New Roman" w:eastAsia="Times New Roman" w:hAnsi="Times New Roman" w:cs="Times New Roman"/>
                <w:sz w:val="26"/>
                <w:szCs w:val="26"/>
                <w:lang w:val="ru-RU" w:eastAsia="ru-RU"/>
              </w:rPr>
              <w:t>нагоди</w:t>
            </w:r>
            <w:proofErr w:type="spellEnd"/>
            <w:r w:rsidRPr="00FA2C2D">
              <w:rPr>
                <w:rFonts w:ascii="Times New Roman" w:eastAsia="Times New Roman" w:hAnsi="Times New Roman" w:cs="Times New Roman"/>
                <w:sz w:val="26"/>
                <w:szCs w:val="26"/>
                <w:lang w:val="ru-RU" w:eastAsia="ru-RU"/>
              </w:rPr>
              <w:t xml:space="preserve"> дня </w:t>
            </w:r>
            <w:proofErr w:type="spellStart"/>
            <w:r w:rsidRPr="00FA2C2D">
              <w:rPr>
                <w:rFonts w:ascii="Times New Roman" w:eastAsia="Times New Roman" w:hAnsi="Times New Roman" w:cs="Times New Roman"/>
                <w:sz w:val="26"/>
                <w:szCs w:val="26"/>
                <w:lang w:val="ru-RU" w:eastAsia="ru-RU"/>
              </w:rPr>
              <w:t>народження</w:t>
            </w:r>
            <w:proofErr w:type="spellEnd"/>
            <w:r w:rsidRPr="00FA2C2D">
              <w:rPr>
                <w:rFonts w:ascii="Times New Roman" w:eastAsia="Times New Roman" w:hAnsi="Times New Roman" w:cs="Times New Roman"/>
                <w:sz w:val="26"/>
                <w:szCs w:val="26"/>
                <w:lang w:eastAsia="ru-RU"/>
              </w:rPr>
              <w:t xml:space="preserve"> особам з інвалідністю І та ІІ групи</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2197</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proofErr w:type="spellStart"/>
            <w:r w:rsidRPr="00FA2C2D">
              <w:rPr>
                <w:rFonts w:ascii="Times New Roman" w:eastAsia="Times New Roman" w:hAnsi="Times New Roman" w:cs="Times New Roman"/>
                <w:sz w:val="26"/>
                <w:szCs w:val="26"/>
                <w:lang w:val="ru-RU" w:eastAsia="ru-RU"/>
              </w:rPr>
              <w:t>Надання</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одноразової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матеріальної</w:t>
            </w:r>
            <w:proofErr w:type="spellEnd"/>
            <w:r w:rsidRPr="00FA2C2D">
              <w:rPr>
                <w:rFonts w:ascii="Times New Roman" w:eastAsia="Times New Roman" w:hAnsi="Times New Roman" w:cs="Times New Roman"/>
                <w:sz w:val="26"/>
                <w:szCs w:val="26"/>
                <w:lang w:val="ru-RU" w:eastAsia="ru-RU"/>
              </w:rPr>
              <w:t xml:space="preserve"> </w:t>
            </w:r>
            <w:proofErr w:type="spellStart"/>
            <w:r w:rsidRPr="00FA2C2D">
              <w:rPr>
                <w:rFonts w:ascii="Times New Roman" w:eastAsia="Times New Roman" w:hAnsi="Times New Roman" w:cs="Times New Roman"/>
                <w:sz w:val="26"/>
                <w:szCs w:val="26"/>
                <w:lang w:val="ru-RU" w:eastAsia="ru-RU"/>
              </w:rPr>
              <w:t>допомоги</w:t>
            </w:r>
            <w:proofErr w:type="spellEnd"/>
            <w:r w:rsidRPr="00FA2C2D">
              <w:rPr>
                <w:rFonts w:ascii="Times New Roman" w:eastAsia="Times New Roman" w:hAnsi="Times New Roman" w:cs="Times New Roman"/>
                <w:sz w:val="26"/>
                <w:szCs w:val="26"/>
                <w:lang w:val="ru-RU" w:eastAsia="ru-RU"/>
              </w:rPr>
              <w:t xml:space="preserve"> з </w:t>
            </w:r>
            <w:proofErr w:type="spellStart"/>
            <w:r w:rsidRPr="00FA2C2D">
              <w:rPr>
                <w:rFonts w:ascii="Times New Roman" w:eastAsia="Times New Roman" w:hAnsi="Times New Roman" w:cs="Times New Roman"/>
                <w:sz w:val="26"/>
                <w:szCs w:val="26"/>
                <w:lang w:val="ru-RU" w:eastAsia="ru-RU"/>
              </w:rPr>
              <w:t>нагоди</w:t>
            </w:r>
            <w:proofErr w:type="spellEnd"/>
            <w:r w:rsidRPr="00FA2C2D">
              <w:rPr>
                <w:rFonts w:ascii="Times New Roman" w:eastAsia="Times New Roman" w:hAnsi="Times New Roman" w:cs="Times New Roman"/>
                <w:sz w:val="26"/>
                <w:szCs w:val="26"/>
                <w:lang w:val="ru-RU" w:eastAsia="ru-RU"/>
              </w:rPr>
              <w:t xml:space="preserve"> дня </w:t>
            </w:r>
            <w:proofErr w:type="spellStart"/>
            <w:r w:rsidRPr="00FA2C2D">
              <w:rPr>
                <w:rFonts w:ascii="Times New Roman" w:eastAsia="Times New Roman" w:hAnsi="Times New Roman" w:cs="Times New Roman"/>
                <w:sz w:val="26"/>
                <w:szCs w:val="26"/>
                <w:lang w:val="ru-RU" w:eastAsia="ru-RU"/>
              </w:rPr>
              <w:t>народження</w:t>
            </w:r>
            <w:proofErr w:type="spellEnd"/>
            <w:r w:rsidRPr="00FA2C2D">
              <w:rPr>
                <w:rFonts w:ascii="Times New Roman" w:eastAsia="Times New Roman" w:hAnsi="Times New Roman" w:cs="Times New Roman"/>
                <w:sz w:val="26"/>
                <w:szCs w:val="26"/>
                <w:lang w:eastAsia="ru-RU"/>
              </w:rPr>
              <w:t xml:space="preserve"> дітям військовослужбовців до 18 років (включно)</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1487</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1277</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Надання одноразової матеріальної допомоги Захисникам та Захисницям України</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986</w:t>
            </w:r>
          </w:p>
        </w:tc>
      </w:tr>
      <w:tr w:rsidR="0084556D" w:rsidRPr="00FA2C2D" w:rsidTr="00F455A0">
        <w:tc>
          <w:tcPr>
            <w:tcW w:w="851" w:type="dxa"/>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Надання одноразової матеріальної допомоги особам, які отримали поранення</w:t>
            </w:r>
            <w:r w:rsidRPr="00FA2C2D">
              <w:rPr>
                <w:rFonts w:ascii="Times New Roman" w:eastAsia="Times New Roman" w:hAnsi="Times New Roman" w:cs="Times New Roman"/>
                <w:i/>
                <w:sz w:val="26"/>
                <w:szCs w:val="26"/>
                <w:lang w:eastAsia="ru-RU"/>
              </w:rPr>
              <w:t xml:space="preserve"> </w:t>
            </w:r>
            <w:r w:rsidRPr="00FA2C2D">
              <w:rPr>
                <w:rFonts w:ascii="Times New Roman" w:eastAsia="Times New Roman" w:hAnsi="Times New Roman" w:cs="Times New Roman"/>
                <w:sz w:val="26"/>
                <w:szCs w:val="26"/>
                <w:lang w:eastAsia="ru-RU"/>
              </w:rPr>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1701" w:type="dxa"/>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981</w:t>
            </w:r>
          </w:p>
        </w:tc>
      </w:tr>
      <w:tr w:rsidR="0084556D" w:rsidRPr="00FA2C2D" w:rsidTr="00F455A0">
        <w:tc>
          <w:tcPr>
            <w:tcW w:w="85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both"/>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Надання одноразової матеріальної допомоги при народженні дитини</w:t>
            </w:r>
          </w:p>
        </w:tc>
        <w:tc>
          <w:tcPr>
            <w:tcW w:w="170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880</w:t>
            </w:r>
          </w:p>
        </w:tc>
      </w:tr>
      <w:tr w:rsidR="0084556D" w:rsidRPr="00FA2C2D" w:rsidTr="00F455A0">
        <w:tc>
          <w:tcPr>
            <w:tcW w:w="85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numPr>
                <w:ilvl w:val="0"/>
                <w:numId w:val="6"/>
              </w:numPr>
              <w:spacing w:after="0" w:line="240" w:lineRule="auto"/>
              <w:contextualSpacing/>
              <w:rPr>
                <w:rFonts w:ascii="Times New Roman" w:eastAsia="Times New Roman" w:hAnsi="Times New Roman" w:cs="Times New Roman"/>
                <w:sz w:val="26"/>
                <w:szCs w:val="26"/>
                <w:lang w:eastAsia="ru-RU"/>
              </w:rPr>
            </w:pPr>
          </w:p>
        </w:tc>
        <w:tc>
          <w:tcPr>
            <w:tcW w:w="7088"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both"/>
              <w:rPr>
                <w:rFonts w:ascii="Times New Roman" w:eastAsia="Times New Roman" w:hAnsi="Times New Roman" w:cs="Times New Roman"/>
                <w:sz w:val="26"/>
                <w:szCs w:val="26"/>
                <w:shd w:val="clear" w:color="auto" w:fill="FFFFFF"/>
                <w:lang w:eastAsia="ru-RU"/>
              </w:rPr>
            </w:pPr>
            <w:r w:rsidRPr="00FA2C2D">
              <w:rPr>
                <w:rFonts w:ascii="Times New Roman" w:eastAsia="Times New Roman" w:hAnsi="Times New Roman" w:cs="Times New Roman"/>
                <w:sz w:val="26"/>
                <w:szCs w:val="26"/>
                <w:shd w:val="clear" w:color="auto" w:fill="FFFFFF"/>
                <w:lang w:eastAsia="ru-RU"/>
              </w:rPr>
              <w:t>Надання 25 % пільги на оплату комунальних послуг для учасників бойових дій та їх сімей з міського бюджету</w:t>
            </w:r>
          </w:p>
        </w:tc>
        <w:tc>
          <w:tcPr>
            <w:tcW w:w="1701" w:type="dxa"/>
            <w:tcBorders>
              <w:top w:val="single" w:sz="4" w:space="0" w:color="auto"/>
              <w:left w:val="single" w:sz="4" w:space="0" w:color="auto"/>
              <w:bottom w:val="single" w:sz="4" w:space="0" w:color="auto"/>
              <w:right w:val="single" w:sz="4" w:space="0" w:color="auto"/>
            </w:tcBorders>
          </w:tcPr>
          <w:p w:rsidR="0084556D" w:rsidRPr="00FA2C2D" w:rsidRDefault="0084556D" w:rsidP="0084556D">
            <w:pPr>
              <w:spacing w:after="0" w:line="240" w:lineRule="auto"/>
              <w:jc w:val="center"/>
              <w:rPr>
                <w:rFonts w:ascii="Times New Roman" w:eastAsia="Times New Roman" w:hAnsi="Times New Roman" w:cs="Times New Roman"/>
                <w:sz w:val="26"/>
                <w:szCs w:val="26"/>
                <w:lang w:eastAsia="ru-RU"/>
              </w:rPr>
            </w:pPr>
            <w:r w:rsidRPr="00FA2C2D">
              <w:rPr>
                <w:rFonts w:ascii="Times New Roman" w:eastAsia="Times New Roman" w:hAnsi="Times New Roman" w:cs="Times New Roman"/>
                <w:sz w:val="26"/>
                <w:szCs w:val="26"/>
                <w:lang w:eastAsia="ru-RU"/>
              </w:rPr>
              <w:t>565</w:t>
            </w:r>
          </w:p>
        </w:tc>
      </w:tr>
    </w:tbl>
    <w:p w:rsidR="001A7BEF" w:rsidRPr="003F7334" w:rsidRDefault="001A7BEF"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Більшість одноразових матеріальних допомог доступні для замовлення онлайн. Подати заяву та додати фото необхідних документів можна  на сайті</w:t>
      </w:r>
      <w:r w:rsidRPr="003F7334">
        <w:rPr>
          <w:rFonts w:ascii="Times New Roman" w:eastAsia="Times New Roman" w:hAnsi="Times New Roman" w:cs="Times New Roman"/>
          <w:sz w:val="28"/>
          <w:szCs w:val="28"/>
          <w:shd w:val="clear" w:color="auto" w:fill="FFFFFF"/>
          <w:lang w:val="ru-RU" w:eastAsia="ru-RU"/>
        </w:rPr>
        <w:t> </w:t>
      </w:r>
      <w:hyperlink r:id="rId6" w:history="1">
        <w:r w:rsidRPr="003F7334">
          <w:rPr>
            <w:rFonts w:ascii="Times New Roman" w:eastAsia="Times New Roman" w:hAnsi="Times New Roman" w:cs="Times New Roman"/>
            <w:sz w:val="28"/>
            <w:szCs w:val="28"/>
            <w:u w:val="single"/>
            <w:shd w:val="clear" w:color="auto" w:fill="FFFFFF"/>
            <w:lang w:val="ru-RU" w:eastAsia="ru-RU"/>
          </w:rPr>
          <w:t>www</w:t>
        </w:r>
        <w:r w:rsidRPr="003F7334">
          <w:rPr>
            <w:rFonts w:ascii="Times New Roman" w:eastAsia="Times New Roman" w:hAnsi="Times New Roman" w:cs="Times New Roman"/>
            <w:sz w:val="28"/>
            <w:szCs w:val="28"/>
            <w:u w:val="single"/>
            <w:shd w:val="clear" w:color="auto" w:fill="FFFFFF"/>
            <w:lang w:eastAsia="ru-RU"/>
          </w:rPr>
          <w:t>.</w:t>
        </w:r>
        <w:r w:rsidRPr="003F7334">
          <w:rPr>
            <w:rFonts w:ascii="Times New Roman" w:eastAsia="Times New Roman" w:hAnsi="Times New Roman" w:cs="Times New Roman"/>
            <w:sz w:val="28"/>
            <w:szCs w:val="28"/>
            <w:u w:val="single"/>
            <w:shd w:val="clear" w:color="auto" w:fill="FFFFFF"/>
            <w:lang w:val="ru-RU" w:eastAsia="ru-RU"/>
          </w:rPr>
          <w:t>cnap</w:t>
        </w:r>
        <w:r w:rsidRPr="003F7334">
          <w:rPr>
            <w:rFonts w:ascii="Times New Roman" w:eastAsia="Times New Roman" w:hAnsi="Times New Roman" w:cs="Times New Roman"/>
            <w:sz w:val="28"/>
            <w:szCs w:val="28"/>
            <w:u w:val="single"/>
            <w:shd w:val="clear" w:color="auto" w:fill="FFFFFF"/>
            <w:lang w:eastAsia="ru-RU"/>
          </w:rPr>
          <w:t>.</w:t>
        </w:r>
        <w:r w:rsidRPr="003F7334">
          <w:rPr>
            <w:rFonts w:ascii="Times New Roman" w:eastAsia="Times New Roman" w:hAnsi="Times New Roman" w:cs="Times New Roman"/>
            <w:sz w:val="28"/>
            <w:szCs w:val="28"/>
            <w:u w:val="single"/>
            <w:shd w:val="clear" w:color="auto" w:fill="FFFFFF"/>
            <w:lang w:val="ru-RU" w:eastAsia="ru-RU"/>
          </w:rPr>
          <w:t>if</w:t>
        </w:r>
        <w:r w:rsidRPr="003F7334">
          <w:rPr>
            <w:rFonts w:ascii="Times New Roman" w:eastAsia="Times New Roman" w:hAnsi="Times New Roman" w:cs="Times New Roman"/>
            <w:sz w:val="28"/>
            <w:szCs w:val="28"/>
            <w:u w:val="single"/>
            <w:shd w:val="clear" w:color="auto" w:fill="FFFFFF"/>
            <w:lang w:eastAsia="ru-RU"/>
          </w:rPr>
          <w:t>.</w:t>
        </w:r>
        <w:proofErr w:type="spellStart"/>
        <w:r w:rsidRPr="003F7334">
          <w:rPr>
            <w:rFonts w:ascii="Times New Roman" w:eastAsia="Times New Roman" w:hAnsi="Times New Roman" w:cs="Times New Roman"/>
            <w:sz w:val="28"/>
            <w:szCs w:val="28"/>
            <w:u w:val="single"/>
            <w:shd w:val="clear" w:color="auto" w:fill="FFFFFF"/>
            <w:lang w:val="ru-RU" w:eastAsia="ru-RU"/>
          </w:rPr>
          <w:t>ua</w:t>
        </w:r>
        <w:proofErr w:type="spellEnd"/>
      </w:hyperlink>
      <w:r w:rsidRPr="003F7334">
        <w:rPr>
          <w:rFonts w:ascii="Times New Roman" w:eastAsia="Times New Roman" w:hAnsi="Times New Roman" w:cs="Times New Roman"/>
          <w:sz w:val="28"/>
          <w:szCs w:val="28"/>
          <w:shd w:val="clear" w:color="auto" w:fill="FFFFFF"/>
          <w:lang w:val="ru-RU" w:eastAsia="ru-RU"/>
        </w:rPr>
        <w:t> </w:t>
      </w:r>
      <w:r w:rsidRPr="003F7334">
        <w:rPr>
          <w:rFonts w:ascii="Times New Roman" w:eastAsia="Times New Roman" w:hAnsi="Times New Roman" w:cs="Times New Roman"/>
          <w:sz w:val="28"/>
          <w:szCs w:val="28"/>
          <w:shd w:val="clear" w:color="auto" w:fill="FFFFFF"/>
          <w:lang w:eastAsia="ru-RU"/>
        </w:rPr>
        <w:t xml:space="preserve">у розділі «Сервіси», авторизувавшись за допомогою </w:t>
      </w:r>
      <w:proofErr w:type="spellStart"/>
      <w:r w:rsidRPr="003F7334">
        <w:rPr>
          <w:rFonts w:ascii="Times New Roman" w:eastAsia="Times New Roman" w:hAnsi="Times New Roman" w:cs="Times New Roman"/>
          <w:sz w:val="28"/>
          <w:szCs w:val="28"/>
          <w:shd w:val="clear" w:color="auto" w:fill="FFFFFF"/>
          <w:lang w:val="ru-RU" w:eastAsia="ru-RU"/>
        </w:rPr>
        <w:t>BankID</w:t>
      </w:r>
      <w:proofErr w:type="spellEnd"/>
      <w:r w:rsidRPr="003F7334">
        <w:rPr>
          <w:rFonts w:ascii="Times New Roman" w:eastAsia="Times New Roman" w:hAnsi="Times New Roman" w:cs="Times New Roman"/>
          <w:sz w:val="28"/>
          <w:szCs w:val="28"/>
          <w:shd w:val="clear" w:color="auto" w:fill="FFFFFF"/>
          <w:lang w:eastAsia="ru-RU"/>
        </w:rPr>
        <w:t>. Онлайн оформлено</w:t>
      </w:r>
      <w:r w:rsidRPr="003F7334">
        <w:rPr>
          <w:rFonts w:ascii="Times New Roman" w:eastAsia="Times New Roman" w:hAnsi="Times New Roman" w:cs="Times New Roman"/>
          <w:b/>
          <w:sz w:val="28"/>
          <w:szCs w:val="28"/>
          <w:shd w:val="clear" w:color="auto" w:fill="FFFFFF"/>
          <w:lang w:eastAsia="ru-RU"/>
        </w:rPr>
        <w:t xml:space="preserve"> 806 </w:t>
      </w:r>
      <w:r w:rsidRPr="003F7334">
        <w:rPr>
          <w:rFonts w:ascii="Times New Roman" w:eastAsia="Times New Roman" w:hAnsi="Times New Roman" w:cs="Times New Roman"/>
          <w:sz w:val="28"/>
          <w:szCs w:val="28"/>
          <w:shd w:val="clear" w:color="auto" w:fill="FFFFFF"/>
          <w:lang w:eastAsia="ru-RU"/>
        </w:rPr>
        <w:t>заяв для отримання таких послуг.</w:t>
      </w:r>
    </w:p>
    <w:p w:rsidR="001A7BEF" w:rsidRPr="003F7334" w:rsidRDefault="001A7BEF"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lastRenderedPageBreak/>
        <w:t xml:space="preserve">За звітний період оформлено </w:t>
      </w:r>
      <w:r w:rsidRPr="003F7334">
        <w:rPr>
          <w:rFonts w:ascii="Times New Roman" w:eastAsia="Times New Roman" w:hAnsi="Times New Roman" w:cs="Times New Roman"/>
          <w:b/>
          <w:sz w:val="28"/>
          <w:szCs w:val="28"/>
          <w:shd w:val="clear" w:color="auto" w:fill="FFFFFF"/>
          <w:lang w:eastAsia="ru-RU"/>
        </w:rPr>
        <w:t xml:space="preserve">28 587 </w:t>
      </w:r>
      <w:r w:rsidRPr="003F7334">
        <w:rPr>
          <w:rFonts w:ascii="Times New Roman" w:eastAsia="Times New Roman" w:hAnsi="Times New Roman" w:cs="Times New Roman"/>
          <w:sz w:val="28"/>
          <w:szCs w:val="28"/>
          <w:shd w:val="clear" w:color="auto" w:fill="FFFFFF"/>
          <w:lang w:eastAsia="ru-RU"/>
        </w:rPr>
        <w:t xml:space="preserve">заяв на отримання одноразових матеріальних допомог з міського бюджету. </w:t>
      </w:r>
    </w:p>
    <w:p w:rsidR="001A7BEF" w:rsidRPr="003F7334" w:rsidRDefault="001A7BEF"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1A7BEF" w:rsidRPr="00205977" w:rsidRDefault="001A7BEF" w:rsidP="00D05F0C">
      <w:pPr>
        <w:tabs>
          <w:tab w:val="left" w:pos="993"/>
        </w:tabs>
        <w:spacing w:after="0" w:line="240" w:lineRule="auto"/>
        <w:ind w:firstLine="567"/>
        <w:jc w:val="center"/>
        <w:rPr>
          <w:rFonts w:ascii="Times New Roman" w:eastAsia="Times New Roman" w:hAnsi="Times New Roman" w:cs="Times New Roman"/>
          <w:b/>
          <w:sz w:val="28"/>
          <w:szCs w:val="28"/>
          <w:lang w:eastAsia="ru-RU"/>
        </w:rPr>
      </w:pPr>
      <w:r w:rsidRPr="00205977">
        <w:rPr>
          <w:rFonts w:ascii="Times New Roman" w:eastAsia="Times New Roman" w:hAnsi="Times New Roman" w:cs="Times New Roman"/>
          <w:b/>
          <w:sz w:val="28"/>
          <w:szCs w:val="28"/>
          <w:lang w:eastAsia="ru-RU"/>
        </w:rPr>
        <w:t>Кількість оформлених заяв на отримання одноразової матеріальної допомоги мешканцям Івано-Франківської МТГ</w:t>
      </w:r>
    </w:p>
    <w:p w:rsidR="001A7BEF" w:rsidRPr="003F7334" w:rsidRDefault="001A7BEF" w:rsidP="00D05F0C">
      <w:pPr>
        <w:spacing w:after="0" w:line="240" w:lineRule="auto"/>
        <w:ind w:firstLine="708"/>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xml:space="preserve">Для зручності мешканців Івано-Франківської міської територіальної громади стало доступним оформлення послуг щодо призначення державних допомог та допомог з місцевого бюджету  членам сімей загиблих (померлих) учасників бойових дій з числа АТО/ООС, Захисників і Захисниць України  в Центрі надання адміністративних послуг </w:t>
      </w:r>
      <w:proofErr w:type="spellStart"/>
      <w:r w:rsidRPr="003F7334">
        <w:rPr>
          <w:rFonts w:ascii="Times New Roman" w:eastAsia="Calibri" w:hAnsi="Times New Roman" w:cs="Times New Roman"/>
          <w:sz w:val="28"/>
          <w:szCs w:val="28"/>
        </w:rPr>
        <w:t>м.Івано</w:t>
      </w:r>
      <w:proofErr w:type="spellEnd"/>
      <w:r w:rsidRPr="003F7334">
        <w:rPr>
          <w:rFonts w:ascii="Times New Roman" w:eastAsia="Calibri" w:hAnsi="Times New Roman" w:cs="Times New Roman"/>
          <w:sz w:val="28"/>
          <w:szCs w:val="28"/>
        </w:rPr>
        <w:t>-Франківська (вул. Незалежності, 9) фахівцями Департаменту соціальної політики.</w:t>
      </w:r>
    </w:p>
    <w:p w:rsidR="001A7BEF" w:rsidRPr="003F7334" w:rsidRDefault="001A7BEF" w:rsidP="00D05F0C">
      <w:pPr>
        <w:spacing w:after="0" w:line="240" w:lineRule="auto"/>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w:t>
      </w:r>
      <w:r w:rsidRPr="003F7334">
        <w:rPr>
          <w:rFonts w:ascii="Times New Roman" w:eastAsia="Calibri" w:hAnsi="Times New Roman" w:cs="Times New Roman"/>
          <w:sz w:val="28"/>
          <w:szCs w:val="28"/>
        </w:rPr>
        <w:tab/>
        <w:t>Зокрема, подати документи можна на такі послуги для </w:t>
      </w:r>
      <w:r w:rsidRPr="003F7334">
        <w:rPr>
          <w:rFonts w:ascii="Times New Roman" w:eastAsia="Calibri" w:hAnsi="Times New Roman" w:cs="Times New Roman"/>
          <w:bCs/>
          <w:sz w:val="28"/>
          <w:szCs w:val="28"/>
        </w:rPr>
        <w:t>членів сімей загиблих (померлих) учасників бойових дій з числа АТО/ООС, Захисників і Захисниць України</w:t>
      </w:r>
      <w:r w:rsidRPr="003F7334">
        <w:rPr>
          <w:rFonts w:ascii="Times New Roman" w:eastAsia="Calibri" w:hAnsi="Times New Roman" w:cs="Times New Roman"/>
          <w:sz w:val="28"/>
          <w:szCs w:val="28"/>
        </w:rPr>
        <w:t>:</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xml:space="preserve">- одноразова матеріальна допомога в сумі 100 000 грн. одному із членів сім’ї в зв’язку із загибеллю (смертю) або </w:t>
      </w:r>
      <w:proofErr w:type="spellStart"/>
      <w:r w:rsidRPr="003F7334">
        <w:rPr>
          <w:rFonts w:ascii="Times New Roman" w:eastAsia="Calibri" w:hAnsi="Times New Roman" w:cs="Times New Roman"/>
          <w:sz w:val="28"/>
          <w:szCs w:val="28"/>
        </w:rPr>
        <w:t>пропавших</w:t>
      </w:r>
      <w:proofErr w:type="spellEnd"/>
      <w:r w:rsidRPr="003F7334">
        <w:rPr>
          <w:rFonts w:ascii="Times New Roman" w:eastAsia="Calibri" w:hAnsi="Times New Roman" w:cs="Times New Roman"/>
          <w:sz w:val="28"/>
          <w:szCs w:val="28"/>
        </w:rPr>
        <w:t xml:space="preserve"> безвісти   Захисників та Захисниць України, які входили до складу добровольчих формувань територіальної громади, осіб,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xml:space="preserve">- щомісячна матеріальна допомога в розмірі прожиткового мінімуму для працездатних осіб одному із членів сім’ї в зв’язку із загибеллю (смертю) </w:t>
      </w:r>
      <w:proofErr w:type="spellStart"/>
      <w:r w:rsidRPr="003F7334">
        <w:rPr>
          <w:rFonts w:ascii="Times New Roman" w:eastAsia="Calibri" w:hAnsi="Times New Roman" w:cs="Times New Roman"/>
          <w:sz w:val="28"/>
          <w:szCs w:val="28"/>
        </w:rPr>
        <w:t>пропавших</w:t>
      </w:r>
      <w:proofErr w:type="spellEnd"/>
      <w:r w:rsidRPr="003F7334">
        <w:rPr>
          <w:rFonts w:ascii="Times New Roman" w:eastAsia="Calibri" w:hAnsi="Times New Roman" w:cs="Times New Roman"/>
          <w:sz w:val="28"/>
          <w:szCs w:val="28"/>
        </w:rPr>
        <w:t xml:space="preserve"> безвісти учасників бойових дій з числа АТО/ООС, Захисників та Захисниць України, які входили до складу добровольчих формувань територіальної громади, осіб,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пільги на житлово-комунальні послуги з міського та державного бюджетів членам сім’ї в зв’язку із загибеллю (смертю) учасників бойових дій з числа АТО/ООС, Захисників та Захисниць України, які входили до складу добровольчих формувань територіальної громади, осіб,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7BEF" w:rsidRPr="003F7334" w:rsidRDefault="001A7BEF" w:rsidP="00D05F0C">
      <w:pPr>
        <w:spacing w:after="0" w:line="240" w:lineRule="auto"/>
        <w:ind w:firstLine="708"/>
        <w:jc w:val="both"/>
        <w:rPr>
          <w:rFonts w:ascii="Times New Roman" w:eastAsia="Calibri" w:hAnsi="Times New Roman" w:cs="Times New Roman"/>
          <w:sz w:val="28"/>
          <w:szCs w:val="28"/>
        </w:rPr>
      </w:pPr>
      <w:r w:rsidRPr="003F7334">
        <w:rPr>
          <w:rFonts w:ascii="Times New Roman" w:eastAsia="Calibri" w:hAnsi="Times New Roman" w:cs="Times New Roman"/>
          <w:bCs/>
          <w:sz w:val="28"/>
          <w:szCs w:val="28"/>
        </w:rPr>
        <w:t>Учасники бойових дій з числа АТО/ООС </w:t>
      </w:r>
      <w:r w:rsidRPr="003F7334">
        <w:rPr>
          <w:rFonts w:ascii="Times New Roman" w:eastAsia="Calibri" w:hAnsi="Times New Roman" w:cs="Times New Roman"/>
          <w:sz w:val="28"/>
          <w:szCs w:val="28"/>
        </w:rPr>
        <w:t>можуть оформляти наступні послуги:</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оформлення пільги на житлово-комунальні послуги з міського та державного бюджетів учасникам бойових дій з числа АТО/ООС;</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забезпечення санаторно-курортним лікуванням постраждалих учасників Революції Гідності, учасників АТО/ООС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xml:space="preserve">- соціальна та професійна адаптація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w:t>
      </w:r>
      <w:r w:rsidRPr="003F7334">
        <w:rPr>
          <w:rFonts w:ascii="Times New Roman" w:eastAsia="Calibri" w:hAnsi="Times New Roman" w:cs="Times New Roman"/>
          <w:sz w:val="28"/>
          <w:szCs w:val="28"/>
        </w:rPr>
        <w:lastRenderedPageBreak/>
        <w:t>Донецькій та Луганській областях, та постраждалих учасників Революції Гідності, членів сімей загиблих (померлих) таких осіб;</w:t>
      </w:r>
    </w:p>
    <w:p w:rsidR="001A7BEF" w:rsidRPr="003F7334" w:rsidRDefault="001A7BEF" w:rsidP="00D05F0C">
      <w:pPr>
        <w:spacing w:after="0" w:line="240" w:lineRule="auto"/>
        <w:ind w:firstLine="709"/>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 технічні засоби реабілітації для осіб з інвалідністю з числа АТО/ООС</w:t>
      </w:r>
      <w:r w:rsidR="0084556D">
        <w:rPr>
          <w:rFonts w:ascii="Times New Roman" w:eastAsia="Calibri" w:hAnsi="Times New Roman" w:cs="Times New Roman"/>
          <w:sz w:val="28"/>
          <w:szCs w:val="28"/>
        </w:rPr>
        <w:t xml:space="preserve"> </w:t>
      </w:r>
      <w:r w:rsidRPr="003F7334">
        <w:rPr>
          <w:rFonts w:ascii="Times New Roman" w:eastAsia="Calibri" w:hAnsi="Times New Roman" w:cs="Times New Roman"/>
          <w:sz w:val="28"/>
          <w:szCs w:val="28"/>
        </w:rPr>
        <w:t xml:space="preserve"> та інші послуги.</w:t>
      </w:r>
    </w:p>
    <w:p w:rsidR="001A7BEF" w:rsidRPr="003F7334" w:rsidRDefault="001A7BEF" w:rsidP="00D05F0C">
      <w:pPr>
        <w:spacing w:after="0" w:line="240" w:lineRule="auto"/>
        <w:ind w:firstLine="708"/>
        <w:jc w:val="both"/>
        <w:rPr>
          <w:rFonts w:ascii="Times New Roman" w:eastAsia="Calibri" w:hAnsi="Times New Roman" w:cs="Times New Roman"/>
          <w:bCs/>
          <w:sz w:val="28"/>
          <w:szCs w:val="28"/>
        </w:rPr>
      </w:pPr>
      <w:r w:rsidRPr="003F7334">
        <w:rPr>
          <w:rFonts w:ascii="Times New Roman" w:eastAsia="Calibri" w:hAnsi="Times New Roman" w:cs="Times New Roman"/>
          <w:sz w:val="28"/>
          <w:szCs w:val="28"/>
        </w:rPr>
        <w:t xml:space="preserve">За звітний період фахівцями Департаменту соціальної політики надано </w:t>
      </w:r>
      <w:r w:rsidRPr="003F7334">
        <w:rPr>
          <w:rFonts w:ascii="Times New Roman" w:eastAsia="Calibri" w:hAnsi="Times New Roman" w:cs="Times New Roman"/>
          <w:b/>
          <w:sz w:val="28"/>
          <w:szCs w:val="28"/>
        </w:rPr>
        <w:t xml:space="preserve">1697 </w:t>
      </w:r>
      <w:r w:rsidRPr="003F7334">
        <w:rPr>
          <w:rFonts w:ascii="Times New Roman" w:eastAsia="Calibri" w:hAnsi="Times New Roman" w:cs="Times New Roman"/>
          <w:sz w:val="28"/>
          <w:szCs w:val="28"/>
        </w:rPr>
        <w:t xml:space="preserve">консультацій з зазначених питань, а також оформлено </w:t>
      </w:r>
      <w:r w:rsidRPr="003F7334">
        <w:rPr>
          <w:rFonts w:ascii="Times New Roman" w:eastAsia="Calibri" w:hAnsi="Times New Roman" w:cs="Times New Roman"/>
          <w:b/>
          <w:sz w:val="28"/>
          <w:szCs w:val="28"/>
        </w:rPr>
        <w:t xml:space="preserve">1 940 </w:t>
      </w:r>
      <w:r w:rsidRPr="003F7334">
        <w:rPr>
          <w:rFonts w:ascii="Times New Roman" w:eastAsia="Calibri" w:hAnsi="Times New Roman" w:cs="Times New Roman"/>
          <w:sz w:val="28"/>
          <w:szCs w:val="28"/>
        </w:rPr>
        <w:t>послуг для </w:t>
      </w:r>
      <w:r w:rsidRPr="003F7334">
        <w:rPr>
          <w:rFonts w:ascii="Times New Roman" w:eastAsia="Calibri" w:hAnsi="Times New Roman" w:cs="Times New Roman"/>
          <w:bCs/>
          <w:sz w:val="28"/>
          <w:szCs w:val="28"/>
        </w:rPr>
        <w:t>членів сімей загиблих (померлих) учасників бойових дій з числа АТО/ООС, Захисників і Захисниць України</w:t>
      </w:r>
      <w:r w:rsidR="00213D4B">
        <w:rPr>
          <w:rFonts w:ascii="Times New Roman" w:eastAsia="Calibri" w:hAnsi="Times New Roman" w:cs="Times New Roman"/>
          <w:bCs/>
          <w:sz w:val="28"/>
          <w:szCs w:val="28"/>
        </w:rPr>
        <w:t>.</w:t>
      </w:r>
      <w:r w:rsidRPr="003F7334">
        <w:rPr>
          <w:rFonts w:ascii="Times New Roman" w:eastAsia="Calibri" w:hAnsi="Times New Roman" w:cs="Times New Roman"/>
          <w:bCs/>
          <w:sz w:val="28"/>
          <w:szCs w:val="28"/>
        </w:rPr>
        <w:t>:</w:t>
      </w:r>
    </w:p>
    <w:p w:rsidR="001A7BEF" w:rsidRPr="003F7334" w:rsidRDefault="001A7BEF" w:rsidP="0084556D">
      <w:pPr>
        <w:spacing w:after="0" w:line="240" w:lineRule="auto"/>
        <w:ind w:firstLine="708"/>
        <w:jc w:val="both"/>
        <w:rPr>
          <w:rFonts w:ascii="Times New Roman" w:eastAsia="Calibri" w:hAnsi="Times New Roman" w:cs="Times New Roman"/>
          <w:sz w:val="28"/>
          <w:szCs w:val="28"/>
        </w:rPr>
      </w:pPr>
      <w:r w:rsidRPr="003F7334">
        <w:rPr>
          <w:rFonts w:ascii="Times New Roman" w:eastAsia="Calibri" w:hAnsi="Times New Roman" w:cs="Times New Roman"/>
          <w:sz w:val="28"/>
          <w:szCs w:val="28"/>
        </w:rPr>
        <w:t>З листопада 2023 року</w:t>
      </w:r>
      <w:r w:rsidR="0084556D">
        <w:rPr>
          <w:rFonts w:ascii="Times New Roman" w:eastAsia="Calibri" w:hAnsi="Times New Roman" w:cs="Times New Roman"/>
          <w:sz w:val="28"/>
          <w:szCs w:val="28"/>
        </w:rPr>
        <w:t xml:space="preserve"> ЦНАП з</w:t>
      </w:r>
      <w:r w:rsidRPr="003F7334">
        <w:rPr>
          <w:rFonts w:ascii="Times New Roman" w:eastAsia="Calibri" w:hAnsi="Times New Roman" w:cs="Times New Roman"/>
          <w:sz w:val="28"/>
          <w:szCs w:val="28"/>
        </w:rPr>
        <w:t>дійснює прийом звернень щодо отримання адміністративних послуг, суб’єктом надання яких є Міністерство у справах ветеранів України.</w:t>
      </w:r>
      <w:r w:rsidR="0084556D">
        <w:rPr>
          <w:rFonts w:ascii="Times New Roman" w:eastAsia="Calibri" w:hAnsi="Times New Roman" w:cs="Times New Roman"/>
          <w:sz w:val="28"/>
          <w:szCs w:val="28"/>
        </w:rPr>
        <w:t xml:space="preserve"> </w:t>
      </w:r>
      <w:r w:rsidRPr="003F7334">
        <w:rPr>
          <w:rFonts w:ascii="Times New Roman" w:eastAsia="Calibri" w:hAnsi="Times New Roman" w:cs="Times New Roman"/>
          <w:sz w:val="28"/>
          <w:szCs w:val="28"/>
        </w:rPr>
        <w:t>Даний комплекс послуг спрямований на осіб-добровольців, які брали участь у проведенні антитерористичної операції в період 2015-2018 рр. та волонтерів, які не змогли оформити статус учасника бойових дій та не перебувають у інших збройних формуваннях України.</w:t>
      </w:r>
    </w:p>
    <w:p w:rsidR="001A7BEF" w:rsidRPr="00441F4E" w:rsidRDefault="001A7BEF" w:rsidP="00D05F0C">
      <w:pPr>
        <w:spacing w:after="0" w:line="240" w:lineRule="auto"/>
        <w:ind w:firstLine="567"/>
        <w:jc w:val="both"/>
        <w:rPr>
          <w:rFonts w:ascii="Times New Roman" w:eastAsia="Times New Roman" w:hAnsi="Times New Roman" w:cs="Times New Roman"/>
          <w:sz w:val="28"/>
          <w:szCs w:val="28"/>
          <w:lang w:eastAsia="ru-RU"/>
        </w:rPr>
      </w:pPr>
    </w:p>
    <w:p w:rsidR="00441F4E" w:rsidRPr="00441F4E" w:rsidRDefault="00441F4E" w:rsidP="00D05F0C">
      <w:pPr>
        <w:spacing w:after="0" w:line="240" w:lineRule="auto"/>
        <w:ind w:firstLine="567"/>
        <w:jc w:val="both"/>
        <w:rPr>
          <w:rFonts w:ascii="Times New Roman" w:eastAsia="Times New Roman" w:hAnsi="Times New Roman" w:cs="Times New Roman"/>
          <w:sz w:val="24"/>
          <w:szCs w:val="24"/>
          <w:lang w:eastAsia="ru-RU"/>
        </w:rPr>
      </w:pPr>
      <w:r w:rsidRPr="00441F4E">
        <w:rPr>
          <w:rFonts w:ascii="Times New Roman" w:eastAsia="Times New Roman" w:hAnsi="Times New Roman" w:cs="Times New Roman"/>
          <w:sz w:val="28"/>
          <w:szCs w:val="28"/>
          <w:lang w:eastAsia="ru-RU"/>
        </w:rPr>
        <w:t xml:space="preserve">За звітний період прийнято </w:t>
      </w:r>
      <w:r w:rsidRPr="00441F4E">
        <w:rPr>
          <w:rFonts w:ascii="Times New Roman" w:eastAsia="Times New Roman" w:hAnsi="Times New Roman" w:cs="Times New Roman"/>
          <w:b/>
          <w:sz w:val="28"/>
          <w:szCs w:val="28"/>
          <w:lang w:eastAsia="ru-RU"/>
        </w:rPr>
        <w:t xml:space="preserve">13 056 </w:t>
      </w:r>
      <w:r w:rsidRPr="00441F4E">
        <w:rPr>
          <w:rFonts w:ascii="Times New Roman" w:eastAsia="Times New Roman" w:hAnsi="Times New Roman" w:cs="Times New Roman"/>
          <w:sz w:val="28"/>
          <w:szCs w:val="28"/>
          <w:lang w:eastAsia="ru-RU"/>
        </w:rPr>
        <w:t>вхідних пакетів документів</w:t>
      </w:r>
      <w:r w:rsidRPr="00441F4E">
        <w:rPr>
          <w:rFonts w:ascii="Times New Roman" w:eastAsia="Times New Roman" w:hAnsi="Times New Roman" w:cs="Times New Roman"/>
          <w:b/>
          <w:sz w:val="28"/>
          <w:szCs w:val="28"/>
          <w:lang w:eastAsia="ru-RU"/>
        </w:rPr>
        <w:t xml:space="preserve"> </w:t>
      </w:r>
      <w:r w:rsidRPr="00441F4E">
        <w:rPr>
          <w:rFonts w:ascii="Times New Roman" w:eastAsia="Times New Roman" w:hAnsi="Times New Roman" w:cs="Times New Roman"/>
          <w:sz w:val="28"/>
          <w:szCs w:val="28"/>
          <w:lang w:eastAsia="ru-RU"/>
        </w:rPr>
        <w:t xml:space="preserve"> для оформлення паспорта громадянина України для виїзду за кордон, паспорта громадянина України у формі ID-картки, оформлення посвідчення водія (без складання іспитів) та документів на державну реєстрацію нового транспортного засобу. 70% адміністративного збору за оформлення біометричних документів спрямовується до міського бюджету. </w:t>
      </w:r>
    </w:p>
    <w:p w:rsidR="00441F4E" w:rsidRPr="00441F4E" w:rsidRDefault="00441F4E" w:rsidP="00D05F0C">
      <w:pPr>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При оформленні паспорта громадянина України з безконтактним електронним носієм вперше після досягнення 14-річного віку є можливість замовити присвоєння реєстраційного номера облікової картки платника податків за умови пред’явлення інформації про зареєстроване місце проживання. Відповідно немає необхідності звертатись до Державної податкової служби України для оформлення ідентифікаційного податкового номеру.</w:t>
      </w:r>
    </w:p>
    <w:p w:rsidR="00D5798C" w:rsidRDefault="00441F4E"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Центр надання адміністративних послуг м. Івано-Франківська надає ряд адміністративних та дозвільно-погоджувальних послуг, які є платними.</w:t>
      </w:r>
    </w:p>
    <w:p w:rsidR="0084556D" w:rsidRDefault="0084556D" w:rsidP="00D05F0C">
      <w:pPr>
        <w:shd w:val="clear" w:color="auto" w:fill="FFFFFF"/>
        <w:spacing w:after="0" w:line="240" w:lineRule="auto"/>
        <w:ind w:firstLine="567"/>
        <w:jc w:val="center"/>
        <w:rPr>
          <w:rFonts w:ascii="Times New Roman" w:eastAsia="Times New Roman" w:hAnsi="Times New Roman" w:cs="Times New Roman"/>
          <w:b/>
          <w:sz w:val="28"/>
          <w:szCs w:val="28"/>
          <w:lang w:eastAsia="ru-RU"/>
        </w:rPr>
      </w:pPr>
    </w:p>
    <w:p w:rsidR="00441F4E" w:rsidRPr="0084556D" w:rsidRDefault="00D5798C" w:rsidP="00D05F0C">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84556D">
        <w:rPr>
          <w:rFonts w:ascii="Times New Roman" w:eastAsia="Times New Roman" w:hAnsi="Times New Roman" w:cs="Times New Roman"/>
          <w:b/>
          <w:sz w:val="28"/>
          <w:szCs w:val="28"/>
          <w:lang w:eastAsia="ru-RU"/>
        </w:rPr>
        <w:t>І</w:t>
      </w:r>
      <w:r w:rsidR="00441F4E" w:rsidRPr="0084556D">
        <w:rPr>
          <w:rFonts w:ascii="Times New Roman" w:eastAsia="Times New Roman" w:hAnsi="Times New Roman" w:cs="Times New Roman"/>
          <w:b/>
          <w:sz w:val="28"/>
          <w:szCs w:val="28"/>
          <w:lang w:eastAsia="ru-RU"/>
        </w:rPr>
        <w:t>нформаці</w:t>
      </w:r>
      <w:r w:rsidRPr="0084556D">
        <w:rPr>
          <w:rFonts w:ascii="Times New Roman" w:eastAsia="Times New Roman" w:hAnsi="Times New Roman" w:cs="Times New Roman"/>
          <w:b/>
          <w:sz w:val="28"/>
          <w:szCs w:val="28"/>
          <w:lang w:eastAsia="ru-RU"/>
        </w:rPr>
        <w:t>я щодо</w:t>
      </w:r>
      <w:r w:rsidR="00441F4E" w:rsidRPr="0084556D">
        <w:rPr>
          <w:rFonts w:ascii="Times New Roman" w:eastAsia="Times New Roman" w:hAnsi="Times New Roman" w:cs="Times New Roman"/>
          <w:b/>
          <w:sz w:val="28"/>
          <w:szCs w:val="28"/>
          <w:lang w:eastAsia="ru-RU"/>
        </w:rPr>
        <w:t xml:space="preserve"> суб’єктів надання адміністративних послуг, та суми надходжень до міського бюджету щодо послуг, які надаються через </w:t>
      </w:r>
      <w:r w:rsidRPr="0084556D">
        <w:rPr>
          <w:rFonts w:ascii="Times New Roman" w:eastAsia="Times New Roman" w:hAnsi="Times New Roman" w:cs="Times New Roman"/>
          <w:b/>
          <w:sz w:val="28"/>
          <w:szCs w:val="28"/>
          <w:lang w:eastAsia="ru-RU"/>
        </w:rPr>
        <w:t>ЦНАП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3537"/>
      </w:tblGrid>
      <w:tr w:rsidR="00441F4E" w:rsidRPr="00441F4E" w:rsidTr="00A166FA">
        <w:trPr>
          <w:trHeight w:val="838"/>
        </w:trPr>
        <w:tc>
          <w:tcPr>
            <w:tcW w:w="5665" w:type="dxa"/>
            <w:shd w:val="clear" w:color="auto" w:fill="auto"/>
          </w:tcPr>
          <w:p w:rsidR="00441F4E" w:rsidRPr="00441F4E" w:rsidRDefault="00441F4E" w:rsidP="00D05F0C">
            <w:pPr>
              <w:spacing w:after="0" w:line="240" w:lineRule="auto"/>
              <w:jc w:val="center"/>
              <w:rPr>
                <w:rFonts w:ascii="Times New Roman" w:eastAsia="Times New Roman" w:hAnsi="Times New Roman" w:cs="Times New Roman"/>
                <w:b/>
                <w:sz w:val="28"/>
                <w:szCs w:val="28"/>
                <w:lang w:eastAsia="ru-RU"/>
              </w:rPr>
            </w:pPr>
            <w:r w:rsidRPr="00441F4E">
              <w:rPr>
                <w:rFonts w:ascii="Times New Roman" w:eastAsia="Times New Roman" w:hAnsi="Times New Roman" w:cs="Times New Roman"/>
                <w:b/>
                <w:sz w:val="28"/>
                <w:szCs w:val="28"/>
                <w:lang w:eastAsia="ru-RU"/>
              </w:rPr>
              <w:t xml:space="preserve">Назва </w:t>
            </w:r>
            <w:proofErr w:type="spellStart"/>
            <w:r w:rsidRPr="00441F4E">
              <w:rPr>
                <w:rFonts w:ascii="Times New Roman" w:eastAsia="Times New Roman" w:hAnsi="Times New Roman" w:cs="Times New Roman"/>
                <w:b/>
                <w:sz w:val="28"/>
                <w:szCs w:val="28"/>
                <w:lang w:eastAsia="ru-RU"/>
              </w:rPr>
              <w:t>суб</w:t>
            </w:r>
            <w:proofErr w:type="spellEnd"/>
            <w:r w:rsidRPr="00441F4E">
              <w:rPr>
                <w:rFonts w:ascii="Times New Roman" w:eastAsia="Times New Roman" w:hAnsi="Times New Roman" w:cs="Times New Roman"/>
                <w:b/>
                <w:sz w:val="28"/>
                <w:szCs w:val="28"/>
                <w:lang w:val="ru-RU" w:eastAsia="ru-RU"/>
              </w:rPr>
              <w:t>’</w:t>
            </w:r>
            <w:proofErr w:type="spellStart"/>
            <w:r w:rsidRPr="00441F4E">
              <w:rPr>
                <w:rFonts w:ascii="Times New Roman" w:eastAsia="Times New Roman" w:hAnsi="Times New Roman" w:cs="Times New Roman"/>
                <w:b/>
                <w:sz w:val="28"/>
                <w:szCs w:val="28"/>
                <w:lang w:eastAsia="ru-RU"/>
              </w:rPr>
              <w:t>єкта</w:t>
            </w:r>
            <w:proofErr w:type="spellEnd"/>
            <w:r w:rsidRPr="00441F4E">
              <w:rPr>
                <w:rFonts w:ascii="Times New Roman" w:eastAsia="Times New Roman" w:hAnsi="Times New Roman" w:cs="Times New Roman"/>
                <w:b/>
                <w:sz w:val="28"/>
                <w:szCs w:val="28"/>
                <w:lang w:eastAsia="ru-RU"/>
              </w:rPr>
              <w:t xml:space="preserve"> надання адміністративних та дозвільно-погоджувальних послуг</w:t>
            </w:r>
          </w:p>
        </w:tc>
        <w:tc>
          <w:tcPr>
            <w:tcW w:w="3537" w:type="dxa"/>
            <w:shd w:val="clear" w:color="auto" w:fill="auto"/>
          </w:tcPr>
          <w:p w:rsidR="00441F4E" w:rsidRPr="00441F4E" w:rsidRDefault="00441F4E" w:rsidP="004C3040">
            <w:pPr>
              <w:spacing w:after="0" w:line="240" w:lineRule="auto"/>
              <w:jc w:val="center"/>
              <w:rPr>
                <w:rFonts w:ascii="Times New Roman" w:eastAsia="Times New Roman" w:hAnsi="Times New Roman" w:cs="Times New Roman"/>
                <w:b/>
                <w:sz w:val="28"/>
                <w:szCs w:val="28"/>
                <w:lang w:eastAsia="ru-RU"/>
              </w:rPr>
            </w:pPr>
            <w:r w:rsidRPr="00441F4E">
              <w:rPr>
                <w:rFonts w:ascii="Times New Roman" w:eastAsia="Times New Roman" w:hAnsi="Times New Roman" w:cs="Times New Roman"/>
                <w:b/>
                <w:sz w:val="28"/>
                <w:szCs w:val="28"/>
                <w:lang w:eastAsia="ru-RU"/>
              </w:rPr>
              <w:t xml:space="preserve">Сума надходжень </w:t>
            </w:r>
            <w:r w:rsidR="004C3040">
              <w:rPr>
                <w:rFonts w:ascii="Times New Roman" w:eastAsia="Times New Roman" w:hAnsi="Times New Roman" w:cs="Times New Roman"/>
                <w:b/>
                <w:sz w:val="28"/>
                <w:szCs w:val="28"/>
                <w:lang w:eastAsia="ru-RU"/>
              </w:rPr>
              <w:t>у</w:t>
            </w:r>
            <w:r w:rsidRPr="00441F4E">
              <w:rPr>
                <w:rFonts w:ascii="Times New Roman" w:eastAsia="Times New Roman" w:hAnsi="Times New Roman" w:cs="Times New Roman"/>
                <w:b/>
                <w:sz w:val="28"/>
                <w:szCs w:val="28"/>
                <w:lang w:eastAsia="ru-RU"/>
              </w:rPr>
              <w:t xml:space="preserve"> міський бюджет</w:t>
            </w:r>
          </w:p>
        </w:tc>
      </w:tr>
      <w:tr w:rsidR="00441F4E" w:rsidRPr="004C3040" w:rsidTr="00A166FA">
        <w:trPr>
          <w:trHeight w:val="290"/>
        </w:trPr>
        <w:tc>
          <w:tcPr>
            <w:tcW w:w="5665" w:type="dxa"/>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Управління реєстраційних процедур</w:t>
            </w:r>
          </w:p>
        </w:tc>
        <w:tc>
          <w:tcPr>
            <w:tcW w:w="3537" w:type="dxa"/>
            <w:shd w:val="clear" w:color="auto" w:fill="auto"/>
          </w:tcPr>
          <w:p w:rsidR="00441F4E" w:rsidRPr="004C3040" w:rsidRDefault="00441F4E" w:rsidP="004C3040">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671 171.30 грн</w:t>
            </w:r>
          </w:p>
        </w:tc>
      </w:tr>
      <w:tr w:rsidR="00441F4E" w:rsidRPr="004C3040" w:rsidTr="00FA2C2D">
        <w:trPr>
          <w:trHeight w:val="838"/>
        </w:trPr>
        <w:tc>
          <w:tcPr>
            <w:tcW w:w="5665" w:type="dxa"/>
            <w:tcBorders>
              <w:bottom w:val="single" w:sz="4" w:space="0" w:color="auto"/>
            </w:tcBorders>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 xml:space="preserve">Департамент адміністративних послуг (Центр надання адміністративних послуг </w:t>
            </w:r>
            <w:proofErr w:type="spellStart"/>
            <w:r w:rsidRPr="004C3040">
              <w:rPr>
                <w:rFonts w:ascii="Times New Roman" w:eastAsia="Times New Roman" w:hAnsi="Times New Roman" w:cs="Times New Roman"/>
                <w:color w:val="000000"/>
                <w:sz w:val="24"/>
                <w:szCs w:val="24"/>
                <w:lang w:eastAsia="uk-UA"/>
              </w:rPr>
              <w:t>м.Івано</w:t>
            </w:r>
            <w:proofErr w:type="spellEnd"/>
            <w:r w:rsidRPr="004C3040">
              <w:rPr>
                <w:rFonts w:ascii="Times New Roman" w:eastAsia="Times New Roman" w:hAnsi="Times New Roman" w:cs="Times New Roman"/>
                <w:color w:val="000000"/>
                <w:sz w:val="24"/>
                <w:szCs w:val="24"/>
                <w:lang w:eastAsia="uk-UA"/>
              </w:rPr>
              <w:t>-Франківська)</w:t>
            </w:r>
          </w:p>
        </w:tc>
        <w:tc>
          <w:tcPr>
            <w:tcW w:w="3537" w:type="dxa"/>
            <w:tcBorders>
              <w:bottom w:val="single" w:sz="4" w:space="0" w:color="auto"/>
            </w:tcBorders>
            <w:shd w:val="clear" w:color="auto" w:fill="auto"/>
          </w:tcPr>
          <w:p w:rsidR="00441F4E" w:rsidRPr="004C3040" w:rsidRDefault="00441F4E" w:rsidP="004C3040">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264 910.80 грн</w:t>
            </w:r>
          </w:p>
        </w:tc>
      </w:tr>
      <w:tr w:rsidR="00441F4E" w:rsidRPr="004C3040" w:rsidTr="00FA2C2D">
        <w:trPr>
          <w:trHeight w:val="838"/>
        </w:trPr>
        <w:tc>
          <w:tcPr>
            <w:tcW w:w="5665" w:type="dxa"/>
            <w:tcBorders>
              <w:top w:val="single" w:sz="4" w:space="0" w:color="auto"/>
              <w:left w:val="single" w:sz="4" w:space="0" w:color="auto"/>
              <w:bottom w:val="single" w:sz="4" w:space="0" w:color="auto"/>
              <w:right w:val="single" w:sz="4" w:space="0" w:color="auto"/>
            </w:tcBorders>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Департамент інфраструктури, житлової та комунальної політики</w:t>
            </w:r>
          </w:p>
        </w:tc>
        <w:tc>
          <w:tcPr>
            <w:tcW w:w="3537" w:type="dxa"/>
            <w:tcBorders>
              <w:top w:val="single" w:sz="4" w:space="0" w:color="auto"/>
              <w:left w:val="single" w:sz="4" w:space="0" w:color="auto"/>
              <w:bottom w:val="single" w:sz="4" w:space="0" w:color="auto"/>
              <w:right w:val="single" w:sz="4" w:space="0" w:color="auto"/>
            </w:tcBorders>
            <w:shd w:val="clear" w:color="auto" w:fill="auto"/>
          </w:tcPr>
          <w:p w:rsidR="00441F4E" w:rsidRPr="004C3040" w:rsidRDefault="00441F4E" w:rsidP="00D05F0C">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9 167.00 грн</w:t>
            </w:r>
          </w:p>
        </w:tc>
      </w:tr>
      <w:tr w:rsidR="00441F4E" w:rsidRPr="004C3040" w:rsidTr="00FA2C2D">
        <w:trPr>
          <w:trHeight w:val="838"/>
        </w:trPr>
        <w:tc>
          <w:tcPr>
            <w:tcW w:w="5665" w:type="dxa"/>
            <w:tcBorders>
              <w:top w:val="single" w:sz="4" w:space="0" w:color="auto"/>
              <w:left w:val="single" w:sz="4" w:space="0" w:color="auto"/>
              <w:bottom w:val="single" w:sz="4" w:space="0" w:color="auto"/>
              <w:right w:val="single" w:sz="4" w:space="0" w:color="auto"/>
            </w:tcBorders>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Регіональний сервісний центр МВС в Івано-Франківській області</w:t>
            </w:r>
          </w:p>
        </w:tc>
        <w:tc>
          <w:tcPr>
            <w:tcW w:w="3537" w:type="dxa"/>
            <w:tcBorders>
              <w:top w:val="single" w:sz="4" w:space="0" w:color="auto"/>
              <w:left w:val="single" w:sz="4" w:space="0" w:color="auto"/>
              <w:bottom w:val="single" w:sz="4" w:space="0" w:color="auto"/>
              <w:right w:val="single" w:sz="4" w:space="0" w:color="auto"/>
            </w:tcBorders>
            <w:shd w:val="clear" w:color="auto" w:fill="auto"/>
          </w:tcPr>
          <w:p w:rsidR="00441F4E" w:rsidRPr="004C3040" w:rsidRDefault="00441F4E" w:rsidP="004C3040">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42 102.00 грн</w:t>
            </w:r>
          </w:p>
        </w:tc>
      </w:tr>
      <w:tr w:rsidR="00441F4E" w:rsidRPr="004C3040" w:rsidTr="00FA2C2D">
        <w:trPr>
          <w:trHeight w:val="838"/>
        </w:trPr>
        <w:tc>
          <w:tcPr>
            <w:tcW w:w="5665" w:type="dxa"/>
            <w:tcBorders>
              <w:top w:val="single" w:sz="4" w:space="0" w:color="auto"/>
            </w:tcBorders>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lastRenderedPageBreak/>
              <w:t>Департамент економічного розвитку, екології та енергозбереження</w:t>
            </w:r>
          </w:p>
        </w:tc>
        <w:tc>
          <w:tcPr>
            <w:tcW w:w="3537" w:type="dxa"/>
            <w:tcBorders>
              <w:top w:val="single" w:sz="4" w:space="0" w:color="auto"/>
            </w:tcBorders>
            <w:shd w:val="clear" w:color="auto" w:fill="auto"/>
          </w:tcPr>
          <w:p w:rsidR="00441F4E" w:rsidRPr="004C3040" w:rsidRDefault="00441F4E" w:rsidP="004C3040">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6 729 900 грн</w:t>
            </w:r>
          </w:p>
        </w:tc>
      </w:tr>
      <w:tr w:rsidR="00441F4E" w:rsidRPr="004C3040" w:rsidTr="00A166FA">
        <w:trPr>
          <w:trHeight w:val="838"/>
        </w:trPr>
        <w:tc>
          <w:tcPr>
            <w:tcW w:w="5665" w:type="dxa"/>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 xml:space="preserve">Головне управління </w:t>
            </w:r>
            <w:proofErr w:type="spellStart"/>
            <w:r w:rsidRPr="004C3040">
              <w:rPr>
                <w:rFonts w:ascii="Times New Roman" w:eastAsia="Times New Roman" w:hAnsi="Times New Roman" w:cs="Times New Roman"/>
                <w:color w:val="000000"/>
                <w:sz w:val="24"/>
                <w:szCs w:val="24"/>
                <w:lang w:eastAsia="uk-UA"/>
              </w:rPr>
              <w:t>Держпродспоживслужби</w:t>
            </w:r>
            <w:proofErr w:type="spellEnd"/>
            <w:r w:rsidRPr="004C3040">
              <w:rPr>
                <w:rFonts w:ascii="Times New Roman" w:eastAsia="Times New Roman" w:hAnsi="Times New Roman" w:cs="Times New Roman"/>
                <w:color w:val="000000"/>
                <w:sz w:val="24"/>
                <w:szCs w:val="24"/>
                <w:lang w:eastAsia="uk-UA"/>
              </w:rPr>
              <w:t xml:space="preserve"> в Івано-Франківській області</w:t>
            </w:r>
          </w:p>
        </w:tc>
        <w:tc>
          <w:tcPr>
            <w:tcW w:w="3537" w:type="dxa"/>
            <w:shd w:val="clear" w:color="auto" w:fill="auto"/>
          </w:tcPr>
          <w:p w:rsidR="00441F4E" w:rsidRPr="004C3040" w:rsidRDefault="00441F4E" w:rsidP="00D05F0C">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7973.00 грн</w:t>
            </w:r>
          </w:p>
        </w:tc>
      </w:tr>
      <w:tr w:rsidR="00441F4E" w:rsidRPr="004C3040" w:rsidTr="00A166FA">
        <w:trPr>
          <w:trHeight w:val="838"/>
        </w:trPr>
        <w:tc>
          <w:tcPr>
            <w:tcW w:w="5665" w:type="dxa"/>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Управління патрульної поліції у Івано-Франківській області Департаменту патрульної поліції</w:t>
            </w:r>
          </w:p>
        </w:tc>
        <w:tc>
          <w:tcPr>
            <w:tcW w:w="3537" w:type="dxa"/>
            <w:shd w:val="clear" w:color="auto" w:fill="auto"/>
          </w:tcPr>
          <w:p w:rsidR="00441F4E" w:rsidRPr="004C3040" w:rsidRDefault="00441F4E" w:rsidP="004C3040">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22 990.00 грн</w:t>
            </w:r>
          </w:p>
        </w:tc>
      </w:tr>
      <w:tr w:rsidR="00441F4E" w:rsidRPr="004C3040" w:rsidTr="00A166FA">
        <w:trPr>
          <w:trHeight w:val="838"/>
        </w:trPr>
        <w:tc>
          <w:tcPr>
            <w:tcW w:w="5665" w:type="dxa"/>
            <w:shd w:val="clear" w:color="auto" w:fill="auto"/>
          </w:tcPr>
          <w:p w:rsidR="00441F4E" w:rsidRPr="004C3040" w:rsidRDefault="00441F4E" w:rsidP="00A166FA">
            <w:pPr>
              <w:spacing w:after="0" w:line="240" w:lineRule="auto"/>
              <w:rPr>
                <w:rFonts w:ascii="Times New Roman" w:eastAsia="Times New Roman" w:hAnsi="Times New Roman" w:cs="Times New Roman"/>
                <w:sz w:val="24"/>
                <w:szCs w:val="24"/>
                <w:lang w:eastAsia="ru-RU"/>
              </w:rPr>
            </w:pPr>
            <w:r w:rsidRPr="004C3040">
              <w:rPr>
                <w:rFonts w:ascii="Times New Roman" w:eastAsia="Times New Roman" w:hAnsi="Times New Roman" w:cs="Times New Roman"/>
                <w:color w:val="000000"/>
                <w:sz w:val="24"/>
                <w:szCs w:val="24"/>
                <w:lang w:eastAsia="uk-UA"/>
              </w:rPr>
              <w:t>Івано-Франківський міський відділ Управління Державної міграційної служби в Івано-Франківській області</w:t>
            </w:r>
          </w:p>
        </w:tc>
        <w:tc>
          <w:tcPr>
            <w:tcW w:w="3537" w:type="dxa"/>
            <w:shd w:val="clear" w:color="auto" w:fill="auto"/>
          </w:tcPr>
          <w:p w:rsidR="00441F4E" w:rsidRPr="004C3040" w:rsidRDefault="00441F4E" w:rsidP="00D05F0C">
            <w:pPr>
              <w:spacing w:after="0" w:line="240" w:lineRule="auto"/>
              <w:jc w:val="center"/>
              <w:rPr>
                <w:rFonts w:ascii="Times New Roman" w:eastAsia="Times New Roman" w:hAnsi="Times New Roman" w:cs="Times New Roman"/>
                <w:sz w:val="24"/>
                <w:szCs w:val="24"/>
                <w:lang w:eastAsia="ru-RU"/>
              </w:rPr>
            </w:pPr>
            <w:r w:rsidRPr="004C3040">
              <w:rPr>
                <w:rFonts w:ascii="Times New Roman" w:eastAsia="Times New Roman" w:hAnsi="Times New Roman" w:cs="Times New Roman"/>
                <w:sz w:val="24"/>
                <w:szCs w:val="24"/>
                <w:lang w:eastAsia="ru-RU"/>
              </w:rPr>
              <w:t>8 000 000.00 грн</w:t>
            </w:r>
          </w:p>
        </w:tc>
      </w:tr>
      <w:tr w:rsidR="00441F4E" w:rsidRPr="004C3040" w:rsidTr="00A166FA">
        <w:trPr>
          <w:trHeight w:val="421"/>
        </w:trPr>
        <w:tc>
          <w:tcPr>
            <w:tcW w:w="5665" w:type="dxa"/>
            <w:shd w:val="clear" w:color="auto" w:fill="auto"/>
          </w:tcPr>
          <w:p w:rsidR="00441F4E" w:rsidRPr="004C3040" w:rsidRDefault="00441F4E" w:rsidP="00D05F0C">
            <w:pPr>
              <w:spacing w:after="0" w:line="240" w:lineRule="auto"/>
              <w:rPr>
                <w:rFonts w:ascii="Times New Roman" w:eastAsia="Times New Roman" w:hAnsi="Times New Roman" w:cs="Times New Roman"/>
                <w:b/>
                <w:color w:val="000000"/>
                <w:sz w:val="24"/>
                <w:szCs w:val="24"/>
                <w:lang w:eastAsia="uk-UA"/>
              </w:rPr>
            </w:pPr>
            <w:r w:rsidRPr="004C3040">
              <w:rPr>
                <w:rFonts w:ascii="Times New Roman" w:eastAsia="Times New Roman" w:hAnsi="Times New Roman" w:cs="Times New Roman"/>
                <w:b/>
                <w:color w:val="000000"/>
                <w:sz w:val="24"/>
                <w:szCs w:val="24"/>
                <w:lang w:eastAsia="uk-UA"/>
              </w:rPr>
              <w:t>Всього</w:t>
            </w:r>
          </w:p>
        </w:tc>
        <w:tc>
          <w:tcPr>
            <w:tcW w:w="3537" w:type="dxa"/>
            <w:shd w:val="clear" w:color="auto" w:fill="auto"/>
          </w:tcPr>
          <w:p w:rsidR="00441F4E" w:rsidRPr="004C3040" w:rsidRDefault="00441F4E" w:rsidP="004C3040">
            <w:pPr>
              <w:spacing w:after="0" w:line="240" w:lineRule="auto"/>
              <w:jc w:val="center"/>
              <w:rPr>
                <w:rFonts w:ascii="Times New Roman" w:eastAsia="Times New Roman" w:hAnsi="Times New Roman" w:cs="Times New Roman"/>
                <w:b/>
                <w:sz w:val="24"/>
                <w:szCs w:val="24"/>
                <w:lang w:eastAsia="ru-RU"/>
              </w:rPr>
            </w:pPr>
            <w:r w:rsidRPr="004C3040">
              <w:rPr>
                <w:rFonts w:ascii="Times New Roman" w:eastAsia="Times New Roman" w:hAnsi="Times New Roman" w:cs="Times New Roman"/>
                <w:b/>
                <w:sz w:val="24"/>
                <w:szCs w:val="24"/>
                <w:lang w:eastAsia="ru-RU"/>
              </w:rPr>
              <w:t>15 748 214.10 грн</w:t>
            </w:r>
          </w:p>
        </w:tc>
      </w:tr>
    </w:tbl>
    <w:p w:rsidR="00441F4E" w:rsidRPr="00441F4E" w:rsidRDefault="00441F4E"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З метою комфортного отримання послуг</w:t>
      </w:r>
      <w:r w:rsidR="00213D4B">
        <w:rPr>
          <w:rFonts w:ascii="Times New Roman" w:eastAsia="Times New Roman" w:hAnsi="Times New Roman" w:cs="Times New Roman"/>
          <w:sz w:val="28"/>
          <w:szCs w:val="28"/>
          <w:lang w:eastAsia="ru-RU"/>
        </w:rPr>
        <w:t>,</w:t>
      </w:r>
      <w:r w:rsidRPr="00441F4E">
        <w:rPr>
          <w:rFonts w:ascii="Times New Roman" w:eastAsia="Times New Roman" w:hAnsi="Times New Roman" w:cs="Times New Roman"/>
          <w:sz w:val="28"/>
          <w:szCs w:val="28"/>
          <w:lang w:eastAsia="ru-RU"/>
        </w:rPr>
        <w:t xml:space="preserve"> пов’язаних з народженням дитини</w:t>
      </w:r>
      <w:r w:rsidR="00213D4B">
        <w:rPr>
          <w:rFonts w:ascii="Times New Roman" w:eastAsia="Times New Roman" w:hAnsi="Times New Roman" w:cs="Times New Roman"/>
          <w:sz w:val="28"/>
          <w:szCs w:val="28"/>
          <w:lang w:eastAsia="ru-RU"/>
        </w:rPr>
        <w:t>,</w:t>
      </w:r>
      <w:r w:rsidRPr="00441F4E">
        <w:rPr>
          <w:rFonts w:ascii="Times New Roman" w:eastAsia="Times New Roman" w:hAnsi="Times New Roman" w:cs="Times New Roman"/>
          <w:sz w:val="28"/>
          <w:szCs w:val="28"/>
          <w:lang w:eastAsia="ru-RU"/>
        </w:rPr>
        <w:t xml:space="preserve">  в ЦНАП </w:t>
      </w:r>
      <w:proofErr w:type="spellStart"/>
      <w:r w:rsidRPr="00441F4E">
        <w:rPr>
          <w:rFonts w:ascii="Times New Roman" w:eastAsia="Times New Roman" w:hAnsi="Times New Roman" w:cs="Times New Roman"/>
          <w:sz w:val="28"/>
          <w:szCs w:val="28"/>
          <w:lang w:eastAsia="ru-RU"/>
        </w:rPr>
        <w:t>м.Івано</w:t>
      </w:r>
      <w:proofErr w:type="spellEnd"/>
      <w:r w:rsidRPr="00441F4E">
        <w:rPr>
          <w:rFonts w:ascii="Times New Roman" w:eastAsia="Times New Roman" w:hAnsi="Times New Roman" w:cs="Times New Roman"/>
          <w:sz w:val="28"/>
          <w:szCs w:val="28"/>
          <w:lang w:eastAsia="ru-RU"/>
        </w:rPr>
        <w:t>-Франківська, його територіальних підрозділах та віддалених робочих місцях адміністратора підключено комплексну послугу «</w:t>
      </w:r>
      <w:proofErr w:type="spellStart"/>
      <w:r w:rsidRPr="00441F4E">
        <w:rPr>
          <w:rFonts w:ascii="Times New Roman" w:eastAsia="Times New Roman" w:hAnsi="Times New Roman" w:cs="Times New Roman"/>
          <w:sz w:val="28"/>
          <w:szCs w:val="28"/>
          <w:lang w:eastAsia="ru-RU"/>
        </w:rPr>
        <w:t>єМалятко</w:t>
      </w:r>
      <w:proofErr w:type="spellEnd"/>
      <w:r w:rsidRPr="00441F4E">
        <w:rPr>
          <w:rFonts w:ascii="Times New Roman" w:eastAsia="Times New Roman" w:hAnsi="Times New Roman" w:cs="Times New Roman"/>
          <w:sz w:val="28"/>
          <w:szCs w:val="28"/>
          <w:lang w:eastAsia="ru-RU"/>
        </w:rPr>
        <w:t>»</w:t>
      </w:r>
      <w:r w:rsidR="0084556D" w:rsidRPr="0084556D">
        <w:rPr>
          <w:rFonts w:ascii="Times New Roman" w:eastAsia="Times New Roman" w:hAnsi="Times New Roman" w:cs="Times New Roman"/>
          <w:sz w:val="28"/>
          <w:szCs w:val="28"/>
          <w:lang w:eastAsia="ru-RU"/>
        </w:rPr>
        <w:t>.</w:t>
      </w:r>
      <w:r w:rsidRPr="00441F4E">
        <w:rPr>
          <w:rFonts w:ascii="Times New Roman" w:eastAsia="Times New Roman" w:hAnsi="Times New Roman" w:cs="Times New Roman"/>
          <w:b/>
          <w:sz w:val="28"/>
          <w:szCs w:val="28"/>
          <w:lang w:eastAsia="ru-RU"/>
        </w:rPr>
        <w:t xml:space="preserve">  </w:t>
      </w:r>
      <w:r w:rsidRPr="00441F4E">
        <w:rPr>
          <w:rFonts w:ascii="Times New Roman" w:eastAsia="Times New Roman" w:hAnsi="Times New Roman" w:cs="Times New Roman"/>
          <w:sz w:val="28"/>
          <w:szCs w:val="28"/>
          <w:lang w:eastAsia="ru-RU"/>
        </w:rPr>
        <w:t xml:space="preserve">За звітний період оформлено </w:t>
      </w:r>
      <w:r w:rsidRPr="00441F4E">
        <w:rPr>
          <w:rFonts w:ascii="Times New Roman" w:eastAsia="Times New Roman" w:hAnsi="Times New Roman" w:cs="Times New Roman"/>
          <w:b/>
          <w:sz w:val="28"/>
          <w:szCs w:val="28"/>
          <w:lang w:eastAsia="ru-RU"/>
        </w:rPr>
        <w:t>1 293</w:t>
      </w:r>
      <w:r w:rsidRPr="00441F4E">
        <w:rPr>
          <w:rFonts w:ascii="Times New Roman" w:eastAsia="Times New Roman" w:hAnsi="Times New Roman" w:cs="Times New Roman"/>
          <w:sz w:val="28"/>
          <w:szCs w:val="28"/>
          <w:lang w:eastAsia="ru-RU"/>
        </w:rPr>
        <w:t xml:space="preserve"> заявк</w:t>
      </w:r>
      <w:r w:rsidR="00213D4B">
        <w:rPr>
          <w:rFonts w:ascii="Times New Roman" w:eastAsia="Times New Roman" w:hAnsi="Times New Roman" w:cs="Times New Roman"/>
          <w:sz w:val="28"/>
          <w:szCs w:val="28"/>
          <w:lang w:eastAsia="ru-RU"/>
        </w:rPr>
        <w:t>и</w:t>
      </w:r>
      <w:r w:rsidRPr="00441F4E">
        <w:rPr>
          <w:rFonts w:ascii="Times New Roman" w:eastAsia="Times New Roman" w:hAnsi="Times New Roman" w:cs="Times New Roman"/>
          <w:sz w:val="28"/>
          <w:szCs w:val="28"/>
          <w:lang w:eastAsia="ru-RU"/>
        </w:rPr>
        <w:t xml:space="preserve"> на комплексну послугу  «</w:t>
      </w:r>
      <w:proofErr w:type="spellStart"/>
      <w:r w:rsidRPr="00441F4E">
        <w:rPr>
          <w:rFonts w:ascii="Times New Roman" w:eastAsia="Times New Roman" w:hAnsi="Times New Roman" w:cs="Times New Roman"/>
          <w:sz w:val="28"/>
          <w:szCs w:val="28"/>
          <w:lang w:eastAsia="ru-RU"/>
        </w:rPr>
        <w:t>єМалятко</w:t>
      </w:r>
      <w:proofErr w:type="spellEnd"/>
      <w:r w:rsidRPr="00441F4E">
        <w:rPr>
          <w:rFonts w:ascii="Times New Roman" w:eastAsia="Times New Roman" w:hAnsi="Times New Roman" w:cs="Times New Roman"/>
          <w:sz w:val="28"/>
          <w:szCs w:val="28"/>
          <w:lang w:eastAsia="ru-RU"/>
        </w:rPr>
        <w:t xml:space="preserve">», </w:t>
      </w:r>
      <w:r w:rsidR="00213D4B">
        <w:rPr>
          <w:rFonts w:ascii="Times New Roman" w:eastAsia="Times New Roman" w:hAnsi="Times New Roman" w:cs="Times New Roman"/>
          <w:sz w:val="28"/>
          <w:szCs w:val="28"/>
          <w:lang w:eastAsia="ru-RU"/>
        </w:rPr>
        <w:t>за</w:t>
      </w:r>
      <w:r w:rsidRPr="00441F4E">
        <w:rPr>
          <w:rFonts w:ascii="Times New Roman" w:eastAsia="Times New Roman" w:hAnsi="Times New Roman" w:cs="Times New Roman"/>
          <w:sz w:val="28"/>
          <w:szCs w:val="28"/>
          <w:lang w:eastAsia="ru-RU"/>
        </w:rPr>
        <w:t xml:space="preserve"> яки</w:t>
      </w:r>
      <w:r w:rsidR="00213D4B">
        <w:rPr>
          <w:rFonts w:ascii="Times New Roman" w:eastAsia="Times New Roman" w:hAnsi="Times New Roman" w:cs="Times New Roman"/>
          <w:sz w:val="28"/>
          <w:szCs w:val="28"/>
          <w:lang w:eastAsia="ru-RU"/>
        </w:rPr>
        <w:t>ми</w:t>
      </w:r>
      <w:r w:rsidRPr="00441F4E">
        <w:rPr>
          <w:rFonts w:ascii="Times New Roman" w:eastAsia="Times New Roman" w:hAnsi="Times New Roman" w:cs="Times New Roman"/>
          <w:sz w:val="28"/>
          <w:szCs w:val="28"/>
          <w:lang w:eastAsia="ru-RU"/>
        </w:rPr>
        <w:t xml:space="preserve"> надано </w:t>
      </w:r>
      <w:r w:rsidRPr="00441F4E">
        <w:rPr>
          <w:rFonts w:ascii="Times New Roman" w:eastAsia="Times New Roman" w:hAnsi="Times New Roman" w:cs="Times New Roman"/>
          <w:b/>
          <w:sz w:val="28"/>
          <w:szCs w:val="28"/>
          <w:lang w:eastAsia="ru-RU"/>
        </w:rPr>
        <w:t xml:space="preserve">5 272 </w:t>
      </w:r>
      <w:r w:rsidRPr="00441F4E">
        <w:rPr>
          <w:rFonts w:ascii="Times New Roman" w:eastAsia="Times New Roman" w:hAnsi="Times New Roman" w:cs="Times New Roman"/>
          <w:sz w:val="28"/>
          <w:szCs w:val="28"/>
          <w:lang w:eastAsia="ru-RU"/>
        </w:rPr>
        <w:t>послуги.</w:t>
      </w:r>
    </w:p>
    <w:p w:rsidR="00441F4E" w:rsidRPr="00441F4E" w:rsidRDefault="00441F4E"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За допомогою комплексної послуги «</w:t>
      </w:r>
      <w:proofErr w:type="spellStart"/>
      <w:r w:rsidRPr="00441F4E">
        <w:rPr>
          <w:rFonts w:ascii="Times New Roman" w:eastAsia="Times New Roman" w:hAnsi="Times New Roman" w:cs="Times New Roman"/>
          <w:sz w:val="28"/>
          <w:szCs w:val="28"/>
          <w:lang w:eastAsia="ru-RU"/>
        </w:rPr>
        <w:t>єМалятко</w:t>
      </w:r>
      <w:proofErr w:type="spellEnd"/>
      <w:r w:rsidRPr="00441F4E">
        <w:rPr>
          <w:rFonts w:ascii="Times New Roman" w:eastAsia="Times New Roman" w:hAnsi="Times New Roman" w:cs="Times New Roman"/>
          <w:sz w:val="28"/>
          <w:szCs w:val="28"/>
          <w:lang w:eastAsia="ru-RU"/>
        </w:rPr>
        <w:t xml:space="preserve">» батьки мають змогу за однією заявою у ЦНАП м. Івано-Франківська отримати набір послуг, що супроводжують народження дитини. Зокрема, в 2023 році </w:t>
      </w:r>
      <w:proofErr w:type="spellStart"/>
      <w:r w:rsidRPr="00441F4E">
        <w:rPr>
          <w:rFonts w:ascii="Times New Roman" w:eastAsia="Times New Roman" w:hAnsi="Times New Roman" w:cs="Times New Roman"/>
          <w:sz w:val="28"/>
          <w:szCs w:val="28"/>
          <w:lang w:eastAsia="ru-RU"/>
        </w:rPr>
        <w:t>обов</w:t>
      </w:r>
      <w:proofErr w:type="spellEnd"/>
      <w:r w:rsidRPr="00441F4E">
        <w:rPr>
          <w:rFonts w:ascii="Times New Roman" w:eastAsia="Times New Roman" w:hAnsi="Times New Roman" w:cs="Times New Roman"/>
          <w:sz w:val="28"/>
          <w:szCs w:val="28"/>
          <w:lang w:val="ru-RU" w:eastAsia="ru-RU"/>
        </w:rPr>
        <w:t>’</w:t>
      </w:r>
      <w:proofErr w:type="spellStart"/>
      <w:r w:rsidRPr="00441F4E">
        <w:rPr>
          <w:rFonts w:ascii="Times New Roman" w:eastAsia="Times New Roman" w:hAnsi="Times New Roman" w:cs="Times New Roman"/>
          <w:sz w:val="28"/>
          <w:szCs w:val="28"/>
          <w:lang w:eastAsia="ru-RU"/>
        </w:rPr>
        <w:t>язковими</w:t>
      </w:r>
      <w:proofErr w:type="spellEnd"/>
      <w:r w:rsidRPr="00441F4E">
        <w:rPr>
          <w:rFonts w:ascii="Times New Roman" w:eastAsia="Times New Roman" w:hAnsi="Times New Roman" w:cs="Times New Roman"/>
          <w:sz w:val="28"/>
          <w:szCs w:val="28"/>
          <w:lang w:eastAsia="ru-RU"/>
        </w:rPr>
        <w:t xml:space="preserve"> для замовлення батьками дитини стали наступні послуги:</w:t>
      </w:r>
    </w:p>
    <w:p w:rsidR="00441F4E" w:rsidRPr="00441F4E" w:rsidRDefault="00441F4E" w:rsidP="00D05F0C">
      <w:pPr>
        <w:shd w:val="clear" w:color="auto" w:fill="FFFFFF"/>
        <w:tabs>
          <w:tab w:val="left" w:pos="709"/>
          <w:tab w:val="left" w:pos="851"/>
        </w:tabs>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державна реєстрація народженої дитини;</w:t>
      </w:r>
    </w:p>
    <w:p w:rsidR="00441F4E" w:rsidRPr="00441F4E" w:rsidRDefault="00441F4E" w:rsidP="00D05F0C">
      <w:pPr>
        <w:shd w:val="clear" w:color="auto" w:fill="FFFFFF"/>
        <w:tabs>
          <w:tab w:val="left" w:pos="709"/>
        </w:tabs>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реєстрація в демографічному реєстрі;</w:t>
      </w:r>
    </w:p>
    <w:p w:rsidR="00441F4E" w:rsidRPr="00441F4E" w:rsidRDefault="00441F4E" w:rsidP="00D05F0C">
      <w:pPr>
        <w:shd w:val="clear" w:color="auto" w:fill="FFFFFF"/>
        <w:spacing w:after="0" w:line="240" w:lineRule="auto"/>
        <w:ind w:firstLine="502"/>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реєстрація в державному реєстрі фізичних осіб-платників податків;</w:t>
      </w:r>
    </w:p>
    <w:p w:rsidR="00441F4E" w:rsidRPr="00441F4E" w:rsidRDefault="00441F4E" w:rsidP="00D05F0C">
      <w:pPr>
        <w:shd w:val="clear" w:color="auto" w:fill="FFFFFF"/>
        <w:spacing w:after="0" w:line="240" w:lineRule="auto"/>
        <w:ind w:firstLine="502"/>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xml:space="preserve"> - внесення до реєстру пацієнтів.</w:t>
      </w:r>
    </w:p>
    <w:p w:rsidR="00441F4E" w:rsidRPr="00441F4E" w:rsidRDefault="00441F4E" w:rsidP="00D05F0C">
      <w:pPr>
        <w:spacing w:after="0" w:line="240" w:lineRule="auto"/>
        <w:ind w:firstLine="567"/>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xml:space="preserve">Також, у  відповідності до Постанови Кабінету Міністрів України від 18 березня 2022 р. №314 «Деякі питання забезпечення провадження господарської діяльності в умовах воєнного стану», працівникам Центру надання адміністративних послуг надано доступ до єдиного державного реєстру щодо оформлення послуги «Реєстрація декларації про провадження господарської діяльності». За звітній період оформлено </w:t>
      </w:r>
      <w:r w:rsidRPr="00441F4E">
        <w:rPr>
          <w:rFonts w:ascii="Times New Roman" w:eastAsia="Times New Roman" w:hAnsi="Times New Roman" w:cs="Times New Roman"/>
          <w:b/>
          <w:sz w:val="28"/>
          <w:szCs w:val="28"/>
          <w:lang w:eastAsia="ru-RU"/>
        </w:rPr>
        <w:t>55</w:t>
      </w:r>
      <w:r w:rsidRPr="00441F4E">
        <w:rPr>
          <w:rFonts w:ascii="Times New Roman" w:eastAsia="Times New Roman" w:hAnsi="Times New Roman" w:cs="Times New Roman"/>
          <w:sz w:val="28"/>
          <w:szCs w:val="28"/>
          <w:lang w:eastAsia="ru-RU"/>
        </w:rPr>
        <w:t xml:space="preserve"> звернень щодо реєстрації відповідної декларації.</w:t>
      </w:r>
    </w:p>
    <w:p w:rsidR="00441F4E" w:rsidRPr="00441F4E" w:rsidRDefault="00441F4E" w:rsidP="00D05F0C">
      <w:pPr>
        <w:spacing w:after="0" w:line="240" w:lineRule="auto"/>
        <w:ind w:firstLine="709"/>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Також, у відповідності до постанови Кабінету Міністрів України від 19.03.2022 р. №333 «Про затвердження Порядку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 зі змінами згідно постанови Кабінету Міністрів України від 29.04.2022 №490 «Про внесення змін до постанови Кабінету Міністрів України від 19 березня 2022 р. № 333» та рішення виконавчого комітету Івано-Франківської міської ради від 19.05.2022 р. №379, Центром надання адміністративних послуг здійснюється прийом звернень на отримання компенсації власникам житла витрат за тимчасове розміщення внутрішньо переміщених осіб.</w:t>
      </w:r>
      <w:r w:rsidR="0084556D">
        <w:rPr>
          <w:rFonts w:ascii="Times New Roman" w:eastAsia="Times New Roman" w:hAnsi="Times New Roman" w:cs="Times New Roman"/>
          <w:sz w:val="28"/>
          <w:szCs w:val="28"/>
          <w:lang w:eastAsia="ru-RU"/>
        </w:rPr>
        <w:t xml:space="preserve"> </w:t>
      </w:r>
      <w:r w:rsidRPr="00441F4E">
        <w:rPr>
          <w:rFonts w:ascii="Times New Roman" w:eastAsia="Times New Roman" w:hAnsi="Times New Roman" w:cs="Times New Roman"/>
          <w:sz w:val="28"/>
          <w:szCs w:val="28"/>
          <w:lang w:eastAsia="ru-RU"/>
        </w:rPr>
        <w:t xml:space="preserve">Так, за 2023 рік було прийнято та опрацьовано </w:t>
      </w:r>
      <w:r w:rsidRPr="00441F4E">
        <w:rPr>
          <w:rFonts w:ascii="Times New Roman" w:eastAsia="Times New Roman" w:hAnsi="Times New Roman" w:cs="Times New Roman"/>
          <w:b/>
          <w:sz w:val="28"/>
          <w:szCs w:val="28"/>
          <w:lang w:eastAsia="ru-RU"/>
        </w:rPr>
        <w:t>6 118</w:t>
      </w:r>
      <w:r w:rsidRPr="00441F4E">
        <w:rPr>
          <w:rFonts w:ascii="Times New Roman" w:eastAsia="Times New Roman" w:hAnsi="Times New Roman" w:cs="Times New Roman"/>
          <w:sz w:val="28"/>
          <w:szCs w:val="28"/>
          <w:lang w:eastAsia="ru-RU"/>
        </w:rPr>
        <w:t xml:space="preserve"> звернень щодо отримання відповідної компенсації.</w:t>
      </w:r>
    </w:p>
    <w:p w:rsidR="00441F4E" w:rsidRPr="003F7334" w:rsidRDefault="00D5798C" w:rsidP="00D05F0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w:t>
      </w:r>
      <w:r w:rsidR="00441F4E" w:rsidRPr="00441F4E">
        <w:rPr>
          <w:rFonts w:ascii="Times New Roman" w:eastAsia="Times New Roman" w:hAnsi="Times New Roman" w:cs="Times New Roman"/>
          <w:sz w:val="28"/>
          <w:szCs w:val="28"/>
          <w:lang w:eastAsia="ru-RU"/>
        </w:rPr>
        <w:t xml:space="preserve">аяви на отримання компенсації можна подати  в режимі </w:t>
      </w:r>
      <w:r w:rsidR="004C3040">
        <w:rPr>
          <w:rFonts w:ascii="Times New Roman" w:eastAsia="Times New Roman" w:hAnsi="Times New Roman" w:cs="Times New Roman"/>
          <w:sz w:val="28"/>
          <w:szCs w:val="28"/>
          <w:lang w:eastAsia="ru-RU"/>
        </w:rPr>
        <w:t xml:space="preserve">онлайн </w:t>
      </w:r>
      <w:r w:rsidR="00441F4E" w:rsidRPr="00441F4E">
        <w:rPr>
          <w:rFonts w:ascii="Times New Roman" w:eastAsia="Times New Roman" w:hAnsi="Times New Roman" w:cs="Times New Roman"/>
          <w:sz w:val="28"/>
          <w:szCs w:val="28"/>
          <w:lang w:eastAsia="ru-RU"/>
        </w:rPr>
        <w:t xml:space="preserve"> на сайті ЦНАП (www.cnap.if.ua) через персональний кабінет або шляхом надсилання на електронну пошту cnap@mvk.if.ua</w:t>
      </w:r>
      <w:r w:rsidR="00441F4E" w:rsidRPr="003F7334">
        <w:rPr>
          <w:rFonts w:ascii="Times New Roman" w:eastAsia="Times New Roman" w:hAnsi="Times New Roman" w:cs="Times New Roman"/>
          <w:sz w:val="28"/>
          <w:szCs w:val="28"/>
          <w:lang w:eastAsia="ru-RU"/>
        </w:rPr>
        <w:t>. Станом на 31.12.2023 р.</w:t>
      </w:r>
      <w:r w:rsidR="00441F4E" w:rsidRPr="00441F4E">
        <w:rPr>
          <w:rFonts w:ascii="Times New Roman" w:eastAsia="Times New Roman" w:hAnsi="Times New Roman" w:cs="Times New Roman"/>
          <w:b/>
          <w:sz w:val="28"/>
          <w:szCs w:val="28"/>
          <w:lang w:eastAsia="ru-RU"/>
        </w:rPr>
        <w:t xml:space="preserve"> 488 </w:t>
      </w:r>
      <w:r w:rsidR="00441F4E" w:rsidRPr="003F7334">
        <w:rPr>
          <w:rFonts w:ascii="Times New Roman" w:eastAsia="Times New Roman" w:hAnsi="Times New Roman" w:cs="Times New Roman"/>
          <w:sz w:val="28"/>
          <w:szCs w:val="28"/>
          <w:lang w:eastAsia="ru-RU"/>
        </w:rPr>
        <w:t xml:space="preserve">звернень зареєстровано в режимі </w:t>
      </w:r>
      <w:r w:rsidR="004C3040">
        <w:rPr>
          <w:rFonts w:ascii="Times New Roman" w:eastAsia="Times New Roman" w:hAnsi="Times New Roman" w:cs="Times New Roman"/>
          <w:sz w:val="28"/>
          <w:szCs w:val="28"/>
          <w:lang w:eastAsia="ru-RU"/>
        </w:rPr>
        <w:t>онлайн</w:t>
      </w:r>
      <w:r w:rsidR="00441F4E" w:rsidRPr="003F7334">
        <w:rPr>
          <w:rFonts w:ascii="Times New Roman" w:eastAsia="Times New Roman" w:hAnsi="Times New Roman" w:cs="Times New Roman"/>
          <w:sz w:val="28"/>
          <w:szCs w:val="28"/>
          <w:lang w:eastAsia="ru-RU"/>
        </w:rPr>
        <w:t>.</w:t>
      </w:r>
    </w:p>
    <w:p w:rsidR="00441F4E" w:rsidRDefault="00441F4E" w:rsidP="00D05F0C">
      <w:pPr>
        <w:spacing w:after="0" w:line="240" w:lineRule="auto"/>
        <w:ind w:firstLine="851"/>
        <w:jc w:val="both"/>
        <w:rPr>
          <w:rFonts w:ascii="Times New Roman" w:eastAsia="Times New Roman" w:hAnsi="Times New Roman" w:cs="Times New Roman"/>
          <w:sz w:val="28"/>
          <w:szCs w:val="28"/>
          <w:lang w:eastAsia="ru-RU"/>
        </w:rPr>
      </w:pPr>
      <w:r w:rsidRPr="00441F4E">
        <w:rPr>
          <w:rFonts w:ascii="Times New Roman" w:eastAsia="Times New Roman" w:hAnsi="Times New Roman" w:cs="Times New Roman"/>
          <w:sz w:val="28"/>
          <w:szCs w:val="28"/>
          <w:lang w:eastAsia="ru-RU"/>
        </w:rPr>
        <w:t xml:space="preserve">Також </w:t>
      </w:r>
      <w:r w:rsidR="004C3040">
        <w:rPr>
          <w:rFonts w:ascii="Times New Roman" w:eastAsia="Times New Roman" w:hAnsi="Times New Roman" w:cs="Times New Roman"/>
          <w:sz w:val="28"/>
          <w:szCs w:val="28"/>
          <w:lang w:eastAsia="ru-RU"/>
        </w:rPr>
        <w:t>у</w:t>
      </w:r>
      <w:r w:rsidRPr="00441F4E">
        <w:rPr>
          <w:rFonts w:ascii="Times New Roman" w:eastAsia="Times New Roman" w:hAnsi="Times New Roman" w:cs="Times New Roman"/>
          <w:sz w:val="28"/>
          <w:szCs w:val="28"/>
          <w:lang w:eastAsia="ru-RU"/>
        </w:rPr>
        <w:t xml:space="preserve"> Центрі надання адміністративних послуг м. Івано-Франківська здійснюється прийом звернень </w:t>
      </w:r>
      <w:r w:rsidR="0084556D">
        <w:rPr>
          <w:rFonts w:ascii="Times New Roman" w:eastAsia="Times New Roman" w:hAnsi="Times New Roman" w:cs="Times New Roman"/>
          <w:sz w:val="28"/>
          <w:szCs w:val="28"/>
          <w:lang w:eastAsia="ru-RU"/>
        </w:rPr>
        <w:t xml:space="preserve">від </w:t>
      </w:r>
      <w:r w:rsidR="0084556D" w:rsidRPr="0084556D">
        <w:rPr>
          <w:rFonts w:ascii="Times New Roman" w:eastAsia="Times New Roman" w:hAnsi="Times New Roman" w:cs="Times New Roman"/>
          <w:sz w:val="28"/>
          <w:szCs w:val="28"/>
          <w:lang w:eastAsia="ru-RU"/>
        </w:rPr>
        <w:t>юридичн</w:t>
      </w:r>
      <w:r w:rsidR="0084556D">
        <w:rPr>
          <w:rFonts w:ascii="Times New Roman" w:eastAsia="Times New Roman" w:hAnsi="Times New Roman" w:cs="Times New Roman"/>
          <w:sz w:val="28"/>
          <w:szCs w:val="28"/>
          <w:lang w:eastAsia="ru-RU"/>
        </w:rPr>
        <w:t>их</w:t>
      </w:r>
      <w:r w:rsidR="0084556D" w:rsidRPr="0084556D">
        <w:rPr>
          <w:rFonts w:ascii="Times New Roman" w:eastAsia="Times New Roman" w:hAnsi="Times New Roman" w:cs="Times New Roman"/>
          <w:sz w:val="28"/>
          <w:szCs w:val="28"/>
          <w:lang w:eastAsia="ru-RU"/>
        </w:rPr>
        <w:t xml:space="preserve"> </w:t>
      </w:r>
      <w:r w:rsidR="0084556D">
        <w:rPr>
          <w:rFonts w:ascii="Times New Roman" w:eastAsia="Times New Roman" w:hAnsi="Times New Roman" w:cs="Times New Roman"/>
          <w:sz w:val="28"/>
          <w:szCs w:val="28"/>
          <w:lang w:eastAsia="ru-RU"/>
        </w:rPr>
        <w:t xml:space="preserve">та фізичних </w:t>
      </w:r>
      <w:r w:rsidR="0084556D" w:rsidRPr="0084556D">
        <w:rPr>
          <w:rFonts w:ascii="Times New Roman" w:eastAsia="Times New Roman" w:hAnsi="Times New Roman" w:cs="Times New Roman"/>
          <w:sz w:val="28"/>
          <w:szCs w:val="28"/>
          <w:lang w:eastAsia="ru-RU"/>
        </w:rPr>
        <w:t>ос</w:t>
      </w:r>
      <w:r w:rsidR="0084556D">
        <w:rPr>
          <w:rFonts w:ascii="Times New Roman" w:eastAsia="Times New Roman" w:hAnsi="Times New Roman" w:cs="Times New Roman"/>
          <w:sz w:val="28"/>
          <w:szCs w:val="28"/>
          <w:lang w:eastAsia="ru-RU"/>
        </w:rPr>
        <w:t>і</w:t>
      </w:r>
      <w:r w:rsidR="0084556D" w:rsidRPr="0084556D">
        <w:rPr>
          <w:rFonts w:ascii="Times New Roman" w:eastAsia="Times New Roman" w:hAnsi="Times New Roman" w:cs="Times New Roman"/>
          <w:sz w:val="28"/>
          <w:szCs w:val="28"/>
          <w:lang w:eastAsia="ru-RU"/>
        </w:rPr>
        <w:t>б-підприємці</w:t>
      </w:r>
      <w:r w:rsidR="0084556D">
        <w:rPr>
          <w:rFonts w:ascii="Times New Roman" w:eastAsia="Times New Roman" w:hAnsi="Times New Roman" w:cs="Times New Roman"/>
          <w:sz w:val="28"/>
          <w:szCs w:val="28"/>
          <w:lang w:eastAsia="ru-RU"/>
        </w:rPr>
        <w:t>в</w:t>
      </w:r>
      <w:r w:rsidR="0084556D" w:rsidRPr="0084556D">
        <w:rPr>
          <w:rFonts w:ascii="Times New Roman" w:eastAsia="Times New Roman" w:hAnsi="Times New Roman" w:cs="Times New Roman"/>
          <w:sz w:val="28"/>
          <w:szCs w:val="28"/>
          <w:lang w:eastAsia="ru-RU"/>
        </w:rPr>
        <w:t xml:space="preserve"> </w:t>
      </w:r>
      <w:r w:rsidRPr="00441F4E">
        <w:rPr>
          <w:rFonts w:ascii="Times New Roman" w:eastAsia="Times New Roman" w:hAnsi="Times New Roman" w:cs="Times New Roman"/>
          <w:sz w:val="28"/>
          <w:szCs w:val="28"/>
          <w:lang w:eastAsia="ru-RU"/>
        </w:rPr>
        <w:t xml:space="preserve">на отримання ваучерної підтримка бізнесу у період воєнного стану, що полягає у частковому відшкодуванні вартості закупівлі генераторів, </w:t>
      </w:r>
      <w:proofErr w:type="spellStart"/>
      <w:r w:rsidRPr="00441F4E">
        <w:rPr>
          <w:rFonts w:ascii="Times New Roman" w:eastAsia="Times New Roman" w:hAnsi="Times New Roman" w:cs="Times New Roman"/>
          <w:sz w:val="28"/>
          <w:szCs w:val="28"/>
          <w:lang w:eastAsia="ru-RU"/>
        </w:rPr>
        <w:t>інверторно</w:t>
      </w:r>
      <w:proofErr w:type="spellEnd"/>
      <w:r w:rsidRPr="00441F4E">
        <w:rPr>
          <w:rFonts w:ascii="Times New Roman" w:eastAsia="Times New Roman" w:hAnsi="Times New Roman" w:cs="Times New Roman"/>
          <w:sz w:val="28"/>
          <w:szCs w:val="28"/>
          <w:lang w:eastAsia="ru-RU"/>
        </w:rPr>
        <w:t xml:space="preserve">-акумуляторних систем безперебійного живлення, засобів супутникового зв’язку,  які закуплені після 24 лютого 2022 року суб’єктам підприємництва на території Івано-Франківської </w:t>
      </w:r>
      <w:r w:rsidR="0084556D">
        <w:rPr>
          <w:rFonts w:ascii="Times New Roman" w:eastAsia="Times New Roman" w:hAnsi="Times New Roman" w:cs="Times New Roman"/>
          <w:sz w:val="28"/>
          <w:szCs w:val="28"/>
          <w:lang w:eastAsia="ru-RU"/>
        </w:rPr>
        <w:t>МТГ</w:t>
      </w:r>
      <w:r w:rsidRPr="00441F4E">
        <w:rPr>
          <w:rFonts w:ascii="Times New Roman" w:eastAsia="Times New Roman" w:hAnsi="Times New Roman" w:cs="Times New Roman"/>
          <w:sz w:val="28"/>
          <w:szCs w:val="28"/>
          <w:lang w:eastAsia="ru-RU"/>
        </w:rPr>
        <w:t>.</w:t>
      </w:r>
      <w:r w:rsidR="00962280">
        <w:rPr>
          <w:rFonts w:ascii="Times New Roman" w:eastAsia="Times New Roman" w:hAnsi="Times New Roman" w:cs="Times New Roman"/>
          <w:sz w:val="28"/>
          <w:szCs w:val="28"/>
          <w:lang w:eastAsia="ru-RU"/>
        </w:rPr>
        <w:t xml:space="preserve"> </w:t>
      </w:r>
      <w:r w:rsidR="0084556D">
        <w:rPr>
          <w:rFonts w:ascii="Times New Roman" w:eastAsia="Times New Roman" w:hAnsi="Times New Roman" w:cs="Times New Roman"/>
          <w:sz w:val="28"/>
          <w:szCs w:val="28"/>
          <w:lang w:eastAsia="ru-RU"/>
        </w:rPr>
        <w:t>П</w:t>
      </w:r>
      <w:r w:rsidRPr="00441F4E">
        <w:rPr>
          <w:rFonts w:ascii="Times New Roman" w:eastAsia="Times New Roman" w:hAnsi="Times New Roman" w:cs="Times New Roman"/>
          <w:sz w:val="28"/>
          <w:szCs w:val="28"/>
          <w:lang w:eastAsia="ru-RU"/>
        </w:rPr>
        <w:t xml:space="preserve">ослугу можна замовити як особисто в Центрі надання адміністративних послуг, так і в режимі </w:t>
      </w:r>
      <w:r w:rsidR="004C3040">
        <w:rPr>
          <w:rFonts w:ascii="Times New Roman" w:eastAsia="Times New Roman" w:hAnsi="Times New Roman" w:cs="Times New Roman"/>
          <w:sz w:val="28"/>
          <w:szCs w:val="28"/>
          <w:lang w:eastAsia="ru-RU"/>
        </w:rPr>
        <w:t>онлайн</w:t>
      </w:r>
      <w:r w:rsidRPr="00441F4E">
        <w:rPr>
          <w:rFonts w:ascii="Times New Roman" w:eastAsia="Times New Roman" w:hAnsi="Times New Roman" w:cs="Times New Roman"/>
          <w:sz w:val="28"/>
          <w:szCs w:val="28"/>
          <w:lang w:val="ru-RU" w:eastAsia="ru-RU"/>
        </w:rPr>
        <w:t xml:space="preserve"> </w:t>
      </w:r>
      <w:r w:rsidRPr="00441F4E">
        <w:rPr>
          <w:rFonts w:ascii="Times New Roman" w:eastAsia="Times New Roman" w:hAnsi="Times New Roman" w:cs="Times New Roman"/>
          <w:sz w:val="28"/>
          <w:szCs w:val="28"/>
          <w:lang w:eastAsia="ru-RU"/>
        </w:rPr>
        <w:t xml:space="preserve">на сайті </w:t>
      </w:r>
      <w:r w:rsidR="0084556D">
        <w:rPr>
          <w:rFonts w:ascii="Times New Roman" w:eastAsia="Times New Roman" w:hAnsi="Times New Roman" w:cs="Times New Roman"/>
          <w:sz w:val="28"/>
          <w:szCs w:val="28"/>
          <w:lang w:eastAsia="ru-RU"/>
        </w:rPr>
        <w:t>ЦНАП</w:t>
      </w:r>
      <w:r w:rsidRPr="00441F4E">
        <w:rPr>
          <w:rFonts w:ascii="Times New Roman" w:eastAsia="Times New Roman" w:hAnsi="Times New Roman" w:cs="Times New Roman"/>
          <w:sz w:val="28"/>
          <w:szCs w:val="28"/>
          <w:lang w:eastAsia="ru-RU"/>
        </w:rPr>
        <w:t>.</w:t>
      </w:r>
      <w:r w:rsidR="00BA6566">
        <w:rPr>
          <w:rFonts w:ascii="Times New Roman" w:eastAsia="Times New Roman" w:hAnsi="Times New Roman" w:cs="Times New Roman"/>
          <w:sz w:val="28"/>
          <w:szCs w:val="28"/>
          <w:lang w:eastAsia="ru-RU"/>
        </w:rPr>
        <w:t xml:space="preserve"> </w:t>
      </w:r>
      <w:r w:rsidRPr="003F7334">
        <w:rPr>
          <w:rFonts w:ascii="Times New Roman" w:eastAsia="Times New Roman" w:hAnsi="Times New Roman" w:cs="Times New Roman"/>
          <w:sz w:val="28"/>
          <w:szCs w:val="28"/>
          <w:lang w:eastAsia="ru-RU"/>
        </w:rPr>
        <w:t>Станом на 31.12.2023 р. зареєстровано</w:t>
      </w:r>
      <w:r w:rsidRPr="00441F4E">
        <w:rPr>
          <w:rFonts w:ascii="Times New Roman" w:eastAsia="Times New Roman" w:hAnsi="Times New Roman" w:cs="Times New Roman"/>
          <w:b/>
          <w:sz w:val="28"/>
          <w:szCs w:val="28"/>
          <w:lang w:eastAsia="ru-RU"/>
        </w:rPr>
        <w:t xml:space="preserve"> 24 </w:t>
      </w:r>
      <w:r w:rsidRPr="003F7334">
        <w:rPr>
          <w:rFonts w:ascii="Times New Roman" w:eastAsia="Times New Roman" w:hAnsi="Times New Roman" w:cs="Times New Roman"/>
          <w:sz w:val="28"/>
          <w:szCs w:val="28"/>
          <w:lang w:eastAsia="ru-RU"/>
        </w:rPr>
        <w:t>звернення від суб’єктів підприємницької діяльності щодо отримання відповідних допомог.</w:t>
      </w:r>
    </w:p>
    <w:p w:rsidR="00962280" w:rsidRPr="003F7334" w:rsidRDefault="00962280" w:rsidP="00D05F0C">
      <w:pPr>
        <w:spacing w:after="0" w:line="240" w:lineRule="auto"/>
        <w:ind w:firstLine="851"/>
        <w:jc w:val="both"/>
        <w:rPr>
          <w:rFonts w:ascii="Times New Roman" w:eastAsia="Times New Roman" w:hAnsi="Times New Roman" w:cs="Times New Roman"/>
          <w:sz w:val="28"/>
          <w:szCs w:val="28"/>
          <w:lang w:eastAsia="ru-RU"/>
        </w:rPr>
      </w:pPr>
    </w:p>
    <w:p w:rsidR="00D5798C" w:rsidRPr="003F7334" w:rsidRDefault="00D5798C" w:rsidP="00A166FA">
      <w:pPr>
        <w:spacing w:after="0" w:line="240" w:lineRule="auto"/>
        <w:ind w:left="1428"/>
        <w:rPr>
          <w:rFonts w:ascii="Times New Roman" w:eastAsia="Times New Roman" w:hAnsi="Times New Roman" w:cs="Times New Roman"/>
          <w:b/>
          <w:sz w:val="28"/>
          <w:szCs w:val="28"/>
          <w:shd w:val="clear" w:color="auto" w:fill="FFFFFF"/>
          <w:lang w:eastAsia="ru-RU"/>
        </w:rPr>
      </w:pPr>
      <w:r w:rsidRPr="003F7334">
        <w:rPr>
          <w:rFonts w:ascii="Times New Roman" w:eastAsia="Times New Roman" w:hAnsi="Times New Roman" w:cs="Times New Roman"/>
          <w:b/>
          <w:sz w:val="28"/>
          <w:szCs w:val="28"/>
          <w:shd w:val="clear" w:color="auto" w:fill="FFFFFF"/>
          <w:lang w:eastAsia="ru-RU"/>
        </w:rPr>
        <w:t>Соціальні послуги</w:t>
      </w:r>
      <w:r w:rsidR="00A166FA">
        <w:rPr>
          <w:rFonts w:ascii="Times New Roman" w:eastAsia="Times New Roman" w:hAnsi="Times New Roman" w:cs="Times New Roman"/>
          <w:b/>
          <w:sz w:val="28"/>
          <w:szCs w:val="28"/>
          <w:shd w:val="clear" w:color="auto" w:fill="FFFFFF"/>
          <w:lang w:eastAsia="ru-RU"/>
        </w:rPr>
        <w:t xml:space="preserve">, які надаються </w:t>
      </w:r>
      <w:r w:rsidR="00A166FA" w:rsidRPr="00A166FA">
        <w:rPr>
          <w:rFonts w:ascii="Times New Roman" w:eastAsia="Times New Roman" w:hAnsi="Times New Roman" w:cs="Times New Roman"/>
          <w:b/>
          <w:sz w:val="28"/>
          <w:szCs w:val="28"/>
          <w:shd w:val="clear" w:color="auto" w:fill="FFFFFF"/>
          <w:lang w:eastAsia="ru-RU"/>
        </w:rPr>
        <w:t xml:space="preserve">в Центрі надання адміністративних послуг </w:t>
      </w:r>
      <w:proofErr w:type="spellStart"/>
      <w:r w:rsidR="00A166FA" w:rsidRPr="00A166FA">
        <w:rPr>
          <w:rFonts w:ascii="Times New Roman" w:eastAsia="Times New Roman" w:hAnsi="Times New Roman" w:cs="Times New Roman"/>
          <w:b/>
          <w:sz w:val="28"/>
          <w:szCs w:val="28"/>
          <w:shd w:val="clear" w:color="auto" w:fill="FFFFFF"/>
          <w:lang w:eastAsia="ru-RU"/>
        </w:rPr>
        <w:t>м.Івано</w:t>
      </w:r>
      <w:proofErr w:type="spellEnd"/>
      <w:r w:rsidR="00A166FA" w:rsidRPr="00A166FA">
        <w:rPr>
          <w:rFonts w:ascii="Times New Roman" w:eastAsia="Times New Roman" w:hAnsi="Times New Roman" w:cs="Times New Roman"/>
          <w:b/>
          <w:sz w:val="28"/>
          <w:szCs w:val="28"/>
          <w:shd w:val="clear" w:color="auto" w:fill="FFFFFF"/>
          <w:lang w:eastAsia="ru-RU"/>
        </w:rPr>
        <w:t>-Франківська</w:t>
      </w:r>
    </w:p>
    <w:p w:rsidR="00D5798C" w:rsidRPr="003F7334" w:rsidRDefault="00D5798C" w:rsidP="00D05F0C">
      <w:pPr>
        <w:tabs>
          <w:tab w:val="left" w:pos="993"/>
        </w:tabs>
        <w:spacing w:after="0" w:line="240" w:lineRule="auto"/>
        <w:ind w:right="-144" w:firstLine="567"/>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 xml:space="preserve">За звітний період в ЦНАП, його територіальних підрозділах та віддалених робочих місцях адміністратора оформлено </w:t>
      </w:r>
      <w:r w:rsidRPr="003F7334">
        <w:rPr>
          <w:rFonts w:ascii="Times New Roman" w:eastAsia="Times New Roman" w:hAnsi="Times New Roman" w:cs="Times New Roman"/>
          <w:b/>
          <w:sz w:val="28"/>
          <w:szCs w:val="28"/>
          <w:lang w:eastAsia="ru-RU"/>
        </w:rPr>
        <w:t xml:space="preserve">51 339 </w:t>
      </w:r>
      <w:r w:rsidRPr="003F7334">
        <w:rPr>
          <w:rFonts w:ascii="Times New Roman" w:eastAsia="Times New Roman" w:hAnsi="Times New Roman" w:cs="Times New Roman"/>
          <w:sz w:val="28"/>
          <w:szCs w:val="28"/>
          <w:lang w:eastAsia="ru-RU"/>
        </w:rPr>
        <w:t xml:space="preserve">послуг соціального характеру, зокрема: </w:t>
      </w:r>
      <w:r w:rsidRPr="003F7334">
        <w:rPr>
          <w:rFonts w:ascii="Times New Roman" w:eastAsia="Times New Roman" w:hAnsi="Times New Roman" w:cs="Times New Roman"/>
          <w:b/>
          <w:sz w:val="28"/>
          <w:szCs w:val="28"/>
          <w:lang w:eastAsia="ru-RU"/>
        </w:rPr>
        <w:t xml:space="preserve">2 160 </w:t>
      </w:r>
      <w:r w:rsidRPr="003F7334">
        <w:rPr>
          <w:rFonts w:ascii="Times New Roman" w:eastAsia="Times New Roman" w:hAnsi="Times New Roman" w:cs="Times New Roman"/>
          <w:sz w:val="28"/>
          <w:szCs w:val="28"/>
          <w:lang w:eastAsia="ru-RU"/>
        </w:rPr>
        <w:t>звернень з оформлення пільг на житлово-комунальні послуги</w:t>
      </w:r>
      <w:r w:rsidR="00BA6566">
        <w:rPr>
          <w:rFonts w:ascii="Times New Roman" w:eastAsia="Times New Roman" w:hAnsi="Times New Roman" w:cs="Times New Roman"/>
          <w:sz w:val="28"/>
          <w:szCs w:val="28"/>
          <w:lang w:eastAsia="ru-RU"/>
        </w:rPr>
        <w:t>.</w:t>
      </w:r>
    </w:p>
    <w:p w:rsidR="00D5798C" w:rsidRPr="003F7334" w:rsidRDefault="00D5798C" w:rsidP="00D05F0C">
      <w:pPr>
        <w:tabs>
          <w:tab w:val="left" w:pos="993"/>
        </w:tabs>
        <w:spacing w:after="0" w:line="240" w:lineRule="auto"/>
        <w:ind w:right="-144"/>
        <w:jc w:val="both"/>
        <w:rPr>
          <w:rFonts w:ascii="Times New Roman" w:eastAsia="Times New Roman" w:hAnsi="Times New Roman" w:cs="Times New Roman"/>
          <w:sz w:val="28"/>
          <w:szCs w:val="28"/>
          <w:highlight w:val="yellow"/>
          <w:lang w:eastAsia="ru-RU"/>
        </w:rPr>
      </w:pPr>
      <w:r w:rsidRPr="003F7334">
        <w:rPr>
          <w:rFonts w:ascii="Times New Roman" w:eastAsia="Times New Roman" w:hAnsi="Times New Roman" w:cs="Times New Roman"/>
          <w:noProof/>
          <w:sz w:val="28"/>
          <w:szCs w:val="28"/>
          <w:highlight w:val="yellow"/>
          <w:lang w:eastAsia="uk-UA"/>
        </w:rPr>
        <w:drawing>
          <wp:inline distT="0" distB="0" distL="0" distR="0" wp14:anchorId="32D015CD" wp14:editId="73E11616">
            <wp:extent cx="5905500" cy="3143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5072" t="23933" r="23586" b="33910"/>
                    <a:stretch>
                      <a:fillRect/>
                    </a:stretch>
                  </pic:blipFill>
                  <pic:spPr bwMode="auto">
                    <a:xfrm>
                      <a:off x="0" y="0"/>
                      <a:ext cx="5905500" cy="3143250"/>
                    </a:xfrm>
                    <a:prstGeom prst="rect">
                      <a:avLst/>
                    </a:prstGeom>
                    <a:noFill/>
                    <a:ln>
                      <a:noFill/>
                    </a:ln>
                  </pic:spPr>
                </pic:pic>
              </a:graphicData>
            </a:graphic>
          </wp:inline>
        </w:drawing>
      </w:r>
    </w:p>
    <w:p w:rsidR="00D5798C" w:rsidRPr="003F7334" w:rsidRDefault="00D5798C" w:rsidP="00D05F0C">
      <w:pPr>
        <w:spacing w:after="0" w:line="240" w:lineRule="auto"/>
        <w:jc w:val="center"/>
        <w:rPr>
          <w:rFonts w:ascii="Times New Roman" w:eastAsia="Times New Roman" w:hAnsi="Times New Roman" w:cs="Times New Roman"/>
          <w:b/>
          <w:sz w:val="24"/>
          <w:szCs w:val="24"/>
          <w:lang w:eastAsia="ru-RU"/>
        </w:rPr>
      </w:pPr>
      <w:r w:rsidRPr="003F7334">
        <w:rPr>
          <w:rFonts w:ascii="Times New Roman" w:eastAsia="Times New Roman" w:hAnsi="Times New Roman" w:cs="Times New Roman"/>
          <w:b/>
          <w:sz w:val="24"/>
          <w:szCs w:val="24"/>
          <w:lang w:eastAsia="ru-RU"/>
        </w:rPr>
        <w:t xml:space="preserve">Діаграма 1. Послуги соціального характеру, оформлені в  ЦНАП </w:t>
      </w:r>
      <w:proofErr w:type="spellStart"/>
      <w:r w:rsidRPr="003F7334">
        <w:rPr>
          <w:rFonts w:ascii="Times New Roman" w:eastAsia="Times New Roman" w:hAnsi="Times New Roman" w:cs="Times New Roman"/>
          <w:b/>
          <w:sz w:val="24"/>
          <w:szCs w:val="24"/>
          <w:lang w:eastAsia="ru-RU"/>
        </w:rPr>
        <w:t>м.Івано</w:t>
      </w:r>
      <w:proofErr w:type="spellEnd"/>
      <w:r w:rsidRPr="003F7334">
        <w:rPr>
          <w:rFonts w:ascii="Times New Roman" w:eastAsia="Times New Roman" w:hAnsi="Times New Roman" w:cs="Times New Roman"/>
          <w:b/>
          <w:sz w:val="24"/>
          <w:szCs w:val="24"/>
          <w:lang w:eastAsia="ru-RU"/>
        </w:rPr>
        <w:t>-Франківська</w:t>
      </w:r>
    </w:p>
    <w:p w:rsidR="00D5798C" w:rsidRPr="003F7334" w:rsidRDefault="00D5798C" w:rsidP="00D05F0C">
      <w:pPr>
        <w:tabs>
          <w:tab w:val="left" w:pos="993"/>
        </w:tabs>
        <w:spacing w:after="0" w:line="240" w:lineRule="auto"/>
        <w:ind w:right="-144" w:firstLine="567"/>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 xml:space="preserve">Станом на 31.12.2023 р. зареєстровано </w:t>
      </w:r>
      <w:r w:rsidRPr="003F7334">
        <w:rPr>
          <w:rFonts w:ascii="Times New Roman" w:eastAsia="Times New Roman" w:hAnsi="Times New Roman" w:cs="Times New Roman"/>
          <w:b/>
          <w:sz w:val="28"/>
          <w:szCs w:val="28"/>
          <w:lang w:eastAsia="ru-RU"/>
        </w:rPr>
        <w:t>4 546</w:t>
      </w:r>
      <w:r w:rsidRPr="003F7334">
        <w:rPr>
          <w:rFonts w:ascii="Times New Roman" w:eastAsia="Times New Roman" w:hAnsi="Times New Roman" w:cs="Times New Roman"/>
          <w:sz w:val="28"/>
          <w:szCs w:val="28"/>
          <w:lang w:eastAsia="ru-RU"/>
        </w:rPr>
        <w:t xml:space="preserve"> внутрішньо переміщених осіб та оформлено </w:t>
      </w:r>
      <w:r w:rsidRPr="003F7334">
        <w:rPr>
          <w:rFonts w:ascii="Times New Roman" w:eastAsia="Times New Roman" w:hAnsi="Times New Roman" w:cs="Times New Roman"/>
          <w:b/>
          <w:sz w:val="28"/>
          <w:szCs w:val="28"/>
          <w:lang w:eastAsia="ru-RU"/>
        </w:rPr>
        <w:t>3 182</w:t>
      </w:r>
      <w:r w:rsidRPr="003F7334">
        <w:rPr>
          <w:rFonts w:ascii="Times New Roman" w:eastAsia="Times New Roman" w:hAnsi="Times New Roman" w:cs="Times New Roman"/>
          <w:sz w:val="28"/>
          <w:szCs w:val="28"/>
          <w:lang w:eastAsia="ru-RU"/>
        </w:rPr>
        <w:t xml:space="preserve"> заяви на отримання допомоги на проживання внутрішньо переміщеним особам, відповідно до зазначеної постанови.</w:t>
      </w:r>
    </w:p>
    <w:p w:rsidR="00D5798C" w:rsidRPr="003F7334" w:rsidRDefault="00D5798C"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 xml:space="preserve">З вересня 2023 р. деякі послуги соціального характеру надаються виключно через Єдину інформаційну систему соціальної сфери (ЄІССС). </w:t>
      </w:r>
    </w:p>
    <w:p w:rsidR="00D5798C" w:rsidRDefault="00D5798C" w:rsidP="00D05F0C">
      <w:pPr>
        <w:tabs>
          <w:tab w:val="left" w:pos="993"/>
        </w:tabs>
        <w:spacing w:after="0" w:line="240" w:lineRule="auto"/>
        <w:ind w:right="-144" w:firstLine="567"/>
        <w:jc w:val="both"/>
        <w:rPr>
          <w:rFonts w:ascii="Times New Roman" w:eastAsia="Times New Roman" w:hAnsi="Times New Roman" w:cs="Times New Roman"/>
          <w:sz w:val="28"/>
          <w:szCs w:val="28"/>
          <w:lang w:eastAsia="ru-RU"/>
        </w:rPr>
      </w:pPr>
      <w:r w:rsidRPr="00A166FA">
        <w:rPr>
          <w:rFonts w:ascii="Times New Roman" w:eastAsia="Times New Roman" w:hAnsi="Times New Roman" w:cs="Times New Roman"/>
          <w:sz w:val="28"/>
          <w:szCs w:val="28"/>
          <w:lang w:eastAsia="ru-RU"/>
        </w:rPr>
        <w:t>За</w:t>
      </w:r>
      <w:r w:rsidRPr="003F7334">
        <w:rPr>
          <w:rFonts w:ascii="Times New Roman" w:eastAsia="Times New Roman" w:hAnsi="Times New Roman" w:cs="Times New Roman"/>
          <w:sz w:val="28"/>
          <w:szCs w:val="28"/>
          <w:lang w:eastAsia="ru-RU"/>
        </w:rPr>
        <w:t xml:space="preserve"> звітний період </w:t>
      </w:r>
      <w:r w:rsidR="004C3040">
        <w:rPr>
          <w:rFonts w:ascii="Times New Roman" w:eastAsia="Times New Roman" w:hAnsi="Times New Roman" w:cs="Times New Roman"/>
          <w:sz w:val="28"/>
          <w:szCs w:val="28"/>
          <w:lang w:eastAsia="ru-RU"/>
        </w:rPr>
        <w:t>у</w:t>
      </w:r>
      <w:r w:rsidRPr="003F7334">
        <w:rPr>
          <w:rFonts w:ascii="Times New Roman" w:eastAsia="Times New Roman" w:hAnsi="Times New Roman" w:cs="Times New Roman"/>
          <w:sz w:val="28"/>
          <w:szCs w:val="28"/>
          <w:lang w:eastAsia="ru-RU"/>
        </w:rPr>
        <w:t xml:space="preserve"> територіальних підрозділах ЦНАП </w:t>
      </w:r>
      <w:proofErr w:type="spellStart"/>
      <w:r w:rsidRPr="003F7334">
        <w:rPr>
          <w:rFonts w:ascii="Times New Roman" w:eastAsia="Times New Roman" w:hAnsi="Times New Roman" w:cs="Times New Roman"/>
          <w:sz w:val="28"/>
          <w:szCs w:val="28"/>
          <w:lang w:eastAsia="ru-RU"/>
        </w:rPr>
        <w:t>м.Івано</w:t>
      </w:r>
      <w:proofErr w:type="spellEnd"/>
      <w:r w:rsidRPr="003F7334">
        <w:rPr>
          <w:rFonts w:ascii="Times New Roman" w:eastAsia="Times New Roman" w:hAnsi="Times New Roman" w:cs="Times New Roman"/>
          <w:sz w:val="28"/>
          <w:szCs w:val="28"/>
          <w:lang w:eastAsia="ru-RU"/>
        </w:rPr>
        <w:t xml:space="preserve">-Франківська та віддалених робочих місцях адміністратора надано </w:t>
      </w:r>
      <w:r w:rsidRPr="003F7334">
        <w:rPr>
          <w:rFonts w:ascii="Times New Roman" w:eastAsia="Times New Roman" w:hAnsi="Times New Roman" w:cs="Times New Roman"/>
          <w:b/>
          <w:sz w:val="28"/>
          <w:szCs w:val="28"/>
          <w:lang w:eastAsia="ru-RU"/>
        </w:rPr>
        <w:t xml:space="preserve">40 647 </w:t>
      </w:r>
      <w:r w:rsidRPr="003F7334">
        <w:rPr>
          <w:rFonts w:ascii="Times New Roman" w:eastAsia="Times New Roman" w:hAnsi="Times New Roman" w:cs="Times New Roman"/>
          <w:sz w:val="28"/>
          <w:szCs w:val="28"/>
          <w:lang w:eastAsia="ru-RU"/>
        </w:rPr>
        <w:t>адміністративних послуг, з яких</w:t>
      </w:r>
      <w:r w:rsidRPr="003F7334">
        <w:rPr>
          <w:rFonts w:ascii="Times New Roman" w:eastAsia="Times New Roman" w:hAnsi="Times New Roman" w:cs="Times New Roman"/>
          <w:b/>
          <w:sz w:val="28"/>
          <w:szCs w:val="28"/>
          <w:lang w:eastAsia="ru-RU"/>
        </w:rPr>
        <w:t xml:space="preserve"> 21 863 </w:t>
      </w:r>
      <w:r w:rsidRPr="003F7334">
        <w:rPr>
          <w:rFonts w:ascii="Times New Roman" w:eastAsia="Times New Roman" w:hAnsi="Times New Roman" w:cs="Times New Roman"/>
          <w:sz w:val="28"/>
          <w:szCs w:val="28"/>
          <w:lang w:eastAsia="ru-RU"/>
        </w:rPr>
        <w:t>послуги соціального характеру.</w:t>
      </w:r>
    </w:p>
    <w:p w:rsidR="00D5798C" w:rsidRPr="003F7334" w:rsidRDefault="00E01D27" w:rsidP="00D05F0C">
      <w:pPr>
        <w:spacing w:after="0" w:line="240" w:lineRule="auto"/>
        <w:ind w:firstLine="709"/>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lastRenderedPageBreak/>
        <w:t>Також с</w:t>
      </w:r>
      <w:r w:rsidR="00D5798C" w:rsidRPr="003F7334">
        <w:rPr>
          <w:rFonts w:ascii="Times New Roman" w:eastAsia="Times New Roman" w:hAnsi="Times New Roman" w:cs="Times New Roman"/>
          <w:sz w:val="28"/>
          <w:szCs w:val="28"/>
          <w:lang w:eastAsia="ru-RU"/>
        </w:rPr>
        <w:t xml:space="preserve">таном на 31.12.2023 р. </w:t>
      </w:r>
      <w:r w:rsidR="004C3040">
        <w:rPr>
          <w:rFonts w:ascii="Times New Roman" w:eastAsia="Times New Roman" w:hAnsi="Times New Roman" w:cs="Times New Roman"/>
          <w:sz w:val="28"/>
          <w:szCs w:val="28"/>
          <w:lang w:eastAsia="ru-RU"/>
        </w:rPr>
        <w:t>у</w:t>
      </w:r>
      <w:r w:rsidR="00D5798C" w:rsidRPr="003F7334">
        <w:rPr>
          <w:rFonts w:ascii="Times New Roman" w:eastAsia="Times New Roman" w:hAnsi="Times New Roman" w:cs="Times New Roman"/>
          <w:sz w:val="28"/>
          <w:szCs w:val="28"/>
          <w:lang w:eastAsia="ru-RU"/>
        </w:rPr>
        <w:t xml:space="preserve"> територіальних підрозділах та віддалених робочих місцях Центру надання адміністративних послуг </w:t>
      </w:r>
      <w:proofErr w:type="spellStart"/>
      <w:r w:rsidR="00D5798C" w:rsidRPr="003F7334">
        <w:rPr>
          <w:rFonts w:ascii="Times New Roman" w:eastAsia="Times New Roman" w:hAnsi="Times New Roman" w:cs="Times New Roman"/>
          <w:sz w:val="28"/>
          <w:szCs w:val="28"/>
          <w:lang w:eastAsia="ru-RU"/>
        </w:rPr>
        <w:t>м.Івано</w:t>
      </w:r>
      <w:proofErr w:type="spellEnd"/>
      <w:r w:rsidR="00D5798C" w:rsidRPr="003F7334">
        <w:rPr>
          <w:rFonts w:ascii="Times New Roman" w:eastAsia="Times New Roman" w:hAnsi="Times New Roman" w:cs="Times New Roman"/>
          <w:sz w:val="28"/>
          <w:szCs w:val="28"/>
          <w:lang w:eastAsia="ru-RU"/>
        </w:rPr>
        <w:t xml:space="preserve">-Франківська оформлено </w:t>
      </w:r>
      <w:r w:rsidR="00D5798C" w:rsidRPr="00BA6566">
        <w:rPr>
          <w:rFonts w:ascii="Times New Roman" w:eastAsia="Times New Roman" w:hAnsi="Times New Roman" w:cs="Times New Roman"/>
          <w:b/>
          <w:sz w:val="28"/>
          <w:szCs w:val="28"/>
          <w:lang w:eastAsia="ru-RU"/>
        </w:rPr>
        <w:t>1009</w:t>
      </w:r>
      <w:r w:rsidR="00D5798C" w:rsidRPr="003F7334">
        <w:rPr>
          <w:rFonts w:ascii="Times New Roman" w:eastAsia="Times New Roman" w:hAnsi="Times New Roman" w:cs="Times New Roman"/>
          <w:sz w:val="28"/>
          <w:szCs w:val="28"/>
          <w:lang w:eastAsia="ru-RU"/>
        </w:rPr>
        <w:t xml:space="preserve"> карток «Галка». </w:t>
      </w:r>
    </w:p>
    <w:p w:rsidR="00D5798C" w:rsidRPr="003F7334" w:rsidRDefault="00D5798C" w:rsidP="00D05F0C">
      <w:pPr>
        <w:tabs>
          <w:tab w:val="left" w:pos="993"/>
        </w:tabs>
        <w:spacing w:after="0" w:line="240" w:lineRule="auto"/>
        <w:ind w:right="-144"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lang w:eastAsia="ru-RU"/>
        </w:rPr>
        <w:t>Велика увага приділяється переходу мешканців Івано-Франківська на індивідуальне опалення</w:t>
      </w:r>
      <w:r w:rsidR="00E01D27" w:rsidRPr="003F7334">
        <w:rPr>
          <w:rFonts w:ascii="Times New Roman" w:eastAsia="Times New Roman" w:hAnsi="Times New Roman" w:cs="Times New Roman"/>
          <w:sz w:val="28"/>
          <w:szCs w:val="28"/>
          <w:lang w:eastAsia="ru-RU"/>
        </w:rPr>
        <w:t xml:space="preserve">.  </w:t>
      </w:r>
      <w:r w:rsidRPr="003F7334">
        <w:rPr>
          <w:rFonts w:ascii="Times New Roman" w:eastAsia="Times New Roman" w:hAnsi="Times New Roman" w:cs="Times New Roman"/>
          <w:bCs/>
          <w:sz w:val="28"/>
          <w:szCs w:val="28"/>
          <w:shd w:val="clear" w:color="auto" w:fill="FFFFFF"/>
          <w:lang w:eastAsia="ru-RU"/>
        </w:rPr>
        <w:t>Івано</w:t>
      </w:r>
      <w:r w:rsidR="004C3040">
        <w:rPr>
          <w:rFonts w:ascii="Times New Roman" w:eastAsia="Times New Roman" w:hAnsi="Times New Roman" w:cs="Times New Roman"/>
          <w:bCs/>
          <w:sz w:val="28"/>
          <w:szCs w:val="28"/>
          <w:shd w:val="clear" w:color="auto" w:fill="FFFFFF"/>
          <w:lang w:eastAsia="ru-RU"/>
        </w:rPr>
        <w:t>ф</w:t>
      </w:r>
      <w:r w:rsidRPr="003F7334">
        <w:rPr>
          <w:rFonts w:ascii="Times New Roman" w:eastAsia="Times New Roman" w:hAnsi="Times New Roman" w:cs="Times New Roman"/>
          <w:bCs/>
          <w:sz w:val="28"/>
          <w:szCs w:val="28"/>
          <w:shd w:val="clear" w:color="auto" w:fill="FFFFFF"/>
          <w:lang w:eastAsia="ru-RU"/>
        </w:rPr>
        <w:t xml:space="preserve">ранківці, яким теплопостачання здійснювала котельня на </w:t>
      </w:r>
      <w:proofErr w:type="spellStart"/>
      <w:r w:rsidRPr="003F7334">
        <w:rPr>
          <w:rFonts w:ascii="Times New Roman" w:eastAsia="Times New Roman" w:hAnsi="Times New Roman" w:cs="Times New Roman"/>
          <w:bCs/>
          <w:sz w:val="28"/>
          <w:szCs w:val="28"/>
          <w:shd w:val="clear" w:color="auto" w:fill="FFFFFF"/>
          <w:lang w:eastAsia="ru-RU"/>
        </w:rPr>
        <w:t>вул.Індустріальній</w:t>
      </w:r>
      <w:proofErr w:type="spellEnd"/>
      <w:r w:rsidRPr="003F7334">
        <w:rPr>
          <w:rFonts w:ascii="Times New Roman" w:eastAsia="Times New Roman" w:hAnsi="Times New Roman" w:cs="Times New Roman"/>
          <w:bCs/>
          <w:sz w:val="28"/>
          <w:szCs w:val="28"/>
          <w:shd w:val="clear" w:color="auto" w:fill="FFFFFF"/>
          <w:lang w:eastAsia="ru-RU"/>
        </w:rPr>
        <w:t>, 34, можуть оформити допомогу з міського бюджету в розмірі  до 13000 гривень для часткового відшкодування вартості придбаного газового/електричного котла при встановленні індивідуального опалення.</w:t>
      </w:r>
    </w:p>
    <w:p w:rsidR="00D5798C" w:rsidRPr="003F7334" w:rsidRDefault="00D5798C" w:rsidP="00D05F0C">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Крім того, у  відповідності до рішення виконавчого комітету Івано-Франківської міської ради від 23.03.2023 р., Центр надання адміністративних послуг м. Івано-Франківська з 27.03.2024 р. розпочав прийом звернень на отримання компенсації в розмірі 50</w:t>
      </w:r>
      <w:r w:rsidRPr="003F7334">
        <w:rPr>
          <w:rFonts w:ascii="Times New Roman" w:eastAsia="Times New Roman" w:hAnsi="Times New Roman" w:cs="Times New Roman"/>
          <w:sz w:val="28"/>
          <w:szCs w:val="28"/>
          <w:shd w:val="clear" w:color="auto" w:fill="FFFFFF"/>
          <w:lang w:val="ru-RU" w:eastAsia="ru-RU"/>
        </w:rPr>
        <w:t> </w:t>
      </w:r>
      <w:r w:rsidRPr="003F7334">
        <w:rPr>
          <w:rFonts w:ascii="Times New Roman" w:eastAsia="Times New Roman" w:hAnsi="Times New Roman" w:cs="Times New Roman"/>
          <w:sz w:val="28"/>
          <w:szCs w:val="28"/>
          <w:shd w:val="clear" w:color="auto" w:fill="FFFFFF"/>
          <w:lang w:eastAsia="ru-RU"/>
        </w:rPr>
        <w:t xml:space="preserve">000 грн. для облаштування індивідуального опалення для мешканців Івано-Франківської громади, </w:t>
      </w:r>
      <w:r w:rsidRPr="003F7334">
        <w:rPr>
          <w:rFonts w:ascii="Times New Roman" w:eastAsia="Times New Roman" w:hAnsi="Times New Roman" w:cs="Times New Roman"/>
          <w:bCs/>
          <w:sz w:val="28"/>
          <w:szCs w:val="28"/>
          <w:shd w:val="clear" w:color="auto" w:fill="FFFFFF"/>
          <w:lang w:eastAsia="ru-RU"/>
        </w:rPr>
        <w:t xml:space="preserve">яким теплопостачання здійснювала котельня на </w:t>
      </w:r>
      <w:proofErr w:type="spellStart"/>
      <w:r w:rsidRPr="003F7334">
        <w:rPr>
          <w:rFonts w:ascii="Times New Roman" w:eastAsia="Times New Roman" w:hAnsi="Times New Roman" w:cs="Times New Roman"/>
          <w:bCs/>
          <w:sz w:val="28"/>
          <w:szCs w:val="28"/>
          <w:shd w:val="clear" w:color="auto" w:fill="FFFFFF"/>
          <w:lang w:eastAsia="ru-RU"/>
        </w:rPr>
        <w:t>вул.Індустріальній</w:t>
      </w:r>
      <w:proofErr w:type="spellEnd"/>
      <w:r w:rsidRPr="003F7334">
        <w:rPr>
          <w:rFonts w:ascii="Times New Roman" w:eastAsia="Times New Roman" w:hAnsi="Times New Roman" w:cs="Times New Roman"/>
          <w:bCs/>
          <w:sz w:val="28"/>
          <w:szCs w:val="28"/>
          <w:shd w:val="clear" w:color="auto" w:fill="FFFFFF"/>
          <w:lang w:eastAsia="ru-RU"/>
        </w:rPr>
        <w:t xml:space="preserve">, 34. </w:t>
      </w:r>
    </w:p>
    <w:p w:rsidR="00D5798C" w:rsidRPr="003F7334" w:rsidRDefault="00D5798C" w:rsidP="00D05F0C">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bCs/>
          <w:sz w:val="28"/>
          <w:szCs w:val="28"/>
          <w:shd w:val="clear" w:color="auto" w:fill="FFFFFF"/>
          <w:lang w:eastAsia="ru-RU"/>
        </w:rPr>
        <w:t>Додатково продовжують надаватись матеріальні</w:t>
      </w:r>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допомоги</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частков</w:t>
      </w:r>
      <w:proofErr w:type="spellEnd"/>
      <w:r w:rsidRPr="003F7334">
        <w:rPr>
          <w:rFonts w:ascii="Times New Roman" w:eastAsia="Times New Roman" w:hAnsi="Times New Roman" w:cs="Times New Roman"/>
          <w:sz w:val="28"/>
          <w:szCs w:val="28"/>
          <w:lang w:eastAsia="ru-RU"/>
        </w:rPr>
        <w:t>е</w:t>
      </w:r>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фінансування</w:t>
      </w:r>
      <w:proofErr w:type="spellEnd"/>
      <w:r w:rsidRPr="003F7334">
        <w:rPr>
          <w:rFonts w:ascii="Times New Roman" w:eastAsia="Times New Roman" w:hAnsi="Times New Roman" w:cs="Times New Roman"/>
          <w:sz w:val="28"/>
          <w:szCs w:val="28"/>
          <w:lang w:val="ru-RU" w:eastAsia="ru-RU"/>
        </w:rPr>
        <w:t xml:space="preserve">) для </w:t>
      </w:r>
      <w:proofErr w:type="spellStart"/>
      <w:r w:rsidRPr="003F7334">
        <w:rPr>
          <w:rFonts w:ascii="Times New Roman" w:eastAsia="Times New Roman" w:hAnsi="Times New Roman" w:cs="Times New Roman"/>
          <w:sz w:val="28"/>
          <w:szCs w:val="28"/>
          <w:lang w:val="ru-RU" w:eastAsia="ru-RU"/>
        </w:rPr>
        <w:t>встановлення</w:t>
      </w:r>
      <w:proofErr w:type="spellEnd"/>
      <w:r w:rsidRPr="003F7334">
        <w:rPr>
          <w:rFonts w:ascii="Times New Roman" w:eastAsia="Times New Roman" w:hAnsi="Times New Roman" w:cs="Times New Roman"/>
          <w:sz w:val="28"/>
          <w:szCs w:val="28"/>
          <w:lang w:val="ru-RU" w:eastAsia="ru-RU"/>
        </w:rPr>
        <w:t xml:space="preserve"> автономного </w:t>
      </w:r>
      <w:proofErr w:type="spellStart"/>
      <w:r w:rsidRPr="003F7334">
        <w:rPr>
          <w:rFonts w:ascii="Times New Roman" w:eastAsia="Times New Roman" w:hAnsi="Times New Roman" w:cs="Times New Roman"/>
          <w:sz w:val="28"/>
          <w:szCs w:val="28"/>
          <w:lang w:val="ru-RU" w:eastAsia="ru-RU"/>
        </w:rPr>
        <w:t>опалення</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соціально</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вразливим</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категоріям</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мешканців</w:t>
      </w:r>
      <w:proofErr w:type="spellEnd"/>
      <w:r w:rsidRPr="003F7334">
        <w:rPr>
          <w:rFonts w:ascii="Times New Roman" w:eastAsia="Times New Roman" w:hAnsi="Times New Roman" w:cs="Times New Roman"/>
          <w:sz w:val="28"/>
          <w:szCs w:val="28"/>
          <w:lang w:val="ru-RU" w:eastAsia="ru-RU"/>
        </w:rPr>
        <w:t xml:space="preserve"> при </w:t>
      </w:r>
      <w:proofErr w:type="spellStart"/>
      <w:r w:rsidRPr="003F7334">
        <w:rPr>
          <w:rFonts w:ascii="Times New Roman" w:eastAsia="Times New Roman" w:hAnsi="Times New Roman" w:cs="Times New Roman"/>
          <w:sz w:val="28"/>
          <w:szCs w:val="28"/>
          <w:lang w:val="ru-RU" w:eastAsia="ru-RU"/>
        </w:rPr>
        <w:t>відключенні</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від</w:t>
      </w:r>
      <w:proofErr w:type="spellEnd"/>
      <w:r w:rsidRPr="003F7334">
        <w:rPr>
          <w:rFonts w:ascii="Times New Roman" w:eastAsia="Times New Roman" w:hAnsi="Times New Roman" w:cs="Times New Roman"/>
          <w:sz w:val="28"/>
          <w:szCs w:val="28"/>
          <w:lang w:val="ru-RU" w:eastAsia="ru-RU"/>
        </w:rPr>
        <w:t xml:space="preserve"> систем </w:t>
      </w:r>
      <w:proofErr w:type="spellStart"/>
      <w:r w:rsidRPr="003F7334">
        <w:rPr>
          <w:rFonts w:ascii="Times New Roman" w:eastAsia="Times New Roman" w:hAnsi="Times New Roman" w:cs="Times New Roman"/>
          <w:sz w:val="28"/>
          <w:szCs w:val="28"/>
          <w:lang w:val="ru-RU" w:eastAsia="ru-RU"/>
        </w:rPr>
        <w:t>централізованого</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опалення</w:t>
      </w:r>
      <w:proofErr w:type="spellEnd"/>
      <w:r w:rsidRPr="003F7334">
        <w:rPr>
          <w:rFonts w:ascii="Times New Roman" w:eastAsia="Times New Roman" w:hAnsi="Times New Roman" w:cs="Times New Roman"/>
          <w:sz w:val="28"/>
          <w:szCs w:val="28"/>
          <w:lang w:val="ru-RU" w:eastAsia="ru-RU"/>
        </w:rPr>
        <w:t xml:space="preserve"> та </w:t>
      </w:r>
      <w:proofErr w:type="spellStart"/>
      <w:r w:rsidRPr="003F7334">
        <w:rPr>
          <w:rFonts w:ascii="Times New Roman" w:eastAsia="Times New Roman" w:hAnsi="Times New Roman" w:cs="Times New Roman"/>
          <w:sz w:val="28"/>
          <w:szCs w:val="28"/>
          <w:lang w:val="ru-RU" w:eastAsia="ru-RU"/>
        </w:rPr>
        <w:t>постачання</w:t>
      </w:r>
      <w:proofErr w:type="spellEnd"/>
      <w:r w:rsidRPr="003F7334">
        <w:rPr>
          <w:rFonts w:ascii="Times New Roman" w:eastAsia="Times New Roman" w:hAnsi="Times New Roman" w:cs="Times New Roman"/>
          <w:sz w:val="28"/>
          <w:szCs w:val="28"/>
          <w:lang w:val="ru-RU" w:eastAsia="ru-RU"/>
        </w:rPr>
        <w:t xml:space="preserve"> </w:t>
      </w:r>
      <w:proofErr w:type="spellStart"/>
      <w:r w:rsidRPr="003F7334">
        <w:rPr>
          <w:rFonts w:ascii="Times New Roman" w:eastAsia="Times New Roman" w:hAnsi="Times New Roman" w:cs="Times New Roman"/>
          <w:sz w:val="28"/>
          <w:szCs w:val="28"/>
          <w:lang w:val="ru-RU" w:eastAsia="ru-RU"/>
        </w:rPr>
        <w:t>гарячої</w:t>
      </w:r>
      <w:proofErr w:type="spellEnd"/>
      <w:r w:rsidRPr="003F7334">
        <w:rPr>
          <w:rFonts w:ascii="Times New Roman" w:eastAsia="Times New Roman" w:hAnsi="Times New Roman" w:cs="Times New Roman"/>
          <w:sz w:val="28"/>
          <w:szCs w:val="28"/>
          <w:lang w:val="ru-RU" w:eastAsia="ru-RU"/>
        </w:rPr>
        <w:t xml:space="preserve"> води</w:t>
      </w:r>
      <w:r w:rsidRPr="003F7334">
        <w:rPr>
          <w:rFonts w:ascii="Times New Roman" w:eastAsia="Times New Roman" w:hAnsi="Times New Roman" w:cs="Times New Roman"/>
          <w:sz w:val="28"/>
          <w:szCs w:val="28"/>
          <w:lang w:eastAsia="ru-RU"/>
        </w:rPr>
        <w:t>.</w:t>
      </w:r>
    </w:p>
    <w:p w:rsidR="00D5798C" w:rsidRDefault="00E01D27" w:rsidP="00D05F0C">
      <w:pPr>
        <w:spacing w:after="0" w:line="240" w:lineRule="auto"/>
        <w:ind w:firstLine="709"/>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Також ЦНАП</w:t>
      </w:r>
      <w:r w:rsidR="00D5798C" w:rsidRPr="003F7334">
        <w:rPr>
          <w:rFonts w:ascii="Times New Roman" w:eastAsia="Times New Roman" w:hAnsi="Times New Roman" w:cs="Times New Roman"/>
          <w:sz w:val="28"/>
          <w:szCs w:val="28"/>
          <w:lang w:eastAsia="ru-RU"/>
        </w:rPr>
        <w:t xml:space="preserve">  здійснює прийом звернень щодо надання фінансової допомоги фізичним особам та фізичним особам-підприємцям, які займаються сільськогосподарським виробництвом.</w:t>
      </w:r>
      <w:r w:rsidRPr="003F7334">
        <w:rPr>
          <w:rFonts w:ascii="Times New Roman" w:eastAsia="Times New Roman" w:hAnsi="Times New Roman" w:cs="Times New Roman"/>
          <w:sz w:val="28"/>
          <w:szCs w:val="28"/>
          <w:lang w:eastAsia="ru-RU"/>
        </w:rPr>
        <w:t xml:space="preserve"> </w:t>
      </w:r>
      <w:r w:rsidR="00D5798C" w:rsidRPr="003F7334">
        <w:rPr>
          <w:rFonts w:ascii="Times New Roman" w:eastAsia="Times New Roman" w:hAnsi="Times New Roman" w:cs="Times New Roman"/>
          <w:sz w:val="28"/>
          <w:szCs w:val="28"/>
          <w:lang w:eastAsia="ru-RU"/>
        </w:rPr>
        <w:t xml:space="preserve">Так, станом на 31.12.2023р. зареєстровано </w:t>
      </w:r>
      <w:r w:rsidR="00D5798C" w:rsidRPr="003F7334">
        <w:rPr>
          <w:rFonts w:ascii="Times New Roman" w:eastAsia="Times New Roman" w:hAnsi="Times New Roman" w:cs="Times New Roman"/>
          <w:b/>
          <w:sz w:val="28"/>
          <w:szCs w:val="28"/>
          <w:lang w:eastAsia="ru-RU"/>
        </w:rPr>
        <w:t xml:space="preserve">363 </w:t>
      </w:r>
      <w:r w:rsidR="00D5798C" w:rsidRPr="003F7334">
        <w:rPr>
          <w:rFonts w:ascii="Times New Roman" w:eastAsia="Times New Roman" w:hAnsi="Times New Roman" w:cs="Times New Roman"/>
          <w:sz w:val="28"/>
          <w:szCs w:val="28"/>
          <w:lang w:eastAsia="ru-RU"/>
        </w:rPr>
        <w:t>заяви на отримання фінансової допомоги фізичним особам та фізичним особам-підприємцям, які займаються сільськогосподарським виробництвом на території Івано-Франківської міської громади.</w:t>
      </w:r>
      <w:r w:rsidRPr="003F7334">
        <w:rPr>
          <w:rFonts w:ascii="Times New Roman" w:eastAsia="Times New Roman" w:hAnsi="Times New Roman" w:cs="Times New Roman"/>
          <w:sz w:val="28"/>
          <w:szCs w:val="28"/>
          <w:lang w:eastAsia="ru-RU"/>
        </w:rPr>
        <w:t xml:space="preserve"> </w:t>
      </w:r>
      <w:r w:rsidR="00D5798C" w:rsidRPr="003F7334">
        <w:rPr>
          <w:rFonts w:ascii="Times New Roman" w:eastAsia="Times New Roman" w:hAnsi="Times New Roman" w:cs="Times New Roman"/>
          <w:sz w:val="28"/>
          <w:szCs w:val="28"/>
          <w:lang w:eastAsia="ru-RU"/>
        </w:rPr>
        <w:t xml:space="preserve">З міського бюджету  профінансовано </w:t>
      </w:r>
      <w:r w:rsidR="00D5798C" w:rsidRPr="003F7334">
        <w:rPr>
          <w:rFonts w:ascii="Times New Roman" w:eastAsia="Times New Roman" w:hAnsi="Times New Roman" w:cs="Times New Roman"/>
          <w:b/>
          <w:sz w:val="28"/>
          <w:szCs w:val="28"/>
          <w:lang w:eastAsia="ru-RU"/>
        </w:rPr>
        <w:t>2 648 600</w:t>
      </w:r>
      <w:r w:rsidR="00D5798C" w:rsidRPr="003F7334">
        <w:rPr>
          <w:rFonts w:ascii="Times New Roman" w:eastAsia="Times New Roman" w:hAnsi="Times New Roman" w:cs="Times New Roman"/>
          <w:sz w:val="28"/>
          <w:szCs w:val="28"/>
          <w:lang w:eastAsia="ru-RU"/>
        </w:rPr>
        <w:t xml:space="preserve"> грн на виплати відповідних допомог.</w:t>
      </w:r>
    </w:p>
    <w:p w:rsidR="00962280" w:rsidRPr="003F7334" w:rsidRDefault="00962280" w:rsidP="00D05F0C">
      <w:pPr>
        <w:spacing w:after="0" w:line="240" w:lineRule="auto"/>
        <w:ind w:firstLine="709"/>
        <w:jc w:val="both"/>
        <w:rPr>
          <w:rFonts w:ascii="Times New Roman" w:eastAsia="Times New Roman" w:hAnsi="Times New Roman" w:cs="Times New Roman"/>
          <w:sz w:val="28"/>
          <w:szCs w:val="28"/>
          <w:lang w:eastAsia="ru-RU"/>
        </w:rPr>
      </w:pPr>
      <w:r w:rsidRPr="00962280">
        <w:rPr>
          <w:rFonts w:ascii="Times New Roman" w:eastAsia="Times New Roman" w:hAnsi="Times New Roman" w:cs="Times New Roman"/>
          <w:sz w:val="28"/>
          <w:szCs w:val="28"/>
          <w:lang w:eastAsia="ru-RU"/>
        </w:rPr>
        <w:t xml:space="preserve">Адміністратори ЦНАП </w:t>
      </w:r>
      <w:proofErr w:type="spellStart"/>
      <w:r w:rsidRPr="00962280">
        <w:rPr>
          <w:rFonts w:ascii="Times New Roman" w:eastAsia="Times New Roman" w:hAnsi="Times New Roman" w:cs="Times New Roman"/>
          <w:sz w:val="28"/>
          <w:szCs w:val="28"/>
          <w:lang w:eastAsia="ru-RU"/>
        </w:rPr>
        <w:t>м.Івано</w:t>
      </w:r>
      <w:proofErr w:type="spellEnd"/>
      <w:r w:rsidRPr="00962280">
        <w:rPr>
          <w:rFonts w:ascii="Times New Roman" w:eastAsia="Times New Roman" w:hAnsi="Times New Roman" w:cs="Times New Roman"/>
          <w:sz w:val="28"/>
          <w:szCs w:val="28"/>
          <w:lang w:eastAsia="ru-RU"/>
        </w:rPr>
        <w:t>-Франківська також допомагають оформити допомогу від міжнародних організацій на сайті www.edopomoga.gov.ua.</w:t>
      </w:r>
    </w:p>
    <w:p w:rsidR="00D5798C" w:rsidRPr="003F7334" w:rsidRDefault="00D5798C" w:rsidP="00962280">
      <w:pPr>
        <w:spacing w:after="0" w:line="240" w:lineRule="auto"/>
        <w:ind w:firstLine="709"/>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shd w:val="clear" w:color="auto" w:fill="FFFFFF"/>
          <w:lang w:eastAsia="ru-RU"/>
        </w:rPr>
        <w:t>З метою забезпечення доступності громадян для отримання адміністративних послуг у Івано-Франківській міській територіальній громаді функціонує сервіс  «Мобільний адміністратор», який дозволяє надавати адміністративні послуги за місцем проживання суб’єктів звернення з обмеженими можливостями та людям старшого віку.</w:t>
      </w:r>
      <w:r w:rsidR="00E01D27" w:rsidRPr="003F7334">
        <w:rPr>
          <w:rFonts w:ascii="Times New Roman" w:eastAsia="Times New Roman" w:hAnsi="Times New Roman" w:cs="Times New Roman"/>
          <w:sz w:val="28"/>
          <w:szCs w:val="28"/>
          <w:shd w:val="clear" w:color="auto" w:fill="FFFFFF"/>
          <w:lang w:eastAsia="ru-RU"/>
        </w:rPr>
        <w:t xml:space="preserve"> </w:t>
      </w:r>
      <w:r w:rsidRPr="003F7334">
        <w:rPr>
          <w:rFonts w:ascii="Times New Roman" w:eastAsia="Times New Roman" w:hAnsi="Times New Roman" w:cs="Times New Roman"/>
          <w:sz w:val="28"/>
          <w:szCs w:val="28"/>
          <w:lang w:eastAsia="ru-RU"/>
        </w:rPr>
        <w:t xml:space="preserve">Так, протягом 2023 року здійснено </w:t>
      </w:r>
      <w:r w:rsidRPr="003F7334">
        <w:rPr>
          <w:rFonts w:ascii="Times New Roman" w:eastAsia="Times New Roman" w:hAnsi="Times New Roman" w:cs="Times New Roman"/>
          <w:b/>
          <w:bCs/>
          <w:sz w:val="28"/>
          <w:szCs w:val="28"/>
          <w:lang w:eastAsia="ru-RU"/>
        </w:rPr>
        <w:t xml:space="preserve">145 </w:t>
      </w:r>
      <w:r w:rsidRPr="003F7334">
        <w:rPr>
          <w:rFonts w:ascii="Times New Roman" w:eastAsia="Times New Roman" w:hAnsi="Times New Roman" w:cs="Times New Roman"/>
          <w:sz w:val="28"/>
          <w:szCs w:val="28"/>
          <w:lang w:eastAsia="ru-RU"/>
        </w:rPr>
        <w:t>виїздів для оформлення адміністративних послуг шляхом замовлення послуги «Мобільний адміністратор».</w:t>
      </w:r>
    </w:p>
    <w:p w:rsidR="00D5798C" w:rsidRPr="00196DF1" w:rsidRDefault="00D5798C" w:rsidP="00962280">
      <w:pPr>
        <w:spacing w:after="0" w:line="240" w:lineRule="auto"/>
        <w:ind w:firstLine="709"/>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 xml:space="preserve">З лютого по травень 2023 року за результатами рішення Ради оборони, головний офіс Центру надання адміністративних послуг </w:t>
      </w:r>
      <w:proofErr w:type="spellStart"/>
      <w:r w:rsidRPr="003F7334">
        <w:rPr>
          <w:rFonts w:ascii="Times New Roman" w:eastAsia="Times New Roman" w:hAnsi="Times New Roman" w:cs="Times New Roman"/>
          <w:sz w:val="28"/>
          <w:szCs w:val="28"/>
          <w:lang w:eastAsia="ru-RU"/>
        </w:rPr>
        <w:t>м.Івано</w:t>
      </w:r>
      <w:proofErr w:type="spellEnd"/>
      <w:r w:rsidRPr="003F7334">
        <w:rPr>
          <w:rFonts w:ascii="Times New Roman" w:eastAsia="Times New Roman" w:hAnsi="Times New Roman" w:cs="Times New Roman"/>
          <w:sz w:val="28"/>
          <w:szCs w:val="28"/>
          <w:lang w:eastAsia="ru-RU"/>
        </w:rPr>
        <w:t>-Франківська працював сім днів на тиждень, оскільки в даний період в приміщенні головного офісу здійснювався запис добровольців представниками національної поліції, державної прикордонний служби та національної гвардії України до</w:t>
      </w:r>
      <w:r w:rsidRPr="003F7334">
        <w:rPr>
          <w:rFonts w:ascii="Times New Roman" w:eastAsia="Times New Roman" w:hAnsi="Times New Roman" w:cs="Times New Roman"/>
          <w:b/>
          <w:sz w:val="28"/>
          <w:szCs w:val="28"/>
          <w:lang w:eastAsia="ru-RU"/>
        </w:rPr>
        <w:t xml:space="preserve"> </w:t>
      </w:r>
      <w:r w:rsidRPr="00196DF1">
        <w:rPr>
          <w:rFonts w:ascii="Times New Roman" w:eastAsia="Times New Roman" w:hAnsi="Times New Roman" w:cs="Times New Roman"/>
          <w:sz w:val="28"/>
          <w:szCs w:val="28"/>
          <w:lang w:eastAsia="ru-RU"/>
        </w:rPr>
        <w:t>лав бригад «Гвардії наступу».</w:t>
      </w:r>
    </w:p>
    <w:p w:rsidR="00D5798C" w:rsidRPr="003F7334" w:rsidRDefault="00D5798C" w:rsidP="00D05F0C">
      <w:pPr>
        <w:spacing w:after="0" w:line="240" w:lineRule="auto"/>
        <w:ind w:firstLine="709"/>
        <w:jc w:val="both"/>
        <w:rPr>
          <w:rFonts w:ascii="Times New Roman" w:eastAsia="Times New Roman" w:hAnsi="Times New Roman" w:cs="Times New Roman"/>
          <w:b/>
          <w:sz w:val="28"/>
          <w:szCs w:val="28"/>
          <w:lang w:eastAsia="ru-RU"/>
        </w:rPr>
      </w:pPr>
    </w:p>
    <w:p w:rsidR="00D5798C" w:rsidRPr="00196DF1" w:rsidRDefault="00A166FA" w:rsidP="00D05F0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5798C" w:rsidRPr="003F7334">
        <w:rPr>
          <w:rFonts w:ascii="Times New Roman" w:eastAsia="Times New Roman" w:hAnsi="Times New Roman" w:cs="Times New Roman"/>
          <w:sz w:val="28"/>
          <w:szCs w:val="28"/>
          <w:lang w:eastAsia="ru-RU"/>
        </w:rPr>
        <w:t xml:space="preserve"> відповідності до розпорядження Кабінету Міністрів України від 20 січня 2023 р. № 45-р «Про передачу окремого індивідуально визначеного майна у власність територіальних громад», Центр надання адміністративних послуг м. Івано-Франківська </w:t>
      </w:r>
      <w:r w:rsidR="00D5798C" w:rsidRPr="00196DF1">
        <w:rPr>
          <w:rFonts w:ascii="Times New Roman" w:eastAsia="Times New Roman" w:hAnsi="Times New Roman" w:cs="Times New Roman"/>
          <w:sz w:val="28"/>
          <w:szCs w:val="28"/>
          <w:lang w:eastAsia="ru-RU"/>
        </w:rPr>
        <w:t xml:space="preserve">отримав безоплатно обладнання вартістю </w:t>
      </w:r>
      <w:r w:rsidR="00D5798C" w:rsidRPr="00196DF1">
        <w:rPr>
          <w:rFonts w:ascii="Times New Roman" w:eastAsia="Times New Roman" w:hAnsi="Times New Roman" w:cs="Times New Roman"/>
          <w:b/>
          <w:sz w:val="28"/>
          <w:szCs w:val="28"/>
          <w:lang w:eastAsia="ru-RU"/>
        </w:rPr>
        <w:lastRenderedPageBreak/>
        <w:t>123 000</w:t>
      </w:r>
      <w:r w:rsidR="00D5798C" w:rsidRPr="00196DF1">
        <w:rPr>
          <w:rFonts w:ascii="Times New Roman" w:eastAsia="Times New Roman" w:hAnsi="Times New Roman" w:cs="Times New Roman"/>
          <w:sz w:val="28"/>
          <w:szCs w:val="28"/>
          <w:lang w:eastAsia="ru-RU"/>
        </w:rPr>
        <w:t xml:space="preserve"> грн</w:t>
      </w:r>
      <w:r w:rsidR="00BA6566">
        <w:rPr>
          <w:rFonts w:ascii="Times New Roman" w:eastAsia="Times New Roman" w:hAnsi="Times New Roman" w:cs="Times New Roman"/>
          <w:sz w:val="28"/>
          <w:szCs w:val="28"/>
          <w:lang w:eastAsia="ru-RU"/>
        </w:rPr>
        <w:t>.</w:t>
      </w:r>
      <w:r w:rsidR="00D5798C" w:rsidRPr="00196DF1">
        <w:rPr>
          <w:rFonts w:ascii="Times New Roman" w:eastAsia="Times New Roman" w:hAnsi="Times New Roman" w:cs="Times New Roman"/>
          <w:sz w:val="28"/>
          <w:szCs w:val="28"/>
          <w:lang w:eastAsia="ru-RU"/>
        </w:rPr>
        <w:t xml:space="preserve"> </w:t>
      </w:r>
      <w:r w:rsidR="00BA6566">
        <w:rPr>
          <w:rFonts w:ascii="Times New Roman" w:eastAsia="Times New Roman" w:hAnsi="Times New Roman" w:cs="Times New Roman"/>
          <w:sz w:val="28"/>
          <w:szCs w:val="28"/>
          <w:lang w:eastAsia="ru-RU"/>
        </w:rPr>
        <w:t>(</w:t>
      </w:r>
      <w:r w:rsidR="00D5798C" w:rsidRPr="00196DF1">
        <w:rPr>
          <w:rFonts w:ascii="Times New Roman" w:eastAsia="Times New Roman" w:hAnsi="Times New Roman" w:cs="Times New Roman"/>
          <w:sz w:val="28"/>
          <w:szCs w:val="28"/>
          <w:lang w:eastAsia="ru-RU"/>
        </w:rPr>
        <w:t xml:space="preserve">принтер для двостороннього </w:t>
      </w:r>
      <w:proofErr w:type="spellStart"/>
      <w:r w:rsidR="00D5798C" w:rsidRPr="00196DF1">
        <w:rPr>
          <w:rFonts w:ascii="Times New Roman" w:eastAsia="Times New Roman" w:hAnsi="Times New Roman" w:cs="Times New Roman"/>
          <w:sz w:val="28"/>
          <w:szCs w:val="28"/>
          <w:lang w:eastAsia="ru-RU"/>
        </w:rPr>
        <w:t>ретрансферного</w:t>
      </w:r>
      <w:proofErr w:type="spellEnd"/>
      <w:r w:rsidR="00D5798C" w:rsidRPr="00196DF1">
        <w:rPr>
          <w:rFonts w:ascii="Times New Roman" w:eastAsia="Times New Roman" w:hAnsi="Times New Roman" w:cs="Times New Roman"/>
          <w:sz w:val="28"/>
          <w:szCs w:val="28"/>
          <w:lang w:eastAsia="ru-RU"/>
        </w:rPr>
        <w:t xml:space="preserve"> друку </w:t>
      </w:r>
      <w:proofErr w:type="spellStart"/>
      <w:r w:rsidR="00D5798C" w:rsidRPr="00196DF1">
        <w:rPr>
          <w:rFonts w:ascii="Times New Roman" w:eastAsia="Times New Roman" w:hAnsi="Times New Roman" w:cs="Times New Roman"/>
          <w:sz w:val="28"/>
          <w:szCs w:val="28"/>
          <w:lang w:val="ru-RU" w:eastAsia="ru-RU"/>
        </w:rPr>
        <w:t>Swiftpro</w:t>
      </w:r>
      <w:proofErr w:type="spellEnd"/>
      <w:r w:rsidR="00D5798C" w:rsidRPr="00196DF1">
        <w:rPr>
          <w:rFonts w:ascii="Times New Roman" w:eastAsia="Times New Roman" w:hAnsi="Times New Roman" w:cs="Times New Roman"/>
          <w:sz w:val="28"/>
          <w:szCs w:val="28"/>
          <w:lang w:eastAsia="ru-RU"/>
        </w:rPr>
        <w:t xml:space="preserve"> </w:t>
      </w:r>
      <w:r w:rsidR="00D5798C" w:rsidRPr="00196DF1">
        <w:rPr>
          <w:rFonts w:ascii="Times New Roman" w:eastAsia="Times New Roman" w:hAnsi="Times New Roman" w:cs="Times New Roman"/>
          <w:sz w:val="28"/>
          <w:szCs w:val="28"/>
          <w:lang w:val="ru-RU" w:eastAsia="ru-RU"/>
        </w:rPr>
        <w:t>K</w:t>
      </w:r>
      <w:r w:rsidR="00D5798C" w:rsidRPr="00196DF1">
        <w:rPr>
          <w:rFonts w:ascii="Times New Roman" w:eastAsia="Times New Roman" w:hAnsi="Times New Roman" w:cs="Times New Roman"/>
          <w:sz w:val="28"/>
          <w:szCs w:val="28"/>
          <w:lang w:eastAsia="ru-RU"/>
        </w:rPr>
        <w:t xml:space="preserve">60 з безконтактним </w:t>
      </w:r>
      <w:proofErr w:type="spellStart"/>
      <w:r w:rsidR="00D5798C" w:rsidRPr="00196DF1">
        <w:rPr>
          <w:rFonts w:ascii="Times New Roman" w:eastAsia="Times New Roman" w:hAnsi="Times New Roman" w:cs="Times New Roman"/>
          <w:sz w:val="28"/>
          <w:szCs w:val="28"/>
          <w:lang w:eastAsia="ru-RU"/>
        </w:rPr>
        <w:t>енкодером</w:t>
      </w:r>
      <w:proofErr w:type="spellEnd"/>
      <w:r w:rsidR="00D5798C" w:rsidRPr="00196DF1">
        <w:rPr>
          <w:rFonts w:ascii="Times New Roman" w:eastAsia="Times New Roman" w:hAnsi="Times New Roman" w:cs="Times New Roman"/>
          <w:sz w:val="28"/>
          <w:szCs w:val="28"/>
          <w:lang w:eastAsia="ru-RU"/>
        </w:rPr>
        <w:t xml:space="preserve"> та подвійним модулем ламінування</w:t>
      </w:r>
      <w:r w:rsidR="00BA6566">
        <w:rPr>
          <w:rFonts w:ascii="Times New Roman" w:eastAsia="Times New Roman" w:hAnsi="Times New Roman" w:cs="Times New Roman"/>
          <w:sz w:val="28"/>
          <w:szCs w:val="28"/>
          <w:lang w:eastAsia="ru-RU"/>
        </w:rPr>
        <w:t>)</w:t>
      </w:r>
      <w:r w:rsidR="00D5798C" w:rsidRPr="00196DF1">
        <w:rPr>
          <w:rFonts w:ascii="Times New Roman" w:eastAsia="Times New Roman" w:hAnsi="Times New Roman" w:cs="Times New Roman"/>
          <w:sz w:val="28"/>
          <w:szCs w:val="28"/>
          <w:lang w:eastAsia="ru-RU"/>
        </w:rPr>
        <w:t xml:space="preserve"> для виготовлення посвідчень водія та для державної реєстрації транспортних засобів.</w:t>
      </w:r>
    </w:p>
    <w:p w:rsidR="00D5798C" w:rsidRPr="00196DF1" w:rsidRDefault="00D5798C" w:rsidP="00D05F0C">
      <w:pPr>
        <w:tabs>
          <w:tab w:val="left" w:pos="993"/>
        </w:tabs>
        <w:spacing w:after="0" w:line="240" w:lineRule="auto"/>
        <w:ind w:right="-144" w:firstLine="567"/>
        <w:jc w:val="both"/>
        <w:rPr>
          <w:rFonts w:ascii="Times New Roman" w:eastAsia="Times New Roman" w:hAnsi="Times New Roman" w:cs="Times New Roman"/>
          <w:sz w:val="28"/>
          <w:szCs w:val="28"/>
          <w:lang w:eastAsia="ru-RU"/>
        </w:rPr>
      </w:pPr>
      <w:r w:rsidRPr="00196DF1">
        <w:rPr>
          <w:rFonts w:ascii="Times New Roman" w:eastAsia="Times New Roman" w:hAnsi="Times New Roman" w:cs="Times New Roman"/>
          <w:sz w:val="28"/>
          <w:szCs w:val="28"/>
          <w:lang w:eastAsia="ru-RU"/>
        </w:rPr>
        <w:t>В серпні 2023 року оновлено територіальний підрозділ «</w:t>
      </w:r>
      <w:proofErr w:type="spellStart"/>
      <w:r w:rsidRPr="00196DF1">
        <w:rPr>
          <w:rFonts w:ascii="Times New Roman" w:eastAsia="Times New Roman" w:hAnsi="Times New Roman" w:cs="Times New Roman"/>
          <w:sz w:val="28"/>
          <w:szCs w:val="28"/>
          <w:lang w:eastAsia="ru-RU"/>
        </w:rPr>
        <w:t>Радча</w:t>
      </w:r>
      <w:proofErr w:type="spellEnd"/>
      <w:r w:rsidRPr="00196DF1">
        <w:rPr>
          <w:rFonts w:ascii="Times New Roman" w:eastAsia="Times New Roman" w:hAnsi="Times New Roman" w:cs="Times New Roman"/>
          <w:sz w:val="28"/>
          <w:szCs w:val="28"/>
          <w:lang w:eastAsia="ru-RU"/>
        </w:rPr>
        <w:t xml:space="preserve">» для більш ефективного та якісного надання адміністративних та соціальних послуг, а також для більш комфортного перебування відвідувачів </w:t>
      </w:r>
      <w:r w:rsidR="004C3040">
        <w:rPr>
          <w:rFonts w:ascii="Times New Roman" w:eastAsia="Times New Roman" w:hAnsi="Times New Roman" w:cs="Times New Roman"/>
          <w:sz w:val="28"/>
          <w:szCs w:val="28"/>
          <w:lang w:eastAsia="ru-RU"/>
        </w:rPr>
        <w:t>у</w:t>
      </w:r>
      <w:r w:rsidRPr="00196DF1">
        <w:rPr>
          <w:rFonts w:ascii="Times New Roman" w:eastAsia="Times New Roman" w:hAnsi="Times New Roman" w:cs="Times New Roman"/>
          <w:sz w:val="28"/>
          <w:szCs w:val="28"/>
          <w:lang w:eastAsia="ru-RU"/>
        </w:rPr>
        <w:t xml:space="preserve"> приміщенні територіального підрозділу.</w:t>
      </w:r>
      <w:r w:rsidR="00A166FA">
        <w:rPr>
          <w:rFonts w:ascii="Times New Roman" w:eastAsia="Times New Roman" w:hAnsi="Times New Roman" w:cs="Times New Roman"/>
          <w:sz w:val="28"/>
          <w:szCs w:val="28"/>
          <w:lang w:eastAsia="ru-RU"/>
        </w:rPr>
        <w:t xml:space="preserve"> </w:t>
      </w:r>
      <w:r w:rsidRPr="00196DF1">
        <w:rPr>
          <w:rFonts w:ascii="Times New Roman" w:eastAsia="Times New Roman" w:hAnsi="Times New Roman" w:cs="Times New Roman"/>
          <w:sz w:val="28"/>
          <w:szCs w:val="28"/>
          <w:lang w:eastAsia="ru-RU"/>
        </w:rPr>
        <w:t xml:space="preserve">Також, в грудні 2023 року, оновлено територіальний підрозділ «Пасічна» на </w:t>
      </w:r>
      <w:proofErr w:type="spellStart"/>
      <w:r w:rsidRPr="00196DF1">
        <w:rPr>
          <w:rFonts w:ascii="Times New Roman" w:eastAsia="Times New Roman" w:hAnsi="Times New Roman" w:cs="Times New Roman"/>
          <w:sz w:val="28"/>
          <w:szCs w:val="28"/>
          <w:lang w:eastAsia="ru-RU"/>
        </w:rPr>
        <w:t>вул.Галицьк</w:t>
      </w:r>
      <w:r w:rsidR="004C3040">
        <w:rPr>
          <w:rFonts w:ascii="Times New Roman" w:eastAsia="Times New Roman" w:hAnsi="Times New Roman" w:cs="Times New Roman"/>
          <w:sz w:val="28"/>
          <w:szCs w:val="28"/>
          <w:lang w:eastAsia="ru-RU"/>
        </w:rPr>
        <w:t>ій</w:t>
      </w:r>
      <w:proofErr w:type="spellEnd"/>
      <w:r w:rsidRPr="00196DF1">
        <w:rPr>
          <w:rFonts w:ascii="Times New Roman" w:eastAsia="Times New Roman" w:hAnsi="Times New Roman" w:cs="Times New Roman"/>
          <w:sz w:val="28"/>
          <w:szCs w:val="28"/>
          <w:lang w:eastAsia="ru-RU"/>
        </w:rPr>
        <w:t>, 124-А.</w:t>
      </w:r>
    </w:p>
    <w:p w:rsidR="00D5798C" w:rsidRPr="003F7334" w:rsidRDefault="00196DF1" w:rsidP="00D05F0C">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w:t>
      </w:r>
      <w:r w:rsidR="00D5798C" w:rsidRPr="003F7334">
        <w:rPr>
          <w:rFonts w:ascii="Times New Roman" w:eastAsia="Times New Roman" w:hAnsi="Times New Roman" w:cs="Times New Roman"/>
          <w:sz w:val="28"/>
          <w:szCs w:val="28"/>
          <w:lang w:eastAsia="uk-UA"/>
        </w:rPr>
        <w:t xml:space="preserve">аплановані ремонтні роботи в територіальних підрозділах в </w:t>
      </w:r>
      <w:proofErr w:type="spellStart"/>
      <w:r w:rsidR="00D5798C" w:rsidRPr="003F7334">
        <w:rPr>
          <w:rFonts w:ascii="Times New Roman" w:eastAsia="Times New Roman" w:hAnsi="Times New Roman" w:cs="Times New Roman"/>
          <w:sz w:val="28"/>
          <w:szCs w:val="28"/>
          <w:lang w:eastAsia="uk-UA"/>
        </w:rPr>
        <w:t>с.Тисменичанах</w:t>
      </w:r>
      <w:proofErr w:type="spellEnd"/>
      <w:r w:rsidR="00D5798C" w:rsidRPr="003F7334">
        <w:rPr>
          <w:rFonts w:ascii="Times New Roman" w:eastAsia="Times New Roman" w:hAnsi="Times New Roman" w:cs="Times New Roman"/>
          <w:sz w:val="28"/>
          <w:szCs w:val="28"/>
          <w:lang w:eastAsia="uk-UA"/>
        </w:rPr>
        <w:t xml:space="preserve">, </w:t>
      </w:r>
      <w:proofErr w:type="spellStart"/>
      <w:r w:rsidR="00D5798C" w:rsidRPr="003F7334">
        <w:rPr>
          <w:rFonts w:ascii="Times New Roman" w:eastAsia="Times New Roman" w:hAnsi="Times New Roman" w:cs="Times New Roman"/>
          <w:sz w:val="28"/>
          <w:szCs w:val="28"/>
          <w:lang w:eastAsia="uk-UA"/>
        </w:rPr>
        <w:t>с.Крихівці</w:t>
      </w:r>
      <w:proofErr w:type="spellEnd"/>
      <w:r w:rsidR="00D5798C" w:rsidRPr="003F7334">
        <w:rPr>
          <w:rFonts w:ascii="Times New Roman" w:eastAsia="Times New Roman" w:hAnsi="Times New Roman" w:cs="Times New Roman"/>
          <w:sz w:val="28"/>
          <w:szCs w:val="28"/>
          <w:lang w:eastAsia="uk-UA"/>
        </w:rPr>
        <w:t xml:space="preserve"> та відкриття віддаленого робочого місця у міському клінічному </w:t>
      </w:r>
      <w:proofErr w:type="spellStart"/>
      <w:r w:rsidR="00D5798C" w:rsidRPr="003F7334">
        <w:rPr>
          <w:rFonts w:ascii="Times New Roman" w:eastAsia="Times New Roman" w:hAnsi="Times New Roman" w:cs="Times New Roman"/>
          <w:sz w:val="28"/>
          <w:szCs w:val="28"/>
          <w:lang w:eastAsia="uk-UA"/>
        </w:rPr>
        <w:t>перинатальному</w:t>
      </w:r>
      <w:proofErr w:type="spellEnd"/>
      <w:r w:rsidR="00D5798C" w:rsidRPr="003F7334">
        <w:rPr>
          <w:rFonts w:ascii="Times New Roman" w:eastAsia="Times New Roman" w:hAnsi="Times New Roman" w:cs="Times New Roman"/>
          <w:sz w:val="28"/>
          <w:szCs w:val="28"/>
          <w:lang w:eastAsia="uk-UA"/>
        </w:rPr>
        <w:t xml:space="preserve"> центрі.</w:t>
      </w:r>
    </w:p>
    <w:p w:rsidR="00D5798C" w:rsidRPr="00196DF1" w:rsidRDefault="00D5798C" w:rsidP="00D05F0C">
      <w:pPr>
        <w:spacing w:after="0" w:line="240" w:lineRule="auto"/>
        <w:ind w:firstLine="567"/>
        <w:jc w:val="both"/>
        <w:rPr>
          <w:rFonts w:ascii="Times New Roman" w:eastAsia="Times New Roman" w:hAnsi="Times New Roman" w:cs="Times New Roman"/>
          <w:sz w:val="28"/>
          <w:szCs w:val="28"/>
          <w:lang w:eastAsia="ru-RU"/>
        </w:rPr>
      </w:pPr>
      <w:r w:rsidRPr="00196DF1">
        <w:rPr>
          <w:rFonts w:ascii="Times New Roman" w:eastAsia="Times New Roman" w:hAnsi="Times New Roman" w:cs="Times New Roman"/>
          <w:sz w:val="28"/>
          <w:szCs w:val="28"/>
          <w:lang w:eastAsia="ru-RU"/>
        </w:rPr>
        <w:t xml:space="preserve">Центр надання адміністративних послуг </w:t>
      </w:r>
      <w:proofErr w:type="spellStart"/>
      <w:r w:rsidRPr="00196DF1">
        <w:rPr>
          <w:rFonts w:ascii="Times New Roman" w:eastAsia="Times New Roman" w:hAnsi="Times New Roman" w:cs="Times New Roman"/>
          <w:sz w:val="28"/>
          <w:szCs w:val="28"/>
          <w:lang w:eastAsia="ru-RU"/>
        </w:rPr>
        <w:t>м.Івано</w:t>
      </w:r>
      <w:proofErr w:type="spellEnd"/>
      <w:r w:rsidRPr="00196DF1">
        <w:rPr>
          <w:rFonts w:ascii="Times New Roman" w:eastAsia="Times New Roman" w:hAnsi="Times New Roman" w:cs="Times New Roman"/>
          <w:sz w:val="28"/>
          <w:szCs w:val="28"/>
          <w:lang w:eastAsia="ru-RU"/>
        </w:rPr>
        <w:t xml:space="preserve">-Франківська є учасником </w:t>
      </w:r>
      <w:proofErr w:type="spellStart"/>
      <w:r w:rsidRPr="00196DF1">
        <w:rPr>
          <w:rFonts w:ascii="Times New Roman" w:eastAsia="Times New Roman" w:hAnsi="Times New Roman" w:cs="Times New Roman"/>
          <w:sz w:val="28"/>
          <w:szCs w:val="28"/>
          <w:lang w:eastAsia="ru-RU"/>
        </w:rPr>
        <w:t>проєкту</w:t>
      </w:r>
      <w:proofErr w:type="spellEnd"/>
      <w:r w:rsidRPr="00196DF1">
        <w:rPr>
          <w:rFonts w:ascii="Times New Roman" w:eastAsia="Times New Roman" w:hAnsi="Times New Roman" w:cs="Times New Roman"/>
          <w:sz w:val="28"/>
          <w:szCs w:val="28"/>
          <w:lang w:eastAsia="ru-RU"/>
        </w:rPr>
        <w:t xml:space="preserve"> ПРООН «Посилення стійкості громад в регіонах України», який фінансується урядом Великої Британії</w:t>
      </w:r>
      <w:r w:rsidR="00BA6566">
        <w:rPr>
          <w:rFonts w:ascii="Times New Roman" w:eastAsia="Times New Roman" w:hAnsi="Times New Roman" w:cs="Times New Roman"/>
          <w:sz w:val="28"/>
          <w:szCs w:val="28"/>
          <w:lang w:eastAsia="ru-RU"/>
        </w:rPr>
        <w:t xml:space="preserve">. В рамках </w:t>
      </w:r>
      <w:r w:rsidRPr="00196DF1">
        <w:rPr>
          <w:rFonts w:ascii="Times New Roman" w:eastAsia="Times New Roman" w:hAnsi="Times New Roman" w:cs="Times New Roman"/>
          <w:sz w:val="28"/>
          <w:szCs w:val="28"/>
          <w:lang w:eastAsia="ru-RU"/>
        </w:rPr>
        <w:t xml:space="preserve"> </w:t>
      </w:r>
      <w:proofErr w:type="spellStart"/>
      <w:r w:rsidR="00BA6566">
        <w:rPr>
          <w:rFonts w:ascii="Times New Roman" w:eastAsia="Times New Roman" w:hAnsi="Times New Roman" w:cs="Times New Roman"/>
          <w:sz w:val="28"/>
          <w:szCs w:val="28"/>
          <w:lang w:eastAsia="ru-RU"/>
        </w:rPr>
        <w:t>проєкту</w:t>
      </w:r>
      <w:proofErr w:type="spellEnd"/>
      <w:r w:rsidRPr="00196DF1">
        <w:rPr>
          <w:rFonts w:ascii="Times New Roman" w:eastAsia="Times New Roman" w:hAnsi="Times New Roman" w:cs="Times New Roman"/>
          <w:sz w:val="28"/>
          <w:szCs w:val="28"/>
          <w:lang w:eastAsia="ru-RU"/>
        </w:rPr>
        <w:t xml:space="preserve">  проведено ряд заходів щодо покращення інфраструктури ЦНАП, зокрема: закуплено  комплекти меблів, блоки безперебійного живлення, планшети, портативні зарядні станції, які допоможуть покращити якість надання адміністративних послуг як в головному офісі, так і в територіальних підрозділах та віддалених робочих місцях адміністратора. Загальна сума  допомоги -  </w:t>
      </w:r>
      <w:r w:rsidRPr="00196DF1">
        <w:rPr>
          <w:rFonts w:ascii="Times New Roman" w:eastAsia="Times New Roman" w:hAnsi="Times New Roman" w:cs="Times New Roman"/>
          <w:b/>
          <w:sz w:val="28"/>
          <w:szCs w:val="28"/>
          <w:lang w:eastAsia="ru-RU"/>
        </w:rPr>
        <w:t>700 000</w:t>
      </w:r>
      <w:r w:rsidRPr="00196DF1">
        <w:rPr>
          <w:rFonts w:ascii="Times New Roman" w:eastAsia="Times New Roman" w:hAnsi="Times New Roman" w:cs="Times New Roman"/>
          <w:sz w:val="28"/>
          <w:szCs w:val="28"/>
          <w:lang w:eastAsia="ru-RU"/>
        </w:rPr>
        <w:t xml:space="preserve"> грн.</w:t>
      </w:r>
    </w:p>
    <w:p w:rsidR="00D5798C" w:rsidRPr="00196DF1" w:rsidRDefault="00D5798C" w:rsidP="00D05F0C">
      <w:pPr>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F7334">
        <w:rPr>
          <w:rFonts w:ascii="Times New Roman" w:eastAsia="Times New Roman" w:hAnsi="Times New Roman" w:cs="Times New Roman"/>
          <w:sz w:val="28"/>
          <w:szCs w:val="28"/>
          <w:shd w:val="clear" w:color="auto" w:fill="FFFFFF"/>
          <w:lang w:eastAsia="ru-RU"/>
        </w:rPr>
        <w:t xml:space="preserve">Центр надання адміністративних послуг </w:t>
      </w:r>
      <w:proofErr w:type="spellStart"/>
      <w:r w:rsidRPr="003F7334">
        <w:rPr>
          <w:rFonts w:ascii="Times New Roman" w:eastAsia="Times New Roman" w:hAnsi="Times New Roman" w:cs="Times New Roman"/>
          <w:sz w:val="28"/>
          <w:szCs w:val="28"/>
          <w:shd w:val="clear" w:color="auto" w:fill="FFFFFF"/>
          <w:lang w:eastAsia="ru-RU"/>
        </w:rPr>
        <w:t>м.Івано</w:t>
      </w:r>
      <w:proofErr w:type="spellEnd"/>
      <w:r w:rsidRPr="003F7334">
        <w:rPr>
          <w:rFonts w:ascii="Times New Roman" w:eastAsia="Times New Roman" w:hAnsi="Times New Roman" w:cs="Times New Roman"/>
          <w:sz w:val="28"/>
          <w:szCs w:val="28"/>
          <w:shd w:val="clear" w:color="auto" w:fill="FFFFFF"/>
          <w:lang w:eastAsia="ru-RU"/>
        </w:rPr>
        <w:t xml:space="preserve">-Франківська активно взаємодіє зі своїми відвідувачами за допомогою </w:t>
      </w:r>
      <w:r w:rsidRPr="00196DF1">
        <w:rPr>
          <w:rFonts w:ascii="Times New Roman" w:eastAsia="Times New Roman" w:hAnsi="Times New Roman" w:cs="Times New Roman"/>
          <w:sz w:val="28"/>
          <w:szCs w:val="28"/>
          <w:shd w:val="clear" w:color="auto" w:fill="FFFFFF"/>
          <w:lang w:eastAsia="ru-RU"/>
        </w:rPr>
        <w:t xml:space="preserve">сервісів </w:t>
      </w:r>
      <w:r w:rsidR="004C3040">
        <w:rPr>
          <w:rFonts w:ascii="Times New Roman" w:eastAsia="Times New Roman" w:hAnsi="Times New Roman" w:cs="Times New Roman"/>
          <w:sz w:val="28"/>
          <w:szCs w:val="28"/>
          <w:shd w:val="clear" w:color="auto" w:fill="FFFFFF"/>
          <w:lang w:eastAsia="ru-RU"/>
        </w:rPr>
        <w:t>«</w:t>
      </w:r>
      <w:proofErr w:type="spellStart"/>
      <w:r w:rsidR="004C3040">
        <w:rPr>
          <w:rFonts w:ascii="Times New Roman" w:eastAsia="Times New Roman" w:hAnsi="Times New Roman" w:cs="Times New Roman"/>
          <w:sz w:val="28"/>
          <w:szCs w:val="28"/>
          <w:shd w:val="clear" w:color="auto" w:fill="FFFFFF"/>
          <w:lang w:eastAsia="ru-RU"/>
        </w:rPr>
        <w:t>Гугл</w:t>
      </w:r>
      <w:proofErr w:type="spellEnd"/>
      <w:r w:rsidR="004C3040">
        <w:rPr>
          <w:rFonts w:ascii="Times New Roman" w:eastAsia="Times New Roman" w:hAnsi="Times New Roman" w:cs="Times New Roman"/>
          <w:sz w:val="28"/>
          <w:szCs w:val="28"/>
          <w:shd w:val="clear" w:color="auto" w:fill="FFFFFF"/>
          <w:lang w:eastAsia="ru-RU"/>
        </w:rPr>
        <w:t>»</w:t>
      </w:r>
      <w:r w:rsidRPr="00196DF1">
        <w:rPr>
          <w:rFonts w:ascii="Times New Roman" w:eastAsia="Times New Roman" w:hAnsi="Times New Roman" w:cs="Times New Roman"/>
          <w:sz w:val="28"/>
          <w:szCs w:val="28"/>
          <w:shd w:val="clear" w:color="auto" w:fill="FFFFFF"/>
          <w:lang w:eastAsia="ru-RU"/>
        </w:rPr>
        <w:t>.</w:t>
      </w:r>
      <w:r w:rsidR="00E312D3">
        <w:rPr>
          <w:rFonts w:ascii="Times New Roman" w:eastAsia="Times New Roman" w:hAnsi="Times New Roman" w:cs="Times New Roman"/>
          <w:sz w:val="28"/>
          <w:szCs w:val="28"/>
          <w:shd w:val="clear" w:color="auto" w:fill="FFFFFF"/>
          <w:lang w:eastAsia="ru-RU"/>
        </w:rPr>
        <w:t xml:space="preserve"> </w:t>
      </w:r>
      <w:r w:rsidRPr="00196DF1">
        <w:rPr>
          <w:rFonts w:ascii="Times New Roman" w:eastAsia="Times New Roman" w:hAnsi="Times New Roman" w:cs="Times New Roman"/>
          <w:sz w:val="28"/>
          <w:szCs w:val="28"/>
          <w:shd w:val="clear" w:color="auto" w:fill="FFFFFF"/>
          <w:lang w:eastAsia="ru-RU"/>
        </w:rPr>
        <w:t>За звітний період за допомогою «</w:t>
      </w:r>
      <w:proofErr w:type="spellStart"/>
      <w:r w:rsidR="004C3040">
        <w:rPr>
          <w:rFonts w:ascii="Times New Roman" w:eastAsia="Times New Roman" w:hAnsi="Times New Roman" w:cs="Times New Roman"/>
          <w:sz w:val="28"/>
          <w:szCs w:val="28"/>
          <w:shd w:val="clear" w:color="auto" w:fill="FFFFFF"/>
          <w:lang w:eastAsia="ru-RU"/>
        </w:rPr>
        <w:t>Гугл</w:t>
      </w:r>
      <w:proofErr w:type="spellEnd"/>
      <w:r w:rsidRPr="00196DF1">
        <w:rPr>
          <w:rFonts w:ascii="Times New Roman" w:eastAsia="Times New Roman" w:hAnsi="Times New Roman" w:cs="Times New Roman"/>
          <w:sz w:val="28"/>
          <w:szCs w:val="28"/>
          <w:shd w:val="clear" w:color="auto" w:fill="FFFFFF"/>
          <w:lang w:eastAsia="ru-RU"/>
        </w:rPr>
        <w:t xml:space="preserve"> Мій бізнес» надано </w:t>
      </w:r>
      <w:r w:rsidRPr="00BA6566">
        <w:rPr>
          <w:rFonts w:ascii="Times New Roman" w:eastAsia="Times New Roman" w:hAnsi="Times New Roman" w:cs="Times New Roman"/>
          <w:b/>
          <w:sz w:val="28"/>
          <w:szCs w:val="28"/>
          <w:shd w:val="clear" w:color="auto" w:fill="FFFFFF"/>
          <w:lang w:eastAsia="ru-RU"/>
        </w:rPr>
        <w:t>250</w:t>
      </w:r>
      <w:r w:rsidRPr="00196DF1">
        <w:rPr>
          <w:rFonts w:ascii="Times New Roman" w:eastAsia="Times New Roman" w:hAnsi="Times New Roman" w:cs="Times New Roman"/>
          <w:sz w:val="28"/>
          <w:szCs w:val="28"/>
          <w:shd w:val="clear" w:color="auto" w:fill="FFFFFF"/>
          <w:lang w:eastAsia="ru-RU"/>
        </w:rPr>
        <w:t xml:space="preserve"> відповідей на запитання щодо надання адміністративних послуг.</w:t>
      </w:r>
      <w:r w:rsidR="00A166FA">
        <w:rPr>
          <w:rFonts w:ascii="Times New Roman" w:eastAsia="Times New Roman" w:hAnsi="Times New Roman" w:cs="Times New Roman"/>
          <w:sz w:val="28"/>
          <w:szCs w:val="28"/>
          <w:shd w:val="clear" w:color="auto" w:fill="FFFFFF"/>
          <w:lang w:eastAsia="ru-RU"/>
        </w:rPr>
        <w:t xml:space="preserve"> </w:t>
      </w:r>
      <w:r w:rsidRPr="00196DF1">
        <w:rPr>
          <w:rFonts w:ascii="Times New Roman" w:eastAsia="Times New Roman" w:hAnsi="Times New Roman" w:cs="Times New Roman"/>
          <w:sz w:val="28"/>
          <w:szCs w:val="28"/>
          <w:lang w:eastAsia="ru-RU"/>
        </w:rPr>
        <w:t xml:space="preserve">Регулярно оновлюється інформація на сайті Центру надання адміністративних послуг </w:t>
      </w:r>
      <w:proofErr w:type="spellStart"/>
      <w:r w:rsidRPr="00196DF1">
        <w:rPr>
          <w:rFonts w:ascii="Times New Roman" w:eastAsia="Times New Roman" w:hAnsi="Times New Roman" w:cs="Times New Roman"/>
          <w:sz w:val="28"/>
          <w:szCs w:val="28"/>
          <w:lang w:eastAsia="ru-RU"/>
        </w:rPr>
        <w:t>м.Івано</w:t>
      </w:r>
      <w:proofErr w:type="spellEnd"/>
      <w:r w:rsidRPr="00196DF1">
        <w:rPr>
          <w:rFonts w:ascii="Times New Roman" w:eastAsia="Times New Roman" w:hAnsi="Times New Roman" w:cs="Times New Roman"/>
          <w:sz w:val="28"/>
          <w:szCs w:val="28"/>
          <w:lang w:eastAsia="ru-RU"/>
        </w:rPr>
        <w:t xml:space="preserve">-Франківська та на </w:t>
      </w:r>
      <w:r w:rsidRPr="00196DF1">
        <w:rPr>
          <w:rFonts w:ascii="Times New Roman" w:eastAsia="Times New Roman" w:hAnsi="Times New Roman" w:cs="Times New Roman"/>
          <w:sz w:val="28"/>
          <w:szCs w:val="28"/>
          <w:shd w:val="clear" w:color="auto" w:fill="FFFFFF"/>
          <w:lang w:eastAsia="ru-RU"/>
        </w:rPr>
        <w:t xml:space="preserve">офіційній сторінці Центру надання адміністративних послуг у </w:t>
      </w:r>
      <w:r w:rsidR="004C3040">
        <w:rPr>
          <w:rFonts w:ascii="Times New Roman" w:eastAsia="Times New Roman" w:hAnsi="Times New Roman" w:cs="Times New Roman"/>
          <w:sz w:val="28"/>
          <w:szCs w:val="28"/>
          <w:shd w:val="clear" w:color="auto" w:fill="FFFFFF"/>
          <w:lang w:eastAsia="ru-RU"/>
        </w:rPr>
        <w:t>«</w:t>
      </w:r>
      <w:proofErr w:type="spellStart"/>
      <w:r w:rsidR="004C3040">
        <w:rPr>
          <w:rFonts w:ascii="Times New Roman" w:eastAsia="Times New Roman" w:hAnsi="Times New Roman" w:cs="Times New Roman"/>
          <w:sz w:val="28"/>
          <w:szCs w:val="28"/>
          <w:shd w:val="clear" w:color="auto" w:fill="FFFFFF"/>
          <w:lang w:eastAsia="ru-RU"/>
        </w:rPr>
        <w:t>Фейсбук</w:t>
      </w:r>
      <w:proofErr w:type="spellEnd"/>
      <w:r w:rsidR="004C3040">
        <w:rPr>
          <w:rFonts w:ascii="Times New Roman" w:eastAsia="Times New Roman" w:hAnsi="Times New Roman" w:cs="Times New Roman"/>
          <w:sz w:val="28"/>
          <w:szCs w:val="28"/>
          <w:shd w:val="clear" w:color="auto" w:fill="FFFFFF"/>
          <w:lang w:eastAsia="ru-RU"/>
        </w:rPr>
        <w:t>»</w:t>
      </w:r>
      <w:r w:rsidRPr="00196DF1">
        <w:rPr>
          <w:rFonts w:ascii="Times New Roman" w:eastAsia="Times New Roman" w:hAnsi="Times New Roman" w:cs="Times New Roman"/>
          <w:sz w:val="28"/>
          <w:szCs w:val="28"/>
          <w:shd w:val="clear" w:color="auto" w:fill="FFFFFF"/>
          <w:lang w:eastAsia="ru-RU"/>
        </w:rPr>
        <w:t xml:space="preserve">, </w:t>
      </w:r>
      <w:r w:rsidR="00D11856">
        <w:rPr>
          <w:rFonts w:ascii="Times New Roman" w:eastAsia="Times New Roman" w:hAnsi="Times New Roman" w:cs="Times New Roman"/>
          <w:sz w:val="28"/>
          <w:szCs w:val="28"/>
          <w:shd w:val="clear" w:color="auto" w:fill="FFFFFF"/>
          <w:lang w:eastAsia="ru-RU"/>
        </w:rPr>
        <w:t xml:space="preserve">на </w:t>
      </w:r>
      <w:r w:rsidRPr="00196DF1">
        <w:rPr>
          <w:rFonts w:ascii="Times New Roman" w:eastAsia="Times New Roman" w:hAnsi="Times New Roman" w:cs="Times New Roman"/>
          <w:sz w:val="28"/>
          <w:szCs w:val="28"/>
          <w:shd w:val="clear" w:color="auto" w:fill="FFFFFF"/>
          <w:lang w:eastAsia="ru-RU"/>
        </w:rPr>
        <w:t>власн</w:t>
      </w:r>
      <w:r w:rsidR="00D11856">
        <w:rPr>
          <w:rFonts w:ascii="Times New Roman" w:eastAsia="Times New Roman" w:hAnsi="Times New Roman" w:cs="Times New Roman"/>
          <w:sz w:val="28"/>
          <w:szCs w:val="28"/>
          <w:shd w:val="clear" w:color="auto" w:fill="FFFFFF"/>
          <w:lang w:eastAsia="ru-RU"/>
        </w:rPr>
        <w:t>ому</w:t>
      </w:r>
      <w:r w:rsidRPr="00196DF1">
        <w:rPr>
          <w:rFonts w:ascii="Times New Roman" w:eastAsia="Times New Roman" w:hAnsi="Times New Roman" w:cs="Times New Roman"/>
          <w:sz w:val="28"/>
          <w:szCs w:val="28"/>
          <w:shd w:val="clear" w:color="auto" w:fill="FFFFFF"/>
          <w:lang w:eastAsia="ru-RU"/>
        </w:rPr>
        <w:t xml:space="preserve"> </w:t>
      </w:r>
      <w:r w:rsidR="004C3040" w:rsidRPr="004C3040">
        <w:rPr>
          <w:rFonts w:ascii="Times New Roman" w:eastAsia="Times New Roman" w:hAnsi="Times New Roman" w:cs="Times New Roman"/>
          <w:sz w:val="28"/>
          <w:szCs w:val="28"/>
          <w:shd w:val="clear" w:color="auto" w:fill="FFFFFF"/>
          <w:lang w:eastAsia="ru-RU"/>
        </w:rPr>
        <w:t>Т</w:t>
      </w:r>
      <w:r w:rsidR="004C3040">
        <w:rPr>
          <w:rFonts w:ascii="Times New Roman" w:eastAsia="Times New Roman" w:hAnsi="Times New Roman" w:cs="Times New Roman"/>
          <w:sz w:val="28"/>
          <w:szCs w:val="28"/>
          <w:shd w:val="clear" w:color="auto" w:fill="FFFFFF"/>
          <w:lang w:eastAsia="ru-RU"/>
        </w:rPr>
        <w:t>елеграм-</w:t>
      </w:r>
      <w:r w:rsidRPr="00196DF1">
        <w:rPr>
          <w:rFonts w:ascii="Times New Roman" w:eastAsia="Times New Roman" w:hAnsi="Times New Roman" w:cs="Times New Roman"/>
          <w:sz w:val="28"/>
          <w:szCs w:val="28"/>
          <w:shd w:val="clear" w:color="auto" w:fill="FFFFFF"/>
          <w:lang w:eastAsia="ru-RU"/>
        </w:rPr>
        <w:t>канал</w:t>
      </w:r>
      <w:r w:rsidR="00D11856">
        <w:rPr>
          <w:rFonts w:ascii="Times New Roman" w:eastAsia="Times New Roman" w:hAnsi="Times New Roman" w:cs="Times New Roman"/>
          <w:sz w:val="28"/>
          <w:szCs w:val="28"/>
          <w:shd w:val="clear" w:color="auto" w:fill="FFFFFF"/>
          <w:lang w:eastAsia="ru-RU"/>
        </w:rPr>
        <w:t>і</w:t>
      </w:r>
      <w:r w:rsidRPr="00196DF1">
        <w:rPr>
          <w:rFonts w:ascii="Times New Roman" w:eastAsia="Times New Roman" w:hAnsi="Times New Roman" w:cs="Times New Roman"/>
          <w:sz w:val="28"/>
          <w:szCs w:val="28"/>
          <w:shd w:val="clear" w:color="auto" w:fill="FFFFFF"/>
          <w:lang w:eastAsia="ru-RU"/>
        </w:rPr>
        <w:t xml:space="preserve">. </w:t>
      </w:r>
    </w:p>
    <w:p w:rsidR="00D5798C" w:rsidRPr="00196DF1" w:rsidRDefault="00D5798C"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 xml:space="preserve">ЦНАП м. Івано-Франківська проводить </w:t>
      </w:r>
      <w:r w:rsidRPr="00196DF1">
        <w:rPr>
          <w:rFonts w:ascii="Times New Roman" w:eastAsia="Times New Roman" w:hAnsi="Times New Roman" w:cs="Times New Roman"/>
          <w:sz w:val="28"/>
          <w:szCs w:val="28"/>
          <w:lang w:eastAsia="ru-RU"/>
        </w:rPr>
        <w:t xml:space="preserve">щомісячний моніторинг якості надання адміністративних послуг. </w:t>
      </w:r>
      <w:r w:rsidR="004C3040">
        <w:rPr>
          <w:rFonts w:ascii="Times New Roman" w:eastAsia="Times New Roman" w:hAnsi="Times New Roman" w:cs="Times New Roman"/>
          <w:sz w:val="28"/>
          <w:szCs w:val="28"/>
          <w:lang w:eastAsia="ru-RU"/>
        </w:rPr>
        <w:t>У</w:t>
      </w:r>
      <w:r w:rsidR="00595A54" w:rsidRPr="00196DF1">
        <w:rPr>
          <w:rFonts w:ascii="Times New Roman" w:eastAsia="Times New Roman" w:hAnsi="Times New Roman" w:cs="Times New Roman"/>
          <w:sz w:val="28"/>
          <w:szCs w:val="28"/>
          <w:lang w:eastAsia="ru-RU"/>
        </w:rPr>
        <w:t xml:space="preserve"> </w:t>
      </w:r>
      <w:r w:rsidR="00595A54" w:rsidRPr="003F7334">
        <w:rPr>
          <w:rFonts w:ascii="Times New Roman" w:eastAsia="Times New Roman" w:hAnsi="Times New Roman" w:cs="Times New Roman"/>
          <w:sz w:val="28"/>
          <w:szCs w:val="28"/>
          <w:lang w:eastAsia="ru-RU"/>
        </w:rPr>
        <w:t>2023р.</w:t>
      </w:r>
      <w:r w:rsidRPr="003F7334">
        <w:rPr>
          <w:rFonts w:ascii="Times New Roman" w:eastAsia="Times New Roman" w:hAnsi="Times New Roman" w:cs="Times New Roman"/>
          <w:sz w:val="28"/>
          <w:szCs w:val="28"/>
          <w:lang w:eastAsia="ru-RU"/>
        </w:rPr>
        <w:t xml:space="preserve"> якість надання адміністративних та дозвільно-погоджувальних послуг оцінило </w:t>
      </w:r>
      <w:r w:rsidRPr="003F7334">
        <w:rPr>
          <w:rFonts w:ascii="Times New Roman" w:eastAsia="Times New Roman" w:hAnsi="Times New Roman" w:cs="Times New Roman"/>
          <w:b/>
          <w:sz w:val="28"/>
          <w:szCs w:val="28"/>
          <w:lang w:eastAsia="ru-RU"/>
        </w:rPr>
        <w:t>12 232</w:t>
      </w:r>
      <w:r w:rsidRPr="003F7334">
        <w:rPr>
          <w:rFonts w:ascii="Times New Roman" w:eastAsia="Times New Roman" w:hAnsi="Times New Roman" w:cs="Times New Roman"/>
          <w:sz w:val="28"/>
          <w:szCs w:val="28"/>
          <w:lang w:eastAsia="ru-RU"/>
        </w:rPr>
        <w:t xml:space="preserve"> </w:t>
      </w:r>
      <w:r w:rsidRPr="00196DF1">
        <w:rPr>
          <w:rFonts w:ascii="Times New Roman" w:eastAsia="Times New Roman" w:hAnsi="Times New Roman" w:cs="Times New Roman"/>
          <w:sz w:val="28"/>
          <w:szCs w:val="28"/>
          <w:lang w:eastAsia="ru-RU"/>
        </w:rPr>
        <w:t xml:space="preserve">відвідувачі. </w:t>
      </w:r>
      <w:r w:rsidRPr="003F7334">
        <w:rPr>
          <w:rFonts w:ascii="Times New Roman" w:eastAsia="Times New Roman" w:hAnsi="Times New Roman" w:cs="Times New Roman"/>
          <w:sz w:val="28"/>
          <w:szCs w:val="28"/>
          <w:lang w:eastAsia="ru-RU"/>
        </w:rPr>
        <w:t xml:space="preserve">Позитивно оцінило якість надання послуг </w:t>
      </w:r>
      <w:r w:rsidRPr="003F7334">
        <w:rPr>
          <w:rFonts w:ascii="Times New Roman" w:eastAsia="Times New Roman" w:hAnsi="Times New Roman" w:cs="Times New Roman"/>
          <w:b/>
          <w:sz w:val="28"/>
          <w:szCs w:val="28"/>
          <w:lang w:eastAsia="ru-RU"/>
        </w:rPr>
        <w:t xml:space="preserve">11 987 </w:t>
      </w:r>
      <w:r w:rsidRPr="00196DF1">
        <w:rPr>
          <w:rFonts w:ascii="Times New Roman" w:eastAsia="Times New Roman" w:hAnsi="Times New Roman" w:cs="Times New Roman"/>
          <w:sz w:val="28"/>
          <w:szCs w:val="28"/>
          <w:lang w:eastAsia="ru-RU"/>
        </w:rPr>
        <w:t>відвідувачів (98%),</w:t>
      </w:r>
      <w:r w:rsidRPr="003F7334">
        <w:rPr>
          <w:rFonts w:ascii="Times New Roman" w:eastAsia="Times New Roman" w:hAnsi="Times New Roman" w:cs="Times New Roman"/>
          <w:sz w:val="28"/>
          <w:szCs w:val="28"/>
          <w:lang w:eastAsia="ru-RU"/>
        </w:rPr>
        <w:t xml:space="preserve"> негативно – </w:t>
      </w:r>
      <w:r w:rsidRPr="003F7334">
        <w:rPr>
          <w:rFonts w:ascii="Times New Roman" w:eastAsia="Times New Roman" w:hAnsi="Times New Roman" w:cs="Times New Roman"/>
          <w:b/>
          <w:sz w:val="28"/>
          <w:szCs w:val="28"/>
          <w:lang w:eastAsia="ru-RU"/>
        </w:rPr>
        <w:t xml:space="preserve">245 </w:t>
      </w:r>
      <w:r w:rsidRPr="00196DF1">
        <w:rPr>
          <w:rFonts w:ascii="Times New Roman" w:eastAsia="Times New Roman" w:hAnsi="Times New Roman" w:cs="Times New Roman"/>
          <w:sz w:val="28"/>
          <w:szCs w:val="28"/>
          <w:lang w:eastAsia="ru-RU"/>
        </w:rPr>
        <w:t>відвідувачів (2%).</w:t>
      </w:r>
    </w:p>
    <w:p w:rsidR="00341072" w:rsidRDefault="00341072"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t xml:space="preserve">У листопаді 2023 року на Всеукраїнському DIGITAL FORUM, який організувало  Міністерство цифрової трансформації України, ЦНАП </w:t>
      </w:r>
      <w:proofErr w:type="spellStart"/>
      <w:r w:rsidRPr="00341072">
        <w:rPr>
          <w:rFonts w:ascii="Times New Roman" w:eastAsia="Times New Roman" w:hAnsi="Times New Roman" w:cs="Times New Roman"/>
          <w:sz w:val="28"/>
          <w:szCs w:val="28"/>
          <w:lang w:eastAsia="ru-RU"/>
        </w:rPr>
        <w:t>м.Івано</w:t>
      </w:r>
      <w:proofErr w:type="spellEnd"/>
      <w:r w:rsidRPr="00341072">
        <w:rPr>
          <w:rFonts w:ascii="Times New Roman" w:eastAsia="Times New Roman" w:hAnsi="Times New Roman" w:cs="Times New Roman"/>
          <w:sz w:val="28"/>
          <w:szCs w:val="28"/>
          <w:lang w:eastAsia="ru-RU"/>
        </w:rPr>
        <w:t>-Франківська отримав відзнаку «Лідер якісного державного сервісу України».</w:t>
      </w:r>
    </w:p>
    <w:p w:rsidR="00D5798C" w:rsidRPr="003F7334" w:rsidRDefault="00D5798C" w:rsidP="00D05F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F7334">
        <w:rPr>
          <w:rFonts w:ascii="Times New Roman" w:eastAsia="Times New Roman" w:hAnsi="Times New Roman" w:cs="Times New Roman"/>
          <w:sz w:val="28"/>
          <w:szCs w:val="28"/>
          <w:lang w:eastAsia="ru-RU"/>
        </w:rPr>
        <w:t>Пріоритетними напрямки над якими наразі проводиться активна робота в Центрі надання адміністративних послуг м. Івано Франківська є:</w:t>
      </w:r>
    </w:p>
    <w:p w:rsidR="00D5798C" w:rsidRPr="00341072" w:rsidRDefault="00D5798C" w:rsidP="00D05F0C">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t>збільшення кількості адміністративних, дозвільних, соціальних та інших послуг, які будуть надаватись військовослужбовцям, а також  членам сімей Захисників і Захисниць України в Центрі надання адміністративних послуг м. Івано-Франківська;</w:t>
      </w:r>
    </w:p>
    <w:p w:rsidR="00D5798C" w:rsidRPr="00341072" w:rsidRDefault="00D5798C" w:rsidP="00D05F0C">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t>надання адміністративних послуг, що пов’язані з реєстрацією та перереєстрацією транспортних засобів, які були у користуванні;</w:t>
      </w:r>
    </w:p>
    <w:p w:rsidR="00D5798C" w:rsidRPr="00341072" w:rsidRDefault="00D5798C" w:rsidP="00D05F0C">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t>запровадження видачі витягу про відсутність судимості у Центрі надання адміністративних послуг м. Івано-Франківська та всіх ТП та ВРМ;</w:t>
      </w:r>
    </w:p>
    <w:p w:rsidR="00D5798C" w:rsidRPr="00341072" w:rsidRDefault="00D5798C" w:rsidP="00D05F0C">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lastRenderedPageBreak/>
        <w:t>запровадження видачі реєстраційного номера облікової картки платника податків (РНОКПП) через Центр надання адміністративних послуг м. Івано-Франківська;</w:t>
      </w:r>
    </w:p>
    <w:p w:rsidR="00D5798C" w:rsidRPr="00341072" w:rsidRDefault="00D5798C" w:rsidP="00D05F0C">
      <w:pPr>
        <w:numPr>
          <w:ilvl w:val="0"/>
          <w:numId w:val="3"/>
        </w:numPr>
        <w:shd w:val="clear" w:color="auto" w:fill="FFFFFF"/>
        <w:spacing w:after="0" w:line="240" w:lineRule="auto"/>
        <w:jc w:val="both"/>
        <w:rPr>
          <w:rFonts w:ascii="Times New Roman" w:eastAsia="Times New Roman" w:hAnsi="Times New Roman" w:cs="Times New Roman"/>
          <w:sz w:val="28"/>
          <w:szCs w:val="28"/>
          <w:lang w:eastAsia="ru-RU"/>
        </w:rPr>
      </w:pPr>
      <w:r w:rsidRPr="00341072">
        <w:rPr>
          <w:rFonts w:ascii="Times New Roman" w:eastAsia="Times New Roman" w:hAnsi="Times New Roman" w:cs="Times New Roman"/>
          <w:sz w:val="28"/>
          <w:szCs w:val="28"/>
          <w:lang w:eastAsia="ru-RU"/>
        </w:rPr>
        <w:t>модернізація територіальних підрозділів та віддалених робочих місць Центру надання адміністративних послуг м. Івано-Франківська.</w:t>
      </w:r>
    </w:p>
    <w:p w:rsidR="00595A54" w:rsidRPr="003F7334" w:rsidRDefault="00595A54" w:rsidP="00D05F0C">
      <w:pPr>
        <w:spacing w:after="0" w:line="240" w:lineRule="auto"/>
        <w:ind w:firstLine="709"/>
        <w:jc w:val="both"/>
        <w:rPr>
          <w:rFonts w:ascii="Times New Roman" w:eastAsia="Times New Roman" w:hAnsi="Times New Roman" w:cs="Times New Roman"/>
          <w:sz w:val="28"/>
          <w:szCs w:val="28"/>
          <w:lang w:eastAsia="uk-UA"/>
        </w:rPr>
      </w:pPr>
    </w:p>
    <w:p w:rsidR="00CE45BA" w:rsidRPr="009D0087" w:rsidRDefault="00CE45BA" w:rsidP="00D05F0C">
      <w:pPr>
        <w:spacing w:after="0" w:line="240" w:lineRule="auto"/>
        <w:ind w:firstLine="567"/>
        <w:jc w:val="both"/>
        <w:rPr>
          <w:rFonts w:ascii="Times New Roman" w:eastAsia="Times New Roman" w:hAnsi="Times New Roman" w:cs="Times New Roman"/>
          <w:sz w:val="28"/>
          <w:szCs w:val="28"/>
          <w:lang w:eastAsia="uk-UA"/>
        </w:rPr>
      </w:pPr>
      <w:r w:rsidRPr="003F7334">
        <w:rPr>
          <w:rFonts w:ascii="Times New Roman" w:eastAsia="Times New Roman" w:hAnsi="Times New Roman" w:cs="Times New Roman"/>
          <w:sz w:val="28"/>
          <w:szCs w:val="28"/>
          <w:lang w:eastAsia="uk-UA"/>
        </w:rPr>
        <w:t xml:space="preserve">За звітний період працівниками управління реєстраційних процедур </w:t>
      </w:r>
      <w:r w:rsidRPr="009D0087">
        <w:rPr>
          <w:rFonts w:ascii="Times New Roman" w:eastAsia="Times New Roman" w:hAnsi="Times New Roman" w:cs="Times New Roman"/>
          <w:sz w:val="28"/>
          <w:szCs w:val="28"/>
          <w:lang w:eastAsia="uk-UA"/>
        </w:rPr>
        <w:t xml:space="preserve">надано </w:t>
      </w:r>
      <w:r w:rsidR="00341072" w:rsidRPr="00341072">
        <w:rPr>
          <w:rFonts w:ascii="Times New Roman" w:hAnsi="Times New Roman"/>
          <w:b/>
          <w:sz w:val="28"/>
          <w:szCs w:val="28"/>
        </w:rPr>
        <w:t>51</w:t>
      </w:r>
      <w:r w:rsidR="00D05F0C">
        <w:rPr>
          <w:rFonts w:ascii="Times New Roman" w:hAnsi="Times New Roman"/>
          <w:b/>
          <w:sz w:val="28"/>
          <w:szCs w:val="28"/>
        </w:rPr>
        <w:t xml:space="preserve"> </w:t>
      </w:r>
      <w:r w:rsidR="00341072" w:rsidRPr="00341072">
        <w:rPr>
          <w:rFonts w:ascii="Times New Roman" w:hAnsi="Times New Roman"/>
          <w:b/>
          <w:sz w:val="28"/>
          <w:szCs w:val="28"/>
        </w:rPr>
        <w:t>923</w:t>
      </w:r>
      <w:r w:rsidRPr="009D0087">
        <w:rPr>
          <w:rFonts w:ascii="Times New Roman" w:eastAsia="Times New Roman" w:hAnsi="Times New Roman" w:cs="Times New Roman"/>
          <w:sz w:val="28"/>
          <w:szCs w:val="28"/>
          <w:lang w:eastAsia="uk-UA"/>
        </w:rPr>
        <w:t xml:space="preserve"> адміністративних послуг. До місцевого бюджету надійшло </w:t>
      </w:r>
      <w:r w:rsidR="00341072">
        <w:rPr>
          <w:rFonts w:ascii="Times New Roman" w:eastAsia="Times New Roman" w:hAnsi="Times New Roman" w:cs="Times New Roman"/>
          <w:b/>
          <w:sz w:val="28"/>
          <w:szCs w:val="28"/>
          <w:lang w:eastAsia="uk-UA"/>
        </w:rPr>
        <w:t>2 812 091,3 грн</w:t>
      </w:r>
      <w:r w:rsidRPr="009D0087">
        <w:rPr>
          <w:rFonts w:ascii="Times New Roman" w:eastAsia="Times New Roman" w:hAnsi="Times New Roman" w:cs="Times New Roman"/>
          <w:sz w:val="28"/>
          <w:szCs w:val="28"/>
          <w:lang w:eastAsia="uk-UA"/>
        </w:rPr>
        <w:t xml:space="preserve"> адміністративного збору. </w:t>
      </w:r>
    </w:p>
    <w:p w:rsidR="00CE45BA" w:rsidRPr="009D0087" w:rsidRDefault="00CE45BA" w:rsidP="00226C30">
      <w:pPr>
        <w:spacing w:after="0" w:line="240" w:lineRule="auto"/>
        <w:ind w:firstLine="567"/>
        <w:jc w:val="both"/>
        <w:rPr>
          <w:rFonts w:ascii="Times New Roman" w:eastAsia="Times New Roman" w:hAnsi="Times New Roman" w:cs="Times New Roman"/>
          <w:sz w:val="28"/>
          <w:szCs w:val="28"/>
          <w:lang w:eastAsia="uk-UA"/>
        </w:rPr>
      </w:pPr>
      <w:r w:rsidRPr="009D0087">
        <w:rPr>
          <w:rFonts w:ascii="Times New Roman" w:eastAsia="Times New Roman" w:hAnsi="Times New Roman" w:cs="Times New Roman"/>
          <w:sz w:val="28"/>
          <w:szCs w:val="28"/>
          <w:lang w:eastAsia="uk-UA"/>
        </w:rPr>
        <w:t xml:space="preserve">З питань державної реєстрації речових прав на нерухоме майно надано </w:t>
      </w:r>
      <w:r w:rsidR="00341072" w:rsidRPr="00341072">
        <w:rPr>
          <w:rFonts w:ascii="Times New Roman" w:eastAsia="Times New Roman" w:hAnsi="Times New Roman" w:cs="Times New Roman"/>
          <w:b/>
          <w:sz w:val="28"/>
          <w:szCs w:val="28"/>
          <w:lang w:eastAsia="uk-UA"/>
        </w:rPr>
        <w:t>11 018</w:t>
      </w:r>
      <w:r w:rsidRPr="00C40BBC">
        <w:rPr>
          <w:rFonts w:ascii="Times New Roman" w:eastAsia="Times New Roman" w:hAnsi="Times New Roman" w:cs="Times New Roman"/>
          <w:b/>
          <w:sz w:val="28"/>
          <w:szCs w:val="28"/>
          <w:lang w:eastAsia="uk-UA"/>
        </w:rPr>
        <w:t xml:space="preserve"> </w:t>
      </w:r>
      <w:r w:rsidRPr="009D0087">
        <w:rPr>
          <w:rFonts w:ascii="Times New Roman" w:eastAsia="Times New Roman" w:hAnsi="Times New Roman" w:cs="Times New Roman"/>
          <w:sz w:val="28"/>
          <w:szCs w:val="28"/>
          <w:lang w:eastAsia="uk-UA"/>
        </w:rPr>
        <w:t>адміністративн</w:t>
      </w:r>
      <w:r>
        <w:rPr>
          <w:rFonts w:ascii="Times New Roman" w:eastAsia="Times New Roman" w:hAnsi="Times New Roman" w:cs="Times New Roman"/>
          <w:sz w:val="28"/>
          <w:szCs w:val="28"/>
          <w:lang w:eastAsia="uk-UA"/>
        </w:rPr>
        <w:t>их</w:t>
      </w:r>
      <w:r w:rsidRPr="009D0087">
        <w:rPr>
          <w:rFonts w:ascii="Times New Roman" w:eastAsia="Times New Roman" w:hAnsi="Times New Roman" w:cs="Times New Roman"/>
          <w:sz w:val="28"/>
          <w:szCs w:val="28"/>
          <w:lang w:eastAsia="uk-UA"/>
        </w:rPr>
        <w:t xml:space="preserve"> послуг, до міського бюджету надійшло </w:t>
      </w:r>
      <w:r w:rsidR="00341072" w:rsidRPr="00341072">
        <w:rPr>
          <w:rFonts w:ascii="Times New Roman" w:eastAsia="Times New Roman" w:hAnsi="Times New Roman" w:cs="Times New Roman"/>
          <w:b/>
          <w:sz w:val="28"/>
          <w:szCs w:val="28"/>
          <w:lang w:eastAsia="uk-UA"/>
        </w:rPr>
        <w:t>1 179</w:t>
      </w:r>
      <w:r w:rsidR="00226C30">
        <w:rPr>
          <w:rFonts w:ascii="Times New Roman" w:eastAsia="Times New Roman" w:hAnsi="Times New Roman" w:cs="Times New Roman"/>
          <w:b/>
          <w:sz w:val="28"/>
          <w:szCs w:val="28"/>
          <w:lang w:eastAsia="uk-UA"/>
        </w:rPr>
        <w:t> </w:t>
      </w:r>
      <w:r w:rsidR="00341072" w:rsidRPr="00341072">
        <w:rPr>
          <w:rFonts w:ascii="Times New Roman" w:eastAsia="Times New Roman" w:hAnsi="Times New Roman" w:cs="Times New Roman"/>
          <w:b/>
          <w:sz w:val="28"/>
          <w:szCs w:val="28"/>
          <w:lang w:eastAsia="uk-UA"/>
        </w:rPr>
        <w:t>162</w:t>
      </w:r>
      <w:r w:rsidR="00226C30">
        <w:rPr>
          <w:rFonts w:ascii="Times New Roman" w:eastAsia="Times New Roman" w:hAnsi="Times New Roman" w:cs="Times New Roman"/>
          <w:b/>
          <w:sz w:val="28"/>
          <w:szCs w:val="28"/>
          <w:lang w:eastAsia="uk-UA"/>
        </w:rPr>
        <w:t xml:space="preserve"> </w:t>
      </w:r>
      <w:r w:rsidRPr="009D0087">
        <w:rPr>
          <w:rFonts w:ascii="Times New Roman" w:eastAsia="Times New Roman" w:hAnsi="Times New Roman" w:cs="Times New Roman"/>
          <w:sz w:val="28"/>
          <w:szCs w:val="28"/>
          <w:lang w:eastAsia="uk-UA"/>
        </w:rPr>
        <w:t>грн</w:t>
      </w:r>
      <w:r w:rsidR="00226C30">
        <w:rPr>
          <w:rFonts w:ascii="Times New Roman" w:eastAsia="Times New Roman" w:hAnsi="Times New Roman" w:cs="Times New Roman"/>
          <w:sz w:val="28"/>
          <w:szCs w:val="28"/>
          <w:lang w:eastAsia="uk-UA"/>
        </w:rPr>
        <w:t>.</w:t>
      </w:r>
      <w:r w:rsidRPr="009D0087">
        <w:rPr>
          <w:rFonts w:ascii="Times New Roman" w:eastAsia="Times New Roman" w:hAnsi="Times New Roman" w:cs="Times New Roman"/>
          <w:sz w:val="28"/>
          <w:szCs w:val="28"/>
          <w:lang w:eastAsia="uk-UA"/>
        </w:rPr>
        <w:t xml:space="preserve"> адміністративного збору. </w:t>
      </w:r>
    </w:p>
    <w:p w:rsidR="00CE45BA" w:rsidRPr="009D0087"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9D0087">
        <w:rPr>
          <w:rFonts w:ascii="Times New Roman" w:eastAsia="Times New Roman" w:hAnsi="Times New Roman" w:cs="Times New Roman"/>
          <w:sz w:val="28"/>
          <w:szCs w:val="28"/>
          <w:lang w:eastAsia="uk-UA"/>
        </w:rPr>
        <w:t xml:space="preserve">Вчинено </w:t>
      </w:r>
      <w:r w:rsidR="00341072" w:rsidRPr="00341072">
        <w:rPr>
          <w:rFonts w:ascii="Times New Roman" w:eastAsia="Times New Roman" w:hAnsi="Times New Roman" w:cs="Times New Roman"/>
          <w:b/>
          <w:sz w:val="28"/>
          <w:szCs w:val="28"/>
          <w:lang w:eastAsia="uk-UA"/>
        </w:rPr>
        <w:t>4531</w:t>
      </w:r>
      <w:r w:rsidRPr="009D0087">
        <w:rPr>
          <w:rFonts w:ascii="Times New Roman" w:eastAsia="Times New Roman" w:hAnsi="Times New Roman" w:cs="Times New Roman"/>
          <w:sz w:val="28"/>
          <w:szCs w:val="28"/>
          <w:lang w:eastAsia="uk-UA"/>
        </w:rPr>
        <w:t xml:space="preserve"> реєстраційн</w:t>
      </w:r>
      <w:r w:rsidR="00341072">
        <w:rPr>
          <w:rFonts w:ascii="Times New Roman" w:eastAsia="Times New Roman" w:hAnsi="Times New Roman" w:cs="Times New Roman"/>
          <w:sz w:val="28"/>
          <w:szCs w:val="28"/>
          <w:lang w:eastAsia="uk-UA"/>
        </w:rPr>
        <w:t>а</w:t>
      </w:r>
      <w:r w:rsidRPr="009D0087">
        <w:rPr>
          <w:rFonts w:ascii="Times New Roman" w:eastAsia="Times New Roman" w:hAnsi="Times New Roman" w:cs="Times New Roman"/>
          <w:sz w:val="28"/>
          <w:szCs w:val="28"/>
          <w:lang w:eastAsia="uk-UA"/>
        </w:rPr>
        <w:t xml:space="preserve"> ді</w:t>
      </w:r>
      <w:r w:rsidR="00341072">
        <w:rPr>
          <w:rFonts w:ascii="Times New Roman" w:eastAsia="Times New Roman" w:hAnsi="Times New Roman" w:cs="Times New Roman"/>
          <w:sz w:val="28"/>
          <w:szCs w:val="28"/>
          <w:lang w:eastAsia="uk-UA"/>
        </w:rPr>
        <w:t>я</w:t>
      </w:r>
      <w:r w:rsidRPr="009B07B8">
        <w:t xml:space="preserve"> </w:t>
      </w:r>
      <w:r w:rsidRPr="009B07B8">
        <w:rPr>
          <w:rFonts w:ascii="Times New Roman" w:eastAsia="Times New Roman" w:hAnsi="Times New Roman" w:cs="Times New Roman"/>
          <w:sz w:val="28"/>
          <w:szCs w:val="28"/>
          <w:lang w:eastAsia="uk-UA"/>
        </w:rPr>
        <w:t>з питань державної реєстрації юридичних осіб та фізичних осіб-підприємців</w:t>
      </w:r>
      <w:r w:rsidRPr="009D0087">
        <w:rPr>
          <w:rFonts w:ascii="Times New Roman" w:eastAsia="Times New Roman" w:hAnsi="Times New Roman" w:cs="Times New Roman"/>
          <w:sz w:val="28"/>
          <w:szCs w:val="28"/>
          <w:lang w:eastAsia="uk-UA"/>
        </w:rPr>
        <w:t xml:space="preserve">, в </w:t>
      </w:r>
      <w:proofErr w:type="spellStart"/>
      <w:r w:rsidRPr="009D0087">
        <w:rPr>
          <w:rFonts w:ascii="Times New Roman" w:eastAsia="Times New Roman" w:hAnsi="Times New Roman" w:cs="Times New Roman"/>
          <w:sz w:val="28"/>
          <w:szCs w:val="28"/>
          <w:lang w:eastAsia="uk-UA"/>
        </w:rPr>
        <w:t>т.ч</w:t>
      </w:r>
      <w:proofErr w:type="spellEnd"/>
      <w:r w:rsidRPr="009D0087">
        <w:rPr>
          <w:rFonts w:ascii="Times New Roman" w:eastAsia="Times New Roman" w:hAnsi="Times New Roman" w:cs="Times New Roman"/>
          <w:sz w:val="28"/>
          <w:szCs w:val="28"/>
          <w:lang w:eastAsia="uk-UA"/>
        </w:rPr>
        <w:t xml:space="preserve">. </w:t>
      </w:r>
      <w:r w:rsidR="00D05F0C" w:rsidRPr="00D05F0C">
        <w:rPr>
          <w:rFonts w:ascii="Times New Roman" w:eastAsia="Times New Roman" w:hAnsi="Times New Roman" w:cs="Times New Roman"/>
          <w:b/>
          <w:sz w:val="28"/>
          <w:szCs w:val="28"/>
          <w:lang w:eastAsia="uk-UA"/>
        </w:rPr>
        <w:t>1272</w:t>
      </w:r>
      <w:r w:rsidRPr="009D0087">
        <w:rPr>
          <w:rFonts w:ascii="Times New Roman" w:eastAsia="Times New Roman" w:hAnsi="Times New Roman" w:cs="Times New Roman"/>
          <w:sz w:val="28"/>
          <w:szCs w:val="28"/>
          <w:lang w:eastAsia="uk-UA"/>
        </w:rPr>
        <w:t xml:space="preserve"> – за принципом екстериторіальності, та видано </w:t>
      </w:r>
      <w:r w:rsidR="00D05F0C" w:rsidRPr="00D05F0C">
        <w:rPr>
          <w:rFonts w:ascii="Times New Roman" w:eastAsia="Times New Roman" w:hAnsi="Times New Roman" w:cs="Times New Roman"/>
          <w:b/>
          <w:sz w:val="28"/>
          <w:szCs w:val="28"/>
          <w:lang w:eastAsia="uk-UA"/>
        </w:rPr>
        <w:t>678</w:t>
      </w:r>
      <w:r w:rsidRPr="00C40BBC">
        <w:rPr>
          <w:rFonts w:ascii="Times New Roman" w:eastAsia="Times New Roman" w:hAnsi="Times New Roman" w:cs="Times New Roman"/>
          <w:b/>
          <w:sz w:val="28"/>
          <w:szCs w:val="28"/>
          <w:lang w:eastAsia="uk-UA"/>
        </w:rPr>
        <w:t xml:space="preserve"> </w:t>
      </w:r>
      <w:r w:rsidRPr="009D0087">
        <w:rPr>
          <w:rFonts w:ascii="Times New Roman" w:eastAsia="Times New Roman" w:hAnsi="Times New Roman" w:cs="Times New Roman"/>
          <w:sz w:val="28"/>
          <w:szCs w:val="28"/>
          <w:lang w:eastAsia="uk-UA"/>
        </w:rPr>
        <w:t>витягів з Єдиного державного реєстру юридичних осіб-підприємців та громадських формувань.</w:t>
      </w:r>
    </w:p>
    <w:p w:rsidR="00CE45BA" w:rsidRPr="009D0087"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9D0087">
        <w:rPr>
          <w:rFonts w:ascii="Times New Roman" w:eastAsia="Times New Roman" w:hAnsi="Times New Roman" w:cs="Times New Roman"/>
          <w:sz w:val="28"/>
          <w:szCs w:val="28"/>
          <w:lang w:eastAsia="uk-UA"/>
        </w:rPr>
        <w:t xml:space="preserve">За державну реєстрацію впродовж звітного періоду до міського бюджету надійшло </w:t>
      </w:r>
      <w:r w:rsidR="00D05F0C" w:rsidRPr="00D05F0C">
        <w:rPr>
          <w:rFonts w:ascii="Times New Roman" w:eastAsia="Times New Roman" w:hAnsi="Times New Roman" w:cs="Times New Roman"/>
          <w:b/>
          <w:sz w:val="28"/>
          <w:szCs w:val="28"/>
          <w:lang w:eastAsia="uk-UA"/>
        </w:rPr>
        <w:t>961</w:t>
      </w:r>
      <w:r w:rsidR="00D05F0C">
        <w:rPr>
          <w:rFonts w:ascii="Times New Roman" w:eastAsia="Times New Roman" w:hAnsi="Times New Roman" w:cs="Times New Roman"/>
          <w:b/>
          <w:sz w:val="28"/>
          <w:szCs w:val="28"/>
          <w:lang w:eastAsia="uk-UA"/>
        </w:rPr>
        <w:t xml:space="preserve"> </w:t>
      </w:r>
      <w:r w:rsidR="00D05F0C" w:rsidRPr="00D05F0C">
        <w:rPr>
          <w:rFonts w:ascii="Times New Roman" w:eastAsia="Times New Roman" w:hAnsi="Times New Roman" w:cs="Times New Roman"/>
          <w:b/>
          <w:sz w:val="28"/>
          <w:szCs w:val="28"/>
          <w:lang w:eastAsia="uk-UA"/>
        </w:rPr>
        <w:t>758</w:t>
      </w:r>
      <w:r w:rsidRPr="009D0087">
        <w:rPr>
          <w:rFonts w:ascii="Times New Roman" w:eastAsia="Times New Roman" w:hAnsi="Times New Roman" w:cs="Times New Roman"/>
          <w:sz w:val="28"/>
          <w:szCs w:val="28"/>
          <w:lang w:eastAsia="uk-UA"/>
        </w:rPr>
        <w:t xml:space="preserve"> гр</w:t>
      </w:r>
      <w:r w:rsidR="00226C30">
        <w:rPr>
          <w:rFonts w:ascii="Times New Roman" w:eastAsia="Times New Roman" w:hAnsi="Times New Roman" w:cs="Times New Roman"/>
          <w:sz w:val="28"/>
          <w:szCs w:val="28"/>
          <w:lang w:eastAsia="uk-UA"/>
        </w:rPr>
        <w:t>н. а</w:t>
      </w:r>
      <w:r w:rsidRPr="009D0087">
        <w:rPr>
          <w:rFonts w:ascii="Times New Roman" w:eastAsia="Times New Roman" w:hAnsi="Times New Roman" w:cs="Times New Roman"/>
          <w:sz w:val="28"/>
          <w:szCs w:val="28"/>
          <w:lang w:eastAsia="uk-UA"/>
        </w:rPr>
        <w:t>дміністративного збору.</w:t>
      </w:r>
    </w:p>
    <w:p w:rsidR="00CE45BA" w:rsidRPr="009D0087"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9D0087">
        <w:rPr>
          <w:rFonts w:ascii="Times New Roman" w:eastAsia="Times New Roman" w:hAnsi="Times New Roman" w:cs="Times New Roman"/>
          <w:sz w:val="28"/>
          <w:szCs w:val="28"/>
          <w:lang w:eastAsia="uk-UA"/>
        </w:rPr>
        <w:t xml:space="preserve">З питань реєстрації місця проживання, зняття з реєстрації місця проживання та ведення реєстру територіальної громади міста Івано-Франківська надано </w:t>
      </w:r>
      <w:r w:rsidR="00341072" w:rsidRPr="00341072">
        <w:rPr>
          <w:rFonts w:ascii="Times New Roman" w:eastAsia="Times New Roman" w:hAnsi="Times New Roman" w:cs="Times New Roman"/>
          <w:b/>
          <w:sz w:val="28"/>
          <w:szCs w:val="28"/>
          <w:lang w:eastAsia="uk-UA"/>
        </w:rPr>
        <w:t>35</w:t>
      </w:r>
      <w:r w:rsidR="00341072">
        <w:rPr>
          <w:rFonts w:ascii="Times New Roman" w:eastAsia="Times New Roman" w:hAnsi="Times New Roman" w:cs="Times New Roman"/>
          <w:b/>
          <w:sz w:val="28"/>
          <w:szCs w:val="28"/>
          <w:lang w:eastAsia="uk-UA"/>
        </w:rPr>
        <w:t xml:space="preserve"> </w:t>
      </w:r>
      <w:r w:rsidR="00341072" w:rsidRPr="00341072">
        <w:rPr>
          <w:rFonts w:ascii="Times New Roman" w:eastAsia="Times New Roman" w:hAnsi="Times New Roman" w:cs="Times New Roman"/>
          <w:b/>
          <w:sz w:val="28"/>
          <w:szCs w:val="28"/>
          <w:lang w:eastAsia="uk-UA"/>
        </w:rPr>
        <w:t>696</w:t>
      </w:r>
      <w:r w:rsidR="00341072">
        <w:rPr>
          <w:rFonts w:ascii="Times New Roman" w:eastAsia="Times New Roman" w:hAnsi="Times New Roman" w:cs="Times New Roman"/>
          <w:b/>
          <w:sz w:val="28"/>
          <w:szCs w:val="28"/>
          <w:lang w:eastAsia="uk-UA"/>
        </w:rPr>
        <w:t xml:space="preserve"> </w:t>
      </w:r>
      <w:r w:rsidRPr="009D0087">
        <w:rPr>
          <w:rFonts w:ascii="Times New Roman" w:eastAsia="Times New Roman" w:hAnsi="Times New Roman" w:cs="Times New Roman"/>
          <w:sz w:val="28"/>
          <w:szCs w:val="28"/>
          <w:lang w:eastAsia="uk-UA"/>
        </w:rPr>
        <w:t>адміністративн</w:t>
      </w:r>
      <w:r w:rsidR="00226C30">
        <w:rPr>
          <w:rFonts w:ascii="Times New Roman" w:eastAsia="Times New Roman" w:hAnsi="Times New Roman" w:cs="Times New Roman"/>
          <w:sz w:val="28"/>
          <w:szCs w:val="28"/>
          <w:lang w:eastAsia="uk-UA"/>
        </w:rPr>
        <w:t>их</w:t>
      </w:r>
      <w:r w:rsidRPr="009D0087">
        <w:rPr>
          <w:rFonts w:ascii="Times New Roman" w:eastAsia="Times New Roman" w:hAnsi="Times New Roman" w:cs="Times New Roman"/>
          <w:sz w:val="28"/>
          <w:szCs w:val="28"/>
          <w:lang w:eastAsia="uk-UA"/>
        </w:rPr>
        <w:t xml:space="preserve"> послуг. Отримано сплаченого адміністративного збору на суму </w:t>
      </w:r>
      <w:r w:rsidR="00341072" w:rsidRPr="00341072">
        <w:rPr>
          <w:rFonts w:ascii="Times New Roman" w:eastAsia="Calibri" w:hAnsi="Times New Roman" w:cs="Times New Roman"/>
          <w:b/>
          <w:color w:val="000000"/>
          <w:sz w:val="28"/>
          <w:szCs w:val="28"/>
        </w:rPr>
        <w:t>671</w:t>
      </w:r>
      <w:r w:rsidR="00D05F0C">
        <w:rPr>
          <w:rFonts w:ascii="Times New Roman" w:eastAsia="Calibri" w:hAnsi="Times New Roman" w:cs="Times New Roman"/>
          <w:b/>
          <w:color w:val="000000"/>
          <w:sz w:val="28"/>
          <w:szCs w:val="28"/>
        </w:rPr>
        <w:t xml:space="preserve"> </w:t>
      </w:r>
      <w:r w:rsidR="00341072" w:rsidRPr="00341072">
        <w:rPr>
          <w:rFonts w:ascii="Times New Roman" w:eastAsia="Calibri" w:hAnsi="Times New Roman" w:cs="Times New Roman"/>
          <w:b/>
          <w:color w:val="000000"/>
          <w:sz w:val="28"/>
          <w:szCs w:val="28"/>
        </w:rPr>
        <w:t>171,30</w:t>
      </w:r>
      <w:r w:rsidR="00341072" w:rsidRPr="00341072">
        <w:rPr>
          <w:rFonts w:ascii="Calibri" w:eastAsia="Calibri" w:hAnsi="Calibri" w:cs="Times New Roman"/>
          <w:color w:val="000000"/>
          <w:sz w:val="28"/>
          <w:szCs w:val="28"/>
        </w:rPr>
        <w:t xml:space="preserve"> </w:t>
      </w:r>
      <w:r w:rsidRPr="009D0087">
        <w:rPr>
          <w:rFonts w:ascii="Times New Roman" w:eastAsia="Times New Roman" w:hAnsi="Times New Roman" w:cs="Times New Roman"/>
          <w:sz w:val="28"/>
          <w:szCs w:val="28"/>
          <w:lang w:eastAsia="uk-UA"/>
        </w:rPr>
        <w:t>грн.</w:t>
      </w:r>
    </w:p>
    <w:p w:rsidR="00CE45BA" w:rsidRPr="00511B4D" w:rsidRDefault="00CE45BA" w:rsidP="00D05F0C">
      <w:pPr>
        <w:spacing w:after="0" w:line="240" w:lineRule="auto"/>
        <w:ind w:firstLine="709"/>
        <w:jc w:val="both"/>
        <w:rPr>
          <w:rFonts w:ascii="Times New Roman" w:eastAsia="Times New Roman" w:hAnsi="Times New Roman" w:cs="Times New Roman"/>
          <w:color w:val="FF0000"/>
          <w:sz w:val="28"/>
          <w:szCs w:val="28"/>
          <w:lang w:eastAsia="uk-UA"/>
        </w:rPr>
      </w:pPr>
    </w:p>
    <w:p w:rsidR="00E312D3" w:rsidRDefault="00D05F0C" w:rsidP="00E312D3">
      <w:pPr>
        <w:spacing w:after="0" w:line="240" w:lineRule="auto"/>
        <w:ind w:firstLine="709"/>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За звітний період до виконавчого комітету міської ради надійшло </w:t>
      </w:r>
      <w:r w:rsidRPr="00D05F0C">
        <w:rPr>
          <w:rFonts w:ascii="Times New Roman" w:eastAsia="Times New Roman" w:hAnsi="Times New Roman" w:cs="Times New Roman"/>
          <w:b/>
          <w:sz w:val="28"/>
          <w:szCs w:val="28"/>
          <w:lang w:eastAsia="ru-RU"/>
        </w:rPr>
        <w:t>10868</w:t>
      </w:r>
      <w:r w:rsidRPr="00D05F0C">
        <w:rPr>
          <w:rFonts w:ascii="Times New Roman" w:eastAsia="Times New Roman" w:hAnsi="Times New Roman" w:cs="Times New Roman"/>
          <w:sz w:val="28"/>
          <w:szCs w:val="28"/>
          <w:lang w:eastAsia="ru-RU"/>
        </w:rPr>
        <w:t xml:space="preserve"> </w:t>
      </w:r>
      <w:proofErr w:type="spellStart"/>
      <w:r w:rsidRPr="00D05F0C">
        <w:rPr>
          <w:rFonts w:ascii="Times New Roman" w:eastAsia="Times New Roman" w:hAnsi="Times New Roman" w:cs="Times New Roman"/>
          <w:sz w:val="28"/>
          <w:szCs w:val="28"/>
          <w:lang w:val="ru-RU" w:eastAsia="ru-RU"/>
        </w:rPr>
        <w:t>звернень</w:t>
      </w:r>
      <w:proofErr w:type="spellEnd"/>
      <w:r w:rsidRPr="00D05F0C">
        <w:rPr>
          <w:rFonts w:ascii="Times New Roman" w:eastAsia="Times New Roman" w:hAnsi="Times New Roman" w:cs="Times New Roman"/>
          <w:sz w:val="28"/>
          <w:szCs w:val="28"/>
          <w:lang w:val="ru-RU" w:eastAsia="ru-RU"/>
        </w:rPr>
        <w:t xml:space="preserve"> </w:t>
      </w:r>
      <w:proofErr w:type="spellStart"/>
      <w:r w:rsidRPr="00D05F0C">
        <w:rPr>
          <w:rFonts w:ascii="Times New Roman" w:eastAsia="Times New Roman" w:hAnsi="Times New Roman" w:cs="Times New Roman"/>
          <w:sz w:val="28"/>
          <w:szCs w:val="28"/>
          <w:lang w:val="ru-RU" w:eastAsia="ru-RU"/>
        </w:rPr>
        <w:t>громадян</w:t>
      </w:r>
      <w:proofErr w:type="spellEnd"/>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sz w:val="28"/>
          <w:szCs w:val="28"/>
          <w:lang w:val="ru-RU" w:eastAsia="ru-RU"/>
        </w:rPr>
        <w:t xml:space="preserve">З них: </w:t>
      </w:r>
      <w:r w:rsidRPr="00D05F0C">
        <w:rPr>
          <w:rFonts w:ascii="Times New Roman" w:eastAsia="Times New Roman" w:hAnsi="Times New Roman" w:cs="Times New Roman"/>
          <w:sz w:val="28"/>
          <w:szCs w:val="28"/>
          <w:lang w:eastAsia="ru-RU"/>
        </w:rPr>
        <w:t xml:space="preserve">письмових звернень – </w:t>
      </w:r>
      <w:r w:rsidRPr="00D05F0C">
        <w:rPr>
          <w:rFonts w:ascii="Times New Roman" w:eastAsia="Times New Roman" w:hAnsi="Times New Roman" w:cs="Times New Roman"/>
          <w:b/>
          <w:sz w:val="28"/>
          <w:szCs w:val="28"/>
          <w:lang w:eastAsia="ru-RU"/>
        </w:rPr>
        <w:t>9864</w:t>
      </w:r>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sz w:val="28"/>
          <w:szCs w:val="28"/>
          <w:lang w:val="ru-RU" w:eastAsia="ru-RU"/>
        </w:rPr>
        <w:t>(</w:t>
      </w:r>
      <w:r w:rsidRPr="00D05F0C">
        <w:rPr>
          <w:rFonts w:ascii="Times New Roman" w:eastAsia="Times New Roman" w:hAnsi="Times New Roman" w:cs="Times New Roman"/>
          <w:sz w:val="28"/>
          <w:szCs w:val="28"/>
          <w:lang w:eastAsia="ru-RU"/>
        </w:rPr>
        <w:t xml:space="preserve">90,8%), усних – </w:t>
      </w:r>
      <w:r w:rsidRPr="00D05F0C">
        <w:rPr>
          <w:rFonts w:ascii="Times New Roman" w:eastAsia="Times New Roman" w:hAnsi="Times New Roman" w:cs="Times New Roman"/>
          <w:b/>
          <w:sz w:val="28"/>
          <w:szCs w:val="28"/>
          <w:lang w:eastAsia="ru-RU"/>
        </w:rPr>
        <w:t>509</w:t>
      </w:r>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sz w:val="28"/>
          <w:szCs w:val="28"/>
          <w:lang w:val="ru-RU" w:eastAsia="ru-RU"/>
        </w:rPr>
        <w:t>(</w:t>
      </w:r>
      <w:r w:rsidRPr="00D05F0C">
        <w:rPr>
          <w:rFonts w:ascii="Times New Roman" w:eastAsia="Times New Roman" w:hAnsi="Times New Roman" w:cs="Times New Roman"/>
          <w:sz w:val="28"/>
          <w:szCs w:val="28"/>
          <w:lang w:eastAsia="ru-RU"/>
        </w:rPr>
        <w:t xml:space="preserve">4,68%), скарг – </w:t>
      </w:r>
      <w:r w:rsidRPr="00D05F0C">
        <w:rPr>
          <w:rFonts w:ascii="Times New Roman" w:eastAsia="Times New Roman" w:hAnsi="Times New Roman" w:cs="Times New Roman"/>
          <w:b/>
          <w:sz w:val="28"/>
          <w:szCs w:val="28"/>
          <w:lang w:eastAsia="ru-RU"/>
        </w:rPr>
        <w:t>91</w:t>
      </w:r>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sz w:val="28"/>
          <w:szCs w:val="28"/>
          <w:lang w:val="ru-RU" w:eastAsia="ru-RU"/>
        </w:rPr>
        <w:t>(</w:t>
      </w:r>
      <w:r w:rsidRPr="00D05F0C">
        <w:rPr>
          <w:rFonts w:ascii="Times New Roman" w:eastAsia="Times New Roman" w:hAnsi="Times New Roman" w:cs="Times New Roman"/>
          <w:sz w:val="28"/>
          <w:szCs w:val="28"/>
          <w:lang w:eastAsia="ru-RU"/>
        </w:rPr>
        <w:t xml:space="preserve">0,8%), пропозицій – </w:t>
      </w:r>
      <w:r w:rsidRPr="00D05F0C">
        <w:rPr>
          <w:rFonts w:ascii="Times New Roman" w:eastAsia="Times New Roman" w:hAnsi="Times New Roman" w:cs="Times New Roman"/>
          <w:b/>
          <w:sz w:val="28"/>
          <w:szCs w:val="28"/>
          <w:lang w:eastAsia="ru-RU"/>
        </w:rPr>
        <w:t>4</w:t>
      </w:r>
      <w:r w:rsidRPr="00D05F0C">
        <w:rPr>
          <w:rFonts w:ascii="Times New Roman" w:eastAsia="Times New Roman" w:hAnsi="Times New Roman" w:cs="Times New Roman"/>
          <w:sz w:val="28"/>
          <w:szCs w:val="28"/>
          <w:lang w:eastAsia="ru-RU"/>
        </w:rPr>
        <w:t xml:space="preserve"> (0,04%), електронних звернень – </w:t>
      </w:r>
      <w:r w:rsidRPr="00D05F0C">
        <w:rPr>
          <w:rFonts w:ascii="Times New Roman" w:eastAsia="Times New Roman" w:hAnsi="Times New Roman" w:cs="Times New Roman"/>
          <w:b/>
          <w:sz w:val="28"/>
          <w:szCs w:val="28"/>
          <w:lang w:eastAsia="ru-RU"/>
        </w:rPr>
        <w:t>400</w:t>
      </w:r>
      <w:r w:rsidRPr="00D05F0C">
        <w:rPr>
          <w:rFonts w:ascii="Times New Roman" w:eastAsia="Times New Roman" w:hAnsi="Times New Roman" w:cs="Times New Roman"/>
          <w:sz w:val="28"/>
          <w:szCs w:val="28"/>
          <w:lang w:eastAsia="ru-RU"/>
        </w:rPr>
        <w:t xml:space="preserve"> (3,68%).</w:t>
      </w:r>
    </w:p>
    <w:p w:rsidR="00D05F0C" w:rsidRDefault="00D05F0C" w:rsidP="00E312D3">
      <w:pPr>
        <w:spacing w:after="0" w:line="240" w:lineRule="auto"/>
        <w:ind w:firstLine="709"/>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Порівняно з відповідним періодом 2022 року кількість звернень зменшилась на </w:t>
      </w:r>
      <w:r w:rsidRPr="00D05F0C">
        <w:rPr>
          <w:rFonts w:ascii="Times New Roman" w:eastAsia="Times New Roman" w:hAnsi="Times New Roman" w:cs="Times New Roman"/>
          <w:b/>
          <w:sz w:val="28"/>
          <w:szCs w:val="28"/>
          <w:lang w:eastAsia="ru-RU"/>
        </w:rPr>
        <w:t>17</w:t>
      </w:r>
      <w:r>
        <w:rPr>
          <w:rFonts w:ascii="Times New Roman" w:eastAsia="Times New Roman" w:hAnsi="Times New Roman" w:cs="Times New Roman"/>
          <w:b/>
          <w:sz w:val="28"/>
          <w:szCs w:val="28"/>
          <w:lang w:eastAsia="ru-RU"/>
        </w:rPr>
        <w:t xml:space="preserve"> </w:t>
      </w:r>
      <w:r w:rsidRPr="00D05F0C">
        <w:rPr>
          <w:rFonts w:ascii="Times New Roman" w:eastAsia="Times New Roman" w:hAnsi="Times New Roman" w:cs="Times New Roman"/>
          <w:b/>
          <w:sz w:val="28"/>
          <w:szCs w:val="28"/>
          <w:lang w:eastAsia="ru-RU"/>
        </w:rPr>
        <w:t>708</w:t>
      </w:r>
      <w:r w:rsidRPr="00D05F0C">
        <w:rPr>
          <w:rFonts w:ascii="Times New Roman" w:eastAsia="Times New Roman" w:hAnsi="Times New Roman" w:cs="Times New Roman"/>
          <w:sz w:val="28"/>
          <w:szCs w:val="28"/>
          <w:lang w:eastAsia="ru-RU"/>
        </w:rPr>
        <w:t xml:space="preserve"> одиниць </w:t>
      </w:r>
      <w:r w:rsidRPr="00D05F0C">
        <w:rPr>
          <w:rFonts w:ascii="Times New Roman" w:eastAsia="Times New Roman" w:hAnsi="Times New Roman" w:cs="Times New Roman"/>
          <w:b/>
          <w:sz w:val="28"/>
          <w:szCs w:val="28"/>
          <w:lang w:eastAsia="ru-RU"/>
        </w:rPr>
        <w:t>(263%</w:t>
      </w:r>
      <w:r w:rsidRPr="00D05F0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D05F0C" w:rsidRPr="00D05F0C" w:rsidRDefault="00D05F0C" w:rsidP="00E312D3">
      <w:pPr>
        <w:spacing w:after="0" w:line="240" w:lineRule="auto"/>
        <w:ind w:firstLine="709"/>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Найбільше громадяни зверталися з питань: соціального захисту – </w:t>
      </w:r>
      <w:r w:rsidRPr="00D05F0C">
        <w:rPr>
          <w:rFonts w:ascii="Times New Roman" w:eastAsia="Times New Roman" w:hAnsi="Times New Roman" w:cs="Times New Roman"/>
          <w:b/>
          <w:sz w:val="28"/>
          <w:szCs w:val="28"/>
          <w:lang w:eastAsia="ru-RU"/>
        </w:rPr>
        <w:t>6898 (63,5%</w:t>
      </w:r>
      <w:r w:rsidRPr="00D05F0C">
        <w:rPr>
          <w:rFonts w:ascii="Times New Roman" w:eastAsia="Times New Roman" w:hAnsi="Times New Roman" w:cs="Times New Roman"/>
          <w:sz w:val="28"/>
          <w:szCs w:val="28"/>
          <w:lang w:eastAsia="ru-RU"/>
        </w:rPr>
        <w:t xml:space="preserve">), комунального господарства та благоустрою – </w:t>
      </w:r>
      <w:r w:rsidRPr="00D05F0C">
        <w:rPr>
          <w:rFonts w:ascii="Times New Roman" w:eastAsia="Times New Roman" w:hAnsi="Times New Roman" w:cs="Times New Roman"/>
          <w:b/>
          <w:sz w:val="28"/>
          <w:szCs w:val="28"/>
          <w:lang w:eastAsia="ru-RU"/>
        </w:rPr>
        <w:t>1237 (11,4%)</w:t>
      </w:r>
      <w:r w:rsidRPr="00D05F0C">
        <w:rPr>
          <w:rFonts w:ascii="Times New Roman" w:eastAsia="Times New Roman" w:hAnsi="Times New Roman" w:cs="Times New Roman"/>
          <w:sz w:val="28"/>
          <w:szCs w:val="28"/>
          <w:lang w:eastAsia="ru-RU"/>
        </w:rPr>
        <w:t xml:space="preserve">, будівництва, архітектури та містобудування – </w:t>
      </w:r>
      <w:r w:rsidRPr="00D05F0C">
        <w:rPr>
          <w:rFonts w:ascii="Times New Roman" w:eastAsia="Times New Roman" w:hAnsi="Times New Roman" w:cs="Times New Roman"/>
          <w:b/>
          <w:sz w:val="28"/>
          <w:szCs w:val="28"/>
          <w:lang w:eastAsia="ru-RU"/>
        </w:rPr>
        <w:t>174 (1,6%)</w:t>
      </w:r>
      <w:r w:rsidRPr="00D05F0C">
        <w:rPr>
          <w:rFonts w:ascii="Times New Roman" w:eastAsia="Times New Roman" w:hAnsi="Times New Roman" w:cs="Times New Roman"/>
          <w:sz w:val="28"/>
          <w:szCs w:val="28"/>
          <w:lang w:eastAsia="ru-RU"/>
        </w:rPr>
        <w:t xml:space="preserve">, земельних відносин – </w:t>
      </w:r>
      <w:r w:rsidRPr="00D05F0C">
        <w:rPr>
          <w:rFonts w:ascii="Times New Roman" w:eastAsia="Times New Roman" w:hAnsi="Times New Roman" w:cs="Times New Roman"/>
          <w:b/>
          <w:sz w:val="28"/>
          <w:szCs w:val="28"/>
          <w:lang w:eastAsia="ru-RU"/>
        </w:rPr>
        <w:t>146 (1,3%)</w:t>
      </w:r>
      <w:r w:rsidRPr="00D05F0C">
        <w:rPr>
          <w:rFonts w:ascii="Times New Roman" w:eastAsia="Times New Roman" w:hAnsi="Times New Roman" w:cs="Times New Roman"/>
          <w:sz w:val="28"/>
          <w:szCs w:val="28"/>
          <w:lang w:eastAsia="ru-RU"/>
        </w:rPr>
        <w:t xml:space="preserve">, житлової політики – </w:t>
      </w:r>
      <w:r w:rsidRPr="00D05F0C">
        <w:rPr>
          <w:rFonts w:ascii="Times New Roman" w:eastAsia="Times New Roman" w:hAnsi="Times New Roman" w:cs="Times New Roman"/>
          <w:b/>
          <w:sz w:val="28"/>
          <w:szCs w:val="28"/>
          <w:lang w:eastAsia="ru-RU"/>
        </w:rPr>
        <w:t>156 (1,4%)</w:t>
      </w:r>
      <w:r w:rsidRPr="00D05F0C">
        <w:rPr>
          <w:rFonts w:ascii="Times New Roman" w:eastAsia="Times New Roman" w:hAnsi="Times New Roman" w:cs="Times New Roman"/>
          <w:sz w:val="28"/>
          <w:szCs w:val="28"/>
          <w:lang w:eastAsia="ru-RU"/>
        </w:rPr>
        <w:t xml:space="preserve">, транспорту та зв’язку – </w:t>
      </w:r>
      <w:r w:rsidRPr="00D05F0C">
        <w:rPr>
          <w:rFonts w:ascii="Times New Roman" w:eastAsia="Times New Roman" w:hAnsi="Times New Roman" w:cs="Times New Roman"/>
          <w:b/>
          <w:sz w:val="28"/>
          <w:szCs w:val="28"/>
          <w:lang w:eastAsia="ru-RU"/>
        </w:rPr>
        <w:t>129 (1,2%)</w:t>
      </w:r>
      <w:r w:rsidRPr="00D05F0C">
        <w:rPr>
          <w:rFonts w:ascii="Times New Roman" w:eastAsia="Times New Roman" w:hAnsi="Times New Roman" w:cs="Times New Roman"/>
          <w:sz w:val="28"/>
          <w:szCs w:val="28"/>
          <w:lang w:eastAsia="ru-RU"/>
        </w:rPr>
        <w:t xml:space="preserve">, освіти – </w:t>
      </w:r>
      <w:r w:rsidRPr="00D05F0C">
        <w:rPr>
          <w:rFonts w:ascii="Times New Roman" w:eastAsia="Times New Roman" w:hAnsi="Times New Roman" w:cs="Times New Roman"/>
          <w:b/>
          <w:sz w:val="28"/>
          <w:szCs w:val="28"/>
          <w:lang w:eastAsia="ru-RU"/>
        </w:rPr>
        <w:t>92 (0,8%)</w:t>
      </w:r>
      <w:r w:rsidRPr="00D05F0C">
        <w:rPr>
          <w:rFonts w:ascii="Times New Roman" w:eastAsia="Times New Roman" w:hAnsi="Times New Roman" w:cs="Times New Roman"/>
          <w:sz w:val="28"/>
          <w:szCs w:val="28"/>
          <w:lang w:eastAsia="ru-RU"/>
        </w:rPr>
        <w:t xml:space="preserve">, сім’ї, дітей і молоді – </w:t>
      </w:r>
      <w:r w:rsidRPr="00D05F0C">
        <w:rPr>
          <w:rFonts w:ascii="Times New Roman" w:eastAsia="Times New Roman" w:hAnsi="Times New Roman" w:cs="Times New Roman"/>
          <w:b/>
          <w:sz w:val="28"/>
          <w:szCs w:val="28"/>
          <w:lang w:eastAsia="ru-RU"/>
        </w:rPr>
        <w:t>194 (1,8%)</w:t>
      </w:r>
      <w:r w:rsidRPr="00D05F0C">
        <w:rPr>
          <w:rFonts w:ascii="Times New Roman" w:eastAsia="Times New Roman" w:hAnsi="Times New Roman" w:cs="Times New Roman"/>
          <w:sz w:val="28"/>
          <w:szCs w:val="28"/>
          <w:lang w:eastAsia="ru-RU"/>
        </w:rPr>
        <w:t xml:space="preserve">, забезпечення дотримання законності та охорони правопорядку – </w:t>
      </w:r>
      <w:r w:rsidRPr="00D05F0C">
        <w:rPr>
          <w:rFonts w:ascii="Times New Roman" w:eastAsia="Times New Roman" w:hAnsi="Times New Roman" w:cs="Times New Roman"/>
          <w:b/>
          <w:sz w:val="28"/>
          <w:szCs w:val="28"/>
          <w:lang w:eastAsia="ru-RU"/>
        </w:rPr>
        <w:t>19 (0,2%)</w:t>
      </w:r>
      <w:r w:rsidRPr="00D05F0C">
        <w:rPr>
          <w:rFonts w:ascii="Times New Roman" w:eastAsia="Times New Roman" w:hAnsi="Times New Roman" w:cs="Times New Roman"/>
          <w:sz w:val="28"/>
          <w:szCs w:val="28"/>
          <w:lang w:eastAsia="ru-RU"/>
        </w:rPr>
        <w:t xml:space="preserve">, праці і заробітної плати – </w:t>
      </w:r>
      <w:r w:rsidRPr="00D05F0C">
        <w:rPr>
          <w:rFonts w:ascii="Times New Roman" w:eastAsia="Times New Roman" w:hAnsi="Times New Roman" w:cs="Times New Roman"/>
          <w:b/>
          <w:sz w:val="28"/>
          <w:szCs w:val="28"/>
          <w:lang w:eastAsia="ru-RU"/>
        </w:rPr>
        <w:t>4 (0,04%)</w:t>
      </w:r>
      <w:r w:rsidRPr="00D05F0C">
        <w:rPr>
          <w:rFonts w:ascii="Times New Roman" w:eastAsia="Times New Roman" w:hAnsi="Times New Roman" w:cs="Times New Roman"/>
          <w:sz w:val="28"/>
          <w:szCs w:val="28"/>
          <w:lang w:eastAsia="ru-RU"/>
        </w:rPr>
        <w:t xml:space="preserve">, екології – </w:t>
      </w:r>
      <w:r w:rsidRPr="00D05F0C">
        <w:rPr>
          <w:rFonts w:ascii="Times New Roman" w:eastAsia="Times New Roman" w:hAnsi="Times New Roman" w:cs="Times New Roman"/>
          <w:b/>
          <w:sz w:val="28"/>
          <w:szCs w:val="28"/>
          <w:lang w:eastAsia="ru-RU"/>
        </w:rPr>
        <w:t>30 (0,2%)</w:t>
      </w:r>
      <w:r w:rsidRPr="00D05F0C">
        <w:rPr>
          <w:rFonts w:ascii="Times New Roman" w:eastAsia="Times New Roman" w:hAnsi="Times New Roman" w:cs="Times New Roman"/>
          <w:sz w:val="28"/>
          <w:szCs w:val="28"/>
          <w:lang w:eastAsia="ru-RU"/>
        </w:rPr>
        <w:t xml:space="preserve">, охорони здоров’я – </w:t>
      </w:r>
      <w:r w:rsidRPr="00D05F0C">
        <w:rPr>
          <w:rFonts w:ascii="Times New Roman" w:eastAsia="Times New Roman" w:hAnsi="Times New Roman" w:cs="Times New Roman"/>
          <w:b/>
          <w:sz w:val="28"/>
          <w:szCs w:val="28"/>
          <w:lang w:eastAsia="ru-RU"/>
        </w:rPr>
        <w:t>100 (0,9%)</w:t>
      </w:r>
      <w:r w:rsidRPr="00D05F0C">
        <w:rPr>
          <w:rFonts w:ascii="Times New Roman" w:eastAsia="Times New Roman" w:hAnsi="Times New Roman" w:cs="Times New Roman"/>
          <w:sz w:val="28"/>
          <w:szCs w:val="28"/>
          <w:lang w:eastAsia="ru-RU"/>
        </w:rPr>
        <w:t xml:space="preserve"> та інше. </w:t>
      </w:r>
    </w:p>
    <w:p w:rsidR="00D05F0C" w:rsidRPr="00D05F0C" w:rsidRDefault="00D05F0C" w:rsidP="00E312D3">
      <w:pPr>
        <w:spacing w:after="0" w:line="240" w:lineRule="auto"/>
        <w:ind w:firstLine="709"/>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Від загальної кількості заяв, скарг і пропозицій </w:t>
      </w:r>
      <w:r w:rsidRPr="00D05F0C">
        <w:rPr>
          <w:rFonts w:ascii="Times New Roman" w:eastAsia="Times New Roman" w:hAnsi="Times New Roman" w:cs="Times New Roman"/>
          <w:b/>
          <w:sz w:val="28"/>
          <w:szCs w:val="28"/>
          <w:lang w:eastAsia="ru-RU"/>
        </w:rPr>
        <w:t>9981 (</w:t>
      </w:r>
      <w:r>
        <w:rPr>
          <w:rFonts w:ascii="Times New Roman" w:eastAsia="Times New Roman" w:hAnsi="Times New Roman" w:cs="Times New Roman"/>
          <w:b/>
          <w:sz w:val="28"/>
          <w:szCs w:val="28"/>
          <w:lang w:eastAsia="ru-RU"/>
        </w:rPr>
        <w:t>9</w:t>
      </w:r>
      <w:r w:rsidRPr="00D05F0C">
        <w:rPr>
          <w:rFonts w:ascii="Times New Roman" w:eastAsia="Times New Roman" w:hAnsi="Times New Roman" w:cs="Times New Roman"/>
          <w:b/>
          <w:sz w:val="28"/>
          <w:szCs w:val="28"/>
          <w:lang w:eastAsia="ru-RU"/>
        </w:rPr>
        <w:t>1,8%)</w:t>
      </w:r>
      <w:r w:rsidRPr="00D05F0C">
        <w:rPr>
          <w:rFonts w:ascii="Times New Roman" w:eastAsia="Times New Roman" w:hAnsi="Times New Roman" w:cs="Times New Roman"/>
          <w:sz w:val="28"/>
          <w:szCs w:val="28"/>
          <w:lang w:eastAsia="ru-RU"/>
        </w:rPr>
        <w:t xml:space="preserve"> звернення вирішено позитивно на користь громадян, роз</w:t>
      </w:r>
      <w:r w:rsidRPr="00D05F0C">
        <w:rPr>
          <w:rFonts w:ascii="Times New Roman" w:eastAsia="Times New Roman" w:hAnsi="Times New Roman" w:cs="Times New Roman"/>
          <w:sz w:val="28"/>
          <w:szCs w:val="28"/>
          <w:lang w:val="ru-RU" w:eastAsia="ru-RU"/>
        </w:rPr>
        <w:t>’</w:t>
      </w:r>
      <w:proofErr w:type="spellStart"/>
      <w:r w:rsidRPr="00D05F0C">
        <w:rPr>
          <w:rFonts w:ascii="Times New Roman" w:eastAsia="Times New Roman" w:hAnsi="Times New Roman" w:cs="Times New Roman"/>
          <w:sz w:val="28"/>
          <w:szCs w:val="28"/>
          <w:lang w:eastAsia="ru-RU"/>
        </w:rPr>
        <w:t>яснено</w:t>
      </w:r>
      <w:proofErr w:type="spellEnd"/>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b/>
          <w:sz w:val="28"/>
          <w:szCs w:val="28"/>
          <w:lang w:eastAsia="ru-RU"/>
        </w:rPr>
        <w:t xml:space="preserve">781 </w:t>
      </w:r>
      <w:r w:rsidRPr="00D05F0C">
        <w:rPr>
          <w:rFonts w:ascii="Times New Roman" w:eastAsia="Times New Roman" w:hAnsi="Times New Roman" w:cs="Times New Roman"/>
          <w:b/>
          <w:sz w:val="28"/>
          <w:szCs w:val="28"/>
          <w:lang w:val="ru-RU" w:eastAsia="ru-RU"/>
        </w:rPr>
        <w:t>(7</w:t>
      </w:r>
      <w:r w:rsidRPr="00D05F0C">
        <w:rPr>
          <w:rFonts w:ascii="Times New Roman" w:eastAsia="Times New Roman" w:hAnsi="Times New Roman" w:cs="Times New Roman"/>
          <w:b/>
          <w:sz w:val="28"/>
          <w:szCs w:val="28"/>
          <w:lang w:eastAsia="ru-RU"/>
        </w:rPr>
        <w:t>,2%)</w:t>
      </w:r>
      <w:r w:rsidRPr="00D05F0C">
        <w:rPr>
          <w:rFonts w:ascii="Times New Roman" w:eastAsia="Times New Roman" w:hAnsi="Times New Roman" w:cs="Times New Roman"/>
          <w:sz w:val="28"/>
          <w:szCs w:val="28"/>
          <w:lang w:eastAsia="ru-RU"/>
        </w:rPr>
        <w:t xml:space="preserve"> звернення, відмовлено </w:t>
      </w:r>
      <w:r w:rsidRPr="00D05F0C">
        <w:rPr>
          <w:rFonts w:ascii="Times New Roman" w:eastAsia="Times New Roman" w:hAnsi="Times New Roman" w:cs="Times New Roman"/>
          <w:b/>
          <w:sz w:val="28"/>
          <w:szCs w:val="28"/>
          <w:lang w:eastAsia="ru-RU"/>
        </w:rPr>
        <w:t>88 (0,8%)</w:t>
      </w:r>
      <w:r w:rsidRPr="00D05F0C">
        <w:rPr>
          <w:rFonts w:ascii="Times New Roman" w:eastAsia="Times New Roman" w:hAnsi="Times New Roman" w:cs="Times New Roman"/>
          <w:sz w:val="28"/>
          <w:szCs w:val="28"/>
          <w:lang w:eastAsia="ru-RU"/>
        </w:rPr>
        <w:t xml:space="preserve">. На контролі залишається </w:t>
      </w:r>
      <w:r w:rsidRPr="00D05F0C">
        <w:rPr>
          <w:rFonts w:ascii="Times New Roman" w:eastAsia="Times New Roman" w:hAnsi="Times New Roman" w:cs="Times New Roman"/>
          <w:b/>
          <w:sz w:val="28"/>
          <w:szCs w:val="28"/>
          <w:lang w:eastAsia="ru-RU"/>
        </w:rPr>
        <w:t>18 (0,2%)</w:t>
      </w:r>
      <w:r w:rsidRPr="00D05F0C">
        <w:rPr>
          <w:rFonts w:ascii="Times New Roman" w:eastAsia="Times New Roman" w:hAnsi="Times New Roman" w:cs="Times New Roman"/>
          <w:sz w:val="28"/>
          <w:szCs w:val="28"/>
          <w:lang w:eastAsia="ru-RU"/>
        </w:rPr>
        <w:t xml:space="preserve"> звернень.</w:t>
      </w:r>
    </w:p>
    <w:p w:rsidR="00D05F0C" w:rsidRPr="00D05F0C" w:rsidRDefault="00D05F0C" w:rsidP="00D05F0C">
      <w:pPr>
        <w:spacing w:after="0" w:line="240" w:lineRule="auto"/>
        <w:ind w:firstLine="709"/>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Для розгляду за належністю у звітному періоді до виконавчого комітету міської ради надійшло </w:t>
      </w:r>
      <w:r w:rsidRPr="00D05F0C">
        <w:rPr>
          <w:rFonts w:ascii="Times New Roman" w:eastAsia="Times New Roman" w:hAnsi="Times New Roman" w:cs="Times New Roman"/>
          <w:b/>
          <w:sz w:val="28"/>
          <w:szCs w:val="28"/>
          <w:lang w:eastAsia="ru-RU"/>
        </w:rPr>
        <w:t>1658</w:t>
      </w:r>
      <w:r w:rsidRPr="00D05F0C">
        <w:rPr>
          <w:rFonts w:ascii="Times New Roman" w:eastAsia="Times New Roman" w:hAnsi="Times New Roman" w:cs="Times New Roman"/>
          <w:sz w:val="28"/>
          <w:szCs w:val="28"/>
          <w:lang w:eastAsia="ru-RU"/>
        </w:rPr>
        <w:t xml:space="preserve"> звернень </w:t>
      </w:r>
      <w:r w:rsidRPr="00D05F0C">
        <w:rPr>
          <w:rFonts w:ascii="Times New Roman" w:eastAsia="Times New Roman" w:hAnsi="Times New Roman" w:cs="Times New Roman"/>
          <w:b/>
          <w:sz w:val="28"/>
          <w:szCs w:val="28"/>
          <w:lang w:val="ru-RU" w:eastAsia="ru-RU"/>
        </w:rPr>
        <w:t>(</w:t>
      </w:r>
      <w:r w:rsidRPr="00D05F0C">
        <w:rPr>
          <w:rFonts w:ascii="Times New Roman" w:eastAsia="Times New Roman" w:hAnsi="Times New Roman" w:cs="Times New Roman"/>
          <w:b/>
          <w:sz w:val="28"/>
          <w:szCs w:val="28"/>
          <w:lang w:eastAsia="ru-RU"/>
        </w:rPr>
        <w:t>15,3%)</w:t>
      </w:r>
      <w:r w:rsidRPr="00D05F0C">
        <w:rPr>
          <w:rFonts w:ascii="Times New Roman" w:eastAsia="Times New Roman" w:hAnsi="Times New Roman" w:cs="Times New Roman"/>
          <w:sz w:val="28"/>
          <w:szCs w:val="28"/>
          <w:lang w:eastAsia="ru-RU"/>
        </w:rPr>
        <w:t xml:space="preserve"> від загальної кількості. З них: з обласної військової адміністрації – </w:t>
      </w:r>
      <w:r w:rsidRPr="00D05F0C">
        <w:rPr>
          <w:rFonts w:ascii="Times New Roman" w:eastAsia="Times New Roman" w:hAnsi="Times New Roman" w:cs="Times New Roman"/>
          <w:b/>
          <w:sz w:val="28"/>
          <w:szCs w:val="28"/>
          <w:lang w:eastAsia="ru-RU"/>
        </w:rPr>
        <w:t>304 (18%)</w:t>
      </w:r>
      <w:r w:rsidRPr="00D05F0C">
        <w:rPr>
          <w:rFonts w:ascii="Times New Roman" w:eastAsia="Times New Roman" w:hAnsi="Times New Roman" w:cs="Times New Roman"/>
          <w:sz w:val="28"/>
          <w:szCs w:val="28"/>
          <w:lang w:eastAsia="ru-RU"/>
        </w:rPr>
        <w:t xml:space="preserve">, Урядової «гарячої лінії» – </w:t>
      </w:r>
      <w:r w:rsidRPr="00D05F0C">
        <w:rPr>
          <w:rFonts w:ascii="Times New Roman" w:eastAsia="Times New Roman" w:hAnsi="Times New Roman" w:cs="Times New Roman"/>
          <w:b/>
          <w:sz w:val="28"/>
          <w:szCs w:val="28"/>
          <w:lang w:eastAsia="ru-RU"/>
        </w:rPr>
        <w:t>1353 (81,6%)</w:t>
      </w:r>
      <w:r w:rsidRPr="00D05F0C">
        <w:rPr>
          <w:rFonts w:ascii="Times New Roman" w:eastAsia="Times New Roman" w:hAnsi="Times New Roman" w:cs="Times New Roman"/>
          <w:sz w:val="28"/>
          <w:szCs w:val="28"/>
          <w:lang w:eastAsia="ru-RU"/>
        </w:rPr>
        <w:t xml:space="preserve">, Івано-Франківської районної військової адміністрації – </w:t>
      </w:r>
      <w:r w:rsidRPr="00D05F0C">
        <w:rPr>
          <w:rFonts w:ascii="Times New Roman" w:eastAsia="Times New Roman" w:hAnsi="Times New Roman" w:cs="Times New Roman"/>
          <w:b/>
          <w:sz w:val="28"/>
          <w:szCs w:val="28"/>
          <w:lang w:eastAsia="ru-RU"/>
        </w:rPr>
        <w:t>1</w:t>
      </w:r>
      <w:r w:rsidRPr="00D05F0C">
        <w:rPr>
          <w:rFonts w:ascii="Times New Roman" w:eastAsia="Times New Roman" w:hAnsi="Times New Roman" w:cs="Times New Roman"/>
          <w:sz w:val="28"/>
          <w:szCs w:val="28"/>
          <w:lang w:eastAsia="ru-RU"/>
        </w:rPr>
        <w:t xml:space="preserve"> звернення </w:t>
      </w:r>
      <w:r w:rsidRPr="00D05F0C">
        <w:rPr>
          <w:rFonts w:ascii="Times New Roman" w:eastAsia="Times New Roman" w:hAnsi="Times New Roman" w:cs="Times New Roman"/>
          <w:b/>
          <w:sz w:val="28"/>
          <w:szCs w:val="28"/>
          <w:lang w:eastAsia="ru-RU"/>
        </w:rPr>
        <w:t>(0,06%)</w:t>
      </w:r>
      <w:r w:rsidRPr="00D05F0C">
        <w:rPr>
          <w:rFonts w:ascii="Times New Roman" w:eastAsia="Times New Roman" w:hAnsi="Times New Roman" w:cs="Times New Roman"/>
          <w:sz w:val="28"/>
          <w:szCs w:val="28"/>
          <w:lang w:eastAsia="ru-RU"/>
        </w:rPr>
        <w:t xml:space="preserve"> та інші.</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b/>
          <w:sz w:val="28"/>
          <w:szCs w:val="28"/>
          <w:lang w:eastAsia="ru-RU"/>
        </w:rPr>
        <w:t xml:space="preserve">38 </w:t>
      </w:r>
      <w:r w:rsidRPr="00D05F0C">
        <w:rPr>
          <w:rFonts w:ascii="Times New Roman" w:eastAsia="Times New Roman" w:hAnsi="Times New Roman" w:cs="Times New Roman"/>
          <w:sz w:val="28"/>
          <w:szCs w:val="28"/>
          <w:lang w:eastAsia="ru-RU"/>
        </w:rPr>
        <w:t>(</w:t>
      </w:r>
      <w:r w:rsidRPr="00D05F0C">
        <w:rPr>
          <w:rFonts w:ascii="Times New Roman" w:eastAsia="Times New Roman" w:hAnsi="Times New Roman" w:cs="Times New Roman"/>
          <w:b/>
          <w:sz w:val="28"/>
          <w:szCs w:val="28"/>
          <w:lang w:eastAsia="ru-RU"/>
        </w:rPr>
        <w:t>0,3%</w:t>
      </w:r>
      <w:r w:rsidRPr="00D05F0C">
        <w:rPr>
          <w:rFonts w:ascii="Times New Roman" w:eastAsia="Times New Roman" w:hAnsi="Times New Roman" w:cs="Times New Roman"/>
          <w:sz w:val="28"/>
          <w:szCs w:val="28"/>
          <w:lang w:eastAsia="ru-RU"/>
        </w:rPr>
        <w:t xml:space="preserve"> від загальної кількості) звернень надійшло до виконавчого комітету міської ради від депутатів усіх рівнів: народних депутатів України </w:t>
      </w:r>
      <w:r w:rsidRPr="00D05F0C">
        <w:rPr>
          <w:rFonts w:ascii="Times New Roman" w:eastAsia="Times New Roman" w:hAnsi="Times New Roman" w:cs="Times New Roman"/>
          <w:sz w:val="28"/>
          <w:szCs w:val="28"/>
          <w:lang w:eastAsia="ru-RU"/>
        </w:rPr>
        <w:lastRenderedPageBreak/>
        <w:t xml:space="preserve">– </w:t>
      </w:r>
      <w:r w:rsidRPr="00D05F0C">
        <w:rPr>
          <w:rFonts w:ascii="Times New Roman" w:eastAsia="Times New Roman" w:hAnsi="Times New Roman" w:cs="Times New Roman"/>
          <w:b/>
          <w:sz w:val="28"/>
          <w:szCs w:val="28"/>
          <w:lang w:eastAsia="ru-RU"/>
        </w:rPr>
        <w:t>10</w:t>
      </w:r>
      <w:r w:rsidRPr="00D05F0C">
        <w:rPr>
          <w:rFonts w:ascii="Times New Roman" w:eastAsia="Times New Roman" w:hAnsi="Times New Roman" w:cs="Times New Roman"/>
          <w:sz w:val="28"/>
          <w:szCs w:val="28"/>
          <w:lang w:eastAsia="ru-RU"/>
        </w:rPr>
        <w:t xml:space="preserve"> звернень, депутатів міської ради – </w:t>
      </w:r>
      <w:r w:rsidRPr="00D05F0C">
        <w:rPr>
          <w:rFonts w:ascii="Times New Roman" w:eastAsia="Times New Roman" w:hAnsi="Times New Roman" w:cs="Times New Roman"/>
          <w:b/>
          <w:sz w:val="28"/>
          <w:szCs w:val="28"/>
          <w:lang w:eastAsia="ru-RU"/>
        </w:rPr>
        <w:t>28</w:t>
      </w:r>
      <w:r w:rsidRPr="00D05F0C">
        <w:rPr>
          <w:rFonts w:ascii="Times New Roman" w:eastAsia="Times New Roman" w:hAnsi="Times New Roman" w:cs="Times New Roman"/>
          <w:sz w:val="28"/>
          <w:szCs w:val="28"/>
          <w:lang w:eastAsia="ru-RU"/>
        </w:rPr>
        <w:t xml:space="preserve"> звернень. Відповіді на всі депутатські звернення надані у відповідності до ст. 16 Закону України «Про статус народного депутата України» та ст. 13 Закону України «Про статус депутатів місцевих рад».</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За звітний період опрацьовано </w:t>
      </w:r>
      <w:r w:rsidRPr="00D05F0C">
        <w:rPr>
          <w:rFonts w:ascii="Times New Roman" w:eastAsia="Times New Roman" w:hAnsi="Times New Roman" w:cs="Times New Roman"/>
          <w:b/>
          <w:sz w:val="28"/>
          <w:szCs w:val="28"/>
          <w:lang w:eastAsia="ru-RU"/>
        </w:rPr>
        <w:t>1756 (16,1%)</w:t>
      </w:r>
      <w:r w:rsidRPr="00D05F0C">
        <w:rPr>
          <w:rFonts w:ascii="Times New Roman" w:eastAsia="Times New Roman" w:hAnsi="Times New Roman" w:cs="Times New Roman"/>
          <w:sz w:val="28"/>
          <w:szCs w:val="28"/>
          <w:lang w:eastAsia="ru-RU"/>
        </w:rPr>
        <w:t xml:space="preserve"> звернень від пільгових категорій населення – військовослужбовців, ВПО, учасників війни та бойових дій, осіб, які потерпіли від аварії на ЧАЕС, одиноких матерів, багатодітних сімей. Важливими залишаються питання надання одноразової матеріальної допомоги на лікування, а також надання допомоги у зв’язку з важким матеріальним становищем, забезпечення житлом внутрішньо переміщених осіб з тимчасово окупованої території.</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За звітний період на особистому прийомі у керівництва виконавчого комітету міської ради побувало </w:t>
      </w:r>
      <w:r w:rsidRPr="00D05F0C">
        <w:rPr>
          <w:rFonts w:ascii="Times New Roman" w:eastAsia="Times New Roman" w:hAnsi="Times New Roman" w:cs="Times New Roman"/>
          <w:b/>
          <w:sz w:val="28"/>
          <w:szCs w:val="28"/>
          <w:lang w:eastAsia="ru-RU"/>
        </w:rPr>
        <w:t>509</w:t>
      </w:r>
      <w:r w:rsidRPr="00D05F0C">
        <w:rPr>
          <w:rFonts w:ascii="Times New Roman" w:eastAsia="Times New Roman" w:hAnsi="Times New Roman" w:cs="Times New Roman"/>
          <w:sz w:val="28"/>
          <w:szCs w:val="28"/>
          <w:lang w:eastAsia="ru-RU"/>
        </w:rPr>
        <w:t xml:space="preserve"> громадян </w:t>
      </w:r>
      <w:r w:rsidRPr="00D05F0C">
        <w:rPr>
          <w:rFonts w:ascii="Times New Roman" w:eastAsia="Times New Roman" w:hAnsi="Times New Roman" w:cs="Times New Roman"/>
          <w:b/>
          <w:sz w:val="28"/>
          <w:szCs w:val="28"/>
          <w:lang w:eastAsia="ru-RU"/>
        </w:rPr>
        <w:t xml:space="preserve">(4,68%). </w:t>
      </w:r>
      <w:r w:rsidRPr="00D05F0C">
        <w:rPr>
          <w:rFonts w:ascii="Times New Roman" w:eastAsia="Times New Roman" w:hAnsi="Times New Roman" w:cs="Times New Roman"/>
          <w:sz w:val="28"/>
          <w:szCs w:val="28"/>
          <w:lang w:eastAsia="ru-RU"/>
        </w:rPr>
        <w:t>Основні питання, з якими зверталися мешканці: надання матеріальної допомоги на лікування, встановлення індивідуального опалення, комунальної політики та благоустрою, житлової політики, земельних відносин, архітектури та містобудування, освіти, транспорту та інші.</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Pr="00D05F0C">
        <w:rPr>
          <w:rFonts w:ascii="Times New Roman" w:eastAsia="Times New Roman" w:hAnsi="Times New Roman" w:cs="Times New Roman"/>
          <w:sz w:val="28"/>
          <w:szCs w:val="28"/>
          <w:lang w:eastAsia="ru-RU"/>
        </w:rPr>
        <w:t>лектронн</w:t>
      </w:r>
      <w:r>
        <w:rPr>
          <w:rFonts w:ascii="Times New Roman" w:eastAsia="Times New Roman" w:hAnsi="Times New Roman" w:cs="Times New Roman"/>
          <w:sz w:val="28"/>
          <w:szCs w:val="28"/>
          <w:lang w:eastAsia="ru-RU"/>
        </w:rPr>
        <w:t>ий</w:t>
      </w:r>
      <w:r w:rsidRPr="00D05F0C">
        <w:rPr>
          <w:rFonts w:ascii="Times New Roman" w:eastAsia="Times New Roman" w:hAnsi="Times New Roman" w:cs="Times New Roman"/>
          <w:sz w:val="28"/>
          <w:szCs w:val="28"/>
          <w:lang w:eastAsia="ru-RU"/>
        </w:rPr>
        <w:t xml:space="preserve"> запис мешканців </w:t>
      </w:r>
      <w:r>
        <w:rPr>
          <w:rFonts w:ascii="Times New Roman" w:eastAsia="Times New Roman" w:hAnsi="Times New Roman" w:cs="Times New Roman"/>
          <w:sz w:val="28"/>
          <w:szCs w:val="28"/>
          <w:lang w:eastAsia="ru-RU"/>
        </w:rPr>
        <w:t xml:space="preserve">на прийом </w:t>
      </w:r>
      <w:r w:rsidRPr="00D05F0C">
        <w:rPr>
          <w:rFonts w:ascii="Times New Roman" w:eastAsia="Times New Roman" w:hAnsi="Times New Roman" w:cs="Times New Roman"/>
          <w:sz w:val="28"/>
          <w:szCs w:val="28"/>
          <w:lang w:eastAsia="ru-RU"/>
        </w:rPr>
        <w:t xml:space="preserve">до керівництва виконавчого комітету міської ради </w:t>
      </w:r>
      <w:r>
        <w:rPr>
          <w:rFonts w:ascii="Times New Roman" w:eastAsia="Times New Roman" w:hAnsi="Times New Roman" w:cs="Times New Roman"/>
          <w:sz w:val="28"/>
          <w:szCs w:val="28"/>
          <w:lang w:eastAsia="ru-RU"/>
        </w:rPr>
        <w:t>з</w:t>
      </w:r>
      <w:r w:rsidRPr="00D05F0C">
        <w:rPr>
          <w:rFonts w:ascii="Times New Roman" w:eastAsia="Times New Roman" w:hAnsi="Times New Roman" w:cs="Times New Roman"/>
          <w:sz w:val="28"/>
          <w:szCs w:val="28"/>
          <w:lang w:eastAsia="ru-RU"/>
        </w:rPr>
        <w:t xml:space="preserve">дійснюється через офіційний </w:t>
      </w:r>
      <w:proofErr w:type="spellStart"/>
      <w:r w:rsidRPr="00D05F0C">
        <w:rPr>
          <w:rFonts w:ascii="Times New Roman" w:eastAsia="Times New Roman" w:hAnsi="Times New Roman" w:cs="Times New Roman"/>
          <w:sz w:val="28"/>
          <w:szCs w:val="28"/>
          <w:lang w:eastAsia="ru-RU"/>
        </w:rPr>
        <w:t>вебсайт</w:t>
      </w:r>
      <w:proofErr w:type="spellEnd"/>
      <w:r w:rsidRPr="00D05F0C">
        <w:rPr>
          <w:rFonts w:ascii="Times New Roman" w:eastAsia="Times New Roman" w:hAnsi="Times New Roman" w:cs="Times New Roman"/>
          <w:sz w:val="28"/>
          <w:szCs w:val="28"/>
          <w:lang w:eastAsia="ru-RU"/>
        </w:rPr>
        <w:t xml:space="preserve"> міста. За звітний період цією послугою скористалося 18 громадян.</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 xml:space="preserve">У виконавчому комітеті міської ради функціонує «гаряча» лінія керівництва з мешканцями кожного другого вівторка місяця з 17.00 до 18.00 години. Відповідно до рішення виконавчого комітету міської ради від 18.01.2018 року № 54 профільні заступники міського голови телефонують до громадян, яких не </w:t>
      </w:r>
      <w:proofErr w:type="spellStart"/>
      <w:r w:rsidRPr="00D05F0C">
        <w:rPr>
          <w:rFonts w:ascii="Times New Roman" w:eastAsia="Times New Roman" w:hAnsi="Times New Roman" w:cs="Times New Roman"/>
          <w:sz w:val="28"/>
          <w:szCs w:val="28"/>
          <w:lang w:eastAsia="ru-RU"/>
        </w:rPr>
        <w:t>задовільняє</w:t>
      </w:r>
      <w:proofErr w:type="spellEnd"/>
      <w:r w:rsidRPr="00D05F0C">
        <w:rPr>
          <w:rFonts w:ascii="Times New Roman" w:eastAsia="Times New Roman" w:hAnsi="Times New Roman" w:cs="Times New Roman"/>
          <w:sz w:val="28"/>
          <w:szCs w:val="28"/>
          <w:lang w:eastAsia="ru-RU"/>
        </w:rPr>
        <w:t xml:space="preserve"> розгляд усних звернень, опрацьовують звернення, які отримали статус «</w:t>
      </w:r>
      <w:r w:rsidRPr="00D05F0C">
        <w:rPr>
          <w:rFonts w:ascii="Times New Roman" w:eastAsia="Times New Roman" w:hAnsi="Times New Roman" w:cs="Times New Roman"/>
          <w:sz w:val="28"/>
          <w:szCs w:val="28"/>
          <w:lang w:val="en-US" w:eastAsia="ru-RU"/>
        </w:rPr>
        <w:t>Visual</w:t>
      </w:r>
      <w:r w:rsidRPr="00D05F0C">
        <w:rPr>
          <w:rFonts w:ascii="Times New Roman" w:eastAsia="Times New Roman" w:hAnsi="Times New Roman" w:cs="Times New Roman"/>
          <w:sz w:val="28"/>
          <w:szCs w:val="28"/>
          <w:lang w:eastAsia="ru-RU"/>
        </w:rPr>
        <w:t xml:space="preserve"> </w:t>
      </w:r>
      <w:r w:rsidRPr="00D05F0C">
        <w:rPr>
          <w:rFonts w:ascii="Times New Roman" w:eastAsia="Times New Roman" w:hAnsi="Times New Roman" w:cs="Times New Roman"/>
          <w:sz w:val="28"/>
          <w:szCs w:val="28"/>
          <w:lang w:val="en-US" w:eastAsia="ru-RU"/>
        </w:rPr>
        <w:t>Service</w:t>
      </w:r>
      <w:r w:rsidRPr="00D05F0C">
        <w:rPr>
          <w:rFonts w:ascii="Times New Roman" w:eastAsia="Times New Roman" w:hAnsi="Times New Roman" w:cs="Times New Roman"/>
          <w:sz w:val="28"/>
          <w:szCs w:val="28"/>
          <w:lang w:eastAsia="ru-RU"/>
        </w:rPr>
        <w:t xml:space="preserve">» за даними сайту 1580.if.ua. За звітний період заступниками міського голови опрацьовано </w:t>
      </w:r>
      <w:r w:rsidRPr="00D05F0C">
        <w:rPr>
          <w:rFonts w:ascii="Times New Roman" w:eastAsia="Times New Roman" w:hAnsi="Times New Roman" w:cs="Times New Roman"/>
          <w:b/>
          <w:sz w:val="28"/>
          <w:szCs w:val="28"/>
          <w:lang w:eastAsia="ru-RU"/>
        </w:rPr>
        <w:t>2015</w:t>
      </w:r>
      <w:r w:rsidRPr="00D05F0C">
        <w:rPr>
          <w:rFonts w:ascii="Times New Roman" w:eastAsia="Times New Roman" w:hAnsi="Times New Roman" w:cs="Times New Roman"/>
          <w:sz w:val="28"/>
          <w:szCs w:val="28"/>
          <w:lang w:eastAsia="ru-RU"/>
        </w:rPr>
        <w:t xml:space="preserve"> таких усних звернень.</w:t>
      </w:r>
    </w:p>
    <w:p w:rsidR="00D05F0C" w:rsidRPr="00D05F0C" w:rsidRDefault="00D05F0C" w:rsidP="00E312D3">
      <w:pPr>
        <w:spacing w:after="0" w:line="240" w:lineRule="auto"/>
        <w:ind w:firstLine="708"/>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0"/>
          <w:lang w:eastAsia="ru-RU"/>
        </w:rPr>
        <w:t xml:space="preserve">В умовах воєнного стану, мешканці  територіальної громади можуть надсилати звернення до керівництва виконавчого комітету міської ради електронною поштою на адресу </w:t>
      </w:r>
      <w:hyperlink r:id="rId8" w:history="1">
        <w:r w:rsidRPr="00D05F0C">
          <w:rPr>
            <w:rFonts w:ascii="Times New Roman" w:eastAsia="Times New Roman" w:hAnsi="Times New Roman" w:cs="Times New Roman"/>
            <w:color w:val="0000FF"/>
            <w:sz w:val="28"/>
            <w:szCs w:val="20"/>
            <w:u w:val="single"/>
            <w:lang w:val="en-US" w:eastAsia="ru-RU"/>
          </w:rPr>
          <w:t>zvern</w:t>
        </w:r>
        <w:r w:rsidRPr="00D05F0C">
          <w:rPr>
            <w:rFonts w:ascii="Times New Roman" w:eastAsia="Times New Roman" w:hAnsi="Times New Roman" w:cs="Times New Roman"/>
            <w:color w:val="0000FF"/>
            <w:sz w:val="28"/>
            <w:szCs w:val="20"/>
            <w:u w:val="single"/>
            <w:lang w:eastAsia="ru-RU"/>
          </w:rPr>
          <w:t>.</w:t>
        </w:r>
        <w:r w:rsidRPr="00D05F0C">
          <w:rPr>
            <w:rFonts w:ascii="Times New Roman" w:eastAsia="Times New Roman" w:hAnsi="Times New Roman" w:cs="Times New Roman"/>
            <w:color w:val="0000FF"/>
            <w:sz w:val="28"/>
            <w:szCs w:val="20"/>
            <w:u w:val="single"/>
            <w:lang w:val="en-US" w:eastAsia="ru-RU"/>
          </w:rPr>
          <w:t>mvk</w:t>
        </w:r>
        <w:r w:rsidRPr="00D05F0C">
          <w:rPr>
            <w:rFonts w:ascii="Times New Roman" w:eastAsia="Times New Roman" w:hAnsi="Times New Roman" w:cs="Times New Roman"/>
            <w:color w:val="0000FF"/>
            <w:sz w:val="28"/>
            <w:szCs w:val="20"/>
            <w:u w:val="single"/>
            <w:lang w:eastAsia="ru-RU"/>
          </w:rPr>
          <w:t>1@</w:t>
        </w:r>
        <w:r w:rsidRPr="00D05F0C">
          <w:rPr>
            <w:rFonts w:ascii="Times New Roman" w:eastAsia="Times New Roman" w:hAnsi="Times New Roman" w:cs="Times New Roman"/>
            <w:color w:val="0000FF"/>
            <w:sz w:val="28"/>
            <w:szCs w:val="20"/>
            <w:u w:val="single"/>
            <w:lang w:val="en-US" w:eastAsia="ru-RU"/>
          </w:rPr>
          <w:t>gmail</w:t>
        </w:r>
        <w:r w:rsidRPr="00D05F0C">
          <w:rPr>
            <w:rFonts w:ascii="Times New Roman" w:eastAsia="Times New Roman" w:hAnsi="Times New Roman" w:cs="Times New Roman"/>
            <w:color w:val="0000FF"/>
            <w:sz w:val="28"/>
            <w:szCs w:val="20"/>
            <w:u w:val="single"/>
            <w:lang w:eastAsia="ru-RU"/>
          </w:rPr>
          <w:t>.</w:t>
        </w:r>
        <w:r w:rsidRPr="00D05F0C">
          <w:rPr>
            <w:rFonts w:ascii="Times New Roman" w:eastAsia="Times New Roman" w:hAnsi="Times New Roman" w:cs="Times New Roman"/>
            <w:color w:val="0000FF"/>
            <w:sz w:val="28"/>
            <w:szCs w:val="20"/>
            <w:u w:val="single"/>
            <w:lang w:val="en-US" w:eastAsia="ru-RU"/>
          </w:rPr>
          <w:t>com</w:t>
        </w:r>
      </w:hyperlink>
      <w:r w:rsidRPr="00D05F0C">
        <w:rPr>
          <w:rFonts w:ascii="Times New Roman" w:eastAsia="Times New Roman" w:hAnsi="Times New Roman" w:cs="Times New Roman"/>
          <w:sz w:val="28"/>
          <w:szCs w:val="20"/>
          <w:lang w:eastAsia="ru-RU"/>
        </w:rPr>
        <w:t xml:space="preserve"> або за допомогою міського сервісу «Електронна приймальня» через офіційний </w:t>
      </w:r>
      <w:proofErr w:type="spellStart"/>
      <w:r w:rsidRPr="00D05F0C">
        <w:rPr>
          <w:rFonts w:ascii="Times New Roman" w:eastAsia="Times New Roman" w:hAnsi="Times New Roman" w:cs="Times New Roman"/>
          <w:sz w:val="28"/>
          <w:szCs w:val="20"/>
          <w:lang w:eastAsia="ru-RU"/>
        </w:rPr>
        <w:t>вебсайт</w:t>
      </w:r>
      <w:proofErr w:type="spellEnd"/>
      <w:r w:rsidRPr="00D05F0C">
        <w:rPr>
          <w:rFonts w:ascii="Times New Roman" w:eastAsia="Times New Roman" w:hAnsi="Times New Roman" w:cs="Times New Roman"/>
          <w:sz w:val="28"/>
          <w:szCs w:val="20"/>
          <w:lang w:eastAsia="ru-RU"/>
        </w:rPr>
        <w:t xml:space="preserve"> міста Івано-Франківська розділ «Мешканцям» - «Міські сервіси» - «Електронна приймальня - «Електронне звернення» (</w:t>
      </w:r>
      <w:hyperlink r:id="rId9" w:history="1">
        <w:r w:rsidRPr="00D05F0C">
          <w:rPr>
            <w:rFonts w:ascii="Times New Roman" w:eastAsia="Times New Roman" w:hAnsi="Times New Roman" w:cs="Times New Roman"/>
            <w:color w:val="0000FF"/>
            <w:sz w:val="28"/>
            <w:szCs w:val="20"/>
            <w:u w:val="single"/>
            <w:lang w:val="en-US" w:eastAsia="ru-RU"/>
          </w:rPr>
          <w:t>http</w:t>
        </w:r>
        <w:r w:rsidRPr="00D05F0C">
          <w:rPr>
            <w:rFonts w:ascii="Times New Roman" w:eastAsia="Times New Roman" w:hAnsi="Times New Roman" w:cs="Times New Roman"/>
            <w:color w:val="0000FF"/>
            <w:sz w:val="28"/>
            <w:szCs w:val="20"/>
            <w:u w:val="single"/>
            <w:lang w:eastAsia="ru-RU"/>
          </w:rPr>
          <w:t>://</w:t>
        </w:r>
        <w:r w:rsidRPr="00D05F0C">
          <w:rPr>
            <w:rFonts w:ascii="Times New Roman" w:eastAsia="Times New Roman" w:hAnsi="Times New Roman" w:cs="Times New Roman"/>
            <w:color w:val="0000FF"/>
            <w:sz w:val="28"/>
            <w:szCs w:val="20"/>
            <w:u w:val="single"/>
            <w:lang w:val="en-US" w:eastAsia="ru-RU"/>
          </w:rPr>
          <w:t>www</w:t>
        </w:r>
        <w:r w:rsidRPr="00D05F0C">
          <w:rPr>
            <w:rFonts w:ascii="Times New Roman" w:eastAsia="Times New Roman" w:hAnsi="Times New Roman" w:cs="Times New Roman"/>
            <w:color w:val="0000FF"/>
            <w:sz w:val="28"/>
            <w:szCs w:val="20"/>
            <w:u w:val="single"/>
            <w:lang w:eastAsia="ru-RU"/>
          </w:rPr>
          <w:t>.</w:t>
        </w:r>
        <w:proofErr w:type="spellStart"/>
        <w:r w:rsidRPr="00D05F0C">
          <w:rPr>
            <w:rFonts w:ascii="Times New Roman" w:eastAsia="Times New Roman" w:hAnsi="Times New Roman" w:cs="Times New Roman"/>
            <w:color w:val="0000FF"/>
            <w:sz w:val="28"/>
            <w:szCs w:val="20"/>
            <w:u w:val="single"/>
            <w:lang w:val="en-US" w:eastAsia="ru-RU"/>
          </w:rPr>
          <w:t>emvk</w:t>
        </w:r>
        <w:proofErr w:type="spellEnd"/>
        <w:r w:rsidRPr="00D05F0C">
          <w:rPr>
            <w:rFonts w:ascii="Times New Roman" w:eastAsia="Times New Roman" w:hAnsi="Times New Roman" w:cs="Times New Roman"/>
            <w:color w:val="0000FF"/>
            <w:sz w:val="28"/>
            <w:szCs w:val="20"/>
            <w:u w:val="single"/>
            <w:lang w:eastAsia="ru-RU"/>
          </w:rPr>
          <w:t>.</w:t>
        </w:r>
        <w:r w:rsidRPr="00D05F0C">
          <w:rPr>
            <w:rFonts w:ascii="Times New Roman" w:eastAsia="Times New Roman" w:hAnsi="Times New Roman" w:cs="Times New Roman"/>
            <w:color w:val="0000FF"/>
            <w:sz w:val="28"/>
            <w:szCs w:val="20"/>
            <w:u w:val="single"/>
            <w:lang w:val="en-US" w:eastAsia="ru-RU"/>
          </w:rPr>
          <w:t>if</w:t>
        </w:r>
        <w:r w:rsidRPr="00D05F0C">
          <w:rPr>
            <w:rFonts w:ascii="Times New Roman" w:eastAsia="Times New Roman" w:hAnsi="Times New Roman" w:cs="Times New Roman"/>
            <w:color w:val="0000FF"/>
            <w:sz w:val="28"/>
            <w:szCs w:val="20"/>
            <w:u w:val="single"/>
            <w:lang w:eastAsia="ru-RU"/>
          </w:rPr>
          <w:t>.</w:t>
        </w:r>
        <w:proofErr w:type="spellStart"/>
        <w:r w:rsidRPr="00D05F0C">
          <w:rPr>
            <w:rFonts w:ascii="Times New Roman" w:eastAsia="Times New Roman" w:hAnsi="Times New Roman" w:cs="Times New Roman"/>
            <w:color w:val="0000FF"/>
            <w:sz w:val="28"/>
            <w:szCs w:val="20"/>
            <w:u w:val="single"/>
            <w:lang w:val="en-US" w:eastAsia="ru-RU"/>
          </w:rPr>
          <w:t>ua</w:t>
        </w:r>
        <w:proofErr w:type="spellEnd"/>
        <w:r w:rsidRPr="00D05F0C">
          <w:rPr>
            <w:rFonts w:ascii="Times New Roman" w:eastAsia="Times New Roman" w:hAnsi="Times New Roman" w:cs="Times New Roman"/>
            <w:color w:val="0000FF"/>
            <w:sz w:val="28"/>
            <w:szCs w:val="20"/>
            <w:u w:val="single"/>
            <w:lang w:eastAsia="ru-RU"/>
          </w:rPr>
          <w:t>/</w:t>
        </w:r>
        <w:proofErr w:type="spellStart"/>
        <w:r w:rsidRPr="00D05F0C">
          <w:rPr>
            <w:rFonts w:ascii="Times New Roman" w:eastAsia="Times New Roman" w:hAnsi="Times New Roman" w:cs="Times New Roman"/>
            <w:color w:val="0000FF"/>
            <w:sz w:val="28"/>
            <w:szCs w:val="20"/>
            <w:u w:val="single"/>
            <w:lang w:val="en-US" w:eastAsia="ru-RU"/>
          </w:rPr>
          <w:t>ezvern</w:t>
        </w:r>
        <w:proofErr w:type="spellEnd"/>
      </w:hyperlink>
      <w:r w:rsidRPr="00D05F0C">
        <w:rPr>
          <w:rFonts w:ascii="Times New Roman" w:eastAsia="Times New Roman" w:hAnsi="Times New Roman" w:cs="Times New Roman"/>
          <w:sz w:val="28"/>
          <w:szCs w:val="20"/>
          <w:lang w:eastAsia="ru-RU"/>
        </w:rPr>
        <w:t>).</w:t>
      </w:r>
      <w:r w:rsidR="00B05673">
        <w:rPr>
          <w:rFonts w:ascii="Times New Roman" w:eastAsia="Times New Roman" w:hAnsi="Times New Roman" w:cs="Times New Roman"/>
          <w:sz w:val="28"/>
          <w:szCs w:val="20"/>
          <w:lang w:eastAsia="ru-RU"/>
        </w:rPr>
        <w:t xml:space="preserve"> </w:t>
      </w:r>
      <w:r w:rsidRPr="00D05F0C">
        <w:rPr>
          <w:rFonts w:ascii="Times New Roman" w:eastAsia="Times New Roman" w:hAnsi="Times New Roman" w:cs="Times New Roman"/>
          <w:sz w:val="28"/>
          <w:szCs w:val="28"/>
          <w:lang w:eastAsia="ru-RU"/>
        </w:rPr>
        <w:t xml:space="preserve">Так, у звітному періоді отримано </w:t>
      </w:r>
      <w:r w:rsidRPr="00D05F0C">
        <w:rPr>
          <w:rFonts w:ascii="Times New Roman" w:eastAsia="Times New Roman" w:hAnsi="Times New Roman" w:cs="Times New Roman"/>
          <w:b/>
          <w:sz w:val="28"/>
          <w:szCs w:val="28"/>
          <w:lang w:eastAsia="ru-RU"/>
        </w:rPr>
        <w:t xml:space="preserve">248 </w:t>
      </w:r>
      <w:r w:rsidRPr="00D05F0C">
        <w:rPr>
          <w:rFonts w:ascii="Times New Roman" w:eastAsia="Times New Roman" w:hAnsi="Times New Roman" w:cs="Times New Roman"/>
          <w:sz w:val="28"/>
          <w:szCs w:val="28"/>
          <w:lang w:eastAsia="ru-RU"/>
        </w:rPr>
        <w:t xml:space="preserve">інформаційних запитів. З них отримано через Інтернет-приймальню – </w:t>
      </w:r>
      <w:r w:rsidRPr="00D05F0C">
        <w:rPr>
          <w:rFonts w:ascii="Times New Roman" w:eastAsia="Times New Roman" w:hAnsi="Times New Roman" w:cs="Times New Roman"/>
          <w:b/>
          <w:sz w:val="28"/>
          <w:szCs w:val="28"/>
          <w:lang w:eastAsia="ru-RU"/>
        </w:rPr>
        <w:t>71</w:t>
      </w:r>
      <w:r w:rsidRPr="00D05F0C">
        <w:rPr>
          <w:rFonts w:ascii="Times New Roman" w:eastAsia="Times New Roman" w:hAnsi="Times New Roman" w:cs="Times New Roman"/>
          <w:sz w:val="28"/>
          <w:szCs w:val="28"/>
          <w:lang w:eastAsia="ru-RU"/>
        </w:rPr>
        <w:t xml:space="preserve">, надійшло поштою – </w:t>
      </w:r>
      <w:r w:rsidRPr="00D05F0C">
        <w:rPr>
          <w:rFonts w:ascii="Times New Roman" w:eastAsia="Times New Roman" w:hAnsi="Times New Roman" w:cs="Times New Roman"/>
          <w:b/>
          <w:sz w:val="28"/>
          <w:szCs w:val="28"/>
          <w:lang w:eastAsia="ru-RU"/>
        </w:rPr>
        <w:t>127</w:t>
      </w:r>
      <w:r w:rsidRPr="00D05F0C">
        <w:rPr>
          <w:rFonts w:ascii="Times New Roman" w:eastAsia="Times New Roman" w:hAnsi="Times New Roman" w:cs="Times New Roman"/>
          <w:sz w:val="28"/>
          <w:szCs w:val="28"/>
          <w:lang w:eastAsia="ru-RU"/>
        </w:rPr>
        <w:t>.</w:t>
      </w:r>
    </w:p>
    <w:p w:rsidR="00D05F0C" w:rsidRPr="00D05F0C" w:rsidRDefault="00D05F0C" w:rsidP="00D05F0C">
      <w:pPr>
        <w:spacing w:after="0" w:line="240" w:lineRule="auto"/>
        <w:ind w:firstLine="720"/>
        <w:jc w:val="both"/>
        <w:rPr>
          <w:rFonts w:ascii="Times New Roman" w:eastAsia="Times New Roman" w:hAnsi="Times New Roman" w:cs="Times New Roman"/>
          <w:sz w:val="28"/>
          <w:szCs w:val="28"/>
          <w:lang w:eastAsia="ru-RU"/>
        </w:rPr>
      </w:pPr>
      <w:r w:rsidRPr="00D05F0C">
        <w:rPr>
          <w:rFonts w:ascii="Times New Roman" w:eastAsia="Times New Roman" w:hAnsi="Times New Roman" w:cs="Times New Roman"/>
          <w:sz w:val="28"/>
          <w:szCs w:val="28"/>
          <w:lang w:eastAsia="ru-RU"/>
        </w:rPr>
        <w:t>Найбільш запитуван</w:t>
      </w:r>
      <w:r w:rsidR="00116164">
        <w:rPr>
          <w:rFonts w:ascii="Times New Roman" w:eastAsia="Times New Roman" w:hAnsi="Times New Roman" w:cs="Times New Roman"/>
          <w:sz w:val="28"/>
          <w:szCs w:val="28"/>
          <w:lang w:eastAsia="ru-RU"/>
        </w:rPr>
        <w:t>а</w:t>
      </w:r>
      <w:r w:rsidRPr="00D05F0C">
        <w:rPr>
          <w:rFonts w:ascii="Times New Roman" w:eastAsia="Times New Roman" w:hAnsi="Times New Roman" w:cs="Times New Roman"/>
          <w:sz w:val="28"/>
          <w:szCs w:val="28"/>
          <w:lang w:eastAsia="ru-RU"/>
        </w:rPr>
        <w:t xml:space="preserve"> інформаці</w:t>
      </w:r>
      <w:r w:rsidR="00116164">
        <w:rPr>
          <w:rFonts w:ascii="Times New Roman" w:eastAsia="Times New Roman" w:hAnsi="Times New Roman" w:cs="Times New Roman"/>
          <w:sz w:val="28"/>
          <w:szCs w:val="28"/>
          <w:lang w:eastAsia="ru-RU"/>
        </w:rPr>
        <w:t>я стосується питань</w:t>
      </w:r>
      <w:r w:rsidRPr="00D05F0C">
        <w:rPr>
          <w:rFonts w:ascii="Times New Roman" w:eastAsia="Times New Roman" w:hAnsi="Times New Roman" w:cs="Times New Roman"/>
          <w:sz w:val="28"/>
          <w:szCs w:val="28"/>
          <w:lang w:eastAsia="ru-RU"/>
        </w:rPr>
        <w:t>: комунального господарства, будівництва, архітектури та містобудування, діяльності органів місцевого самоврядування та інш</w:t>
      </w:r>
      <w:r w:rsidR="00116164">
        <w:rPr>
          <w:rFonts w:ascii="Times New Roman" w:eastAsia="Times New Roman" w:hAnsi="Times New Roman" w:cs="Times New Roman"/>
          <w:sz w:val="28"/>
          <w:szCs w:val="28"/>
          <w:lang w:eastAsia="ru-RU"/>
        </w:rPr>
        <w:t>их</w:t>
      </w:r>
      <w:r w:rsidRPr="00D05F0C">
        <w:rPr>
          <w:rFonts w:ascii="Times New Roman" w:eastAsia="Times New Roman" w:hAnsi="Times New Roman" w:cs="Times New Roman"/>
          <w:sz w:val="28"/>
          <w:szCs w:val="28"/>
          <w:lang w:eastAsia="ru-RU"/>
        </w:rPr>
        <w:t>.</w:t>
      </w:r>
    </w:p>
    <w:p w:rsidR="00CE45BA" w:rsidRDefault="00CE45BA" w:rsidP="00D05F0C">
      <w:pPr>
        <w:spacing w:after="0" w:line="240" w:lineRule="auto"/>
        <w:jc w:val="both"/>
        <w:rPr>
          <w:rFonts w:ascii="Times New Roman" w:eastAsia="Calibri" w:hAnsi="Times New Roman" w:cs="Times New Roman"/>
          <w:b/>
          <w:sz w:val="28"/>
          <w:szCs w:val="28"/>
        </w:rPr>
      </w:pPr>
    </w:p>
    <w:p w:rsidR="00116164" w:rsidRDefault="00116164" w:rsidP="00D05F0C">
      <w:pPr>
        <w:spacing w:after="0" w:line="240" w:lineRule="auto"/>
        <w:jc w:val="both"/>
        <w:rPr>
          <w:rFonts w:ascii="Times New Roman" w:eastAsia="Calibri" w:hAnsi="Times New Roman" w:cs="Times New Roman"/>
          <w:b/>
          <w:sz w:val="28"/>
          <w:szCs w:val="28"/>
        </w:rPr>
      </w:pPr>
    </w:p>
    <w:p w:rsidR="00CE45BA" w:rsidRDefault="00CE45BA" w:rsidP="00D05F0C">
      <w:pPr>
        <w:spacing w:after="0" w:line="240" w:lineRule="auto"/>
        <w:contextualSpacing/>
        <w:jc w:val="center"/>
        <w:rPr>
          <w:rFonts w:ascii="Times New Roman" w:eastAsia="Calibri" w:hAnsi="Times New Roman" w:cs="Times New Roman"/>
          <w:b/>
          <w:sz w:val="28"/>
          <w:szCs w:val="28"/>
        </w:rPr>
      </w:pPr>
      <w:r w:rsidRPr="009D0087">
        <w:rPr>
          <w:rFonts w:ascii="Times New Roman" w:eastAsia="Calibri" w:hAnsi="Times New Roman" w:cs="Times New Roman"/>
          <w:b/>
          <w:sz w:val="28"/>
          <w:szCs w:val="28"/>
        </w:rPr>
        <w:t>Відкритість роботи виконавчого комітету</w:t>
      </w:r>
      <w:r>
        <w:rPr>
          <w:rFonts w:ascii="Times New Roman" w:eastAsia="Calibri" w:hAnsi="Times New Roman" w:cs="Times New Roman"/>
          <w:b/>
          <w:sz w:val="28"/>
          <w:szCs w:val="28"/>
        </w:rPr>
        <w:t>, ф</w:t>
      </w:r>
      <w:r w:rsidRPr="00750648">
        <w:rPr>
          <w:rFonts w:ascii="Times New Roman" w:eastAsia="Calibri" w:hAnsi="Times New Roman" w:cs="Times New Roman"/>
          <w:b/>
          <w:sz w:val="28"/>
          <w:szCs w:val="28"/>
        </w:rPr>
        <w:t xml:space="preserve">ункціонування  </w:t>
      </w:r>
      <w:proofErr w:type="spellStart"/>
      <w:r w:rsidRPr="00750648">
        <w:rPr>
          <w:rFonts w:ascii="Times New Roman" w:eastAsia="Calibri" w:hAnsi="Times New Roman" w:cs="Times New Roman"/>
          <w:b/>
          <w:sz w:val="28"/>
          <w:szCs w:val="28"/>
        </w:rPr>
        <w:t>вебсайтів</w:t>
      </w:r>
      <w:proofErr w:type="spellEnd"/>
      <w:r w:rsidRPr="00750648">
        <w:rPr>
          <w:rFonts w:ascii="Times New Roman" w:eastAsia="Calibri" w:hAnsi="Times New Roman" w:cs="Times New Roman"/>
          <w:b/>
          <w:sz w:val="28"/>
          <w:szCs w:val="28"/>
        </w:rPr>
        <w:t xml:space="preserve"> та електронних сервісів, програмне та комп’ютерне забезпечення</w:t>
      </w:r>
    </w:p>
    <w:p w:rsidR="00E312D3" w:rsidRPr="00E312D3" w:rsidRDefault="00E312D3" w:rsidP="00E312D3">
      <w:pPr>
        <w:spacing w:after="0" w:line="240" w:lineRule="auto"/>
        <w:ind w:firstLine="708"/>
        <w:contextualSpacing/>
        <w:jc w:val="both"/>
        <w:rPr>
          <w:rFonts w:ascii="Times New Roman" w:eastAsia="Calibri" w:hAnsi="Times New Roman" w:cs="Times New Roman"/>
          <w:sz w:val="28"/>
          <w:szCs w:val="28"/>
        </w:rPr>
      </w:pPr>
      <w:r w:rsidRPr="00E312D3">
        <w:rPr>
          <w:rFonts w:ascii="Times New Roman" w:eastAsia="Calibri" w:hAnsi="Times New Roman" w:cs="Times New Roman"/>
          <w:sz w:val="28"/>
          <w:szCs w:val="28"/>
        </w:rPr>
        <w:t xml:space="preserve">В 2023р. продовжувалась робота з ефективної організації доступу </w:t>
      </w:r>
      <w:r w:rsidR="00116164">
        <w:rPr>
          <w:rFonts w:ascii="Times New Roman" w:eastAsia="Calibri" w:hAnsi="Times New Roman" w:cs="Times New Roman"/>
          <w:sz w:val="28"/>
          <w:szCs w:val="28"/>
        </w:rPr>
        <w:t xml:space="preserve">до публічної </w:t>
      </w:r>
      <w:r w:rsidRPr="00E312D3">
        <w:rPr>
          <w:rFonts w:ascii="Times New Roman" w:eastAsia="Calibri" w:hAnsi="Times New Roman" w:cs="Times New Roman"/>
          <w:sz w:val="28"/>
          <w:szCs w:val="28"/>
        </w:rPr>
        <w:t xml:space="preserve">інформації, направлена на дотримання стандартів доступності та прозорості, розвитку інформаційних комунікацій з мешканцями територіальної громади, висвітлення роботи виконавчих органів та </w:t>
      </w:r>
      <w:r w:rsidRPr="00E312D3">
        <w:rPr>
          <w:rFonts w:ascii="Times New Roman" w:eastAsia="Calibri" w:hAnsi="Times New Roman" w:cs="Times New Roman"/>
          <w:sz w:val="28"/>
          <w:szCs w:val="28"/>
        </w:rPr>
        <w:lastRenderedPageBreak/>
        <w:t xml:space="preserve">комунальних підприємств, запровадження нових  технологій у сфері відкритості. </w:t>
      </w:r>
    </w:p>
    <w:p w:rsidR="00E312D3" w:rsidRDefault="00E312D3" w:rsidP="00E312D3">
      <w:pPr>
        <w:spacing w:after="0" w:line="240" w:lineRule="auto"/>
        <w:ind w:firstLine="708"/>
        <w:contextualSpacing/>
        <w:jc w:val="both"/>
        <w:rPr>
          <w:rFonts w:ascii="Times New Roman" w:eastAsia="Calibri" w:hAnsi="Times New Roman" w:cs="Times New Roman"/>
          <w:sz w:val="28"/>
          <w:szCs w:val="28"/>
        </w:rPr>
      </w:pPr>
      <w:r>
        <w:rPr>
          <w:noProof/>
          <w:lang w:eastAsia="uk-UA"/>
        </w:rPr>
        <w:drawing>
          <wp:anchor distT="0" distB="0" distL="114300" distR="114300" simplePos="0" relativeHeight="251658240" behindDoc="0" locked="0" layoutInCell="1" allowOverlap="1" wp14:anchorId="4AA464E7" wp14:editId="1FBFD068">
            <wp:simplePos x="0" y="0"/>
            <wp:positionH relativeFrom="margin">
              <wp:posOffset>177800</wp:posOffset>
            </wp:positionH>
            <wp:positionV relativeFrom="paragraph">
              <wp:posOffset>1117600</wp:posOffset>
            </wp:positionV>
            <wp:extent cx="5476875" cy="3848100"/>
            <wp:effectExtent l="0" t="0" r="9525" b="0"/>
            <wp:wrapSquare wrapText="bothSides"/>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Pr="00E312D3">
        <w:rPr>
          <w:rFonts w:ascii="Times New Roman" w:eastAsia="Calibri" w:hAnsi="Times New Roman" w:cs="Times New Roman"/>
          <w:sz w:val="28"/>
          <w:szCs w:val="28"/>
        </w:rPr>
        <w:t xml:space="preserve">Залучення заступників міського голови, </w:t>
      </w:r>
      <w:proofErr w:type="spellStart"/>
      <w:r w:rsidRPr="00E312D3">
        <w:rPr>
          <w:rFonts w:ascii="Times New Roman" w:eastAsia="Calibri" w:hAnsi="Times New Roman" w:cs="Times New Roman"/>
          <w:sz w:val="28"/>
          <w:szCs w:val="28"/>
        </w:rPr>
        <w:t>старост</w:t>
      </w:r>
      <w:proofErr w:type="spellEnd"/>
      <w:r w:rsidRPr="00E312D3">
        <w:rPr>
          <w:rFonts w:ascii="Times New Roman" w:eastAsia="Calibri" w:hAnsi="Times New Roman" w:cs="Times New Roman"/>
          <w:sz w:val="28"/>
          <w:szCs w:val="28"/>
        </w:rPr>
        <w:t xml:space="preserve"> сіл, керівників структурних підрозділів та КП до прямого спілкування з мешканцями через  соціальні мереж</w:t>
      </w:r>
      <w:r w:rsidR="00A767B6">
        <w:rPr>
          <w:rFonts w:ascii="Times New Roman" w:eastAsia="Calibri" w:hAnsi="Times New Roman" w:cs="Times New Roman"/>
          <w:sz w:val="28"/>
          <w:szCs w:val="28"/>
        </w:rPr>
        <w:t>і</w:t>
      </w:r>
      <w:r w:rsidRPr="00E312D3">
        <w:rPr>
          <w:rFonts w:ascii="Times New Roman" w:eastAsia="Calibri" w:hAnsi="Times New Roman" w:cs="Times New Roman"/>
          <w:sz w:val="28"/>
          <w:szCs w:val="28"/>
        </w:rPr>
        <w:t xml:space="preserve"> стало обов’язковою практикою сьогодення, порівняно з 2022р. майже на </w:t>
      </w:r>
      <w:r w:rsidRPr="00E312D3">
        <w:rPr>
          <w:rFonts w:ascii="Times New Roman" w:eastAsia="Calibri" w:hAnsi="Times New Roman" w:cs="Times New Roman"/>
          <w:b/>
          <w:sz w:val="28"/>
          <w:szCs w:val="28"/>
        </w:rPr>
        <w:t>158</w:t>
      </w:r>
      <w:r w:rsidRPr="00E312D3">
        <w:rPr>
          <w:rFonts w:ascii="Times New Roman" w:eastAsia="Calibri" w:hAnsi="Times New Roman" w:cs="Times New Roman"/>
          <w:sz w:val="28"/>
          <w:szCs w:val="28"/>
        </w:rPr>
        <w:t xml:space="preserve"> тисяч зросла аудиторія </w:t>
      </w:r>
      <w:proofErr w:type="spellStart"/>
      <w:r w:rsidRPr="00E312D3">
        <w:rPr>
          <w:rFonts w:ascii="Times New Roman" w:eastAsia="Calibri" w:hAnsi="Times New Roman" w:cs="Times New Roman"/>
          <w:sz w:val="28"/>
          <w:szCs w:val="28"/>
        </w:rPr>
        <w:t>підписників</w:t>
      </w:r>
      <w:proofErr w:type="spellEnd"/>
      <w:r w:rsidRPr="00E312D3">
        <w:rPr>
          <w:rFonts w:ascii="Times New Roman" w:eastAsia="Calibri" w:hAnsi="Times New Roman" w:cs="Times New Roman"/>
          <w:sz w:val="28"/>
          <w:szCs w:val="28"/>
        </w:rPr>
        <w:t xml:space="preserve"> офіційних соціальних сторінок. </w:t>
      </w:r>
    </w:p>
    <w:p w:rsidR="00E312D3" w:rsidRDefault="00E312D3" w:rsidP="00E312D3">
      <w:pPr>
        <w:spacing w:after="0" w:line="240" w:lineRule="auto"/>
        <w:ind w:firstLine="708"/>
        <w:contextualSpacing/>
        <w:jc w:val="both"/>
        <w:rPr>
          <w:rFonts w:ascii="Times New Roman" w:eastAsia="Calibri" w:hAnsi="Times New Roman" w:cs="Times New Roman"/>
          <w:sz w:val="28"/>
          <w:szCs w:val="28"/>
        </w:rPr>
      </w:pPr>
    </w:p>
    <w:p w:rsidR="00E312D3" w:rsidRDefault="00E312D3" w:rsidP="00E312D3">
      <w:pPr>
        <w:spacing w:after="0" w:line="240" w:lineRule="auto"/>
        <w:ind w:firstLine="708"/>
        <w:contextualSpacing/>
        <w:jc w:val="both"/>
        <w:rPr>
          <w:rFonts w:ascii="Times New Roman" w:eastAsia="Calibri" w:hAnsi="Times New Roman" w:cs="Times New Roman"/>
          <w:sz w:val="28"/>
          <w:szCs w:val="28"/>
        </w:rPr>
      </w:pPr>
      <w:r w:rsidRPr="00E312D3">
        <w:rPr>
          <w:rFonts w:ascii="Times New Roman" w:eastAsia="Calibri" w:hAnsi="Times New Roman" w:cs="Times New Roman"/>
          <w:sz w:val="28"/>
          <w:szCs w:val="28"/>
        </w:rPr>
        <w:t xml:space="preserve">Надання відповідей на запитання </w:t>
      </w:r>
      <w:r w:rsidR="00392E95">
        <w:rPr>
          <w:rFonts w:ascii="Times New Roman" w:eastAsia="Calibri" w:hAnsi="Times New Roman" w:cs="Times New Roman"/>
          <w:sz w:val="28"/>
          <w:szCs w:val="28"/>
        </w:rPr>
        <w:t>мешканців громади</w:t>
      </w:r>
      <w:r w:rsidRPr="00E312D3">
        <w:rPr>
          <w:rFonts w:ascii="Times New Roman" w:eastAsia="Calibri" w:hAnsi="Times New Roman" w:cs="Times New Roman"/>
          <w:sz w:val="28"/>
          <w:szCs w:val="28"/>
        </w:rPr>
        <w:t xml:space="preserve">, роз’яснення, консультації в соціальних мережах, проведення брифінгів, усних прийомів, виступів на радіо, телебаченні  міського голови, його заступників,  секретаря міської ради, збільшення кількості послуг що надаються в </w:t>
      </w:r>
      <w:proofErr w:type="spellStart"/>
      <w:r w:rsidRPr="00E312D3">
        <w:rPr>
          <w:rFonts w:ascii="Times New Roman" w:eastAsia="Calibri" w:hAnsi="Times New Roman" w:cs="Times New Roman"/>
          <w:sz w:val="28"/>
          <w:szCs w:val="28"/>
        </w:rPr>
        <w:t>ЦНАПі</w:t>
      </w:r>
      <w:proofErr w:type="spellEnd"/>
      <w:r w:rsidR="00116164">
        <w:rPr>
          <w:rFonts w:ascii="Times New Roman" w:eastAsia="Calibri" w:hAnsi="Times New Roman" w:cs="Times New Roman"/>
          <w:sz w:val="28"/>
          <w:szCs w:val="28"/>
        </w:rPr>
        <w:t>,</w:t>
      </w:r>
      <w:r w:rsidRPr="00E312D3">
        <w:rPr>
          <w:rFonts w:ascii="Times New Roman" w:eastAsia="Calibri" w:hAnsi="Times New Roman" w:cs="Times New Roman"/>
          <w:sz w:val="28"/>
          <w:szCs w:val="28"/>
        </w:rPr>
        <w:t xml:space="preserve"> позитивно впливають зменшення кількості звернень громадян. Так,  в 2023р. до виконавчого комітету міської ради надійшло на 17708 </w:t>
      </w:r>
      <w:r>
        <w:rPr>
          <w:rFonts w:ascii="Times New Roman" w:eastAsia="Calibri" w:hAnsi="Times New Roman" w:cs="Times New Roman"/>
          <w:sz w:val="28"/>
          <w:szCs w:val="28"/>
        </w:rPr>
        <w:t>зверне</w:t>
      </w:r>
      <w:r w:rsidR="00392E95">
        <w:rPr>
          <w:rFonts w:ascii="Times New Roman" w:eastAsia="Calibri" w:hAnsi="Times New Roman" w:cs="Times New Roman"/>
          <w:sz w:val="28"/>
          <w:szCs w:val="28"/>
        </w:rPr>
        <w:t>н</w:t>
      </w:r>
      <w:r>
        <w:rPr>
          <w:rFonts w:ascii="Times New Roman" w:eastAsia="Calibri" w:hAnsi="Times New Roman" w:cs="Times New Roman"/>
          <w:sz w:val="28"/>
          <w:szCs w:val="28"/>
        </w:rPr>
        <w:t>ь менше, ніж в 2022 р.</w:t>
      </w:r>
    </w:p>
    <w:p w:rsidR="00CE45BA" w:rsidRPr="009D0087" w:rsidRDefault="00CE45BA" w:rsidP="00E312D3">
      <w:pPr>
        <w:spacing w:after="0" w:line="240" w:lineRule="auto"/>
        <w:ind w:firstLine="708"/>
        <w:contextualSpacing/>
        <w:jc w:val="both"/>
        <w:rPr>
          <w:rFonts w:ascii="Times New Roman" w:eastAsia="Calibri" w:hAnsi="Times New Roman" w:cs="Times New Roman"/>
          <w:sz w:val="28"/>
          <w:szCs w:val="28"/>
        </w:rPr>
      </w:pPr>
      <w:r w:rsidRPr="009D0087">
        <w:rPr>
          <w:rFonts w:ascii="Times New Roman" w:eastAsia="Calibri" w:hAnsi="Times New Roman" w:cs="Times New Roman"/>
          <w:sz w:val="28"/>
          <w:szCs w:val="28"/>
        </w:rPr>
        <w:t xml:space="preserve">Структурні підрозділи та комунальні підприємства міста активно ведуть сторінки не тільки в мережі </w:t>
      </w:r>
      <w:r w:rsidR="004C3040">
        <w:rPr>
          <w:rFonts w:ascii="Times New Roman" w:eastAsia="Calibri" w:hAnsi="Times New Roman" w:cs="Times New Roman"/>
          <w:sz w:val="28"/>
          <w:szCs w:val="28"/>
        </w:rPr>
        <w:t>«</w:t>
      </w:r>
      <w:proofErr w:type="spellStart"/>
      <w:r w:rsidRPr="009D0087">
        <w:rPr>
          <w:rFonts w:ascii="Times New Roman" w:eastAsia="Calibri" w:hAnsi="Times New Roman" w:cs="Times New Roman"/>
          <w:sz w:val="28"/>
          <w:szCs w:val="28"/>
        </w:rPr>
        <w:t>Фейсбук</w:t>
      </w:r>
      <w:proofErr w:type="spellEnd"/>
      <w:r w:rsidR="004C3040">
        <w:rPr>
          <w:rFonts w:ascii="Times New Roman" w:eastAsia="Calibri" w:hAnsi="Times New Roman" w:cs="Times New Roman"/>
          <w:sz w:val="28"/>
          <w:szCs w:val="28"/>
        </w:rPr>
        <w:t>»</w:t>
      </w:r>
      <w:r w:rsidRPr="009D0087">
        <w:rPr>
          <w:rFonts w:ascii="Times New Roman" w:eastAsia="Calibri" w:hAnsi="Times New Roman" w:cs="Times New Roman"/>
          <w:sz w:val="28"/>
          <w:szCs w:val="28"/>
        </w:rPr>
        <w:t xml:space="preserve">, а й в </w:t>
      </w:r>
      <w:proofErr w:type="spellStart"/>
      <w:r w:rsidRPr="009D0087">
        <w:rPr>
          <w:rFonts w:ascii="Times New Roman" w:eastAsia="Calibri" w:hAnsi="Times New Roman" w:cs="Times New Roman"/>
          <w:sz w:val="28"/>
          <w:szCs w:val="28"/>
        </w:rPr>
        <w:t>соцмережах</w:t>
      </w:r>
      <w:proofErr w:type="spellEnd"/>
      <w:r w:rsidRPr="009D0087">
        <w:rPr>
          <w:rFonts w:ascii="Times New Roman" w:eastAsia="Calibri" w:hAnsi="Times New Roman" w:cs="Times New Roman"/>
          <w:sz w:val="28"/>
          <w:szCs w:val="28"/>
        </w:rPr>
        <w:t xml:space="preserve"> </w:t>
      </w:r>
      <w:r w:rsidR="004C3040">
        <w:rPr>
          <w:rFonts w:ascii="Times New Roman" w:eastAsia="Calibri" w:hAnsi="Times New Roman" w:cs="Times New Roman"/>
          <w:sz w:val="28"/>
          <w:szCs w:val="28"/>
        </w:rPr>
        <w:t>«</w:t>
      </w:r>
      <w:proofErr w:type="spellStart"/>
      <w:r w:rsidRPr="009D0087">
        <w:rPr>
          <w:rFonts w:ascii="Times New Roman" w:eastAsia="Calibri" w:hAnsi="Times New Roman" w:cs="Times New Roman"/>
          <w:sz w:val="28"/>
          <w:szCs w:val="28"/>
        </w:rPr>
        <w:t>Інстаграм</w:t>
      </w:r>
      <w:proofErr w:type="spellEnd"/>
      <w:r w:rsidR="004C3040">
        <w:rPr>
          <w:rFonts w:ascii="Times New Roman" w:eastAsia="Calibri" w:hAnsi="Times New Roman" w:cs="Times New Roman"/>
          <w:sz w:val="28"/>
          <w:szCs w:val="28"/>
        </w:rPr>
        <w:t>»</w:t>
      </w:r>
      <w:r w:rsidRPr="009D0087">
        <w:rPr>
          <w:rFonts w:ascii="Times New Roman" w:eastAsia="Calibri" w:hAnsi="Times New Roman" w:cs="Times New Roman"/>
          <w:sz w:val="28"/>
          <w:szCs w:val="28"/>
        </w:rPr>
        <w:t xml:space="preserve">, </w:t>
      </w:r>
      <w:r w:rsidR="004C3040">
        <w:rPr>
          <w:rFonts w:ascii="Times New Roman" w:eastAsia="Calibri" w:hAnsi="Times New Roman" w:cs="Times New Roman"/>
          <w:sz w:val="28"/>
          <w:szCs w:val="28"/>
        </w:rPr>
        <w:t>в «</w:t>
      </w:r>
      <w:r w:rsidRPr="009D0087">
        <w:rPr>
          <w:rFonts w:ascii="Times New Roman" w:eastAsia="Calibri" w:hAnsi="Times New Roman" w:cs="Times New Roman"/>
          <w:sz w:val="28"/>
          <w:szCs w:val="28"/>
        </w:rPr>
        <w:t>Телеграм</w:t>
      </w:r>
      <w:r w:rsidR="004C3040">
        <w:rPr>
          <w:rFonts w:ascii="Times New Roman" w:eastAsia="Calibri" w:hAnsi="Times New Roman" w:cs="Times New Roman"/>
          <w:sz w:val="28"/>
          <w:szCs w:val="28"/>
        </w:rPr>
        <w:t>і»</w:t>
      </w:r>
      <w:r w:rsidRPr="009D0087">
        <w:rPr>
          <w:rFonts w:ascii="Times New Roman" w:eastAsia="Calibri" w:hAnsi="Times New Roman" w:cs="Times New Roman"/>
          <w:sz w:val="28"/>
          <w:szCs w:val="28"/>
        </w:rPr>
        <w:t xml:space="preserve">, </w:t>
      </w:r>
      <w:r w:rsidR="004C3040">
        <w:rPr>
          <w:rFonts w:ascii="Times New Roman" w:eastAsia="Calibri" w:hAnsi="Times New Roman" w:cs="Times New Roman"/>
          <w:sz w:val="28"/>
          <w:szCs w:val="28"/>
        </w:rPr>
        <w:t>«</w:t>
      </w:r>
      <w:proofErr w:type="spellStart"/>
      <w:r w:rsidR="00392E95">
        <w:rPr>
          <w:rFonts w:ascii="Times New Roman" w:eastAsia="Calibri" w:hAnsi="Times New Roman" w:cs="Times New Roman"/>
          <w:sz w:val="28"/>
          <w:szCs w:val="28"/>
        </w:rPr>
        <w:t>ТікТок</w:t>
      </w:r>
      <w:r w:rsidR="004C3040">
        <w:rPr>
          <w:rFonts w:ascii="Times New Roman" w:eastAsia="Calibri" w:hAnsi="Times New Roman" w:cs="Times New Roman"/>
          <w:sz w:val="28"/>
          <w:szCs w:val="28"/>
        </w:rPr>
        <w:t>у</w:t>
      </w:r>
      <w:proofErr w:type="spellEnd"/>
      <w:r w:rsidR="004C3040">
        <w:rPr>
          <w:rFonts w:ascii="Times New Roman" w:eastAsia="Calibri" w:hAnsi="Times New Roman" w:cs="Times New Roman"/>
          <w:sz w:val="28"/>
          <w:szCs w:val="28"/>
        </w:rPr>
        <w:t>»</w:t>
      </w:r>
      <w:r w:rsidR="00392E95">
        <w:rPr>
          <w:rFonts w:ascii="Times New Roman" w:eastAsia="Calibri" w:hAnsi="Times New Roman" w:cs="Times New Roman"/>
          <w:sz w:val="28"/>
          <w:szCs w:val="28"/>
        </w:rPr>
        <w:t xml:space="preserve">, </w:t>
      </w:r>
      <w:r w:rsidRPr="009D0087">
        <w:rPr>
          <w:rFonts w:ascii="Times New Roman" w:eastAsia="Calibri" w:hAnsi="Times New Roman" w:cs="Times New Roman"/>
          <w:sz w:val="28"/>
          <w:szCs w:val="28"/>
        </w:rPr>
        <w:t xml:space="preserve">у сервісі </w:t>
      </w:r>
      <w:r w:rsidR="004C3040">
        <w:rPr>
          <w:rFonts w:ascii="Times New Roman" w:eastAsia="Calibri" w:hAnsi="Times New Roman" w:cs="Times New Roman"/>
          <w:sz w:val="28"/>
          <w:szCs w:val="28"/>
        </w:rPr>
        <w:t>«</w:t>
      </w:r>
      <w:proofErr w:type="spellStart"/>
      <w:r w:rsidRPr="009D0087">
        <w:rPr>
          <w:rFonts w:ascii="Times New Roman" w:eastAsia="Calibri" w:hAnsi="Times New Roman" w:cs="Times New Roman"/>
          <w:sz w:val="28"/>
          <w:szCs w:val="28"/>
        </w:rPr>
        <w:t>Гугл</w:t>
      </w:r>
      <w:proofErr w:type="spellEnd"/>
      <w:r w:rsidRPr="009D0087">
        <w:rPr>
          <w:rFonts w:ascii="Times New Roman" w:eastAsia="Calibri" w:hAnsi="Times New Roman" w:cs="Times New Roman"/>
          <w:sz w:val="28"/>
          <w:szCs w:val="28"/>
        </w:rPr>
        <w:t xml:space="preserve"> Мій бізнес</w:t>
      </w:r>
      <w:r w:rsidR="004C3040">
        <w:rPr>
          <w:rFonts w:ascii="Times New Roman" w:eastAsia="Calibri" w:hAnsi="Times New Roman" w:cs="Times New Roman"/>
          <w:sz w:val="28"/>
          <w:szCs w:val="28"/>
        </w:rPr>
        <w:t>»</w:t>
      </w:r>
      <w:r w:rsidRPr="009D008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D0087">
        <w:rPr>
          <w:rFonts w:ascii="Times New Roman" w:eastAsia="Calibri" w:hAnsi="Times New Roman" w:cs="Times New Roman"/>
          <w:sz w:val="28"/>
          <w:szCs w:val="28"/>
        </w:rPr>
        <w:t>Також</w:t>
      </w:r>
      <w:r w:rsidR="00392E95">
        <w:rPr>
          <w:rFonts w:ascii="Times New Roman" w:eastAsia="Calibri" w:hAnsi="Times New Roman" w:cs="Times New Roman"/>
          <w:sz w:val="28"/>
          <w:szCs w:val="28"/>
        </w:rPr>
        <w:t>,</w:t>
      </w:r>
      <w:r w:rsidRPr="009D0087">
        <w:rPr>
          <w:rFonts w:ascii="Times New Roman" w:eastAsia="Calibri" w:hAnsi="Times New Roman" w:cs="Times New Roman"/>
          <w:sz w:val="28"/>
          <w:szCs w:val="28"/>
        </w:rPr>
        <w:t xml:space="preserve"> Департамент адміністративних послуг (ЦНАП) та КП «Простір Інновацій </w:t>
      </w:r>
      <w:proofErr w:type="spellStart"/>
      <w:r w:rsidRPr="009D0087">
        <w:rPr>
          <w:rFonts w:ascii="Times New Roman" w:eastAsia="Calibri" w:hAnsi="Times New Roman" w:cs="Times New Roman"/>
          <w:sz w:val="28"/>
          <w:szCs w:val="28"/>
        </w:rPr>
        <w:t>Креацій</w:t>
      </w:r>
      <w:proofErr w:type="spellEnd"/>
      <w:r w:rsidRPr="009D0087">
        <w:rPr>
          <w:rFonts w:ascii="Times New Roman" w:eastAsia="Calibri" w:hAnsi="Times New Roman" w:cs="Times New Roman"/>
          <w:sz w:val="28"/>
          <w:szCs w:val="28"/>
        </w:rPr>
        <w:t xml:space="preserve"> «Палац» створили профілі установи за допомогою сервісу </w:t>
      </w:r>
      <w:r w:rsidR="004C3040">
        <w:rPr>
          <w:rFonts w:ascii="Times New Roman" w:eastAsia="Calibri" w:hAnsi="Times New Roman" w:cs="Times New Roman"/>
          <w:sz w:val="28"/>
          <w:szCs w:val="28"/>
        </w:rPr>
        <w:t>«</w:t>
      </w:r>
      <w:proofErr w:type="spellStart"/>
      <w:r w:rsidRPr="009D0087">
        <w:rPr>
          <w:rFonts w:ascii="Times New Roman" w:eastAsia="Calibri" w:hAnsi="Times New Roman" w:cs="Times New Roman"/>
          <w:sz w:val="28"/>
          <w:szCs w:val="28"/>
        </w:rPr>
        <w:t>Гугл</w:t>
      </w:r>
      <w:proofErr w:type="spellEnd"/>
      <w:r w:rsidRPr="009D0087">
        <w:rPr>
          <w:rFonts w:ascii="Times New Roman" w:eastAsia="Calibri" w:hAnsi="Times New Roman" w:cs="Times New Roman"/>
          <w:sz w:val="28"/>
          <w:szCs w:val="28"/>
        </w:rPr>
        <w:t xml:space="preserve"> Мій бізнес</w:t>
      </w:r>
      <w:r w:rsidR="004C3040">
        <w:rPr>
          <w:rFonts w:ascii="Times New Roman" w:eastAsia="Calibri" w:hAnsi="Times New Roman" w:cs="Times New Roman"/>
          <w:sz w:val="28"/>
          <w:szCs w:val="28"/>
        </w:rPr>
        <w:t>»</w:t>
      </w:r>
      <w:r w:rsidRPr="009D0087">
        <w:rPr>
          <w:rFonts w:ascii="Times New Roman" w:eastAsia="Calibri" w:hAnsi="Times New Roman" w:cs="Times New Roman"/>
          <w:sz w:val="28"/>
          <w:szCs w:val="28"/>
        </w:rPr>
        <w:t>.</w:t>
      </w:r>
    </w:p>
    <w:p w:rsidR="00CE45BA" w:rsidRPr="009D0087" w:rsidRDefault="00CE45BA" w:rsidP="00D05F0C">
      <w:pPr>
        <w:spacing w:after="0" w:line="240" w:lineRule="auto"/>
        <w:ind w:firstLine="708"/>
        <w:contextualSpacing/>
        <w:jc w:val="both"/>
        <w:rPr>
          <w:rFonts w:ascii="Times New Roman" w:eastAsia="Calibri" w:hAnsi="Times New Roman" w:cs="Times New Roman"/>
          <w:sz w:val="28"/>
          <w:szCs w:val="28"/>
        </w:rPr>
      </w:pPr>
      <w:r w:rsidRPr="009D0087">
        <w:rPr>
          <w:rFonts w:ascii="Times New Roman" w:eastAsia="Calibri" w:hAnsi="Times New Roman" w:cs="Times New Roman"/>
          <w:sz w:val="28"/>
          <w:szCs w:val="28"/>
        </w:rPr>
        <w:t>На виконання розпорядження міського голови від 16.03.2023р. №81-р «Про заходи з вдосконалення інформаційної роботи» створено сайт Департаменту соціальної політики</w:t>
      </w:r>
      <w:r w:rsidR="00B05673">
        <w:rPr>
          <w:rFonts w:ascii="Times New Roman" w:eastAsia="Calibri" w:hAnsi="Times New Roman" w:cs="Times New Roman"/>
          <w:sz w:val="28"/>
          <w:szCs w:val="28"/>
        </w:rPr>
        <w:t xml:space="preserve">, </w:t>
      </w:r>
      <w:r w:rsidR="00B05673" w:rsidRPr="00B05673">
        <w:rPr>
          <w:rFonts w:ascii="Times New Roman" w:eastAsia="Calibri" w:hAnsi="Times New Roman" w:cs="Times New Roman"/>
          <w:sz w:val="28"/>
          <w:szCs w:val="28"/>
        </w:rPr>
        <w:t>Департамент економічного розвитку, екології та енергозбереження</w:t>
      </w:r>
      <w:r w:rsidRPr="009D0087">
        <w:rPr>
          <w:rFonts w:ascii="Times New Roman" w:eastAsia="Calibri" w:hAnsi="Times New Roman" w:cs="Times New Roman"/>
          <w:sz w:val="28"/>
          <w:szCs w:val="28"/>
        </w:rPr>
        <w:t>. Функціону</w:t>
      </w:r>
      <w:r w:rsidR="00116164">
        <w:rPr>
          <w:rFonts w:ascii="Times New Roman" w:eastAsia="Calibri" w:hAnsi="Times New Roman" w:cs="Times New Roman"/>
          <w:sz w:val="28"/>
          <w:szCs w:val="28"/>
        </w:rPr>
        <w:t>є</w:t>
      </w:r>
      <w:r w:rsidRPr="009D0087">
        <w:rPr>
          <w:rFonts w:ascii="Times New Roman" w:eastAsia="Calibri" w:hAnsi="Times New Roman" w:cs="Times New Roman"/>
          <w:sz w:val="28"/>
          <w:szCs w:val="28"/>
        </w:rPr>
        <w:t xml:space="preserve"> </w:t>
      </w:r>
      <w:r w:rsidR="008772A3">
        <w:rPr>
          <w:rFonts w:ascii="Times New Roman" w:eastAsia="Calibri" w:hAnsi="Times New Roman" w:cs="Times New Roman"/>
          <w:b/>
          <w:sz w:val="28"/>
          <w:szCs w:val="28"/>
        </w:rPr>
        <w:t>21</w:t>
      </w:r>
      <w:r w:rsidRPr="009D0087">
        <w:rPr>
          <w:rFonts w:ascii="Times New Roman" w:eastAsia="Calibri" w:hAnsi="Times New Roman" w:cs="Times New Roman"/>
          <w:sz w:val="28"/>
          <w:szCs w:val="28"/>
        </w:rPr>
        <w:t xml:space="preserve"> власн</w:t>
      </w:r>
      <w:r w:rsidR="00116164">
        <w:rPr>
          <w:rFonts w:ascii="Times New Roman" w:eastAsia="Calibri" w:hAnsi="Times New Roman" w:cs="Times New Roman"/>
          <w:sz w:val="28"/>
          <w:szCs w:val="28"/>
        </w:rPr>
        <w:t>ий</w:t>
      </w:r>
      <w:r w:rsidRPr="009D0087">
        <w:rPr>
          <w:rFonts w:ascii="Times New Roman" w:eastAsia="Calibri" w:hAnsi="Times New Roman" w:cs="Times New Roman"/>
          <w:sz w:val="28"/>
          <w:szCs w:val="28"/>
        </w:rPr>
        <w:t xml:space="preserve"> </w:t>
      </w:r>
      <w:proofErr w:type="spellStart"/>
      <w:r w:rsidRPr="009D0087">
        <w:rPr>
          <w:rFonts w:ascii="Times New Roman" w:eastAsia="Calibri" w:hAnsi="Times New Roman" w:cs="Times New Roman"/>
          <w:sz w:val="28"/>
          <w:szCs w:val="28"/>
        </w:rPr>
        <w:t>вебсайт</w:t>
      </w:r>
      <w:proofErr w:type="spellEnd"/>
      <w:r w:rsidRPr="009D0087">
        <w:rPr>
          <w:rFonts w:ascii="Times New Roman" w:eastAsia="Calibri" w:hAnsi="Times New Roman" w:cs="Times New Roman"/>
          <w:sz w:val="28"/>
          <w:szCs w:val="28"/>
        </w:rPr>
        <w:t xml:space="preserve"> структурних підрозділів та </w:t>
      </w:r>
      <w:r w:rsidR="008772A3">
        <w:rPr>
          <w:rFonts w:ascii="Times New Roman" w:eastAsia="Calibri" w:hAnsi="Times New Roman" w:cs="Times New Roman"/>
          <w:b/>
          <w:sz w:val="28"/>
          <w:szCs w:val="28"/>
        </w:rPr>
        <w:t>14</w:t>
      </w:r>
      <w:r w:rsidRPr="009D0087">
        <w:rPr>
          <w:rFonts w:ascii="Times New Roman" w:eastAsia="Calibri" w:hAnsi="Times New Roman" w:cs="Times New Roman"/>
          <w:sz w:val="28"/>
          <w:szCs w:val="28"/>
        </w:rPr>
        <w:t xml:space="preserve"> </w:t>
      </w:r>
      <w:proofErr w:type="spellStart"/>
      <w:r w:rsidRPr="009D0087">
        <w:rPr>
          <w:rFonts w:ascii="Times New Roman" w:eastAsia="Calibri" w:hAnsi="Times New Roman" w:cs="Times New Roman"/>
          <w:sz w:val="28"/>
          <w:szCs w:val="28"/>
        </w:rPr>
        <w:t>вебсайтів</w:t>
      </w:r>
      <w:proofErr w:type="spellEnd"/>
      <w:r w:rsidRPr="009D0087">
        <w:rPr>
          <w:rFonts w:ascii="Times New Roman" w:eastAsia="Calibri" w:hAnsi="Times New Roman" w:cs="Times New Roman"/>
          <w:sz w:val="28"/>
          <w:szCs w:val="28"/>
        </w:rPr>
        <w:t xml:space="preserve"> комунальних підприємств. Більшість сайтів належно наповнюються, запроваджуються зручні застосунки для відвідувачів, що полегшують отримання послуг.</w:t>
      </w:r>
    </w:p>
    <w:p w:rsidR="00CE45BA" w:rsidRDefault="00CE45BA" w:rsidP="00D05F0C">
      <w:pPr>
        <w:spacing w:after="0" w:line="240" w:lineRule="auto"/>
        <w:ind w:firstLine="708"/>
        <w:contextualSpacing/>
        <w:jc w:val="both"/>
        <w:rPr>
          <w:rFonts w:ascii="Times New Roman" w:eastAsia="Calibri" w:hAnsi="Times New Roman" w:cs="Times New Roman"/>
          <w:sz w:val="28"/>
          <w:szCs w:val="28"/>
        </w:rPr>
      </w:pPr>
      <w:r w:rsidRPr="009D0087">
        <w:rPr>
          <w:rFonts w:ascii="Times New Roman" w:eastAsia="Calibri" w:hAnsi="Times New Roman" w:cs="Times New Roman"/>
          <w:sz w:val="28"/>
          <w:szCs w:val="28"/>
        </w:rPr>
        <w:lastRenderedPageBreak/>
        <w:t xml:space="preserve">Для реалізації Постанови Кабінету Міністрів України від 21.10.2015р. №835 відповідними розпорядниками інформації розміщено близько </w:t>
      </w:r>
      <w:r w:rsidRPr="009B07B8">
        <w:rPr>
          <w:rFonts w:ascii="Times New Roman" w:eastAsia="Calibri" w:hAnsi="Times New Roman" w:cs="Times New Roman"/>
          <w:b/>
          <w:sz w:val="28"/>
          <w:szCs w:val="28"/>
        </w:rPr>
        <w:t>600</w:t>
      </w:r>
      <w:r w:rsidRPr="009D0087">
        <w:rPr>
          <w:rFonts w:ascii="Times New Roman" w:eastAsia="Calibri" w:hAnsi="Times New Roman" w:cs="Times New Roman"/>
          <w:sz w:val="28"/>
          <w:szCs w:val="28"/>
        </w:rPr>
        <w:t xml:space="preserve"> наборів даних на Єдиному державному </w:t>
      </w:r>
      <w:proofErr w:type="spellStart"/>
      <w:r w:rsidRPr="009D0087">
        <w:rPr>
          <w:rFonts w:ascii="Times New Roman" w:eastAsia="Calibri" w:hAnsi="Times New Roman" w:cs="Times New Roman"/>
          <w:sz w:val="28"/>
          <w:szCs w:val="28"/>
        </w:rPr>
        <w:t>вебпорталі</w:t>
      </w:r>
      <w:proofErr w:type="spellEnd"/>
      <w:r w:rsidRPr="009D0087">
        <w:rPr>
          <w:rFonts w:ascii="Times New Roman" w:eastAsia="Calibri" w:hAnsi="Times New Roman" w:cs="Times New Roman"/>
          <w:sz w:val="28"/>
          <w:szCs w:val="28"/>
        </w:rPr>
        <w:t xml:space="preserve"> відкритих даних data.gov.ua, кожен з яких містить певну кількість документів. Загалом, на порталі зареєстрован</w:t>
      </w:r>
      <w:r w:rsidR="00E312D3">
        <w:rPr>
          <w:rFonts w:ascii="Times New Roman" w:eastAsia="Calibri" w:hAnsi="Times New Roman" w:cs="Times New Roman"/>
          <w:sz w:val="28"/>
          <w:szCs w:val="28"/>
        </w:rPr>
        <w:t>і</w:t>
      </w:r>
      <w:r w:rsidRPr="009D0087">
        <w:rPr>
          <w:rFonts w:ascii="Times New Roman" w:eastAsia="Calibri" w:hAnsi="Times New Roman" w:cs="Times New Roman"/>
          <w:sz w:val="28"/>
          <w:szCs w:val="28"/>
        </w:rPr>
        <w:t xml:space="preserve"> </w:t>
      </w:r>
      <w:r w:rsidRPr="009D0087">
        <w:rPr>
          <w:rFonts w:ascii="Times New Roman" w:eastAsia="Calibri" w:hAnsi="Times New Roman" w:cs="Times New Roman"/>
          <w:b/>
          <w:sz w:val="28"/>
          <w:szCs w:val="28"/>
        </w:rPr>
        <w:t>3</w:t>
      </w:r>
      <w:r w:rsidR="00A767B6">
        <w:rPr>
          <w:rFonts w:ascii="Times New Roman" w:eastAsia="Calibri" w:hAnsi="Times New Roman" w:cs="Times New Roman"/>
          <w:b/>
          <w:sz w:val="28"/>
          <w:szCs w:val="28"/>
        </w:rPr>
        <w:t>4</w:t>
      </w:r>
      <w:r w:rsidRPr="009D0087">
        <w:rPr>
          <w:rFonts w:ascii="Times New Roman" w:eastAsia="Calibri" w:hAnsi="Times New Roman" w:cs="Times New Roman"/>
          <w:sz w:val="28"/>
          <w:szCs w:val="28"/>
        </w:rPr>
        <w:t xml:space="preserve"> розпорядник</w:t>
      </w:r>
      <w:r w:rsidR="00E312D3">
        <w:rPr>
          <w:rFonts w:ascii="Times New Roman" w:eastAsia="Calibri" w:hAnsi="Times New Roman" w:cs="Times New Roman"/>
          <w:sz w:val="28"/>
          <w:szCs w:val="28"/>
        </w:rPr>
        <w:t>и</w:t>
      </w:r>
      <w:r w:rsidRPr="009D0087">
        <w:rPr>
          <w:rFonts w:ascii="Times New Roman" w:eastAsia="Calibri" w:hAnsi="Times New Roman" w:cs="Times New Roman"/>
          <w:sz w:val="28"/>
          <w:szCs w:val="28"/>
        </w:rPr>
        <w:t xml:space="preserve"> інформації, що розміщують набори даних, які відносяться до їх компетенції.</w:t>
      </w:r>
      <w:r>
        <w:rPr>
          <w:rFonts w:ascii="Times New Roman" w:eastAsia="Calibri" w:hAnsi="Times New Roman" w:cs="Times New Roman"/>
          <w:sz w:val="28"/>
          <w:szCs w:val="28"/>
        </w:rPr>
        <w:t xml:space="preserve"> </w:t>
      </w:r>
    </w:p>
    <w:p w:rsidR="00CE45BA" w:rsidRDefault="00CE45BA" w:rsidP="00D05F0C">
      <w:pPr>
        <w:spacing w:after="0" w:line="240" w:lineRule="auto"/>
        <w:ind w:firstLine="708"/>
        <w:contextualSpacing/>
        <w:jc w:val="both"/>
        <w:rPr>
          <w:rFonts w:ascii="Times New Roman" w:eastAsia="Calibri" w:hAnsi="Times New Roman" w:cs="Times New Roman"/>
          <w:sz w:val="28"/>
          <w:szCs w:val="28"/>
        </w:rPr>
      </w:pPr>
    </w:p>
    <w:p w:rsidR="00CE45BA" w:rsidRPr="00B8222A" w:rsidRDefault="00CE45BA" w:rsidP="00D05F0C">
      <w:pPr>
        <w:spacing w:after="0" w:line="24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8222A">
        <w:rPr>
          <w:rFonts w:ascii="Times New Roman" w:eastAsia="Calibri" w:hAnsi="Times New Roman" w:cs="Times New Roman"/>
          <w:sz w:val="28"/>
          <w:szCs w:val="28"/>
        </w:rPr>
        <w:t>ирішувались також нагальні питання програмного та комп’ютерного забезпечення діяльності міської ради, виконавчих органів</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війс</w:t>
      </w:r>
      <w:r>
        <w:rPr>
          <w:rFonts w:ascii="Times New Roman" w:eastAsia="Calibri" w:hAnsi="Times New Roman" w:cs="Times New Roman"/>
          <w:sz w:val="28"/>
          <w:szCs w:val="28"/>
          <w:lang w:val="ru-RU"/>
        </w:rPr>
        <w:t>ькових</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частин</w:t>
      </w:r>
      <w:proofErr w:type="spellEnd"/>
      <w:r w:rsidRPr="00B8222A">
        <w:rPr>
          <w:rFonts w:ascii="Times New Roman" w:eastAsia="Calibri" w:hAnsi="Times New Roman" w:cs="Times New Roman"/>
          <w:sz w:val="28"/>
          <w:szCs w:val="28"/>
        </w:rPr>
        <w:t xml:space="preserve">. </w:t>
      </w:r>
    </w:p>
    <w:p w:rsidR="00CE45BA" w:rsidRPr="00B8222A" w:rsidRDefault="00CE45BA" w:rsidP="00D05F0C">
      <w:pPr>
        <w:spacing w:after="0" w:line="240" w:lineRule="auto"/>
        <w:ind w:firstLine="708"/>
        <w:contextualSpacing/>
        <w:jc w:val="both"/>
        <w:rPr>
          <w:rFonts w:ascii="Times New Roman" w:eastAsia="Calibri" w:hAnsi="Times New Roman" w:cs="Times New Roman"/>
          <w:sz w:val="28"/>
          <w:szCs w:val="28"/>
        </w:rPr>
      </w:pPr>
      <w:r w:rsidRPr="00B8222A">
        <w:rPr>
          <w:rFonts w:ascii="Times New Roman" w:eastAsia="Calibri" w:hAnsi="Times New Roman" w:cs="Times New Roman"/>
          <w:sz w:val="28"/>
          <w:szCs w:val="28"/>
        </w:rPr>
        <w:t xml:space="preserve">Відбувався цілодобовий моніторинг стабільності та безпечності роботи електронних сервісів міської ради. Постійно вживалися заходи з забезпечення </w:t>
      </w:r>
      <w:proofErr w:type="spellStart"/>
      <w:r w:rsidRPr="00B8222A">
        <w:rPr>
          <w:rFonts w:ascii="Times New Roman" w:eastAsia="Calibri" w:hAnsi="Times New Roman" w:cs="Times New Roman"/>
          <w:sz w:val="28"/>
          <w:szCs w:val="28"/>
        </w:rPr>
        <w:t>кібербезпеки</w:t>
      </w:r>
      <w:proofErr w:type="spellEnd"/>
      <w:r w:rsidRPr="00B8222A">
        <w:rPr>
          <w:rFonts w:ascii="Times New Roman" w:eastAsia="Calibri" w:hAnsi="Times New Roman" w:cs="Times New Roman"/>
          <w:sz w:val="28"/>
          <w:szCs w:val="28"/>
        </w:rPr>
        <w:t xml:space="preserve"> інформаційних ресурсів та інформаційно-телекомунікаційних систем.</w:t>
      </w:r>
    </w:p>
    <w:p w:rsidR="00CE45BA" w:rsidRDefault="00CE45BA" w:rsidP="00D12265">
      <w:pPr>
        <w:spacing w:after="0" w:line="240" w:lineRule="auto"/>
        <w:ind w:firstLine="567"/>
        <w:jc w:val="both"/>
        <w:rPr>
          <w:rFonts w:ascii="Times New Roman" w:eastAsia="Calibri" w:hAnsi="Times New Roman" w:cs="Times New Roman"/>
          <w:sz w:val="28"/>
          <w:szCs w:val="28"/>
        </w:rPr>
      </w:pPr>
      <w:r w:rsidRPr="00750648">
        <w:rPr>
          <w:rFonts w:ascii="Times New Roman" w:eastAsia="Calibri" w:hAnsi="Times New Roman" w:cs="Times New Roman"/>
          <w:sz w:val="28"/>
          <w:szCs w:val="28"/>
        </w:rPr>
        <w:t>Проводився ремонт комп’ютерної та копіювальної техніки, заправка та відновлення картриджів для військових потреб</w:t>
      </w:r>
      <w:r>
        <w:rPr>
          <w:rFonts w:ascii="Times New Roman" w:eastAsia="Calibri" w:hAnsi="Times New Roman" w:cs="Times New Roman"/>
          <w:sz w:val="28"/>
          <w:szCs w:val="28"/>
        </w:rPr>
        <w:t>,</w:t>
      </w:r>
      <w:r w:rsidRPr="00A00D5B">
        <w:rPr>
          <w:rFonts w:ascii="Times New Roman" w:eastAsia="Calibri" w:hAnsi="Times New Roman" w:cs="Times New Roman"/>
          <w:sz w:val="28"/>
          <w:szCs w:val="28"/>
          <w:lang w:val="ru-RU"/>
        </w:rPr>
        <w:t xml:space="preserve"> </w:t>
      </w:r>
      <w:r w:rsidRPr="00750648">
        <w:rPr>
          <w:rFonts w:ascii="Times New Roman" w:eastAsia="Calibri" w:hAnsi="Times New Roman" w:cs="Times New Roman"/>
          <w:sz w:val="28"/>
          <w:szCs w:val="28"/>
        </w:rPr>
        <w:t>мобілізаційних заходів.</w:t>
      </w:r>
      <w:r>
        <w:rPr>
          <w:rFonts w:ascii="Times New Roman" w:eastAsia="Calibri" w:hAnsi="Times New Roman" w:cs="Times New Roman"/>
          <w:sz w:val="28"/>
          <w:szCs w:val="28"/>
        </w:rPr>
        <w:t xml:space="preserve"> Надавалась д</w:t>
      </w:r>
      <w:r w:rsidRPr="00750648">
        <w:rPr>
          <w:rFonts w:ascii="Times New Roman" w:eastAsia="Calibri" w:hAnsi="Times New Roman" w:cs="Times New Roman"/>
          <w:sz w:val="28"/>
          <w:szCs w:val="28"/>
        </w:rPr>
        <w:t xml:space="preserve">опомога в роботі з </w:t>
      </w:r>
      <w:proofErr w:type="spellStart"/>
      <w:r w:rsidRPr="00750648">
        <w:rPr>
          <w:rFonts w:ascii="Times New Roman" w:eastAsia="Calibri" w:hAnsi="Times New Roman" w:cs="Times New Roman"/>
          <w:sz w:val="28"/>
          <w:szCs w:val="28"/>
        </w:rPr>
        <w:t>ком’ютерною</w:t>
      </w:r>
      <w:proofErr w:type="spellEnd"/>
      <w:r w:rsidRPr="00750648">
        <w:rPr>
          <w:rFonts w:ascii="Times New Roman" w:eastAsia="Calibri" w:hAnsi="Times New Roman" w:cs="Times New Roman"/>
          <w:sz w:val="28"/>
          <w:szCs w:val="28"/>
        </w:rPr>
        <w:t xml:space="preserve"> технікою та її налаштування для благодійних організаці</w:t>
      </w:r>
      <w:r>
        <w:rPr>
          <w:rFonts w:ascii="Times New Roman" w:eastAsia="Calibri" w:hAnsi="Times New Roman" w:cs="Times New Roman"/>
          <w:sz w:val="28"/>
          <w:szCs w:val="28"/>
        </w:rPr>
        <w:t>й</w:t>
      </w:r>
      <w:r w:rsidRPr="00750648">
        <w:rPr>
          <w:rFonts w:ascii="Times New Roman" w:eastAsia="Calibri" w:hAnsi="Times New Roman" w:cs="Times New Roman"/>
          <w:sz w:val="28"/>
          <w:szCs w:val="28"/>
        </w:rPr>
        <w:t xml:space="preserve"> та координаційного центру взаємодії з ВПО.</w:t>
      </w:r>
      <w:r w:rsidR="00D12265" w:rsidRPr="00D12265">
        <w:t xml:space="preserve"> </w:t>
      </w:r>
      <w:r w:rsidR="00D12265" w:rsidRPr="00D12265">
        <w:rPr>
          <w:rFonts w:ascii="Times New Roman" w:eastAsia="Calibri" w:hAnsi="Times New Roman" w:cs="Times New Roman"/>
          <w:sz w:val="28"/>
          <w:szCs w:val="28"/>
        </w:rPr>
        <w:t>Проведено евакуацію частини серверного обладнання з приміщення міської ради. Здійснено відповідні налаштування програмного забезпечення для віддаленого доступу до баз даних.</w:t>
      </w:r>
    </w:p>
    <w:p w:rsidR="00D12265" w:rsidRPr="00D12265" w:rsidRDefault="00D12265" w:rsidP="00D1226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Проведено роботу із з</w:t>
      </w:r>
      <w:r w:rsidRPr="00D12265">
        <w:rPr>
          <w:rFonts w:ascii="Times New Roman" w:eastAsia="Calibri" w:hAnsi="Times New Roman" w:cs="Times New Roman"/>
          <w:sz w:val="28"/>
          <w:szCs w:val="28"/>
        </w:rPr>
        <w:t>акупівл</w:t>
      </w:r>
      <w:r>
        <w:rPr>
          <w:rFonts w:ascii="Times New Roman" w:eastAsia="Calibri" w:hAnsi="Times New Roman" w:cs="Times New Roman"/>
          <w:sz w:val="28"/>
          <w:szCs w:val="28"/>
        </w:rPr>
        <w:t>і</w:t>
      </w:r>
      <w:r w:rsidRPr="00D12265">
        <w:rPr>
          <w:rFonts w:ascii="Times New Roman" w:eastAsia="Calibri" w:hAnsi="Times New Roman" w:cs="Times New Roman"/>
          <w:sz w:val="28"/>
          <w:szCs w:val="28"/>
        </w:rPr>
        <w:t xml:space="preserve"> та передач</w:t>
      </w:r>
      <w:r>
        <w:rPr>
          <w:rFonts w:ascii="Times New Roman" w:eastAsia="Calibri" w:hAnsi="Times New Roman" w:cs="Times New Roman"/>
          <w:sz w:val="28"/>
          <w:szCs w:val="28"/>
        </w:rPr>
        <w:t>і</w:t>
      </w:r>
      <w:r w:rsidRPr="00D12265">
        <w:rPr>
          <w:rFonts w:ascii="Times New Roman" w:eastAsia="Calibri" w:hAnsi="Times New Roman" w:cs="Times New Roman"/>
          <w:sz w:val="28"/>
          <w:szCs w:val="28"/>
        </w:rPr>
        <w:t xml:space="preserve"> техніки для проведення оборонних та мобілізаційних заходів (комп’ютери, ноутбуки, </w:t>
      </w:r>
      <w:proofErr w:type="spellStart"/>
      <w:r w:rsidRPr="00D12265">
        <w:rPr>
          <w:rFonts w:ascii="Times New Roman" w:eastAsia="Calibri" w:hAnsi="Times New Roman" w:cs="Times New Roman"/>
          <w:sz w:val="28"/>
          <w:szCs w:val="28"/>
        </w:rPr>
        <w:t>багатофункційні</w:t>
      </w:r>
      <w:proofErr w:type="spellEnd"/>
      <w:r w:rsidRPr="00D12265">
        <w:rPr>
          <w:rFonts w:ascii="Times New Roman" w:eastAsia="Calibri" w:hAnsi="Times New Roman" w:cs="Times New Roman"/>
          <w:sz w:val="28"/>
          <w:szCs w:val="28"/>
        </w:rPr>
        <w:t xml:space="preserve"> пристрої, принтери, блоки безперебійного живлення, батареї, лампи, розхідні матеріали тощо).</w:t>
      </w:r>
    </w:p>
    <w:p w:rsidR="00392E95" w:rsidRDefault="00CE45BA" w:rsidP="00D12265">
      <w:pPr>
        <w:spacing w:after="0" w:line="240" w:lineRule="auto"/>
        <w:ind w:firstLine="567"/>
        <w:jc w:val="both"/>
        <w:rPr>
          <w:rFonts w:ascii="Times New Roman" w:eastAsia="Calibri" w:hAnsi="Times New Roman" w:cs="Times New Roman"/>
          <w:sz w:val="28"/>
          <w:szCs w:val="28"/>
        </w:rPr>
      </w:pPr>
      <w:r w:rsidRPr="00A46355">
        <w:rPr>
          <w:rFonts w:ascii="Times New Roman" w:eastAsia="Calibri" w:hAnsi="Times New Roman" w:cs="Times New Roman"/>
          <w:sz w:val="28"/>
          <w:szCs w:val="28"/>
        </w:rPr>
        <w:t>Велика увага приділяється р</w:t>
      </w:r>
      <w:r w:rsidRPr="00750648">
        <w:rPr>
          <w:rFonts w:ascii="Times New Roman" w:eastAsia="Calibri" w:hAnsi="Times New Roman" w:cs="Times New Roman"/>
          <w:sz w:val="28"/>
          <w:szCs w:val="28"/>
        </w:rPr>
        <w:t>озвит</w:t>
      </w:r>
      <w:r w:rsidRPr="00A46355">
        <w:rPr>
          <w:rFonts w:ascii="Times New Roman" w:eastAsia="Calibri" w:hAnsi="Times New Roman" w:cs="Times New Roman"/>
          <w:sz w:val="28"/>
          <w:szCs w:val="28"/>
        </w:rPr>
        <w:t>ку</w:t>
      </w:r>
      <w:r w:rsidRPr="00750648">
        <w:rPr>
          <w:rFonts w:ascii="Times New Roman" w:eastAsia="Calibri" w:hAnsi="Times New Roman" w:cs="Times New Roman"/>
          <w:sz w:val="28"/>
          <w:szCs w:val="28"/>
        </w:rPr>
        <w:t xml:space="preserve"> та вдосконаленн</w:t>
      </w:r>
      <w:r>
        <w:rPr>
          <w:rFonts w:ascii="Times New Roman" w:eastAsia="Calibri" w:hAnsi="Times New Roman" w:cs="Times New Roman"/>
          <w:sz w:val="28"/>
          <w:szCs w:val="28"/>
        </w:rPr>
        <w:t>ю</w:t>
      </w:r>
      <w:r w:rsidRPr="00750648">
        <w:rPr>
          <w:rFonts w:ascii="Times New Roman" w:eastAsia="Calibri" w:hAnsi="Times New Roman" w:cs="Times New Roman"/>
          <w:sz w:val="28"/>
          <w:szCs w:val="28"/>
        </w:rPr>
        <w:t xml:space="preserve"> </w:t>
      </w:r>
      <w:proofErr w:type="spellStart"/>
      <w:r w:rsidRPr="00750648">
        <w:rPr>
          <w:rFonts w:ascii="Times New Roman" w:eastAsia="Calibri" w:hAnsi="Times New Roman" w:cs="Times New Roman"/>
          <w:sz w:val="28"/>
          <w:szCs w:val="28"/>
        </w:rPr>
        <w:t>вебсайтів</w:t>
      </w:r>
      <w:proofErr w:type="spellEnd"/>
      <w:r w:rsidRPr="00750648">
        <w:rPr>
          <w:rFonts w:ascii="Times New Roman" w:eastAsia="Calibri" w:hAnsi="Times New Roman" w:cs="Times New Roman"/>
          <w:sz w:val="28"/>
          <w:szCs w:val="28"/>
        </w:rPr>
        <w:t xml:space="preserve"> та електронних сервісів.</w:t>
      </w:r>
      <w:r>
        <w:rPr>
          <w:rFonts w:ascii="Times New Roman" w:eastAsia="Calibri" w:hAnsi="Times New Roman" w:cs="Times New Roman"/>
          <w:sz w:val="28"/>
          <w:szCs w:val="28"/>
        </w:rPr>
        <w:t xml:space="preserve"> Так, розроблено </w:t>
      </w:r>
      <w:r w:rsidRPr="00750648">
        <w:rPr>
          <w:rFonts w:ascii="Times New Roman" w:eastAsia="Calibri" w:hAnsi="Times New Roman" w:cs="Times New Roman"/>
          <w:sz w:val="28"/>
          <w:szCs w:val="28"/>
        </w:rPr>
        <w:t xml:space="preserve">для надання в онлайн режимі </w:t>
      </w:r>
      <w:r w:rsidR="00392E95">
        <w:rPr>
          <w:rFonts w:ascii="Times New Roman" w:eastAsia="Calibri" w:hAnsi="Times New Roman" w:cs="Times New Roman"/>
          <w:sz w:val="28"/>
          <w:szCs w:val="28"/>
        </w:rPr>
        <w:t>4 нових адміністративних послуги.</w:t>
      </w:r>
    </w:p>
    <w:p w:rsidR="00CE45BA" w:rsidRPr="00750648" w:rsidRDefault="00CE45BA" w:rsidP="00D05F0C">
      <w:pPr>
        <w:spacing w:after="0" w:line="240" w:lineRule="auto"/>
        <w:ind w:firstLine="567"/>
        <w:jc w:val="both"/>
        <w:rPr>
          <w:rFonts w:ascii="Times New Roman" w:eastAsia="Times New Roman" w:hAnsi="Times New Roman" w:cs="Times New Roman"/>
          <w:color w:val="000000"/>
          <w:sz w:val="28"/>
          <w:szCs w:val="28"/>
          <w:lang w:eastAsia="uk-UA"/>
        </w:rPr>
      </w:pPr>
      <w:r w:rsidRPr="00750648">
        <w:rPr>
          <w:rFonts w:ascii="Times New Roman" w:eastAsia="Calibri" w:hAnsi="Times New Roman" w:cs="Times New Roman"/>
          <w:sz w:val="28"/>
          <w:szCs w:val="28"/>
        </w:rPr>
        <w:t xml:space="preserve">Розроблено інформаційний кіоск ЦНАП для роботи на планшетах та ПК разом з функцією сканування штрих-коду опису документів заявника та виведення інформації про результат послуги. У кіоску також відображається інформація про послуги,  що надаються в ЦНАП. </w:t>
      </w:r>
    </w:p>
    <w:p w:rsidR="00CE45BA" w:rsidRDefault="00CE45BA" w:rsidP="00D05F0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750648">
        <w:rPr>
          <w:rFonts w:ascii="Times New Roman" w:eastAsia="Calibri" w:hAnsi="Times New Roman" w:cs="Times New Roman"/>
          <w:sz w:val="28"/>
          <w:szCs w:val="28"/>
        </w:rPr>
        <w:t xml:space="preserve">Розроблено та впроваджено в експлуатацію новий портал відділу інспекторів з паркування міської ради та </w:t>
      </w:r>
      <w:proofErr w:type="spellStart"/>
      <w:r w:rsidRPr="00750648">
        <w:rPr>
          <w:rFonts w:ascii="Times New Roman" w:eastAsia="Calibri" w:hAnsi="Times New Roman" w:cs="Times New Roman"/>
          <w:sz w:val="28"/>
          <w:szCs w:val="28"/>
        </w:rPr>
        <w:t>внесено</w:t>
      </w:r>
      <w:proofErr w:type="spellEnd"/>
      <w:r w:rsidRPr="00750648">
        <w:rPr>
          <w:rFonts w:ascii="Times New Roman" w:eastAsia="Calibri" w:hAnsi="Times New Roman" w:cs="Times New Roman"/>
          <w:sz w:val="28"/>
          <w:szCs w:val="28"/>
        </w:rPr>
        <w:t xml:space="preserve"> зміни в систему фіксації порушень правил паркування та зупинки.</w:t>
      </w:r>
      <w:r>
        <w:rPr>
          <w:rFonts w:ascii="Times New Roman" w:eastAsia="Calibri" w:hAnsi="Times New Roman" w:cs="Times New Roman"/>
          <w:sz w:val="28"/>
          <w:szCs w:val="28"/>
        </w:rPr>
        <w:t xml:space="preserve"> </w:t>
      </w:r>
      <w:r w:rsidRPr="00750648">
        <w:rPr>
          <w:rFonts w:ascii="Times New Roman" w:eastAsia="Times New Roman" w:hAnsi="Times New Roman" w:cs="Times New Roman"/>
          <w:sz w:val="28"/>
          <w:szCs w:val="28"/>
          <w:lang w:eastAsia="uk-UA"/>
        </w:rPr>
        <w:t>Портал призначений для інформування громадян (автомобілістів) щодо роботи інспекції з паркування міста. На даному порталі доступні 11 розділів.</w:t>
      </w:r>
    </w:p>
    <w:p w:rsidR="00A2691C" w:rsidRPr="00750648" w:rsidRDefault="00A2691C" w:rsidP="00D05F0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p>
    <w:p w:rsidR="00CE45BA" w:rsidRPr="001A39EF" w:rsidRDefault="00CE45BA" w:rsidP="00D05F0C">
      <w:pPr>
        <w:spacing w:after="0" w:line="240" w:lineRule="auto"/>
        <w:ind w:firstLine="708"/>
        <w:jc w:val="center"/>
        <w:rPr>
          <w:rFonts w:ascii="Times New Roman" w:eastAsia="Times New Roman" w:hAnsi="Times New Roman" w:cs="Times New Roman"/>
          <w:b/>
          <w:sz w:val="28"/>
          <w:szCs w:val="20"/>
          <w:lang w:eastAsia="ru-RU"/>
        </w:rPr>
      </w:pPr>
      <w:r w:rsidRPr="001A39EF">
        <w:rPr>
          <w:rFonts w:ascii="Times New Roman" w:eastAsia="Times New Roman" w:hAnsi="Times New Roman" w:cs="Times New Roman"/>
          <w:b/>
          <w:sz w:val="28"/>
          <w:szCs w:val="20"/>
          <w:lang w:eastAsia="ru-RU"/>
        </w:rPr>
        <w:t>Документальне забезпечення діяльності виконавчого комітету, міської ради, архівна справа</w:t>
      </w:r>
    </w:p>
    <w:p w:rsidR="00AA4573" w:rsidRPr="001A39EF" w:rsidRDefault="00AA4573" w:rsidP="00D05F0C">
      <w:pPr>
        <w:spacing w:after="0" w:line="240" w:lineRule="auto"/>
        <w:ind w:firstLine="708"/>
        <w:jc w:val="center"/>
        <w:rPr>
          <w:rFonts w:ascii="Times New Roman" w:eastAsia="Times New Roman" w:hAnsi="Times New Roman" w:cs="Times New Roman"/>
          <w:b/>
          <w:sz w:val="28"/>
          <w:szCs w:val="20"/>
          <w:lang w:eastAsia="ru-RU"/>
        </w:rPr>
      </w:pPr>
    </w:p>
    <w:p w:rsidR="00C00671" w:rsidRPr="001A39EF" w:rsidRDefault="00C00671" w:rsidP="00C00671">
      <w:pPr>
        <w:spacing w:after="0" w:line="240" w:lineRule="auto"/>
        <w:ind w:firstLine="708"/>
        <w:jc w:val="both"/>
        <w:rPr>
          <w:rFonts w:ascii="Times New Roman" w:eastAsia="Times New Roman" w:hAnsi="Times New Roman" w:cs="Times New Roman"/>
          <w:sz w:val="28"/>
          <w:szCs w:val="20"/>
          <w:lang w:eastAsia="ru-RU"/>
        </w:rPr>
      </w:pPr>
      <w:r w:rsidRPr="001A39EF">
        <w:rPr>
          <w:rFonts w:ascii="Times New Roman" w:eastAsia="Times New Roman" w:hAnsi="Times New Roman" w:cs="Times New Roman"/>
          <w:sz w:val="28"/>
          <w:szCs w:val="20"/>
          <w:lang w:eastAsia="ru-RU"/>
        </w:rPr>
        <w:t xml:space="preserve">У звітному періоді документообіг в цілому становив </w:t>
      </w:r>
      <w:r w:rsidRPr="001A39EF">
        <w:rPr>
          <w:rFonts w:ascii="Times New Roman" w:eastAsia="Times New Roman" w:hAnsi="Times New Roman" w:cs="Times New Roman"/>
          <w:b/>
          <w:sz w:val="28"/>
          <w:szCs w:val="28"/>
          <w:lang w:eastAsia="ru-RU"/>
        </w:rPr>
        <w:t>23880</w:t>
      </w:r>
      <w:r w:rsidRPr="001A39EF">
        <w:rPr>
          <w:rFonts w:ascii="Times New Roman" w:eastAsia="Times New Roman" w:hAnsi="Times New Roman" w:cs="Times New Roman"/>
          <w:sz w:val="28"/>
          <w:szCs w:val="20"/>
          <w:lang w:eastAsia="ru-RU"/>
        </w:rPr>
        <w:t xml:space="preserve"> документів,</w:t>
      </w:r>
      <w:r w:rsidRPr="001A39EF">
        <w:rPr>
          <w:rFonts w:ascii="Times New Roman" w:eastAsia="Times New Roman" w:hAnsi="Times New Roman" w:cs="Times New Roman"/>
          <w:sz w:val="28"/>
          <w:szCs w:val="20"/>
          <w:u w:val="single"/>
          <w:lang w:eastAsia="ru-RU"/>
        </w:rPr>
        <w:t xml:space="preserve"> </w:t>
      </w:r>
      <w:r w:rsidRPr="001A39EF">
        <w:rPr>
          <w:rFonts w:ascii="Times New Roman" w:eastAsia="Times New Roman" w:hAnsi="Times New Roman" w:cs="Times New Roman"/>
          <w:sz w:val="28"/>
          <w:szCs w:val="20"/>
          <w:lang w:eastAsia="ru-RU"/>
        </w:rPr>
        <w:t xml:space="preserve">у тому числі: </w:t>
      </w:r>
      <w:r w:rsidRPr="001A39EF">
        <w:rPr>
          <w:rFonts w:ascii="Times New Roman" w:eastAsia="Times New Roman" w:hAnsi="Times New Roman" w:cs="Times New Roman"/>
          <w:b/>
          <w:sz w:val="28"/>
          <w:szCs w:val="20"/>
          <w:lang w:eastAsia="ru-RU"/>
        </w:rPr>
        <w:t>6693</w:t>
      </w:r>
      <w:r w:rsidRPr="001A39EF">
        <w:rPr>
          <w:rFonts w:ascii="Times New Roman" w:eastAsia="Times New Roman" w:hAnsi="Times New Roman" w:cs="Times New Roman"/>
          <w:sz w:val="28"/>
          <w:szCs w:val="20"/>
          <w:lang w:eastAsia="ru-RU"/>
        </w:rPr>
        <w:t xml:space="preserve"> – вхідна </w:t>
      </w:r>
      <w:r w:rsidR="001A39EF">
        <w:rPr>
          <w:rFonts w:ascii="Times New Roman" w:eastAsia="Times New Roman" w:hAnsi="Times New Roman" w:cs="Times New Roman"/>
          <w:sz w:val="28"/>
          <w:szCs w:val="20"/>
          <w:lang w:eastAsia="ru-RU"/>
        </w:rPr>
        <w:t>документація</w:t>
      </w:r>
      <w:r w:rsidRPr="001A39EF">
        <w:rPr>
          <w:rFonts w:ascii="Times New Roman" w:eastAsia="Times New Roman" w:hAnsi="Times New Roman" w:cs="Times New Roman"/>
          <w:sz w:val="28"/>
          <w:szCs w:val="20"/>
          <w:lang w:eastAsia="ru-RU"/>
        </w:rPr>
        <w:t xml:space="preserve">, </w:t>
      </w:r>
      <w:r w:rsidRPr="001A39EF">
        <w:rPr>
          <w:rFonts w:ascii="Times New Roman" w:eastAsia="Times New Roman" w:hAnsi="Times New Roman" w:cs="Times New Roman"/>
          <w:b/>
          <w:sz w:val="28"/>
          <w:szCs w:val="20"/>
          <w:lang w:eastAsia="ru-RU"/>
        </w:rPr>
        <w:t>1386</w:t>
      </w:r>
      <w:r w:rsidRPr="001A39EF">
        <w:rPr>
          <w:rFonts w:ascii="Times New Roman" w:eastAsia="Times New Roman" w:hAnsi="Times New Roman" w:cs="Times New Roman"/>
          <w:sz w:val="28"/>
          <w:szCs w:val="20"/>
          <w:lang w:eastAsia="ru-RU"/>
        </w:rPr>
        <w:t xml:space="preserve"> – вихідна, прийнято – </w:t>
      </w:r>
      <w:r w:rsidRPr="001A39EF">
        <w:rPr>
          <w:rFonts w:ascii="Times New Roman" w:eastAsia="Times New Roman" w:hAnsi="Times New Roman" w:cs="Times New Roman"/>
          <w:b/>
          <w:sz w:val="28"/>
          <w:szCs w:val="20"/>
          <w:lang w:eastAsia="ru-RU"/>
        </w:rPr>
        <w:t>274</w:t>
      </w:r>
      <w:r w:rsidRPr="001A39EF">
        <w:rPr>
          <w:rFonts w:ascii="Times New Roman" w:eastAsia="Times New Roman" w:hAnsi="Times New Roman" w:cs="Times New Roman"/>
          <w:sz w:val="28"/>
          <w:szCs w:val="20"/>
          <w:lang w:eastAsia="ru-RU"/>
        </w:rPr>
        <w:t xml:space="preserve"> рішення міської ради та </w:t>
      </w:r>
      <w:r w:rsidRPr="001A39EF">
        <w:rPr>
          <w:rFonts w:ascii="Times New Roman" w:eastAsia="Times New Roman" w:hAnsi="Times New Roman" w:cs="Times New Roman"/>
          <w:b/>
          <w:sz w:val="28"/>
          <w:szCs w:val="20"/>
          <w:lang w:eastAsia="ru-RU"/>
        </w:rPr>
        <w:t xml:space="preserve">1759 </w:t>
      </w:r>
      <w:r w:rsidRPr="001A39EF">
        <w:rPr>
          <w:rFonts w:ascii="Times New Roman" w:eastAsia="Times New Roman" w:hAnsi="Times New Roman" w:cs="Times New Roman"/>
          <w:sz w:val="28"/>
          <w:szCs w:val="20"/>
          <w:lang w:eastAsia="ru-RU"/>
        </w:rPr>
        <w:t xml:space="preserve">рішень виконавчого комітету, видано </w:t>
      </w:r>
      <w:r w:rsidRPr="001A39EF">
        <w:rPr>
          <w:rFonts w:ascii="Times New Roman" w:eastAsia="Times New Roman" w:hAnsi="Times New Roman" w:cs="Times New Roman"/>
          <w:b/>
          <w:sz w:val="28"/>
          <w:szCs w:val="20"/>
          <w:lang w:eastAsia="ru-RU"/>
        </w:rPr>
        <w:t>543</w:t>
      </w:r>
      <w:r w:rsidRPr="001A39EF">
        <w:rPr>
          <w:rFonts w:ascii="Times New Roman" w:eastAsia="Times New Roman" w:hAnsi="Times New Roman" w:cs="Times New Roman"/>
          <w:sz w:val="28"/>
          <w:szCs w:val="20"/>
          <w:lang w:eastAsia="ru-RU"/>
        </w:rPr>
        <w:t xml:space="preserve"> розпорядження міського голови, надано </w:t>
      </w:r>
      <w:r w:rsidRPr="001A39EF">
        <w:rPr>
          <w:rFonts w:ascii="Times New Roman" w:eastAsia="Times New Roman" w:hAnsi="Times New Roman" w:cs="Times New Roman"/>
          <w:b/>
          <w:sz w:val="28"/>
          <w:szCs w:val="20"/>
          <w:lang w:eastAsia="ru-RU"/>
        </w:rPr>
        <w:t>13225</w:t>
      </w:r>
      <w:r w:rsidRPr="001A39EF">
        <w:rPr>
          <w:rFonts w:ascii="Times New Roman" w:eastAsia="Times New Roman" w:hAnsi="Times New Roman" w:cs="Times New Roman"/>
          <w:sz w:val="28"/>
          <w:szCs w:val="28"/>
          <w:lang w:eastAsia="ru-RU"/>
        </w:rPr>
        <w:t xml:space="preserve"> витягів із рішень міської ради, виконавчого комітету, </w:t>
      </w:r>
      <w:r w:rsidRPr="001A39EF">
        <w:rPr>
          <w:rFonts w:ascii="Times New Roman" w:eastAsia="Times New Roman" w:hAnsi="Times New Roman" w:cs="Times New Roman"/>
          <w:sz w:val="28"/>
          <w:szCs w:val="20"/>
          <w:lang w:eastAsia="ru-RU"/>
        </w:rPr>
        <w:t xml:space="preserve">розпоряджень міського голови, первинних матеріалів до них та інших документів. </w:t>
      </w:r>
    </w:p>
    <w:p w:rsidR="001A39EF" w:rsidRDefault="001A39EF" w:rsidP="00C00671">
      <w:pPr>
        <w:pStyle w:val="a9"/>
        <w:spacing w:after="0" w:line="240" w:lineRule="auto"/>
        <w:ind w:firstLine="709"/>
        <w:jc w:val="both"/>
        <w:rPr>
          <w:rFonts w:ascii="Times New Roman" w:hAnsi="Times New Roman" w:cs="Times New Roman"/>
          <w:sz w:val="28"/>
          <w:szCs w:val="28"/>
        </w:rPr>
      </w:pPr>
      <w:proofErr w:type="spellStart"/>
      <w:r>
        <w:rPr>
          <w:rFonts w:ascii="Times New Roman" w:eastAsia="Times New Roman" w:hAnsi="Times New Roman" w:cs="Times New Roman"/>
          <w:sz w:val="28"/>
          <w:szCs w:val="20"/>
          <w:lang w:val="ru-RU" w:eastAsia="ru-RU"/>
        </w:rPr>
        <w:t>Із</w:t>
      </w:r>
      <w:proofErr w:type="spellEnd"/>
      <w:r w:rsidR="00C00671" w:rsidRPr="001A39EF">
        <w:rPr>
          <w:rFonts w:ascii="Times New Roman" w:eastAsia="Times New Roman" w:hAnsi="Times New Roman" w:cs="Times New Roman"/>
          <w:sz w:val="28"/>
          <w:szCs w:val="20"/>
          <w:lang w:val="ru-RU" w:eastAsia="ru-RU"/>
        </w:rPr>
        <w:t xml:space="preserve"> </w:t>
      </w:r>
      <w:r w:rsidR="00C00671" w:rsidRPr="001A39EF">
        <w:rPr>
          <w:rFonts w:ascii="Times New Roman" w:eastAsia="Times New Roman" w:hAnsi="Times New Roman" w:cs="Times New Roman"/>
          <w:b/>
          <w:sz w:val="28"/>
          <w:szCs w:val="20"/>
          <w:lang w:val="ru-RU" w:eastAsia="ru-RU"/>
        </w:rPr>
        <w:t>6693</w:t>
      </w:r>
      <w:r w:rsidR="00C00671" w:rsidRPr="001A39EF">
        <w:rPr>
          <w:rFonts w:ascii="Times New Roman" w:eastAsia="Times New Roman" w:hAnsi="Times New Roman" w:cs="Times New Roman"/>
          <w:b/>
          <w:sz w:val="28"/>
          <w:szCs w:val="20"/>
          <w:lang w:eastAsia="ru-RU"/>
        </w:rPr>
        <w:t xml:space="preserve"> </w:t>
      </w:r>
      <w:proofErr w:type="spellStart"/>
      <w:r w:rsidR="00C00671" w:rsidRPr="001A39EF">
        <w:rPr>
          <w:rFonts w:ascii="Times New Roman" w:eastAsia="Times New Roman" w:hAnsi="Times New Roman" w:cs="Times New Roman"/>
          <w:sz w:val="28"/>
          <w:szCs w:val="20"/>
          <w:lang w:val="ru-RU" w:eastAsia="ru-RU"/>
        </w:rPr>
        <w:t>документів</w:t>
      </w:r>
      <w:proofErr w:type="spellEnd"/>
      <w:r w:rsidR="00C00671" w:rsidRPr="001A39EF">
        <w:rPr>
          <w:rFonts w:ascii="Times New Roman" w:eastAsia="Times New Roman" w:hAnsi="Times New Roman" w:cs="Times New Roman"/>
          <w:sz w:val="28"/>
          <w:szCs w:val="20"/>
          <w:lang w:val="ru-RU" w:eastAsia="ru-RU"/>
        </w:rPr>
        <w:t xml:space="preserve">, </w:t>
      </w:r>
      <w:proofErr w:type="spellStart"/>
      <w:r w:rsidR="00C00671" w:rsidRPr="001A39EF">
        <w:rPr>
          <w:rFonts w:ascii="Times New Roman" w:eastAsia="Times New Roman" w:hAnsi="Times New Roman" w:cs="Times New Roman"/>
          <w:sz w:val="28"/>
          <w:szCs w:val="20"/>
          <w:lang w:val="ru-RU" w:eastAsia="ru-RU"/>
        </w:rPr>
        <w:t>що</w:t>
      </w:r>
      <w:proofErr w:type="spellEnd"/>
      <w:r w:rsidR="00C00671" w:rsidRPr="001A39EF">
        <w:rPr>
          <w:rFonts w:ascii="Times New Roman" w:eastAsia="Times New Roman" w:hAnsi="Times New Roman" w:cs="Times New Roman"/>
          <w:sz w:val="28"/>
          <w:szCs w:val="20"/>
          <w:lang w:val="ru-RU" w:eastAsia="ru-RU"/>
        </w:rPr>
        <w:t xml:space="preserve"> поступили, взято на контроль </w:t>
      </w:r>
      <w:r w:rsidR="00C00671" w:rsidRPr="001A39EF">
        <w:rPr>
          <w:rFonts w:ascii="Times New Roman" w:eastAsia="Times New Roman" w:hAnsi="Times New Roman" w:cs="Times New Roman"/>
          <w:b/>
          <w:sz w:val="28"/>
          <w:szCs w:val="20"/>
          <w:lang w:val="ru-RU" w:eastAsia="ru-RU"/>
        </w:rPr>
        <w:t>2411</w:t>
      </w:r>
      <w:r w:rsidR="00C00671" w:rsidRPr="001A39EF">
        <w:rPr>
          <w:rFonts w:ascii="Times New Roman" w:eastAsia="Times New Roman" w:hAnsi="Times New Roman" w:cs="Times New Roman"/>
          <w:sz w:val="28"/>
          <w:szCs w:val="20"/>
          <w:lang w:val="ru-RU" w:eastAsia="ru-RU"/>
        </w:rPr>
        <w:t xml:space="preserve">. </w:t>
      </w:r>
      <w:r w:rsidR="00CE45BA" w:rsidRPr="001A39EF">
        <w:rPr>
          <w:rFonts w:ascii="Times New Roman" w:hAnsi="Times New Roman" w:cs="Times New Roman"/>
          <w:sz w:val="28"/>
          <w:szCs w:val="28"/>
        </w:rPr>
        <w:t xml:space="preserve"> </w:t>
      </w:r>
    </w:p>
    <w:p w:rsidR="001A39EF" w:rsidRDefault="001A39EF" w:rsidP="001A39EF">
      <w:pPr>
        <w:pStyle w:val="a9"/>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Pr="001A39EF">
        <w:rPr>
          <w:rFonts w:ascii="Times New Roman" w:hAnsi="Times New Roman" w:cs="Times New Roman"/>
          <w:sz w:val="28"/>
          <w:szCs w:val="28"/>
        </w:rPr>
        <w:t xml:space="preserve">апротокольовано та оформлено </w:t>
      </w:r>
      <w:r w:rsidRPr="001A39EF">
        <w:rPr>
          <w:rFonts w:ascii="Times New Roman" w:hAnsi="Times New Roman" w:cs="Times New Roman"/>
          <w:b/>
          <w:sz w:val="28"/>
          <w:szCs w:val="28"/>
        </w:rPr>
        <w:t>8</w:t>
      </w:r>
      <w:r w:rsidRPr="001A39EF">
        <w:rPr>
          <w:rFonts w:ascii="Times New Roman" w:hAnsi="Times New Roman" w:cs="Times New Roman"/>
          <w:sz w:val="28"/>
          <w:szCs w:val="28"/>
        </w:rPr>
        <w:t xml:space="preserve"> протоколів міської ради</w:t>
      </w:r>
      <w:r>
        <w:rPr>
          <w:rFonts w:ascii="Times New Roman" w:hAnsi="Times New Roman" w:cs="Times New Roman"/>
          <w:sz w:val="28"/>
          <w:szCs w:val="28"/>
        </w:rPr>
        <w:t xml:space="preserve">, </w:t>
      </w:r>
      <w:r w:rsidRPr="001A39EF">
        <w:rPr>
          <w:rFonts w:ascii="Times New Roman" w:hAnsi="Times New Roman" w:cs="Times New Roman"/>
          <w:b/>
          <w:sz w:val="28"/>
          <w:szCs w:val="28"/>
        </w:rPr>
        <w:t xml:space="preserve">54 </w:t>
      </w:r>
      <w:r w:rsidRPr="001A39EF">
        <w:rPr>
          <w:rFonts w:ascii="Times New Roman" w:hAnsi="Times New Roman" w:cs="Times New Roman"/>
          <w:sz w:val="28"/>
          <w:szCs w:val="28"/>
        </w:rPr>
        <w:t>протоколи засідань  виконавчого комітету міської ради;</w:t>
      </w:r>
      <w:r>
        <w:rPr>
          <w:rFonts w:ascii="Times New Roman" w:hAnsi="Times New Roman" w:cs="Times New Roman"/>
          <w:sz w:val="28"/>
          <w:szCs w:val="28"/>
        </w:rPr>
        <w:t xml:space="preserve"> </w:t>
      </w:r>
      <w:r w:rsidRPr="001A39EF">
        <w:rPr>
          <w:rFonts w:ascii="Times New Roman" w:hAnsi="Times New Roman" w:cs="Times New Roman"/>
          <w:sz w:val="28"/>
          <w:szCs w:val="28"/>
        </w:rPr>
        <w:t xml:space="preserve">підготовлено </w:t>
      </w:r>
      <w:r w:rsidRPr="001A39EF">
        <w:rPr>
          <w:rFonts w:ascii="Times New Roman" w:hAnsi="Times New Roman" w:cs="Times New Roman"/>
          <w:b/>
          <w:sz w:val="28"/>
          <w:szCs w:val="28"/>
        </w:rPr>
        <w:t>7</w:t>
      </w:r>
      <w:r w:rsidRPr="001A39EF">
        <w:rPr>
          <w:rFonts w:ascii="Times New Roman" w:hAnsi="Times New Roman" w:cs="Times New Roman"/>
          <w:sz w:val="28"/>
          <w:szCs w:val="28"/>
        </w:rPr>
        <w:t xml:space="preserve"> протокольних доручень.</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Управління забезпечувало облік та збереження документів за 2014 – 2023 роки. Фонд складається з </w:t>
      </w:r>
      <w:r w:rsidRPr="001A39EF">
        <w:rPr>
          <w:rFonts w:ascii="Times New Roman" w:hAnsi="Times New Roman" w:cs="Times New Roman"/>
          <w:b/>
          <w:sz w:val="28"/>
          <w:szCs w:val="28"/>
        </w:rPr>
        <w:t>6052</w:t>
      </w:r>
      <w:r w:rsidRPr="001A39EF">
        <w:rPr>
          <w:rFonts w:ascii="Times New Roman" w:hAnsi="Times New Roman" w:cs="Times New Roman"/>
          <w:sz w:val="28"/>
          <w:szCs w:val="28"/>
        </w:rPr>
        <w:t xml:space="preserve"> справ.</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За звітний період було сформовано </w:t>
      </w:r>
      <w:r w:rsidRPr="001A39EF">
        <w:rPr>
          <w:rFonts w:ascii="Times New Roman" w:hAnsi="Times New Roman" w:cs="Times New Roman"/>
          <w:b/>
          <w:sz w:val="28"/>
          <w:szCs w:val="28"/>
        </w:rPr>
        <w:t>1077</w:t>
      </w:r>
      <w:r w:rsidRPr="001A39EF">
        <w:rPr>
          <w:rFonts w:ascii="Times New Roman" w:hAnsi="Times New Roman" w:cs="Times New Roman"/>
          <w:sz w:val="28"/>
          <w:szCs w:val="28"/>
        </w:rPr>
        <w:t xml:space="preserve"> справ, з них: </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 рішень міської ради з первинними матеріалами – </w:t>
      </w:r>
      <w:r w:rsidRPr="001A39EF">
        <w:rPr>
          <w:rFonts w:ascii="Times New Roman" w:hAnsi="Times New Roman" w:cs="Times New Roman"/>
          <w:b/>
          <w:sz w:val="28"/>
          <w:szCs w:val="28"/>
        </w:rPr>
        <w:t>265</w:t>
      </w:r>
      <w:r w:rsidRPr="001A39EF">
        <w:rPr>
          <w:rFonts w:ascii="Times New Roman" w:hAnsi="Times New Roman" w:cs="Times New Roman"/>
          <w:sz w:val="28"/>
          <w:szCs w:val="28"/>
        </w:rPr>
        <w:t xml:space="preserve"> справ, </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 рішень виконавчого комітету з первинними матеріалами – </w:t>
      </w:r>
      <w:r w:rsidRPr="001A39EF">
        <w:rPr>
          <w:rFonts w:ascii="Times New Roman" w:hAnsi="Times New Roman" w:cs="Times New Roman"/>
          <w:b/>
          <w:sz w:val="28"/>
          <w:szCs w:val="28"/>
        </w:rPr>
        <w:t>782</w:t>
      </w:r>
      <w:r w:rsidRPr="001A39EF">
        <w:rPr>
          <w:rFonts w:ascii="Times New Roman" w:hAnsi="Times New Roman" w:cs="Times New Roman"/>
          <w:sz w:val="28"/>
          <w:szCs w:val="28"/>
        </w:rPr>
        <w:t xml:space="preserve"> справи, </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 розпоряджень міського голови – </w:t>
      </w:r>
      <w:r w:rsidRPr="001A39EF">
        <w:rPr>
          <w:rFonts w:ascii="Times New Roman" w:hAnsi="Times New Roman" w:cs="Times New Roman"/>
          <w:b/>
          <w:sz w:val="28"/>
          <w:szCs w:val="28"/>
        </w:rPr>
        <w:t>24</w:t>
      </w:r>
      <w:r w:rsidRPr="001A39EF">
        <w:rPr>
          <w:rFonts w:ascii="Times New Roman" w:hAnsi="Times New Roman" w:cs="Times New Roman"/>
          <w:sz w:val="28"/>
          <w:szCs w:val="28"/>
        </w:rPr>
        <w:t xml:space="preserve"> справи,</w:t>
      </w:r>
    </w:p>
    <w:p w:rsidR="001A39EF" w:rsidRP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 xml:space="preserve">- інших документів – </w:t>
      </w:r>
      <w:r w:rsidRPr="001A39EF">
        <w:rPr>
          <w:rFonts w:ascii="Times New Roman" w:hAnsi="Times New Roman" w:cs="Times New Roman"/>
          <w:b/>
          <w:sz w:val="28"/>
          <w:szCs w:val="28"/>
        </w:rPr>
        <w:t>6</w:t>
      </w:r>
      <w:r w:rsidRPr="001A39EF">
        <w:rPr>
          <w:rFonts w:ascii="Times New Roman" w:hAnsi="Times New Roman" w:cs="Times New Roman"/>
          <w:sz w:val="28"/>
          <w:szCs w:val="28"/>
        </w:rPr>
        <w:t xml:space="preserve"> справ.</w:t>
      </w:r>
    </w:p>
    <w:p w:rsidR="001A39EF" w:rsidRDefault="001A39EF" w:rsidP="001A39EF">
      <w:pPr>
        <w:pStyle w:val="a9"/>
        <w:spacing w:after="0" w:line="240" w:lineRule="auto"/>
        <w:ind w:firstLine="709"/>
        <w:jc w:val="both"/>
        <w:rPr>
          <w:rFonts w:ascii="Times New Roman" w:hAnsi="Times New Roman" w:cs="Times New Roman"/>
          <w:sz w:val="28"/>
          <w:szCs w:val="28"/>
        </w:rPr>
      </w:pPr>
      <w:r w:rsidRPr="001A39EF">
        <w:rPr>
          <w:rFonts w:ascii="Times New Roman" w:hAnsi="Times New Roman" w:cs="Times New Roman"/>
          <w:sz w:val="28"/>
          <w:szCs w:val="28"/>
        </w:rPr>
        <w:t>Велась робота з документами з грифом «Для службового користування».</w:t>
      </w:r>
    </w:p>
    <w:p w:rsidR="00776EEF" w:rsidRDefault="00776EEF" w:rsidP="00C00671">
      <w:pPr>
        <w:spacing w:after="0" w:line="240" w:lineRule="auto"/>
        <w:ind w:firstLine="708"/>
        <w:jc w:val="both"/>
        <w:rPr>
          <w:rFonts w:ascii="Times New Roman" w:eastAsia="Times New Roman" w:hAnsi="Times New Roman" w:cs="Times New Roman"/>
          <w:sz w:val="28"/>
          <w:szCs w:val="28"/>
          <w:lang w:eastAsia="uk-UA"/>
        </w:rPr>
      </w:pPr>
    </w:p>
    <w:p w:rsidR="00C00671" w:rsidRPr="001A39EF" w:rsidRDefault="00C00671" w:rsidP="00C00671">
      <w:pPr>
        <w:spacing w:after="0" w:line="240" w:lineRule="auto"/>
        <w:ind w:firstLine="708"/>
        <w:jc w:val="both"/>
        <w:rPr>
          <w:rFonts w:ascii="Times New Roman" w:eastAsia="Times New Roman" w:hAnsi="Times New Roman" w:cs="Times New Roman"/>
          <w:sz w:val="28"/>
          <w:szCs w:val="28"/>
          <w:lang w:eastAsia="uk-UA"/>
        </w:rPr>
      </w:pPr>
      <w:r w:rsidRPr="001A39EF">
        <w:rPr>
          <w:rFonts w:ascii="Times New Roman" w:eastAsia="Times New Roman" w:hAnsi="Times New Roman" w:cs="Times New Roman"/>
          <w:sz w:val="28"/>
          <w:szCs w:val="28"/>
          <w:lang w:eastAsia="uk-UA"/>
        </w:rPr>
        <w:t xml:space="preserve">За 2023 рік до виконавчого комітету міської ради надійшло </w:t>
      </w:r>
      <w:r w:rsidRPr="001A39EF">
        <w:rPr>
          <w:rFonts w:ascii="Times New Roman" w:eastAsia="Times New Roman" w:hAnsi="Times New Roman" w:cs="Times New Roman"/>
          <w:b/>
          <w:sz w:val="28"/>
          <w:szCs w:val="28"/>
          <w:lang w:eastAsia="uk-UA"/>
        </w:rPr>
        <w:t xml:space="preserve">354 </w:t>
      </w:r>
      <w:r w:rsidRPr="001A39EF">
        <w:rPr>
          <w:rFonts w:ascii="Times New Roman" w:eastAsia="Times New Roman" w:hAnsi="Times New Roman" w:cs="Times New Roman"/>
          <w:sz w:val="28"/>
          <w:szCs w:val="28"/>
          <w:lang w:eastAsia="uk-UA"/>
        </w:rPr>
        <w:t xml:space="preserve">запити про публічну інформацію. З них </w:t>
      </w:r>
      <w:r w:rsidRPr="001A39EF">
        <w:rPr>
          <w:rFonts w:ascii="Times New Roman" w:eastAsia="Times New Roman" w:hAnsi="Times New Roman" w:cs="Times New Roman"/>
          <w:b/>
          <w:sz w:val="28"/>
          <w:szCs w:val="28"/>
          <w:lang w:eastAsia="uk-UA"/>
        </w:rPr>
        <w:t>248</w:t>
      </w:r>
      <w:r w:rsidRPr="001A39EF">
        <w:rPr>
          <w:rFonts w:ascii="Times New Roman" w:eastAsia="Times New Roman" w:hAnsi="Times New Roman" w:cs="Times New Roman"/>
          <w:sz w:val="28"/>
          <w:szCs w:val="28"/>
          <w:lang w:eastAsia="uk-UA"/>
        </w:rPr>
        <w:t xml:space="preserve"> надійшли від фізичних осіб, </w:t>
      </w:r>
      <w:r w:rsidRPr="001A39EF">
        <w:rPr>
          <w:rFonts w:ascii="Times New Roman" w:eastAsia="Times New Roman" w:hAnsi="Times New Roman" w:cs="Times New Roman"/>
          <w:b/>
          <w:sz w:val="28"/>
          <w:szCs w:val="28"/>
          <w:lang w:eastAsia="uk-UA"/>
        </w:rPr>
        <w:t xml:space="preserve">106 </w:t>
      </w:r>
      <w:r w:rsidRPr="001A39EF">
        <w:rPr>
          <w:rFonts w:ascii="Times New Roman" w:eastAsia="Times New Roman" w:hAnsi="Times New Roman" w:cs="Times New Roman"/>
          <w:sz w:val="28"/>
          <w:szCs w:val="28"/>
          <w:lang w:eastAsia="uk-UA"/>
        </w:rPr>
        <w:t xml:space="preserve">– від юридичних осіб. Через інтернет-приймальню надійшло </w:t>
      </w:r>
      <w:r w:rsidRPr="001A39EF">
        <w:rPr>
          <w:rFonts w:ascii="Times New Roman" w:eastAsia="Times New Roman" w:hAnsi="Times New Roman" w:cs="Times New Roman"/>
          <w:b/>
          <w:sz w:val="28"/>
          <w:szCs w:val="28"/>
          <w:lang w:eastAsia="uk-UA"/>
        </w:rPr>
        <w:t>125</w:t>
      </w:r>
      <w:r w:rsidRPr="001A39EF">
        <w:rPr>
          <w:rFonts w:ascii="Times New Roman" w:eastAsia="Times New Roman" w:hAnsi="Times New Roman" w:cs="Times New Roman"/>
          <w:sz w:val="28"/>
          <w:szCs w:val="28"/>
          <w:lang w:eastAsia="uk-UA"/>
        </w:rPr>
        <w:t xml:space="preserve"> запитів про публічну інформацію. Випадків невиконання або невчасного виконання публічних запитів структурними підрозділами не було.</w:t>
      </w:r>
    </w:p>
    <w:p w:rsidR="00C00671" w:rsidRDefault="00C00671" w:rsidP="00D05F0C">
      <w:pPr>
        <w:spacing w:after="0" w:line="240" w:lineRule="auto"/>
        <w:ind w:firstLine="708"/>
        <w:jc w:val="both"/>
        <w:rPr>
          <w:rFonts w:ascii="Times New Roman" w:eastAsia="Times New Roman" w:hAnsi="Times New Roman" w:cs="Times New Roman"/>
          <w:sz w:val="28"/>
          <w:szCs w:val="28"/>
          <w:lang w:eastAsia="ru-RU"/>
        </w:rPr>
      </w:pP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У звітному періоді опрацьовано:</w:t>
      </w: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 xml:space="preserve">- </w:t>
      </w:r>
      <w:r w:rsidRPr="00AE5776">
        <w:rPr>
          <w:rFonts w:ascii="Times New Roman" w:eastAsia="Times New Roman" w:hAnsi="Times New Roman" w:cs="Times New Roman"/>
          <w:b/>
          <w:sz w:val="28"/>
          <w:szCs w:val="28"/>
          <w:lang w:eastAsia="ru-RU"/>
        </w:rPr>
        <w:t xml:space="preserve">375 </w:t>
      </w:r>
      <w:r w:rsidRPr="00AE5776">
        <w:rPr>
          <w:rFonts w:ascii="Times New Roman" w:eastAsia="Times New Roman" w:hAnsi="Times New Roman" w:cs="Times New Roman"/>
          <w:sz w:val="28"/>
          <w:szCs w:val="28"/>
          <w:lang w:eastAsia="ru-RU"/>
        </w:rPr>
        <w:t xml:space="preserve">(у 2022 році - </w:t>
      </w:r>
      <w:r w:rsidRPr="00AE5776">
        <w:rPr>
          <w:rFonts w:ascii="Times New Roman" w:eastAsia="Times New Roman" w:hAnsi="Times New Roman" w:cs="Times New Roman"/>
          <w:b/>
          <w:sz w:val="28"/>
          <w:szCs w:val="28"/>
          <w:lang w:eastAsia="ru-RU"/>
        </w:rPr>
        <w:t>354</w:t>
      </w:r>
      <w:r w:rsidRPr="00AE5776">
        <w:rPr>
          <w:rFonts w:ascii="Times New Roman" w:eastAsia="Times New Roman" w:hAnsi="Times New Roman" w:cs="Times New Roman"/>
          <w:sz w:val="28"/>
          <w:szCs w:val="28"/>
          <w:lang w:eastAsia="ru-RU"/>
        </w:rPr>
        <w:t xml:space="preserve">) документів органів влади вищого рівня, з яких взято на контроль </w:t>
      </w:r>
      <w:r w:rsidRPr="00AE5776">
        <w:rPr>
          <w:rFonts w:ascii="Times New Roman" w:eastAsia="Times New Roman" w:hAnsi="Times New Roman" w:cs="Times New Roman"/>
          <w:b/>
          <w:sz w:val="28"/>
          <w:szCs w:val="28"/>
          <w:lang w:eastAsia="ru-RU"/>
        </w:rPr>
        <w:t>94</w:t>
      </w:r>
      <w:r w:rsidRPr="00AE5776">
        <w:rPr>
          <w:rFonts w:ascii="Times New Roman" w:eastAsia="Times New Roman" w:hAnsi="Times New Roman" w:cs="Times New Roman"/>
          <w:sz w:val="28"/>
          <w:szCs w:val="28"/>
          <w:lang w:eastAsia="ru-RU"/>
        </w:rPr>
        <w:t xml:space="preserve"> (у 2022 році – </w:t>
      </w:r>
      <w:r w:rsidRPr="00AE5776">
        <w:rPr>
          <w:rFonts w:ascii="Times New Roman" w:eastAsia="Times New Roman" w:hAnsi="Times New Roman" w:cs="Times New Roman"/>
          <w:b/>
          <w:sz w:val="28"/>
          <w:szCs w:val="28"/>
          <w:lang w:eastAsia="ru-RU"/>
        </w:rPr>
        <w:t>71</w:t>
      </w:r>
      <w:r w:rsidRPr="00AE5776">
        <w:rPr>
          <w:rFonts w:ascii="Times New Roman" w:eastAsia="Times New Roman" w:hAnsi="Times New Roman" w:cs="Times New Roman"/>
          <w:sz w:val="28"/>
          <w:szCs w:val="28"/>
          <w:lang w:eastAsia="ru-RU"/>
        </w:rPr>
        <w:t>) документи;</w:t>
      </w: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 xml:space="preserve">- </w:t>
      </w:r>
      <w:r w:rsidRPr="00AE5776">
        <w:rPr>
          <w:rFonts w:ascii="Times New Roman" w:eastAsia="Times New Roman" w:hAnsi="Times New Roman" w:cs="Times New Roman"/>
          <w:b/>
          <w:sz w:val="28"/>
          <w:szCs w:val="28"/>
          <w:lang w:eastAsia="ru-RU"/>
        </w:rPr>
        <w:t>1756</w:t>
      </w:r>
      <w:r w:rsidRPr="00AE5776">
        <w:rPr>
          <w:rFonts w:ascii="Times New Roman" w:eastAsia="Times New Roman" w:hAnsi="Times New Roman" w:cs="Times New Roman"/>
          <w:sz w:val="28"/>
          <w:szCs w:val="28"/>
          <w:lang w:eastAsia="ru-RU"/>
        </w:rPr>
        <w:t xml:space="preserve"> (у 2022 році – </w:t>
      </w:r>
      <w:r w:rsidRPr="00AE5776">
        <w:rPr>
          <w:rFonts w:ascii="Times New Roman" w:eastAsia="Times New Roman" w:hAnsi="Times New Roman" w:cs="Times New Roman"/>
          <w:b/>
          <w:sz w:val="28"/>
          <w:szCs w:val="28"/>
          <w:lang w:eastAsia="ru-RU"/>
        </w:rPr>
        <w:t>1364</w:t>
      </w:r>
      <w:r w:rsidRPr="00AE5776">
        <w:rPr>
          <w:rFonts w:ascii="Times New Roman" w:eastAsia="Times New Roman" w:hAnsi="Times New Roman" w:cs="Times New Roman"/>
          <w:sz w:val="28"/>
          <w:szCs w:val="28"/>
          <w:lang w:eastAsia="ru-RU"/>
        </w:rPr>
        <w:t xml:space="preserve">) рішень виконавчого комітету, з яких взято на контроль </w:t>
      </w:r>
      <w:r w:rsidRPr="00AE5776">
        <w:rPr>
          <w:rFonts w:ascii="Times New Roman" w:eastAsia="Times New Roman" w:hAnsi="Times New Roman" w:cs="Times New Roman"/>
          <w:b/>
          <w:sz w:val="28"/>
          <w:szCs w:val="28"/>
          <w:lang w:eastAsia="ru-RU"/>
        </w:rPr>
        <w:t>735</w:t>
      </w:r>
      <w:r w:rsidRPr="00AE5776">
        <w:rPr>
          <w:rFonts w:ascii="Times New Roman" w:eastAsia="Times New Roman" w:hAnsi="Times New Roman" w:cs="Times New Roman"/>
          <w:sz w:val="28"/>
          <w:szCs w:val="28"/>
          <w:lang w:eastAsia="ru-RU"/>
        </w:rPr>
        <w:t xml:space="preserve"> (у 2022 році – </w:t>
      </w:r>
      <w:r w:rsidRPr="00AE5776">
        <w:rPr>
          <w:rFonts w:ascii="Times New Roman" w:eastAsia="Times New Roman" w:hAnsi="Times New Roman" w:cs="Times New Roman"/>
          <w:b/>
          <w:sz w:val="28"/>
          <w:szCs w:val="28"/>
          <w:lang w:eastAsia="ru-RU"/>
        </w:rPr>
        <w:t>462</w:t>
      </w:r>
      <w:r w:rsidRPr="00AE5776">
        <w:rPr>
          <w:rFonts w:ascii="Times New Roman" w:eastAsia="Times New Roman" w:hAnsi="Times New Roman" w:cs="Times New Roman"/>
          <w:sz w:val="28"/>
          <w:szCs w:val="28"/>
          <w:lang w:eastAsia="ru-RU"/>
        </w:rPr>
        <w:t>) документів;</w:t>
      </w: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 xml:space="preserve">- </w:t>
      </w:r>
      <w:r w:rsidRPr="00AE5776">
        <w:rPr>
          <w:rFonts w:ascii="Times New Roman" w:eastAsia="Times New Roman" w:hAnsi="Times New Roman" w:cs="Times New Roman"/>
          <w:b/>
          <w:sz w:val="28"/>
          <w:szCs w:val="28"/>
          <w:lang w:eastAsia="ru-RU"/>
        </w:rPr>
        <w:t>542</w:t>
      </w:r>
      <w:r w:rsidRPr="00AE5776">
        <w:rPr>
          <w:rFonts w:ascii="Times New Roman" w:eastAsia="Times New Roman" w:hAnsi="Times New Roman" w:cs="Times New Roman"/>
          <w:sz w:val="28"/>
          <w:szCs w:val="28"/>
          <w:lang w:eastAsia="ru-RU"/>
        </w:rPr>
        <w:t xml:space="preserve"> (у 2022 році – </w:t>
      </w:r>
      <w:r w:rsidRPr="00AE5776">
        <w:rPr>
          <w:rFonts w:ascii="Times New Roman" w:eastAsia="Times New Roman" w:hAnsi="Times New Roman" w:cs="Times New Roman"/>
          <w:b/>
          <w:sz w:val="28"/>
          <w:szCs w:val="28"/>
          <w:lang w:eastAsia="ru-RU"/>
        </w:rPr>
        <w:t>358</w:t>
      </w:r>
      <w:r w:rsidRPr="00AE5776">
        <w:rPr>
          <w:rFonts w:ascii="Times New Roman" w:eastAsia="Times New Roman" w:hAnsi="Times New Roman" w:cs="Times New Roman"/>
          <w:sz w:val="28"/>
          <w:szCs w:val="28"/>
          <w:lang w:eastAsia="ru-RU"/>
        </w:rPr>
        <w:t xml:space="preserve">) розпорядження міського голови, з яких взято на контроль </w:t>
      </w:r>
      <w:r w:rsidRPr="00AE5776">
        <w:rPr>
          <w:rFonts w:ascii="Times New Roman" w:eastAsia="Times New Roman" w:hAnsi="Times New Roman" w:cs="Times New Roman"/>
          <w:b/>
          <w:sz w:val="28"/>
          <w:szCs w:val="28"/>
          <w:lang w:eastAsia="ru-RU"/>
        </w:rPr>
        <w:t>32</w:t>
      </w:r>
      <w:r w:rsidRPr="00AE5776">
        <w:rPr>
          <w:rFonts w:ascii="Times New Roman" w:eastAsia="Times New Roman" w:hAnsi="Times New Roman" w:cs="Times New Roman"/>
          <w:sz w:val="28"/>
          <w:szCs w:val="28"/>
          <w:lang w:eastAsia="ru-RU"/>
        </w:rPr>
        <w:t xml:space="preserve"> (у 2022 році – </w:t>
      </w:r>
      <w:r w:rsidRPr="00AE5776">
        <w:rPr>
          <w:rFonts w:ascii="Times New Roman" w:eastAsia="Times New Roman" w:hAnsi="Times New Roman" w:cs="Times New Roman"/>
          <w:b/>
          <w:sz w:val="28"/>
          <w:szCs w:val="28"/>
          <w:lang w:eastAsia="ru-RU"/>
        </w:rPr>
        <w:t>22</w:t>
      </w:r>
      <w:r w:rsidRPr="00AE5776">
        <w:rPr>
          <w:rFonts w:ascii="Times New Roman" w:eastAsia="Times New Roman" w:hAnsi="Times New Roman" w:cs="Times New Roman"/>
          <w:sz w:val="28"/>
          <w:szCs w:val="28"/>
          <w:lang w:eastAsia="ru-RU"/>
        </w:rPr>
        <w:t>) документи.</w:t>
      </w: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 xml:space="preserve">З метою вчасного виконання документів відділом контролю направлено виконавцям </w:t>
      </w:r>
      <w:r w:rsidRPr="00AE5776">
        <w:rPr>
          <w:rFonts w:ascii="Times New Roman" w:eastAsia="Times New Roman" w:hAnsi="Times New Roman" w:cs="Times New Roman"/>
          <w:b/>
          <w:sz w:val="28"/>
          <w:szCs w:val="28"/>
          <w:lang w:eastAsia="ru-RU"/>
        </w:rPr>
        <w:t>4956 листів-нагадувань</w:t>
      </w:r>
      <w:r w:rsidRPr="00AE5776">
        <w:rPr>
          <w:rFonts w:ascii="Times New Roman" w:eastAsia="Times New Roman" w:hAnsi="Times New Roman" w:cs="Times New Roman"/>
          <w:sz w:val="28"/>
          <w:szCs w:val="28"/>
          <w:lang w:eastAsia="ru-RU"/>
        </w:rPr>
        <w:t xml:space="preserve">. </w:t>
      </w:r>
    </w:p>
    <w:p w:rsidR="00AE5776" w:rsidRPr="00AE5776" w:rsidRDefault="00AE5776" w:rsidP="00AE5776">
      <w:pPr>
        <w:spacing w:after="0" w:line="240" w:lineRule="auto"/>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noProof/>
          <w:sz w:val="28"/>
          <w:szCs w:val="28"/>
          <w:lang w:eastAsia="uk-UA"/>
        </w:rPr>
        <w:drawing>
          <wp:inline distT="0" distB="0" distL="0" distR="0">
            <wp:extent cx="5924550" cy="30664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4550" cy="3066415"/>
                    </a:xfrm>
                    <a:prstGeom prst="rect">
                      <a:avLst/>
                    </a:prstGeom>
                    <a:noFill/>
                  </pic:spPr>
                </pic:pic>
              </a:graphicData>
            </a:graphic>
          </wp:inline>
        </w:drawing>
      </w:r>
    </w:p>
    <w:p w:rsidR="00AE5776" w:rsidRPr="00AE5776" w:rsidRDefault="00AE5776" w:rsidP="00AE5776">
      <w:pPr>
        <w:spacing w:after="0" w:line="240" w:lineRule="auto"/>
        <w:jc w:val="both"/>
        <w:rPr>
          <w:rFonts w:ascii="Times New Roman" w:eastAsia="Calibri" w:hAnsi="Times New Roman" w:cs="Times New Roman"/>
          <w:sz w:val="28"/>
          <w:szCs w:val="28"/>
        </w:rPr>
      </w:pPr>
    </w:p>
    <w:p w:rsidR="00AE5776" w:rsidRPr="00AE5776" w:rsidRDefault="00AE5776" w:rsidP="00AE5776">
      <w:pPr>
        <w:spacing w:after="0" w:line="240" w:lineRule="auto"/>
        <w:ind w:firstLine="708"/>
        <w:jc w:val="both"/>
        <w:rPr>
          <w:rFonts w:ascii="Times New Roman" w:eastAsia="Calibri" w:hAnsi="Times New Roman" w:cs="Times New Roman"/>
          <w:sz w:val="28"/>
          <w:szCs w:val="28"/>
        </w:rPr>
      </w:pPr>
      <w:r w:rsidRPr="00AE5776">
        <w:rPr>
          <w:rFonts w:ascii="Times New Roman" w:eastAsia="Calibri" w:hAnsi="Times New Roman" w:cs="Times New Roman"/>
          <w:sz w:val="28"/>
          <w:szCs w:val="28"/>
        </w:rPr>
        <w:t xml:space="preserve">Крім цього на контролі перебуває </w:t>
      </w:r>
      <w:r w:rsidRPr="00AE5776">
        <w:rPr>
          <w:rFonts w:ascii="Times New Roman" w:eastAsia="Calibri" w:hAnsi="Times New Roman" w:cs="Times New Roman"/>
          <w:b/>
          <w:sz w:val="28"/>
          <w:szCs w:val="28"/>
        </w:rPr>
        <w:t xml:space="preserve">77 </w:t>
      </w:r>
      <w:r w:rsidRPr="00AE5776">
        <w:rPr>
          <w:rFonts w:ascii="Times New Roman" w:eastAsia="Calibri" w:hAnsi="Times New Roman" w:cs="Times New Roman"/>
          <w:sz w:val="28"/>
          <w:szCs w:val="28"/>
        </w:rPr>
        <w:t xml:space="preserve">документів органів влади вищого рівня, </w:t>
      </w:r>
      <w:r w:rsidRPr="00AE5776">
        <w:rPr>
          <w:rFonts w:ascii="Times New Roman" w:eastAsia="Calibri" w:hAnsi="Times New Roman" w:cs="Times New Roman"/>
          <w:b/>
          <w:sz w:val="28"/>
          <w:szCs w:val="28"/>
        </w:rPr>
        <w:t>83</w:t>
      </w:r>
      <w:r w:rsidRPr="00AE5776">
        <w:rPr>
          <w:rFonts w:ascii="Times New Roman" w:eastAsia="Calibri" w:hAnsi="Times New Roman" w:cs="Times New Roman"/>
          <w:sz w:val="28"/>
          <w:szCs w:val="28"/>
        </w:rPr>
        <w:t xml:space="preserve"> рішення виконавчого комітету</w:t>
      </w:r>
      <w:r w:rsidRPr="00AE5776">
        <w:rPr>
          <w:rFonts w:ascii="Times New Roman" w:eastAsia="Calibri" w:hAnsi="Times New Roman" w:cs="Times New Roman"/>
          <w:b/>
          <w:sz w:val="28"/>
          <w:szCs w:val="28"/>
        </w:rPr>
        <w:t xml:space="preserve"> </w:t>
      </w:r>
      <w:r w:rsidRPr="00AE5776">
        <w:rPr>
          <w:rFonts w:ascii="Times New Roman" w:eastAsia="Calibri" w:hAnsi="Times New Roman" w:cs="Times New Roman"/>
          <w:sz w:val="28"/>
          <w:szCs w:val="28"/>
        </w:rPr>
        <w:t>та</w:t>
      </w:r>
      <w:r w:rsidRPr="00AE5776">
        <w:rPr>
          <w:rFonts w:ascii="Times New Roman" w:eastAsia="Calibri" w:hAnsi="Times New Roman" w:cs="Times New Roman"/>
          <w:b/>
          <w:sz w:val="28"/>
          <w:szCs w:val="28"/>
        </w:rPr>
        <w:t xml:space="preserve"> 81</w:t>
      </w:r>
      <w:r w:rsidRPr="00AE5776">
        <w:rPr>
          <w:rFonts w:ascii="Times New Roman" w:eastAsia="Calibri" w:hAnsi="Times New Roman" w:cs="Times New Roman"/>
          <w:sz w:val="28"/>
          <w:szCs w:val="28"/>
        </w:rPr>
        <w:t xml:space="preserve"> розпорядження міського голови, взятих на контроль у попередньому періоді.</w:t>
      </w:r>
    </w:p>
    <w:p w:rsidR="00AE5776" w:rsidRPr="00AE5776" w:rsidRDefault="00AE5776" w:rsidP="00AE5776">
      <w:pPr>
        <w:spacing w:after="0" w:line="240" w:lineRule="auto"/>
        <w:ind w:firstLine="708"/>
        <w:jc w:val="both"/>
        <w:rPr>
          <w:rFonts w:ascii="Times New Roman" w:eastAsia="Calibri" w:hAnsi="Times New Roman" w:cs="Times New Roman"/>
          <w:sz w:val="28"/>
          <w:szCs w:val="28"/>
        </w:rPr>
      </w:pPr>
      <w:r w:rsidRPr="00AE5776">
        <w:rPr>
          <w:rFonts w:ascii="Times New Roman" w:eastAsia="Calibri" w:hAnsi="Times New Roman" w:cs="Times New Roman"/>
          <w:sz w:val="28"/>
          <w:szCs w:val="28"/>
        </w:rPr>
        <w:lastRenderedPageBreak/>
        <w:t xml:space="preserve">Виконано та закрито «До справи» </w:t>
      </w:r>
      <w:r w:rsidRPr="00AE5776">
        <w:rPr>
          <w:rFonts w:ascii="Times New Roman" w:eastAsia="Calibri" w:hAnsi="Times New Roman" w:cs="Times New Roman"/>
          <w:b/>
          <w:sz w:val="28"/>
          <w:szCs w:val="28"/>
        </w:rPr>
        <w:t>117</w:t>
      </w:r>
      <w:r w:rsidRPr="00AE5776">
        <w:rPr>
          <w:rFonts w:ascii="Times New Roman" w:eastAsia="Calibri" w:hAnsi="Times New Roman" w:cs="Times New Roman"/>
          <w:sz w:val="28"/>
          <w:szCs w:val="28"/>
        </w:rPr>
        <w:t xml:space="preserve"> документів органів влади вищого рівня. Підготовлено </w:t>
      </w:r>
      <w:r w:rsidRPr="00AE5776">
        <w:rPr>
          <w:rFonts w:ascii="Times New Roman" w:eastAsia="Calibri" w:hAnsi="Times New Roman" w:cs="Times New Roman"/>
          <w:b/>
          <w:sz w:val="28"/>
          <w:szCs w:val="28"/>
        </w:rPr>
        <w:t>7</w:t>
      </w:r>
      <w:r w:rsidRPr="00AE5776">
        <w:rPr>
          <w:rFonts w:ascii="Times New Roman" w:eastAsia="Calibri" w:hAnsi="Times New Roman" w:cs="Times New Roman"/>
          <w:sz w:val="28"/>
          <w:szCs w:val="28"/>
        </w:rPr>
        <w:t xml:space="preserve"> рішень виконавчого комітету про зняття з контролю </w:t>
      </w:r>
      <w:r w:rsidRPr="00AE5776">
        <w:rPr>
          <w:rFonts w:ascii="Times New Roman" w:eastAsia="Calibri" w:hAnsi="Times New Roman" w:cs="Times New Roman"/>
          <w:b/>
          <w:sz w:val="28"/>
          <w:szCs w:val="28"/>
        </w:rPr>
        <w:t xml:space="preserve">794 </w:t>
      </w:r>
      <w:r w:rsidRPr="00AE5776">
        <w:rPr>
          <w:rFonts w:ascii="Times New Roman" w:eastAsia="Calibri" w:hAnsi="Times New Roman" w:cs="Times New Roman"/>
          <w:sz w:val="28"/>
          <w:szCs w:val="28"/>
        </w:rPr>
        <w:t>документів.</w:t>
      </w:r>
    </w:p>
    <w:p w:rsidR="00AE5776" w:rsidRPr="00AE5776" w:rsidRDefault="00AE5776" w:rsidP="00AE5776">
      <w:pPr>
        <w:spacing w:after="0" w:line="240" w:lineRule="auto"/>
        <w:ind w:firstLine="708"/>
        <w:jc w:val="both"/>
        <w:rPr>
          <w:rFonts w:ascii="Times New Roman" w:eastAsia="Times New Roman" w:hAnsi="Times New Roman" w:cs="Times New Roman"/>
          <w:sz w:val="28"/>
          <w:szCs w:val="28"/>
          <w:lang w:eastAsia="ru-RU"/>
        </w:rPr>
      </w:pPr>
      <w:r w:rsidRPr="00AE5776">
        <w:rPr>
          <w:rFonts w:ascii="Times New Roman" w:eastAsia="Times New Roman" w:hAnsi="Times New Roman" w:cs="Times New Roman"/>
          <w:sz w:val="28"/>
          <w:szCs w:val="28"/>
          <w:lang w:eastAsia="ru-RU"/>
        </w:rPr>
        <w:t xml:space="preserve">Протягом 2023 року підготовлено порядок денний </w:t>
      </w:r>
      <w:r w:rsidRPr="00AE5776">
        <w:rPr>
          <w:rFonts w:ascii="Times New Roman" w:eastAsia="Times New Roman" w:hAnsi="Times New Roman" w:cs="Times New Roman"/>
          <w:b/>
          <w:sz w:val="28"/>
          <w:szCs w:val="28"/>
          <w:lang w:eastAsia="ru-RU"/>
        </w:rPr>
        <w:t>17</w:t>
      </w:r>
      <w:r w:rsidRPr="00AE5776">
        <w:rPr>
          <w:rFonts w:ascii="Times New Roman" w:eastAsia="Times New Roman" w:hAnsi="Times New Roman" w:cs="Times New Roman"/>
          <w:sz w:val="28"/>
          <w:szCs w:val="28"/>
          <w:lang w:eastAsia="ru-RU"/>
        </w:rPr>
        <w:t xml:space="preserve"> щотижневих оперативних нарад у міського голови з керівниками виконавчих органів міської ради, комунальних підприємств міста, сформовано </w:t>
      </w:r>
      <w:r w:rsidRPr="00AE5776">
        <w:rPr>
          <w:rFonts w:ascii="Times New Roman" w:eastAsia="Times New Roman" w:hAnsi="Times New Roman" w:cs="Times New Roman"/>
          <w:b/>
          <w:sz w:val="28"/>
          <w:szCs w:val="28"/>
          <w:lang w:eastAsia="ru-RU"/>
        </w:rPr>
        <w:t>93</w:t>
      </w:r>
      <w:r w:rsidRPr="00AE5776">
        <w:rPr>
          <w:rFonts w:ascii="Times New Roman" w:eastAsia="Times New Roman" w:hAnsi="Times New Roman" w:cs="Times New Roman"/>
          <w:sz w:val="28"/>
          <w:szCs w:val="28"/>
          <w:lang w:eastAsia="ru-RU"/>
        </w:rPr>
        <w:t xml:space="preserve"> питання для розгляду на оперативних нарадах, за результатами яких надано </w:t>
      </w:r>
      <w:r w:rsidRPr="00AE5776">
        <w:rPr>
          <w:rFonts w:ascii="Times New Roman" w:eastAsia="Times New Roman" w:hAnsi="Times New Roman" w:cs="Times New Roman"/>
          <w:b/>
          <w:sz w:val="28"/>
          <w:szCs w:val="28"/>
          <w:lang w:eastAsia="ru-RU"/>
        </w:rPr>
        <w:t xml:space="preserve">515 </w:t>
      </w:r>
      <w:r w:rsidRPr="00AE5776">
        <w:rPr>
          <w:rFonts w:ascii="Times New Roman" w:eastAsia="Times New Roman" w:hAnsi="Times New Roman" w:cs="Times New Roman"/>
          <w:sz w:val="28"/>
          <w:szCs w:val="28"/>
          <w:lang w:eastAsia="ru-RU"/>
        </w:rPr>
        <w:t xml:space="preserve">протокольних доручень міського голови. Окрім цього, на особливому контролі перебували доручення міського голови, надані під час: ранкових інспекцій </w:t>
      </w:r>
      <w:r w:rsidRPr="00AE5776">
        <w:rPr>
          <w:rFonts w:ascii="Times New Roman" w:eastAsia="Times New Roman" w:hAnsi="Times New Roman" w:cs="Times New Roman"/>
          <w:b/>
          <w:sz w:val="28"/>
          <w:szCs w:val="28"/>
          <w:lang w:eastAsia="ru-RU"/>
        </w:rPr>
        <w:t xml:space="preserve">(22 протоколи, 346 доручень), </w:t>
      </w:r>
      <w:r w:rsidRPr="00AE5776">
        <w:rPr>
          <w:rFonts w:ascii="Times New Roman" w:eastAsia="Times New Roman" w:hAnsi="Times New Roman" w:cs="Times New Roman"/>
          <w:sz w:val="28"/>
          <w:szCs w:val="28"/>
          <w:lang w:eastAsia="ru-RU"/>
        </w:rPr>
        <w:t>звіту міського голови</w:t>
      </w:r>
      <w:r w:rsidRPr="00AE5776">
        <w:rPr>
          <w:rFonts w:ascii="Times New Roman" w:eastAsia="Times New Roman" w:hAnsi="Times New Roman" w:cs="Times New Roman"/>
          <w:b/>
          <w:sz w:val="28"/>
          <w:szCs w:val="28"/>
          <w:lang w:eastAsia="ru-RU"/>
        </w:rPr>
        <w:t xml:space="preserve"> (6 протоколів, 77 доручень)</w:t>
      </w:r>
      <w:r w:rsidRPr="00AE5776">
        <w:rPr>
          <w:rFonts w:ascii="Times New Roman" w:eastAsia="Times New Roman" w:hAnsi="Times New Roman" w:cs="Times New Roman"/>
          <w:sz w:val="28"/>
          <w:szCs w:val="28"/>
          <w:lang w:eastAsia="ru-RU"/>
        </w:rPr>
        <w:t xml:space="preserve"> та </w:t>
      </w:r>
      <w:proofErr w:type="spellStart"/>
      <w:r w:rsidRPr="00AE5776">
        <w:rPr>
          <w:rFonts w:ascii="Times New Roman" w:eastAsia="Times New Roman" w:hAnsi="Times New Roman" w:cs="Times New Roman"/>
          <w:sz w:val="28"/>
          <w:szCs w:val="28"/>
          <w:lang w:eastAsia="ru-RU"/>
        </w:rPr>
        <w:t>теле-радіоефірів</w:t>
      </w:r>
      <w:proofErr w:type="spellEnd"/>
      <w:r w:rsidRPr="00AE5776">
        <w:rPr>
          <w:rFonts w:ascii="Times New Roman" w:eastAsia="Times New Roman" w:hAnsi="Times New Roman" w:cs="Times New Roman"/>
          <w:sz w:val="28"/>
          <w:szCs w:val="28"/>
          <w:lang w:eastAsia="ru-RU"/>
        </w:rPr>
        <w:t xml:space="preserve"> </w:t>
      </w:r>
      <w:r w:rsidRPr="00AE5776">
        <w:rPr>
          <w:rFonts w:ascii="Times New Roman" w:eastAsia="Times New Roman" w:hAnsi="Times New Roman" w:cs="Times New Roman"/>
          <w:b/>
          <w:sz w:val="28"/>
          <w:szCs w:val="28"/>
          <w:lang w:eastAsia="ru-RU"/>
        </w:rPr>
        <w:t xml:space="preserve">(24 протоколи, 914 доручень) </w:t>
      </w:r>
      <w:r w:rsidRPr="00AE5776">
        <w:rPr>
          <w:rFonts w:ascii="Times New Roman" w:eastAsia="Times New Roman" w:hAnsi="Times New Roman" w:cs="Times New Roman"/>
          <w:sz w:val="28"/>
          <w:szCs w:val="28"/>
          <w:lang w:eastAsia="ru-RU"/>
        </w:rPr>
        <w:t xml:space="preserve">. З них станом на 01.01.2024 року виконано у повному обсязі </w:t>
      </w:r>
      <w:r w:rsidRPr="00AE5776">
        <w:rPr>
          <w:rFonts w:ascii="Times New Roman" w:eastAsia="Times New Roman" w:hAnsi="Times New Roman" w:cs="Times New Roman"/>
          <w:b/>
          <w:sz w:val="28"/>
          <w:szCs w:val="28"/>
          <w:lang w:eastAsia="ru-RU"/>
        </w:rPr>
        <w:t>593 (32%)</w:t>
      </w:r>
      <w:r w:rsidRPr="00AE5776">
        <w:rPr>
          <w:rFonts w:ascii="Times New Roman" w:eastAsia="Times New Roman" w:hAnsi="Times New Roman" w:cs="Times New Roman"/>
          <w:sz w:val="28"/>
          <w:szCs w:val="28"/>
          <w:lang w:eastAsia="ru-RU"/>
        </w:rPr>
        <w:t xml:space="preserve"> доручення. </w:t>
      </w:r>
    </w:p>
    <w:p w:rsidR="00AE5776" w:rsidRPr="00AE5776" w:rsidRDefault="00AE5776" w:rsidP="00AE5776">
      <w:pPr>
        <w:spacing w:after="0" w:line="240" w:lineRule="auto"/>
        <w:jc w:val="both"/>
        <w:rPr>
          <w:rFonts w:ascii="Times New Roman" w:eastAsia="Times New Roman" w:hAnsi="Times New Roman" w:cs="Times New Roman"/>
          <w:sz w:val="28"/>
          <w:szCs w:val="20"/>
          <w:lang w:eastAsia="ru-RU"/>
        </w:rPr>
      </w:pPr>
      <w:r w:rsidRPr="00AE5776">
        <w:rPr>
          <w:rFonts w:ascii="Times New Roman" w:eastAsia="Times New Roman" w:hAnsi="Times New Roman" w:cs="Times New Roman"/>
          <w:noProof/>
          <w:sz w:val="28"/>
          <w:szCs w:val="20"/>
          <w:lang w:eastAsia="uk-UA"/>
        </w:rPr>
        <w:drawing>
          <wp:inline distT="0" distB="0" distL="0" distR="0">
            <wp:extent cx="5800725" cy="31242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0725" cy="3124200"/>
                    </a:xfrm>
                    <a:prstGeom prst="rect">
                      <a:avLst/>
                    </a:prstGeom>
                    <a:noFill/>
                  </pic:spPr>
                </pic:pic>
              </a:graphicData>
            </a:graphic>
          </wp:inline>
        </w:drawing>
      </w:r>
    </w:p>
    <w:p w:rsidR="00512AF1" w:rsidRDefault="00512AF1" w:rsidP="00D05F0C">
      <w:pPr>
        <w:spacing w:after="0" w:line="240" w:lineRule="auto"/>
        <w:ind w:firstLine="708"/>
        <w:jc w:val="both"/>
        <w:rPr>
          <w:rFonts w:ascii="Times New Roman" w:eastAsia="Times New Roman" w:hAnsi="Times New Roman" w:cs="Times New Roman"/>
          <w:sz w:val="28"/>
          <w:szCs w:val="28"/>
          <w:lang w:eastAsia="uk-UA"/>
        </w:rPr>
      </w:pPr>
      <w:r w:rsidRPr="00512AF1">
        <w:rPr>
          <w:rFonts w:ascii="Times New Roman" w:eastAsia="Times New Roman" w:hAnsi="Times New Roman" w:cs="Times New Roman"/>
          <w:sz w:val="28"/>
          <w:szCs w:val="28"/>
          <w:lang w:eastAsia="uk-UA"/>
        </w:rPr>
        <w:t xml:space="preserve">Станом на 31.12.2023 року у </w:t>
      </w:r>
      <w:r w:rsidRPr="00E02475">
        <w:rPr>
          <w:rFonts w:ascii="Times New Roman" w:eastAsia="Times New Roman" w:hAnsi="Times New Roman" w:cs="Times New Roman"/>
          <w:b/>
          <w:sz w:val="28"/>
          <w:szCs w:val="28"/>
          <w:lang w:eastAsia="uk-UA"/>
        </w:rPr>
        <w:t>46</w:t>
      </w:r>
      <w:r w:rsidRPr="00512AF1">
        <w:rPr>
          <w:rFonts w:ascii="Times New Roman" w:eastAsia="Times New Roman" w:hAnsi="Times New Roman" w:cs="Times New Roman"/>
          <w:sz w:val="28"/>
          <w:szCs w:val="28"/>
          <w:lang w:eastAsia="uk-UA"/>
        </w:rPr>
        <w:t xml:space="preserve"> фондах документів Національного архівного фонду (НАФ)</w:t>
      </w:r>
      <w:r w:rsidR="00233CDE">
        <w:rPr>
          <w:rFonts w:ascii="Times New Roman" w:eastAsia="Times New Roman" w:hAnsi="Times New Roman" w:cs="Times New Roman"/>
          <w:sz w:val="28"/>
          <w:szCs w:val="28"/>
          <w:lang w:eastAsia="uk-UA"/>
        </w:rPr>
        <w:t>,</w:t>
      </w:r>
      <w:r w:rsidRPr="00512AF1">
        <w:rPr>
          <w:rFonts w:ascii="Times New Roman" w:eastAsia="Times New Roman" w:hAnsi="Times New Roman" w:cs="Times New Roman"/>
          <w:sz w:val="28"/>
          <w:szCs w:val="28"/>
          <w:lang w:eastAsia="uk-UA"/>
        </w:rPr>
        <w:t xml:space="preserve"> які зберігаються у </w:t>
      </w:r>
      <w:r>
        <w:rPr>
          <w:rFonts w:ascii="Times New Roman" w:eastAsia="Times New Roman" w:hAnsi="Times New Roman" w:cs="Times New Roman"/>
          <w:sz w:val="28"/>
          <w:szCs w:val="28"/>
          <w:lang w:eastAsia="uk-UA"/>
        </w:rPr>
        <w:t xml:space="preserve">архівному </w:t>
      </w:r>
      <w:r w:rsidRPr="00512AF1">
        <w:rPr>
          <w:rFonts w:ascii="Times New Roman" w:eastAsia="Times New Roman" w:hAnsi="Times New Roman" w:cs="Times New Roman"/>
          <w:sz w:val="28"/>
          <w:szCs w:val="28"/>
          <w:lang w:eastAsia="uk-UA"/>
        </w:rPr>
        <w:t>відділі</w:t>
      </w:r>
      <w:r w:rsidR="00233CDE">
        <w:rPr>
          <w:rFonts w:ascii="Times New Roman" w:eastAsia="Times New Roman" w:hAnsi="Times New Roman" w:cs="Times New Roman"/>
          <w:sz w:val="28"/>
          <w:szCs w:val="28"/>
          <w:lang w:eastAsia="uk-UA"/>
        </w:rPr>
        <w:t>,</w:t>
      </w:r>
      <w:r w:rsidRPr="00512AF1">
        <w:rPr>
          <w:rFonts w:ascii="Times New Roman" w:eastAsia="Times New Roman" w:hAnsi="Times New Roman" w:cs="Times New Roman"/>
          <w:sz w:val="28"/>
          <w:szCs w:val="28"/>
          <w:lang w:eastAsia="uk-UA"/>
        </w:rPr>
        <w:t xml:space="preserve"> є </w:t>
      </w:r>
      <w:r w:rsidRPr="00512AF1">
        <w:rPr>
          <w:rFonts w:ascii="Times New Roman" w:eastAsia="Times New Roman" w:hAnsi="Times New Roman" w:cs="Times New Roman"/>
          <w:b/>
          <w:sz w:val="28"/>
          <w:szCs w:val="28"/>
          <w:lang w:eastAsia="uk-UA"/>
        </w:rPr>
        <w:t>18009</w:t>
      </w:r>
      <w:r w:rsidRPr="00512AF1">
        <w:rPr>
          <w:rFonts w:ascii="Times New Roman" w:eastAsia="Times New Roman" w:hAnsi="Times New Roman" w:cs="Times New Roman"/>
          <w:sz w:val="28"/>
          <w:szCs w:val="28"/>
          <w:lang w:eastAsia="uk-UA"/>
        </w:rPr>
        <w:t xml:space="preserve"> справ постійного зберігання та </w:t>
      </w:r>
      <w:r w:rsidRPr="00512AF1">
        <w:rPr>
          <w:rFonts w:ascii="Times New Roman" w:eastAsia="Times New Roman" w:hAnsi="Times New Roman" w:cs="Times New Roman"/>
          <w:b/>
          <w:sz w:val="28"/>
          <w:szCs w:val="28"/>
          <w:lang w:eastAsia="uk-UA"/>
        </w:rPr>
        <w:t>23414</w:t>
      </w:r>
      <w:r w:rsidRPr="00512AF1">
        <w:rPr>
          <w:rFonts w:ascii="Times New Roman" w:eastAsia="Times New Roman" w:hAnsi="Times New Roman" w:cs="Times New Roman"/>
          <w:sz w:val="28"/>
          <w:szCs w:val="28"/>
          <w:lang w:eastAsia="uk-UA"/>
        </w:rPr>
        <w:t xml:space="preserve"> справ у </w:t>
      </w:r>
      <w:r w:rsidRPr="00512AF1">
        <w:rPr>
          <w:rFonts w:ascii="Times New Roman" w:eastAsia="Times New Roman" w:hAnsi="Times New Roman" w:cs="Times New Roman"/>
          <w:b/>
          <w:sz w:val="28"/>
          <w:szCs w:val="28"/>
          <w:lang w:eastAsia="uk-UA"/>
        </w:rPr>
        <w:t>965</w:t>
      </w:r>
      <w:r w:rsidRPr="00512AF1">
        <w:rPr>
          <w:rFonts w:ascii="Times New Roman" w:eastAsia="Times New Roman" w:hAnsi="Times New Roman" w:cs="Times New Roman"/>
          <w:sz w:val="28"/>
          <w:szCs w:val="28"/>
          <w:lang w:eastAsia="uk-UA"/>
        </w:rPr>
        <w:t xml:space="preserve"> фондах з кадрових питань (особового) складу.</w:t>
      </w:r>
    </w:p>
    <w:p w:rsidR="00CE45BA" w:rsidRDefault="00CE45BA" w:rsidP="00D05F0C">
      <w:pPr>
        <w:spacing w:after="0" w:line="240" w:lineRule="auto"/>
        <w:ind w:firstLine="708"/>
        <w:jc w:val="both"/>
        <w:rPr>
          <w:rFonts w:ascii="Times New Roman" w:eastAsia="Times New Roman" w:hAnsi="Times New Roman" w:cs="Times New Roman"/>
          <w:sz w:val="28"/>
          <w:szCs w:val="28"/>
          <w:lang w:eastAsia="uk-UA"/>
        </w:rPr>
      </w:pPr>
      <w:r w:rsidRPr="001724D8">
        <w:rPr>
          <w:rFonts w:ascii="Times New Roman" w:eastAsia="Times New Roman" w:hAnsi="Times New Roman" w:cs="Times New Roman"/>
          <w:sz w:val="28"/>
          <w:szCs w:val="28"/>
          <w:lang w:eastAsia="uk-UA"/>
        </w:rPr>
        <w:t xml:space="preserve">Для належного впорядкування та зберігання архівних документів за звітній період прийнято: </w:t>
      </w:r>
      <w:r w:rsidR="00512AF1" w:rsidRPr="00512AF1">
        <w:rPr>
          <w:rFonts w:ascii="Times New Roman" w:eastAsia="Times New Roman" w:hAnsi="Times New Roman" w:cs="Times New Roman"/>
          <w:sz w:val="28"/>
          <w:szCs w:val="28"/>
          <w:lang w:eastAsia="uk-UA"/>
        </w:rPr>
        <w:t xml:space="preserve">від Виконавчого комітету Івано-Франківської міської ради </w:t>
      </w:r>
      <w:r w:rsidR="00512AF1" w:rsidRPr="00512AF1">
        <w:rPr>
          <w:rFonts w:ascii="Times New Roman" w:eastAsia="Times New Roman" w:hAnsi="Times New Roman" w:cs="Times New Roman"/>
          <w:b/>
          <w:sz w:val="28"/>
          <w:szCs w:val="28"/>
          <w:lang w:eastAsia="uk-UA"/>
        </w:rPr>
        <w:t>302</w:t>
      </w:r>
      <w:r w:rsidR="00512AF1" w:rsidRPr="00512AF1">
        <w:rPr>
          <w:rFonts w:ascii="Times New Roman" w:eastAsia="Times New Roman" w:hAnsi="Times New Roman" w:cs="Times New Roman"/>
          <w:sz w:val="28"/>
          <w:szCs w:val="28"/>
          <w:lang w:eastAsia="uk-UA"/>
        </w:rPr>
        <w:t xml:space="preserve"> справи, Управління капітального будівництва Івано-Франківської міської ради - </w:t>
      </w:r>
      <w:r w:rsidR="00512AF1" w:rsidRPr="00512AF1">
        <w:rPr>
          <w:rFonts w:ascii="Times New Roman" w:eastAsia="Times New Roman" w:hAnsi="Times New Roman" w:cs="Times New Roman"/>
          <w:b/>
          <w:sz w:val="28"/>
          <w:szCs w:val="28"/>
          <w:lang w:eastAsia="uk-UA"/>
        </w:rPr>
        <w:t>46</w:t>
      </w:r>
      <w:r w:rsidR="00512AF1" w:rsidRPr="00512AF1">
        <w:rPr>
          <w:rFonts w:ascii="Times New Roman" w:eastAsia="Times New Roman" w:hAnsi="Times New Roman" w:cs="Times New Roman"/>
          <w:sz w:val="28"/>
          <w:szCs w:val="28"/>
          <w:lang w:eastAsia="uk-UA"/>
        </w:rPr>
        <w:t xml:space="preserve"> справ, Івано-Франківського  міського центру дитячої та юнацької творчості -  </w:t>
      </w:r>
      <w:r w:rsidR="00512AF1" w:rsidRPr="00512AF1">
        <w:rPr>
          <w:rFonts w:ascii="Times New Roman" w:eastAsia="Times New Roman" w:hAnsi="Times New Roman" w:cs="Times New Roman"/>
          <w:b/>
          <w:sz w:val="28"/>
          <w:szCs w:val="28"/>
          <w:lang w:eastAsia="uk-UA"/>
        </w:rPr>
        <w:t xml:space="preserve">34 </w:t>
      </w:r>
      <w:r w:rsidR="00512AF1" w:rsidRPr="00512AF1">
        <w:rPr>
          <w:rFonts w:ascii="Times New Roman" w:eastAsia="Times New Roman" w:hAnsi="Times New Roman" w:cs="Times New Roman"/>
          <w:sz w:val="28"/>
          <w:szCs w:val="28"/>
          <w:lang w:eastAsia="uk-UA"/>
        </w:rPr>
        <w:t xml:space="preserve">справи та Вищого професійного училища №3 - </w:t>
      </w:r>
      <w:r w:rsidR="00512AF1" w:rsidRPr="00512AF1">
        <w:rPr>
          <w:rFonts w:ascii="Times New Roman" w:eastAsia="Times New Roman" w:hAnsi="Times New Roman" w:cs="Times New Roman"/>
          <w:b/>
          <w:sz w:val="28"/>
          <w:szCs w:val="28"/>
          <w:lang w:eastAsia="uk-UA"/>
        </w:rPr>
        <w:t>45</w:t>
      </w:r>
      <w:r w:rsidR="00512AF1" w:rsidRPr="00512AF1">
        <w:rPr>
          <w:rFonts w:ascii="Times New Roman" w:eastAsia="Times New Roman" w:hAnsi="Times New Roman" w:cs="Times New Roman"/>
          <w:sz w:val="28"/>
          <w:szCs w:val="28"/>
          <w:lang w:eastAsia="uk-UA"/>
        </w:rPr>
        <w:t xml:space="preserve"> справ.</w:t>
      </w:r>
      <w:r w:rsidRPr="001724D8">
        <w:rPr>
          <w:rFonts w:ascii="Times New Roman" w:eastAsia="Times New Roman" w:hAnsi="Times New Roman" w:cs="Times New Roman"/>
          <w:sz w:val="28"/>
          <w:szCs w:val="28"/>
          <w:lang w:eastAsia="uk-UA"/>
        </w:rPr>
        <w:t xml:space="preserve"> З кадрових питань (особового складу)</w:t>
      </w:r>
      <w:r w:rsidR="00512AF1">
        <w:rPr>
          <w:rFonts w:ascii="Times New Roman" w:eastAsia="Times New Roman" w:hAnsi="Times New Roman" w:cs="Times New Roman"/>
          <w:sz w:val="28"/>
          <w:szCs w:val="28"/>
          <w:lang w:eastAsia="uk-UA"/>
        </w:rPr>
        <w:t xml:space="preserve"> прийнято </w:t>
      </w:r>
      <w:r w:rsidRPr="001724D8">
        <w:rPr>
          <w:rFonts w:ascii="Times New Roman" w:eastAsia="Times New Roman" w:hAnsi="Times New Roman" w:cs="Times New Roman"/>
          <w:sz w:val="28"/>
          <w:szCs w:val="28"/>
          <w:lang w:eastAsia="uk-UA"/>
        </w:rPr>
        <w:t xml:space="preserve"> </w:t>
      </w:r>
      <w:r w:rsidR="00512AF1" w:rsidRPr="00512AF1">
        <w:rPr>
          <w:rFonts w:ascii="Times New Roman" w:eastAsia="Times New Roman" w:hAnsi="Times New Roman" w:cs="Times New Roman"/>
          <w:b/>
          <w:sz w:val="28"/>
          <w:szCs w:val="28"/>
          <w:lang w:eastAsia="uk-UA"/>
        </w:rPr>
        <w:t>1831</w:t>
      </w:r>
      <w:r w:rsidR="00512AF1" w:rsidRPr="00512AF1">
        <w:rPr>
          <w:rFonts w:ascii="Times New Roman" w:eastAsia="Times New Roman" w:hAnsi="Times New Roman" w:cs="Times New Roman"/>
          <w:sz w:val="28"/>
          <w:szCs w:val="28"/>
          <w:lang w:eastAsia="uk-UA"/>
        </w:rPr>
        <w:t xml:space="preserve"> справа документів з кадрових питань (особового складу) від </w:t>
      </w:r>
      <w:r w:rsidR="00512AF1" w:rsidRPr="00512AF1">
        <w:rPr>
          <w:rFonts w:ascii="Times New Roman" w:eastAsia="Times New Roman" w:hAnsi="Times New Roman" w:cs="Times New Roman"/>
          <w:b/>
          <w:sz w:val="28"/>
          <w:szCs w:val="28"/>
          <w:lang w:eastAsia="uk-UA"/>
        </w:rPr>
        <w:t>29</w:t>
      </w:r>
      <w:r w:rsidR="00512AF1" w:rsidRPr="00512AF1">
        <w:rPr>
          <w:rFonts w:ascii="Times New Roman" w:eastAsia="Times New Roman" w:hAnsi="Times New Roman" w:cs="Times New Roman"/>
          <w:sz w:val="28"/>
          <w:szCs w:val="28"/>
          <w:lang w:eastAsia="uk-UA"/>
        </w:rPr>
        <w:t xml:space="preserve"> підприємств і організацій та </w:t>
      </w:r>
      <w:r w:rsidR="00512AF1" w:rsidRPr="00512AF1">
        <w:rPr>
          <w:rFonts w:ascii="Times New Roman" w:eastAsia="Times New Roman" w:hAnsi="Times New Roman" w:cs="Times New Roman"/>
          <w:b/>
          <w:sz w:val="28"/>
          <w:szCs w:val="28"/>
          <w:lang w:eastAsia="uk-UA"/>
        </w:rPr>
        <w:t>53</w:t>
      </w:r>
      <w:r w:rsidR="00512AF1" w:rsidRPr="00512AF1">
        <w:rPr>
          <w:rFonts w:ascii="Times New Roman" w:eastAsia="Times New Roman" w:hAnsi="Times New Roman" w:cs="Times New Roman"/>
          <w:sz w:val="28"/>
          <w:szCs w:val="28"/>
          <w:lang w:eastAsia="uk-UA"/>
        </w:rPr>
        <w:t xml:space="preserve"> справи довготривалого зберігання від </w:t>
      </w:r>
      <w:r w:rsidR="00512AF1" w:rsidRPr="00512AF1">
        <w:rPr>
          <w:rFonts w:ascii="Times New Roman" w:eastAsia="Times New Roman" w:hAnsi="Times New Roman" w:cs="Times New Roman"/>
          <w:b/>
          <w:sz w:val="28"/>
          <w:szCs w:val="28"/>
          <w:lang w:eastAsia="uk-UA"/>
        </w:rPr>
        <w:t>23</w:t>
      </w:r>
      <w:r w:rsidR="00512AF1" w:rsidRPr="00512AF1">
        <w:rPr>
          <w:rFonts w:ascii="Times New Roman" w:eastAsia="Times New Roman" w:hAnsi="Times New Roman" w:cs="Times New Roman"/>
          <w:sz w:val="28"/>
          <w:szCs w:val="28"/>
          <w:lang w:eastAsia="uk-UA"/>
        </w:rPr>
        <w:t xml:space="preserve"> організацій.</w:t>
      </w:r>
    </w:p>
    <w:p w:rsidR="00512AF1" w:rsidRDefault="00512AF1" w:rsidP="00D05F0C">
      <w:pPr>
        <w:spacing w:after="0" w:line="240" w:lineRule="auto"/>
        <w:ind w:firstLine="708"/>
        <w:jc w:val="both"/>
        <w:rPr>
          <w:rFonts w:ascii="Times New Roman" w:eastAsia="Times New Roman" w:hAnsi="Times New Roman" w:cs="Times New Roman"/>
          <w:sz w:val="28"/>
          <w:szCs w:val="28"/>
          <w:lang w:eastAsia="uk-UA"/>
        </w:rPr>
      </w:pPr>
      <w:r w:rsidRPr="00512AF1">
        <w:rPr>
          <w:rFonts w:ascii="Times New Roman" w:eastAsia="Times New Roman" w:hAnsi="Times New Roman" w:cs="Times New Roman"/>
          <w:sz w:val="28"/>
          <w:szCs w:val="28"/>
          <w:lang w:eastAsia="uk-UA"/>
        </w:rPr>
        <w:t xml:space="preserve">Важливою справою  </w:t>
      </w:r>
      <w:r>
        <w:rPr>
          <w:rFonts w:ascii="Times New Roman" w:eastAsia="Times New Roman" w:hAnsi="Times New Roman" w:cs="Times New Roman"/>
          <w:sz w:val="28"/>
          <w:szCs w:val="28"/>
          <w:lang w:eastAsia="uk-UA"/>
        </w:rPr>
        <w:t>стало</w:t>
      </w:r>
      <w:r w:rsidRPr="00512AF1">
        <w:rPr>
          <w:rFonts w:ascii="Times New Roman" w:eastAsia="Times New Roman" w:hAnsi="Times New Roman" w:cs="Times New Roman"/>
          <w:sz w:val="28"/>
          <w:szCs w:val="28"/>
          <w:lang w:eastAsia="uk-UA"/>
        </w:rPr>
        <w:t xml:space="preserve"> сканування і </w:t>
      </w:r>
      <w:proofErr w:type="spellStart"/>
      <w:r w:rsidRPr="00512AF1">
        <w:rPr>
          <w:rFonts w:ascii="Times New Roman" w:eastAsia="Times New Roman" w:hAnsi="Times New Roman" w:cs="Times New Roman"/>
          <w:sz w:val="28"/>
          <w:szCs w:val="28"/>
          <w:lang w:eastAsia="uk-UA"/>
        </w:rPr>
        <w:t>оцифровування</w:t>
      </w:r>
      <w:proofErr w:type="spellEnd"/>
      <w:r w:rsidRPr="00512AF1">
        <w:rPr>
          <w:rFonts w:ascii="Times New Roman" w:eastAsia="Times New Roman" w:hAnsi="Times New Roman" w:cs="Times New Roman"/>
          <w:sz w:val="28"/>
          <w:szCs w:val="28"/>
          <w:lang w:eastAsia="uk-UA"/>
        </w:rPr>
        <w:t xml:space="preserve"> документів  фонду №1 виконавчого комітету Івано-Франківської  міської ради народних депутатів за 1990-1992 роки опрацьовано </w:t>
      </w:r>
      <w:r w:rsidRPr="00C00671">
        <w:rPr>
          <w:rFonts w:ascii="Times New Roman" w:eastAsia="Times New Roman" w:hAnsi="Times New Roman" w:cs="Times New Roman"/>
          <w:b/>
          <w:sz w:val="28"/>
          <w:szCs w:val="28"/>
          <w:lang w:eastAsia="uk-UA"/>
        </w:rPr>
        <w:t>2693</w:t>
      </w:r>
      <w:r w:rsidRPr="00512AF1">
        <w:rPr>
          <w:rFonts w:ascii="Times New Roman" w:eastAsia="Times New Roman" w:hAnsi="Times New Roman" w:cs="Times New Roman"/>
          <w:sz w:val="28"/>
          <w:szCs w:val="28"/>
          <w:lang w:eastAsia="uk-UA"/>
        </w:rPr>
        <w:t xml:space="preserve"> нормативних актів</w:t>
      </w:r>
      <w:r w:rsidR="00C00671">
        <w:rPr>
          <w:rFonts w:ascii="Times New Roman" w:eastAsia="Times New Roman" w:hAnsi="Times New Roman" w:cs="Times New Roman"/>
          <w:sz w:val="28"/>
          <w:szCs w:val="28"/>
          <w:lang w:eastAsia="uk-UA"/>
        </w:rPr>
        <w:t xml:space="preserve"> (</w:t>
      </w:r>
      <w:r w:rsidRPr="00C00671">
        <w:rPr>
          <w:rFonts w:ascii="Times New Roman" w:eastAsia="Times New Roman" w:hAnsi="Times New Roman" w:cs="Times New Roman"/>
          <w:b/>
          <w:sz w:val="28"/>
          <w:szCs w:val="28"/>
          <w:lang w:eastAsia="uk-UA"/>
        </w:rPr>
        <w:t>9866</w:t>
      </w:r>
      <w:r w:rsidR="00C00671">
        <w:rPr>
          <w:rFonts w:ascii="Times New Roman" w:eastAsia="Times New Roman" w:hAnsi="Times New Roman" w:cs="Times New Roman"/>
          <w:sz w:val="28"/>
          <w:szCs w:val="28"/>
          <w:lang w:eastAsia="uk-UA"/>
        </w:rPr>
        <w:t>)</w:t>
      </w:r>
      <w:r w:rsidRPr="00512AF1">
        <w:rPr>
          <w:rFonts w:ascii="Times New Roman" w:eastAsia="Times New Roman" w:hAnsi="Times New Roman" w:cs="Times New Roman"/>
          <w:sz w:val="28"/>
          <w:szCs w:val="28"/>
          <w:lang w:eastAsia="uk-UA"/>
        </w:rPr>
        <w:t xml:space="preserve"> аркушів. </w:t>
      </w:r>
    </w:p>
    <w:p w:rsidR="00962280" w:rsidRDefault="00962280" w:rsidP="00D05F0C">
      <w:pPr>
        <w:spacing w:after="0" w:line="240" w:lineRule="auto"/>
        <w:ind w:firstLine="708"/>
        <w:jc w:val="center"/>
        <w:rPr>
          <w:rFonts w:ascii="Times New Roman" w:eastAsia="Times New Roman" w:hAnsi="Times New Roman" w:cs="Times New Roman"/>
          <w:b/>
          <w:sz w:val="28"/>
          <w:szCs w:val="20"/>
          <w:lang w:eastAsia="uk-UA"/>
        </w:rPr>
      </w:pPr>
    </w:p>
    <w:p w:rsidR="00FA2C2D" w:rsidRDefault="00FA2C2D" w:rsidP="00D05F0C">
      <w:pPr>
        <w:spacing w:after="0" w:line="240" w:lineRule="auto"/>
        <w:ind w:firstLine="708"/>
        <w:jc w:val="center"/>
        <w:rPr>
          <w:rFonts w:ascii="Times New Roman" w:eastAsia="Times New Roman" w:hAnsi="Times New Roman" w:cs="Times New Roman"/>
          <w:b/>
          <w:sz w:val="28"/>
          <w:szCs w:val="20"/>
          <w:lang w:eastAsia="uk-UA"/>
        </w:rPr>
      </w:pPr>
    </w:p>
    <w:p w:rsidR="00FA2C2D" w:rsidRDefault="00FA2C2D" w:rsidP="00D05F0C">
      <w:pPr>
        <w:spacing w:after="0" w:line="240" w:lineRule="auto"/>
        <w:ind w:firstLine="708"/>
        <w:jc w:val="center"/>
        <w:rPr>
          <w:rFonts w:ascii="Times New Roman" w:eastAsia="Times New Roman" w:hAnsi="Times New Roman" w:cs="Times New Roman"/>
          <w:b/>
          <w:sz w:val="28"/>
          <w:szCs w:val="20"/>
          <w:lang w:eastAsia="uk-UA"/>
        </w:rPr>
      </w:pPr>
    </w:p>
    <w:p w:rsidR="00CE45BA" w:rsidRPr="001724D8" w:rsidRDefault="00CE45BA" w:rsidP="00D05F0C">
      <w:pPr>
        <w:spacing w:after="0" w:line="240" w:lineRule="auto"/>
        <w:ind w:firstLine="708"/>
        <w:jc w:val="center"/>
        <w:rPr>
          <w:rFonts w:ascii="Times New Roman" w:eastAsia="Times New Roman" w:hAnsi="Times New Roman" w:cs="Times New Roman"/>
          <w:b/>
          <w:sz w:val="28"/>
          <w:szCs w:val="20"/>
          <w:lang w:eastAsia="uk-UA"/>
        </w:rPr>
      </w:pPr>
      <w:r w:rsidRPr="001724D8">
        <w:rPr>
          <w:rFonts w:ascii="Times New Roman" w:eastAsia="Times New Roman" w:hAnsi="Times New Roman" w:cs="Times New Roman"/>
          <w:b/>
          <w:sz w:val="28"/>
          <w:szCs w:val="20"/>
          <w:lang w:eastAsia="uk-UA"/>
        </w:rPr>
        <w:lastRenderedPageBreak/>
        <w:t>Кадрова робота</w:t>
      </w:r>
    </w:p>
    <w:p w:rsidR="00CE45BA" w:rsidRDefault="00CE45BA" w:rsidP="00D05F0C">
      <w:pPr>
        <w:spacing w:after="0" w:line="240" w:lineRule="auto"/>
        <w:ind w:firstLine="709"/>
        <w:jc w:val="both"/>
        <w:rPr>
          <w:rFonts w:ascii="Times New Roman" w:eastAsia="Times New Roman" w:hAnsi="Times New Roman" w:cs="Times New Roman"/>
          <w:sz w:val="28"/>
          <w:szCs w:val="28"/>
          <w:lang w:eastAsia="uk-UA"/>
        </w:rPr>
      </w:pPr>
      <w:r w:rsidRPr="00B8222A">
        <w:rPr>
          <w:rFonts w:ascii="Times New Roman" w:eastAsia="Times New Roman" w:hAnsi="Times New Roman" w:cs="Times New Roman"/>
          <w:sz w:val="28"/>
          <w:szCs w:val="28"/>
          <w:lang w:eastAsia="uk-UA"/>
        </w:rPr>
        <w:t>За період, що аналізується</w:t>
      </w:r>
      <w:r w:rsidR="00233CDE">
        <w:rPr>
          <w:rFonts w:ascii="Times New Roman" w:eastAsia="Times New Roman" w:hAnsi="Times New Roman" w:cs="Times New Roman"/>
          <w:sz w:val="28"/>
          <w:szCs w:val="28"/>
          <w:lang w:eastAsia="uk-UA"/>
        </w:rPr>
        <w:t>,</w:t>
      </w:r>
      <w:r w:rsidRPr="00B8222A">
        <w:rPr>
          <w:rFonts w:ascii="Times New Roman" w:eastAsia="Times New Roman" w:hAnsi="Times New Roman" w:cs="Times New Roman"/>
          <w:spacing w:val="1"/>
          <w:sz w:val="28"/>
          <w:szCs w:val="28"/>
          <w:lang w:eastAsia="uk-UA"/>
        </w:rPr>
        <w:t xml:space="preserve"> підготовлено </w:t>
      </w:r>
      <w:r w:rsidR="00F353FE" w:rsidRPr="00F353FE">
        <w:rPr>
          <w:rFonts w:ascii="Times New Roman" w:eastAsia="Times New Roman" w:hAnsi="Times New Roman" w:cs="Times New Roman"/>
          <w:b/>
          <w:spacing w:val="1"/>
          <w:sz w:val="28"/>
          <w:szCs w:val="28"/>
          <w:lang w:eastAsia="uk-UA"/>
        </w:rPr>
        <w:t>1337</w:t>
      </w:r>
      <w:r w:rsidRPr="00B8222A">
        <w:rPr>
          <w:rFonts w:ascii="Times New Roman" w:eastAsia="Times New Roman" w:hAnsi="Times New Roman" w:cs="Times New Roman"/>
          <w:b/>
          <w:spacing w:val="1"/>
          <w:sz w:val="28"/>
          <w:szCs w:val="28"/>
          <w:lang w:eastAsia="uk-UA"/>
        </w:rPr>
        <w:t xml:space="preserve"> </w:t>
      </w:r>
      <w:r w:rsidRPr="00B8222A">
        <w:rPr>
          <w:rFonts w:ascii="Times New Roman" w:eastAsia="Times New Roman" w:hAnsi="Times New Roman" w:cs="Times New Roman"/>
          <w:spacing w:val="1"/>
          <w:sz w:val="28"/>
          <w:szCs w:val="28"/>
          <w:lang w:eastAsia="uk-UA"/>
        </w:rPr>
        <w:t>розпоряджен</w:t>
      </w:r>
      <w:r w:rsidR="00F353FE">
        <w:rPr>
          <w:rFonts w:ascii="Times New Roman" w:eastAsia="Times New Roman" w:hAnsi="Times New Roman" w:cs="Times New Roman"/>
          <w:spacing w:val="1"/>
          <w:sz w:val="28"/>
          <w:szCs w:val="28"/>
          <w:lang w:eastAsia="uk-UA"/>
        </w:rPr>
        <w:t>ь</w:t>
      </w:r>
      <w:r w:rsidRPr="00B8222A">
        <w:rPr>
          <w:rFonts w:ascii="Times New Roman" w:eastAsia="Times New Roman" w:hAnsi="Times New Roman" w:cs="Times New Roman"/>
          <w:spacing w:val="1"/>
          <w:sz w:val="28"/>
          <w:szCs w:val="28"/>
          <w:lang w:eastAsia="uk-UA"/>
        </w:rPr>
        <w:t xml:space="preserve"> </w:t>
      </w:r>
      <w:r w:rsidRPr="00B8222A">
        <w:rPr>
          <w:rFonts w:ascii="Times New Roman" w:eastAsia="Times New Roman" w:hAnsi="Times New Roman" w:cs="Times New Roman"/>
          <w:sz w:val="28"/>
          <w:szCs w:val="28"/>
          <w:lang w:eastAsia="uk-UA"/>
        </w:rPr>
        <w:t xml:space="preserve">міського голови з особового складу та </w:t>
      </w:r>
      <w:r w:rsidR="00F353FE" w:rsidRPr="00F353FE">
        <w:rPr>
          <w:rFonts w:ascii="Times New Roman" w:eastAsia="Times New Roman" w:hAnsi="Times New Roman" w:cs="Times New Roman"/>
          <w:b/>
          <w:sz w:val="28"/>
          <w:szCs w:val="28"/>
          <w:lang w:eastAsia="uk-UA"/>
        </w:rPr>
        <w:t>824</w:t>
      </w:r>
      <w:r w:rsidRPr="00B8222A">
        <w:rPr>
          <w:rFonts w:ascii="Times New Roman" w:eastAsia="Times New Roman" w:hAnsi="Times New Roman" w:cs="Times New Roman"/>
          <w:sz w:val="28"/>
          <w:szCs w:val="28"/>
          <w:lang w:eastAsia="uk-UA"/>
        </w:rPr>
        <w:t xml:space="preserve"> розпорядження міського голови з кадрових питань. </w:t>
      </w:r>
      <w:r w:rsidRPr="00B8222A">
        <w:rPr>
          <w:rFonts w:ascii="Times New Roman" w:eastAsia="Times New Roman" w:hAnsi="Times New Roman" w:cs="Times New Roman"/>
          <w:color w:val="000000"/>
          <w:spacing w:val="1"/>
          <w:sz w:val="28"/>
          <w:szCs w:val="28"/>
          <w:lang w:eastAsia="uk-UA"/>
        </w:rPr>
        <w:t>Також п</w:t>
      </w:r>
      <w:r w:rsidRPr="00B8222A">
        <w:rPr>
          <w:rFonts w:ascii="Times New Roman" w:eastAsia="Times New Roman" w:hAnsi="Times New Roman" w:cs="Times New Roman"/>
          <w:sz w:val="28"/>
          <w:szCs w:val="28"/>
          <w:lang w:eastAsia="uk-UA"/>
        </w:rPr>
        <w:t xml:space="preserve">ідготовлено </w:t>
      </w:r>
      <w:r w:rsidR="00F353FE" w:rsidRPr="00F353FE">
        <w:rPr>
          <w:rFonts w:ascii="Times New Roman" w:eastAsia="Times New Roman" w:hAnsi="Times New Roman" w:cs="Times New Roman"/>
          <w:b/>
          <w:sz w:val="28"/>
          <w:szCs w:val="28"/>
          <w:lang w:eastAsia="uk-UA"/>
        </w:rPr>
        <w:t>415</w:t>
      </w:r>
      <w:r w:rsidRPr="00B8222A">
        <w:rPr>
          <w:rFonts w:ascii="Times New Roman" w:eastAsia="Times New Roman" w:hAnsi="Times New Roman" w:cs="Times New Roman"/>
          <w:b/>
          <w:sz w:val="28"/>
          <w:szCs w:val="28"/>
          <w:lang w:eastAsia="uk-UA"/>
        </w:rPr>
        <w:t xml:space="preserve"> </w:t>
      </w:r>
      <w:r w:rsidRPr="00B8222A">
        <w:rPr>
          <w:rFonts w:ascii="Times New Roman" w:eastAsia="Times New Roman" w:hAnsi="Times New Roman" w:cs="Times New Roman"/>
          <w:sz w:val="28"/>
          <w:szCs w:val="28"/>
          <w:lang w:eastAsia="uk-UA"/>
        </w:rPr>
        <w:t>розпоряджен</w:t>
      </w:r>
      <w:r w:rsidR="004C3040">
        <w:rPr>
          <w:rFonts w:ascii="Times New Roman" w:eastAsia="Times New Roman" w:hAnsi="Times New Roman" w:cs="Times New Roman"/>
          <w:sz w:val="28"/>
          <w:szCs w:val="28"/>
          <w:lang w:eastAsia="uk-UA"/>
        </w:rPr>
        <w:t>ь</w:t>
      </w:r>
      <w:r w:rsidRPr="00B8222A">
        <w:rPr>
          <w:rFonts w:ascii="Times New Roman" w:eastAsia="Times New Roman" w:hAnsi="Times New Roman" w:cs="Times New Roman"/>
          <w:sz w:val="28"/>
          <w:szCs w:val="28"/>
          <w:lang w:eastAsia="uk-UA"/>
        </w:rPr>
        <w:t xml:space="preserve"> міського голови з особового складу та</w:t>
      </w:r>
      <w:r w:rsidRPr="00B8222A">
        <w:rPr>
          <w:rFonts w:ascii="Times New Roman" w:eastAsia="Times New Roman" w:hAnsi="Times New Roman" w:cs="Times New Roman"/>
          <w:color w:val="FF0000"/>
          <w:sz w:val="28"/>
          <w:szCs w:val="28"/>
          <w:lang w:eastAsia="uk-UA"/>
        </w:rPr>
        <w:t xml:space="preserve"> </w:t>
      </w:r>
      <w:r w:rsidR="00F353FE" w:rsidRPr="00F353FE">
        <w:rPr>
          <w:rFonts w:ascii="Times New Roman" w:eastAsia="Times New Roman" w:hAnsi="Times New Roman" w:cs="Times New Roman"/>
          <w:b/>
          <w:sz w:val="28"/>
          <w:szCs w:val="28"/>
          <w:lang w:eastAsia="uk-UA"/>
        </w:rPr>
        <w:t>175</w:t>
      </w:r>
      <w:r w:rsidRPr="00B8222A">
        <w:rPr>
          <w:rFonts w:ascii="Times New Roman" w:eastAsia="Times New Roman" w:hAnsi="Times New Roman" w:cs="Times New Roman"/>
          <w:b/>
          <w:color w:val="FF0000"/>
          <w:sz w:val="28"/>
          <w:szCs w:val="28"/>
          <w:lang w:eastAsia="uk-UA"/>
        </w:rPr>
        <w:t xml:space="preserve"> </w:t>
      </w:r>
      <w:r w:rsidRPr="00B8222A">
        <w:rPr>
          <w:rFonts w:ascii="Times New Roman" w:eastAsia="Times New Roman" w:hAnsi="Times New Roman" w:cs="Times New Roman"/>
          <w:sz w:val="28"/>
          <w:szCs w:val="28"/>
          <w:lang w:eastAsia="uk-UA"/>
        </w:rPr>
        <w:t>розпоряджень міського голови з кадрових питань, що стосуються керівників підприємств, установ та організацій міста, що в комунальній власності міста.</w:t>
      </w:r>
    </w:p>
    <w:p w:rsidR="00CE45BA" w:rsidRPr="00B8222A" w:rsidRDefault="00CE45BA" w:rsidP="00D05F0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uk-UA"/>
        </w:rPr>
      </w:pPr>
      <w:r w:rsidRPr="00B8222A">
        <w:rPr>
          <w:rFonts w:ascii="Times New Roman" w:eastAsia="Times New Roman" w:hAnsi="Times New Roman" w:cs="Times New Roman"/>
          <w:sz w:val="28"/>
          <w:szCs w:val="28"/>
          <w:lang w:eastAsia="uk-UA"/>
        </w:rPr>
        <w:t>За звітний період н</w:t>
      </w:r>
      <w:r w:rsidRPr="00B8222A">
        <w:rPr>
          <w:rFonts w:ascii="Times New Roman" w:eastAsia="Times New Roman" w:hAnsi="Times New Roman" w:cs="Times New Roman"/>
          <w:color w:val="000000"/>
          <w:sz w:val="28"/>
          <w:szCs w:val="28"/>
          <w:lang w:eastAsia="uk-UA"/>
        </w:rPr>
        <w:t xml:space="preserve">а службу в органи місцевого самоврядування </w:t>
      </w:r>
      <w:r w:rsidRPr="00B8222A">
        <w:rPr>
          <w:rFonts w:ascii="Times New Roman" w:eastAsia="Times New Roman" w:hAnsi="Times New Roman" w:cs="Times New Roman"/>
          <w:sz w:val="28"/>
          <w:szCs w:val="28"/>
          <w:lang w:eastAsia="uk-UA"/>
        </w:rPr>
        <w:t xml:space="preserve">прийнято </w:t>
      </w:r>
      <w:r w:rsidR="00F353FE" w:rsidRPr="00F353FE">
        <w:rPr>
          <w:rFonts w:ascii="Times New Roman" w:eastAsia="Times New Roman" w:hAnsi="Times New Roman" w:cs="Times New Roman"/>
          <w:b/>
          <w:sz w:val="28"/>
          <w:szCs w:val="28"/>
          <w:lang w:eastAsia="uk-UA"/>
        </w:rPr>
        <w:t>92</w:t>
      </w:r>
      <w:r w:rsidRPr="00B8222A">
        <w:rPr>
          <w:rFonts w:ascii="Times New Roman" w:eastAsia="Times New Roman" w:hAnsi="Times New Roman" w:cs="Times New Roman"/>
          <w:b/>
          <w:color w:val="FF0000"/>
          <w:sz w:val="28"/>
          <w:szCs w:val="28"/>
          <w:lang w:eastAsia="uk-UA"/>
        </w:rPr>
        <w:t xml:space="preserve"> </w:t>
      </w:r>
      <w:r w:rsidRPr="00B8222A">
        <w:rPr>
          <w:rFonts w:ascii="Times New Roman" w:eastAsia="Times New Roman" w:hAnsi="Times New Roman" w:cs="Times New Roman"/>
          <w:sz w:val="28"/>
          <w:szCs w:val="28"/>
          <w:lang w:eastAsia="uk-UA"/>
        </w:rPr>
        <w:t>ос</w:t>
      </w:r>
      <w:r w:rsidR="004C3040">
        <w:rPr>
          <w:rFonts w:ascii="Times New Roman" w:eastAsia="Times New Roman" w:hAnsi="Times New Roman" w:cs="Times New Roman"/>
          <w:sz w:val="28"/>
          <w:szCs w:val="28"/>
          <w:lang w:eastAsia="uk-UA"/>
        </w:rPr>
        <w:t>оби</w:t>
      </w:r>
      <w:r>
        <w:rPr>
          <w:rFonts w:ascii="Times New Roman" w:eastAsia="Times New Roman" w:hAnsi="Times New Roman" w:cs="Times New Roman"/>
          <w:sz w:val="28"/>
          <w:szCs w:val="28"/>
          <w:lang w:eastAsia="uk-UA"/>
        </w:rPr>
        <w:t>, з</w:t>
      </w:r>
      <w:r w:rsidRPr="00B8222A">
        <w:rPr>
          <w:rFonts w:ascii="Times New Roman" w:eastAsia="Times New Roman" w:hAnsi="Times New Roman" w:cs="Times New Roman"/>
          <w:sz w:val="28"/>
          <w:szCs w:val="28"/>
          <w:lang w:eastAsia="uk-UA"/>
        </w:rPr>
        <w:t xml:space="preserve">вільнено </w:t>
      </w:r>
      <w:r w:rsidR="00F353FE" w:rsidRPr="00F353FE">
        <w:rPr>
          <w:rFonts w:ascii="Times New Roman" w:eastAsia="Times New Roman" w:hAnsi="Times New Roman" w:cs="Times New Roman"/>
          <w:b/>
          <w:sz w:val="28"/>
          <w:szCs w:val="28"/>
          <w:lang w:eastAsia="uk-UA"/>
        </w:rPr>
        <w:t>81</w:t>
      </w:r>
      <w:r w:rsidRPr="00B8222A">
        <w:rPr>
          <w:rFonts w:ascii="Times New Roman" w:eastAsia="Times New Roman" w:hAnsi="Times New Roman" w:cs="Times New Roman"/>
          <w:b/>
          <w:sz w:val="28"/>
          <w:szCs w:val="28"/>
          <w:lang w:eastAsia="uk-UA"/>
        </w:rPr>
        <w:t xml:space="preserve"> </w:t>
      </w:r>
      <w:r w:rsidRPr="00B8222A">
        <w:rPr>
          <w:rFonts w:ascii="Times New Roman" w:eastAsia="Times New Roman" w:hAnsi="Times New Roman" w:cs="Times New Roman"/>
          <w:sz w:val="28"/>
          <w:szCs w:val="28"/>
          <w:lang w:eastAsia="uk-UA"/>
        </w:rPr>
        <w:t>ос</w:t>
      </w:r>
      <w:r w:rsidR="00F353FE">
        <w:rPr>
          <w:rFonts w:ascii="Times New Roman" w:eastAsia="Times New Roman" w:hAnsi="Times New Roman" w:cs="Times New Roman"/>
          <w:sz w:val="28"/>
          <w:szCs w:val="28"/>
          <w:lang w:eastAsia="uk-UA"/>
        </w:rPr>
        <w:t>об</w:t>
      </w:r>
      <w:r w:rsidR="004C3040">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w:t>
      </w:r>
      <w:r w:rsidRPr="00B8222A">
        <w:rPr>
          <w:rFonts w:ascii="Times New Roman" w:eastAsia="Times New Roman" w:hAnsi="Times New Roman" w:cs="Times New Roman"/>
          <w:sz w:val="28"/>
          <w:szCs w:val="28"/>
          <w:lang w:eastAsia="uk-UA"/>
        </w:rPr>
        <w:t xml:space="preserve">переведено на вищі, рівнозначні або нижчі посади </w:t>
      </w:r>
      <w:r w:rsidR="00F353FE" w:rsidRPr="00F353FE">
        <w:rPr>
          <w:rFonts w:ascii="Times New Roman" w:eastAsia="Times New Roman" w:hAnsi="Times New Roman" w:cs="Times New Roman"/>
          <w:b/>
          <w:sz w:val="28"/>
          <w:szCs w:val="28"/>
          <w:lang w:eastAsia="uk-UA"/>
        </w:rPr>
        <w:t>35</w:t>
      </w:r>
      <w:r w:rsidRPr="00B8222A">
        <w:rPr>
          <w:rFonts w:ascii="Times New Roman" w:eastAsia="Times New Roman" w:hAnsi="Times New Roman" w:cs="Times New Roman"/>
          <w:b/>
          <w:sz w:val="28"/>
          <w:szCs w:val="28"/>
          <w:lang w:eastAsia="uk-UA"/>
        </w:rPr>
        <w:t xml:space="preserve"> </w:t>
      </w:r>
      <w:r w:rsidRPr="00B8222A">
        <w:rPr>
          <w:rFonts w:ascii="Times New Roman" w:eastAsia="Times New Roman" w:hAnsi="Times New Roman" w:cs="Times New Roman"/>
          <w:sz w:val="28"/>
          <w:szCs w:val="28"/>
          <w:lang w:eastAsia="uk-UA"/>
        </w:rPr>
        <w:t>осіб</w:t>
      </w:r>
      <w:r>
        <w:rPr>
          <w:rFonts w:ascii="Times New Roman" w:eastAsia="Times New Roman" w:hAnsi="Times New Roman" w:cs="Times New Roman"/>
          <w:sz w:val="28"/>
          <w:szCs w:val="28"/>
          <w:lang w:eastAsia="uk-UA"/>
        </w:rPr>
        <w:t>.</w:t>
      </w:r>
    </w:p>
    <w:p w:rsidR="00CE45BA" w:rsidRPr="00B8222A" w:rsidRDefault="00CE45BA" w:rsidP="00D05F0C">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uk-UA"/>
        </w:rPr>
      </w:pPr>
      <w:r w:rsidRPr="00B8222A">
        <w:rPr>
          <w:rFonts w:ascii="Times New Roman" w:eastAsia="Times New Roman" w:hAnsi="Times New Roman" w:cs="Times New Roman"/>
          <w:sz w:val="28"/>
          <w:szCs w:val="28"/>
          <w:lang w:eastAsia="uk-UA"/>
        </w:rPr>
        <w:t>На базі КНЗ "Івано-Франківський 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підвищил</w:t>
      </w:r>
      <w:r w:rsidR="00233CDE">
        <w:rPr>
          <w:rFonts w:ascii="Times New Roman" w:eastAsia="Times New Roman" w:hAnsi="Times New Roman" w:cs="Times New Roman"/>
          <w:sz w:val="28"/>
          <w:szCs w:val="28"/>
          <w:lang w:eastAsia="uk-UA"/>
        </w:rPr>
        <w:t>а</w:t>
      </w:r>
      <w:r w:rsidRPr="00B8222A">
        <w:rPr>
          <w:rFonts w:ascii="Times New Roman" w:eastAsia="Times New Roman" w:hAnsi="Times New Roman" w:cs="Times New Roman"/>
          <w:sz w:val="28"/>
          <w:szCs w:val="28"/>
          <w:lang w:eastAsia="uk-UA"/>
        </w:rPr>
        <w:t xml:space="preserve"> кваліфікацію </w:t>
      </w:r>
      <w:r w:rsidR="00F353FE">
        <w:rPr>
          <w:rFonts w:ascii="Times New Roman" w:eastAsia="Times New Roman" w:hAnsi="Times New Roman" w:cs="Times New Roman"/>
          <w:b/>
          <w:sz w:val="28"/>
          <w:szCs w:val="28"/>
          <w:lang w:eastAsia="uk-UA"/>
        </w:rPr>
        <w:t>351</w:t>
      </w:r>
      <w:r w:rsidRPr="00B8222A">
        <w:rPr>
          <w:rFonts w:ascii="Times New Roman" w:eastAsia="Times New Roman" w:hAnsi="Times New Roman" w:cs="Times New Roman"/>
          <w:sz w:val="28"/>
          <w:szCs w:val="28"/>
          <w:lang w:eastAsia="uk-UA"/>
        </w:rPr>
        <w:t xml:space="preserve"> особ</w:t>
      </w:r>
      <w:r w:rsidR="00F353FE">
        <w:rPr>
          <w:rFonts w:ascii="Times New Roman" w:eastAsia="Times New Roman" w:hAnsi="Times New Roman" w:cs="Times New Roman"/>
          <w:sz w:val="28"/>
          <w:szCs w:val="28"/>
          <w:lang w:eastAsia="uk-UA"/>
        </w:rPr>
        <w:t>а</w:t>
      </w:r>
      <w:r w:rsidRPr="00B8222A">
        <w:rPr>
          <w:rFonts w:ascii="Times New Roman" w:eastAsia="Times New Roman" w:hAnsi="Times New Roman" w:cs="Times New Roman"/>
          <w:sz w:val="28"/>
          <w:szCs w:val="28"/>
          <w:lang w:eastAsia="uk-UA"/>
        </w:rPr>
        <w:t xml:space="preserve">. </w:t>
      </w:r>
    </w:p>
    <w:p w:rsidR="00CE45BA" w:rsidRPr="00B8222A" w:rsidRDefault="00CE45BA" w:rsidP="00D05F0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uk-UA"/>
        </w:rPr>
      </w:pPr>
      <w:r w:rsidRPr="00B8222A">
        <w:rPr>
          <w:rFonts w:ascii="Times New Roman" w:eastAsia="Times New Roman" w:hAnsi="Times New Roman" w:cs="Times New Roman"/>
          <w:sz w:val="28"/>
          <w:szCs w:val="28"/>
          <w:lang w:eastAsia="uk-UA"/>
        </w:rPr>
        <w:t xml:space="preserve">Протягом звітного періоду укладено і </w:t>
      </w:r>
      <w:proofErr w:type="spellStart"/>
      <w:r w:rsidRPr="00B8222A">
        <w:rPr>
          <w:rFonts w:ascii="Times New Roman" w:eastAsia="Times New Roman" w:hAnsi="Times New Roman" w:cs="Times New Roman"/>
          <w:sz w:val="28"/>
          <w:szCs w:val="28"/>
          <w:lang w:eastAsia="uk-UA"/>
        </w:rPr>
        <w:t>переукладено</w:t>
      </w:r>
      <w:proofErr w:type="spellEnd"/>
      <w:r w:rsidRPr="00B8222A">
        <w:rPr>
          <w:rFonts w:ascii="Times New Roman" w:eastAsia="Times New Roman" w:hAnsi="Times New Roman" w:cs="Times New Roman"/>
          <w:sz w:val="28"/>
          <w:szCs w:val="28"/>
          <w:lang w:eastAsia="uk-UA"/>
        </w:rPr>
        <w:t xml:space="preserve"> </w:t>
      </w:r>
      <w:r w:rsidR="00F353FE">
        <w:rPr>
          <w:rFonts w:ascii="Times New Roman" w:eastAsia="Times New Roman" w:hAnsi="Times New Roman" w:cs="Times New Roman"/>
          <w:b/>
          <w:sz w:val="28"/>
          <w:szCs w:val="28"/>
          <w:lang w:eastAsia="uk-UA"/>
        </w:rPr>
        <w:t>30</w:t>
      </w:r>
      <w:r w:rsidRPr="00B8222A">
        <w:rPr>
          <w:rFonts w:ascii="Times New Roman" w:eastAsia="Times New Roman" w:hAnsi="Times New Roman" w:cs="Times New Roman"/>
          <w:color w:val="C00000"/>
          <w:sz w:val="28"/>
          <w:szCs w:val="28"/>
          <w:lang w:eastAsia="uk-UA"/>
        </w:rPr>
        <w:t xml:space="preserve"> </w:t>
      </w:r>
      <w:r w:rsidRPr="00B8222A">
        <w:rPr>
          <w:rFonts w:ascii="Times New Roman" w:eastAsia="Times New Roman" w:hAnsi="Times New Roman" w:cs="Times New Roman"/>
          <w:sz w:val="28"/>
          <w:szCs w:val="28"/>
          <w:lang w:eastAsia="uk-UA"/>
        </w:rPr>
        <w:t>контрактів</w:t>
      </w:r>
      <w:r w:rsidRPr="00467154">
        <w:t xml:space="preserve"> </w:t>
      </w:r>
      <w:r w:rsidRPr="00467154">
        <w:rPr>
          <w:rFonts w:ascii="Times New Roman" w:eastAsia="Times New Roman" w:hAnsi="Times New Roman" w:cs="Times New Roman"/>
          <w:sz w:val="28"/>
          <w:szCs w:val="28"/>
          <w:lang w:eastAsia="uk-UA"/>
        </w:rPr>
        <w:t>з керівниками підприємств, установ та організацій міста, що є в комунальній власності міста</w:t>
      </w:r>
      <w:r w:rsidRPr="00B8222A">
        <w:rPr>
          <w:rFonts w:ascii="Times New Roman" w:eastAsia="Times New Roman" w:hAnsi="Times New Roman" w:cs="Times New Roman"/>
          <w:sz w:val="28"/>
          <w:szCs w:val="28"/>
          <w:lang w:eastAsia="uk-UA"/>
        </w:rPr>
        <w:t xml:space="preserve">. </w:t>
      </w:r>
    </w:p>
    <w:p w:rsidR="00CE45BA" w:rsidRDefault="00CE45BA" w:rsidP="00F353FE">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uk-UA"/>
        </w:rPr>
      </w:pPr>
      <w:r w:rsidRPr="00B8222A">
        <w:rPr>
          <w:rFonts w:ascii="Times New Roman" w:eastAsia="Times New Roman" w:hAnsi="Times New Roman" w:cs="Times New Roman"/>
          <w:sz w:val="28"/>
          <w:szCs w:val="28"/>
          <w:lang w:eastAsia="uk-UA"/>
        </w:rPr>
        <w:t>Підготовлено</w:t>
      </w:r>
      <w:r w:rsidRPr="00B8222A">
        <w:rPr>
          <w:rFonts w:ascii="Times New Roman" w:eastAsia="Times New Roman" w:hAnsi="Times New Roman" w:cs="Times New Roman"/>
          <w:color w:val="FF0000"/>
          <w:sz w:val="28"/>
          <w:szCs w:val="28"/>
          <w:lang w:eastAsia="uk-UA"/>
        </w:rPr>
        <w:t xml:space="preserve"> </w:t>
      </w:r>
      <w:r w:rsidR="00F353FE" w:rsidRPr="00F353FE">
        <w:rPr>
          <w:rFonts w:ascii="Times New Roman" w:eastAsia="Times New Roman" w:hAnsi="Times New Roman" w:cs="Times New Roman"/>
          <w:b/>
          <w:sz w:val="28"/>
          <w:szCs w:val="28"/>
          <w:lang w:eastAsia="uk-UA"/>
        </w:rPr>
        <w:t>418</w:t>
      </w:r>
      <w:r w:rsidRPr="00B8222A">
        <w:rPr>
          <w:rFonts w:ascii="Times New Roman" w:eastAsia="Times New Roman" w:hAnsi="Times New Roman" w:cs="Times New Roman"/>
          <w:sz w:val="28"/>
          <w:szCs w:val="28"/>
          <w:lang w:eastAsia="uk-UA"/>
        </w:rPr>
        <w:t xml:space="preserve"> розпоряджень міського голови про нагородження грамотами виконкому міської ради, відзнаками та подяками міського голови. Проведена організаційна робота для підготовки </w:t>
      </w:r>
      <w:r w:rsidRPr="00B8222A">
        <w:rPr>
          <w:rFonts w:ascii="Times New Roman" w:eastAsia="Times New Roman" w:hAnsi="Times New Roman" w:cs="Times New Roman"/>
          <w:b/>
          <w:sz w:val="28"/>
          <w:szCs w:val="28"/>
          <w:lang w:eastAsia="uk-UA"/>
        </w:rPr>
        <w:t>133</w:t>
      </w:r>
      <w:r w:rsidRPr="00B8222A">
        <w:rPr>
          <w:rFonts w:ascii="Times New Roman" w:eastAsia="Times New Roman" w:hAnsi="Times New Roman" w:cs="Times New Roman"/>
          <w:sz w:val="28"/>
          <w:szCs w:val="28"/>
          <w:lang w:eastAsia="uk-UA"/>
        </w:rPr>
        <w:t xml:space="preserve"> відзнак "Почесний громадянин </w:t>
      </w:r>
      <w:proofErr w:type="spellStart"/>
      <w:r w:rsidRPr="00B8222A">
        <w:rPr>
          <w:rFonts w:ascii="Times New Roman" w:eastAsia="Times New Roman" w:hAnsi="Times New Roman" w:cs="Times New Roman"/>
          <w:sz w:val="28"/>
          <w:szCs w:val="28"/>
          <w:lang w:eastAsia="uk-UA"/>
        </w:rPr>
        <w:t>м.Івано</w:t>
      </w:r>
      <w:proofErr w:type="spellEnd"/>
      <w:r w:rsidRPr="00B8222A">
        <w:rPr>
          <w:rFonts w:ascii="Times New Roman" w:eastAsia="Times New Roman" w:hAnsi="Times New Roman" w:cs="Times New Roman"/>
          <w:sz w:val="28"/>
          <w:szCs w:val="28"/>
          <w:lang w:eastAsia="uk-UA"/>
        </w:rPr>
        <w:t xml:space="preserve">-Франківська", </w:t>
      </w:r>
      <w:r w:rsidRPr="00B8222A">
        <w:rPr>
          <w:rFonts w:ascii="Times New Roman" w:eastAsia="Times New Roman" w:hAnsi="Times New Roman" w:cs="Times New Roman"/>
          <w:b/>
          <w:sz w:val="28"/>
          <w:szCs w:val="28"/>
          <w:lang w:eastAsia="uk-UA"/>
        </w:rPr>
        <w:t>3</w:t>
      </w:r>
      <w:r w:rsidRPr="00B8222A">
        <w:rPr>
          <w:rFonts w:ascii="Times New Roman" w:eastAsia="Times New Roman" w:hAnsi="Times New Roman" w:cs="Times New Roman"/>
          <w:sz w:val="28"/>
          <w:szCs w:val="28"/>
          <w:lang w:eastAsia="uk-UA"/>
        </w:rPr>
        <w:t xml:space="preserve"> відзнак</w:t>
      </w:r>
      <w:r>
        <w:rPr>
          <w:rFonts w:ascii="Times New Roman" w:eastAsia="Times New Roman" w:hAnsi="Times New Roman" w:cs="Times New Roman"/>
          <w:sz w:val="28"/>
          <w:szCs w:val="28"/>
          <w:lang w:eastAsia="uk-UA"/>
        </w:rPr>
        <w:t>и</w:t>
      </w:r>
      <w:r w:rsidRPr="00B8222A">
        <w:rPr>
          <w:rFonts w:ascii="Times New Roman" w:eastAsia="Times New Roman" w:hAnsi="Times New Roman" w:cs="Times New Roman"/>
          <w:sz w:val="28"/>
          <w:szCs w:val="28"/>
          <w:lang w:eastAsia="uk-UA"/>
        </w:rPr>
        <w:t xml:space="preserve"> міського голови "Міць і гордість міста", </w:t>
      </w:r>
      <w:r w:rsidR="00F353FE" w:rsidRPr="00F353FE">
        <w:rPr>
          <w:rFonts w:ascii="Times New Roman" w:eastAsia="Times New Roman" w:hAnsi="Times New Roman" w:cs="Times New Roman"/>
          <w:b/>
          <w:sz w:val="28"/>
          <w:szCs w:val="28"/>
          <w:lang w:eastAsia="uk-UA"/>
        </w:rPr>
        <w:t>728</w:t>
      </w:r>
      <w:r w:rsidRPr="00B8222A">
        <w:rPr>
          <w:rFonts w:ascii="Times New Roman" w:eastAsia="Times New Roman" w:hAnsi="Times New Roman" w:cs="Times New Roman"/>
          <w:b/>
          <w:sz w:val="28"/>
          <w:szCs w:val="28"/>
          <w:lang w:eastAsia="uk-UA"/>
        </w:rPr>
        <w:t xml:space="preserve"> </w:t>
      </w:r>
      <w:r w:rsidRPr="00B8222A">
        <w:rPr>
          <w:rFonts w:ascii="Times New Roman" w:eastAsia="Times New Roman" w:hAnsi="Times New Roman" w:cs="Times New Roman"/>
          <w:sz w:val="28"/>
          <w:szCs w:val="28"/>
          <w:lang w:eastAsia="uk-UA"/>
        </w:rPr>
        <w:t>відзнак міського голови «За честь і звитягу</w:t>
      </w:r>
      <w:r>
        <w:rPr>
          <w:rFonts w:ascii="Times New Roman" w:eastAsia="Times New Roman" w:hAnsi="Times New Roman" w:cs="Times New Roman"/>
          <w:sz w:val="28"/>
          <w:szCs w:val="28"/>
          <w:lang w:eastAsia="uk-UA"/>
        </w:rPr>
        <w:t>»</w:t>
      </w:r>
      <w:r w:rsidRPr="00B8222A">
        <w:rPr>
          <w:rFonts w:ascii="Times New Roman" w:eastAsia="Times New Roman" w:hAnsi="Times New Roman" w:cs="Times New Roman"/>
          <w:color w:val="000000"/>
          <w:sz w:val="28"/>
          <w:szCs w:val="28"/>
          <w:lang w:eastAsia="uk-UA"/>
        </w:rPr>
        <w:t>,</w:t>
      </w:r>
      <w:r w:rsidRPr="00B8222A">
        <w:rPr>
          <w:rFonts w:ascii="Times New Roman" w:eastAsia="Times New Roman" w:hAnsi="Times New Roman" w:cs="Times New Roman"/>
          <w:color w:val="FF0000"/>
          <w:sz w:val="28"/>
          <w:szCs w:val="28"/>
          <w:lang w:eastAsia="uk-UA"/>
        </w:rPr>
        <w:t xml:space="preserve"> </w:t>
      </w:r>
      <w:r w:rsidR="00F353FE">
        <w:rPr>
          <w:rFonts w:ascii="Times New Roman" w:eastAsia="Times New Roman" w:hAnsi="Times New Roman" w:cs="Times New Roman"/>
          <w:b/>
          <w:sz w:val="28"/>
          <w:szCs w:val="28"/>
          <w:lang w:eastAsia="uk-UA"/>
        </w:rPr>
        <w:t>37</w:t>
      </w:r>
      <w:r w:rsidRPr="00B8222A">
        <w:rPr>
          <w:rFonts w:ascii="Times New Roman" w:eastAsia="Times New Roman" w:hAnsi="Times New Roman" w:cs="Times New Roman"/>
          <w:sz w:val="28"/>
          <w:szCs w:val="28"/>
          <w:lang w:eastAsia="uk-UA"/>
        </w:rPr>
        <w:t xml:space="preserve"> відзнак міського голови «За честь і звитягу»</w:t>
      </w:r>
      <w:r w:rsidRPr="00B8222A">
        <w:rPr>
          <w:rFonts w:ascii="Times New Roman" w:eastAsia="Times New Roman" w:hAnsi="Times New Roman" w:cs="Times New Roman"/>
          <w:color w:val="FF0000"/>
          <w:sz w:val="28"/>
          <w:szCs w:val="28"/>
          <w:lang w:eastAsia="uk-UA"/>
        </w:rPr>
        <w:t xml:space="preserve"> </w:t>
      </w:r>
      <w:r w:rsidRPr="00B8222A">
        <w:rPr>
          <w:rFonts w:ascii="Times New Roman" w:eastAsia="Times New Roman" w:hAnsi="Times New Roman" w:cs="Times New Roman"/>
          <w:sz w:val="28"/>
          <w:szCs w:val="28"/>
          <w:lang w:eastAsia="uk-UA"/>
        </w:rPr>
        <w:t>ІІ ступеня,</w:t>
      </w:r>
      <w:r w:rsidRPr="00B8222A">
        <w:rPr>
          <w:rFonts w:ascii="Times New Roman" w:eastAsia="Times New Roman" w:hAnsi="Times New Roman" w:cs="Times New Roman"/>
          <w:color w:val="FF0000"/>
          <w:sz w:val="28"/>
          <w:szCs w:val="28"/>
          <w:lang w:eastAsia="uk-UA"/>
        </w:rPr>
        <w:t xml:space="preserve"> </w:t>
      </w:r>
      <w:r w:rsidRPr="00B8222A">
        <w:rPr>
          <w:rFonts w:ascii="Times New Roman" w:eastAsia="Times New Roman" w:hAnsi="Times New Roman" w:cs="Times New Roman"/>
          <w:b/>
          <w:sz w:val="28"/>
          <w:szCs w:val="28"/>
          <w:lang w:eastAsia="uk-UA"/>
        </w:rPr>
        <w:t>17</w:t>
      </w:r>
      <w:r w:rsidRPr="00B8222A">
        <w:rPr>
          <w:rFonts w:ascii="Times New Roman" w:eastAsia="Times New Roman" w:hAnsi="Times New Roman" w:cs="Times New Roman"/>
          <w:sz w:val="28"/>
          <w:szCs w:val="28"/>
          <w:lang w:eastAsia="uk-UA"/>
        </w:rPr>
        <w:t xml:space="preserve"> ювілейних відзнак "80 років УПА", </w:t>
      </w:r>
      <w:r w:rsidR="00F353FE">
        <w:rPr>
          <w:rFonts w:ascii="Times New Roman" w:eastAsia="Times New Roman" w:hAnsi="Times New Roman" w:cs="Times New Roman"/>
          <w:b/>
          <w:sz w:val="28"/>
          <w:szCs w:val="28"/>
          <w:lang w:eastAsia="uk-UA"/>
        </w:rPr>
        <w:t>19</w:t>
      </w:r>
      <w:r w:rsidRPr="00B8222A">
        <w:rPr>
          <w:rFonts w:ascii="Times New Roman" w:eastAsia="Times New Roman" w:hAnsi="Times New Roman" w:cs="Times New Roman"/>
          <w:sz w:val="28"/>
          <w:szCs w:val="28"/>
          <w:lang w:eastAsia="uk-UA"/>
        </w:rPr>
        <w:t xml:space="preserve"> відзнак "Зміни світ на краще", </w:t>
      </w:r>
      <w:r w:rsidR="00F353FE" w:rsidRPr="00F353FE">
        <w:rPr>
          <w:rFonts w:ascii="Times New Roman" w:eastAsia="Times New Roman" w:hAnsi="Times New Roman" w:cs="Times New Roman"/>
          <w:b/>
          <w:sz w:val="28"/>
          <w:szCs w:val="28"/>
          <w:lang w:eastAsia="uk-UA"/>
        </w:rPr>
        <w:t>552</w:t>
      </w:r>
      <w:r w:rsidRPr="00B8222A">
        <w:rPr>
          <w:rFonts w:ascii="Times New Roman" w:eastAsia="Times New Roman" w:hAnsi="Times New Roman" w:cs="Times New Roman"/>
          <w:b/>
          <w:sz w:val="28"/>
          <w:szCs w:val="28"/>
          <w:lang w:eastAsia="uk-UA"/>
        </w:rPr>
        <w:t xml:space="preserve"> </w:t>
      </w:r>
      <w:r w:rsidRPr="00B8222A">
        <w:rPr>
          <w:rFonts w:ascii="Times New Roman" w:eastAsia="Times New Roman" w:hAnsi="Times New Roman" w:cs="Times New Roman"/>
          <w:sz w:val="28"/>
          <w:szCs w:val="28"/>
          <w:lang w:eastAsia="uk-UA"/>
        </w:rPr>
        <w:t>грамот</w:t>
      </w:r>
      <w:r w:rsidR="004C3040">
        <w:rPr>
          <w:rFonts w:ascii="Times New Roman" w:eastAsia="Times New Roman" w:hAnsi="Times New Roman" w:cs="Times New Roman"/>
          <w:sz w:val="28"/>
          <w:szCs w:val="28"/>
          <w:lang w:eastAsia="uk-UA"/>
        </w:rPr>
        <w:t>и</w:t>
      </w:r>
      <w:r w:rsidRPr="00B8222A">
        <w:rPr>
          <w:rFonts w:ascii="Times New Roman" w:eastAsia="Times New Roman" w:hAnsi="Times New Roman" w:cs="Times New Roman"/>
          <w:sz w:val="28"/>
          <w:szCs w:val="28"/>
          <w:lang w:eastAsia="uk-UA"/>
        </w:rPr>
        <w:t xml:space="preserve"> виконкому міської ради, </w:t>
      </w:r>
      <w:r w:rsidR="00F353FE" w:rsidRPr="00F353FE">
        <w:rPr>
          <w:rFonts w:ascii="Times New Roman" w:eastAsia="Times New Roman" w:hAnsi="Times New Roman" w:cs="Times New Roman"/>
          <w:b/>
          <w:sz w:val="28"/>
          <w:szCs w:val="28"/>
          <w:lang w:eastAsia="uk-UA"/>
        </w:rPr>
        <w:t>1861</w:t>
      </w:r>
      <w:r w:rsidRPr="00B8222A">
        <w:rPr>
          <w:rFonts w:ascii="Times New Roman" w:eastAsia="Times New Roman" w:hAnsi="Times New Roman" w:cs="Times New Roman"/>
          <w:b/>
          <w:color w:val="FF0000"/>
          <w:sz w:val="28"/>
          <w:szCs w:val="28"/>
          <w:lang w:eastAsia="uk-UA"/>
        </w:rPr>
        <w:t xml:space="preserve"> </w:t>
      </w:r>
      <w:r w:rsidRPr="00B8222A">
        <w:rPr>
          <w:rFonts w:ascii="Times New Roman" w:eastAsia="Times New Roman" w:hAnsi="Times New Roman" w:cs="Times New Roman"/>
          <w:sz w:val="28"/>
          <w:szCs w:val="28"/>
          <w:lang w:eastAsia="uk-UA"/>
        </w:rPr>
        <w:t>подяк</w:t>
      </w:r>
      <w:r w:rsidR="004C3040">
        <w:rPr>
          <w:rFonts w:ascii="Times New Roman" w:eastAsia="Times New Roman" w:hAnsi="Times New Roman" w:cs="Times New Roman"/>
          <w:sz w:val="28"/>
          <w:szCs w:val="28"/>
          <w:lang w:eastAsia="uk-UA"/>
        </w:rPr>
        <w:t>а</w:t>
      </w:r>
      <w:r w:rsidRPr="00B8222A">
        <w:rPr>
          <w:rFonts w:ascii="Times New Roman" w:eastAsia="Times New Roman" w:hAnsi="Times New Roman" w:cs="Times New Roman"/>
          <w:sz w:val="28"/>
          <w:szCs w:val="28"/>
          <w:lang w:eastAsia="uk-UA"/>
        </w:rPr>
        <w:t xml:space="preserve"> міського голови. </w:t>
      </w:r>
      <w:r w:rsidR="00F353FE" w:rsidRPr="00F353FE">
        <w:rPr>
          <w:rFonts w:ascii="Times New Roman" w:eastAsia="Times New Roman" w:hAnsi="Times New Roman" w:cs="Times New Roman"/>
          <w:sz w:val="28"/>
          <w:szCs w:val="28"/>
          <w:lang w:eastAsia="uk-UA"/>
        </w:rPr>
        <w:t xml:space="preserve">У  2023 році </w:t>
      </w:r>
      <w:proofErr w:type="spellStart"/>
      <w:r w:rsidR="00F353FE" w:rsidRPr="00F353FE">
        <w:rPr>
          <w:rFonts w:ascii="Times New Roman" w:eastAsia="Times New Roman" w:hAnsi="Times New Roman" w:cs="Times New Roman"/>
          <w:sz w:val="28"/>
          <w:szCs w:val="28"/>
          <w:lang w:eastAsia="uk-UA"/>
        </w:rPr>
        <w:t>вручено</w:t>
      </w:r>
      <w:proofErr w:type="spellEnd"/>
      <w:r w:rsidR="00F353FE" w:rsidRPr="00F353FE">
        <w:rPr>
          <w:rFonts w:ascii="Times New Roman" w:eastAsia="Times New Roman" w:hAnsi="Times New Roman" w:cs="Times New Roman"/>
          <w:sz w:val="28"/>
          <w:szCs w:val="28"/>
          <w:lang w:eastAsia="uk-UA"/>
        </w:rPr>
        <w:t xml:space="preserve"> </w:t>
      </w:r>
      <w:r w:rsidR="00F353FE" w:rsidRPr="00F353FE">
        <w:rPr>
          <w:rFonts w:ascii="Times New Roman" w:eastAsia="Times New Roman" w:hAnsi="Times New Roman" w:cs="Times New Roman"/>
          <w:b/>
          <w:sz w:val="28"/>
          <w:szCs w:val="28"/>
          <w:lang w:eastAsia="uk-UA"/>
        </w:rPr>
        <w:t>30</w:t>
      </w:r>
      <w:r w:rsidR="00F353FE" w:rsidRPr="00F353FE">
        <w:rPr>
          <w:rFonts w:ascii="Times New Roman" w:eastAsia="Times New Roman" w:hAnsi="Times New Roman" w:cs="Times New Roman"/>
          <w:sz w:val="28"/>
          <w:szCs w:val="28"/>
          <w:lang w:eastAsia="uk-UA"/>
        </w:rPr>
        <w:t xml:space="preserve"> особам нагрудний знак "Гордість Івано-Франківської територіальної громади" та </w:t>
      </w:r>
      <w:r w:rsidR="00F353FE" w:rsidRPr="00F353FE">
        <w:rPr>
          <w:rFonts w:ascii="Times New Roman" w:eastAsia="Times New Roman" w:hAnsi="Times New Roman" w:cs="Times New Roman"/>
          <w:b/>
          <w:sz w:val="28"/>
          <w:szCs w:val="28"/>
          <w:lang w:eastAsia="uk-UA"/>
        </w:rPr>
        <w:t>106</w:t>
      </w:r>
      <w:r w:rsidR="00F353FE" w:rsidRPr="00F353FE">
        <w:rPr>
          <w:rFonts w:ascii="Times New Roman" w:eastAsia="Times New Roman" w:hAnsi="Times New Roman" w:cs="Times New Roman"/>
          <w:sz w:val="28"/>
          <w:szCs w:val="28"/>
          <w:lang w:eastAsia="uk-UA"/>
        </w:rPr>
        <w:t xml:space="preserve"> наручних годинників.</w:t>
      </w:r>
    </w:p>
    <w:p w:rsidR="00E111DC" w:rsidRDefault="00E111DC" w:rsidP="00F353FE">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uk-UA"/>
        </w:rPr>
      </w:pPr>
    </w:p>
    <w:p w:rsidR="00E111DC" w:rsidRPr="00E111DC" w:rsidRDefault="00E111DC" w:rsidP="00E111DC">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В</w:t>
      </w:r>
      <w:r w:rsidRPr="00E111DC">
        <w:rPr>
          <w:rFonts w:ascii="Times New Roman" w:eastAsia="Times New Roman" w:hAnsi="Times New Roman" w:cs="Times New Roman"/>
          <w:b/>
          <w:sz w:val="28"/>
          <w:szCs w:val="28"/>
          <w:lang w:eastAsia="ar-SA"/>
        </w:rPr>
        <w:t>едення Державного реєстру виборців</w:t>
      </w:r>
    </w:p>
    <w:p w:rsidR="00E111DC" w:rsidRPr="00E111DC" w:rsidRDefault="00E111DC" w:rsidP="00E111DC">
      <w:pPr>
        <w:widowControl w:val="0"/>
        <w:kinsoku w:val="0"/>
        <w:overflowPunct w:val="0"/>
        <w:autoSpaceDE w:val="0"/>
        <w:autoSpaceDN w:val="0"/>
        <w:adjustRightInd w:val="0"/>
        <w:spacing w:after="0" w:line="240" w:lineRule="auto"/>
        <w:ind w:left="102" w:right="108" w:firstLine="707"/>
        <w:jc w:val="both"/>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Протягом звітного періоду доступ до Державного реєстру виборців був закритий, що унеможливило здійснення щомісячного поновлення бази даних Реєстру.</w:t>
      </w:r>
    </w:p>
    <w:p w:rsidR="00E111DC" w:rsidRPr="00E111DC" w:rsidRDefault="00E111DC" w:rsidP="00E111DC">
      <w:pPr>
        <w:widowControl w:val="0"/>
        <w:kinsoku w:val="0"/>
        <w:overflowPunct w:val="0"/>
        <w:autoSpaceDE w:val="0"/>
        <w:autoSpaceDN w:val="0"/>
        <w:adjustRightInd w:val="0"/>
        <w:spacing w:after="0" w:line="240" w:lineRule="auto"/>
        <w:ind w:left="102" w:right="108" w:firstLine="707"/>
        <w:jc w:val="both"/>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 xml:space="preserve">Протягом звітного періоду </w:t>
      </w:r>
      <w:r>
        <w:rPr>
          <w:rFonts w:ascii="Times New Roman" w:eastAsia="Times New Roman" w:hAnsi="Times New Roman" w:cs="Times New Roman"/>
          <w:sz w:val="28"/>
          <w:szCs w:val="28"/>
          <w:lang w:eastAsia="uk-UA"/>
        </w:rPr>
        <w:t>виконувались такі завдання:</w:t>
      </w:r>
    </w:p>
    <w:p w:rsidR="00E111DC" w:rsidRPr="00E111DC" w:rsidRDefault="00E111DC" w:rsidP="00E111DC">
      <w:pPr>
        <w:widowControl w:val="0"/>
        <w:numPr>
          <w:ilvl w:val="0"/>
          <w:numId w:val="7"/>
        </w:numPr>
        <w:tabs>
          <w:tab w:val="left" w:pos="851"/>
        </w:tabs>
        <w:kinsoku w:val="0"/>
        <w:overflowPunct w:val="0"/>
        <w:autoSpaceDE w:val="0"/>
        <w:autoSpaceDN w:val="0"/>
        <w:adjustRightInd w:val="0"/>
        <w:spacing w:after="0" w:line="240" w:lineRule="auto"/>
        <w:ind w:left="850" w:hanging="164"/>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отримання відомостей щомісячного поновлення бази даних Реєстру;</w:t>
      </w:r>
    </w:p>
    <w:p w:rsidR="00E111DC" w:rsidRPr="00E111DC" w:rsidRDefault="00E111DC" w:rsidP="00E111DC">
      <w:pPr>
        <w:widowControl w:val="0"/>
        <w:numPr>
          <w:ilvl w:val="0"/>
          <w:numId w:val="7"/>
        </w:numPr>
        <w:tabs>
          <w:tab w:val="left" w:pos="851"/>
        </w:tabs>
        <w:kinsoku w:val="0"/>
        <w:overflowPunct w:val="0"/>
        <w:autoSpaceDE w:val="0"/>
        <w:autoSpaceDN w:val="0"/>
        <w:adjustRightInd w:val="0"/>
        <w:spacing w:after="0" w:line="240" w:lineRule="auto"/>
        <w:ind w:left="850" w:hanging="164"/>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опрацювання запитів УДМС щодо персональних даних осіб;</w:t>
      </w:r>
    </w:p>
    <w:p w:rsidR="00E111DC" w:rsidRPr="00E111DC" w:rsidRDefault="00E111DC" w:rsidP="00E111DC">
      <w:pPr>
        <w:widowControl w:val="0"/>
        <w:numPr>
          <w:ilvl w:val="0"/>
          <w:numId w:val="7"/>
        </w:numPr>
        <w:tabs>
          <w:tab w:val="left" w:pos="892"/>
        </w:tabs>
        <w:kinsoku w:val="0"/>
        <w:overflowPunct w:val="0"/>
        <w:autoSpaceDE w:val="0"/>
        <w:autoSpaceDN w:val="0"/>
        <w:adjustRightInd w:val="0"/>
        <w:spacing w:after="0" w:line="240" w:lineRule="auto"/>
        <w:ind w:right="118" w:firstLine="585"/>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здійснення інших функцій.</w:t>
      </w:r>
    </w:p>
    <w:p w:rsidR="00CB097B" w:rsidRDefault="00E111DC" w:rsidP="004C3040">
      <w:pPr>
        <w:widowControl w:val="0"/>
        <w:tabs>
          <w:tab w:val="left" w:pos="1408"/>
        </w:tabs>
        <w:kinsoku w:val="0"/>
        <w:overflowPunct w:val="0"/>
        <w:autoSpaceDE w:val="0"/>
        <w:autoSpaceDN w:val="0"/>
        <w:adjustRightInd w:val="0"/>
        <w:spacing w:after="0" w:line="240" w:lineRule="auto"/>
        <w:ind w:right="129" w:firstLine="709"/>
        <w:jc w:val="both"/>
        <w:rPr>
          <w:rFonts w:ascii="Times New Roman" w:eastAsia="Times New Roman" w:hAnsi="Times New Roman" w:cs="Times New Roman"/>
          <w:sz w:val="28"/>
          <w:szCs w:val="28"/>
          <w:lang w:eastAsia="uk-UA"/>
        </w:rPr>
      </w:pPr>
      <w:r w:rsidRPr="00E111DC">
        <w:rPr>
          <w:rFonts w:ascii="Times New Roman" w:eastAsia="Times New Roman" w:hAnsi="Times New Roman" w:cs="Times New Roman"/>
          <w:sz w:val="28"/>
          <w:szCs w:val="28"/>
          <w:lang w:eastAsia="uk-UA"/>
        </w:rPr>
        <w:t>Працівники відділу ведення Державного реєстру виборців, окрім своїх посадових обов’язків, допомагали іншим структурним підрозділам, зокрема відділу звернень громадян (робота з документами), Департаменту інтеграції громад, внутрішньої політики та роботи з внутрішньо переміщеними особами (завантаження та розвантаження продуктів харчування, одягу, формування продуктових наборів для внутрішньо переміщених осіб) та архівному відділу (робота з документами).</w:t>
      </w:r>
    </w:p>
    <w:p w:rsidR="004C3040" w:rsidRDefault="004C3040" w:rsidP="004C3040">
      <w:pPr>
        <w:widowControl w:val="0"/>
        <w:tabs>
          <w:tab w:val="left" w:pos="1408"/>
        </w:tabs>
        <w:kinsoku w:val="0"/>
        <w:overflowPunct w:val="0"/>
        <w:autoSpaceDE w:val="0"/>
        <w:autoSpaceDN w:val="0"/>
        <w:adjustRightInd w:val="0"/>
        <w:spacing w:after="0" w:line="240" w:lineRule="auto"/>
        <w:ind w:right="129" w:firstLine="709"/>
        <w:jc w:val="both"/>
        <w:rPr>
          <w:rFonts w:ascii="Times New Roman" w:eastAsia="Times New Roman" w:hAnsi="Times New Roman" w:cs="Times New Roman"/>
          <w:sz w:val="28"/>
          <w:szCs w:val="28"/>
          <w:lang w:eastAsia="uk-UA"/>
        </w:rPr>
      </w:pPr>
    </w:p>
    <w:p w:rsidR="004C3040" w:rsidRDefault="004C3040" w:rsidP="004C3040">
      <w:pPr>
        <w:widowControl w:val="0"/>
        <w:tabs>
          <w:tab w:val="left" w:pos="1408"/>
        </w:tabs>
        <w:kinsoku w:val="0"/>
        <w:overflowPunct w:val="0"/>
        <w:autoSpaceDE w:val="0"/>
        <w:autoSpaceDN w:val="0"/>
        <w:adjustRightInd w:val="0"/>
        <w:spacing w:after="0" w:line="240" w:lineRule="auto"/>
        <w:ind w:right="129" w:firstLine="709"/>
        <w:jc w:val="both"/>
        <w:rPr>
          <w:rFonts w:ascii="Times New Roman" w:eastAsia="Times New Roman" w:hAnsi="Times New Roman" w:cs="Times New Roman"/>
          <w:sz w:val="28"/>
          <w:szCs w:val="28"/>
          <w:lang w:eastAsia="uk-UA"/>
        </w:rPr>
      </w:pPr>
    </w:p>
    <w:p w:rsidR="004C3040" w:rsidRDefault="004C3040" w:rsidP="004C3040">
      <w:pPr>
        <w:widowControl w:val="0"/>
        <w:tabs>
          <w:tab w:val="left" w:pos="1408"/>
        </w:tabs>
        <w:kinsoku w:val="0"/>
        <w:overflowPunct w:val="0"/>
        <w:autoSpaceDE w:val="0"/>
        <w:autoSpaceDN w:val="0"/>
        <w:adjustRightInd w:val="0"/>
        <w:spacing w:after="0" w:line="240" w:lineRule="auto"/>
        <w:ind w:right="129"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Керуючий справами </w:t>
      </w:r>
    </w:p>
    <w:p w:rsidR="004C3040" w:rsidRPr="008D6B30" w:rsidRDefault="004C3040" w:rsidP="004C3040">
      <w:pPr>
        <w:widowControl w:val="0"/>
        <w:tabs>
          <w:tab w:val="left" w:pos="1408"/>
        </w:tabs>
        <w:kinsoku w:val="0"/>
        <w:overflowPunct w:val="0"/>
        <w:autoSpaceDE w:val="0"/>
        <w:autoSpaceDN w:val="0"/>
        <w:adjustRightInd w:val="0"/>
        <w:spacing w:after="0" w:line="240" w:lineRule="auto"/>
        <w:ind w:right="129" w:firstLine="709"/>
        <w:jc w:val="both"/>
        <w:rPr>
          <w:rFonts w:ascii="Times New Roman" w:eastAsia="Calibri" w:hAnsi="Times New Roman" w:cs="Times New Roman"/>
        </w:rPr>
      </w:pPr>
      <w:r>
        <w:rPr>
          <w:rFonts w:ascii="Times New Roman" w:eastAsia="Times New Roman" w:hAnsi="Times New Roman" w:cs="Times New Roman"/>
          <w:sz w:val="28"/>
          <w:szCs w:val="28"/>
          <w:lang w:eastAsia="uk-UA"/>
        </w:rPr>
        <w:t>виконавчого комітету міської ради</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t>Ігор ШЕВЧУК</w:t>
      </w:r>
    </w:p>
    <w:sectPr w:rsidR="004C3040" w:rsidRPr="008D6B30" w:rsidSect="00205977">
      <w:pgSz w:w="11906" w:h="16838"/>
      <w:pgMar w:top="851" w:right="709"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1305"/>
        </w:tabs>
        <w:ind w:left="1305" w:hanging="360"/>
      </w:pPr>
      <w:rPr>
        <w:rFonts w:ascii="Symbol" w:hAnsi="Symbol" w:cs="OpenSymbol"/>
      </w:rPr>
    </w:lvl>
    <w:lvl w:ilvl="1">
      <w:start w:val="1"/>
      <w:numFmt w:val="bullet"/>
      <w:lvlText w:val="◦"/>
      <w:lvlJc w:val="left"/>
      <w:pPr>
        <w:tabs>
          <w:tab w:val="num" w:pos="1665"/>
        </w:tabs>
        <w:ind w:left="1665" w:hanging="360"/>
      </w:pPr>
      <w:rPr>
        <w:rFonts w:ascii="OpenSymbol" w:hAnsi="OpenSymbol" w:cs="OpenSymbol"/>
      </w:rPr>
    </w:lvl>
    <w:lvl w:ilvl="2">
      <w:start w:val="1"/>
      <w:numFmt w:val="bullet"/>
      <w:lvlText w:val="▪"/>
      <w:lvlJc w:val="left"/>
      <w:pPr>
        <w:tabs>
          <w:tab w:val="num" w:pos="2025"/>
        </w:tabs>
        <w:ind w:left="2025" w:hanging="360"/>
      </w:pPr>
      <w:rPr>
        <w:rFonts w:ascii="OpenSymbol" w:hAnsi="OpenSymbol" w:cs="OpenSymbol"/>
      </w:rPr>
    </w:lvl>
    <w:lvl w:ilvl="3">
      <w:start w:val="1"/>
      <w:numFmt w:val="bullet"/>
      <w:lvlText w:val=""/>
      <w:lvlJc w:val="left"/>
      <w:pPr>
        <w:tabs>
          <w:tab w:val="num" w:pos="2385"/>
        </w:tabs>
        <w:ind w:left="2385" w:hanging="360"/>
      </w:pPr>
      <w:rPr>
        <w:rFonts w:ascii="Symbol" w:hAnsi="Symbol" w:cs="OpenSymbol"/>
      </w:rPr>
    </w:lvl>
    <w:lvl w:ilvl="4">
      <w:start w:val="1"/>
      <w:numFmt w:val="bullet"/>
      <w:lvlText w:val="◦"/>
      <w:lvlJc w:val="left"/>
      <w:pPr>
        <w:tabs>
          <w:tab w:val="num" w:pos="2745"/>
        </w:tabs>
        <w:ind w:left="2745" w:hanging="360"/>
      </w:pPr>
      <w:rPr>
        <w:rFonts w:ascii="OpenSymbol" w:hAnsi="OpenSymbol" w:cs="OpenSymbol"/>
      </w:rPr>
    </w:lvl>
    <w:lvl w:ilvl="5">
      <w:start w:val="1"/>
      <w:numFmt w:val="bullet"/>
      <w:lvlText w:val="▪"/>
      <w:lvlJc w:val="left"/>
      <w:pPr>
        <w:tabs>
          <w:tab w:val="num" w:pos="3105"/>
        </w:tabs>
        <w:ind w:left="3105" w:hanging="360"/>
      </w:pPr>
      <w:rPr>
        <w:rFonts w:ascii="OpenSymbol" w:hAnsi="OpenSymbol" w:cs="OpenSymbol"/>
      </w:rPr>
    </w:lvl>
    <w:lvl w:ilvl="6">
      <w:start w:val="1"/>
      <w:numFmt w:val="bullet"/>
      <w:lvlText w:val=""/>
      <w:lvlJc w:val="left"/>
      <w:pPr>
        <w:tabs>
          <w:tab w:val="num" w:pos="3465"/>
        </w:tabs>
        <w:ind w:left="3465" w:hanging="360"/>
      </w:pPr>
      <w:rPr>
        <w:rFonts w:ascii="Symbol" w:hAnsi="Symbol" w:cs="OpenSymbol"/>
      </w:rPr>
    </w:lvl>
    <w:lvl w:ilvl="7">
      <w:start w:val="1"/>
      <w:numFmt w:val="bullet"/>
      <w:lvlText w:val="◦"/>
      <w:lvlJc w:val="left"/>
      <w:pPr>
        <w:tabs>
          <w:tab w:val="num" w:pos="3825"/>
        </w:tabs>
        <w:ind w:left="3825" w:hanging="360"/>
      </w:pPr>
      <w:rPr>
        <w:rFonts w:ascii="OpenSymbol" w:hAnsi="OpenSymbol" w:cs="OpenSymbol"/>
      </w:rPr>
    </w:lvl>
    <w:lvl w:ilvl="8">
      <w:start w:val="1"/>
      <w:numFmt w:val="bullet"/>
      <w:lvlText w:val="▪"/>
      <w:lvlJc w:val="left"/>
      <w:pPr>
        <w:tabs>
          <w:tab w:val="num" w:pos="4185"/>
        </w:tabs>
        <w:ind w:left="4185"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1428"/>
        </w:tabs>
        <w:ind w:left="1428" w:hanging="360"/>
      </w:pPr>
      <w:rPr>
        <w:rFonts w:ascii="Symbol" w:hAnsi="Symbol" w:cs="OpenSymbol"/>
      </w:rPr>
    </w:lvl>
    <w:lvl w:ilvl="1">
      <w:start w:val="1"/>
      <w:numFmt w:val="bullet"/>
      <w:lvlText w:val="◦"/>
      <w:lvlJc w:val="left"/>
      <w:pPr>
        <w:tabs>
          <w:tab w:val="num" w:pos="1788"/>
        </w:tabs>
        <w:ind w:left="1788" w:hanging="360"/>
      </w:pPr>
      <w:rPr>
        <w:rFonts w:ascii="OpenSymbol" w:hAnsi="OpenSymbol" w:cs="OpenSymbol"/>
      </w:rPr>
    </w:lvl>
    <w:lvl w:ilvl="2">
      <w:start w:val="1"/>
      <w:numFmt w:val="bullet"/>
      <w:lvlText w:val="▪"/>
      <w:lvlJc w:val="left"/>
      <w:pPr>
        <w:tabs>
          <w:tab w:val="num" w:pos="2148"/>
        </w:tabs>
        <w:ind w:left="2148" w:hanging="360"/>
      </w:pPr>
      <w:rPr>
        <w:rFonts w:ascii="OpenSymbol" w:hAnsi="OpenSymbol" w:cs="OpenSymbol"/>
      </w:rPr>
    </w:lvl>
    <w:lvl w:ilvl="3">
      <w:start w:val="1"/>
      <w:numFmt w:val="bullet"/>
      <w:lvlText w:val=""/>
      <w:lvlJc w:val="left"/>
      <w:pPr>
        <w:tabs>
          <w:tab w:val="num" w:pos="2508"/>
        </w:tabs>
        <w:ind w:left="2508" w:hanging="360"/>
      </w:pPr>
      <w:rPr>
        <w:rFonts w:ascii="Symbol" w:hAnsi="Symbol" w:cs="OpenSymbol"/>
      </w:rPr>
    </w:lvl>
    <w:lvl w:ilvl="4">
      <w:start w:val="1"/>
      <w:numFmt w:val="bullet"/>
      <w:lvlText w:val="◦"/>
      <w:lvlJc w:val="left"/>
      <w:pPr>
        <w:tabs>
          <w:tab w:val="num" w:pos="2868"/>
        </w:tabs>
        <w:ind w:left="2868" w:hanging="360"/>
      </w:pPr>
      <w:rPr>
        <w:rFonts w:ascii="OpenSymbol" w:hAnsi="OpenSymbol" w:cs="OpenSymbol"/>
      </w:rPr>
    </w:lvl>
    <w:lvl w:ilvl="5">
      <w:start w:val="1"/>
      <w:numFmt w:val="bullet"/>
      <w:lvlText w:val="▪"/>
      <w:lvlJc w:val="left"/>
      <w:pPr>
        <w:tabs>
          <w:tab w:val="num" w:pos="3228"/>
        </w:tabs>
        <w:ind w:left="3228" w:hanging="360"/>
      </w:pPr>
      <w:rPr>
        <w:rFonts w:ascii="OpenSymbol" w:hAnsi="OpenSymbol" w:cs="OpenSymbol"/>
      </w:rPr>
    </w:lvl>
    <w:lvl w:ilvl="6">
      <w:start w:val="1"/>
      <w:numFmt w:val="bullet"/>
      <w:lvlText w:val=""/>
      <w:lvlJc w:val="left"/>
      <w:pPr>
        <w:tabs>
          <w:tab w:val="num" w:pos="3588"/>
        </w:tabs>
        <w:ind w:left="3588" w:hanging="360"/>
      </w:pPr>
      <w:rPr>
        <w:rFonts w:ascii="Symbol" w:hAnsi="Symbol" w:cs="OpenSymbol"/>
      </w:rPr>
    </w:lvl>
    <w:lvl w:ilvl="7">
      <w:start w:val="1"/>
      <w:numFmt w:val="bullet"/>
      <w:lvlText w:val="◦"/>
      <w:lvlJc w:val="left"/>
      <w:pPr>
        <w:tabs>
          <w:tab w:val="num" w:pos="3948"/>
        </w:tabs>
        <w:ind w:left="3948" w:hanging="360"/>
      </w:pPr>
      <w:rPr>
        <w:rFonts w:ascii="OpenSymbol" w:hAnsi="OpenSymbol" w:cs="OpenSymbol"/>
      </w:rPr>
    </w:lvl>
    <w:lvl w:ilvl="8">
      <w:start w:val="1"/>
      <w:numFmt w:val="bullet"/>
      <w:lvlText w:val="▪"/>
      <w:lvlJc w:val="left"/>
      <w:pPr>
        <w:tabs>
          <w:tab w:val="num" w:pos="4308"/>
        </w:tabs>
        <w:ind w:left="4308" w:hanging="360"/>
      </w:pPr>
      <w:rPr>
        <w:rFonts w:ascii="OpenSymbol" w:hAnsi="OpenSymbol" w:cs="OpenSymbol"/>
      </w:rPr>
    </w:lvl>
  </w:abstractNum>
  <w:abstractNum w:abstractNumId="3" w15:restartNumberingAfterBreak="0">
    <w:nsid w:val="00000402"/>
    <w:multiLevelType w:val="multilevel"/>
    <w:tmpl w:val="00000885"/>
    <w:lvl w:ilvl="0">
      <w:numFmt w:val="bullet"/>
      <w:lvlText w:val="-"/>
      <w:lvlJc w:val="left"/>
      <w:pPr>
        <w:ind w:left="102" w:hanging="166"/>
      </w:pPr>
      <w:rPr>
        <w:rFonts w:ascii="Times New Roman" w:hAnsi="Times New Roman"/>
        <w:b w:val="0"/>
        <w:i w:val="0"/>
        <w:w w:val="100"/>
        <w:sz w:val="28"/>
      </w:rPr>
    </w:lvl>
    <w:lvl w:ilvl="1">
      <w:numFmt w:val="bullet"/>
      <w:lvlText w:val=""/>
      <w:lvlJc w:val="left"/>
      <w:pPr>
        <w:ind w:left="1407" w:hanging="360"/>
      </w:pPr>
      <w:rPr>
        <w:rFonts w:ascii="Symbol" w:hAnsi="Symbol"/>
        <w:b w:val="0"/>
        <w:i w:val="0"/>
        <w:w w:val="100"/>
        <w:sz w:val="28"/>
      </w:rPr>
    </w:lvl>
    <w:lvl w:ilvl="2">
      <w:numFmt w:val="bullet"/>
      <w:lvlText w:val="•"/>
      <w:lvlJc w:val="left"/>
      <w:pPr>
        <w:ind w:left="2345" w:hanging="360"/>
      </w:pPr>
    </w:lvl>
    <w:lvl w:ilvl="3">
      <w:numFmt w:val="bullet"/>
      <w:lvlText w:val="•"/>
      <w:lvlJc w:val="left"/>
      <w:pPr>
        <w:ind w:left="3290" w:hanging="360"/>
      </w:pPr>
    </w:lvl>
    <w:lvl w:ilvl="4">
      <w:numFmt w:val="bullet"/>
      <w:lvlText w:val="•"/>
      <w:lvlJc w:val="left"/>
      <w:pPr>
        <w:ind w:left="4235" w:hanging="360"/>
      </w:pPr>
    </w:lvl>
    <w:lvl w:ilvl="5">
      <w:numFmt w:val="bullet"/>
      <w:lvlText w:val="•"/>
      <w:lvlJc w:val="left"/>
      <w:pPr>
        <w:ind w:left="5180" w:hanging="360"/>
      </w:pPr>
    </w:lvl>
    <w:lvl w:ilvl="6">
      <w:numFmt w:val="bullet"/>
      <w:lvlText w:val="•"/>
      <w:lvlJc w:val="left"/>
      <w:pPr>
        <w:ind w:left="6125" w:hanging="360"/>
      </w:pPr>
    </w:lvl>
    <w:lvl w:ilvl="7">
      <w:numFmt w:val="bullet"/>
      <w:lvlText w:val="•"/>
      <w:lvlJc w:val="left"/>
      <w:pPr>
        <w:ind w:left="7070" w:hanging="360"/>
      </w:pPr>
    </w:lvl>
    <w:lvl w:ilvl="8">
      <w:numFmt w:val="bullet"/>
      <w:lvlText w:val="•"/>
      <w:lvlJc w:val="left"/>
      <w:pPr>
        <w:ind w:left="8016" w:hanging="360"/>
      </w:pPr>
    </w:lvl>
  </w:abstractNum>
  <w:abstractNum w:abstractNumId="4" w15:restartNumberingAfterBreak="0">
    <w:nsid w:val="06D55248"/>
    <w:multiLevelType w:val="hybridMultilevel"/>
    <w:tmpl w:val="A1A85694"/>
    <w:lvl w:ilvl="0" w:tplc="FE60601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30442CF"/>
    <w:multiLevelType w:val="hybridMultilevel"/>
    <w:tmpl w:val="DEB8B69A"/>
    <w:lvl w:ilvl="0" w:tplc="F4841DAE">
      <w:start w:val="1"/>
      <w:numFmt w:val="decimal"/>
      <w:lvlText w:val="%1."/>
      <w:lvlJc w:val="left"/>
      <w:pPr>
        <w:ind w:left="1698" w:hanging="70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6" w15:restartNumberingAfterBreak="0">
    <w:nsid w:val="47D32137"/>
    <w:multiLevelType w:val="hybridMultilevel"/>
    <w:tmpl w:val="D38669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D7252E4"/>
    <w:multiLevelType w:val="hybridMultilevel"/>
    <w:tmpl w:val="6C545244"/>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4D8A785F"/>
    <w:multiLevelType w:val="hybridMultilevel"/>
    <w:tmpl w:val="22C434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B70770A"/>
    <w:multiLevelType w:val="hybridMultilevel"/>
    <w:tmpl w:val="1A6852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9917F6E"/>
    <w:multiLevelType w:val="hybridMultilevel"/>
    <w:tmpl w:val="A314E196"/>
    <w:lvl w:ilvl="0" w:tplc="2136A126">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5"/>
  </w:num>
  <w:num w:numId="3">
    <w:abstractNumId w:val="4"/>
  </w:num>
  <w:num w:numId="4">
    <w:abstractNumId w:val="8"/>
  </w:num>
  <w:num w:numId="5">
    <w:abstractNumId w:val="10"/>
  </w:num>
  <w:num w:numId="6">
    <w:abstractNumId w:val="6"/>
  </w:num>
  <w:num w:numId="7">
    <w:abstractNumId w:val="3"/>
  </w:num>
  <w:num w:numId="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2D6"/>
    <w:rsid w:val="00044AE2"/>
    <w:rsid w:val="0009048C"/>
    <w:rsid w:val="00094884"/>
    <w:rsid w:val="000C2F4C"/>
    <w:rsid w:val="000C3462"/>
    <w:rsid w:val="000C60D1"/>
    <w:rsid w:val="000C6584"/>
    <w:rsid w:val="00110B25"/>
    <w:rsid w:val="00116164"/>
    <w:rsid w:val="00130732"/>
    <w:rsid w:val="00143A8E"/>
    <w:rsid w:val="00147633"/>
    <w:rsid w:val="00157EEC"/>
    <w:rsid w:val="00166E1F"/>
    <w:rsid w:val="0018433C"/>
    <w:rsid w:val="00193DF1"/>
    <w:rsid w:val="001947E9"/>
    <w:rsid w:val="00196DF1"/>
    <w:rsid w:val="001A39EF"/>
    <w:rsid w:val="001A7BEF"/>
    <w:rsid w:val="001B137B"/>
    <w:rsid w:val="001E4945"/>
    <w:rsid w:val="001E5508"/>
    <w:rsid w:val="002048D2"/>
    <w:rsid w:val="00204BD5"/>
    <w:rsid w:val="00205977"/>
    <w:rsid w:val="002074B6"/>
    <w:rsid w:val="00213D4B"/>
    <w:rsid w:val="0022167D"/>
    <w:rsid w:val="00226C30"/>
    <w:rsid w:val="00233CDE"/>
    <w:rsid w:val="00306A62"/>
    <w:rsid w:val="00321427"/>
    <w:rsid w:val="00336F24"/>
    <w:rsid w:val="00341072"/>
    <w:rsid w:val="003416F5"/>
    <w:rsid w:val="00347965"/>
    <w:rsid w:val="0035000B"/>
    <w:rsid w:val="00360897"/>
    <w:rsid w:val="00362C6B"/>
    <w:rsid w:val="00387FD5"/>
    <w:rsid w:val="00392E95"/>
    <w:rsid w:val="003B65D4"/>
    <w:rsid w:val="003D598C"/>
    <w:rsid w:val="003D6C51"/>
    <w:rsid w:val="003F7334"/>
    <w:rsid w:val="003F7C0D"/>
    <w:rsid w:val="00406155"/>
    <w:rsid w:val="004368E1"/>
    <w:rsid w:val="00437990"/>
    <w:rsid w:val="00441F4E"/>
    <w:rsid w:val="00446BF0"/>
    <w:rsid w:val="004522BA"/>
    <w:rsid w:val="004921B8"/>
    <w:rsid w:val="004C3040"/>
    <w:rsid w:val="004D1157"/>
    <w:rsid w:val="004E7BB4"/>
    <w:rsid w:val="004F0805"/>
    <w:rsid w:val="004F1328"/>
    <w:rsid w:val="00512AF1"/>
    <w:rsid w:val="0055528A"/>
    <w:rsid w:val="00567D89"/>
    <w:rsid w:val="00595618"/>
    <w:rsid w:val="00595A54"/>
    <w:rsid w:val="005A7AF9"/>
    <w:rsid w:val="005D0828"/>
    <w:rsid w:val="005D6E6D"/>
    <w:rsid w:val="005F783A"/>
    <w:rsid w:val="00613D8D"/>
    <w:rsid w:val="006161D1"/>
    <w:rsid w:val="00650A79"/>
    <w:rsid w:val="00654F68"/>
    <w:rsid w:val="006652C6"/>
    <w:rsid w:val="00705EDF"/>
    <w:rsid w:val="007240E6"/>
    <w:rsid w:val="00724B09"/>
    <w:rsid w:val="00727A2F"/>
    <w:rsid w:val="00745818"/>
    <w:rsid w:val="00773EB0"/>
    <w:rsid w:val="00776EEF"/>
    <w:rsid w:val="00794E0B"/>
    <w:rsid w:val="007C36F0"/>
    <w:rsid w:val="007C7ACC"/>
    <w:rsid w:val="007E6CDF"/>
    <w:rsid w:val="007F24A3"/>
    <w:rsid w:val="007F3BDE"/>
    <w:rsid w:val="008018C5"/>
    <w:rsid w:val="0080233F"/>
    <w:rsid w:val="0081166F"/>
    <w:rsid w:val="008200A6"/>
    <w:rsid w:val="00824B7C"/>
    <w:rsid w:val="00830CD3"/>
    <w:rsid w:val="008323CD"/>
    <w:rsid w:val="0084394B"/>
    <w:rsid w:val="0084556D"/>
    <w:rsid w:val="008772A3"/>
    <w:rsid w:val="00893DAE"/>
    <w:rsid w:val="008A336B"/>
    <w:rsid w:val="008A5BC3"/>
    <w:rsid w:val="008D6B30"/>
    <w:rsid w:val="00905C14"/>
    <w:rsid w:val="00906B82"/>
    <w:rsid w:val="0092462B"/>
    <w:rsid w:val="009357B6"/>
    <w:rsid w:val="009377C3"/>
    <w:rsid w:val="00947233"/>
    <w:rsid w:val="00962280"/>
    <w:rsid w:val="00962864"/>
    <w:rsid w:val="00994127"/>
    <w:rsid w:val="009A1391"/>
    <w:rsid w:val="009C1D5C"/>
    <w:rsid w:val="009D448F"/>
    <w:rsid w:val="009E24CA"/>
    <w:rsid w:val="009F3BB1"/>
    <w:rsid w:val="00A109CB"/>
    <w:rsid w:val="00A15272"/>
    <w:rsid w:val="00A166FA"/>
    <w:rsid w:val="00A20018"/>
    <w:rsid w:val="00A2691C"/>
    <w:rsid w:val="00A4049B"/>
    <w:rsid w:val="00A71420"/>
    <w:rsid w:val="00A767B6"/>
    <w:rsid w:val="00A769AA"/>
    <w:rsid w:val="00A76C6F"/>
    <w:rsid w:val="00A92926"/>
    <w:rsid w:val="00A95497"/>
    <w:rsid w:val="00AA2C1A"/>
    <w:rsid w:val="00AA4573"/>
    <w:rsid w:val="00AA5BB5"/>
    <w:rsid w:val="00AB7632"/>
    <w:rsid w:val="00AC4E15"/>
    <w:rsid w:val="00AC6482"/>
    <w:rsid w:val="00AD6DCD"/>
    <w:rsid w:val="00AE1A51"/>
    <w:rsid w:val="00AE5776"/>
    <w:rsid w:val="00AF33D7"/>
    <w:rsid w:val="00B05673"/>
    <w:rsid w:val="00B23552"/>
    <w:rsid w:val="00B255F2"/>
    <w:rsid w:val="00B54052"/>
    <w:rsid w:val="00B63755"/>
    <w:rsid w:val="00B740E1"/>
    <w:rsid w:val="00BA6566"/>
    <w:rsid w:val="00BB4893"/>
    <w:rsid w:val="00BE29C0"/>
    <w:rsid w:val="00C00671"/>
    <w:rsid w:val="00C02534"/>
    <w:rsid w:val="00C14EAC"/>
    <w:rsid w:val="00C20C7E"/>
    <w:rsid w:val="00C313EC"/>
    <w:rsid w:val="00C43D92"/>
    <w:rsid w:val="00C46750"/>
    <w:rsid w:val="00C668C1"/>
    <w:rsid w:val="00C742F5"/>
    <w:rsid w:val="00C764E7"/>
    <w:rsid w:val="00CA35EA"/>
    <w:rsid w:val="00CB097B"/>
    <w:rsid w:val="00CE1269"/>
    <w:rsid w:val="00CE45BA"/>
    <w:rsid w:val="00D05F0C"/>
    <w:rsid w:val="00D11856"/>
    <w:rsid w:val="00D12265"/>
    <w:rsid w:val="00D16FB0"/>
    <w:rsid w:val="00D33224"/>
    <w:rsid w:val="00D42D06"/>
    <w:rsid w:val="00D4553F"/>
    <w:rsid w:val="00D50380"/>
    <w:rsid w:val="00D507D9"/>
    <w:rsid w:val="00D55732"/>
    <w:rsid w:val="00D57159"/>
    <w:rsid w:val="00D5798C"/>
    <w:rsid w:val="00D61429"/>
    <w:rsid w:val="00D64DF1"/>
    <w:rsid w:val="00D75A28"/>
    <w:rsid w:val="00DC1E7E"/>
    <w:rsid w:val="00DC5643"/>
    <w:rsid w:val="00DE69D3"/>
    <w:rsid w:val="00E01D27"/>
    <w:rsid w:val="00E02475"/>
    <w:rsid w:val="00E111DC"/>
    <w:rsid w:val="00E14378"/>
    <w:rsid w:val="00E2183A"/>
    <w:rsid w:val="00E312D3"/>
    <w:rsid w:val="00E4146F"/>
    <w:rsid w:val="00E85CCC"/>
    <w:rsid w:val="00EA4AB1"/>
    <w:rsid w:val="00EC55EB"/>
    <w:rsid w:val="00F20FC7"/>
    <w:rsid w:val="00F306C8"/>
    <w:rsid w:val="00F353FE"/>
    <w:rsid w:val="00F75339"/>
    <w:rsid w:val="00F76330"/>
    <w:rsid w:val="00F9263A"/>
    <w:rsid w:val="00F962D6"/>
    <w:rsid w:val="00FA033B"/>
    <w:rsid w:val="00FA2C2D"/>
    <w:rsid w:val="00FC02F7"/>
    <w:rsid w:val="00FC40E8"/>
    <w:rsid w:val="00FC5CD9"/>
    <w:rsid w:val="00FF1B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B5E36-E5C0-4B7A-940D-E4B86595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255F2"/>
    <w:pPr>
      <w:spacing w:after="0" w:line="240" w:lineRule="auto"/>
    </w:pPr>
    <w:rPr>
      <w:rFonts w:eastAsia="Times New Roman"/>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B25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255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55F2"/>
    <w:rPr>
      <w:rFonts w:ascii="Tahoma" w:hAnsi="Tahoma" w:cs="Tahoma"/>
      <w:sz w:val="16"/>
      <w:szCs w:val="16"/>
    </w:rPr>
  </w:style>
  <w:style w:type="paragraph" w:styleId="a6">
    <w:name w:val="List Paragraph"/>
    <w:basedOn w:val="a"/>
    <w:uiPriority w:val="34"/>
    <w:qFormat/>
    <w:rsid w:val="00EC55EB"/>
    <w:pPr>
      <w:ind w:left="720"/>
      <w:contextualSpacing/>
    </w:pPr>
  </w:style>
  <w:style w:type="paragraph" w:customStyle="1" w:styleId="docdata">
    <w:name w:val="docdata"/>
    <w:aliases w:val="docy,v5,89210,baiaagaaboqcaaadifmbaaxowaeaaaaaaaaaaaaaaaaaaaaaaaaaaaaaaaaaaaaaaaaaaaaaaaaaaaaaaaaaaaaaaaaaaaaaaaaaaaaaaaaaaaaaaaaaaaaaaaaaaaaaaaaaaaaaaaaaaaaaaaaaaaaaaaaaaaaaaaaaaaaaaaaaaaaaaaaaaaaaaaaaaaaaaaaaaaaaaaaaaaaaaaaaaaaaaaaaaaaaaaaaaaa"/>
    <w:basedOn w:val="a"/>
    <w:rsid w:val="00FC40E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Normal (Web)"/>
    <w:basedOn w:val="a"/>
    <w:uiPriority w:val="99"/>
    <w:unhideWhenUsed/>
    <w:rsid w:val="00FC40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F306C8"/>
    <w:rPr>
      <w:color w:val="0000FF"/>
      <w:u w:val="single"/>
    </w:rPr>
  </w:style>
  <w:style w:type="table" w:customStyle="1" w:styleId="2">
    <w:name w:val="Сетка таблицы2"/>
    <w:basedOn w:val="a1"/>
    <w:next w:val="a3"/>
    <w:uiPriority w:val="39"/>
    <w:rsid w:val="00166E1F"/>
    <w:pPr>
      <w:spacing w:after="0" w:line="240" w:lineRule="auto"/>
    </w:pPr>
    <w:rPr>
      <w:rFonts w:eastAsia="Times New Roman" w:cs="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8">
    <w:name w:val="rvps8"/>
    <w:basedOn w:val="a"/>
    <w:rsid w:val="00CE45B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ody Text"/>
    <w:basedOn w:val="a"/>
    <w:link w:val="aa"/>
    <w:uiPriority w:val="99"/>
    <w:unhideWhenUsed/>
    <w:rsid w:val="00CE45BA"/>
    <w:pPr>
      <w:spacing w:after="120"/>
    </w:pPr>
  </w:style>
  <w:style w:type="character" w:customStyle="1" w:styleId="aa">
    <w:name w:val="Основной текст Знак"/>
    <w:basedOn w:val="a0"/>
    <w:link w:val="a9"/>
    <w:uiPriority w:val="99"/>
    <w:rsid w:val="00CE45BA"/>
  </w:style>
  <w:style w:type="table" w:styleId="-46">
    <w:name w:val="Grid Table 4 Accent 6"/>
    <w:basedOn w:val="a1"/>
    <w:uiPriority w:val="49"/>
    <w:rsid w:val="00CE45B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5">
    <w:name w:val="Grid Table 3 Accent 5"/>
    <w:basedOn w:val="a1"/>
    <w:uiPriority w:val="48"/>
    <w:rsid w:val="00CE45B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53">
    <w:name w:val="Grid Table 5 Dark Accent 3"/>
    <w:basedOn w:val="a1"/>
    <w:uiPriority w:val="50"/>
    <w:rsid w:val="0020597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1313">
      <w:bodyDiv w:val="1"/>
      <w:marLeft w:val="0"/>
      <w:marRight w:val="0"/>
      <w:marTop w:val="0"/>
      <w:marBottom w:val="0"/>
      <w:divBdr>
        <w:top w:val="none" w:sz="0" w:space="0" w:color="auto"/>
        <w:left w:val="none" w:sz="0" w:space="0" w:color="auto"/>
        <w:bottom w:val="none" w:sz="0" w:space="0" w:color="auto"/>
        <w:right w:val="none" w:sz="0" w:space="0" w:color="auto"/>
      </w:divBdr>
    </w:div>
    <w:div w:id="599028197">
      <w:bodyDiv w:val="1"/>
      <w:marLeft w:val="0"/>
      <w:marRight w:val="0"/>
      <w:marTop w:val="0"/>
      <w:marBottom w:val="0"/>
      <w:divBdr>
        <w:top w:val="none" w:sz="0" w:space="0" w:color="auto"/>
        <w:left w:val="none" w:sz="0" w:space="0" w:color="auto"/>
        <w:bottom w:val="none" w:sz="0" w:space="0" w:color="auto"/>
        <w:right w:val="none" w:sz="0" w:space="0" w:color="auto"/>
      </w:divBdr>
    </w:div>
    <w:div w:id="842597114">
      <w:bodyDiv w:val="1"/>
      <w:marLeft w:val="0"/>
      <w:marRight w:val="0"/>
      <w:marTop w:val="0"/>
      <w:marBottom w:val="0"/>
      <w:divBdr>
        <w:top w:val="none" w:sz="0" w:space="0" w:color="auto"/>
        <w:left w:val="none" w:sz="0" w:space="0" w:color="auto"/>
        <w:bottom w:val="none" w:sz="0" w:space="0" w:color="auto"/>
        <w:right w:val="none" w:sz="0" w:space="0" w:color="auto"/>
      </w:divBdr>
    </w:div>
    <w:div w:id="1277328135">
      <w:bodyDiv w:val="1"/>
      <w:marLeft w:val="0"/>
      <w:marRight w:val="0"/>
      <w:marTop w:val="0"/>
      <w:marBottom w:val="0"/>
      <w:divBdr>
        <w:top w:val="none" w:sz="0" w:space="0" w:color="auto"/>
        <w:left w:val="none" w:sz="0" w:space="0" w:color="auto"/>
        <w:bottom w:val="none" w:sz="0" w:space="0" w:color="auto"/>
        <w:right w:val="none" w:sz="0" w:space="0" w:color="auto"/>
      </w:divBdr>
    </w:div>
    <w:div w:id="1401633571">
      <w:bodyDiv w:val="1"/>
      <w:marLeft w:val="0"/>
      <w:marRight w:val="0"/>
      <w:marTop w:val="0"/>
      <w:marBottom w:val="0"/>
      <w:divBdr>
        <w:top w:val="none" w:sz="0" w:space="0" w:color="auto"/>
        <w:left w:val="none" w:sz="0" w:space="0" w:color="auto"/>
        <w:bottom w:val="none" w:sz="0" w:space="0" w:color="auto"/>
        <w:right w:val="none" w:sz="0" w:space="0" w:color="auto"/>
      </w:divBdr>
    </w:div>
    <w:div w:id="1491797376">
      <w:bodyDiv w:val="1"/>
      <w:marLeft w:val="0"/>
      <w:marRight w:val="0"/>
      <w:marTop w:val="0"/>
      <w:marBottom w:val="0"/>
      <w:divBdr>
        <w:top w:val="none" w:sz="0" w:space="0" w:color="auto"/>
        <w:left w:val="none" w:sz="0" w:space="0" w:color="auto"/>
        <w:bottom w:val="none" w:sz="0" w:space="0" w:color="auto"/>
        <w:right w:val="none" w:sz="0" w:space="0" w:color="auto"/>
      </w:divBdr>
    </w:div>
    <w:div w:id="1594436175">
      <w:bodyDiv w:val="1"/>
      <w:marLeft w:val="0"/>
      <w:marRight w:val="0"/>
      <w:marTop w:val="0"/>
      <w:marBottom w:val="0"/>
      <w:divBdr>
        <w:top w:val="none" w:sz="0" w:space="0" w:color="auto"/>
        <w:left w:val="none" w:sz="0" w:space="0" w:color="auto"/>
        <w:bottom w:val="none" w:sz="0" w:space="0" w:color="auto"/>
        <w:right w:val="none" w:sz="0" w:space="0" w:color="auto"/>
      </w:divBdr>
    </w:div>
    <w:div w:id="1667437624">
      <w:bodyDiv w:val="1"/>
      <w:marLeft w:val="0"/>
      <w:marRight w:val="0"/>
      <w:marTop w:val="0"/>
      <w:marBottom w:val="0"/>
      <w:divBdr>
        <w:top w:val="none" w:sz="0" w:space="0" w:color="auto"/>
        <w:left w:val="none" w:sz="0" w:space="0" w:color="auto"/>
        <w:bottom w:val="none" w:sz="0" w:space="0" w:color="auto"/>
        <w:right w:val="none" w:sz="0" w:space="0" w:color="auto"/>
      </w:divBdr>
    </w:div>
    <w:div w:id="1685933484">
      <w:bodyDiv w:val="1"/>
      <w:marLeft w:val="0"/>
      <w:marRight w:val="0"/>
      <w:marTop w:val="0"/>
      <w:marBottom w:val="0"/>
      <w:divBdr>
        <w:top w:val="none" w:sz="0" w:space="0" w:color="auto"/>
        <w:left w:val="none" w:sz="0" w:space="0" w:color="auto"/>
        <w:bottom w:val="none" w:sz="0" w:space="0" w:color="auto"/>
        <w:right w:val="none" w:sz="0" w:space="0" w:color="auto"/>
      </w:divBdr>
    </w:div>
    <w:div w:id="179917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n.mvk1@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nap.if.ua/"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emvk.if.ua/ezvern"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r>
              <a:rPr lang="uk-UA" sz="1200">
                <a:solidFill>
                  <a:sysClr val="windowText" lastClr="000000"/>
                </a:solidFill>
                <a:latin typeface="Arial" panose="020B0604020202020204" pitchFamily="34" charset="0"/>
                <a:cs typeface="Arial" panose="020B0604020202020204" pitchFamily="34" charset="0"/>
              </a:rPr>
              <a:t>Загальна кількість підписників соціальних сторінок (2022р. порівняно з 2023р.) </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Arial" panose="020B0604020202020204" pitchFamily="34" charset="0"/>
              <a:ea typeface="+mn-ea"/>
              <a:cs typeface="Arial" panose="020B0604020202020204" pitchFamily="34" charset="0"/>
            </a:defRPr>
          </a:pPr>
          <a:endParaRPr lang="uk-UA"/>
        </a:p>
      </c:txPr>
    </c:title>
    <c:autoTitleDeleted val="0"/>
    <c:plotArea>
      <c:layout/>
      <c:barChart>
        <c:barDir val="col"/>
        <c:grouping val="clustered"/>
        <c:varyColors val="0"/>
        <c:ser>
          <c:idx val="0"/>
          <c:order val="0"/>
          <c:tx>
            <c:strRef>
              <c:f>'[Диаграмма в Microsoft Word]Лист7'!$B$1</c:f>
              <c:strCache>
                <c:ptCount val="1"/>
                <c:pt idx="0">
                  <c:v>2022р.</c:v>
                </c:pt>
              </c:strCache>
            </c:strRef>
          </c:tx>
          <c:spPr>
            <a:pattFill prst="ltUpDiag">
              <a:fgClr>
                <a:sysClr val="windowText" lastClr="000000"/>
              </a:fgClr>
              <a:bgClr>
                <a:sysClr val="window" lastClr="FFFFFF"/>
              </a:bgClr>
            </a:pattFill>
            <a:ln>
              <a:noFill/>
            </a:ln>
            <a:effectLst/>
          </c:spPr>
          <c:invertIfNegative val="0"/>
          <c:dLbls>
            <c:dLbl>
              <c:idx val="0"/>
              <c:layout>
                <c:manualLayout>
                  <c:x val="-1.391304347826087E-2"/>
                  <c:y val="-6.6006600660066007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928-4877-9982-3F3E21B97119}"/>
                </c:ext>
                <c:ext xmlns:c15="http://schemas.microsoft.com/office/drawing/2012/chart" uri="{CE6537A1-D6FC-4f65-9D91-7224C49458BB}"/>
              </c:extLst>
            </c:dLbl>
            <c:dLbl>
              <c:idx val="1"/>
              <c:layout>
                <c:manualLayout>
                  <c:x val="-1.391304347826087E-2"/>
                  <c:y val="-6.0505351642075217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928-4877-9982-3F3E21B97119}"/>
                </c:ext>
                <c:ext xmlns:c15="http://schemas.microsoft.com/office/drawing/2012/chart" uri="{CE6537A1-D6FC-4f65-9D91-7224C49458BB}"/>
              </c:extLst>
            </c:dLbl>
            <c:dLbl>
              <c:idx val="2"/>
              <c:layout>
                <c:manualLayout>
                  <c:x val="-1.39130434782608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928-4877-9982-3F3E21B97119}"/>
                </c:ext>
                <c:ext xmlns:c15="http://schemas.microsoft.com/office/drawing/2012/chart" uri="{CE6537A1-D6FC-4f65-9D91-7224C49458BB}"/>
              </c:extLst>
            </c:dLbl>
            <c:dLbl>
              <c:idx val="3"/>
              <c:layout>
                <c:manualLayout>
                  <c:x val="-1.391304347826087E-2"/>
                  <c:y val="-6.0505351642075217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928-4877-9982-3F3E21B97119}"/>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'[Диаграмма в Microsoft Word]Лист7'!$A$2:$A$5</c:f>
              <c:strCache>
                <c:ptCount val="4"/>
                <c:pt idx="0">
                  <c:v>Міський голова, секретар міської ради, заступники міського голови</c:v>
                </c:pt>
                <c:pt idx="1">
                  <c:v>Структурні підрозділи</c:v>
                </c:pt>
                <c:pt idx="2">
                  <c:v>Старости сіл</c:v>
                </c:pt>
                <c:pt idx="3">
                  <c:v>Комунальні підприємства</c:v>
                </c:pt>
              </c:strCache>
            </c:strRef>
          </c:cat>
          <c:val>
            <c:numRef>
              <c:f>'[Диаграмма в Microsoft Word]Лист7'!$B$2:$B$5</c:f>
              <c:numCache>
                <c:formatCode>General</c:formatCode>
                <c:ptCount val="4"/>
                <c:pt idx="0">
                  <c:v>144873</c:v>
                </c:pt>
                <c:pt idx="1">
                  <c:v>154153</c:v>
                </c:pt>
                <c:pt idx="2">
                  <c:v>19573</c:v>
                </c:pt>
                <c:pt idx="3">
                  <c:v>37685</c:v>
                </c:pt>
              </c:numCache>
            </c:numRef>
          </c:val>
          <c:extLst xmlns:c16r2="http://schemas.microsoft.com/office/drawing/2015/06/chart">
            <c:ext xmlns:c16="http://schemas.microsoft.com/office/drawing/2014/chart" uri="{C3380CC4-5D6E-409C-BE32-E72D297353CC}">
              <c16:uniqueId val="{00000004-F928-4877-9982-3F3E21B97119}"/>
            </c:ext>
          </c:extLst>
        </c:ser>
        <c:ser>
          <c:idx val="1"/>
          <c:order val="1"/>
          <c:tx>
            <c:strRef>
              <c:f>'[Диаграмма в Microsoft Word]Лист7'!$C$1</c:f>
              <c:strCache>
                <c:ptCount val="1"/>
                <c:pt idx="0">
                  <c:v>2023р.</c:v>
                </c:pt>
              </c:strCache>
            </c:strRef>
          </c:tx>
          <c:spPr>
            <a:pattFill prst="trellis">
              <a:fgClr>
                <a:sysClr val="windowText" lastClr="000000"/>
              </a:fgClr>
              <a:bgClr>
                <a:sysClr val="window" lastClr="FFFFFF"/>
              </a:bgClr>
            </a:pattFill>
            <a:ln>
              <a:noFill/>
            </a:ln>
            <a:effectLst/>
          </c:spPr>
          <c:invertIfNegative val="0"/>
          <c:dLbls>
            <c:dLbl>
              <c:idx val="0"/>
              <c:layout>
                <c:manualLayout>
                  <c:x val="0"/>
                  <c:y val="3.3003300330032852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F928-4877-9982-3F3E21B97119}"/>
                </c:ext>
                <c:ext xmlns:c15="http://schemas.microsoft.com/office/drawing/2012/chart" uri="{CE6537A1-D6FC-4f65-9D91-7224C49458BB}"/>
              </c:extLst>
            </c:dLbl>
            <c:dLbl>
              <c:idx val="2"/>
              <c:layout>
                <c:manualLayout>
                  <c:x val="6.956521739130435E-3"/>
                  <c:y val="-6.0505351642075217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928-4877-9982-3F3E21B97119}"/>
                </c:ext>
                <c:ext xmlns:c15="http://schemas.microsoft.com/office/drawing/2012/chart" uri="{CE6537A1-D6FC-4f65-9D91-7224C49458BB}"/>
              </c:extLst>
            </c:dLbl>
            <c:dLbl>
              <c:idx val="3"/>
              <c:layout>
                <c:manualLayout>
                  <c:x val="0"/>
                  <c:y val="-9.9009900990099011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928-4877-9982-3F3E21B97119}"/>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'[Диаграмма в Microsoft Word]Лист7'!$A$2:$A$5</c:f>
              <c:strCache>
                <c:ptCount val="4"/>
                <c:pt idx="0">
                  <c:v>Міський голова, секретар міської ради, заступники міського голови</c:v>
                </c:pt>
                <c:pt idx="1">
                  <c:v>Структурні підрозділи</c:v>
                </c:pt>
                <c:pt idx="2">
                  <c:v>Старости сіл</c:v>
                </c:pt>
                <c:pt idx="3">
                  <c:v>Комунальні підприємства</c:v>
                </c:pt>
              </c:strCache>
            </c:strRef>
          </c:cat>
          <c:val>
            <c:numRef>
              <c:f>'[Диаграмма в Microsoft Word]Лист7'!$C$2:$C$5</c:f>
              <c:numCache>
                <c:formatCode>General</c:formatCode>
                <c:ptCount val="4"/>
                <c:pt idx="0">
                  <c:v>236596</c:v>
                </c:pt>
                <c:pt idx="1">
                  <c:v>200061</c:v>
                </c:pt>
                <c:pt idx="2">
                  <c:v>28519</c:v>
                </c:pt>
                <c:pt idx="3">
                  <c:v>49814</c:v>
                </c:pt>
              </c:numCache>
            </c:numRef>
          </c:val>
          <c:extLst xmlns:c16r2="http://schemas.microsoft.com/office/drawing/2015/06/chart">
            <c:ext xmlns:c16="http://schemas.microsoft.com/office/drawing/2014/chart" uri="{C3380CC4-5D6E-409C-BE32-E72D297353CC}">
              <c16:uniqueId val="{00000008-F928-4877-9982-3F3E21B97119}"/>
            </c:ext>
          </c:extLst>
        </c:ser>
        <c:dLbls>
          <c:showLegendKey val="0"/>
          <c:showVal val="0"/>
          <c:showCatName val="0"/>
          <c:showSerName val="0"/>
          <c:showPercent val="0"/>
          <c:showBubbleSize val="0"/>
        </c:dLbls>
        <c:gapWidth val="219"/>
        <c:overlap val="-27"/>
        <c:axId val="448590048"/>
        <c:axId val="448590440"/>
      </c:barChart>
      <c:catAx>
        <c:axId val="448590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crossAx val="448590440"/>
        <c:crosses val="autoZero"/>
        <c:auto val="1"/>
        <c:lblAlgn val="ctr"/>
        <c:lblOffset val="100"/>
        <c:noMultiLvlLbl val="0"/>
      </c:catAx>
      <c:valAx>
        <c:axId val="448590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48590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FE1C-E55F-426F-B957-FB8CB768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25305</Words>
  <Characters>14424</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cp:revision>
  <cp:lastPrinted>2024-03-08T08:25:00Z</cp:lastPrinted>
  <dcterms:created xsi:type="dcterms:W3CDTF">2024-03-21T08:11:00Z</dcterms:created>
  <dcterms:modified xsi:type="dcterms:W3CDTF">2024-03-21T08:11:00Z</dcterms:modified>
</cp:coreProperties>
</file>