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ABC" w:rsidRPr="0091308A" w:rsidRDefault="00C87ABC" w:rsidP="00C87ABC">
      <w:pPr>
        <w:ind w:left="4956" w:firstLine="708"/>
        <w:rPr>
          <w:szCs w:val="28"/>
        </w:rPr>
      </w:pPr>
      <w:bookmarkStart w:id="0" w:name="_GoBack"/>
      <w:bookmarkEnd w:id="0"/>
      <w:proofErr w:type="spellStart"/>
      <w:r w:rsidRPr="0091308A">
        <w:rPr>
          <w:szCs w:val="28"/>
        </w:rPr>
        <w:t>Додаток</w:t>
      </w:r>
      <w:proofErr w:type="spellEnd"/>
      <w:r>
        <w:rPr>
          <w:szCs w:val="28"/>
        </w:rPr>
        <w:t xml:space="preserve"> 1</w:t>
      </w:r>
    </w:p>
    <w:p w:rsidR="00C87ABC" w:rsidRDefault="00C87ABC" w:rsidP="00C87ABC">
      <w:pPr>
        <w:ind w:left="4956" w:firstLine="708"/>
        <w:rPr>
          <w:szCs w:val="28"/>
        </w:rPr>
      </w:pPr>
      <w:r>
        <w:rPr>
          <w:szCs w:val="28"/>
        </w:rPr>
        <w:t xml:space="preserve">до </w:t>
      </w:r>
      <w:proofErr w:type="spellStart"/>
      <w:r>
        <w:rPr>
          <w:szCs w:val="28"/>
        </w:rPr>
        <w:t>ріш</w:t>
      </w:r>
      <w:r w:rsidRPr="0091308A">
        <w:rPr>
          <w:szCs w:val="28"/>
        </w:rPr>
        <w:t>ення</w:t>
      </w:r>
      <w:proofErr w:type="spellEnd"/>
      <w:r w:rsidRPr="0091308A">
        <w:rPr>
          <w:szCs w:val="28"/>
        </w:rPr>
        <w:t xml:space="preserve"> </w:t>
      </w:r>
    </w:p>
    <w:p w:rsidR="00C87ABC" w:rsidRPr="0091308A" w:rsidRDefault="00C87ABC" w:rsidP="00C87ABC">
      <w:pPr>
        <w:ind w:left="4956" w:firstLine="708"/>
        <w:rPr>
          <w:szCs w:val="28"/>
        </w:rPr>
      </w:pPr>
      <w:proofErr w:type="spellStart"/>
      <w:r>
        <w:rPr>
          <w:szCs w:val="28"/>
        </w:rPr>
        <w:t>виконавчого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комітету</w:t>
      </w:r>
      <w:proofErr w:type="spellEnd"/>
    </w:p>
    <w:p w:rsidR="00C87ABC" w:rsidRDefault="00C87ABC" w:rsidP="00C87ABC">
      <w:pPr>
        <w:ind w:left="5664"/>
        <w:rPr>
          <w:szCs w:val="28"/>
        </w:rPr>
      </w:pPr>
      <w:proofErr w:type="spellStart"/>
      <w:r w:rsidRPr="0091308A">
        <w:rPr>
          <w:szCs w:val="28"/>
        </w:rPr>
        <w:t>від</w:t>
      </w:r>
      <w:proofErr w:type="spellEnd"/>
      <w:r w:rsidRPr="0091308A">
        <w:rPr>
          <w:szCs w:val="28"/>
        </w:rPr>
        <w:t xml:space="preserve"> _________ № _____</w:t>
      </w:r>
    </w:p>
    <w:p w:rsidR="00C87ABC" w:rsidRDefault="00C87ABC" w:rsidP="00C87ABC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ru-RU"/>
        </w:rPr>
      </w:pPr>
    </w:p>
    <w:p w:rsidR="00811041" w:rsidRPr="00385228" w:rsidRDefault="00811041" w:rsidP="00C87ABC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ru-RU"/>
        </w:rPr>
      </w:pPr>
    </w:p>
    <w:p w:rsidR="00C87ABC" w:rsidRDefault="00C87ABC" w:rsidP="00C87ABC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П</w:t>
      </w:r>
      <w:r w:rsidRPr="006D1DE4">
        <w:rPr>
          <w:rStyle w:val="rvts7"/>
          <w:sz w:val="28"/>
          <w:szCs w:val="28"/>
        </w:rPr>
        <w:t xml:space="preserve">ерелік підготовчих та організаційних заходів </w:t>
      </w:r>
    </w:p>
    <w:p w:rsidR="00C87ABC" w:rsidRPr="00192A8F" w:rsidRDefault="00C87ABC" w:rsidP="00385228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85228">
        <w:rPr>
          <w:rStyle w:val="rvts7"/>
          <w:rFonts w:ascii="Times New Roman" w:hAnsi="Times New Roman" w:cs="Times New Roman"/>
          <w:sz w:val="28"/>
          <w:szCs w:val="28"/>
          <w:lang w:val="uk-UA"/>
        </w:rPr>
        <w:t>з</w:t>
      </w:r>
      <w:r w:rsidR="0057075D" w:rsidRPr="0057075D">
        <w:rPr>
          <w:rStyle w:val="rvts7"/>
          <w:color w:val="000000"/>
          <w:sz w:val="28"/>
          <w:szCs w:val="28"/>
          <w:lang w:val="uk-UA"/>
        </w:rPr>
        <w:t xml:space="preserve"> </w:t>
      </w:r>
      <w:r w:rsidR="0057075D" w:rsidRPr="0057075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відзначення </w:t>
      </w:r>
      <w:r w:rsidR="00D1168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у берез</w:t>
      </w:r>
      <w:r w:rsidR="00192A8F" w:rsidRPr="00192A8F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ні 2024 року </w:t>
      </w:r>
      <w:r w:rsidR="00192A8F" w:rsidRPr="00192A8F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державних пам’ятних дат, історични</w:t>
      </w:r>
      <w:r w:rsidR="00D1168B">
        <w:rPr>
          <w:rFonts w:ascii="Times New Roman" w:hAnsi="Times New Roman" w:cs="Times New Roman"/>
          <w:color w:val="000000"/>
          <w:sz w:val="28"/>
          <w:szCs w:val="28"/>
          <w:lang w:val="uk-UA"/>
        </w:rPr>
        <w:t>х подій та вшанування пам’яті їх</w:t>
      </w:r>
      <w:r w:rsidR="00192A8F" w:rsidRPr="00192A8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учасників</w:t>
      </w:r>
    </w:p>
    <w:p w:rsidR="009C741C" w:rsidRDefault="009C741C" w:rsidP="00C87A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1041" w:rsidRPr="002C1D68" w:rsidRDefault="00811041" w:rsidP="00C87A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637A1" w:rsidRPr="0057075D" w:rsidRDefault="00223FA0" w:rsidP="0057075D">
      <w:pPr>
        <w:numPr>
          <w:ilvl w:val="0"/>
          <w:numId w:val="8"/>
        </w:numPr>
        <w:ind w:left="0" w:firstLine="0"/>
        <w:jc w:val="both"/>
        <w:rPr>
          <w:rStyle w:val="rvts7"/>
          <w:szCs w:val="28"/>
          <w:lang w:val="uk-UA"/>
        </w:rPr>
      </w:pPr>
      <w:r>
        <w:rPr>
          <w:rStyle w:val="rvts7"/>
          <w:szCs w:val="28"/>
          <w:lang w:val="uk-UA"/>
        </w:rPr>
        <w:t>Департаменту</w:t>
      </w:r>
      <w:r w:rsidR="00FB06E1" w:rsidRPr="009E22CE">
        <w:rPr>
          <w:rStyle w:val="rvts7"/>
          <w:szCs w:val="28"/>
          <w:lang w:val="uk-UA"/>
        </w:rPr>
        <w:t xml:space="preserve"> </w:t>
      </w:r>
      <w:r w:rsidR="007C26F6">
        <w:rPr>
          <w:color w:val="000000"/>
          <w:szCs w:val="28"/>
          <w:lang w:val="uk-UA"/>
        </w:rPr>
        <w:t xml:space="preserve">інтеграції громад, внутрішньої політики та роботи з внутрішньо переміщеними особами </w:t>
      </w:r>
      <w:r w:rsidR="007C26F6">
        <w:rPr>
          <w:rStyle w:val="rvts7"/>
          <w:szCs w:val="28"/>
          <w:lang w:val="uk-UA"/>
        </w:rPr>
        <w:t>(</w:t>
      </w:r>
      <w:proofErr w:type="spellStart"/>
      <w:r w:rsidR="007C26F6">
        <w:rPr>
          <w:rStyle w:val="rvts7"/>
          <w:szCs w:val="28"/>
          <w:lang w:val="uk-UA"/>
        </w:rPr>
        <w:t>В.Федорів</w:t>
      </w:r>
      <w:proofErr w:type="spellEnd"/>
      <w:r w:rsidR="00FB06E1" w:rsidRPr="009E22CE">
        <w:rPr>
          <w:rStyle w:val="rvts7"/>
          <w:szCs w:val="28"/>
          <w:lang w:val="uk-UA"/>
        </w:rPr>
        <w:t>)</w:t>
      </w:r>
      <w:r w:rsidR="002004C4">
        <w:rPr>
          <w:rStyle w:val="rvts7"/>
          <w:szCs w:val="28"/>
          <w:lang w:val="uk-UA"/>
        </w:rPr>
        <w:t xml:space="preserve"> </w:t>
      </w:r>
      <w:r w:rsidR="00015E46">
        <w:rPr>
          <w:rStyle w:val="rvts7"/>
          <w:szCs w:val="28"/>
          <w:lang w:val="uk-UA"/>
        </w:rPr>
        <w:t>з у</w:t>
      </w:r>
      <w:r w:rsidR="002F2A07">
        <w:rPr>
          <w:rStyle w:val="rvts7"/>
          <w:szCs w:val="28"/>
          <w:lang w:val="uk-UA"/>
        </w:rPr>
        <w:t>ра</w:t>
      </w:r>
      <w:r w:rsidR="00D1168B">
        <w:rPr>
          <w:rStyle w:val="rvts7"/>
          <w:szCs w:val="28"/>
          <w:lang w:val="uk-UA"/>
        </w:rPr>
        <w:t>хуванням обмежень</w:t>
      </w:r>
      <w:r w:rsidR="001C05EA">
        <w:rPr>
          <w:rStyle w:val="rvts7"/>
          <w:szCs w:val="28"/>
          <w:lang w:val="uk-UA"/>
        </w:rPr>
        <w:t>, д</w:t>
      </w:r>
      <w:r w:rsidR="002F2A07">
        <w:rPr>
          <w:rStyle w:val="rvts7"/>
          <w:szCs w:val="28"/>
          <w:lang w:val="uk-UA"/>
        </w:rPr>
        <w:t xml:space="preserve">іючих на дати проведення заходів, </w:t>
      </w:r>
      <w:r w:rsidR="004133D9" w:rsidRPr="00FB06E1">
        <w:rPr>
          <w:rStyle w:val="rvts7"/>
          <w:color w:val="000000"/>
          <w:szCs w:val="28"/>
          <w:lang w:val="uk-UA"/>
        </w:rPr>
        <w:t>організувати</w:t>
      </w:r>
      <w:r w:rsidR="0057075D">
        <w:rPr>
          <w:rStyle w:val="rvts7"/>
          <w:color w:val="000000"/>
          <w:szCs w:val="28"/>
          <w:lang w:val="uk-UA"/>
        </w:rPr>
        <w:t xml:space="preserve"> проведення заходів згідно з додатком 2</w:t>
      </w:r>
      <w:r w:rsidR="007F1081" w:rsidRPr="0057075D">
        <w:rPr>
          <w:rStyle w:val="rvts7"/>
          <w:rFonts w:cs="Times New Roman"/>
          <w:color w:val="000000"/>
          <w:szCs w:val="28"/>
          <w:lang w:val="uk-UA"/>
        </w:rPr>
        <w:t xml:space="preserve">; </w:t>
      </w:r>
    </w:p>
    <w:p w:rsidR="00652069" w:rsidRPr="002F2A07" w:rsidRDefault="00FB06E1" w:rsidP="0057075D">
      <w:pPr>
        <w:pStyle w:val="a4"/>
        <w:numPr>
          <w:ilvl w:val="0"/>
          <w:numId w:val="17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652069"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апросити громадськість міста до участі</w:t>
      </w:r>
      <w:r w:rsidR="002F2A07"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</w:t>
      </w:r>
      <w:r w:rsidR="00652069"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заходах</w:t>
      </w:r>
      <w:r w:rsidR="0057075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7075D" w:rsidRPr="0057075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згідно з додатком 2</w:t>
      </w:r>
      <w:r w:rsidR="002F2A07"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, а також представників духовенства</w:t>
      </w:r>
      <w:r w:rsidR="00652069"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52069" w:rsidRDefault="002D7DE5" w:rsidP="002D7DE5">
      <w:pPr>
        <w:numPr>
          <w:ilvl w:val="0"/>
          <w:numId w:val="8"/>
        </w:numPr>
        <w:ind w:left="0" w:firstLine="0"/>
        <w:jc w:val="both"/>
        <w:rPr>
          <w:rStyle w:val="rvts7"/>
          <w:color w:val="000000"/>
          <w:szCs w:val="28"/>
          <w:lang w:val="uk-UA"/>
        </w:rPr>
      </w:pPr>
      <w:r w:rsidRPr="00846829">
        <w:rPr>
          <w:rStyle w:val="rvts7"/>
          <w:color w:val="000000"/>
          <w:szCs w:val="28"/>
        </w:rPr>
        <w:t>Департа</w:t>
      </w:r>
      <w:r>
        <w:rPr>
          <w:rStyle w:val="rvts7"/>
          <w:color w:val="000000"/>
          <w:szCs w:val="28"/>
        </w:rPr>
        <w:t xml:space="preserve">менту </w:t>
      </w:r>
      <w:hyperlink r:id="rId6" w:history="1">
        <w:proofErr w:type="spellStart"/>
        <w:r w:rsidRPr="00502863">
          <w:rPr>
            <w:color w:val="000000"/>
            <w:szCs w:val="28"/>
          </w:rPr>
          <w:t>інфраструктури</w:t>
        </w:r>
        <w:proofErr w:type="spellEnd"/>
        <w:r w:rsidRPr="00502863">
          <w:rPr>
            <w:color w:val="000000"/>
            <w:szCs w:val="28"/>
          </w:rPr>
          <w:t xml:space="preserve">, </w:t>
        </w:r>
        <w:proofErr w:type="spellStart"/>
        <w:r w:rsidRPr="00502863">
          <w:rPr>
            <w:color w:val="000000"/>
            <w:szCs w:val="28"/>
          </w:rPr>
          <w:t>житлової</w:t>
        </w:r>
        <w:proofErr w:type="spellEnd"/>
        <w:r w:rsidRPr="00502863">
          <w:rPr>
            <w:color w:val="000000"/>
            <w:szCs w:val="28"/>
          </w:rPr>
          <w:t xml:space="preserve"> та </w:t>
        </w:r>
        <w:proofErr w:type="spellStart"/>
        <w:r w:rsidRPr="00502863">
          <w:rPr>
            <w:color w:val="000000"/>
            <w:szCs w:val="28"/>
          </w:rPr>
          <w:t>комунальної</w:t>
        </w:r>
        <w:proofErr w:type="spellEnd"/>
        <w:r w:rsidRPr="00502863">
          <w:rPr>
            <w:color w:val="000000"/>
            <w:szCs w:val="28"/>
          </w:rPr>
          <w:t xml:space="preserve"> </w:t>
        </w:r>
        <w:proofErr w:type="spellStart"/>
        <w:r w:rsidRPr="00502863">
          <w:rPr>
            <w:color w:val="000000"/>
            <w:szCs w:val="28"/>
          </w:rPr>
          <w:t>політики</w:t>
        </w:r>
        <w:proofErr w:type="spellEnd"/>
      </w:hyperlink>
      <w:r w:rsidRPr="00502863">
        <w:rPr>
          <w:rStyle w:val="rvts7"/>
          <w:color w:val="000000"/>
          <w:szCs w:val="28"/>
        </w:rPr>
        <w:t xml:space="preserve"> </w:t>
      </w:r>
      <w:proofErr w:type="spellStart"/>
      <w:r w:rsidRPr="00502863">
        <w:rPr>
          <w:rStyle w:val="rvts7"/>
          <w:color w:val="000000"/>
          <w:szCs w:val="28"/>
        </w:rPr>
        <w:t>міської</w:t>
      </w:r>
      <w:proofErr w:type="spellEnd"/>
      <w:r w:rsidRPr="00502863">
        <w:rPr>
          <w:rStyle w:val="rvts7"/>
          <w:color w:val="000000"/>
          <w:szCs w:val="28"/>
        </w:rPr>
        <w:t xml:space="preserve"> ради</w:t>
      </w:r>
      <w:r w:rsidRPr="00846829">
        <w:rPr>
          <w:rStyle w:val="rvts7"/>
          <w:color w:val="000000"/>
          <w:szCs w:val="28"/>
        </w:rPr>
        <w:t xml:space="preserve"> (</w:t>
      </w:r>
      <w:proofErr w:type="spellStart"/>
      <w:r w:rsidRPr="00846829">
        <w:rPr>
          <w:rStyle w:val="rvts7"/>
          <w:color w:val="000000"/>
          <w:szCs w:val="28"/>
        </w:rPr>
        <w:t>М.Смушак</w:t>
      </w:r>
      <w:proofErr w:type="spellEnd"/>
      <w:r w:rsidRPr="00846829">
        <w:rPr>
          <w:rStyle w:val="rvts7"/>
          <w:color w:val="000000"/>
          <w:szCs w:val="28"/>
        </w:rPr>
        <w:t>)</w:t>
      </w:r>
      <w:r w:rsidR="00652069" w:rsidRPr="00C90B23">
        <w:rPr>
          <w:rStyle w:val="rvts7"/>
          <w:color w:val="000000"/>
          <w:szCs w:val="28"/>
          <w:lang w:val="uk-UA"/>
        </w:rPr>
        <w:t>:</w:t>
      </w:r>
      <w:r w:rsidR="00652069" w:rsidRPr="00631927">
        <w:rPr>
          <w:rStyle w:val="rvts7"/>
          <w:color w:val="000000"/>
          <w:szCs w:val="28"/>
          <w:lang w:val="uk-UA"/>
        </w:rPr>
        <w:t xml:space="preserve"> </w:t>
      </w:r>
    </w:p>
    <w:p w:rsidR="00CE14D1" w:rsidRPr="00CE14D1" w:rsidRDefault="00652069" w:rsidP="00A7473C">
      <w:pPr>
        <w:numPr>
          <w:ilvl w:val="0"/>
          <w:numId w:val="9"/>
        </w:numPr>
        <w:ind w:left="0" w:firstLine="0"/>
        <w:jc w:val="both"/>
        <w:rPr>
          <w:rStyle w:val="rvts8"/>
          <w:color w:val="000000"/>
          <w:szCs w:val="28"/>
          <w:lang w:val="uk-UA"/>
        </w:rPr>
      </w:pPr>
      <w:r w:rsidRPr="00631927">
        <w:rPr>
          <w:rStyle w:val="rvts8"/>
          <w:szCs w:val="28"/>
          <w:lang w:val="uk-UA"/>
        </w:rPr>
        <w:t xml:space="preserve"> впорядкува</w:t>
      </w:r>
      <w:r w:rsidR="0057075D">
        <w:rPr>
          <w:rStyle w:val="rvts8"/>
          <w:szCs w:val="28"/>
          <w:lang w:val="uk-UA"/>
        </w:rPr>
        <w:t xml:space="preserve">ти місця проведення заходів </w:t>
      </w:r>
      <w:r w:rsidR="00FE23C6">
        <w:rPr>
          <w:rStyle w:val="rvts8"/>
          <w:szCs w:val="28"/>
          <w:lang w:val="uk-UA"/>
        </w:rPr>
        <w:t>напередодні їх проведення</w:t>
      </w:r>
      <w:r w:rsidR="0057075D">
        <w:rPr>
          <w:rStyle w:val="rvts8"/>
          <w:szCs w:val="28"/>
          <w:lang w:val="uk-UA"/>
        </w:rPr>
        <w:t xml:space="preserve"> згідно з додатком 2</w:t>
      </w:r>
      <w:r w:rsidR="00CE14D1">
        <w:rPr>
          <w:rStyle w:val="rvts8"/>
          <w:szCs w:val="28"/>
          <w:lang w:val="uk-UA"/>
        </w:rPr>
        <w:t xml:space="preserve">; </w:t>
      </w:r>
    </w:p>
    <w:p w:rsidR="00CB1FF9" w:rsidRPr="00FE23C6" w:rsidRDefault="00652069" w:rsidP="00FE23C6">
      <w:pPr>
        <w:numPr>
          <w:ilvl w:val="0"/>
          <w:numId w:val="9"/>
        </w:numPr>
        <w:ind w:left="0" w:firstLine="0"/>
        <w:jc w:val="both"/>
        <w:rPr>
          <w:color w:val="000000"/>
          <w:szCs w:val="28"/>
          <w:lang w:val="uk-UA"/>
        </w:rPr>
      </w:pPr>
      <w:r w:rsidRPr="005E1EDB">
        <w:rPr>
          <w:rStyle w:val="rvts8"/>
          <w:szCs w:val="28"/>
          <w:lang w:val="uk-UA"/>
        </w:rPr>
        <w:t>встановити розети з державними прапорами</w:t>
      </w:r>
      <w:r w:rsidR="0057075D">
        <w:rPr>
          <w:rStyle w:val="rvts7"/>
          <w:rFonts w:cs="Times New Roman"/>
          <w:color w:val="000000"/>
          <w:szCs w:val="28"/>
          <w:lang w:val="uk-UA"/>
        </w:rPr>
        <w:t xml:space="preserve"> у місцях проведення заходів у дати згідно з додатком 2</w:t>
      </w:r>
      <w:r w:rsidR="004B2B7E" w:rsidRPr="00FE23C6">
        <w:rPr>
          <w:rStyle w:val="rvts8"/>
          <w:szCs w:val="28"/>
          <w:lang w:val="uk-UA"/>
        </w:rPr>
        <w:t>.</w:t>
      </w:r>
    </w:p>
    <w:p w:rsidR="00C95FF9" w:rsidRDefault="00652069" w:rsidP="00FD224B">
      <w:pPr>
        <w:pStyle w:val="a4"/>
        <w:numPr>
          <w:ilvl w:val="0"/>
          <w:numId w:val="8"/>
        </w:numPr>
        <w:ind w:left="0" w:firstLine="0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D224B">
        <w:rPr>
          <w:rFonts w:ascii="Times New Roman" w:hAnsi="Times New Roman" w:cs="Times New Roman"/>
          <w:sz w:val="28"/>
          <w:szCs w:val="28"/>
          <w:lang w:val="uk-UA" w:eastAsia="uk-UA"/>
        </w:rPr>
        <w:t>Управлінню охорони здоров’я Івано-Фр</w:t>
      </w:r>
      <w:r w:rsidR="007C26F6">
        <w:rPr>
          <w:rFonts w:ascii="Times New Roman" w:hAnsi="Times New Roman" w:cs="Times New Roman"/>
          <w:sz w:val="28"/>
          <w:szCs w:val="28"/>
          <w:lang w:val="uk-UA" w:eastAsia="uk-UA"/>
        </w:rPr>
        <w:t>анківської міської ради (</w:t>
      </w:r>
      <w:proofErr w:type="spellStart"/>
      <w:r w:rsidR="007C26F6">
        <w:rPr>
          <w:rFonts w:ascii="Times New Roman" w:hAnsi="Times New Roman" w:cs="Times New Roman"/>
          <w:sz w:val="28"/>
          <w:szCs w:val="28"/>
          <w:lang w:val="uk-UA" w:eastAsia="uk-UA"/>
        </w:rPr>
        <w:t>А.Вацеба</w:t>
      </w:r>
      <w:proofErr w:type="spellEnd"/>
      <w:r w:rsidRPr="00FD224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) </w:t>
      </w:r>
      <w:r w:rsidRPr="00FD224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забезпечити м</w:t>
      </w:r>
      <w:r w:rsidR="00FA1963" w:rsidRPr="00FD224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едичне обслуговування</w:t>
      </w:r>
      <w:r w:rsidR="00FE23C6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проведення заходів у місцях згідно з додатком 2.</w:t>
      </w:r>
    </w:p>
    <w:p w:rsidR="0056443E" w:rsidRDefault="0056443E" w:rsidP="00FD224B">
      <w:pPr>
        <w:pStyle w:val="a4"/>
        <w:numPr>
          <w:ilvl w:val="0"/>
          <w:numId w:val="8"/>
        </w:numPr>
        <w:ind w:left="0" w:firstLine="0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Управлінню патрульної поліції в Івано-Франківській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О.Костенко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>) при необхідності обмежити (перек</w:t>
      </w:r>
      <w:r w:rsidR="001879EC">
        <w:rPr>
          <w:rFonts w:ascii="Times New Roman" w:hAnsi="Times New Roman" w:cs="Times New Roman"/>
          <w:sz w:val="28"/>
          <w:szCs w:val="28"/>
          <w:lang w:val="uk-UA" w:eastAsia="uk-UA"/>
        </w:rPr>
        <w:t>рити) рух транспортних засобів у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місцях проведення заходів згідно з додатком 2.</w:t>
      </w:r>
    </w:p>
    <w:p w:rsidR="00680D79" w:rsidRPr="00FD224B" w:rsidRDefault="00680D79" w:rsidP="00652069">
      <w:pPr>
        <w:jc w:val="both"/>
        <w:rPr>
          <w:rStyle w:val="rvts7"/>
          <w:rFonts w:cs="Times New Roman"/>
          <w:szCs w:val="28"/>
          <w:lang w:val="uk-UA"/>
        </w:rPr>
      </w:pPr>
    </w:p>
    <w:p w:rsidR="00680D79" w:rsidRDefault="00680D79" w:rsidP="00652069">
      <w:pPr>
        <w:jc w:val="both"/>
        <w:rPr>
          <w:rStyle w:val="rvts7"/>
          <w:rFonts w:cs="Times New Roman"/>
          <w:szCs w:val="28"/>
          <w:lang w:val="uk-UA"/>
        </w:rPr>
      </w:pPr>
    </w:p>
    <w:p w:rsidR="00C95FF9" w:rsidRPr="00FD224B" w:rsidRDefault="00C95FF9" w:rsidP="00652069">
      <w:pPr>
        <w:jc w:val="both"/>
        <w:rPr>
          <w:rStyle w:val="rvts7"/>
          <w:rFonts w:cs="Times New Roman"/>
          <w:szCs w:val="28"/>
          <w:lang w:val="uk-UA"/>
        </w:rPr>
      </w:pPr>
    </w:p>
    <w:p w:rsidR="00680D79" w:rsidRPr="00FD224B" w:rsidRDefault="00680D79" w:rsidP="00680D79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Керуючий справами виконавчого комітету</w:t>
      </w:r>
    </w:p>
    <w:p w:rsidR="00680D79" w:rsidRPr="00FD224B" w:rsidRDefault="00680D79" w:rsidP="00680D79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Івано-Франківсь</w:t>
      </w:r>
      <w:r w:rsidR="00EA49CF">
        <w:rPr>
          <w:rFonts w:cs="Times New Roman"/>
          <w:szCs w:val="28"/>
          <w:lang w:val="uk-UA"/>
        </w:rPr>
        <w:t>кої міської ради</w:t>
      </w:r>
      <w:r w:rsidR="00EA49CF">
        <w:rPr>
          <w:rFonts w:cs="Times New Roman"/>
          <w:szCs w:val="28"/>
          <w:lang w:val="uk-UA"/>
        </w:rPr>
        <w:tab/>
      </w:r>
      <w:r w:rsidR="00EA49CF">
        <w:rPr>
          <w:rFonts w:cs="Times New Roman"/>
          <w:szCs w:val="28"/>
          <w:lang w:val="uk-UA"/>
        </w:rPr>
        <w:tab/>
      </w:r>
      <w:r w:rsidR="00EA49CF">
        <w:rPr>
          <w:rFonts w:cs="Times New Roman"/>
          <w:szCs w:val="28"/>
          <w:lang w:val="uk-UA"/>
        </w:rPr>
        <w:tab/>
      </w:r>
      <w:r w:rsidR="00EA49CF">
        <w:rPr>
          <w:rFonts w:cs="Times New Roman"/>
          <w:szCs w:val="28"/>
          <w:lang w:val="uk-UA"/>
        </w:rPr>
        <w:tab/>
      </w:r>
      <w:r w:rsidR="00EA49CF">
        <w:rPr>
          <w:rFonts w:cs="Times New Roman"/>
          <w:szCs w:val="28"/>
          <w:lang w:val="uk-UA"/>
        </w:rPr>
        <w:tab/>
        <w:t>Ігор ШЕВЧУК</w:t>
      </w:r>
    </w:p>
    <w:p w:rsidR="00C87ABC" w:rsidRPr="00FD224B" w:rsidRDefault="00C87ABC" w:rsidP="00680D79">
      <w:pPr>
        <w:rPr>
          <w:rFonts w:eastAsia="Times New Roman" w:cs="Times New Roman"/>
          <w:szCs w:val="28"/>
          <w:lang w:val="uk-UA" w:eastAsia="ru-RU"/>
        </w:rPr>
      </w:pPr>
    </w:p>
    <w:p w:rsidR="00A90BFF" w:rsidRPr="00FD224B" w:rsidRDefault="00A90BFF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CE2E48" w:rsidRDefault="00CE2E48" w:rsidP="0086222F">
      <w:pPr>
        <w:rPr>
          <w:rFonts w:eastAsia="Times New Roman" w:cs="Times New Roman"/>
          <w:szCs w:val="28"/>
          <w:lang w:val="uk-UA" w:eastAsia="ru-RU"/>
        </w:rPr>
      </w:pPr>
    </w:p>
    <w:p w:rsidR="00D27DD3" w:rsidRDefault="00D27DD3" w:rsidP="0086222F">
      <w:pPr>
        <w:rPr>
          <w:rFonts w:eastAsia="Times New Roman" w:cs="Times New Roman"/>
          <w:szCs w:val="28"/>
          <w:lang w:val="uk-UA" w:eastAsia="ru-RU"/>
        </w:rPr>
      </w:pPr>
    </w:p>
    <w:p w:rsidR="00D27DD3" w:rsidRDefault="00D27DD3" w:rsidP="0086222F">
      <w:pPr>
        <w:rPr>
          <w:rFonts w:eastAsia="Times New Roman" w:cs="Times New Roman"/>
          <w:szCs w:val="28"/>
          <w:lang w:val="uk-UA" w:eastAsia="ru-RU"/>
        </w:rPr>
      </w:pPr>
    </w:p>
    <w:p w:rsidR="00FE23C6" w:rsidRDefault="00FE23C6" w:rsidP="0086222F">
      <w:pPr>
        <w:rPr>
          <w:rFonts w:eastAsia="Times New Roman" w:cs="Times New Roman"/>
          <w:szCs w:val="28"/>
          <w:lang w:val="uk-UA" w:eastAsia="ru-RU"/>
        </w:rPr>
      </w:pPr>
    </w:p>
    <w:p w:rsidR="00FE23C6" w:rsidRDefault="00FE23C6" w:rsidP="0086222F">
      <w:pPr>
        <w:rPr>
          <w:rFonts w:eastAsia="Times New Roman" w:cs="Times New Roman"/>
          <w:szCs w:val="28"/>
          <w:lang w:val="uk-UA" w:eastAsia="ru-RU"/>
        </w:rPr>
      </w:pPr>
    </w:p>
    <w:p w:rsidR="00FE23C6" w:rsidRDefault="00FE23C6" w:rsidP="0086222F">
      <w:pPr>
        <w:rPr>
          <w:rFonts w:eastAsia="Times New Roman" w:cs="Times New Roman"/>
          <w:szCs w:val="28"/>
          <w:lang w:val="uk-UA" w:eastAsia="ru-RU"/>
        </w:rPr>
      </w:pPr>
    </w:p>
    <w:p w:rsidR="00B70417" w:rsidRPr="00CE2E48" w:rsidRDefault="00B70417" w:rsidP="0086222F">
      <w:pPr>
        <w:rPr>
          <w:rFonts w:eastAsia="Times New Roman" w:cs="Times New Roman"/>
          <w:szCs w:val="28"/>
          <w:lang w:val="uk-UA" w:eastAsia="ru-RU"/>
        </w:rPr>
      </w:pPr>
    </w:p>
    <w:p w:rsidR="00D230A5" w:rsidRPr="00917598" w:rsidRDefault="00C87ABC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917598">
        <w:rPr>
          <w:rFonts w:eastAsia="Times New Roman" w:cs="Times New Roman"/>
          <w:szCs w:val="28"/>
          <w:lang w:eastAsia="ru-RU"/>
        </w:rPr>
        <w:lastRenderedPageBreak/>
        <w:t>Додаток</w:t>
      </w:r>
      <w:proofErr w:type="spellEnd"/>
      <w:r w:rsidRPr="00917598">
        <w:rPr>
          <w:rFonts w:eastAsia="Times New Roman" w:cs="Times New Roman"/>
          <w:szCs w:val="28"/>
          <w:lang w:eastAsia="ru-RU"/>
        </w:rPr>
        <w:t xml:space="preserve"> 2</w:t>
      </w:r>
    </w:p>
    <w:p w:rsidR="00D230A5" w:rsidRPr="00917598" w:rsidRDefault="00D230A5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r w:rsidRPr="00917598">
        <w:rPr>
          <w:rFonts w:eastAsia="Times New Roman" w:cs="Times New Roman"/>
          <w:szCs w:val="28"/>
          <w:lang w:eastAsia="ru-RU"/>
        </w:rPr>
        <w:t xml:space="preserve">до </w:t>
      </w:r>
      <w:proofErr w:type="spellStart"/>
      <w:r w:rsidRPr="00917598">
        <w:rPr>
          <w:rFonts w:eastAsia="Times New Roman" w:cs="Times New Roman"/>
          <w:szCs w:val="28"/>
          <w:lang w:eastAsia="ru-RU"/>
        </w:rPr>
        <w:t>рішення</w:t>
      </w:r>
      <w:proofErr w:type="spellEnd"/>
      <w:r w:rsidRPr="00917598">
        <w:rPr>
          <w:rFonts w:eastAsia="Times New Roman" w:cs="Times New Roman"/>
          <w:szCs w:val="28"/>
          <w:lang w:eastAsia="ru-RU"/>
        </w:rPr>
        <w:t xml:space="preserve"> </w:t>
      </w:r>
    </w:p>
    <w:p w:rsidR="00D230A5" w:rsidRPr="00917598" w:rsidRDefault="00D230A5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917598">
        <w:rPr>
          <w:rFonts w:eastAsia="Times New Roman" w:cs="Times New Roman"/>
          <w:szCs w:val="28"/>
          <w:lang w:eastAsia="ru-RU"/>
        </w:rPr>
        <w:t>виконавчого</w:t>
      </w:r>
      <w:proofErr w:type="spellEnd"/>
      <w:r w:rsidRPr="00917598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17598">
        <w:rPr>
          <w:rFonts w:eastAsia="Times New Roman" w:cs="Times New Roman"/>
          <w:szCs w:val="28"/>
          <w:lang w:eastAsia="ru-RU"/>
        </w:rPr>
        <w:t>комітету</w:t>
      </w:r>
      <w:proofErr w:type="spellEnd"/>
    </w:p>
    <w:p w:rsidR="00D230A5" w:rsidRPr="00917598" w:rsidRDefault="00A90BFF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917598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917598">
        <w:rPr>
          <w:rFonts w:eastAsia="Times New Roman" w:cs="Times New Roman"/>
          <w:szCs w:val="28"/>
          <w:lang w:eastAsia="ru-RU"/>
        </w:rPr>
        <w:t xml:space="preserve"> _________ № ____</w:t>
      </w:r>
    </w:p>
    <w:p w:rsidR="004C523A" w:rsidRDefault="004C523A" w:rsidP="00D230A5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DD6145" w:rsidRPr="00917598" w:rsidRDefault="00DD6145" w:rsidP="00D230A5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D230A5" w:rsidRPr="00B70417" w:rsidRDefault="00385228" w:rsidP="0038522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Перелік</w:t>
      </w:r>
      <w:r w:rsidR="00D230A5" w:rsidRP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заходів</w:t>
      </w:r>
      <w:r w:rsidR="00EC05EB" w:rsidRP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230A5" w:rsidRP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r w:rsidR="00CA360D" w:rsidRPr="0057075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відзначення </w:t>
      </w:r>
      <w:r w:rsidR="00D1168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у берез</w:t>
      </w:r>
      <w:r w:rsidR="00B70417" w:rsidRPr="00B7041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ні 2024 року </w:t>
      </w:r>
      <w:r w:rsidR="00B70417" w:rsidRPr="00B7041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державних пам’ятних дат, історични</w:t>
      </w:r>
      <w:r w:rsidR="00F04A02">
        <w:rPr>
          <w:rFonts w:ascii="Times New Roman" w:hAnsi="Times New Roman" w:cs="Times New Roman"/>
          <w:color w:val="000000"/>
          <w:sz w:val="28"/>
          <w:szCs w:val="28"/>
          <w:lang w:val="uk-UA"/>
        </w:rPr>
        <w:t>х подій та вшанування пам’яті їх</w:t>
      </w:r>
      <w:r w:rsidR="00B70417" w:rsidRPr="00B7041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учасників</w:t>
      </w:r>
    </w:p>
    <w:p w:rsidR="00D230A5" w:rsidRDefault="00D230A5" w:rsidP="00D230A5">
      <w:pPr>
        <w:rPr>
          <w:rFonts w:cs="Times New Roman"/>
          <w:szCs w:val="28"/>
          <w:lang w:val="uk-UA"/>
        </w:rPr>
      </w:pPr>
    </w:p>
    <w:p w:rsidR="00DD6145" w:rsidRPr="008D3922" w:rsidRDefault="00DD6145" w:rsidP="00D230A5">
      <w:pPr>
        <w:rPr>
          <w:rFonts w:cs="Times New Roman"/>
          <w:szCs w:val="28"/>
          <w:lang w:val="uk-UA"/>
        </w:rPr>
      </w:pPr>
    </w:p>
    <w:tbl>
      <w:tblPr>
        <w:tblW w:w="51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1712"/>
        <w:gridCol w:w="2266"/>
        <w:gridCol w:w="1988"/>
        <w:gridCol w:w="2815"/>
      </w:tblGrid>
      <w:tr w:rsidR="00664E0A" w:rsidRPr="00A03687" w:rsidTr="00DD6145">
        <w:trPr>
          <w:jc w:val="center"/>
        </w:trPr>
        <w:tc>
          <w:tcPr>
            <w:tcW w:w="296" w:type="pct"/>
          </w:tcPr>
          <w:p w:rsidR="00A03687" w:rsidRPr="00A03687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03687">
              <w:rPr>
                <w:rFonts w:cs="Times New Roman"/>
                <w:sz w:val="24"/>
                <w:szCs w:val="24"/>
                <w:lang w:val="uk-UA"/>
              </w:rPr>
              <w:t>№</w:t>
            </w:r>
          </w:p>
          <w:p w:rsidR="00A03687" w:rsidRPr="00A03687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03687">
              <w:rPr>
                <w:rFonts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917" w:type="pct"/>
          </w:tcPr>
          <w:p w:rsidR="00A03687" w:rsidRPr="00C95FF9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  <w:lang w:val="uk-UA"/>
              </w:rPr>
              <w:t>Дата, час проведення</w:t>
            </w:r>
          </w:p>
        </w:tc>
        <w:tc>
          <w:tcPr>
            <w:tcW w:w="1214" w:type="pct"/>
          </w:tcPr>
          <w:p w:rsidR="00A03687" w:rsidRPr="00C95FF9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065" w:type="pct"/>
          </w:tcPr>
          <w:p w:rsidR="00A03687" w:rsidRPr="00C95FF9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508" w:type="pct"/>
          </w:tcPr>
          <w:p w:rsidR="00A03687" w:rsidRPr="00C95FF9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D23808" w:rsidRPr="00DF5820" w:rsidTr="00DD6145">
        <w:trPr>
          <w:jc w:val="center"/>
        </w:trPr>
        <w:tc>
          <w:tcPr>
            <w:tcW w:w="296" w:type="pct"/>
          </w:tcPr>
          <w:p w:rsidR="00D23808" w:rsidRDefault="00052FC8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</w:t>
            </w:r>
            <w:r w:rsidR="00D23808">
              <w:rPr>
                <w:rFonts w:eastAsia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17" w:type="pct"/>
          </w:tcPr>
          <w:p w:rsidR="00D23808" w:rsidRDefault="00F04A02" w:rsidP="007C26F6">
            <w:pPr>
              <w:snapToGrid w:val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05.03</w:t>
            </w:r>
            <w:r w:rsidR="00DF5820">
              <w:rPr>
                <w:rFonts w:eastAsia="Times New Roman" w:cs="Times New Roman"/>
                <w:sz w:val="24"/>
                <w:szCs w:val="24"/>
                <w:lang w:val="uk-UA" w:eastAsia="ru-RU"/>
              </w:rPr>
              <w:t>.2024 р.</w:t>
            </w:r>
          </w:p>
          <w:p w:rsidR="00DF5820" w:rsidRPr="00C95FF9" w:rsidRDefault="00F04A02" w:rsidP="00DF5820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12</w:t>
            </w:r>
            <w:r w:rsidR="00DF5820">
              <w:rPr>
                <w:rFonts w:eastAsia="Times New Roman" w:cs="Times New Roman"/>
                <w:sz w:val="24"/>
                <w:szCs w:val="24"/>
                <w:lang w:val="uk-UA" w:eastAsia="ru-RU"/>
              </w:rPr>
              <w:t>.00 год.</w:t>
            </w:r>
          </w:p>
          <w:p w:rsidR="00D23808" w:rsidRPr="00C95FF9" w:rsidRDefault="00D23808" w:rsidP="00CC61A4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14" w:type="pct"/>
          </w:tcPr>
          <w:p w:rsidR="00D23808" w:rsidRDefault="00F04A02" w:rsidP="00DF5820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Віче з нагоди 74-ї річниці загибелі Романа Шухевича</w:t>
            </w:r>
          </w:p>
        </w:tc>
        <w:tc>
          <w:tcPr>
            <w:tcW w:w="1065" w:type="pct"/>
          </w:tcPr>
          <w:p w:rsidR="00D23808" w:rsidRPr="00F04A02" w:rsidRDefault="00DF5820" w:rsidP="00F04A0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F04A02">
              <w:rPr>
                <w:sz w:val="24"/>
                <w:szCs w:val="24"/>
                <w:lang w:val="uk-UA"/>
              </w:rPr>
              <w:t>вул.Шухевичів</w:t>
            </w:r>
            <w:proofErr w:type="spellEnd"/>
            <w:r w:rsidR="00F04A02">
              <w:rPr>
                <w:sz w:val="24"/>
                <w:szCs w:val="24"/>
                <w:lang w:val="uk-UA"/>
              </w:rPr>
              <w:t>, біля пам</w:t>
            </w:r>
            <w:r w:rsidR="00F04A02" w:rsidRPr="00F04A02">
              <w:rPr>
                <w:sz w:val="24"/>
                <w:szCs w:val="24"/>
                <w:lang w:val="uk-UA"/>
              </w:rPr>
              <w:t>’</w:t>
            </w:r>
            <w:r w:rsidR="00F04A02">
              <w:rPr>
                <w:sz w:val="24"/>
                <w:szCs w:val="24"/>
                <w:lang w:val="uk-UA"/>
              </w:rPr>
              <w:t xml:space="preserve">ятника </w:t>
            </w:r>
            <w:proofErr w:type="spellStart"/>
            <w:r w:rsidR="00F04A02">
              <w:rPr>
                <w:sz w:val="24"/>
                <w:szCs w:val="24"/>
                <w:lang w:val="uk-UA"/>
              </w:rPr>
              <w:t>Р.Шухевичу</w:t>
            </w:r>
            <w:proofErr w:type="spellEnd"/>
          </w:p>
        </w:tc>
        <w:tc>
          <w:tcPr>
            <w:tcW w:w="1508" w:type="pct"/>
          </w:tcPr>
          <w:p w:rsidR="00D23808" w:rsidRPr="00DF5820" w:rsidRDefault="00DF5820" w:rsidP="002A2965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C61A4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CC61A4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</w:t>
            </w:r>
          </w:p>
        </w:tc>
      </w:tr>
      <w:tr w:rsidR="00E40499" w:rsidRPr="00292401" w:rsidTr="00DD6145">
        <w:trPr>
          <w:jc w:val="center"/>
        </w:trPr>
        <w:tc>
          <w:tcPr>
            <w:tcW w:w="296" w:type="pct"/>
          </w:tcPr>
          <w:p w:rsidR="00E40499" w:rsidRPr="00E40499" w:rsidRDefault="00052FC8" w:rsidP="00664E0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2</w:t>
            </w:r>
            <w:r w:rsidR="007460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17" w:type="pct"/>
          </w:tcPr>
          <w:p w:rsidR="00CC61A4" w:rsidRPr="0082118E" w:rsidRDefault="00F04A02" w:rsidP="00CC61A4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09.03</w:t>
            </w:r>
            <w:r w:rsidR="00DF5820">
              <w:rPr>
                <w:sz w:val="24"/>
              </w:rPr>
              <w:t>.2024</w:t>
            </w:r>
            <w:r w:rsidR="00CC61A4" w:rsidRPr="0082118E">
              <w:rPr>
                <w:sz w:val="24"/>
              </w:rPr>
              <w:t xml:space="preserve"> р.</w:t>
            </w:r>
          </w:p>
          <w:p w:rsidR="00E40499" w:rsidRPr="00C95FF9" w:rsidRDefault="00CC61A4" w:rsidP="00CC61A4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82118E">
              <w:rPr>
                <w:sz w:val="24"/>
                <w:lang w:val="en-US"/>
              </w:rPr>
              <w:t>1</w:t>
            </w:r>
            <w:r w:rsidR="00F04A02">
              <w:rPr>
                <w:sz w:val="24"/>
                <w:lang w:val="uk-UA"/>
              </w:rPr>
              <w:t>2</w:t>
            </w:r>
            <w:r w:rsidR="00F04A02">
              <w:rPr>
                <w:sz w:val="24"/>
              </w:rPr>
              <w:t>.0</w:t>
            </w:r>
            <w:r w:rsidRPr="0082118E">
              <w:rPr>
                <w:sz w:val="24"/>
              </w:rPr>
              <w:t>0 год</w:t>
            </w:r>
          </w:p>
        </w:tc>
        <w:tc>
          <w:tcPr>
            <w:tcW w:w="1214" w:type="pct"/>
          </w:tcPr>
          <w:p w:rsidR="00E40499" w:rsidRPr="00F04A02" w:rsidRDefault="00F04A02" w:rsidP="00E40499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sz w:val="24"/>
                <w:lang w:val="uk-UA"/>
              </w:rPr>
              <w:t>Заходи з відзначення 210-ї річниці від дня народження Тараса Шевченка</w:t>
            </w:r>
            <w:r w:rsidR="00F57F10">
              <w:rPr>
                <w:sz w:val="24"/>
                <w:lang w:val="uk-UA"/>
              </w:rPr>
              <w:t>. Шевченківські читання</w:t>
            </w:r>
          </w:p>
        </w:tc>
        <w:tc>
          <w:tcPr>
            <w:tcW w:w="1065" w:type="pct"/>
          </w:tcPr>
          <w:p w:rsidR="00E40499" w:rsidRPr="00D23808" w:rsidRDefault="00F04A02" w:rsidP="009D22B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Міський парк культури та відпочинку </w:t>
            </w:r>
            <w:proofErr w:type="spellStart"/>
            <w:r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508" w:type="pct"/>
          </w:tcPr>
          <w:p w:rsidR="00E40499" w:rsidRDefault="00F04A02" w:rsidP="002A2965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CC61A4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CC61A4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</w:t>
            </w:r>
            <w:r>
              <w:rPr>
                <w:color w:val="000000"/>
                <w:sz w:val="24"/>
                <w:szCs w:val="24"/>
                <w:lang w:val="uk-UA"/>
              </w:rPr>
              <w:t>, Департамент культури,</w:t>
            </w:r>
          </w:p>
          <w:p w:rsidR="00F04A02" w:rsidRPr="00D23808" w:rsidRDefault="00F04A02" w:rsidP="002A2965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Громадські організації міста</w:t>
            </w:r>
          </w:p>
        </w:tc>
      </w:tr>
      <w:tr w:rsidR="00CC61A4" w:rsidRPr="00292401" w:rsidTr="00DD6145">
        <w:trPr>
          <w:jc w:val="center"/>
        </w:trPr>
        <w:tc>
          <w:tcPr>
            <w:tcW w:w="296" w:type="pct"/>
          </w:tcPr>
          <w:p w:rsidR="00CC61A4" w:rsidRDefault="00CC61A4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917" w:type="pct"/>
          </w:tcPr>
          <w:p w:rsidR="00CC61A4" w:rsidRDefault="0066488B" w:rsidP="00CC61A4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25.03.2024 р.</w:t>
            </w:r>
          </w:p>
          <w:p w:rsidR="0066488B" w:rsidRPr="0066488B" w:rsidRDefault="0066488B" w:rsidP="00CC61A4">
            <w:pPr>
              <w:snapToGrid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12.00 год</w:t>
            </w:r>
          </w:p>
          <w:p w:rsidR="00CC61A4" w:rsidRDefault="00CC61A4" w:rsidP="00CC61A4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14" w:type="pct"/>
          </w:tcPr>
          <w:p w:rsidR="00CC61A4" w:rsidRPr="0066488B" w:rsidRDefault="0066488B" w:rsidP="00E4049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Віче з відзначення 25-ї річниці від дня загибелі В</w:t>
            </w:r>
            <w:r w:rsidRPr="0066488B">
              <w:rPr>
                <w:sz w:val="24"/>
              </w:rPr>
              <w:t>’</w:t>
            </w:r>
            <w:proofErr w:type="spellStart"/>
            <w:r>
              <w:rPr>
                <w:sz w:val="24"/>
                <w:lang w:val="uk-UA"/>
              </w:rPr>
              <w:t>ячеслава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lang w:val="uk-UA"/>
              </w:rPr>
              <w:t>Чорновола</w:t>
            </w:r>
            <w:proofErr w:type="spellEnd"/>
          </w:p>
        </w:tc>
        <w:tc>
          <w:tcPr>
            <w:tcW w:w="1065" w:type="pct"/>
          </w:tcPr>
          <w:p w:rsidR="00CC61A4" w:rsidRPr="0066488B" w:rsidRDefault="0066488B" w:rsidP="009D22B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Біля </w:t>
            </w:r>
            <w:proofErr w:type="spellStart"/>
            <w:r>
              <w:rPr>
                <w:sz w:val="24"/>
                <w:lang w:val="uk-UA"/>
              </w:rPr>
              <w:t>пам</w:t>
            </w:r>
            <w:proofErr w:type="spellEnd"/>
            <w:r w:rsidRPr="0066488B">
              <w:rPr>
                <w:sz w:val="24"/>
              </w:rPr>
              <w:t>’</w:t>
            </w:r>
            <w:proofErr w:type="spellStart"/>
            <w:r>
              <w:rPr>
                <w:sz w:val="24"/>
                <w:lang w:val="uk-UA"/>
              </w:rPr>
              <w:t>ятника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lang w:val="uk-UA"/>
              </w:rPr>
              <w:t>В.Чорноволу</w:t>
            </w:r>
            <w:proofErr w:type="spellEnd"/>
            <w:r>
              <w:rPr>
                <w:sz w:val="24"/>
                <w:lang w:val="uk-UA"/>
              </w:rPr>
              <w:t xml:space="preserve"> на розі </w:t>
            </w:r>
            <w:proofErr w:type="spellStart"/>
            <w:r>
              <w:rPr>
                <w:sz w:val="24"/>
                <w:lang w:val="uk-UA"/>
              </w:rPr>
              <w:t>вул.Чорновола</w:t>
            </w:r>
            <w:proofErr w:type="spellEnd"/>
            <w:r>
              <w:rPr>
                <w:sz w:val="24"/>
                <w:lang w:val="uk-UA"/>
              </w:rPr>
              <w:t>-Січових Стрільців</w:t>
            </w:r>
          </w:p>
        </w:tc>
        <w:tc>
          <w:tcPr>
            <w:tcW w:w="1508" w:type="pct"/>
          </w:tcPr>
          <w:p w:rsidR="00CC61A4" w:rsidRPr="00CC61A4" w:rsidRDefault="00CC61A4" w:rsidP="002A2965">
            <w:pPr>
              <w:jc w:val="center"/>
              <w:rPr>
                <w:sz w:val="24"/>
                <w:szCs w:val="24"/>
              </w:rPr>
            </w:pPr>
            <w:r w:rsidRPr="00CC61A4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CC61A4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</w:t>
            </w:r>
          </w:p>
        </w:tc>
      </w:tr>
    </w:tbl>
    <w:p w:rsidR="006B7426" w:rsidRPr="000B7535" w:rsidRDefault="006B7426" w:rsidP="00052FC8">
      <w:pPr>
        <w:rPr>
          <w:rFonts w:eastAsia="Times New Roman" w:cs="Times New Roman"/>
          <w:szCs w:val="28"/>
          <w:lang w:val="uk-UA" w:eastAsia="ru-RU"/>
        </w:rPr>
      </w:pPr>
    </w:p>
    <w:p w:rsidR="009C60A3" w:rsidRDefault="009C60A3" w:rsidP="00052FC8">
      <w:pPr>
        <w:rPr>
          <w:rFonts w:eastAsia="Times New Roman" w:cs="Times New Roman"/>
          <w:szCs w:val="28"/>
          <w:lang w:val="uk-UA" w:eastAsia="ru-RU"/>
        </w:rPr>
      </w:pPr>
    </w:p>
    <w:p w:rsidR="000B7535" w:rsidRDefault="000B7535" w:rsidP="00052FC8">
      <w:pPr>
        <w:rPr>
          <w:rFonts w:eastAsia="Times New Roman" w:cs="Times New Roman"/>
          <w:szCs w:val="28"/>
          <w:lang w:val="uk-UA" w:eastAsia="ru-RU"/>
        </w:rPr>
      </w:pPr>
    </w:p>
    <w:p w:rsidR="0066488B" w:rsidRPr="000B7535" w:rsidRDefault="0066488B" w:rsidP="00052FC8">
      <w:pPr>
        <w:rPr>
          <w:rFonts w:eastAsia="Times New Roman" w:cs="Times New Roman"/>
          <w:szCs w:val="28"/>
          <w:lang w:val="uk-UA" w:eastAsia="ru-RU"/>
        </w:rPr>
      </w:pPr>
    </w:p>
    <w:p w:rsidR="000F5DFD" w:rsidRPr="005866ED" w:rsidRDefault="000F5DFD" w:rsidP="000F5DFD">
      <w:pPr>
        <w:jc w:val="both"/>
        <w:rPr>
          <w:rFonts w:cs="Times New Roman"/>
          <w:szCs w:val="28"/>
          <w:lang w:val="uk-UA"/>
        </w:rPr>
      </w:pPr>
      <w:r w:rsidRPr="009D22B8">
        <w:rPr>
          <w:rFonts w:cs="Times New Roman"/>
          <w:szCs w:val="28"/>
          <w:lang w:val="uk-UA"/>
        </w:rPr>
        <w:t xml:space="preserve">Керуючий справами </w:t>
      </w:r>
      <w:r w:rsidRPr="005866ED">
        <w:rPr>
          <w:rFonts w:cs="Times New Roman"/>
          <w:szCs w:val="28"/>
          <w:lang w:val="uk-UA"/>
        </w:rPr>
        <w:t>виконавчого комітету</w:t>
      </w:r>
    </w:p>
    <w:p w:rsidR="009C60A3" w:rsidRPr="000B7535" w:rsidRDefault="000F5DFD" w:rsidP="000B7535">
      <w:pPr>
        <w:jc w:val="both"/>
        <w:rPr>
          <w:rFonts w:cs="Times New Roman"/>
          <w:szCs w:val="28"/>
          <w:lang w:val="uk-UA"/>
        </w:rPr>
      </w:pPr>
      <w:r w:rsidRPr="005866ED">
        <w:rPr>
          <w:rFonts w:cs="Times New Roman"/>
          <w:szCs w:val="28"/>
          <w:lang w:val="uk-UA"/>
        </w:rPr>
        <w:t>Івано-Франківсь</w:t>
      </w:r>
      <w:r w:rsidR="00123291" w:rsidRPr="005866ED">
        <w:rPr>
          <w:rFonts w:cs="Times New Roman"/>
          <w:szCs w:val="28"/>
          <w:lang w:val="uk-UA"/>
        </w:rPr>
        <w:t>кої міської ради</w:t>
      </w:r>
      <w:r w:rsidR="00123291" w:rsidRPr="005866ED">
        <w:rPr>
          <w:rFonts w:cs="Times New Roman"/>
          <w:szCs w:val="28"/>
          <w:lang w:val="uk-UA"/>
        </w:rPr>
        <w:tab/>
      </w:r>
      <w:r w:rsidR="00123291" w:rsidRPr="005866ED">
        <w:rPr>
          <w:rFonts w:cs="Times New Roman"/>
          <w:szCs w:val="28"/>
          <w:lang w:val="uk-UA"/>
        </w:rPr>
        <w:tab/>
      </w:r>
      <w:r w:rsidR="00123291" w:rsidRPr="005866ED">
        <w:rPr>
          <w:rFonts w:cs="Times New Roman"/>
          <w:szCs w:val="28"/>
          <w:lang w:val="uk-UA"/>
        </w:rPr>
        <w:tab/>
      </w:r>
      <w:r w:rsidR="00123291" w:rsidRPr="005866ED">
        <w:rPr>
          <w:rFonts w:cs="Times New Roman"/>
          <w:szCs w:val="28"/>
          <w:lang w:val="uk-UA"/>
        </w:rPr>
        <w:tab/>
      </w:r>
      <w:r w:rsidR="00123291" w:rsidRPr="005866ED">
        <w:rPr>
          <w:rFonts w:cs="Times New Roman"/>
          <w:szCs w:val="28"/>
          <w:lang w:val="uk-UA"/>
        </w:rPr>
        <w:tab/>
        <w:t>Ігор ШЕВЧУК</w:t>
      </w:r>
    </w:p>
    <w:p w:rsidR="0066488B" w:rsidRPr="001879EC" w:rsidRDefault="0066488B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66488B" w:rsidRPr="001879EC" w:rsidRDefault="0066488B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66488B" w:rsidRPr="001879EC" w:rsidRDefault="0066488B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66488B" w:rsidRPr="001879EC" w:rsidRDefault="0066488B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66488B" w:rsidRPr="001879EC" w:rsidRDefault="0066488B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66488B" w:rsidRPr="001879EC" w:rsidRDefault="0066488B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66488B" w:rsidRPr="001879EC" w:rsidRDefault="0066488B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66488B" w:rsidRPr="001879EC" w:rsidRDefault="0066488B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66488B" w:rsidRPr="001879EC" w:rsidRDefault="0066488B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66488B" w:rsidRPr="001879EC" w:rsidRDefault="0066488B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66488B" w:rsidRPr="001879EC" w:rsidRDefault="0066488B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8C5DC2" w:rsidRPr="001275E2" w:rsidRDefault="001275E2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  <w:proofErr w:type="spellStart"/>
      <w:r>
        <w:rPr>
          <w:rFonts w:eastAsia="Times New Roman" w:cs="Times New Roman"/>
          <w:szCs w:val="28"/>
          <w:lang w:eastAsia="ru-RU"/>
        </w:rPr>
        <w:lastRenderedPageBreak/>
        <w:t>Додаток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>3</w:t>
      </w:r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r w:rsidRPr="00670100">
        <w:rPr>
          <w:rFonts w:eastAsia="Times New Roman" w:cs="Times New Roman"/>
          <w:szCs w:val="28"/>
          <w:lang w:eastAsia="ru-RU"/>
        </w:rPr>
        <w:t xml:space="preserve">до </w:t>
      </w:r>
      <w:proofErr w:type="spellStart"/>
      <w:r w:rsidRPr="00670100">
        <w:rPr>
          <w:rFonts w:eastAsia="Times New Roman" w:cs="Times New Roman"/>
          <w:szCs w:val="28"/>
          <w:lang w:eastAsia="ru-RU"/>
        </w:rPr>
        <w:t>рішення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</w:t>
      </w:r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proofErr w:type="spellStart"/>
      <w:r w:rsidRPr="00670100">
        <w:rPr>
          <w:rFonts w:eastAsia="Times New Roman" w:cs="Times New Roman"/>
          <w:szCs w:val="28"/>
          <w:lang w:eastAsia="ru-RU"/>
        </w:rPr>
        <w:t>виконавчого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670100">
        <w:rPr>
          <w:rFonts w:eastAsia="Times New Roman" w:cs="Times New Roman"/>
          <w:szCs w:val="28"/>
          <w:lang w:eastAsia="ru-RU"/>
        </w:rPr>
        <w:t>комітету</w:t>
      </w:r>
      <w:proofErr w:type="spellEnd"/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proofErr w:type="spellStart"/>
      <w:r w:rsidRPr="00670100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_________ № _____</w:t>
      </w:r>
    </w:p>
    <w:p w:rsidR="00CA276D" w:rsidRDefault="00CA276D" w:rsidP="008C5DC2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FD19CC" w:rsidRPr="001F0BDF" w:rsidRDefault="00FD19CC" w:rsidP="008C5DC2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8C5DC2" w:rsidRDefault="008C5DC2" w:rsidP="008C5DC2">
      <w:pPr>
        <w:jc w:val="center"/>
        <w:rPr>
          <w:szCs w:val="28"/>
        </w:rPr>
      </w:pPr>
      <w:proofErr w:type="spellStart"/>
      <w:r>
        <w:rPr>
          <w:szCs w:val="28"/>
        </w:rPr>
        <w:t>Кошторис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витрат</w:t>
      </w:r>
      <w:proofErr w:type="spellEnd"/>
    </w:p>
    <w:p w:rsidR="009D22B8" w:rsidRPr="00B70417" w:rsidRDefault="008C5DC2" w:rsidP="009D22B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5DC2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8C5DC2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8C5D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5DC2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C1D6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523CE" w:rsidRPr="00C95FF9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r w:rsidR="003813F7" w:rsidRPr="0057075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відзначення </w:t>
      </w:r>
      <w:r w:rsidR="0066488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у березні</w:t>
      </w:r>
      <w:r w:rsidR="00B70417" w:rsidRPr="00B7041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2024 року </w:t>
      </w:r>
      <w:r w:rsidR="00B70417" w:rsidRPr="00B7041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державних пам’ятних дат, історични</w:t>
      </w:r>
      <w:r w:rsidR="0066488B">
        <w:rPr>
          <w:rFonts w:ascii="Times New Roman" w:hAnsi="Times New Roman" w:cs="Times New Roman"/>
          <w:color w:val="000000"/>
          <w:sz w:val="28"/>
          <w:szCs w:val="28"/>
          <w:lang w:val="uk-UA"/>
        </w:rPr>
        <w:t>х подій та вшанування пам’яті їх</w:t>
      </w:r>
      <w:r w:rsidR="00B70417" w:rsidRPr="00B7041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учасників</w:t>
      </w:r>
    </w:p>
    <w:p w:rsidR="007807F6" w:rsidRDefault="007807F6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D19CC" w:rsidRDefault="00FD19CC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296"/>
        <w:gridCol w:w="1701"/>
        <w:gridCol w:w="2835"/>
        <w:gridCol w:w="1701"/>
      </w:tblGrid>
      <w:tr w:rsidR="008C5DC2" w:rsidTr="000D39B0">
        <w:trPr>
          <w:trHeight w:hRule="exact" w:val="85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2C1D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</w:rPr>
              <w:t>з/п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32C1D">
              <w:rPr>
                <w:rFonts w:cs="Times New Roman"/>
                <w:sz w:val="24"/>
                <w:szCs w:val="24"/>
              </w:rPr>
              <w:t>Назва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2C1D">
              <w:rPr>
                <w:rFonts w:ascii="Times New Roman" w:hAnsi="Times New Roman"/>
                <w:sz w:val="24"/>
                <w:szCs w:val="24"/>
                <w:lang w:val="uk-UA"/>
              </w:rPr>
              <w:t>Необхідне фінансування,</w:t>
            </w:r>
          </w:p>
          <w:p w:rsidR="008C5DC2" w:rsidRPr="00E32C1D" w:rsidRDefault="001730D5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32C1D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</w:p>
          <w:p w:rsidR="008C5DC2" w:rsidRPr="00E32C1D" w:rsidRDefault="008C5DC2" w:rsidP="009B478B">
            <w:pPr>
              <w:ind w:left="5940"/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</w:rPr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32C1D">
              <w:rPr>
                <w:rFonts w:cs="Times New Roman"/>
                <w:sz w:val="24"/>
                <w:szCs w:val="24"/>
              </w:rPr>
              <w:t>Головний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cs="Times New Roman"/>
                <w:sz w:val="24"/>
                <w:szCs w:val="24"/>
              </w:rPr>
              <w:t>розпорядник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cs="Times New Roman"/>
                <w:sz w:val="24"/>
                <w:szCs w:val="24"/>
              </w:rPr>
              <w:t>коштів</w:t>
            </w:r>
            <w:proofErr w:type="spellEnd"/>
          </w:p>
        </w:tc>
      </w:tr>
      <w:tr w:rsidR="008C5DC2" w:rsidTr="00FD19CC">
        <w:trPr>
          <w:trHeight w:val="98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C2" w:rsidRPr="00E32C1D" w:rsidRDefault="008C5DC2" w:rsidP="009B478B">
            <w:pPr>
              <w:rPr>
                <w:sz w:val="24"/>
                <w:szCs w:val="24"/>
              </w:rPr>
            </w:pPr>
            <w:r w:rsidRPr="00E32C1D">
              <w:rPr>
                <w:sz w:val="24"/>
                <w:szCs w:val="24"/>
              </w:rPr>
              <w:t>1.</w:t>
            </w:r>
          </w:p>
          <w:p w:rsidR="00E468F3" w:rsidRPr="00E32C1D" w:rsidRDefault="00E468F3" w:rsidP="009B478B">
            <w:pPr>
              <w:rPr>
                <w:sz w:val="24"/>
                <w:szCs w:val="24"/>
              </w:rPr>
            </w:pPr>
          </w:p>
          <w:p w:rsidR="0009020E" w:rsidRPr="00E32C1D" w:rsidRDefault="0009020E" w:rsidP="009B478B">
            <w:pPr>
              <w:rPr>
                <w:sz w:val="24"/>
                <w:szCs w:val="24"/>
                <w:lang w:val="uk-UA"/>
              </w:rPr>
            </w:pPr>
          </w:p>
          <w:p w:rsidR="00E468F3" w:rsidRPr="00E32C1D" w:rsidRDefault="00E468F3" w:rsidP="009B478B">
            <w:pPr>
              <w:rPr>
                <w:sz w:val="24"/>
                <w:szCs w:val="24"/>
                <w:lang w:val="uk-UA"/>
              </w:rPr>
            </w:pPr>
            <w:r w:rsidRPr="00E32C1D">
              <w:rPr>
                <w:sz w:val="24"/>
                <w:szCs w:val="24"/>
                <w:lang w:val="uk-UA"/>
              </w:rPr>
              <w:t>2.</w:t>
            </w:r>
          </w:p>
          <w:p w:rsidR="00BD7678" w:rsidRPr="00E32C1D" w:rsidRDefault="00BD7678" w:rsidP="009B478B">
            <w:pPr>
              <w:rPr>
                <w:sz w:val="24"/>
                <w:szCs w:val="24"/>
                <w:lang w:val="uk-UA"/>
              </w:rPr>
            </w:pPr>
          </w:p>
          <w:p w:rsidR="009D22B8" w:rsidRDefault="009D22B8" w:rsidP="009B478B">
            <w:pPr>
              <w:rPr>
                <w:sz w:val="24"/>
                <w:szCs w:val="24"/>
              </w:rPr>
            </w:pPr>
          </w:p>
          <w:p w:rsidR="009B15CC" w:rsidRPr="00E32C1D" w:rsidRDefault="009B15CC" w:rsidP="009B478B">
            <w:pPr>
              <w:rPr>
                <w:sz w:val="24"/>
                <w:szCs w:val="24"/>
              </w:rPr>
            </w:pPr>
          </w:p>
          <w:p w:rsidR="00DB77B7" w:rsidRPr="00E32C1D" w:rsidRDefault="0009020E" w:rsidP="009B478B">
            <w:pPr>
              <w:rPr>
                <w:sz w:val="24"/>
                <w:szCs w:val="24"/>
                <w:lang w:val="uk-UA"/>
              </w:rPr>
            </w:pPr>
            <w:r w:rsidRPr="00E32C1D">
              <w:rPr>
                <w:sz w:val="24"/>
                <w:szCs w:val="24"/>
                <w:lang w:val="uk-UA"/>
              </w:rPr>
              <w:t>3.</w:t>
            </w:r>
          </w:p>
          <w:p w:rsidR="008C5DC2" w:rsidRPr="00E32C1D" w:rsidRDefault="008C5DC2" w:rsidP="009B478B">
            <w:pPr>
              <w:rPr>
                <w:sz w:val="24"/>
                <w:szCs w:val="24"/>
              </w:rPr>
            </w:pPr>
          </w:p>
          <w:p w:rsidR="00B14FA8" w:rsidRPr="00E32C1D" w:rsidRDefault="00B14FA8" w:rsidP="009B478B">
            <w:pPr>
              <w:rPr>
                <w:sz w:val="24"/>
                <w:szCs w:val="24"/>
              </w:rPr>
            </w:pPr>
          </w:p>
          <w:p w:rsidR="00052FC8" w:rsidRPr="00E32C1D" w:rsidRDefault="00052FC8" w:rsidP="00052FC8">
            <w:pPr>
              <w:rPr>
                <w:sz w:val="24"/>
                <w:szCs w:val="24"/>
                <w:lang w:val="uk-UA"/>
              </w:rPr>
            </w:pPr>
            <w:r w:rsidRPr="00E32C1D">
              <w:rPr>
                <w:sz w:val="24"/>
                <w:szCs w:val="24"/>
                <w:lang w:val="uk-UA"/>
              </w:rPr>
              <w:t>4.</w:t>
            </w:r>
          </w:p>
          <w:p w:rsidR="00917598" w:rsidRPr="00E32C1D" w:rsidRDefault="00917598" w:rsidP="009B478B">
            <w:pPr>
              <w:rPr>
                <w:sz w:val="24"/>
                <w:szCs w:val="24"/>
                <w:lang w:val="uk-UA"/>
              </w:rPr>
            </w:pPr>
          </w:p>
          <w:p w:rsidR="00B13E4E" w:rsidRDefault="00B13E4E" w:rsidP="009B478B">
            <w:pPr>
              <w:rPr>
                <w:sz w:val="24"/>
                <w:szCs w:val="24"/>
                <w:lang w:val="uk-UA"/>
              </w:rPr>
            </w:pPr>
          </w:p>
          <w:p w:rsidR="0066488B" w:rsidRDefault="0066488B" w:rsidP="009B478B">
            <w:pPr>
              <w:rPr>
                <w:sz w:val="24"/>
                <w:szCs w:val="24"/>
                <w:lang w:val="uk-UA"/>
              </w:rPr>
            </w:pPr>
          </w:p>
          <w:p w:rsidR="0066488B" w:rsidRDefault="0066488B" w:rsidP="009B478B">
            <w:pPr>
              <w:rPr>
                <w:sz w:val="24"/>
                <w:szCs w:val="24"/>
                <w:lang w:val="uk-UA"/>
              </w:rPr>
            </w:pPr>
          </w:p>
          <w:p w:rsidR="0066488B" w:rsidRPr="00E32C1D" w:rsidRDefault="0066488B" w:rsidP="009B478B">
            <w:pPr>
              <w:rPr>
                <w:sz w:val="24"/>
                <w:szCs w:val="24"/>
                <w:lang w:val="uk-UA"/>
              </w:rPr>
            </w:pPr>
          </w:p>
          <w:p w:rsidR="00D10301" w:rsidRPr="00E32C1D" w:rsidRDefault="00D10301" w:rsidP="009B478B">
            <w:pPr>
              <w:rPr>
                <w:sz w:val="24"/>
                <w:szCs w:val="24"/>
                <w:lang w:val="uk-UA"/>
              </w:rPr>
            </w:pPr>
            <w:r w:rsidRPr="00E32C1D">
              <w:rPr>
                <w:sz w:val="24"/>
                <w:szCs w:val="24"/>
                <w:lang w:val="uk-UA"/>
              </w:rPr>
              <w:t>5.</w:t>
            </w:r>
          </w:p>
          <w:p w:rsidR="00061B8F" w:rsidRPr="00E32C1D" w:rsidRDefault="00061B8F" w:rsidP="009B478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B8" w:rsidRPr="001D4A90" w:rsidRDefault="009D22B8" w:rsidP="00BE6ACE">
            <w:pPr>
              <w:jc w:val="center"/>
              <w:rPr>
                <w:sz w:val="24"/>
                <w:szCs w:val="24"/>
                <w:lang w:val="uk-UA"/>
              </w:rPr>
            </w:pPr>
            <w:r w:rsidRPr="001D4A90">
              <w:rPr>
                <w:sz w:val="24"/>
                <w:szCs w:val="24"/>
                <w:lang w:val="uk-UA"/>
              </w:rPr>
              <w:t>Озвучення заходу</w:t>
            </w:r>
          </w:p>
          <w:p w:rsidR="009D22B8" w:rsidRPr="001D4A90" w:rsidRDefault="0066488B" w:rsidP="000F5D3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05</w:t>
            </w:r>
            <w:r w:rsidR="009D22B8" w:rsidRPr="001D4A90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03</w:t>
            </w:r>
            <w:r w:rsidR="001D4A90" w:rsidRPr="001D4A90">
              <w:rPr>
                <w:sz w:val="24"/>
                <w:szCs w:val="24"/>
                <w:lang w:val="uk-UA"/>
              </w:rPr>
              <w:t>.2024</w:t>
            </w:r>
            <w:r w:rsidR="009D22B8" w:rsidRPr="001D4A90">
              <w:rPr>
                <w:sz w:val="24"/>
                <w:szCs w:val="24"/>
                <w:lang w:val="uk-UA"/>
              </w:rPr>
              <w:t xml:space="preserve"> р.</w:t>
            </w:r>
          </w:p>
          <w:p w:rsidR="0042719F" w:rsidRPr="001D4A90" w:rsidRDefault="0042719F" w:rsidP="00B13E4E">
            <w:pPr>
              <w:rPr>
                <w:sz w:val="24"/>
                <w:szCs w:val="24"/>
                <w:lang w:val="uk-UA"/>
              </w:rPr>
            </w:pPr>
          </w:p>
          <w:p w:rsidR="003813F7" w:rsidRPr="001D4A90" w:rsidRDefault="003813F7" w:rsidP="003813F7">
            <w:pPr>
              <w:ind w:left="430"/>
              <w:jc w:val="center"/>
              <w:rPr>
                <w:sz w:val="24"/>
                <w:szCs w:val="24"/>
                <w:lang w:val="uk-UA"/>
              </w:rPr>
            </w:pPr>
            <w:r w:rsidRPr="001D4A90">
              <w:rPr>
                <w:sz w:val="24"/>
                <w:szCs w:val="24"/>
                <w:lang w:val="uk-UA"/>
              </w:rPr>
              <w:t xml:space="preserve">Озвучення </w:t>
            </w:r>
            <w:r w:rsidR="001D4A90" w:rsidRPr="001D4A90">
              <w:rPr>
                <w:sz w:val="24"/>
                <w:szCs w:val="24"/>
                <w:lang w:val="uk-UA"/>
              </w:rPr>
              <w:t>заходів</w:t>
            </w:r>
            <w:r w:rsidR="00BE6ACE" w:rsidRPr="001D4A90">
              <w:rPr>
                <w:sz w:val="24"/>
                <w:szCs w:val="24"/>
                <w:lang w:val="uk-UA"/>
              </w:rPr>
              <w:t xml:space="preserve"> </w:t>
            </w:r>
            <w:r w:rsidR="0066488B">
              <w:rPr>
                <w:sz w:val="24"/>
                <w:szCs w:val="24"/>
                <w:lang w:val="uk-UA"/>
              </w:rPr>
              <w:t>09.03</w:t>
            </w:r>
            <w:r w:rsidR="001D4A90" w:rsidRPr="001D4A90">
              <w:rPr>
                <w:sz w:val="24"/>
                <w:szCs w:val="24"/>
                <w:lang w:val="uk-UA"/>
              </w:rPr>
              <w:t>.2024</w:t>
            </w:r>
            <w:r w:rsidR="00BE6ACE" w:rsidRPr="001D4A90">
              <w:rPr>
                <w:sz w:val="24"/>
                <w:szCs w:val="24"/>
                <w:lang w:val="uk-UA"/>
              </w:rPr>
              <w:t xml:space="preserve"> р.</w:t>
            </w:r>
          </w:p>
          <w:p w:rsidR="003813F7" w:rsidRPr="001D4A90" w:rsidRDefault="003813F7" w:rsidP="00821F26">
            <w:pPr>
              <w:ind w:left="430"/>
              <w:jc w:val="center"/>
              <w:rPr>
                <w:sz w:val="24"/>
                <w:szCs w:val="24"/>
                <w:lang w:val="uk-UA"/>
              </w:rPr>
            </w:pPr>
          </w:p>
          <w:p w:rsidR="001D4A90" w:rsidRPr="001D4A90" w:rsidRDefault="001D4A90" w:rsidP="001D4A90">
            <w:pPr>
              <w:jc w:val="center"/>
              <w:rPr>
                <w:sz w:val="24"/>
                <w:szCs w:val="24"/>
                <w:lang w:val="uk-UA"/>
              </w:rPr>
            </w:pPr>
            <w:r w:rsidRPr="001D4A90">
              <w:rPr>
                <w:sz w:val="24"/>
                <w:szCs w:val="24"/>
                <w:lang w:val="uk-UA"/>
              </w:rPr>
              <w:t>Озвучення заходу</w:t>
            </w:r>
          </w:p>
          <w:p w:rsidR="001D4A90" w:rsidRPr="001D4A90" w:rsidRDefault="0066488B" w:rsidP="001D4A9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25.03</w:t>
            </w:r>
            <w:r w:rsidR="001D4A90" w:rsidRPr="001D4A90">
              <w:rPr>
                <w:sz w:val="24"/>
                <w:szCs w:val="24"/>
                <w:lang w:val="uk-UA"/>
              </w:rPr>
              <w:t>.2024 р.</w:t>
            </w:r>
          </w:p>
          <w:p w:rsidR="001D4A90" w:rsidRPr="001D4A90" w:rsidRDefault="001D4A90" w:rsidP="00FF3985">
            <w:pPr>
              <w:rPr>
                <w:sz w:val="24"/>
                <w:szCs w:val="24"/>
                <w:lang w:val="uk-UA"/>
              </w:rPr>
            </w:pPr>
          </w:p>
          <w:p w:rsidR="004879A9" w:rsidRPr="001D4A90" w:rsidRDefault="006B6CD9" w:rsidP="001D4A90">
            <w:pPr>
              <w:ind w:left="65"/>
              <w:rPr>
                <w:sz w:val="24"/>
                <w:szCs w:val="24"/>
                <w:lang w:val="uk-UA"/>
              </w:rPr>
            </w:pPr>
            <w:r w:rsidRPr="001D4A90">
              <w:rPr>
                <w:sz w:val="24"/>
                <w:szCs w:val="24"/>
                <w:lang w:val="uk-UA"/>
              </w:rPr>
              <w:t>Виготовлення</w:t>
            </w:r>
            <w:r w:rsidR="00052FC8" w:rsidRPr="001D4A90">
              <w:rPr>
                <w:sz w:val="24"/>
                <w:szCs w:val="24"/>
                <w:lang w:val="uk-UA"/>
              </w:rPr>
              <w:t xml:space="preserve">, </w:t>
            </w:r>
            <w:r w:rsidR="00B14FA8" w:rsidRPr="001D4A90">
              <w:rPr>
                <w:sz w:val="24"/>
                <w:szCs w:val="24"/>
                <w:lang w:val="uk-UA"/>
              </w:rPr>
              <w:t>ро</w:t>
            </w:r>
            <w:r w:rsidR="00052FC8" w:rsidRPr="001D4A90">
              <w:rPr>
                <w:sz w:val="24"/>
                <w:szCs w:val="24"/>
                <w:lang w:val="uk-UA"/>
              </w:rPr>
              <w:t xml:space="preserve">зміщення та розповсюдження </w:t>
            </w:r>
            <w:r w:rsidRPr="001D4A90">
              <w:rPr>
                <w:sz w:val="24"/>
                <w:szCs w:val="24"/>
                <w:lang w:val="uk-UA"/>
              </w:rPr>
              <w:t xml:space="preserve"> друкованої продукції</w:t>
            </w:r>
          </w:p>
          <w:p w:rsidR="00085778" w:rsidRPr="001D4A90" w:rsidRDefault="00085778" w:rsidP="008E23CD">
            <w:pPr>
              <w:ind w:left="65"/>
              <w:jc w:val="both"/>
              <w:rPr>
                <w:sz w:val="24"/>
                <w:szCs w:val="24"/>
                <w:lang w:val="uk-UA"/>
              </w:rPr>
            </w:pPr>
          </w:p>
          <w:p w:rsidR="001A04B5" w:rsidRPr="001D4A90" w:rsidRDefault="00007B8D" w:rsidP="00B14FA8">
            <w:pPr>
              <w:rPr>
                <w:sz w:val="24"/>
                <w:szCs w:val="24"/>
                <w:lang w:val="uk-UA"/>
              </w:rPr>
            </w:pPr>
            <w:r w:rsidRPr="001D4A90">
              <w:rPr>
                <w:sz w:val="24"/>
                <w:szCs w:val="24"/>
                <w:lang w:val="uk-UA"/>
              </w:rPr>
              <w:t>Придбання квітів</w:t>
            </w:r>
            <w:r w:rsidR="000A43D4" w:rsidRPr="001D4A90">
              <w:rPr>
                <w:sz w:val="24"/>
                <w:szCs w:val="24"/>
                <w:lang w:val="uk-UA"/>
              </w:rPr>
              <w:t xml:space="preserve"> </w:t>
            </w:r>
          </w:p>
          <w:p w:rsidR="00061B8F" w:rsidRPr="001D4A90" w:rsidRDefault="00061B8F" w:rsidP="001D4A9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CD" w:rsidRPr="001D4A90" w:rsidRDefault="00935BCD" w:rsidP="000D39B0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35BCD" w:rsidRPr="001D4A90" w:rsidRDefault="00267AA4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395</w:t>
            </w:r>
            <w:r w:rsidR="009D22B8" w:rsidRPr="001D4A90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  <w:p w:rsidR="00935BCD" w:rsidRPr="001D4A90" w:rsidRDefault="00935BCD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9020E" w:rsidRPr="001D4A90" w:rsidRDefault="0009020E" w:rsidP="00B13E4E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D224B" w:rsidRPr="001D4A90" w:rsidRDefault="00FD224B" w:rsidP="009D22B8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2719F" w:rsidRPr="001D4A90" w:rsidRDefault="00267AA4" w:rsidP="0042719F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395</w:t>
            </w:r>
            <w:r w:rsidR="0042719F" w:rsidRPr="001D4A90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  <w:p w:rsidR="00D138E8" w:rsidRPr="001D4A90" w:rsidRDefault="00D138E8" w:rsidP="009D22B8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0301" w:rsidRPr="001D4A90" w:rsidRDefault="00D10301" w:rsidP="0042719F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D4A90" w:rsidRPr="001D4A90" w:rsidRDefault="00267AA4" w:rsidP="001D4A90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395</w:t>
            </w:r>
            <w:r w:rsidR="001D4A90" w:rsidRPr="001D4A90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  <w:p w:rsidR="00D10301" w:rsidRPr="001D4A90" w:rsidRDefault="00D10301" w:rsidP="0042719F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4FA8" w:rsidRPr="001D4A90" w:rsidRDefault="00B14FA8" w:rsidP="001D4A90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D4A90" w:rsidRDefault="001D4A90" w:rsidP="008E23C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D4A90" w:rsidRDefault="001D4A90" w:rsidP="0066488B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D4A90" w:rsidRDefault="001D4A90" w:rsidP="008E23C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E23CD" w:rsidRPr="001D4A90" w:rsidRDefault="00267AA4" w:rsidP="008E23C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384</w:t>
            </w:r>
            <w:r w:rsidR="008E23CD" w:rsidRPr="001D4A90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  <w:p w:rsidR="006A11CC" w:rsidRPr="001D4A90" w:rsidRDefault="006A11CC" w:rsidP="001D4A90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879A9" w:rsidRPr="001D4A90" w:rsidRDefault="0089053B" w:rsidP="004879A9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499</w:t>
            </w:r>
            <w:r w:rsidR="004879A9" w:rsidRPr="001D4A90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:rsidR="00061B8F" w:rsidRPr="001D4A90" w:rsidRDefault="00061B8F" w:rsidP="009B15CC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0E" w:rsidRPr="001D4A90" w:rsidRDefault="0009020E" w:rsidP="0009020E">
            <w:pPr>
              <w:pStyle w:val="a7"/>
              <w:tabs>
                <w:tab w:val="left" w:pos="5910"/>
              </w:tabs>
              <w:jc w:val="center"/>
              <w:rPr>
                <w:rStyle w:val="rvts7"/>
                <w:rFonts w:ascii="Times New Roman" w:hAnsi="Times New Roman"/>
                <w:sz w:val="24"/>
                <w:szCs w:val="24"/>
                <w:lang w:val="uk-UA"/>
              </w:rPr>
            </w:pPr>
            <w:r w:rsidRPr="001D4A90">
              <w:rPr>
                <w:rFonts w:ascii="Times New Roman" w:hAnsi="Times New Roman"/>
                <w:sz w:val="24"/>
                <w:szCs w:val="24"/>
                <w:lang w:val="uk-UA"/>
              </w:rPr>
              <w:t>0210180</w:t>
            </w:r>
          </w:p>
          <w:p w:rsidR="0009020E" w:rsidRPr="001D4A90" w:rsidRDefault="0009020E" w:rsidP="0009020E">
            <w:pPr>
              <w:tabs>
                <w:tab w:val="left" w:pos="591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1D4A90">
              <w:rPr>
                <w:rFonts w:cs="Times New Roman"/>
                <w:sz w:val="24"/>
                <w:szCs w:val="24"/>
              </w:rPr>
              <w:t>«</w:t>
            </w:r>
            <w:proofErr w:type="spellStart"/>
            <w:r w:rsidRPr="001D4A90">
              <w:rPr>
                <w:rFonts w:cs="Times New Roman"/>
                <w:sz w:val="24"/>
                <w:szCs w:val="24"/>
              </w:rPr>
              <w:t>Інша</w:t>
            </w:r>
            <w:proofErr w:type="spellEnd"/>
            <w:r w:rsidRPr="001D4A9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cs="Times New Roman"/>
                <w:sz w:val="24"/>
                <w:szCs w:val="24"/>
              </w:rPr>
              <w:t>діяльність</w:t>
            </w:r>
            <w:proofErr w:type="spellEnd"/>
            <w:r w:rsidRPr="001D4A90">
              <w:rPr>
                <w:rFonts w:cs="Times New Roman"/>
                <w:sz w:val="24"/>
                <w:szCs w:val="24"/>
              </w:rPr>
              <w:t xml:space="preserve"> у </w:t>
            </w:r>
            <w:proofErr w:type="spellStart"/>
            <w:r w:rsidRPr="001D4A90">
              <w:rPr>
                <w:rFonts w:cs="Times New Roman"/>
                <w:sz w:val="24"/>
                <w:szCs w:val="24"/>
              </w:rPr>
              <w:t>сфері</w:t>
            </w:r>
            <w:proofErr w:type="spellEnd"/>
            <w:r w:rsidRPr="001D4A90">
              <w:rPr>
                <w:rFonts w:cs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D4A90">
              <w:rPr>
                <w:rFonts w:cs="Times New Roman"/>
                <w:sz w:val="24"/>
                <w:szCs w:val="24"/>
              </w:rPr>
              <w:t>управління</w:t>
            </w:r>
            <w:proofErr w:type="spellEnd"/>
            <w:r w:rsidRPr="001D4A90">
              <w:rPr>
                <w:rFonts w:cs="Times New Roman"/>
                <w:sz w:val="24"/>
                <w:szCs w:val="24"/>
              </w:rPr>
              <w:t>»</w:t>
            </w:r>
          </w:p>
          <w:p w:rsidR="00900579" w:rsidRPr="001D4A90" w:rsidRDefault="0009020E" w:rsidP="0009020E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Цільова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програма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Івано-Франківської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громади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відзначення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загальнодержавни</w:t>
            </w:r>
            <w:proofErr w:type="spellEnd"/>
            <w:r w:rsidR="0059731D" w:rsidRPr="001D4A90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1D4A90">
              <w:rPr>
                <w:rFonts w:ascii="Times New Roman" w:hAnsi="Times New Roman"/>
                <w:sz w:val="24"/>
                <w:szCs w:val="24"/>
              </w:rPr>
              <w:t xml:space="preserve">, свят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громади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державних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пам’ятних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дат,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релігійних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історичних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подій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на 2021 – 2025  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90" w:rsidRDefault="001D4A90" w:rsidP="001D4A90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1D4A90">
              <w:rPr>
                <w:rFonts w:cs="Times New Roman"/>
                <w:sz w:val="24"/>
                <w:szCs w:val="24"/>
                <w:lang w:val="uk-UA"/>
              </w:rPr>
              <w:t>Виконавчий комітет</w:t>
            </w:r>
          </w:p>
          <w:p w:rsidR="008C5DC2" w:rsidRPr="001D4A90" w:rsidRDefault="001D4A90" w:rsidP="001D4A90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1D4A90">
              <w:rPr>
                <w:rFonts w:cs="Times New Roman"/>
                <w:sz w:val="24"/>
                <w:szCs w:val="24"/>
                <w:lang w:val="uk-UA"/>
              </w:rPr>
              <w:t xml:space="preserve"> Івано-Франківської міської ради</w:t>
            </w:r>
          </w:p>
        </w:tc>
      </w:tr>
      <w:tr w:rsidR="008C5DC2" w:rsidTr="000D39B0">
        <w:trPr>
          <w:trHeight w:val="24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5F2968" w:rsidRDefault="008C5DC2" w:rsidP="009B478B">
            <w:pPr>
              <w:rPr>
                <w:b/>
                <w:sz w:val="24"/>
                <w:szCs w:val="24"/>
              </w:rPr>
            </w:pPr>
            <w:r w:rsidRPr="005F2968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5F2968" w:rsidRDefault="006E1876" w:rsidP="009B15CC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      </w:t>
            </w:r>
            <w:r w:rsidR="00267AA4">
              <w:rPr>
                <w:b/>
                <w:sz w:val="24"/>
                <w:szCs w:val="24"/>
                <w:lang w:val="uk-UA"/>
              </w:rPr>
              <w:t>6</w:t>
            </w:r>
            <w:r w:rsidR="00BA6A6F">
              <w:rPr>
                <w:b/>
                <w:sz w:val="24"/>
                <w:szCs w:val="24"/>
                <w:lang w:val="en-US"/>
              </w:rPr>
              <w:t>55</w:t>
            </w:r>
            <w:r w:rsidR="00267AA4">
              <w:rPr>
                <w:b/>
                <w:sz w:val="24"/>
                <w:szCs w:val="24"/>
                <w:lang w:val="uk-UA"/>
              </w:rPr>
              <w:t>9</w:t>
            </w:r>
            <w:r w:rsidR="007260CC">
              <w:rPr>
                <w:b/>
                <w:sz w:val="24"/>
                <w:szCs w:val="24"/>
                <w:lang w:val="uk-UA"/>
              </w:rPr>
              <w:t>0</w:t>
            </w:r>
          </w:p>
        </w:tc>
      </w:tr>
    </w:tbl>
    <w:p w:rsidR="009E57F8" w:rsidRDefault="009E57F8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22EBD" w:rsidRDefault="00B22EBD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22EBD" w:rsidRDefault="00B22EBD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F5DFD" w:rsidRPr="00343588" w:rsidRDefault="000F5DFD" w:rsidP="000F5DFD">
      <w:pPr>
        <w:jc w:val="both"/>
        <w:rPr>
          <w:rFonts w:cs="Times New Roman"/>
          <w:szCs w:val="28"/>
        </w:rPr>
      </w:pPr>
      <w:proofErr w:type="spellStart"/>
      <w:r w:rsidRPr="00343588">
        <w:rPr>
          <w:rFonts w:cs="Times New Roman"/>
          <w:szCs w:val="28"/>
        </w:rPr>
        <w:t>Керуючий</w:t>
      </w:r>
      <w:proofErr w:type="spellEnd"/>
      <w:r w:rsidRPr="00343588">
        <w:rPr>
          <w:rFonts w:cs="Times New Roman"/>
          <w:szCs w:val="28"/>
        </w:rPr>
        <w:t xml:space="preserve"> справами </w:t>
      </w:r>
      <w:proofErr w:type="spellStart"/>
      <w:r w:rsidRPr="00343588">
        <w:rPr>
          <w:rFonts w:cs="Times New Roman"/>
          <w:szCs w:val="28"/>
        </w:rPr>
        <w:t>виконавчого</w:t>
      </w:r>
      <w:proofErr w:type="spellEnd"/>
      <w:r w:rsidRPr="00343588">
        <w:rPr>
          <w:rFonts w:cs="Times New Roman"/>
          <w:szCs w:val="28"/>
        </w:rPr>
        <w:t xml:space="preserve"> </w:t>
      </w:r>
      <w:proofErr w:type="spellStart"/>
      <w:r w:rsidRPr="00343588">
        <w:rPr>
          <w:rFonts w:cs="Times New Roman"/>
          <w:szCs w:val="28"/>
        </w:rPr>
        <w:t>комітету</w:t>
      </w:r>
      <w:proofErr w:type="spellEnd"/>
    </w:p>
    <w:p w:rsidR="000F5DFD" w:rsidRDefault="000F5DFD" w:rsidP="000F5DFD">
      <w:pPr>
        <w:jc w:val="both"/>
        <w:rPr>
          <w:rFonts w:cs="Times New Roman"/>
          <w:szCs w:val="28"/>
        </w:rPr>
      </w:pPr>
      <w:proofErr w:type="spellStart"/>
      <w:r w:rsidRPr="00343588">
        <w:rPr>
          <w:rFonts w:cs="Times New Roman"/>
          <w:szCs w:val="28"/>
        </w:rPr>
        <w:t>Івано-Франківсь</w:t>
      </w:r>
      <w:r w:rsidR="008104EA">
        <w:rPr>
          <w:rFonts w:cs="Times New Roman"/>
          <w:szCs w:val="28"/>
        </w:rPr>
        <w:t>кої</w:t>
      </w:r>
      <w:proofErr w:type="spellEnd"/>
      <w:r w:rsidR="008104EA">
        <w:rPr>
          <w:rFonts w:cs="Times New Roman"/>
          <w:szCs w:val="28"/>
        </w:rPr>
        <w:t xml:space="preserve"> </w:t>
      </w:r>
      <w:proofErr w:type="spellStart"/>
      <w:r w:rsidR="008104EA">
        <w:rPr>
          <w:rFonts w:cs="Times New Roman"/>
          <w:szCs w:val="28"/>
        </w:rPr>
        <w:t>міської</w:t>
      </w:r>
      <w:proofErr w:type="spellEnd"/>
      <w:r w:rsidR="008104EA">
        <w:rPr>
          <w:rFonts w:cs="Times New Roman"/>
          <w:szCs w:val="28"/>
        </w:rPr>
        <w:t xml:space="preserve"> ради</w:t>
      </w:r>
      <w:r w:rsidR="008104EA">
        <w:rPr>
          <w:rFonts w:cs="Times New Roman"/>
          <w:szCs w:val="28"/>
        </w:rPr>
        <w:tab/>
      </w:r>
      <w:r w:rsidR="008104EA">
        <w:rPr>
          <w:rFonts w:cs="Times New Roman"/>
          <w:szCs w:val="28"/>
        </w:rPr>
        <w:tab/>
      </w:r>
      <w:r w:rsidR="008104EA">
        <w:rPr>
          <w:rFonts w:cs="Times New Roman"/>
          <w:szCs w:val="28"/>
        </w:rPr>
        <w:tab/>
      </w:r>
      <w:r w:rsidR="008104EA">
        <w:rPr>
          <w:rFonts w:cs="Times New Roman"/>
          <w:szCs w:val="28"/>
        </w:rPr>
        <w:tab/>
      </w:r>
      <w:r w:rsidR="008104EA">
        <w:rPr>
          <w:rFonts w:cs="Times New Roman"/>
          <w:szCs w:val="28"/>
        </w:rPr>
        <w:tab/>
      </w:r>
      <w:proofErr w:type="spellStart"/>
      <w:r w:rsidR="008104EA">
        <w:rPr>
          <w:rFonts w:cs="Times New Roman"/>
          <w:szCs w:val="28"/>
        </w:rPr>
        <w:t>Ігор</w:t>
      </w:r>
      <w:proofErr w:type="spellEnd"/>
      <w:r w:rsidR="008104EA">
        <w:rPr>
          <w:rFonts w:cs="Times New Roman"/>
          <w:szCs w:val="28"/>
        </w:rPr>
        <w:t xml:space="preserve"> ШЕВЧУК</w:t>
      </w:r>
    </w:p>
    <w:p w:rsidR="003C0D11" w:rsidRDefault="003C0D11" w:rsidP="0042719F">
      <w:pPr>
        <w:rPr>
          <w:sz w:val="20"/>
          <w:szCs w:val="20"/>
        </w:rPr>
      </w:pPr>
    </w:p>
    <w:sectPr w:rsidR="003C0D11" w:rsidSect="0064663F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3F81"/>
    <w:multiLevelType w:val="hybridMultilevel"/>
    <w:tmpl w:val="862E31F2"/>
    <w:lvl w:ilvl="0" w:tplc="09D23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F121D"/>
    <w:multiLevelType w:val="hybridMultilevel"/>
    <w:tmpl w:val="71ECD872"/>
    <w:lvl w:ilvl="0" w:tplc="4210DE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22EE0"/>
    <w:multiLevelType w:val="hybridMultilevel"/>
    <w:tmpl w:val="2346AA9C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46E49"/>
    <w:multiLevelType w:val="hybridMultilevel"/>
    <w:tmpl w:val="AEE2B5D8"/>
    <w:lvl w:ilvl="0" w:tplc="445266D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71A42"/>
    <w:multiLevelType w:val="hybridMultilevel"/>
    <w:tmpl w:val="2C8AF232"/>
    <w:lvl w:ilvl="0" w:tplc="13F29F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53E8E"/>
    <w:multiLevelType w:val="hybridMultilevel"/>
    <w:tmpl w:val="FC2EFE3C"/>
    <w:lvl w:ilvl="0" w:tplc="818404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E5A59"/>
    <w:multiLevelType w:val="hybridMultilevel"/>
    <w:tmpl w:val="0AC21588"/>
    <w:lvl w:ilvl="0" w:tplc="50564B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000DBA"/>
    <w:multiLevelType w:val="hybridMultilevel"/>
    <w:tmpl w:val="A60C8B30"/>
    <w:lvl w:ilvl="0" w:tplc="E5C65BA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9D81DA5"/>
    <w:multiLevelType w:val="hybridMultilevel"/>
    <w:tmpl w:val="106097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EF05D2"/>
    <w:multiLevelType w:val="hybridMultilevel"/>
    <w:tmpl w:val="72742E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02464"/>
    <w:multiLevelType w:val="hybridMultilevel"/>
    <w:tmpl w:val="D60E8BAE"/>
    <w:lvl w:ilvl="0" w:tplc="0A581E2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FB116C"/>
    <w:multiLevelType w:val="hybridMultilevel"/>
    <w:tmpl w:val="4AA045EE"/>
    <w:lvl w:ilvl="0" w:tplc="6E8098C6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D6588A"/>
    <w:multiLevelType w:val="hybridMultilevel"/>
    <w:tmpl w:val="DF66F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8"/>
  </w:num>
  <w:num w:numId="5">
    <w:abstractNumId w:val="11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4"/>
  </w:num>
  <w:num w:numId="10">
    <w:abstractNumId w:val="0"/>
  </w:num>
  <w:num w:numId="11">
    <w:abstractNumId w:val="1"/>
  </w:num>
  <w:num w:numId="12">
    <w:abstractNumId w:val="10"/>
  </w:num>
  <w:num w:numId="13">
    <w:abstractNumId w:val="3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9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97"/>
    <w:rsid w:val="000039CA"/>
    <w:rsid w:val="0000657B"/>
    <w:rsid w:val="00007B8D"/>
    <w:rsid w:val="000147EF"/>
    <w:rsid w:val="000158F1"/>
    <w:rsid w:val="00015E46"/>
    <w:rsid w:val="00021B1B"/>
    <w:rsid w:val="00031284"/>
    <w:rsid w:val="00052FC8"/>
    <w:rsid w:val="00060D3F"/>
    <w:rsid w:val="00061287"/>
    <w:rsid w:val="00061B8F"/>
    <w:rsid w:val="00063334"/>
    <w:rsid w:val="00067283"/>
    <w:rsid w:val="000711E5"/>
    <w:rsid w:val="00075E09"/>
    <w:rsid w:val="00085778"/>
    <w:rsid w:val="00085D87"/>
    <w:rsid w:val="00087AF7"/>
    <w:rsid w:val="0009020E"/>
    <w:rsid w:val="00095C65"/>
    <w:rsid w:val="00096FAF"/>
    <w:rsid w:val="000A1112"/>
    <w:rsid w:val="000A361A"/>
    <w:rsid w:val="000A43D4"/>
    <w:rsid w:val="000A469C"/>
    <w:rsid w:val="000B4DB2"/>
    <w:rsid w:val="000B7535"/>
    <w:rsid w:val="000C1844"/>
    <w:rsid w:val="000C1CDF"/>
    <w:rsid w:val="000C652E"/>
    <w:rsid w:val="000D1643"/>
    <w:rsid w:val="000D39B0"/>
    <w:rsid w:val="000E2128"/>
    <w:rsid w:val="000E65CD"/>
    <w:rsid w:val="000F048B"/>
    <w:rsid w:val="000F5D30"/>
    <w:rsid w:val="000F5DFD"/>
    <w:rsid w:val="000F6A43"/>
    <w:rsid w:val="000F6DBE"/>
    <w:rsid w:val="00106CB0"/>
    <w:rsid w:val="001149FD"/>
    <w:rsid w:val="00123291"/>
    <w:rsid w:val="0012460B"/>
    <w:rsid w:val="0012592E"/>
    <w:rsid w:val="001275E2"/>
    <w:rsid w:val="00141F1F"/>
    <w:rsid w:val="00144068"/>
    <w:rsid w:val="001549AB"/>
    <w:rsid w:val="00161634"/>
    <w:rsid w:val="0016411D"/>
    <w:rsid w:val="001659EE"/>
    <w:rsid w:val="001730D5"/>
    <w:rsid w:val="00175A0B"/>
    <w:rsid w:val="00185C54"/>
    <w:rsid w:val="00187337"/>
    <w:rsid w:val="001879EC"/>
    <w:rsid w:val="0019162F"/>
    <w:rsid w:val="00192A8F"/>
    <w:rsid w:val="00193696"/>
    <w:rsid w:val="00195135"/>
    <w:rsid w:val="001972D1"/>
    <w:rsid w:val="001A04B5"/>
    <w:rsid w:val="001A0F49"/>
    <w:rsid w:val="001B2FA5"/>
    <w:rsid w:val="001C05EA"/>
    <w:rsid w:val="001C4DE3"/>
    <w:rsid w:val="001D4A90"/>
    <w:rsid w:val="001E0378"/>
    <w:rsid w:val="001E23CA"/>
    <w:rsid w:val="001F0BDF"/>
    <w:rsid w:val="002004C4"/>
    <w:rsid w:val="00203570"/>
    <w:rsid w:val="00223FA0"/>
    <w:rsid w:val="002523CE"/>
    <w:rsid w:val="00252C0D"/>
    <w:rsid w:val="00260BC0"/>
    <w:rsid w:val="00261962"/>
    <w:rsid w:val="0026197E"/>
    <w:rsid w:val="00261E48"/>
    <w:rsid w:val="00267AA4"/>
    <w:rsid w:val="002873AD"/>
    <w:rsid w:val="00292401"/>
    <w:rsid w:val="00292A6C"/>
    <w:rsid w:val="00295B26"/>
    <w:rsid w:val="002A2965"/>
    <w:rsid w:val="002A2BF0"/>
    <w:rsid w:val="002A4786"/>
    <w:rsid w:val="002A5FFC"/>
    <w:rsid w:val="002B2D27"/>
    <w:rsid w:val="002B4721"/>
    <w:rsid w:val="002B74A0"/>
    <w:rsid w:val="002C1D68"/>
    <w:rsid w:val="002D1943"/>
    <w:rsid w:val="002D2B2B"/>
    <w:rsid w:val="002D7DE5"/>
    <w:rsid w:val="002E0E29"/>
    <w:rsid w:val="002E1A89"/>
    <w:rsid w:val="002E2FB5"/>
    <w:rsid w:val="002F2A07"/>
    <w:rsid w:val="002F5153"/>
    <w:rsid w:val="0030202B"/>
    <w:rsid w:val="00310988"/>
    <w:rsid w:val="00311AFC"/>
    <w:rsid w:val="00322647"/>
    <w:rsid w:val="003254E9"/>
    <w:rsid w:val="003317D5"/>
    <w:rsid w:val="003412FB"/>
    <w:rsid w:val="00356046"/>
    <w:rsid w:val="0035665A"/>
    <w:rsid w:val="0036530F"/>
    <w:rsid w:val="00365A71"/>
    <w:rsid w:val="003706DD"/>
    <w:rsid w:val="00371F33"/>
    <w:rsid w:val="003728B9"/>
    <w:rsid w:val="0037529D"/>
    <w:rsid w:val="003813F7"/>
    <w:rsid w:val="00385228"/>
    <w:rsid w:val="003854BB"/>
    <w:rsid w:val="003942F1"/>
    <w:rsid w:val="003959E0"/>
    <w:rsid w:val="003965B7"/>
    <w:rsid w:val="003A01A9"/>
    <w:rsid w:val="003B0041"/>
    <w:rsid w:val="003C0D11"/>
    <w:rsid w:val="003C7D47"/>
    <w:rsid w:val="003D042C"/>
    <w:rsid w:val="003D0A80"/>
    <w:rsid w:val="003D41CB"/>
    <w:rsid w:val="003E3A50"/>
    <w:rsid w:val="003F2BF5"/>
    <w:rsid w:val="004133D9"/>
    <w:rsid w:val="004168F4"/>
    <w:rsid w:val="00416E52"/>
    <w:rsid w:val="0042209D"/>
    <w:rsid w:val="00425749"/>
    <w:rsid w:val="0042660E"/>
    <w:rsid w:val="0042719F"/>
    <w:rsid w:val="00443D6B"/>
    <w:rsid w:val="00443EC8"/>
    <w:rsid w:val="004509B9"/>
    <w:rsid w:val="004513D6"/>
    <w:rsid w:val="004879A9"/>
    <w:rsid w:val="00493F6C"/>
    <w:rsid w:val="004A18F2"/>
    <w:rsid w:val="004A1BB5"/>
    <w:rsid w:val="004A6296"/>
    <w:rsid w:val="004B0FCD"/>
    <w:rsid w:val="004B2B7E"/>
    <w:rsid w:val="004B7DDB"/>
    <w:rsid w:val="004C0255"/>
    <w:rsid w:val="004C523A"/>
    <w:rsid w:val="004D288F"/>
    <w:rsid w:val="004D5FF1"/>
    <w:rsid w:val="004D7200"/>
    <w:rsid w:val="004E0549"/>
    <w:rsid w:val="004E3C97"/>
    <w:rsid w:val="004F26DB"/>
    <w:rsid w:val="004F2EAE"/>
    <w:rsid w:val="004F518D"/>
    <w:rsid w:val="004F567E"/>
    <w:rsid w:val="00505D4B"/>
    <w:rsid w:val="00507508"/>
    <w:rsid w:val="0051621C"/>
    <w:rsid w:val="005202EE"/>
    <w:rsid w:val="0052667F"/>
    <w:rsid w:val="005308F0"/>
    <w:rsid w:val="0053710F"/>
    <w:rsid w:val="00540397"/>
    <w:rsid w:val="005531A8"/>
    <w:rsid w:val="00556EA9"/>
    <w:rsid w:val="00557527"/>
    <w:rsid w:val="00560064"/>
    <w:rsid w:val="005618FC"/>
    <w:rsid w:val="0056272D"/>
    <w:rsid w:val="00562D35"/>
    <w:rsid w:val="00562D7A"/>
    <w:rsid w:val="0056443E"/>
    <w:rsid w:val="005656BB"/>
    <w:rsid w:val="005678E0"/>
    <w:rsid w:val="0057075D"/>
    <w:rsid w:val="0057236D"/>
    <w:rsid w:val="005764E4"/>
    <w:rsid w:val="005866ED"/>
    <w:rsid w:val="00593DCC"/>
    <w:rsid w:val="0059731D"/>
    <w:rsid w:val="005A0A93"/>
    <w:rsid w:val="005A5EEF"/>
    <w:rsid w:val="005A65C1"/>
    <w:rsid w:val="005B2141"/>
    <w:rsid w:val="005C4839"/>
    <w:rsid w:val="005C4F8F"/>
    <w:rsid w:val="005C58C1"/>
    <w:rsid w:val="005C6C6C"/>
    <w:rsid w:val="005E1EDB"/>
    <w:rsid w:val="005E67EE"/>
    <w:rsid w:val="005F02DF"/>
    <w:rsid w:val="005F2968"/>
    <w:rsid w:val="00613663"/>
    <w:rsid w:val="0061621F"/>
    <w:rsid w:val="00617898"/>
    <w:rsid w:val="00621A6D"/>
    <w:rsid w:val="00622149"/>
    <w:rsid w:val="00625C41"/>
    <w:rsid w:val="00626027"/>
    <w:rsid w:val="0062787B"/>
    <w:rsid w:val="0064663F"/>
    <w:rsid w:val="006467C6"/>
    <w:rsid w:val="00652069"/>
    <w:rsid w:val="00653EAD"/>
    <w:rsid w:val="0065490E"/>
    <w:rsid w:val="0065557D"/>
    <w:rsid w:val="0066488B"/>
    <w:rsid w:val="00664E0A"/>
    <w:rsid w:val="00665930"/>
    <w:rsid w:val="00675B7B"/>
    <w:rsid w:val="00680D79"/>
    <w:rsid w:val="00687CFA"/>
    <w:rsid w:val="00694182"/>
    <w:rsid w:val="0069512E"/>
    <w:rsid w:val="00696272"/>
    <w:rsid w:val="006A0D66"/>
    <w:rsid w:val="006A11CC"/>
    <w:rsid w:val="006B29E4"/>
    <w:rsid w:val="006B6CD1"/>
    <w:rsid w:val="006B6CD9"/>
    <w:rsid w:val="006B7426"/>
    <w:rsid w:val="006C2441"/>
    <w:rsid w:val="006C300E"/>
    <w:rsid w:val="006C624E"/>
    <w:rsid w:val="006D1BBB"/>
    <w:rsid w:val="006E1876"/>
    <w:rsid w:val="006F1BFE"/>
    <w:rsid w:val="006F29C7"/>
    <w:rsid w:val="006F5ABC"/>
    <w:rsid w:val="00700BE3"/>
    <w:rsid w:val="00710DB1"/>
    <w:rsid w:val="00713391"/>
    <w:rsid w:val="00717F78"/>
    <w:rsid w:val="00720AF1"/>
    <w:rsid w:val="00722A1D"/>
    <w:rsid w:val="007260CC"/>
    <w:rsid w:val="0072651A"/>
    <w:rsid w:val="007407AA"/>
    <w:rsid w:val="007432AE"/>
    <w:rsid w:val="00746087"/>
    <w:rsid w:val="007515B1"/>
    <w:rsid w:val="0075702D"/>
    <w:rsid w:val="00762E4D"/>
    <w:rsid w:val="00762EBA"/>
    <w:rsid w:val="00766F8C"/>
    <w:rsid w:val="007807F6"/>
    <w:rsid w:val="00784A6C"/>
    <w:rsid w:val="00786BAB"/>
    <w:rsid w:val="00794752"/>
    <w:rsid w:val="007959EA"/>
    <w:rsid w:val="007A5067"/>
    <w:rsid w:val="007B1324"/>
    <w:rsid w:val="007B5AC0"/>
    <w:rsid w:val="007C26F6"/>
    <w:rsid w:val="007D545D"/>
    <w:rsid w:val="007D6E0A"/>
    <w:rsid w:val="007D75A7"/>
    <w:rsid w:val="007E2443"/>
    <w:rsid w:val="007E5FD1"/>
    <w:rsid w:val="007E632E"/>
    <w:rsid w:val="007F0364"/>
    <w:rsid w:val="007F1081"/>
    <w:rsid w:val="007F3221"/>
    <w:rsid w:val="008104EA"/>
    <w:rsid w:val="00811041"/>
    <w:rsid w:val="00814EC1"/>
    <w:rsid w:val="00817ADC"/>
    <w:rsid w:val="00821F26"/>
    <w:rsid w:val="00827A42"/>
    <w:rsid w:val="0083296C"/>
    <w:rsid w:val="00832ACB"/>
    <w:rsid w:val="00833F57"/>
    <w:rsid w:val="0083492D"/>
    <w:rsid w:val="0084346B"/>
    <w:rsid w:val="00843C35"/>
    <w:rsid w:val="0084678C"/>
    <w:rsid w:val="00852F46"/>
    <w:rsid w:val="0086222F"/>
    <w:rsid w:val="0086265C"/>
    <w:rsid w:val="0088275B"/>
    <w:rsid w:val="0089053B"/>
    <w:rsid w:val="00896BC1"/>
    <w:rsid w:val="008A238D"/>
    <w:rsid w:val="008A4A6C"/>
    <w:rsid w:val="008B4913"/>
    <w:rsid w:val="008C5DC2"/>
    <w:rsid w:val="008C6823"/>
    <w:rsid w:val="008D3922"/>
    <w:rsid w:val="008D766B"/>
    <w:rsid w:val="008D7ADA"/>
    <w:rsid w:val="008E0C6D"/>
    <w:rsid w:val="008E23CD"/>
    <w:rsid w:val="008F6455"/>
    <w:rsid w:val="00900579"/>
    <w:rsid w:val="00906FC4"/>
    <w:rsid w:val="00916DE5"/>
    <w:rsid w:val="00917598"/>
    <w:rsid w:val="00931774"/>
    <w:rsid w:val="00935BCD"/>
    <w:rsid w:val="00944F1F"/>
    <w:rsid w:val="00951C9A"/>
    <w:rsid w:val="0095275A"/>
    <w:rsid w:val="009550DF"/>
    <w:rsid w:val="00963364"/>
    <w:rsid w:val="009774BE"/>
    <w:rsid w:val="00977CEE"/>
    <w:rsid w:val="00993AED"/>
    <w:rsid w:val="00996867"/>
    <w:rsid w:val="009A0E92"/>
    <w:rsid w:val="009A188E"/>
    <w:rsid w:val="009A590A"/>
    <w:rsid w:val="009B15CC"/>
    <w:rsid w:val="009B478B"/>
    <w:rsid w:val="009C4D53"/>
    <w:rsid w:val="009C60A3"/>
    <w:rsid w:val="009C741C"/>
    <w:rsid w:val="009D150A"/>
    <w:rsid w:val="009D22B8"/>
    <w:rsid w:val="009E2660"/>
    <w:rsid w:val="009E57F8"/>
    <w:rsid w:val="009F3BC4"/>
    <w:rsid w:val="009F72F2"/>
    <w:rsid w:val="00A0183E"/>
    <w:rsid w:val="00A03687"/>
    <w:rsid w:val="00A04B78"/>
    <w:rsid w:val="00A05415"/>
    <w:rsid w:val="00A05E9B"/>
    <w:rsid w:val="00A113E6"/>
    <w:rsid w:val="00A16DC2"/>
    <w:rsid w:val="00A241D3"/>
    <w:rsid w:val="00A250D4"/>
    <w:rsid w:val="00A27C53"/>
    <w:rsid w:val="00A315C4"/>
    <w:rsid w:val="00A34FE8"/>
    <w:rsid w:val="00A40698"/>
    <w:rsid w:val="00A419D2"/>
    <w:rsid w:val="00A43E98"/>
    <w:rsid w:val="00A44E8A"/>
    <w:rsid w:val="00A61B44"/>
    <w:rsid w:val="00A64054"/>
    <w:rsid w:val="00A72469"/>
    <w:rsid w:val="00A7473C"/>
    <w:rsid w:val="00A80A62"/>
    <w:rsid w:val="00A80AFB"/>
    <w:rsid w:val="00A82FCD"/>
    <w:rsid w:val="00A87C36"/>
    <w:rsid w:val="00A90BFF"/>
    <w:rsid w:val="00AB7AE7"/>
    <w:rsid w:val="00AC6558"/>
    <w:rsid w:val="00AD70EF"/>
    <w:rsid w:val="00AF1867"/>
    <w:rsid w:val="00AF2910"/>
    <w:rsid w:val="00AF2FC8"/>
    <w:rsid w:val="00AF3D8E"/>
    <w:rsid w:val="00AF3EA4"/>
    <w:rsid w:val="00B00192"/>
    <w:rsid w:val="00B03B7B"/>
    <w:rsid w:val="00B06DF3"/>
    <w:rsid w:val="00B13E4E"/>
    <w:rsid w:val="00B14FA8"/>
    <w:rsid w:val="00B15879"/>
    <w:rsid w:val="00B20578"/>
    <w:rsid w:val="00B22EBD"/>
    <w:rsid w:val="00B345C7"/>
    <w:rsid w:val="00B53564"/>
    <w:rsid w:val="00B556CD"/>
    <w:rsid w:val="00B60CE6"/>
    <w:rsid w:val="00B60E9B"/>
    <w:rsid w:val="00B637A1"/>
    <w:rsid w:val="00B67307"/>
    <w:rsid w:val="00B70417"/>
    <w:rsid w:val="00B73D9C"/>
    <w:rsid w:val="00B80A3F"/>
    <w:rsid w:val="00B82880"/>
    <w:rsid w:val="00B97914"/>
    <w:rsid w:val="00BA3726"/>
    <w:rsid w:val="00BA65E1"/>
    <w:rsid w:val="00BA6A6F"/>
    <w:rsid w:val="00BB6109"/>
    <w:rsid w:val="00BD0B40"/>
    <w:rsid w:val="00BD7678"/>
    <w:rsid w:val="00BE422D"/>
    <w:rsid w:val="00BE6ACE"/>
    <w:rsid w:val="00BF0625"/>
    <w:rsid w:val="00BF6A0D"/>
    <w:rsid w:val="00BF7290"/>
    <w:rsid w:val="00C0687A"/>
    <w:rsid w:val="00C07D05"/>
    <w:rsid w:val="00C223DF"/>
    <w:rsid w:val="00C259C1"/>
    <w:rsid w:val="00C259CF"/>
    <w:rsid w:val="00C35F1F"/>
    <w:rsid w:val="00C47B57"/>
    <w:rsid w:val="00C600B7"/>
    <w:rsid w:val="00C7213D"/>
    <w:rsid w:val="00C74FAF"/>
    <w:rsid w:val="00C87ABC"/>
    <w:rsid w:val="00C95FF9"/>
    <w:rsid w:val="00CA006F"/>
    <w:rsid w:val="00CA276D"/>
    <w:rsid w:val="00CA2F49"/>
    <w:rsid w:val="00CA360D"/>
    <w:rsid w:val="00CA7B4C"/>
    <w:rsid w:val="00CB1FF9"/>
    <w:rsid w:val="00CB25A6"/>
    <w:rsid w:val="00CB2A64"/>
    <w:rsid w:val="00CC092E"/>
    <w:rsid w:val="00CC101D"/>
    <w:rsid w:val="00CC61A4"/>
    <w:rsid w:val="00CC71A3"/>
    <w:rsid w:val="00CD5141"/>
    <w:rsid w:val="00CD65D3"/>
    <w:rsid w:val="00CE14D1"/>
    <w:rsid w:val="00CE2E48"/>
    <w:rsid w:val="00CF11C0"/>
    <w:rsid w:val="00CF1F4D"/>
    <w:rsid w:val="00CF2AF4"/>
    <w:rsid w:val="00CF79CA"/>
    <w:rsid w:val="00D0097D"/>
    <w:rsid w:val="00D0229B"/>
    <w:rsid w:val="00D06B75"/>
    <w:rsid w:val="00D10301"/>
    <w:rsid w:val="00D1168B"/>
    <w:rsid w:val="00D134D3"/>
    <w:rsid w:val="00D138E8"/>
    <w:rsid w:val="00D1522F"/>
    <w:rsid w:val="00D22E5F"/>
    <w:rsid w:val="00D230A5"/>
    <w:rsid w:val="00D23808"/>
    <w:rsid w:val="00D23E7D"/>
    <w:rsid w:val="00D2498B"/>
    <w:rsid w:val="00D275F1"/>
    <w:rsid w:val="00D27DD3"/>
    <w:rsid w:val="00D369FB"/>
    <w:rsid w:val="00D4069C"/>
    <w:rsid w:val="00D44432"/>
    <w:rsid w:val="00D52EFD"/>
    <w:rsid w:val="00D7646C"/>
    <w:rsid w:val="00D76ADA"/>
    <w:rsid w:val="00D86539"/>
    <w:rsid w:val="00D86919"/>
    <w:rsid w:val="00D90EA3"/>
    <w:rsid w:val="00D9773D"/>
    <w:rsid w:val="00DB57AF"/>
    <w:rsid w:val="00DB5CB8"/>
    <w:rsid w:val="00DB77B7"/>
    <w:rsid w:val="00DC2B91"/>
    <w:rsid w:val="00DC4287"/>
    <w:rsid w:val="00DD1B76"/>
    <w:rsid w:val="00DD30EA"/>
    <w:rsid w:val="00DD6145"/>
    <w:rsid w:val="00DD72DF"/>
    <w:rsid w:val="00DE1965"/>
    <w:rsid w:val="00DE2AF4"/>
    <w:rsid w:val="00DF13D5"/>
    <w:rsid w:val="00DF5136"/>
    <w:rsid w:val="00DF5820"/>
    <w:rsid w:val="00E05A8E"/>
    <w:rsid w:val="00E05ED5"/>
    <w:rsid w:val="00E06995"/>
    <w:rsid w:val="00E12359"/>
    <w:rsid w:val="00E1499E"/>
    <w:rsid w:val="00E30E7C"/>
    <w:rsid w:val="00E32C1D"/>
    <w:rsid w:val="00E40499"/>
    <w:rsid w:val="00E40ED9"/>
    <w:rsid w:val="00E468F3"/>
    <w:rsid w:val="00E476FB"/>
    <w:rsid w:val="00E704DD"/>
    <w:rsid w:val="00E71FA8"/>
    <w:rsid w:val="00E85EA0"/>
    <w:rsid w:val="00E870FC"/>
    <w:rsid w:val="00E90652"/>
    <w:rsid w:val="00E90F26"/>
    <w:rsid w:val="00E91F55"/>
    <w:rsid w:val="00EA16E5"/>
    <w:rsid w:val="00EA2A87"/>
    <w:rsid w:val="00EA46CC"/>
    <w:rsid w:val="00EA4909"/>
    <w:rsid w:val="00EA49CF"/>
    <w:rsid w:val="00EB0F16"/>
    <w:rsid w:val="00EB7EA8"/>
    <w:rsid w:val="00EC05EB"/>
    <w:rsid w:val="00EC1718"/>
    <w:rsid w:val="00EC5ADB"/>
    <w:rsid w:val="00ED2654"/>
    <w:rsid w:val="00ED67E4"/>
    <w:rsid w:val="00EE08AD"/>
    <w:rsid w:val="00EF3B6F"/>
    <w:rsid w:val="00EF4352"/>
    <w:rsid w:val="00F017E1"/>
    <w:rsid w:val="00F03C8A"/>
    <w:rsid w:val="00F03E67"/>
    <w:rsid w:val="00F04A02"/>
    <w:rsid w:val="00F175BE"/>
    <w:rsid w:val="00F25240"/>
    <w:rsid w:val="00F26806"/>
    <w:rsid w:val="00F26ADD"/>
    <w:rsid w:val="00F348F2"/>
    <w:rsid w:val="00F4572C"/>
    <w:rsid w:val="00F50801"/>
    <w:rsid w:val="00F5186C"/>
    <w:rsid w:val="00F53D82"/>
    <w:rsid w:val="00F54683"/>
    <w:rsid w:val="00F57F10"/>
    <w:rsid w:val="00F610FD"/>
    <w:rsid w:val="00F611BE"/>
    <w:rsid w:val="00F7257C"/>
    <w:rsid w:val="00F728A7"/>
    <w:rsid w:val="00F94280"/>
    <w:rsid w:val="00F95648"/>
    <w:rsid w:val="00F965F9"/>
    <w:rsid w:val="00F97E2E"/>
    <w:rsid w:val="00F97F87"/>
    <w:rsid w:val="00FA04AF"/>
    <w:rsid w:val="00FA0C05"/>
    <w:rsid w:val="00FA1963"/>
    <w:rsid w:val="00FA1C35"/>
    <w:rsid w:val="00FB06E1"/>
    <w:rsid w:val="00FB31AB"/>
    <w:rsid w:val="00FB6B3C"/>
    <w:rsid w:val="00FB75D0"/>
    <w:rsid w:val="00FC3A09"/>
    <w:rsid w:val="00FD19CC"/>
    <w:rsid w:val="00FD224B"/>
    <w:rsid w:val="00FD3D2F"/>
    <w:rsid w:val="00FD6A94"/>
    <w:rsid w:val="00FE23C6"/>
    <w:rsid w:val="00FF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4EE9C4-E641-4863-9AD7-AD2E4B2DB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98"/>
    <w:pPr>
      <w:spacing w:after="0" w:line="240" w:lineRule="auto"/>
    </w:pPr>
    <w:rPr>
      <w:rFonts w:ascii="Times New Roman" w:eastAsia="Calibri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C5D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600B7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71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11A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pple-converted-space">
    <w:name w:val="apple-converted-space"/>
    <w:basedOn w:val="a0"/>
    <w:rsid w:val="00252C0D"/>
  </w:style>
  <w:style w:type="character" w:customStyle="1" w:styleId="20">
    <w:name w:val="Заголовок 2 Знак"/>
    <w:basedOn w:val="a0"/>
    <w:link w:val="2"/>
    <w:semiHidden/>
    <w:rsid w:val="00C600B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semiHidden/>
    <w:unhideWhenUsed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4">
    <w:name w:val="rvps4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5">
    <w:name w:val="rvps45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C600B7"/>
  </w:style>
  <w:style w:type="character" w:customStyle="1" w:styleId="rvts8">
    <w:name w:val="rvts8"/>
    <w:basedOn w:val="a0"/>
    <w:rsid w:val="00DF5136"/>
  </w:style>
  <w:style w:type="character" w:customStyle="1" w:styleId="21">
    <w:name w:val="Основний текст (2)_"/>
    <w:basedOn w:val="a0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4168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2pt">
    <w:name w:val="Основний текст (2) + 12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75pt1pt">
    <w:name w:val="Основний текст (2) + 7;5 pt;Інтервал 1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5pt">
    <w:name w:val="Основний текст (2) + 11;5 pt"/>
    <w:basedOn w:val="21"/>
    <w:rsid w:val="00675B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styleId="a6">
    <w:name w:val="Emphasis"/>
    <w:basedOn w:val="a0"/>
    <w:uiPriority w:val="20"/>
    <w:qFormat/>
    <w:rsid w:val="00D230A5"/>
    <w:rPr>
      <w:i/>
      <w:iCs/>
    </w:rPr>
  </w:style>
  <w:style w:type="paragraph" w:customStyle="1" w:styleId="rvps57">
    <w:name w:val="rvps57"/>
    <w:basedOn w:val="a"/>
    <w:rsid w:val="008C5DC2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8C5D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7">
    <w:name w:val="Без інтервалів"/>
    <w:qFormat/>
    <w:rsid w:val="008C5D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0E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0E92"/>
    <w:rPr>
      <w:rFonts w:ascii="Segoe UI" w:eastAsia="Calibri" w:hAnsi="Segoe UI" w:cs="Segoe UI"/>
      <w:sz w:val="18"/>
      <w:szCs w:val="18"/>
    </w:rPr>
  </w:style>
  <w:style w:type="character" w:customStyle="1" w:styleId="rvts9">
    <w:name w:val="rvts9"/>
    <w:basedOn w:val="a0"/>
    <w:rsid w:val="00A0183E"/>
  </w:style>
  <w:style w:type="paragraph" w:customStyle="1" w:styleId="rvps1">
    <w:name w:val="rvps1"/>
    <w:basedOn w:val="a"/>
    <w:rsid w:val="00C87AB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vk.if.ua/ugkg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2907D-454F-4DB5-AC8A-5F8AE72FD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2219</Words>
  <Characters>1266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2024-02-26T13:36:00Z</cp:lastPrinted>
  <dcterms:created xsi:type="dcterms:W3CDTF">2024-02-29T13:48:00Z</dcterms:created>
  <dcterms:modified xsi:type="dcterms:W3CDTF">2024-02-29T13:48:00Z</dcterms:modified>
</cp:coreProperties>
</file>