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5F3" w:rsidRDefault="00D621FE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Звіт </w:t>
      </w:r>
    </w:p>
    <w:p w:rsidR="00A735F3" w:rsidRDefault="00D621FE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Ліцею № 1 Івано-Франківської міської ради</w:t>
      </w:r>
    </w:p>
    <w:p w:rsidR="00A735F3" w:rsidRDefault="00D621FE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2022-2023 навчальний рік</w:t>
      </w:r>
    </w:p>
    <w:p w:rsidR="00A735F3" w:rsidRDefault="00A735F3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35F3" w:rsidRPr="00EA0196" w:rsidRDefault="006478EB" w:rsidP="00F63CB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8EB">
        <w:rPr>
          <w:rFonts w:ascii="Times New Roman" w:eastAsia="Times New Roman" w:hAnsi="Times New Roman" w:cs="Times New Roman"/>
          <w:sz w:val="28"/>
          <w:szCs w:val="28"/>
        </w:rPr>
        <w:t>Пріоритетним напрямком Ліцею № 1 залишається доступ до якісної освіти та найкращих світових здобутків у освітній галузі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F113F" w:rsidRPr="00EA0196">
        <w:rPr>
          <w:rFonts w:ascii="Times New Roman" w:eastAsia="Times New Roman" w:hAnsi="Times New Roman" w:cs="Times New Roman"/>
          <w:sz w:val="28"/>
          <w:szCs w:val="28"/>
        </w:rPr>
        <w:t xml:space="preserve">Розвиток інноваційних методик навчання, підтримка талановитих учнів та сприяння особистісному зростанню, а також постійне вдосконалення професійних навичок вчителів, які Ліцей № 1 активно реалізує </w:t>
      </w:r>
      <w:r w:rsidR="0048786C">
        <w:rPr>
          <w:rFonts w:ascii="Times New Roman" w:eastAsia="Times New Roman" w:hAnsi="Times New Roman" w:cs="Times New Roman"/>
          <w:sz w:val="28"/>
          <w:szCs w:val="28"/>
        </w:rPr>
        <w:t xml:space="preserve">і </w:t>
      </w:r>
      <w:r w:rsidR="00FF113F" w:rsidRPr="00EA0196">
        <w:rPr>
          <w:rFonts w:ascii="Times New Roman" w:eastAsia="Times New Roman" w:hAnsi="Times New Roman" w:cs="Times New Roman"/>
          <w:sz w:val="28"/>
          <w:szCs w:val="28"/>
        </w:rPr>
        <w:t>сьогодні.</w:t>
      </w:r>
    </w:p>
    <w:p w:rsidR="00A735F3" w:rsidRDefault="00D621F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2022/2023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– рік напруженої роботи, творчих здобутків, нових відкриттів</w:t>
      </w:r>
      <w:r w:rsidR="00281D9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1D9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рганізаці</w:t>
      </w:r>
      <w:r w:rsidR="00C879DB">
        <w:rPr>
          <w:rFonts w:ascii="Times New Roman" w:eastAsia="Times New Roman" w:hAnsi="Times New Roman" w:cs="Times New Roman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реалізаці</w:t>
      </w:r>
      <w:r w:rsidR="00C879DB">
        <w:rPr>
          <w:rFonts w:ascii="Times New Roman" w:eastAsia="Times New Roman" w:hAnsi="Times New Roman" w:cs="Times New Roman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освітнього процесу в умовах воєнного стану.</w:t>
      </w:r>
    </w:p>
    <w:p w:rsidR="00A735F3" w:rsidRDefault="00D621F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Головна мета діяльності закладу освіти:</w:t>
      </w:r>
    </w:p>
    <w:p w:rsidR="00A735F3" w:rsidRDefault="0086428B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21F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творення безпечного сприятливого середовища та умов для забезпечення в ліцеї сучасної, доступної, якісної системи освіти відповідно до вимог суспільства, запитів особистості й потреб держави;</w:t>
      </w:r>
    </w:p>
    <w:p w:rsidR="00A735F3" w:rsidRDefault="0086428B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621FE">
        <w:rPr>
          <w:rFonts w:ascii="Times New Roman" w:eastAsia="Times New Roman" w:hAnsi="Times New Roman" w:cs="Times New Roman"/>
          <w:color w:val="000000"/>
          <w:sz w:val="28"/>
          <w:szCs w:val="28"/>
        </w:rPr>
        <w:t>абезпечення нового Державного стандарту початкової освіти, базової та повної загальної середньої освіти;</w:t>
      </w:r>
    </w:p>
    <w:p w:rsidR="00A735F3" w:rsidRDefault="0086428B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21F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творення цілісної системи розвитку комунікативної та комунікаційної  культури учасників освітнього процесу;</w:t>
      </w:r>
    </w:p>
    <w:p w:rsidR="00A735F3" w:rsidRDefault="0086428B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621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абезпечення ефективного управління розвитком закладу загальної середньої освіти. </w:t>
      </w:r>
    </w:p>
    <w:p w:rsidR="004E5B01" w:rsidRDefault="00D621FE" w:rsidP="004E5B01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2022-2023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E5B01">
        <w:rPr>
          <w:rFonts w:ascii="Times New Roman" w:eastAsia="Times New Roman" w:hAnsi="Times New Roman" w:cs="Times New Roman"/>
          <w:sz w:val="28"/>
          <w:szCs w:val="28"/>
        </w:rPr>
        <w:t>у ліцеї навчалося 1406 учнів (45 класів</w:t>
      </w:r>
      <w:r w:rsidR="00F22FF4">
        <w:rPr>
          <w:rFonts w:ascii="Times New Roman" w:eastAsia="Times New Roman" w:hAnsi="Times New Roman" w:cs="Times New Roman"/>
          <w:sz w:val="28"/>
          <w:szCs w:val="28"/>
        </w:rPr>
        <w:t xml:space="preserve">, середня наповнюваність </w:t>
      </w:r>
      <w:r w:rsidR="008B287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F31C5">
        <w:rPr>
          <w:rFonts w:ascii="Times New Roman" w:eastAsia="Times New Roman" w:hAnsi="Times New Roman" w:cs="Times New Roman"/>
          <w:sz w:val="28"/>
          <w:szCs w:val="28"/>
        </w:rPr>
        <w:t>31 учень</w:t>
      </w:r>
      <w:r w:rsidR="004E5B01">
        <w:rPr>
          <w:rFonts w:ascii="Times New Roman" w:eastAsia="Times New Roman" w:hAnsi="Times New Roman" w:cs="Times New Roman"/>
          <w:sz w:val="28"/>
          <w:szCs w:val="28"/>
        </w:rPr>
        <w:t>): 1-4 класи – 528 учні</w:t>
      </w:r>
      <w:r w:rsidR="00A21E5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E5B01">
        <w:rPr>
          <w:rFonts w:ascii="Times New Roman" w:eastAsia="Times New Roman" w:hAnsi="Times New Roman" w:cs="Times New Roman"/>
          <w:sz w:val="28"/>
          <w:szCs w:val="28"/>
        </w:rPr>
        <w:t xml:space="preserve"> (17 класів), 5-9 класи – 702 учні (22 клас</w:t>
      </w:r>
      <w:r w:rsidR="00587E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E5B01">
        <w:rPr>
          <w:rFonts w:ascii="Times New Roman" w:eastAsia="Times New Roman" w:hAnsi="Times New Roman" w:cs="Times New Roman"/>
          <w:sz w:val="28"/>
          <w:szCs w:val="28"/>
        </w:rPr>
        <w:t>), 10-11 класи – 176 учнів (6 клас</w:t>
      </w:r>
      <w:r w:rsidR="00587E65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4E5B01">
        <w:rPr>
          <w:rFonts w:ascii="Times New Roman" w:eastAsia="Times New Roman" w:hAnsi="Times New Roman" w:cs="Times New Roman"/>
          <w:sz w:val="28"/>
          <w:szCs w:val="28"/>
        </w:rPr>
        <w:t>). На сімейній формі</w:t>
      </w:r>
      <w:r w:rsidR="00587E65">
        <w:rPr>
          <w:rFonts w:ascii="Times New Roman" w:eastAsia="Times New Roman" w:hAnsi="Times New Roman" w:cs="Times New Roman"/>
          <w:sz w:val="28"/>
          <w:szCs w:val="28"/>
        </w:rPr>
        <w:t xml:space="preserve"> навчались</w:t>
      </w:r>
      <w:r w:rsidR="004E5B01">
        <w:rPr>
          <w:rFonts w:ascii="Times New Roman" w:eastAsia="Times New Roman" w:hAnsi="Times New Roman" w:cs="Times New Roman"/>
          <w:sz w:val="28"/>
          <w:szCs w:val="28"/>
        </w:rPr>
        <w:t xml:space="preserve"> 15 учнів. Створено 9 інклюзивних класів в яких навчалося 9 учнів з особливими освітніми потребами. Відкрито 4 групи  п</w:t>
      </w:r>
      <w:r w:rsidR="00535273">
        <w:rPr>
          <w:rFonts w:ascii="Times New Roman" w:eastAsia="Times New Roman" w:hAnsi="Times New Roman" w:cs="Times New Roman"/>
          <w:sz w:val="28"/>
          <w:szCs w:val="28"/>
        </w:rPr>
        <w:t>одовженого</w:t>
      </w:r>
      <w:r w:rsidR="004E5B01">
        <w:rPr>
          <w:rFonts w:ascii="Times New Roman" w:eastAsia="Times New Roman" w:hAnsi="Times New Roman" w:cs="Times New Roman"/>
          <w:sz w:val="28"/>
          <w:szCs w:val="28"/>
        </w:rPr>
        <w:t xml:space="preserve"> дня для учнів 1-2 класів. У ліцеї вивчали дві іноземні мови – англійську та німецьку. Учні 6-11 класів навчалися у класах з поглибленим вивченням англійської мови. </w:t>
      </w:r>
    </w:p>
    <w:p w:rsidR="00A735F3" w:rsidRDefault="004E5B01" w:rsidP="004E5B01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D621FE">
        <w:rPr>
          <w:rFonts w:ascii="Times New Roman" w:eastAsia="Times New Roman" w:hAnsi="Times New Roman" w:cs="Times New Roman"/>
          <w:sz w:val="28"/>
          <w:szCs w:val="28"/>
        </w:rPr>
        <w:t xml:space="preserve">авчання відбувалося у дві зміни. І зміна </w:t>
      </w:r>
      <w:r w:rsidR="00E32EB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621FE">
        <w:rPr>
          <w:rFonts w:ascii="Times New Roman" w:eastAsia="Times New Roman" w:hAnsi="Times New Roman" w:cs="Times New Roman"/>
          <w:sz w:val="28"/>
          <w:szCs w:val="28"/>
        </w:rPr>
        <w:t>27 класів (1-2, 7-11 кл.); ІІ зміна -</w:t>
      </w:r>
      <w:r w:rsidR="0008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1FE">
        <w:rPr>
          <w:rFonts w:ascii="Times New Roman" w:eastAsia="Times New Roman" w:hAnsi="Times New Roman" w:cs="Times New Roman"/>
          <w:sz w:val="28"/>
          <w:szCs w:val="28"/>
        </w:rPr>
        <w:t>18 класів (3-4, 5-6 кл.). Учні 1-6 класів навчалися очно щоденно, а 7-11 навчались у змішаному форматі (тиждень очно, тиждень дистанційно).</w:t>
      </w:r>
    </w:p>
    <w:p w:rsidR="00A735F3" w:rsidRDefault="00D621FE" w:rsidP="005F28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294A">
        <w:rPr>
          <w:rFonts w:ascii="Times New Roman" w:eastAsia="Times New Roman" w:hAnsi="Times New Roman" w:cs="Times New Roman"/>
          <w:sz w:val="28"/>
          <w:szCs w:val="28"/>
        </w:rPr>
        <w:t>В закладі працює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117 педагогічних працівник</w:t>
      </w:r>
      <w:r w:rsidR="003000D2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B97BE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BE8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валіфікаційну категорію «спеціаліст» мають 13% педагогічних працівників, «спеціаліст другої категорії» – 8%, «спеціаліст першої категорії» – 15%, «спеціаліст вищої категорії» – 64%, педагогічні звання «старший учитель» – 78%, «учитель-методист» – 20%, заслужений працівник освіти України 2%.</w:t>
      </w:r>
    </w:p>
    <w:p w:rsidR="00A735F3" w:rsidRDefault="00D621F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Повномасштабне вторгнення і введення в</w:t>
      </w:r>
      <w:r w:rsidR="0078544C">
        <w:rPr>
          <w:rFonts w:ascii="Times New Roman" w:eastAsia="Times New Roman" w:hAnsi="Times New Roman" w:cs="Times New Roman"/>
          <w:sz w:val="28"/>
          <w:szCs w:val="28"/>
        </w:rPr>
        <w:t>оєнного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стану поставило нові завдання перед початком 2022-2023 навчального року. </w:t>
      </w:r>
    </w:p>
    <w:p w:rsidR="007B285F" w:rsidRDefault="007B285F" w:rsidP="00956D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У Ліцеї №1 було впроваджено електронні журнали та щоденники </w:t>
      </w:r>
      <w:r w:rsidR="002C6253">
        <w:rPr>
          <w:rFonts w:ascii="Times New Roman" w:eastAsia="Times New Roman" w:hAnsi="Times New Roman" w:cs="Times New Roman"/>
          <w:sz w:val="28"/>
          <w:szCs w:val="28"/>
        </w:rPr>
        <w:t xml:space="preserve">на платформі «Нові знання», 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а також електронний розклад занять. Ця ініціатива стала важливим кроком в напрямку цифрової трансформації навчального процесу. Для учнів </w:t>
      </w:r>
      <w:r w:rsidR="000167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2C62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більш зручний доступ до інформації про їхні успіхи та завдання, для батьків - більш ефективний спосіб відстеження академічної 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діяльності дітей, а для вчителів - можливість </w:t>
      </w:r>
      <w:r w:rsidR="004C20BC" w:rsidRPr="004C20BC">
        <w:rPr>
          <w:rFonts w:ascii="Times New Roman" w:eastAsia="Times New Roman" w:hAnsi="Times New Roman" w:cs="Times New Roman"/>
          <w:sz w:val="28"/>
          <w:szCs w:val="28"/>
        </w:rPr>
        <w:t>оптимізації часу</w:t>
      </w:r>
      <w:r w:rsidR="00FD17C4">
        <w:rPr>
          <w:rFonts w:ascii="Times New Roman" w:eastAsia="Times New Roman" w:hAnsi="Times New Roman" w:cs="Times New Roman"/>
          <w:sz w:val="28"/>
          <w:szCs w:val="28"/>
        </w:rPr>
        <w:t>, швидко</w:t>
      </w:r>
      <w:r w:rsidR="00F454F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 аналізу дан</w:t>
      </w:r>
      <w:r w:rsidR="00F454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 про навчальний процес</w:t>
      </w:r>
      <w:r w:rsidR="007D5C9F" w:rsidRPr="007D5C9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>Це</w:t>
      </w:r>
      <w:r w:rsidR="003372EC">
        <w:rPr>
          <w:rFonts w:ascii="Times New Roman" w:eastAsia="Times New Roman" w:hAnsi="Times New Roman" w:cs="Times New Roman"/>
          <w:sz w:val="28"/>
          <w:szCs w:val="28"/>
        </w:rPr>
        <w:t xml:space="preserve"> значно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 покращ</w:t>
      </w:r>
      <w:r w:rsidR="00DC2B21">
        <w:rPr>
          <w:rFonts w:ascii="Times New Roman" w:eastAsia="Times New Roman" w:hAnsi="Times New Roman" w:cs="Times New Roman"/>
          <w:sz w:val="28"/>
          <w:szCs w:val="28"/>
        </w:rPr>
        <w:t>ило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 комунікаці</w:t>
      </w:r>
      <w:r w:rsidR="00DC2B21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 між всіма учасниками освітнього процесу</w:t>
      </w:r>
      <w:r w:rsidR="00623F49">
        <w:rPr>
          <w:rFonts w:ascii="Times New Roman" w:eastAsia="Times New Roman" w:hAnsi="Times New Roman" w:cs="Times New Roman"/>
          <w:sz w:val="28"/>
          <w:szCs w:val="28"/>
        </w:rPr>
        <w:t>, якість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 xml:space="preserve"> та ефективн</w:t>
      </w:r>
      <w:r w:rsidR="00411D4D">
        <w:rPr>
          <w:rFonts w:ascii="Times New Roman" w:eastAsia="Times New Roman" w:hAnsi="Times New Roman" w:cs="Times New Roman"/>
          <w:sz w:val="28"/>
          <w:szCs w:val="28"/>
        </w:rPr>
        <w:t xml:space="preserve">ість </w:t>
      </w:r>
      <w:r w:rsidRPr="007B285F">
        <w:rPr>
          <w:rFonts w:ascii="Times New Roman" w:eastAsia="Times New Roman" w:hAnsi="Times New Roman" w:cs="Times New Roman"/>
          <w:sz w:val="28"/>
          <w:szCs w:val="28"/>
        </w:rPr>
        <w:t>навчання.</w:t>
      </w:r>
    </w:p>
    <w:p w:rsidR="00D52F90" w:rsidRDefault="002A6FDA" w:rsidP="00956D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FDA">
        <w:rPr>
          <w:rFonts w:ascii="Times New Roman" w:eastAsia="Times New Roman" w:hAnsi="Times New Roman" w:cs="Times New Roman"/>
          <w:sz w:val="28"/>
          <w:szCs w:val="28"/>
        </w:rPr>
        <w:t>Електронний розклад є незамінною складовою і відіграє важливу роль для всіх учасників</w:t>
      </w:r>
      <w:r w:rsidR="006A1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2EB0" w:rsidRPr="001C2EB0">
        <w:rPr>
          <w:rFonts w:ascii="Times New Roman" w:eastAsia="Times New Roman" w:hAnsi="Times New Roman" w:cs="Times New Roman"/>
          <w:sz w:val="28"/>
          <w:szCs w:val="28"/>
        </w:rPr>
        <w:t>освітнього процесу</w:t>
      </w:r>
      <w:r w:rsidRPr="002A6FDA">
        <w:rPr>
          <w:rFonts w:ascii="Times New Roman" w:eastAsia="Times New Roman" w:hAnsi="Times New Roman" w:cs="Times New Roman"/>
          <w:sz w:val="28"/>
          <w:szCs w:val="28"/>
        </w:rPr>
        <w:t>. Окрім забезпечення зручного доступу до актуальної інформації про графік занять, він сприяє підвищенню ефективності навчання та організації часу</w:t>
      </w:r>
      <w:r w:rsidR="00D52F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52F90" w:rsidRPr="002A6FDA">
        <w:rPr>
          <w:rFonts w:ascii="Times New Roman" w:eastAsia="Times New Roman" w:hAnsi="Times New Roman" w:cs="Times New Roman"/>
          <w:sz w:val="28"/>
          <w:szCs w:val="28"/>
        </w:rPr>
        <w:t>забезпечуючи швидке і зручне сповіщення про зміни в розкладі або інші важливі події.</w:t>
      </w:r>
    </w:p>
    <w:p w:rsidR="002A6FDA" w:rsidRDefault="002A6FDA" w:rsidP="00956D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FDA">
        <w:rPr>
          <w:rFonts w:ascii="Times New Roman" w:eastAsia="Times New Roman" w:hAnsi="Times New Roman" w:cs="Times New Roman"/>
          <w:sz w:val="28"/>
          <w:szCs w:val="28"/>
        </w:rPr>
        <w:t>Також, електронний розклад</w:t>
      </w:r>
      <w:r w:rsidR="00D52F90">
        <w:rPr>
          <w:rFonts w:ascii="Times New Roman" w:eastAsia="Times New Roman" w:hAnsi="Times New Roman" w:cs="Times New Roman"/>
          <w:sz w:val="28"/>
          <w:szCs w:val="28"/>
        </w:rPr>
        <w:t>, журнали</w:t>
      </w:r>
      <w:r w:rsidR="00D25902" w:rsidRPr="00792D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25902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D52F90">
        <w:rPr>
          <w:rFonts w:ascii="Times New Roman" w:eastAsia="Times New Roman" w:hAnsi="Times New Roman" w:cs="Times New Roman"/>
          <w:sz w:val="28"/>
          <w:szCs w:val="28"/>
        </w:rPr>
        <w:t xml:space="preserve"> щоденники</w:t>
      </w:r>
      <w:r w:rsidRPr="002A6FDA">
        <w:rPr>
          <w:rFonts w:ascii="Times New Roman" w:eastAsia="Times New Roman" w:hAnsi="Times New Roman" w:cs="Times New Roman"/>
          <w:sz w:val="28"/>
          <w:szCs w:val="28"/>
        </w:rPr>
        <w:t xml:space="preserve"> зменшу</w:t>
      </w:r>
      <w:r w:rsidR="00956D0C">
        <w:rPr>
          <w:rFonts w:ascii="Times New Roman" w:eastAsia="Times New Roman" w:hAnsi="Times New Roman" w:cs="Times New Roman"/>
          <w:sz w:val="28"/>
          <w:szCs w:val="28"/>
        </w:rPr>
        <w:t>ють</w:t>
      </w:r>
      <w:r w:rsidRPr="002A6FDA">
        <w:rPr>
          <w:rFonts w:ascii="Times New Roman" w:eastAsia="Times New Roman" w:hAnsi="Times New Roman" w:cs="Times New Roman"/>
          <w:sz w:val="28"/>
          <w:szCs w:val="28"/>
        </w:rPr>
        <w:t xml:space="preserve"> витрати паперу,</w:t>
      </w:r>
      <w:r w:rsidR="00956D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6FDA">
        <w:rPr>
          <w:rFonts w:ascii="Times New Roman" w:eastAsia="Times New Roman" w:hAnsi="Times New Roman" w:cs="Times New Roman"/>
          <w:sz w:val="28"/>
          <w:szCs w:val="28"/>
        </w:rPr>
        <w:t xml:space="preserve">сприяючи екологічно збалансованому підходу до організації навчального процесу. </w:t>
      </w:r>
    </w:p>
    <w:p w:rsidR="00820C92" w:rsidRPr="00AD3B0F" w:rsidRDefault="00AD3B0F" w:rsidP="00AD3B0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B0F">
        <w:rPr>
          <w:rFonts w:ascii="Times New Roman" w:eastAsia="Times New Roman" w:hAnsi="Times New Roman" w:cs="Times New Roman"/>
          <w:sz w:val="28"/>
          <w:szCs w:val="28"/>
        </w:rPr>
        <w:t>Робота на дистанційній платформі "</w:t>
      </w:r>
      <w:proofErr w:type="spellStart"/>
      <w:r w:rsidRPr="00AD3B0F">
        <w:rPr>
          <w:rFonts w:ascii="Times New Roman" w:eastAsia="Times New Roman" w:hAnsi="Times New Roman" w:cs="Times New Roman"/>
          <w:sz w:val="28"/>
          <w:szCs w:val="28"/>
        </w:rPr>
        <w:t>МійКлас</w:t>
      </w:r>
      <w:proofErr w:type="spellEnd"/>
      <w:r w:rsidRPr="00AD3B0F">
        <w:rPr>
          <w:rFonts w:ascii="Times New Roman" w:eastAsia="Times New Roman" w:hAnsi="Times New Roman" w:cs="Times New Roman"/>
          <w:sz w:val="28"/>
          <w:szCs w:val="28"/>
        </w:rPr>
        <w:t>" в Ліцеї №1, як</w:t>
      </w:r>
      <w:r w:rsidR="006A2E8B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D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366">
        <w:rPr>
          <w:rFonts w:ascii="Times New Roman" w:eastAsia="Times New Roman" w:hAnsi="Times New Roman" w:cs="Times New Roman"/>
          <w:sz w:val="28"/>
          <w:szCs w:val="28"/>
        </w:rPr>
        <w:t>посів</w:t>
      </w:r>
      <w:r w:rsidRPr="00AD3B0F">
        <w:rPr>
          <w:rFonts w:ascii="Times New Roman" w:eastAsia="Times New Roman" w:hAnsi="Times New Roman" w:cs="Times New Roman"/>
          <w:sz w:val="28"/>
          <w:szCs w:val="28"/>
        </w:rPr>
        <w:t xml:space="preserve"> перше місце серед 4944 зареєстрованих шкіл</w:t>
      </w:r>
      <w:r w:rsidR="00A168C5">
        <w:rPr>
          <w:rFonts w:ascii="Times New Roman" w:eastAsia="Times New Roman" w:hAnsi="Times New Roman" w:cs="Times New Roman"/>
          <w:sz w:val="28"/>
          <w:szCs w:val="28"/>
        </w:rPr>
        <w:t xml:space="preserve"> Україн</w:t>
      </w:r>
      <w:r w:rsidR="003B26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D3B0F">
        <w:rPr>
          <w:rFonts w:ascii="Times New Roman" w:eastAsia="Times New Roman" w:hAnsi="Times New Roman" w:cs="Times New Roman"/>
          <w:sz w:val="28"/>
          <w:szCs w:val="28"/>
        </w:rPr>
        <w:t>, є важливою складовою навчального процесу. Ця платформа надає учням, вчителям і батькам можливість взаємодіяти в онлайн-середовищі, забезпечуючи доступ до навчального матеріалу, завдань, тестів та інших ресурсів.</w:t>
      </w:r>
    </w:p>
    <w:p w:rsidR="00A735F3" w:rsidRDefault="00D621FE" w:rsidP="00227395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Організація очного навчання</w:t>
      </w:r>
      <w:r w:rsidR="008E5A7C">
        <w:rPr>
          <w:rFonts w:ascii="Times New Roman" w:eastAsia="Times New Roman" w:hAnsi="Times New Roman" w:cs="Times New Roman"/>
          <w:sz w:val="28"/>
          <w:szCs w:val="28"/>
        </w:rPr>
        <w:t xml:space="preserve"> для всіх учасників освітнього процесу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4E06">
        <w:rPr>
          <w:rFonts w:ascii="Times New Roman" w:eastAsia="Times New Roman" w:hAnsi="Times New Roman" w:cs="Times New Roman"/>
          <w:sz w:val="28"/>
          <w:szCs w:val="28"/>
        </w:rPr>
        <w:t xml:space="preserve">в безпечних умовах </w:t>
      </w:r>
      <w:r>
        <w:rPr>
          <w:rFonts w:ascii="Times New Roman" w:eastAsia="Times New Roman" w:hAnsi="Times New Roman" w:cs="Times New Roman"/>
          <w:sz w:val="28"/>
          <w:szCs w:val="28"/>
        </w:rPr>
        <w:t>вимагала облаштування сховищ</w:t>
      </w:r>
      <w:r w:rsidR="003A1E9A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880 місць. Було підготовлено три локації загальною площею 530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162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30A5E">
        <w:rPr>
          <w:rFonts w:ascii="Times New Roman" w:eastAsia="Times New Roman" w:hAnsi="Times New Roman" w:cs="Times New Roman"/>
          <w:sz w:val="28"/>
          <w:szCs w:val="28"/>
        </w:rPr>
        <w:t xml:space="preserve">які забезпечені мережею </w:t>
      </w:r>
      <w:r w:rsidR="008B4BC4">
        <w:rPr>
          <w:rFonts w:ascii="Times New Roman" w:eastAsia="Times New Roman" w:hAnsi="Times New Roman" w:cs="Times New Roman"/>
          <w:sz w:val="28"/>
          <w:szCs w:val="28"/>
        </w:rPr>
        <w:t>інтернет та примусовою вентиляцією.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Також було обладн</w:t>
      </w:r>
      <w:r w:rsidR="009442E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но та організовано роботу “Пункту незламності” для мешканців мікрорайону.</w:t>
      </w:r>
    </w:p>
    <w:p w:rsidR="003E716A" w:rsidRPr="00916D42" w:rsidRDefault="00CA034A" w:rsidP="00500411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Соціально-психологічною службою створено </w:t>
      </w:r>
      <w:r w:rsidR="00967DDC" w:rsidRPr="003D5153">
        <w:rPr>
          <w:rFonts w:ascii="Times New Roman" w:hAnsi="Times New Roman" w:cs="Times New Roman"/>
          <w:sz w:val="28"/>
          <w:szCs w:val="28"/>
        </w:rPr>
        <w:t>максимально сприятлив</w:t>
      </w:r>
      <w:r>
        <w:rPr>
          <w:rFonts w:ascii="Times New Roman" w:hAnsi="Times New Roman" w:cs="Times New Roman"/>
          <w:sz w:val="28"/>
          <w:szCs w:val="28"/>
        </w:rPr>
        <w:t>і</w:t>
      </w:r>
      <w:r w:rsidR="00967DDC" w:rsidRPr="003D5153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67DDC" w:rsidRPr="003D5153">
        <w:rPr>
          <w:rFonts w:ascii="Times New Roman" w:hAnsi="Times New Roman" w:cs="Times New Roman"/>
          <w:sz w:val="28"/>
          <w:szCs w:val="28"/>
        </w:rPr>
        <w:t xml:space="preserve"> для спів</w:t>
      </w:r>
      <w:r w:rsidR="004001F8">
        <w:rPr>
          <w:rFonts w:ascii="Times New Roman" w:hAnsi="Times New Roman" w:cs="Times New Roman"/>
          <w:sz w:val="28"/>
          <w:szCs w:val="28"/>
        </w:rPr>
        <w:t>праці</w:t>
      </w:r>
      <w:r w:rsidR="00967DDC" w:rsidRPr="003D5153">
        <w:rPr>
          <w:rFonts w:ascii="Times New Roman" w:hAnsi="Times New Roman" w:cs="Times New Roman"/>
          <w:sz w:val="28"/>
          <w:szCs w:val="28"/>
        </w:rPr>
        <w:t xml:space="preserve"> педагогів, учнів та їх батьків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7DDC">
        <w:rPr>
          <w:rFonts w:ascii="Times New Roman" w:hAnsi="Times New Roman" w:cs="Times New Roman"/>
          <w:sz w:val="28"/>
          <w:szCs w:val="28"/>
        </w:rPr>
        <w:t xml:space="preserve"> </w:t>
      </w:r>
      <w:r w:rsidR="00260366">
        <w:rPr>
          <w:rFonts w:ascii="Times New Roman" w:hAnsi="Times New Roman" w:cs="Times New Roman"/>
          <w:sz w:val="28"/>
          <w:szCs w:val="28"/>
        </w:rPr>
        <w:t>Впродовж</w:t>
      </w:r>
      <w:r w:rsidR="002301EC">
        <w:rPr>
          <w:rFonts w:ascii="Times New Roman" w:hAnsi="Times New Roman" w:cs="Times New Roman"/>
          <w:sz w:val="28"/>
          <w:szCs w:val="28"/>
        </w:rPr>
        <w:t xml:space="preserve"> року</w:t>
      </w:r>
      <w:r w:rsidR="00DF1052">
        <w:rPr>
          <w:rFonts w:ascii="Times New Roman" w:hAnsi="Times New Roman" w:cs="Times New Roman"/>
          <w:sz w:val="28"/>
          <w:szCs w:val="28"/>
        </w:rPr>
        <w:t xml:space="preserve"> </w:t>
      </w:r>
      <w:r w:rsidR="002301EC" w:rsidRPr="003D5153">
        <w:rPr>
          <w:rFonts w:ascii="Times New Roman" w:hAnsi="Times New Roman" w:cs="Times New Roman"/>
          <w:sz w:val="28"/>
          <w:szCs w:val="28"/>
        </w:rPr>
        <w:t xml:space="preserve">здійснювалось посередництво між </w:t>
      </w:r>
      <w:r w:rsidR="00DF1052">
        <w:rPr>
          <w:rFonts w:ascii="Times New Roman" w:hAnsi="Times New Roman" w:cs="Times New Roman"/>
          <w:sz w:val="28"/>
          <w:szCs w:val="28"/>
        </w:rPr>
        <w:t>ліцеєм</w:t>
      </w:r>
      <w:r w:rsidR="002301EC" w:rsidRPr="003D5153">
        <w:rPr>
          <w:rFonts w:ascii="Times New Roman" w:hAnsi="Times New Roman" w:cs="Times New Roman"/>
          <w:sz w:val="28"/>
          <w:szCs w:val="28"/>
        </w:rPr>
        <w:t xml:space="preserve"> та громадськістю як необхідної умови запобігання і подолання відхилень у поведінці дітей та підлітків, сприянню їх всебічно</w:t>
      </w:r>
      <w:r w:rsidR="007323B9">
        <w:rPr>
          <w:rFonts w:ascii="Times New Roman" w:hAnsi="Times New Roman" w:cs="Times New Roman"/>
          <w:sz w:val="28"/>
          <w:szCs w:val="28"/>
        </w:rPr>
        <w:t>го</w:t>
      </w:r>
      <w:r w:rsidR="002301EC" w:rsidRPr="003D5153">
        <w:rPr>
          <w:rFonts w:ascii="Times New Roman" w:hAnsi="Times New Roman" w:cs="Times New Roman"/>
          <w:sz w:val="28"/>
          <w:szCs w:val="28"/>
        </w:rPr>
        <w:t xml:space="preserve"> розвитку.</w:t>
      </w:r>
      <w:r w:rsidR="00500411">
        <w:rPr>
          <w:rFonts w:ascii="Times New Roman" w:hAnsi="Times New Roman" w:cs="Times New Roman"/>
          <w:sz w:val="28"/>
          <w:szCs w:val="28"/>
        </w:rPr>
        <w:t xml:space="preserve"> </w:t>
      </w:r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 xml:space="preserve">Ефективними виявились просвітницькі заходи щодо запобігання торгівлі людьми, шкідливим звичкам, насильству, злочинності. </w:t>
      </w:r>
      <w:r w:rsidR="00F447F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>роведено ряд тренінгів та заходів</w:t>
      </w:r>
      <w:r w:rsidR="00A67E4B">
        <w:rPr>
          <w:rFonts w:ascii="Times New Roman" w:eastAsia="Times New Roman" w:hAnsi="Times New Roman" w:cs="Times New Roman"/>
          <w:sz w:val="28"/>
          <w:szCs w:val="28"/>
        </w:rPr>
        <w:t>:</w:t>
      </w:r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 xml:space="preserve"> «Підвищення </w:t>
      </w:r>
      <w:proofErr w:type="spellStart"/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>стресостійкості</w:t>
      </w:r>
      <w:proofErr w:type="spellEnd"/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 xml:space="preserve"> учасників освітнього процесу», «Безпечне спілкування в </w:t>
      </w:r>
      <w:proofErr w:type="spellStart"/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>соцмережах</w:t>
      </w:r>
      <w:proofErr w:type="spellEnd"/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A0166">
        <w:rPr>
          <w:rFonts w:ascii="Times New Roman" w:eastAsia="Times New Roman" w:hAnsi="Times New Roman" w:cs="Times New Roman"/>
          <w:sz w:val="28"/>
          <w:szCs w:val="28"/>
        </w:rPr>
        <w:t>, «Ненасильницьке спілкування</w:t>
      </w:r>
      <w:r w:rsidR="004E413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>, «Теорія поколінь»</w:t>
      </w:r>
      <w:r w:rsidR="00FA0166">
        <w:rPr>
          <w:rFonts w:ascii="Times New Roman" w:eastAsia="Times New Roman" w:hAnsi="Times New Roman" w:cs="Times New Roman"/>
          <w:sz w:val="28"/>
          <w:szCs w:val="28"/>
        </w:rPr>
        <w:t>;</w:t>
      </w:r>
      <w:r w:rsidR="003E716A" w:rsidRPr="003E716A">
        <w:rPr>
          <w:rFonts w:ascii="Times New Roman" w:eastAsia="Times New Roman" w:hAnsi="Times New Roman" w:cs="Times New Roman"/>
          <w:sz w:val="28"/>
          <w:szCs w:val="28"/>
        </w:rPr>
        <w:t xml:space="preserve"> семінар «Криниця ресурсів».</w:t>
      </w:r>
    </w:p>
    <w:p w:rsidR="003C2BEE" w:rsidRPr="003C2BEE" w:rsidRDefault="003C2BEE" w:rsidP="003C2B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BEE">
        <w:rPr>
          <w:rFonts w:ascii="Times New Roman" w:eastAsia="Times New Roman" w:hAnsi="Times New Roman" w:cs="Times New Roman"/>
          <w:sz w:val="28"/>
          <w:szCs w:val="28"/>
        </w:rPr>
        <w:t>У Ліцеї №1 організоване інклюзивне навчання, в процесі якого дітям надаються рівні можливості та комфортне навчальне середовище. Створена інфраструктура для забезпечення доступності та підтримки</w:t>
      </w:r>
      <w:r w:rsidR="002A0021">
        <w:rPr>
          <w:rFonts w:ascii="Times New Roman" w:eastAsia="Times New Roman" w:hAnsi="Times New Roman" w:cs="Times New Roman"/>
          <w:sz w:val="28"/>
          <w:szCs w:val="28"/>
        </w:rPr>
        <w:t xml:space="preserve"> діт</w:t>
      </w:r>
      <w:r w:rsidR="007D2BBF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2A0021">
        <w:rPr>
          <w:rFonts w:ascii="Times New Roman" w:eastAsia="Times New Roman" w:hAnsi="Times New Roman" w:cs="Times New Roman"/>
          <w:sz w:val="28"/>
          <w:szCs w:val="28"/>
        </w:rPr>
        <w:t xml:space="preserve"> з особливими освітніми потребами</w:t>
      </w:r>
      <w:r w:rsidRPr="003C2BE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C2BEE" w:rsidRPr="003C2BEE" w:rsidRDefault="00A957F3" w:rsidP="003C2BEE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C2BEE" w:rsidRPr="003C2BEE">
        <w:rPr>
          <w:rFonts w:ascii="Times New Roman" w:eastAsia="Times New Roman" w:hAnsi="Times New Roman" w:cs="Times New Roman"/>
          <w:sz w:val="28"/>
          <w:szCs w:val="28"/>
        </w:rPr>
        <w:t>андуси - для забезпечення безперешкодного доступу до приміщень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2BEE" w:rsidRPr="003C2BEE" w:rsidRDefault="00A957F3" w:rsidP="003C2BEE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3C2BEE" w:rsidRPr="003C2BEE">
        <w:rPr>
          <w:rFonts w:ascii="Times New Roman" w:eastAsia="Times New Roman" w:hAnsi="Times New Roman" w:cs="Times New Roman"/>
          <w:sz w:val="28"/>
          <w:szCs w:val="28"/>
        </w:rPr>
        <w:t>ушова кімната - для забезпечення особистої гігієни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2BEE" w:rsidRDefault="00A957F3" w:rsidP="003C2BEE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3C2BEE" w:rsidRPr="003C2BEE">
        <w:rPr>
          <w:rFonts w:ascii="Times New Roman" w:eastAsia="Times New Roman" w:hAnsi="Times New Roman" w:cs="Times New Roman"/>
          <w:sz w:val="28"/>
          <w:szCs w:val="28"/>
        </w:rPr>
        <w:t>пеціально обладнана вбиральня - для забезпечення додаткової зручності дітей з індивідуальними потребами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2BEE" w:rsidRPr="003C2BEE" w:rsidRDefault="00A957F3" w:rsidP="003C2BEE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3C2BEE" w:rsidRPr="003C2BEE">
        <w:rPr>
          <w:rFonts w:ascii="Times New Roman" w:eastAsia="Times New Roman" w:hAnsi="Times New Roman" w:cs="Times New Roman"/>
          <w:sz w:val="28"/>
          <w:szCs w:val="28"/>
        </w:rPr>
        <w:t xml:space="preserve">есурсна кімната для відпочинку, підтримки та відновлення учнів з особливими освітніми потребами, де психолог, логопед і </w:t>
      </w:r>
      <w:proofErr w:type="spellStart"/>
      <w:r w:rsidR="003C2BEE" w:rsidRPr="003C2BEE">
        <w:rPr>
          <w:rFonts w:ascii="Times New Roman" w:eastAsia="Times New Roman" w:hAnsi="Times New Roman" w:cs="Times New Roman"/>
          <w:sz w:val="28"/>
          <w:szCs w:val="28"/>
        </w:rPr>
        <w:t>реабілітолог</w:t>
      </w:r>
      <w:proofErr w:type="spellEnd"/>
      <w:r w:rsidR="003C2BEE" w:rsidRPr="003C2BEE">
        <w:rPr>
          <w:rFonts w:ascii="Times New Roman" w:eastAsia="Times New Roman" w:hAnsi="Times New Roman" w:cs="Times New Roman"/>
          <w:sz w:val="28"/>
          <w:szCs w:val="28"/>
        </w:rPr>
        <w:t xml:space="preserve"> проводять додаткові психолого-педагогічні та корекційно-розвивальні послуги: корекція розвитку, розвиток мовлення, лікувальна фізкультура.</w:t>
      </w:r>
    </w:p>
    <w:p w:rsidR="001211D6" w:rsidRDefault="001211D6" w:rsidP="00DF02D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BEE" w:rsidRPr="003C2BEE" w:rsidRDefault="00F14945" w:rsidP="00DF02D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Ліцей</w:t>
      </w:r>
      <w:r w:rsidRPr="00F14945">
        <w:rPr>
          <w:rFonts w:ascii="Times New Roman" w:eastAsia="Times New Roman" w:hAnsi="Times New Roman" w:cs="Times New Roman"/>
          <w:sz w:val="28"/>
          <w:szCs w:val="28"/>
        </w:rPr>
        <w:t xml:space="preserve"> підключено до мережі швидкісного </w:t>
      </w:r>
      <w:r w:rsidR="001211D6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14945">
        <w:rPr>
          <w:rFonts w:ascii="Times New Roman" w:eastAsia="Times New Roman" w:hAnsi="Times New Roman" w:cs="Times New Roman"/>
          <w:sz w:val="28"/>
          <w:szCs w:val="28"/>
        </w:rPr>
        <w:t>нтернету від 2-х незалежних провайдерів.</w:t>
      </w:r>
      <w:r w:rsidR="003006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4945">
        <w:rPr>
          <w:rFonts w:ascii="Times New Roman" w:eastAsia="Times New Roman" w:hAnsi="Times New Roman" w:cs="Times New Roman"/>
          <w:sz w:val="28"/>
          <w:szCs w:val="28"/>
        </w:rPr>
        <w:t>У закладі функціонує 11 точок доступу Wi-Fi.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Своєчасне оновлення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роутерів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розширення локальної мережі дозволило створити умови для використання мережі інтернет усіма учасниками освітнього процесу. </w:t>
      </w:r>
    </w:p>
    <w:p w:rsidR="00300682" w:rsidRDefault="00300682" w:rsidP="00300682">
      <w:pPr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Забезпечення необхідними матеріально-технічними ресурсами є вимогою часу. </w:t>
      </w:r>
      <w:r w:rsidRPr="00300682">
        <w:rPr>
          <w:rFonts w:ascii="Times New Roman" w:eastAsia="Times New Roman" w:hAnsi="Times New Roman" w:cs="Times New Roman"/>
          <w:sz w:val="28"/>
          <w:szCs w:val="28"/>
        </w:rPr>
        <w:t>23 кабінети</w:t>
      </w:r>
      <w:r w:rsidR="004D6C2E">
        <w:rPr>
          <w:rFonts w:ascii="Times New Roman" w:eastAsia="Times New Roman" w:hAnsi="Times New Roman" w:cs="Times New Roman"/>
          <w:sz w:val="28"/>
          <w:szCs w:val="28"/>
        </w:rPr>
        <w:t xml:space="preserve"> оснащено</w:t>
      </w:r>
      <w:r w:rsidR="004146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682">
        <w:rPr>
          <w:rFonts w:ascii="Times New Roman" w:eastAsia="Times New Roman" w:hAnsi="Times New Roman" w:cs="Times New Roman"/>
          <w:sz w:val="28"/>
          <w:szCs w:val="28"/>
        </w:rPr>
        <w:t>мультимедійним обладнанням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00682">
        <w:rPr>
          <w:rFonts w:ascii="Times New Roman" w:eastAsia="Times New Roman" w:hAnsi="Times New Roman" w:cs="Times New Roman"/>
          <w:sz w:val="28"/>
          <w:szCs w:val="28"/>
        </w:rPr>
        <w:t>7 кабінетів інтерактивними сенсорними екранами.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418">
        <w:rPr>
          <w:rFonts w:ascii="Times New Roman" w:eastAsia="Times New Roman" w:hAnsi="Times New Roman" w:cs="Times New Roman"/>
          <w:sz w:val="28"/>
          <w:szCs w:val="28"/>
        </w:rPr>
        <w:t xml:space="preserve">Ліцей забезпечений </w:t>
      </w:r>
      <w:r w:rsidR="009A4BB4">
        <w:rPr>
          <w:rFonts w:ascii="Times New Roman" w:eastAsia="Times New Roman" w:hAnsi="Times New Roman" w:cs="Times New Roman"/>
          <w:sz w:val="28"/>
          <w:szCs w:val="28"/>
        </w:rPr>
        <w:t>22</w:t>
      </w:r>
      <w:r w:rsidR="00266418">
        <w:rPr>
          <w:rFonts w:ascii="Times New Roman" w:eastAsia="Times New Roman" w:hAnsi="Times New Roman" w:cs="Times New Roman"/>
          <w:sz w:val="28"/>
          <w:szCs w:val="28"/>
        </w:rPr>
        <w:t xml:space="preserve"> стаціонарними комп’ютерами та 67 ноутбуками.</w:t>
      </w:r>
      <w:r w:rsidR="00A57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688D" w:rsidRDefault="002D5021" w:rsidP="008C688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Безпека</w:t>
      </w:r>
      <w:r w:rsidR="008C688D" w:rsidRPr="008F2A35">
        <w:rPr>
          <w:rFonts w:ascii="Times New Roman" w:eastAsia="Times New Roman" w:hAnsi="Times New Roman" w:cs="Times New Roman"/>
          <w:sz w:val="28"/>
          <w:szCs w:val="28"/>
        </w:rPr>
        <w:t xml:space="preserve"> та захист учнів, персоналу та майна закладу</w:t>
      </w:r>
      <w:r w:rsidR="000B4D7E">
        <w:rPr>
          <w:rFonts w:ascii="Times New Roman" w:eastAsia="Times New Roman" w:hAnsi="Times New Roman" w:cs="Times New Roman"/>
          <w:sz w:val="28"/>
          <w:szCs w:val="28"/>
        </w:rPr>
        <w:t xml:space="preserve"> здійснюється за допомогою системи </w:t>
      </w:r>
      <w:proofErr w:type="spellStart"/>
      <w:r w:rsidR="000B4D7E">
        <w:rPr>
          <w:rFonts w:ascii="Times New Roman" w:eastAsia="Times New Roman" w:hAnsi="Times New Roman" w:cs="Times New Roman"/>
          <w:sz w:val="28"/>
          <w:szCs w:val="28"/>
        </w:rPr>
        <w:t>відеонагляду</w:t>
      </w:r>
      <w:proofErr w:type="spellEnd"/>
      <w:r w:rsidR="000B4D7E">
        <w:rPr>
          <w:rFonts w:ascii="Times New Roman" w:eastAsia="Times New Roman" w:hAnsi="Times New Roman" w:cs="Times New Roman"/>
          <w:sz w:val="28"/>
          <w:szCs w:val="28"/>
        </w:rPr>
        <w:t xml:space="preserve"> та охорони</w:t>
      </w:r>
      <w:r w:rsidR="008C688D" w:rsidRPr="008F2A35">
        <w:rPr>
          <w:rFonts w:ascii="Times New Roman" w:eastAsia="Times New Roman" w:hAnsi="Times New Roman" w:cs="Times New Roman"/>
          <w:sz w:val="28"/>
          <w:szCs w:val="28"/>
        </w:rPr>
        <w:t>. Ц</w:t>
      </w:r>
      <w:r w:rsidR="006E13F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C688D" w:rsidRPr="008F2A35">
        <w:rPr>
          <w:rFonts w:ascii="Times New Roman" w:eastAsia="Times New Roman" w:hAnsi="Times New Roman" w:cs="Times New Roman"/>
          <w:sz w:val="28"/>
          <w:szCs w:val="28"/>
        </w:rPr>
        <w:t xml:space="preserve"> дозволяє </w:t>
      </w:r>
      <w:r w:rsidR="006E13FD">
        <w:rPr>
          <w:rFonts w:ascii="Times New Roman" w:eastAsia="Times New Roman" w:hAnsi="Times New Roman" w:cs="Times New Roman"/>
          <w:sz w:val="28"/>
          <w:szCs w:val="28"/>
        </w:rPr>
        <w:t>контролювати</w:t>
      </w:r>
      <w:r w:rsidR="008C688D" w:rsidRPr="008F2A35">
        <w:rPr>
          <w:rFonts w:ascii="Times New Roman" w:eastAsia="Times New Roman" w:hAnsi="Times New Roman" w:cs="Times New Roman"/>
          <w:sz w:val="28"/>
          <w:szCs w:val="28"/>
        </w:rPr>
        <w:t xml:space="preserve"> поді</w:t>
      </w:r>
      <w:r w:rsidR="00EE54BA">
        <w:rPr>
          <w:rFonts w:ascii="Times New Roman" w:eastAsia="Times New Roman" w:hAnsi="Times New Roman" w:cs="Times New Roman"/>
          <w:sz w:val="28"/>
          <w:szCs w:val="28"/>
        </w:rPr>
        <w:t>ї</w:t>
      </w:r>
      <w:r w:rsidR="008C688D" w:rsidRPr="008F2A35">
        <w:rPr>
          <w:rFonts w:ascii="Times New Roman" w:eastAsia="Times New Roman" w:hAnsi="Times New Roman" w:cs="Times New Roman"/>
          <w:sz w:val="28"/>
          <w:szCs w:val="28"/>
        </w:rPr>
        <w:t xml:space="preserve"> в реальному часі та реагувати на потенційні загрози швидко та ефективно. </w:t>
      </w:r>
    </w:p>
    <w:p w:rsidR="00820C92" w:rsidRDefault="00785F5A" w:rsidP="00785F5A">
      <w:pPr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F5A">
        <w:rPr>
          <w:rFonts w:ascii="Times New Roman" w:eastAsia="Times New Roman" w:hAnsi="Times New Roman" w:cs="Times New Roman"/>
          <w:sz w:val="28"/>
          <w:szCs w:val="28"/>
        </w:rPr>
        <w:t xml:space="preserve">Робота з обдарованими дітьми є одним із пріоритетних напрямків в Ліцеї №1, що підтверджується досягненнями його випускників. У 2022-2023 навчальному році 12 учнів ліцею були відзначені золотими медалями за </w:t>
      </w:r>
      <w:r w:rsidR="006F29E8">
        <w:rPr>
          <w:rFonts w:ascii="Times New Roman" w:eastAsia="Times New Roman" w:hAnsi="Times New Roman" w:cs="Times New Roman"/>
          <w:sz w:val="28"/>
          <w:szCs w:val="28"/>
        </w:rPr>
        <w:t>особливі успіхи</w:t>
      </w:r>
      <w:r w:rsidRPr="00785F5A">
        <w:rPr>
          <w:rFonts w:ascii="Times New Roman" w:eastAsia="Times New Roman" w:hAnsi="Times New Roman" w:cs="Times New Roman"/>
          <w:sz w:val="28"/>
          <w:szCs w:val="28"/>
        </w:rPr>
        <w:t xml:space="preserve"> у навчанні. Ці нагороди свідчать не лише про талановитість та працьовитість учнів, а й про успішну роботу вчителів та підтримку шкільного колективу в їхньому розвитку та зростанні.</w:t>
      </w:r>
    </w:p>
    <w:p w:rsidR="00F87E04" w:rsidRDefault="002773B3" w:rsidP="00245F77">
      <w:pPr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773B3">
        <w:rPr>
          <w:rFonts w:ascii="Times New Roman" w:eastAsia="Times New Roman" w:hAnsi="Times New Roman" w:cs="Times New Roman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2773B3">
        <w:rPr>
          <w:rFonts w:ascii="Times New Roman" w:eastAsia="Times New Roman" w:hAnsi="Times New Roman" w:cs="Times New Roman"/>
          <w:sz w:val="28"/>
          <w:szCs w:val="28"/>
        </w:rPr>
        <w:t xml:space="preserve"> випускник</w:t>
      </w:r>
      <w:r w:rsidR="00F86D7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709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3B3">
        <w:rPr>
          <w:rFonts w:ascii="Times New Roman" w:eastAsia="Times New Roman" w:hAnsi="Times New Roman" w:cs="Times New Roman"/>
          <w:sz w:val="28"/>
          <w:szCs w:val="28"/>
        </w:rPr>
        <w:t xml:space="preserve">склали національний </w:t>
      </w:r>
      <w:proofErr w:type="spellStart"/>
      <w:r w:rsidRPr="002773B3">
        <w:rPr>
          <w:rFonts w:ascii="Times New Roman" w:eastAsia="Times New Roman" w:hAnsi="Times New Roman" w:cs="Times New Roman"/>
          <w:sz w:val="28"/>
          <w:szCs w:val="28"/>
        </w:rPr>
        <w:t>мультипредметний</w:t>
      </w:r>
      <w:proofErr w:type="spellEnd"/>
      <w:r w:rsidRPr="002773B3">
        <w:rPr>
          <w:rFonts w:ascii="Times New Roman" w:eastAsia="Times New Roman" w:hAnsi="Times New Roman" w:cs="Times New Roman"/>
          <w:sz w:val="28"/>
          <w:szCs w:val="28"/>
        </w:rPr>
        <w:t xml:space="preserve"> тест на </w:t>
      </w:r>
      <w:r w:rsidR="00A70929">
        <w:rPr>
          <w:rFonts w:ascii="Times New Roman" w:eastAsia="Times New Roman" w:hAnsi="Times New Roman" w:cs="Times New Roman"/>
          <w:sz w:val="28"/>
          <w:szCs w:val="28"/>
        </w:rPr>
        <w:t xml:space="preserve">200 балів: </w:t>
      </w:r>
      <w:r w:rsidR="00F87E04" w:rsidRPr="00792D79">
        <w:rPr>
          <w:rFonts w:ascii="Times New Roman" w:eastAsia="Times New Roman" w:hAnsi="Times New Roman" w:cs="Times New Roman"/>
          <w:sz w:val="28"/>
          <w:szCs w:val="28"/>
        </w:rPr>
        <w:t>Довбня Ірина з 11-В класу</w:t>
      </w:r>
      <w:r w:rsidR="00A70929" w:rsidRPr="00792D79">
        <w:rPr>
          <w:rFonts w:ascii="Times New Roman" w:eastAsia="Times New Roman" w:hAnsi="Times New Roman" w:cs="Times New Roman"/>
          <w:sz w:val="28"/>
          <w:szCs w:val="28"/>
        </w:rPr>
        <w:t>,</w:t>
      </w:r>
      <w:r w:rsidR="00A709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E04" w:rsidRPr="00792D79">
        <w:rPr>
          <w:rFonts w:ascii="Times New Roman" w:eastAsia="Times New Roman" w:hAnsi="Times New Roman" w:cs="Times New Roman"/>
          <w:sz w:val="28"/>
          <w:szCs w:val="28"/>
        </w:rPr>
        <w:t>математика: 200 (вчитель Матвєєва Л.В.)</w:t>
      </w:r>
      <w:r w:rsidR="00245F7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F87E04" w:rsidRPr="00792D79">
        <w:rPr>
          <w:rFonts w:ascii="Times New Roman" w:eastAsia="Times New Roman" w:hAnsi="Times New Roman" w:cs="Times New Roman"/>
          <w:sz w:val="28"/>
          <w:szCs w:val="28"/>
        </w:rPr>
        <w:t>Олійник Андрій з 11-В класу</w:t>
      </w:r>
      <w:r w:rsidR="00245F77" w:rsidRPr="00792D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87E04" w:rsidRPr="00792D79">
        <w:rPr>
          <w:rFonts w:ascii="Times New Roman" w:eastAsia="Times New Roman" w:hAnsi="Times New Roman" w:cs="Times New Roman"/>
          <w:sz w:val="28"/>
          <w:szCs w:val="28"/>
        </w:rPr>
        <w:t>математика: 200 балів (вчитель Матвєєва Л.В.)</w:t>
      </w:r>
      <w:r w:rsidR="00245F7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F87E04" w:rsidRPr="00792D79">
        <w:rPr>
          <w:rFonts w:ascii="Times New Roman" w:eastAsia="Times New Roman" w:hAnsi="Times New Roman" w:cs="Times New Roman"/>
          <w:sz w:val="28"/>
          <w:szCs w:val="28"/>
        </w:rPr>
        <w:t>Чечіль Анна з 11-Б класу</w:t>
      </w:r>
      <w:r w:rsidR="00245F77" w:rsidRPr="00792D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87E04" w:rsidRPr="00792D79">
        <w:rPr>
          <w:rFonts w:ascii="Times New Roman" w:eastAsia="Times New Roman" w:hAnsi="Times New Roman" w:cs="Times New Roman"/>
          <w:sz w:val="28"/>
          <w:szCs w:val="28"/>
        </w:rPr>
        <w:t>англійська мова: 200 балів (вчитель Савчук К.В.)</w:t>
      </w:r>
      <w:r w:rsidR="007E0DE3" w:rsidRPr="00792D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1931" w:rsidRPr="00791931" w:rsidRDefault="00791931" w:rsidP="00791931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Премією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13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Руслана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Марцінківа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нагороджено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учня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9А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Матвійчука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Тимофія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Володимировича</w:t>
      </w:r>
      <w:proofErr w:type="spellEnd"/>
      <w:proofErr w:type="gramEnd"/>
      <w:r w:rsidR="002A33C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71F9F" w:rsidRDefault="004D1FE2" w:rsidP="00E71F9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D621FE" w:rsidRPr="00791931">
        <w:rPr>
          <w:rFonts w:ascii="Times New Roman" w:eastAsia="Times New Roman" w:hAnsi="Times New Roman" w:cs="Times New Roman"/>
          <w:sz w:val="28"/>
          <w:szCs w:val="28"/>
        </w:rPr>
        <w:t>а активну участь в учнівській раді самоврядування та волонтерську діяльність</w:t>
      </w:r>
      <w:r w:rsidRPr="00791931">
        <w:rPr>
          <w:rFonts w:ascii="Times New Roman" w:eastAsia="Times New Roman" w:hAnsi="Times New Roman" w:cs="Times New Roman"/>
          <w:sz w:val="28"/>
          <w:szCs w:val="28"/>
        </w:rPr>
        <w:t>, учениця 10В класу,</w:t>
      </w:r>
      <w:r w:rsidRPr="004D1F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</w:rPr>
        <w:t>Андрусяк</w:t>
      </w:r>
      <w:proofErr w:type="spellEnd"/>
      <w:r w:rsidRPr="00791931">
        <w:rPr>
          <w:rFonts w:ascii="Times New Roman" w:eastAsia="Times New Roman" w:hAnsi="Times New Roman" w:cs="Times New Roman"/>
          <w:sz w:val="28"/>
          <w:szCs w:val="28"/>
        </w:rPr>
        <w:t xml:space="preserve"> Каріна отримала Подяку міського голови Руслана </w:t>
      </w:r>
      <w:proofErr w:type="spellStart"/>
      <w:r w:rsidRPr="00791931">
        <w:rPr>
          <w:rFonts w:ascii="Times New Roman" w:eastAsia="Times New Roman" w:hAnsi="Times New Roman" w:cs="Times New Roman"/>
          <w:sz w:val="28"/>
          <w:szCs w:val="28"/>
        </w:rPr>
        <w:t>Марцінківа</w:t>
      </w:r>
      <w:proofErr w:type="spellEnd"/>
      <w:r w:rsidR="00E71F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1F9F" w:rsidRPr="00792D79" w:rsidRDefault="00791931" w:rsidP="00E71F9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D79">
        <w:rPr>
          <w:rFonts w:ascii="Times New Roman" w:eastAsia="Times New Roman" w:hAnsi="Times New Roman" w:cs="Times New Roman"/>
          <w:sz w:val="28"/>
          <w:szCs w:val="28"/>
        </w:rPr>
        <w:t>Всеукраїнськ</w:t>
      </w:r>
      <w:r w:rsidR="00E71F9F" w:rsidRPr="00792D79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792D79">
        <w:rPr>
          <w:rFonts w:ascii="Times New Roman" w:eastAsia="Times New Roman" w:hAnsi="Times New Roman" w:cs="Times New Roman"/>
          <w:sz w:val="28"/>
          <w:szCs w:val="28"/>
        </w:rPr>
        <w:t xml:space="preserve"> учнівсь</w:t>
      </w:r>
      <w:r w:rsidR="00E71F9F" w:rsidRPr="00792D79">
        <w:rPr>
          <w:rFonts w:ascii="Times New Roman" w:eastAsia="Times New Roman" w:hAnsi="Times New Roman" w:cs="Times New Roman"/>
          <w:sz w:val="28"/>
          <w:szCs w:val="28"/>
        </w:rPr>
        <w:t>кі предметні</w:t>
      </w:r>
      <w:r w:rsidRPr="00792D79">
        <w:rPr>
          <w:rFonts w:ascii="Times New Roman" w:eastAsia="Times New Roman" w:hAnsi="Times New Roman" w:cs="Times New Roman"/>
          <w:sz w:val="28"/>
          <w:szCs w:val="28"/>
        </w:rPr>
        <w:t xml:space="preserve"> олімпіад</w:t>
      </w:r>
      <w:r w:rsidR="00E71F9F" w:rsidRPr="00792D79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</w:p>
    <w:p w:rsidR="00791931" w:rsidRPr="00791931" w:rsidRDefault="00E71F9F" w:rsidP="00E71F9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D79">
        <w:rPr>
          <w:rFonts w:ascii="Times New Roman" w:eastAsia="Times New Roman" w:hAnsi="Times New Roman" w:cs="Times New Roman"/>
          <w:sz w:val="28"/>
          <w:szCs w:val="28"/>
        </w:rPr>
        <w:t>ІІ етап: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522" w:rsidRPr="00792D7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791931" w:rsidRPr="00792D79">
        <w:rPr>
          <w:rFonts w:ascii="Times New Roman" w:eastAsia="Times New Roman" w:hAnsi="Times New Roman" w:cs="Times New Roman"/>
          <w:sz w:val="28"/>
          <w:szCs w:val="28"/>
        </w:rPr>
        <w:t>иплом</w:t>
      </w:r>
      <w:r w:rsidR="00017325" w:rsidRPr="00792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931" w:rsidRPr="00792D79">
        <w:rPr>
          <w:rFonts w:ascii="Times New Roman" w:eastAsia="Times New Roman" w:hAnsi="Times New Roman" w:cs="Times New Roman"/>
          <w:sz w:val="28"/>
          <w:szCs w:val="28"/>
        </w:rPr>
        <w:t xml:space="preserve">І ступеня </w:t>
      </w:r>
      <w:r w:rsidR="00E16522" w:rsidRPr="00792D79">
        <w:rPr>
          <w:rFonts w:ascii="Times New Roman" w:eastAsia="Times New Roman" w:hAnsi="Times New Roman" w:cs="Times New Roman"/>
          <w:sz w:val="28"/>
          <w:szCs w:val="28"/>
        </w:rPr>
        <w:t>-</w:t>
      </w:r>
      <w:r w:rsidR="00791931" w:rsidRPr="00792D79">
        <w:rPr>
          <w:rFonts w:ascii="Times New Roman" w:eastAsia="Times New Roman" w:hAnsi="Times New Roman" w:cs="Times New Roman"/>
          <w:sz w:val="28"/>
          <w:szCs w:val="28"/>
        </w:rPr>
        <w:t xml:space="preserve"> 1 учень, ІІ ступеня – 12 учнів, ІІІ ступеня –18 учнів. </w:t>
      </w:r>
    </w:p>
    <w:p w:rsidR="00791931" w:rsidRPr="00791931" w:rsidRDefault="00017325" w:rsidP="00791931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ІІІ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етап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 д</w:t>
      </w:r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ипло</w:t>
      </w:r>
      <w:r w:rsidR="001F635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ступеня</w:t>
      </w:r>
      <w:proofErr w:type="spellEnd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уч</w:t>
      </w:r>
      <w:r w:rsidR="001F6356">
        <w:rPr>
          <w:rFonts w:ascii="Times New Roman" w:eastAsia="Times New Roman" w:hAnsi="Times New Roman" w:cs="Times New Roman"/>
          <w:sz w:val="28"/>
          <w:szCs w:val="28"/>
          <w:lang w:val="ru-RU"/>
        </w:rPr>
        <w:t>ень</w:t>
      </w:r>
      <w:proofErr w:type="spellEnd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ІІ </w:t>
      </w:r>
      <w:proofErr w:type="spellStart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ступеня</w:t>
      </w:r>
      <w:proofErr w:type="spellEnd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6 </w:t>
      </w:r>
      <w:proofErr w:type="spellStart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ІІІ </w:t>
      </w:r>
      <w:proofErr w:type="spellStart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ступеня</w:t>
      </w:r>
      <w:proofErr w:type="spellEnd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–1 </w:t>
      </w:r>
      <w:proofErr w:type="spellStart"/>
      <w:r w:rsidR="00791931" w:rsidRPr="00791931">
        <w:rPr>
          <w:rFonts w:ascii="Times New Roman" w:eastAsia="Times New Roman" w:hAnsi="Times New Roman" w:cs="Times New Roman"/>
          <w:sz w:val="28"/>
          <w:szCs w:val="28"/>
          <w:lang w:val="ru-RU"/>
        </w:rPr>
        <w:t>уч</w:t>
      </w:r>
      <w:r w:rsidR="001F6356">
        <w:rPr>
          <w:rFonts w:ascii="Times New Roman" w:eastAsia="Times New Roman" w:hAnsi="Times New Roman" w:cs="Times New Roman"/>
          <w:sz w:val="28"/>
          <w:szCs w:val="28"/>
          <w:lang w:val="ru-RU"/>
        </w:rPr>
        <w:t>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81698" w:rsidRDefault="001D4517" w:rsidP="00B8169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517">
        <w:rPr>
          <w:rFonts w:ascii="Times New Roman" w:eastAsia="Times New Roman" w:hAnsi="Times New Roman" w:cs="Times New Roman"/>
          <w:sz w:val="28"/>
          <w:szCs w:val="28"/>
        </w:rPr>
        <w:t>Виховна робота у ліцеї ґрунтується н</w:t>
      </w:r>
      <w:r w:rsidR="00E14AE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D451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81698" w:rsidRPr="00F86D75" w:rsidRDefault="001D4517" w:rsidP="00F86D7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D75">
        <w:rPr>
          <w:rFonts w:ascii="Times New Roman" w:eastAsia="Times New Roman" w:hAnsi="Times New Roman" w:cs="Times New Roman"/>
          <w:sz w:val="28"/>
          <w:szCs w:val="28"/>
        </w:rPr>
        <w:t>визнанн</w:t>
      </w:r>
      <w:r w:rsidR="00E14AE5" w:rsidRPr="00F86D7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унікальності й талановитості кожної особистості;</w:t>
      </w:r>
    </w:p>
    <w:p w:rsidR="00B81698" w:rsidRPr="00F86D75" w:rsidRDefault="001D4517" w:rsidP="00F86D7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D75">
        <w:rPr>
          <w:rFonts w:ascii="Times New Roman" w:eastAsia="Times New Roman" w:hAnsi="Times New Roman" w:cs="Times New Roman"/>
          <w:sz w:val="28"/>
          <w:szCs w:val="28"/>
        </w:rPr>
        <w:t>розвит</w:t>
      </w:r>
      <w:r w:rsidR="00E14AE5" w:rsidRPr="00F86D75">
        <w:rPr>
          <w:rFonts w:ascii="Times New Roman" w:eastAsia="Times New Roman" w:hAnsi="Times New Roman" w:cs="Times New Roman"/>
          <w:sz w:val="28"/>
          <w:szCs w:val="28"/>
        </w:rPr>
        <w:t>ку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критичного мислення та впевненості в собі;</w:t>
      </w:r>
      <w:r w:rsidR="00B81698" w:rsidRPr="00F86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4A9C" w:rsidRPr="00F86D75" w:rsidRDefault="001D4517" w:rsidP="00F86D7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D75">
        <w:rPr>
          <w:rFonts w:ascii="Times New Roman" w:eastAsia="Times New Roman" w:hAnsi="Times New Roman" w:cs="Times New Roman"/>
          <w:sz w:val="28"/>
          <w:szCs w:val="28"/>
        </w:rPr>
        <w:t>формуванн</w:t>
      </w:r>
      <w:r w:rsidR="00B64A9C" w:rsidRPr="00F86D7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здорового способу життя</w:t>
      </w:r>
      <w:r w:rsidR="00E14AE5" w:rsidRPr="00F86D7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64A9C" w:rsidRPr="00F86D75" w:rsidRDefault="001D4517" w:rsidP="00F86D7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D75">
        <w:rPr>
          <w:rFonts w:ascii="Times New Roman" w:eastAsia="Times New Roman" w:hAnsi="Times New Roman" w:cs="Times New Roman"/>
          <w:sz w:val="28"/>
          <w:szCs w:val="28"/>
        </w:rPr>
        <w:t>створе</w:t>
      </w:r>
      <w:r w:rsidR="00B64A9C" w:rsidRPr="00F86D7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64A9C" w:rsidRPr="00F86D7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умов для</w:t>
      </w:r>
      <w:r w:rsidR="00E14AE5" w:rsidRPr="00F86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>фізичного та психоемоційного розвитку дитини;</w:t>
      </w:r>
    </w:p>
    <w:p w:rsidR="008E7D5C" w:rsidRPr="00F86D75" w:rsidRDefault="001D4517" w:rsidP="00F86D7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D75">
        <w:rPr>
          <w:rFonts w:ascii="Times New Roman" w:eastAsia="Times New Roman" w:hAnsi="Times New Roman" w:cs="Times New Roman"/>
          <w:sz w:val="28"/>
          <w:szCs w:val="28"/>
        </w:rPr>
        <w:t>створенн</w:t>
      </w:r>
      <w:r w:rsidR="008E7D5C" w:rsidRPr="00F86D7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атмосфери</w:t>
      </w:r>
      <w:r w:rsidR="00B64A9C" w:rsidRPr="00F86D75">
        <w:rPr>
          <w:rFonts w:ascii="Times New Roman" w:eastAsia="Times New Roman" w:hAnsi="Times New Roman" w:cs="Times New Roman"/>
          <w:sz w:val="28"/>
          <w:szCs w:val="28"/>
        </w:rPr>
        <w:t xml:space="preserve"> безпеки,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довіри, взаємоповаги і взаємодопомоги у шкільному освітньому середовищі; </w:t>
      </w:r>
    </w:p>
    <w:p w:rsidR="00B10F7F" w:rsidRPr="00F86D75" w:rsidRDefault="001D4517" w:rsidP="00F86D7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D75">
        <w:rPr>
          <w:rFonts w:ascii="Times New Roman" w:eastAsia="Times New Roman" w:hAnsi="Times New Roman" w:cs="Times New Roman"/>
          <w:sz w:val="28"/>
          <w:szCs w:val="28"/>
        </w:rPr>
        <w:t>утвердженн</w:t>
      </w:r>
      <w:r w:rsidR="008E7D5C" w:rsidRPr="00F86D7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людської гідності та доброчесності</w:t>
      </w:r>
      <w:r w:rsidR="00B10F7F" w:rsidRPr="00F86D7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F86D75" w:rsidRDefault="001D4517" w:rsidP="00F86D7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D75">
        <w:rPr>
          <w:rFonts w:ascii="Times New Roman" w:eastAsia="Times New Roman" w:hAnsi="Times New Roman" w:cs="Times New Roman"/>
          <w:sz w:val="28"/>
          <w:szCs w:val="28"/>
        </w:rPr>
        <w:t>формуванн</w:t>
      </w:r>
      <w:r w:rsidR="00B10F7F" w:rsidRPr="00F86D7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86D75">
        <w:rPr>
          <w:rFonts w:ascii="Times New Roman" w:eastAsia="Times New Roman" w:hAnsi="Times New Roman" w:cs="Times New Roman"/>
          <w:sz w:val="28"/>
          <w:szCs w:val="28"/>
        </w:rPr>
        <w:t xml:space="preserve"> активної громадянської позиції, відповідального ставлення</w:t>
      </w:r>
      <w:r w:rsidR="00861AB5" w:rsidRPr="00F86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AB5">
        <w:rPr>
          <w:rFonts w:ascii="Times New Roman" w:eastAsia="Times New Roman" w:hAnsi="Times New Roman" w:cs="Times New Roman"/>
          <w:sz w:val="28"/>
          <w:szCs w:val="28"/>
        </w:rPr>
        <w:t>до Української держави, історії українського народу, державної мови.</w:t>
      </w:r>
    </w:p>
    <w:p w:rsidR="001D4517" w:rsidRPr="001D4517" w:rsidRDefault="001D4517" w:rsidP="001D45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517">
        <w:rPr>
          <w:rFonts w:ascii="Times New Roman" w:eastAsia="Times New Roman" w:hAnsi="Times New Roman" w:cs="Times New Roman"/>
          <w:sz w:val="28"/>
          <w:szCs w:val="28"/>
        </w:rPr>
        <w:t>Учні є постійними учасниками та переможцями різних конкурсів:</w:t>
      </w:r>
    </w:p>
    <w:p w:rsidR="001D4517" w:rsidRPr="003A6BCC" w:rsidRDefault="001D4517" w:rsidP="003A6BC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6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Регіональний конкурс 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відеосюжетів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Tell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about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Ukrainе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D7E54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місце;</w:t>
      </w:r>
    </w:p>
    <w:p w:rsidR="001D4517" w:rsidRPr="003A6BCC" w:rsidRDefault="001D4517" w:rsidP="003A6BC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BCC">
        <w:rPr>
          <w:rFonts w:ascii="Times New Roman" w:eastAsia="Times New Roman" w:hAnsi="Times New Roman" w:cs="Times New Roman"/>
          <w:sz w:val="28"/>
          <w:szCs w:val="28"/>
        </w:rPr>
        <w:lastRenderedPageBreak/>
        <w:t>«Юний дослідник», «Врятуймо планету разом»</w:t>
      </w:r>
      <w:r w:rsidR="00CB2747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«Енергоефективність та енергозбереження»</w:t>
      </w:r>
      <w:r w:rsidR="00BD7E54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CB2747" w:rsidRPr="003A6BCC">
        <w:rPr>
          <w:rFonts w:ascii="Times New Roman" w:eastAsia="Times New Roman" w:hAnsi="Times New Roman" w:cs="Times New Roman"/>
          <w:sz w:val="28"/>
          <w:szCs w:val="28"/>
        </w:rPr>
        <w:t>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3A6BCC" w:rsidRDefault="00751ED7" w:rsidP="003A6BC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BC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D4517" w:rsidRPr="003A6BCC">
        <w:rPr>
          <w:rFonts w:ascii="Times New Roman" w:eastAsia="Times New Roman" w:hAnsi="Times New Roman" w:cs="Times New Roman"/>
          <w:sz w:val="28"/>
          <w:szCs w:val="28"/>
        </w:rPr>
        <w:t>Історія міст і сіл України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B2747" w:rsidRPr="003A6BCC">
        <w:rPr>
          <w:rFonts w:ascii="Times New Roman" w:eastAsia="Times New Roman" w:hAnsi="Times New Roman" w:cs="Times New Roman"/>
          <w:sz w:val="28"/>
          <w:szCs w:val="28"/>
        </w:rPr>
        <w:t xml:space="preserve"> – І місце;</w:t>
      </w:r>
    </w:p>
    <w:p w:rsidR="007D7408" w:rsidRPr="003A6BCC" w:rsidRDefault="00751ED7" w:rsidP="003A6BC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BCC">
        <w:rPr>
          <w:rFonts w:ascii="Times New Roman" w:eastAsia="Times New Roman" w:hAnsi="Times New Roman" w:cs="Times New Roman"/>
          <w:sz w:val="28"/>
          <w:szCs w:val="28"/>
        </w:rPr>
        <w:t>«Незламні» - І місце;</w:t>
      </w:r>
    </w:p>
    <w:p w:rsidR="001D4517" w:rsidRPr="003A6BCC" w:rsidRDefault="001D4517" w:rsidP="003A6BC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BCC">
        <w:rPr>
          <w:rFonts w:ascii="Times New Roman" w:eastAsia="Times New Roman" w:hAnsi="Times New Roman" w:cs="Times New Roman"/>
          <w:sz w:val="28"/>
          <w:szCs w:val="28"/>
        </w:rPr>
        <w:t>мовних та літературних: імені Т.Шевченка</w:t>
      </w:r>
      <w:r w:rsidR="002855A6" w:rsidRPr="003A6BCC">
        <w:rPr>
          <w:rFonts w:ascii="Times New Roman" w:eastAsia="Times New Roman" w:hAnsi="Times New Roman" w:cs="Times New Roman"/>
          <w:sz w:val="28"/>
          <w:szCs w:val="28"/>
        </w:rPr>
        <w:t xml:space="preserve"> – 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«Стежками літературних творів»</w:t>
      </w:r>
      <w:r w:rsidR="002855A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«Шевченківські відео-читання»,    «Я люблю тебе місто Франкове»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ІІІ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«Літературні читання» спільно з товариством «Просвіта», "Слово нації"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– І місце;</w:t>
      </w:r>
    </w:p>
    <w:p w:rsidR="001D4517" w:rsidRPr="003A6BCC" w:rsidRDefault="001D4517" w:rsidP="003A6BC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BCC">
        <w:rPr>
          <w:rFonts w:ascii="Times New Roman" w:eastAsia="Times New Roman" w:hAnsi="Times New Roman" w:cs="Times New Roman"/>
          <w:sz w:val="28"/>
          <w:szCs w:val="28"/>
        </w:rPr>
        <w:t>декоративно-ужиткового та образотворчого мистецтва: «Охорона праці очима дітей», «Сучасна іграшка»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65BA6" w:rsidRPr="003A6BCC">
        <w:rPr>
          <w:rFonts w:ascii="Times New Roman" w:eastAsia="Times New Roman" w:hAnsi="Times New Roman" w:cs="Times New Roman"/>
          <w:sz w:val="28"/>
          <w:szCs w:val="28"/>
        </w:rPr>
        <w:t>І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Стрітенська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 мозаїка»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</w:t>
      </w:r>
      <w:r w:rsidR="00EA730A">
        <w:rPr>
          <w:rFonts w:ascii="Times New Roman" w:eastAsia="Times New Roman" w:hAnsi="Times New Roman" w:cs="Times New Roman"/>
          <w:sz w:val="28"/>
          <w:szCs w:val="28"/>
        </w:rPr>
        <w:t>Змагаємось за нове</w:t>
      </w:r>
      <w:r w:rsidR="003C3EE5">
        <w:rPr>
          <w:rFonts w:ascii="Times New Roman" w:eastAsia="Times New Roman" w:hAnsi="Times New Roman" w:cs="Times New Roman"/>
          <w:sz w:val="28"/>
          <w:szCs w:val="28"/>
        </w:rPr>
        <w:t xml:space="preserve"> життя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C3EE5">
        <w:rPr>
          <w:rFonts w:ascii="Times New Roman" w:eastAsia="Times New Roman" w:hAnsi="Times New Roman" w:cs="Times New Roman"/>
          <w:sz w:val="28"/>
          <w:szCs w:val="28"/>
        </w:rPr>
        <w:t xml:space="preserve"> присвячений Лесі Укр</w:t>
      </w:r>
      <w:r w:rsidR="00955D34">
        <w:rPr>
          <w:rFonts w:ascii="Times New Roman" w:eastAsia="Times New Roman" w:hAnsi="Times New Roman" w:cs="Times New Roman"/>
          <w:sz w:val="28"/>
          <w:szCs w:val="28"/>
        </w:rPr>
        <w:t>аїнці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«Світ паперових фантазій», «Ялинка перемоги»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, «Сад зимових скульптур», «Знай і люби свій рідний край», «Краща 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фотозона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 до Дня міста», «Великодня писанка»,  «Щасливим зростаю у рідному місті», «Франкові мотиви»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«Нескорена і незламна Україна»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 та ІІ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«Відлуння осені»</w:t>
      </w:r>
      <w:r w:rsidR="00C95886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І, ІІ, ІІІ місце 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«Ми -за тверезе життя»</w:t>
      </w:r>
      <w:r w:rsidR="00B56003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місце;</w:t>
      </w:r>
    </w:p>
    <w:p w:rsidR="00B56003" w:rsidRPr="003A6BCC" w:rsidRDefault="001D4517" w:rsidP="003A6BC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BCC">
        <w:rPr>
          <w:rFonts w:ascii="Times New Roman" w:eastAsia="Times New Roman" w:hAnsi="Times New Roman" w:cs="Times New Roman"/>
          <w:sz w:val="28"/>
          <w:szCs w:val="28"/>
        </w:rPr>
        <w:t>музичних та танцювальних</w:t>
      </w:r>
      <w:r w:rsidR="00EF3AAA" w:rsidRPr="003A6BCC">
        <w:rPr>
          <w:rFonts w:ascii="Times New Roman" w:eastAsia="Times New Roman" w:hAnsi="Times New Roman" w:cs="Times New Roman"/>
          <w:sz w:val="28"/>
          <w:szCs w:val="28"/>
        </w:rPr>
        <w:t>: «Скарби України»</w:t>
      </w:r>
      <w:r w:rsidR="00A04C27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місце, 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«Родинна коляда - 2023»</w:t>
      </w:r>
      <w:r w:rsidR="00B56003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ІІ</w:t>
      </w:r>
      <w:r w:rsidR="00EF3AAA" w:rsidRPr="003A6BCC">
        <w:rPr>
          <w:rFonts w:ascii="Times New Roman" w:eastAsia="Times New Roman" w:hAnsi="Times New Roman" w:cs="Times New Roman"/>
          <w:sz w:val="28"/>
          <w:szCs w:val="28"/>
        </w:rPr>
        <w:t>І</w:t>
      </w:r>
      <w:r w:rsidR="00B56003" w:rsidRPr="003A6BCC">
        <w:rPr>
          <w:rFonts w:ascii="Times New Roman" w:eastAsia="Times New Roman" w:hAnsi="Times New Roman" w:cs="Times New Roman"/>
          <w:sz w:val="28"/>
          <w:szCs w:val="28"/>
        </w:rPr>
        <w:t xml:space="preserve">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4C27" w:rsidRPr="003A6B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«Пісенний 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дивограй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56003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"Карпатські візерунки - 2023"</w:t>
      </w:r>
      <w:r w:rsidR="00B56003" w:rsidRPr="003A6BCC">
        <w:rPr>
          <w:rFonts w:ascii="Times New Roman" w:eastAsia="Times New Roman" w:hAnsi="Times New Roman" w:cs="Times New Roman"/>
          <w:sz w:val="28"/>
          <w:szCs w:val="28"/>
        </w:rPr>
        <w:t xml:space="preserve"> – ІІ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, «ФЕСТ -2023»</w:t>
      </w:r>
      <w:r w:rsidR="00B56003" w:rsidRPr="003A6BCC">
        <w:rPr>
          <w:rFonts w:ascii="Times New Roman" w:eastAsia="Times New Roman" w:hAnsi="Times New Roman" w:cs="Times New Roman"/>
          <w:sz w:val="28"/>
          <w:szCs w:val="28"/>
        </w:rPr>
        <w:t xml:space="preserve"> - І, ІІ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 xml:space="preserve">, «День матері», «Героїв Україна </w:t>
      </w:r>
      <w:proofErr w:type="spellStart"/>
      <w:r w:rsidRPr="003A6BCC">
        <w:rPr>
          <w:rFonts w:ascii="Times New Roman" w:eastAsia="Times New Roman" w:hAnsi="Times New Roman" w:cs="Times New Roman"/>
          <w:sz w:val="28"/>
          <w:szCs w:val="28"/>
        </w:rPr>
        <w:t>пам҆ятає</w:t>
      </w:r>
      <w:proofErr w:type="spellEnd"/>
      <w:r w:rsidRPr="003A6BCC">
        <w:rPr>
          <w:rFonts w:ascii="Times New Roman" w:eastAsia="Times New Roman" w:hAnsi="Times New Roman" w:cs="Times New Roman"/>
          <w:sz w:val="28"/>
          <w:szCs w:val="28"/>
        </w:rPr>
        <w:t>», "Пісенний вернісаж"</w:t>
      </w:r>
      <w:r w:rsidR="00B56003" w:rsidRPr="003A6BCC">
        <w:rPr>
          <w:rFonts w:ascii="Times New Roman" w:eastAsia="Times New Roman" w:hAnsi="Times New Roman" w:cs="Times New Roman"/>
          <w:sz w:val="28"/>
          <w:szCs w:val="28"/>
        </w:rPr>
        <w:t xml:space="preserve"> – ІІ місце</w:t>
      </w:r>
      <w:r w:rsidRPr="003A6B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4517" w:rsidRPr="001D4517" w:rsidRDefault="0055012D" w:rsidP="00B5600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1D4517" w:rsidRPr="001D4517">
        <w:rPr>
          <w:rFonts w:ascii="Times New Roman" w:eastAsia="Times New Roman" w:hAnsi="Times New Roman" w:cs="Times New Roman"/>
          <w:sz w:val="28"/>
          <w:szCs w:val="28"/>
        </w:rPr>
        <w:t>портивн</w:t>
      </w:r>
      <w:r w:rsidR="00B56003">
        <w:rPr>
          <w:rFonts w:ascii="Times New Roman" w:eastAsia="Times New Roman" w:hAnsi="Times New Roman" w:cs="Times New Roman"/>
          <w:sz w:val="28"/>
          <w:szCs w:val="28"/>
        </w:rPr>
        <w:t>і</w:t>
      </w:r>
      <w:r w:rsidR="001D4517" w:rsidRPr="001D4517">
        <w:rPr>
          <w:rFonts w:ascii="Times New Roman" w:eastAsia="Times New Roman" w:hAnsi="Times New Roman" w:cs="Times New Roman"/>
          <w:sz w:val="28"/>
          <w:szCs w:val="28"/>
        </w:rPr>
        <w:t xml:space="preserve"> змагання</w:t>
      </w:r>
      <w:r w:rsidR="00C55C7C">
        <w:rPr>
          <w:rFonts w:ascii="Times New Roman" w:eastAsia="Times New Roman" w:hAnsi="Times New Roman" w:cs="Times New Roman"/>
          <w:sz w:val="28"/>
          <w:szCs w:val="28"/>
        </w:rPr>
        <w:t>:</w:t>
      </w:r>
      <w:r w:rsidR="001D4517" w:rsidRPr="001D4517">
        <w:rPr>
          <w:rFonts w:ascii="Times New Roman" w:eastAsia="Times New Roman" w:hAnsi="Times New Roman" w:cs="Times New Roman"/>
          <w:sz w:val="28"/>
          <w:szCs w:val="28"/>
        </w:rPr>
        <w:t xml:space="preserve"> з військово-прикладних видів спорту серед учнів 10-11 класів ЗЗС</w:t>
      </w:r>
      <w:r w:rsidR="00222C5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D33AF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4517" w:rsidRPr="001D4517">
        <w:rPr>
          <w:rFonts w:ascii="Times New Roman" w:eastAsia="Times New Roman" w:hAnsi="Times New Roman" w:cs="Times New Roman"/>
          <w:sz w:val="28"/>
          <w:szCs w:val="28"/>
        </w:rPr>
        <w:t xml:space="preserve"> «Легкоатлети 2023»</w:t>
      </w:r>
      <w:r w:rsidR="00966CF8">
        <w:rPr>
          <w:rFonts w:ascii="Times New Roman" w:eastAsia="Times New Roman" w:hAnsi="Times New Roman" w:cs="Times New Roman"/>
          <w:sz w:val="28"/>
          <w:szCs w:val="28"/>
        </w:rPr>
        <w:t xml:space="preserve"> - І місце</w:t>
      </w:r>
      <w:r w:rsidR="001D4517" w:rsidRPr="001D4517">
        <w:rPr>
          <w:rFonts w:ascii="Times New Roman" w:eastAsia="Times New Roman" w:hAnsi="Times New Roman" w:cs="Times New Roman"/>
          <w:sz w:val="28"/>
          <w:szCs w:val="28"/>
        </w:rPr>
        <w:t xml:space="preserve">, «Кубок міського голови </w:t>
      </w:r>
      <w:proofErr w:type="spellStart"/>
      <w:r w:rsidR="001D4517" w:rsidRPr="001D4517">
        <w:rPr>
          <w:rFonts w:ascii="Times New Roman" w:eastAsia="Times New Roman" w:hAnsi="Times New Roman" w:cs="Times New Roman"/>
          <w:sz w:val="28"/>
          <w:szCs w:val="28"/>
        </w:rPr>
        <w:t>м.Тернополя</w:t>
      </w:r>
      <w:proofErr w:type="spellEnd"/>
      <w:r w:rsidR="001D4517" w:rsidRPr="001D4517">
        <w:rPr>
          <w:rFonts w:ascii="Times New Roman" w:eastAsia="Times New Roman" w:hAnsi="Times New Roman" w:cs="Times New Roman"/>
          <w:sz w:val="28"/>
          <w:szCs w:val="28"/>
        </w:rPr>
        <w:t xml:space="preserve"> -2023»</w:t>
      </w:r>
      <w:r w:rsidR="00966CF8">
        <w:rPr>
          <w:rFonts w:ascii="Times New Roman" w:eastAsia="Times New Roman" w:hAnsi="Times New Roman" w:cs="Times New Roman"/>
          <w:sz w:val="28"/>
          <w:szCs w:val="28"/>
        </w:rPr>
        <w:t xml:space="preserve"> - ІІІ місце.</w:t>
      </w:r>
    </w:p>
    <w:p w:rsidR="001D4517" w:rsidRPr="001D4517" w:rsidRDefault="001D4517" w:rsidP="001D45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517">
        <w:rPr>
          <w:rFonts w:ascii="Times New Roman" w:eastAsia="Times New Roman" w:hAnsi="Times New Roman" w:cs="Times New Roman"/>
          <w:sz w:val="28"/>
          <w:szCs w:val="28"/>
        </w:rPr>
        <w:t>Одним із основних напрям</w:t>
      </w:r>
      <w:r w:rsidR="005501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D4517">
        <w:rPr>
          <w:rFonts w:ascii="Times New Roman" w:eastAsia="Times New Roman" w:hAnsi="Times New Roman" w:cs="Times New Roman"/>
          <w:sz w:val="28"/>
          <w:szCs w:val="28"/>
        </w:rPr>
        <w:t>ів виховної роботи 2022-2023</w:t>
      </w:r>
      <w:r w:rsidR="004F6E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D4517">
        <w:rPr>
          <w:rFonts w:ascii="Times New Roman" w:eastAsia="Times New Roman" w:hAnsi="Times New Roman" w:cs="Times New Roman"/>
          <w:sz w:val="28"/>
          <w:szCs w:val="28"/>
        </w:rPr>
        <w:t>н.р</w:t>
      </w:r>
      <w:proofErr w:type="spellEnd"/>
      <w:r w:rsidRPr="001D4517">
        <w:rPr>
          <w:rFonts w:ascii="Times New Roman" w:eastAsia="Times New Roman" w:hAnsi="Times New Roman" w:cs="Times New Roman"/>
          <w:sz w:val="28"/>
          <w:szCs w:val="28"/>
        </w:rPr>
        <w:t xml:space="preserve">. були національно-патріотичне виховання і залучення учнів до благодійної волонтерської діяльності. </w:t>
      </w:r>
      <w:r w:rsidR="00643E89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D4517">
        <w:rPr>
          <w:rFonts w:ascii="Times New Roman" w:eastAsia="Times New Roman" w:hAnsi="Times New Roman" w:cs="Times New Roman"/>
          <w:sz w:val="28"/>
          <w:szCs w:val="28"/>
        </w:rPr>
        <w:t xml:space="preserve">уло проведено: тематичні лінійки, бесіди з військовими, майстер-класи, вікторини, </w:t>
      </w:r>
      <w:proofErr w:type="spellStart"/>
      <w:r w:rsidRPr="001D4517">
        <w:rPr>
          <w:rFonts w:ascii="Times New Roman" w:eastAsia="Times New Roman" w:hAnsi="Times New Roman" w:cs="Times New Roman"/>
          <w:sz w:val="28"/>
          <w:szCs w:val="28"/>
        </w:rPr>
        <w:t>відеочеленджі</w:t>
      </w:r>
      <w:proofErr w:type="spellEnd"/>
      <w:r w:rsidRPr="001D4517">
        <w:rPr>
          <w:rFonts w:ascii="Times New Roman" w:eastAsia="Times New Roman" w:hAnsi="Times New Roman" w:cs="Times New Roman"/>
          <w:sz w:val="28"/>
          <w:szCs w:val="28"/>
        </w:rPr>
        <w:t>, благодійні акції</w:t>
      </w:r>
      <w:r w:rsidR="00FE57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«День Збройних сил України» (майстер–клас зі стрільби)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«День Гіднос</w:t>
      </w:r>
      <w:r w:rsidR="000A1B7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D3F54">
        <w:rPr>
          <w:rFonts w:ascii="Times New Roman" w:eastAsia="Times New Roman" w:hAnsi="Times New Roman" w:cs="Times New Roman"/>
          <w:sz w:val="28"/>
          <w:szCs w:val="28"/>
        </w:rPr>
        <w:t>і та Свободи» (спільно із Центром патріотичного виховання)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DD3F54">
        <w:rPr>
          <w:rFonts w:ascii="Times New Roman" w:eastAsia="Times New Roman" w:hAnsi="Times New Roman" w:cs="Times New Roman"/>
          <w:sz w:val="28"/>
          <w:szCs w:val="28"/>
        </w:rPr>
        <w:t>Радіодиктант</w:t>
      </w:r>
      <w:proofErr w:type="spellEnd"/>
      <w:r w:rsidRPr="00DD3F54">
        <w:rPr>
          <w:rFonts w:ascii="Times New Roman" w:eastAsia="Times New Roman" w:hAnsi="Times New Roman" w:cs="Times New Roman"/>
          <w:sz w:val="28"/>
          <w:szCs w:val="28"/>
        </w:rPr>
        <w:t xml:space="preserve"> до Дня писемності»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DD3F54">
        <w:rPr>
          <w:rFonts w:ascii="Times New Roman" w:eastAsia="Times New Roman" w:hAnsi="Times New Roman" w:cs="Times New Roman"/>
          <w:sz w:val="28"/>
          <w:szCs w:val="28"/>
        </w:rPr>
        <w:t>Відеочелендж</w:t>
      </w:r>
      <w:proofErr w:type="spellEnd"/>
      <w:r w:rsidRPr="00DD3F54">
        <w:rPr>
          <w:rFonts w:ascii="Times New Roman" w:eastAsia="Times New Roman" w:hAnsi="Times New Roman" w:cs="Times New Roman"/>
          <w:sz w:val="28"/>
          <w:szCs w:val="28"/>
        </w:rPr>
        <w:t xml:space="preserve"> до Дня рідної мови»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«День пам’яті жертв Голодомору»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«Збір коштів для дому Сірка»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D3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«Миколай іде до сиріт» (благодійна акція спільно із Центром реабілітації)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DD3F54">
        <w:rPr>
          <w:rFonts w:ascii="Times New Roman" w:eastAsia="Times New Roman" w:hAnsi="Times New Roman" w:cs="Times New Roman"/>
          <w:sz w:val="28"/>
          <w:szCs w:val="28"/>
        </w:rPr>
        <w:t>Різдв’яна</w:t>
      </w:r>
      <w:proofErr w:type="spellEnd"/>
      <w:r w:rsidRPr="00DD3F54">
        <w:rPr>
          <w:rFonts w:ascii="Times New Roman" w:eastAsia="Times New Roman" w:hAnsi="Times New Roman" w:cs="Times New Roman"/>
          <w:sz w:val="28"/>
          <w:szCs w:val="28"/>
        </w:rPr>
        <w:t xml:space="preserve"> іграшка» ( благодійний збір коштів на ЗСУ)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«Лист пораненому» Всеукраїнська акція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DD3F54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DD3F54">
        <w:rPr>
          <w:rFonts w:ascii="Times New Roman" w:eastAsia="Times New Roman" w:hAnsi="Times New Roman" w:cs="Times New Roman"/>
          <w:sz w:val="28"/>
          <w:szCs w:val="28"/>
        </w:rPr>
        <w:t xml:space="preserve"> присвячений Героям Небесної Сотні»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4517" w:rsidRPr="00DD3F54" w:rsidRDefault="001D4517" w:rsidP="00A436A6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 xml:space="preserve">«День Соборності» </w:t>
      </w:r>
      <w:proofErr w:type="spellStart"/>
      <w:r w:rsidRPr="00DD3F54">
        <w:rPr>
          <w:rFonts w:ascii="Times New Roman" w:eastAsia="Times New Roman" w:hAnsi="Times New Roman" w:cs="Times New Roman"/>
          <w:sz w:val="28"/>
          <w:szCs w:val="28"/>
        </w:rPr>
        <w:t>фоточелендж</w:t>
      </w:r>
      <w:proofErr w:type="spellEnd"/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73F6F" w:rsidRDefault="001D4517" w:rsidP="00073F6F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4">
        <w:rPr>
          <w:rFonts w:ascii="Times New Roman" w:eastAsia="Times New Roman" w:hAnsi="Times New Roman" w:cs="Times New Roman"/>
          <w:sz w:val="28"/>
          <w:szCs w:val="28"/>
        </w:rPr>
        <w:t>"Великодній кошик для військових"</w:t>
      </w:r>
      <w:r w:rsidR="00DD3F54" w:rsidRPr="00DD3F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3F6F" w:rsidRPr="00073F6F" w:rsidRDefault="006E324D" w:rsidP="00497E64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Діючий</w:t>
      </w:r>
      <w:r w:rsidR="00073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E01">
        <w:rPr>
          <w:rFonts w:ascii="Times New Roman" w:eastAsia="Times New Roman" w:hAnsi="Times New Roman" w:cs="Times New Roman"/>
          <w:sz w:val="28"/>
          <w:szCs w:val="28"/>
        </w:rPr>
        <w:t>радіоцентр, який був створений завдяки перемозі у «Бюджеті участі» 202</w:t>
      </w:r>
      <w:r w:rsidR="006A7836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="0044690E">
        <w:rPr>
          <w:rFonts w:ascii="Times New Roman" w:eastAsia="Times New Roman" w:hAnsi="Times New Roman" w:cs="Times New Roman"/>
          <w:sz w:val="28"/>
          <w:szCs w:val="28"/>
        </w:rPr>
        <w:t xml:space="preserve">дозволяє щоденно і якісно проводити </w:t>
      </w:r>
      <w:r w:rsidR="00407183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4690E">
        <w:rPr>
          <w:rFonts w:ascii="Times New Roman" w:eastAsia="Times New Roman" w:hAnsi="Times New Roman" w:cs="Times New Roman"/>
          <w:sz w:val="28"/>
          <w:szCs w:val="28"/>
        </w:rPr>
        <w:t>агальнонаціональну хвилину мовчання</w:t>
      </w:r>
      <w:r w:rsidR="00371972">
        <w:rPr>
          <w:rFonts w:ascii="Times New Roman" w:eastAsia="Times New Roman" w:hAnsi="Times New Roman" w:cs="Times New Roman"/>
          <w:sz w:val="28"/>
          <w:szCs w:val="28"/>
        </w:rPr>
        <w:t xml:space="preserve"> для всіх учнів ліцею.</w:t>
      </w:r>
    </w:p>
    <w:p w:rsidR="003C06B9" w:rsidRDefault="00D362E1" w:rsidP="001D45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Активно тривала </w:t>
      </w:r>
      <w:r w:rsidR="00085AC0">
        <w:rPr>
          <w:rFonts w:ascii="Times New Roman" w:eastAsia="Times New Roman" w:hAnsi="Times New Roman" w:cs="Times New Roman"/>
          <w:sz w:val="28"/>
          <w:szCs w:val="28"/>
        </w:rPr>
        <w:t>міжнародна співпраця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сфері освіти. </w:t>
      </w:r>
      <w:r w:rsidR="00B97B4A">
        <w:rPr>
          <w:rFonts w:ascii="Times New Roman" w:eastAsia="Times New Roman" w:hAnsi="Times New Roman" w:cs="Times New Roman"/>
          <w:sz w:val="28"/>
          <w:szCs w:val="28"/>
        </w:rPr>
        <w:t xml:space="preserve">Мовна школа Великобританії </w:t>
      </w:r>
      <w:r w:rsidR="00B97B4A">
        <w:rPr>
          <w:rFonts w:ascii="Times New Roman" w:eastAsia="Times New Roman" w:hAnsi="Times New Roman" w:cs="Times New Roman"/>
          <w:sz w:val="28"/>
          <w:szCs w:val="28"/>
          <w:lang w:val="en-US"/>
        </w:rPr>
        <w:t>Oxford</w:t>
      </w:r>
      <w:r w:rsidR="00B97B4A" w:rsidRPr="00792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B4A">
        <w:rPr>
          <w:rFonts w:ascii="Times New Roman" w:eastAsia="Times New Roman" w:hAnsi="Times New Roman" w:cs="Times New Roman"/>
          <w:sz w:val="28"/>
          <w:szCs w:val="28"/>
          <w:lang w:val="en-US"/>
        </w:rPr>
        <w:t>English</w:t>
      </w:r>
      <w:r w:rsidR="00B97B4A" w:rsidRPr="00792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B4A">
        <w:rPr>
          <w:rFonts w:ascii="Times New Roman" w:eastAsia="Times New Roman" w:hAnsi="Times New Roman" w:cs="Times New Roman"/>
          <w:sz w:val="28"/>
          <w:szCs w:val="28"/>
          <w:lang w:val="en-US"/>
        </w:rPr>
        <w:t>Academy</w:t>
      </w:r>
      <w:r w:rsidR="00B97B4A">
        <w:rPr>
          <w:rFonts w:ascii="Times New Roman" w:eastAsia="Times New Roman" w:hAnsi="Times New Roman" w:cs="Times New Roman"/>
          <w:sz w:val="28"/>
          <w:szCs w:val="28"/>
        </w:rPr>
        <w:t xml:space="preserve"> є п</w:t>
      </w:r>
      <w:r>
        <w:rPr>
          <w:rFonts w:ascii="Times New Roman" w:eastAsia="Times New Roman" w:hAnsi="Times New Roman" w:cs="Times New Roman"/>
          <w:sz w:val="28"/>
          <w:szCs w:val="28"/>
        </w:rPr>
        <w:t>артнером ліцею з 2018 року, в роботі яко</w:t>
      </w:r>
      <w:r w:rsidR="003C06B9">
        <w:rPr>
          <w:rFonts w:ascii="Times New Roman" w:eastAsia="Times New Roman" w:hAnsi="Times New Roman" w:cs="Times New Roman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взяли </w:t>
      </w:r>
      <w:r w:rsidR="00821E9A">
        <w:rPr>
          <w:rFonts w:ascii="Times New Roman" w:eastAsia="Times New Roman" w:hAnsi="Times New Roman" w:cs="Times New Roman"/>
          <w:sz w:val="28"/>
          <w:szCs w:val="28"/>
        </w:rPr>
        <w:t xml:space="preserve">участь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38 учнів. </w:t>
      </w:r>
    </w:p>
    <w:p w:rsidR="00100D20" w:rsidRDefault="00DB6299" w:rsidP="001D45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Місто </w:t>
      </w:r>
      <w:proofErr w:type="spellStart"/>
      <w:r w:rsidR="00D362E1">
        <w:rPr>
          <w:rFonts w:ascii="Times New Roman" w:eastAsia="Times New Roman" w:hAnsi="Times New Roman" w:cs="Times New Roman"/>
          <w:sz w:val="28"/>
          <w:szCs w:val="28"/>
        </w:rPr>
        <w:t>Кахерсивін</w:t>
      </w:r>
      <w:proofErr w:type="spellEnd"/>
      <w:r w:rsidR="00AC01F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>Ірландія</w:t>
      </w:r>
      <w:r w:rsidR="00AC01F2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 xml:space="preserve"> 10 учнів взяли участь у відпочинковому мовному таборі. </w:t>
      </w:r>
    </w:p>
    <w:p w:rsidR="00262859" w:rsidRDefault="00E711AA" w:rsidP="001D45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Місто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Брюсель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>Бельгія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>, 34 учні пільгових категорій</w:t>
      </w:r>
      <w:r w:rsidR="004F2442">
        <w:rPr>
          <w:rFonts w:ascii="Times New Roman" w:eastAsia="Times New Roman" w:hAnsi="Times New Roman" w:cs="Times New Roman"/>
          <w:sz w:val="28"/>
          <w:szCs w:val="28"/>
        </w:rPr>
        <w:t xml:space="preserve"> (1-6 класів)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 xml:space="preserve"> провели три тижні в рамках співпраці ГО «Мами Прикарпаття» та організаці</w:t>
      </w:r>
      <w:r w:rsidR="00726B5B">
        <w:rPr>
          <w:rFonts w:ascii="Times New Roman" w:eastAsia="Times New Roman" w:hAnsi="Times New Roman" w:cs="Times New Roman"/>
          <w:sz w:val="28"/>
          <w:szCs w:val="28"/>
        </w:rPr>
        <w:t>ї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362E1">
        <w:rPr>
          <w:rFonts w:ascii="Times New Roman" w:eastAsia="Times New Roman" w:hAnsi="Times New Roman" w:cs="Times New Roman"/>
          <w:sz w:val="28"/>
          <w:szCs w:val="28"/>
          <w:lang w:val="en-US"/>
        </w:rPr>
        <w:t>Euro</w:t>
      </w:r>
      <w:r w:rsidR="00D362E1" w:rsidRPr="00792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2E1">
        <w:rPr>
          <w:rFonts w:ascii="Times New Roman" w:eastAsia="Times New Roman" w:hAnsi="Times New Roman" w:cs="Times New Roman"/>
          <w:sz w:val="28"/>
          <w:szCs w:val="28"/>
          <w:lang w:val="en-US"/>
        </w:rPr>
        <w:t>children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D174E8">
        <w:rPr>
          <w:rFonts w:ascii="Times New Roman" w:eastAsia="Times New Roman" w:hAnsi="Times New Roman" w:cs="Times New Roman"/>
          <w:sz w:val="28"/>
          <w:szCs w:val="28"/>
        </w:rPr>
        <w:t>і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 xml:space="preserve">з якою </w:t>
      </w:r>
      <w:r w:rsidR="00D174E8">
        <w:rPr>
          <w:rFonts w:ascii="Times New Roman" w:eastAsia="Times New Roman" w:hAnsi="Times New Roman" w:cs="Times New Roman"/>
          <w:sz w:val="28"/>
          <w:szCs w:val="28"/>
        </w:rPr>
        <w:t>укладено угоду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 xml:space="preserve"> про подальшу </w:t>
      </w:r>
      <w:proofErr w:type="spellStart"/>
      <w:r w:rsidR="00D362E1">
        <w:rPr>
          <w:rFonts w:ascii="Times New Roman" w:eastAsia="Times New Roman" w:hAnsi="Times New Roman" w:cs="Times New Roman"/>
          <w:sz w:val="28"/>
          <w:szCs w:val="28"/>
        </w:rPr>
        <w:t>співрацю</w:t>
      </w:r>
      <w:proofErr w:type="spellEnd"/>
      <w:r w:rsidR="005971A1">
        <w:rPr>
          <w:rFonts w:ascii="Times New Roman" w:eastAsia="Times New Roman" w:hAnsi="Times New Roman" w:cs="Times New Roman"/>
          <w:sz w:val="28"/>
          <w:szCs w:val="28"/>
        </w:rPr>
        <w:t xml:space="preserve"> з Ліцеєм №1.</w:t>
      </w:r>
      <w:r w:rsidR="00D362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2E1" w:rsidRDefault="00D362E1" w:rsidP="001D45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Вчителі англійської мови Бойчук І.Є.,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Г.Г. </w:t>
      </w:r>
      <w:r w:rsidR="005F1667">
        <w:rPr>
          <w:rFonts w:ascii="Times New Roman" w:eastAsia="Times New Roman" w:hAnsi="Times New Roman" w:cs="Times New Roman"/>
          <w:sz w:val="28"/>
          <w:szCs w:val="28"/>
        </w:rPr>
        <w:t>-</w:t>
      </w:r>
      <w:r w:rsidR="00262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фасилітатор</w:t>
      </w:r>
      <w:r w:rsidR="00262859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262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Британської ради</w:t>
      </w:r>
      <w:r w:rsidR="005F166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провели </w:t>
      </w:r>
      <w:r w:rsidR="00C73736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3F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54803">
        <w:rPr>
          <w:rFonts w:ascii="Times New Roman" w:eastAsia="Times New Roman" w:hAnsi="Times New Roman" w:cs="Times New Roman"/>
          <w:sz w:val="28"/>
          <w:szCs w:val="28"/>
        </w:rPr>
        <w:t xml:space="preserve">сеукраїнські </w:t>
      </w:r>
      <w:r>
        <w:rPr>
          <w:rFonts w:ascii="Times New Roman" w:eastAsia="Times New Roman" w:hAnsi="Times New Roman" w:cs="Times New Roman"/>
          <w:sz w:val="28"/>
          <w:szCs w:val="28"/>
        </w:rPr>
        <w:t>курси</w:t>
      </w:r>
      <w:r w:rsidR="00E548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56AE">
        <w:rPr>
          <w:rFonts w:ascii="Times New Roman" w:eastAsia="Times New Roman" w:hAnsi="Times New Roman" w:cs="Times New Roman"/>
          <w:sz w:val="28"/>
          <w:szCs w:val="28"/>
        </w:rPr>
        <w:t>«Викладання англійської мови в новому контексті: базова середня освіта, 7-9 класи»,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вчителів англійської мови</w:t>
      </w:r>
      <w:r w:rsidR="00CE41A9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7B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7559">
        <w:rPr>
          <w:rFonts w:ascii="Times New Roman" w:eastAsia="Times New Roman" w:hAnsi="Times New Roman" w:cs="Times New Roman"/>
          <w:sz w:val="28"/>
          <w:szCs w:val="28"/>
        </w:rPr>
        <w:t>представників всіх</w:t>
      </w:r>
      <w:r w:rsidR="00517BB7">
        <w:rPr>
          <w:rFonts w:ascii="Times New Roman" w:eastAsia="Times New Roman" w:hAnsi="Times New Roman" w:cs="Times New Roman"/>
          <w:sz w:val="28"/>
          <w:szCs w:val="28"/>
        </w:rPr>
        <w:t xml:space="preserve"> регіонів України</w:t>
      </w:r>
      <w:r w:rsidR="007A56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548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53F">
        <w:rPr>
          <w:rFonts w:ascii="Times New Roman" w:eastAsia="Times New Roman" w:hAnsi="Times New Roman" w:cs="Times New Roman"/>
          <w:sz w:val="28"/>
          <w:szCs w:val="28"/>
        </w:rPr>
        <w:t>У тренінгу</w:t>
      </w:r>
      <w:r w:rsidR="00921D7E">
        <w:rPr>
          <w:rFonts w:ascii="Times New Roman" w:eastAsia="Times New Roman" w:hAnsi="Times New Roman" w:cs="Times New Roman"/>
          <w:sz w:val="28"/>
          <w:szCs w:val="28"/>
        </w:rPr>
        <w:t xml:space="preserve"> «Викладання та навчання у важкі часи», який </w:t>
      </w:r>
      <w:r w:rsidR="00EB353F">
        <w:rPr>
          <w:rFonts w:ascii="Times New Roman" w:eastAsia="Times New Roman" w:hAnsi="Times New Roman" w:cs="Times New Roman"/>
          <w:sz w:val="28"/>
          <w:szCs w:val="28"/>
        </w:rPr>
        <w:t>відбувся</w:t>
      </w:r>
      <w:r w:rsidR="00921D7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921D7E">
        <w:rPr>
          <w:rFonts w:ascii="Times New Roman" w:eastAsia="Times New Roman" w:hAnsi="Times New Roman" w:cs="Times New Roman"/>
          <w:sz w:val="28"/>
          <w:szCs w:val="28"/>
        </w:rPr>
        <w:t>м.Кракові</w:t>
      </w:r>
      <w:proofErr w:type="spellEnd"/>
      <w:r w:rsidR="00921D7E">
        <w:rPr>
          <w:rFonts w:ascii="Times New Roman" w:eastAsia="Times New Roman" w:hAnsi="Times New Roman" w:cs="Times New Roman"/>
          <w:sz w:val="28"/>
          <w:szCs w:val="28"/>
        </w:rPr>
        <w:t>, взяли участь</w:t>
      </w:r>
      <w:r w:rsidR="00EB353F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A83FF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B353F">
        <w:rPr>
          <w:rFonts w:ascii="Times New Roman" w:eastAsia="Times New Roman" w:hAnsi="Times New Roman" w:cs="Times New Roman"/>
          <w:sz w:val="28"/>
          <w:szCs w:val="28"/>
        </w:rPr>
        <w:t>чителів Ліцею №1</w:t>
      </w:r>
      <w:r w:rsidR="00921D7E">
        <w:rPr>
          <w:rFonts w:ascii="Times New Roman" w:eastAsia="Times New Roman" w:hAnsi="Times New Roman" w:cs="Times New Roman"/>
          <w:sz w:val="28"/>
          <w:szCs w:val="28"/>
        </w:rPr>
        <w:t xml:space="preserve">, а заступник директора </w:t>
      </w:r>
      <w:r w:rsidR="00EB353F">
        <w:rPr>
          <w:rFonts w:ascii="Times New Roman" w:eastAsia="Times New Roman" w:hAnsi="Times New Roman" w:cs="Times New Roman"/>
          <w:sz w:val="28"/>
          <w:szCs w:val="28"/>
        </w:rPr>
        <w:t xml:space="preserve">з навчально-виховної роботи </w:t>
      </w:r>
      <w:r w:rsidR="00921D7E">
        <w:rPr>
          <w:rFonts w:ascii="Times New Roman" w:eastAsia="Times New Roman" w:hAnsi="Times New Roman" w:cs="Times New Roman"/>
          <w:sz w:val="28"/>
          <w:szCs w:val="28"/>
        </w:rPr>
        <w:t>Бойчук І.Є. працювала в якості тренера.</w:t>
      </w:r>
    </w:p>
    <w:p w:rsidR="00A86D33" w:rsidRPr="00A86D33" w:rsidRDefault="00A86D33" w:rsidP="00A86D3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D33">
        <w:rPr>
          <w:rFonts w:ascii="Times New Roman" w:eastAsia="Times New Roman" w:hAnsi="Times New Roman" w:cs="Times New Roman"/>
          <w:sz w:val="28"/>
          <w:szCs w:val="28"/>
        </w:rPr>
        <w:t>Первинний осередок ліцею</w:t>
      </w:r>
      <w:r w:rsidR="00C570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000" w:rsidRPr="00A86D33">
        <w:rPr>
          <w:rFonts w:ascii="Times New Roman" w:eastAsia="Times New Roman" w:hAnsi="Times New Roman" w:cs="Times New Roman"/>
          <w:sz w:val="28"/>
          <w:szCs w:val="28"/>
        </w:rPr>
        <w:t>«Просвіт</w:t>
      </w:r>
      <w:r w:rsidR="00C5700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57000" w:rsidRPr="00A86D3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86D33">
        <w:rPr>
          <w:rFonts w:ascii="Times New Roman" w:eastAsia="Times New Roman" w:hAnsi="Times New Roman" w:cs="Times New Roman"/>
          <w:sz w:val="28"/>
          <w:szCs w:val="28"/>
        </w:rPr>
        <w:t>, голов</w:t>
      </w:r>
      <w:r w:rsidR="008232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6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3B2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86D33">
        <w:rPr>
          <w:rFonts w:ascii="Times New Roman" w:eastAsia="Times New Roman" w:hAnsi="Times New Roman" w:cs="Times New Roman"/>
          <w:sz w:val="28"/>
          <w:szCs w:val="28"/>
        </w:rPr>
        <w:t>Василишина В.Т., налічує 100 осіб. Учні та вчителі ліцею</w:t>
      </w:r>
      <w:r w:rsidR="009C3F3F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A86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3B23">
        <w:rPr>
          <w:rFonts w:ascii="Times New Roman" w:eastAsia="Times New Roman" w:hAnsi="Times New Roman" w:cs="Times New Roman"/>
          <w:sz w:val="28"/>
          <w:szCs w:val="28"/>
        </w:rPr>
        <w:t xml:space="preserve">активні </w:t>
      </w:r>
      <w:r w:rsidRPr="00A86D33">
        <w:rPr>
          <w:rFonts w:ascii="Times New Roman" w:eastAsia="Times New Roman" w:hAnsi="Times New Roman" w:cs="Times New Roman"/>
          <w:sz w:val="28"/>
          <w:szCs w:val="28"/>
        </w:rPr>
        <w:t>учасник</w:t>
      </w:r>
      <w:r w:rsidR="00F33B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6D33">
        <w:rPr>
          <w:rFonts w:ascii="Times New Roman" w:eastAsia="Times New Roman" w:hAnsi="Times New Roman" w:cs="Times New Roman"/>
          <w:sz w:val="28"/>
          <w:szCs w:val="28"/>
        </w:rPr>
        <w:t xml:space="preserve"> конкурс</w:t>
      </w:r>
      <w:r w:rsidR="00F33B23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AD20A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86D33">
        <w:rPr>
          <w:rFonts w:ascii="Times New Roman" w:eastAsia="Times New Roman" w:hAnsi="Times New Roman" w:cs="Times New Roman"/>
          <w:sz w:val="28"/>
          <w:szCs w:val="28"/>
        </w:rPr>
        <w:t xml:space="preserve"> «Історія і «Просвіта», народних віче до Дня Соборності, Дня Героїв Крут, до дня народження Степана Бандери та Євгена Коновальця.</w:t>
      </w:r>
    </w:p>
    <w:p w:rsidR="008B2035" w:rsidRPr="00515FCD" w:rsidRDefault="008B2035" w:rsidP="008B2035">
      <w:pPr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Одним з основних факторів впливу на здоров’я дітей є забезпечення їх раціональним, повноцінним, якісним та безпечним харчуванням. Перемога у «Бюджеті участі» дозволила суттєво модернізувати обладн</w:t>
      </w:r>
      <w:r w:rsidR="005F2CF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ння в шкільній їдальні. Було придбано сучасне енергозберігаюче кухонне облад</w:t>
      </w:r>
      <w:r w:rsidR="00A0473E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>ння, що відповідає сучасним світовим стандарта</w:t>
      </w:r>
      <w:r w:rsidR="00AD3224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дозволяє зменшити витрати електроенергії та води: габаритний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пароконвектомат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швидкого приготування страв, виробничу посудомийну машину, холодильну шафу, електром’ясорубку та овочерізку. Послугами гарячого харчування користувалис</w:t>
      </w:r>
      <w:r w:rsidR="009734A0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1353 учні. Забезпечення гарячим харчуванням здійснює ФОП Дудик О.В. За кошти міського бюджету харчуються  391 учень: 8 - з малозабезпечених сімей, 3 - які постраждали від наслідків ЧАЕС, 48 - батьки яких є учасниками АТО, 120 – багатодітні, 9 – з ООП, 93 – ВПО, 14 – ГПД, звільненні на 100% від оплати харчування, 13 – звільненні на 50%, 20 – з інвалідністю, 62 – УБД.</w:t>
      </w:r>
    </w:p>
    <w:p w:rsidR="00FE5DDB" w:rsidRPr="00D362E1" w:rsidRDefault="00FE5DDB" w:rsidP="00FE5DD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DDB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1E7B18">
        <w:rPr>
          <w:rFonts w:ascii="Times New Roman" w:eastAsia="Times New Roman" w:hAnsi="Times New Roman" w:cs="Times New Roman"/>
          <w:sz w:val="28"/>
          <w:szCs w:val="28"/>
        </w:rPr>
        <w:t>ліцеї</w:t>
      </w:r>
      <w:r w:rsidRPr="00FE5DDB">
        <w:rPr>
          <w:rFonts w:ascii="Times New Roman" w:eastAsia="Times New Roman" w:hAnsi="Times New Roman" w:cs="Times New Roman"/>
          <w:sz w:val="28"/>
          <w:szCs w:val="28"/>
        </w:rPr>
        <w:t xml:space="preserve"> створено інформаційне середовище, спрямоване на забезпечення прозорості й доступності інформації. Постійно оновлюваний </w:t>
      </w:r>
      <w:proofErr w:type="spellStart"/>
      <w:r w:rsidRPr="00FE5DDB">
        <w:rPr>
          <w:rFonts w:ascii="Times New Roman" w:eastAsia="Times New Roman" w:hAnsi="Times New Roman" w:cs="Times New Roman"/>
          <w:sz w:val="28"/>
          <w:szCs w:val="28"/>
        </w:rPr>
        <w:t>вебсайт</w:t>
      </w:r>
      <w:proofErr w:type="spellEnd"/>
      <w:r w:rsidRPr="00FE5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55E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C0655E" w:rsidRPr="00792D7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FE5DDB">
        <w:rPr>
          <w:rFonts w:ascii="Times New Roman" w:eastAsia="Times New Roman" w:hAnsi="Times New Roman" w:cs="Times New Roman"/>
          <w:sz w:val="28"/>
          <w:szCs w:val="28"/>
        </w:rPr>
        <w:t>school1.if.ua та офіційна сторінка у соціальних мережах за адресою https://www.facebook.com/school1.if.ua є ключовими каналами комунікації з громадськістю. На цих платформах знаходиться інформація про усі аспекти роботи закладу,</w:t>
      </w:r>
      <w:r w:rsidR="001D3BBD" w:rsidRPr="00792D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E5DDB">
        <w:rPr>
          <w:rFonts w:ascii="Times New Roman" w:eastAsia="Times New Roman" w:hAnsi="Times New Roman" w:cs="Times New Roman"/>
          <w:sz w:val="28"/>
          <w:szCs w:val="28"/>
        </w:rPr>
        <w:t xml:space="preserve">актуальні новини, події, успіхи учнів та вчителів, а також програми та </w:t>
      </w:r>
      <w:proofErr w:type="spellStart"/>
      <w:r w:rsidRPr="00FE5DD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1D3BB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FE5DDB">
        <w:rPr>
          <w:rFonts w:ascii="Times New Roman" w:eastAsia="Times New Roman" w:hAnsi="Times New Roman" w:cs="Times New Roman"/>
          <w:sz w:val="28"/>
          <w:szCs w:val="28"/>
        </w:rPr>
        <w:t>кти</w:t>
      </w:r>
      <w:proofErr w:type="spellEnd"/>
      <w:r w:rsidRPr="00FE5DD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22A7" w:rsidRPr="00BC319C" w:rsidRDefault="0096256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Капітально відремонтована підлога у спортивній залі ліцею</w:t>
      </w:r>
      <w:r w:rsidR="00433E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2B7">
        <w:rPr>
          <w:rFonts w:ascii="Times New Roman" w:eastAsia="Times New Roman" w:hAnsi="Times New Roman" w:cs="Times New Roman"/>
          <w:sz w:val="28"/>
          <w:szCs w:val="28"/>
        </w:rPr>
        <w:t xml:space="preserve">за активної участі ГО Піклувальна рада «Співпраця», голова – Леся </w:t>
      </w:r>
      <w:proofErr w:type="spellStart"/>
      <w:r w:rsidR="003A32B7">
        <w:rPr>
          <w:rFonts w:ascii="Times New Roman" w:eastAsia="Times New Roman" w:hAnsi="Times New Roman" w:cs="Times New Roman"/>
          <w:sz w:val="28"/>
          <w:szCs w:val="28"/>
        </w:rPr>
        <w:t>Качурова</w:t>
      </w:r>
      <w:proofErr w:type="spellEnd"/>
      <w:r w:rsidR="001478A0">
        <w:rPr>
          <w:rFonts w:ascii="Times New Roman" w:eastAsia="Times New Roman" w:hAnsi="Times New Roman" w:cs="Times New Roman"/>
          <w:sz w:val="28"/>
          <w:szCs w:val="28"/>
        </w:rPr>
        <w:t>, з якою і надалі продовжується багаторічна співпраця.</w:t>
      </w:r>
    </w:p>
    <w:p w:rsidR="00A735F3" w:rsidRPr="00BC319C" w:rsidRDefault="00A735F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35F3" w:rsidRDefault="00D621FE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ліцею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93CD9">
        <w:rPr>
          <w:rFonts w:ascii="Times New Roman" w:eastAsia="Times New Roman" w:hAnsi="Times New Roman" w:cs="Times New Roman"/>
          <w:sz w:val="28"/>
          <w:szCs w:val="28"/>
        </w:rPr>
        <w:t>Любов МУРГА</w:t>
      </w:r>
    </w:p>
    <w:sectPr w:rsidR="00A735F3" w:rsidSect="00792D79">
      <w:pgSz w:w="11906" w:h="16838"/>
      <w:pgMar w:top="1134" w:right="567" w:bottom="1134" w:left="1985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5076"/>
    <w:multiLevelType w:val="multilevel"/>
    <w:tmpl w:val="1BDC3E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765840"/>
    <w:multiLevelType w:val="multilevel"/>
    <w:tmpl w:val="B64AAEC6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22DB6EF0"/>
    <w:multiLevelType w:val="multilevel"/>
    <w:tmpl w:val="6A0CA4DA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2DB41D63"/>
    <w:multiLevelType w:val="hybridMultilevel"/>
    <w:tmpl w:val="28884AE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06870C3"/>
    <w:multiLevelType w:val="hybridMultilevel"/>
    <w:tmpl w:val="4F7EEA7C"/>
    <w:lvl w:ilvl="0" w:tplc="3F88A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3EC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2C9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880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EB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E01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64C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A39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F06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2DD29FF"/>
    <w:multiLevelType w:val="multilevel"/>
    <w:tmpl w:val="B3AEA520"/>
    <w:lvl w:ilvl="0">
      <w:start w:val="47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08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24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712731C3"/>
    <w:multiLevelType w:val="hybridMultilevel"/>
    <w:tmpl w:val="9D8A605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5F3"/>
    <w:rsid w:val="0001678A"/>
    <w:rsid w:val="00017325"/>
    <w:rsid w:val="000456E1"/>
    <w:rsid w:val="00073F6F"/>
    <w:rsid w:val="0008302E"/>
    <w:rsid w:val="00085AC0"/>
    <w:rsid w:val="000A1B78"/>
    <w:rsid w:val="000A3E41"/>
    <w:rsid w:val="000B4D7E"/>
    <w:rsid w:val="000C4F6D"/>
    <w:rsid w:val="00100D20"/>
    <w:rsid w:val="001211D6"/>
    <w:rsid w:val="001348F4"/>
    <w:rsid w:val="0014075B"/>
    <w:rsid w:val="001478A0"/>
    <w:rsid w:val="00176782"/>
    <w:rsid w:val="00187559"/>
    <w:rsid w:val="001C2EB0"/>
    <w:rsid w:val="001D27C6"/>
    <w:rsid w:val="001D3904"/>
    <w:rsid w:val="001D3BBD"/>
    <w:rsid w:val="001D4517"/>
    <w:rsid w:val="001E7B18"/>
    <w:rsid w:val="001F31C5"/>
    <w:rsid w:val="001F6356"/>
    <w:rsid w:val="001F6417"/>
    <w:rsid w:val="00222C53"/>
    <w:rsid w:val="00227395"/>
    <w:rsid w:val="002301EC"/>
    <w:rsid w:val="002340BC"/>
    <w:rsid w:val="00245F77"/>
    <w:rsid w:val="0025240E"/>
    <w:rsid w:val="00260366"/>
    <w:rsid w:val="00262859"/>
    <w:rsid w:val="00266418"/>
    <w:rsid w:val="00276357"/>
    <w:rsid w:val="002773B3"/>
    <w:rsid w:val="00281D98"/>
    <w:rsid w:val="002820F7"/>
    <w:rsid w:val="002855A6"/>
    <w:rsid w:val="002A0021"/>
    <w:rsid w:val="002A33C9"/>
    <w:rsid w:val="002A6FDA"/>
    <w:rsid w:val="002B32D5"/>
    <w:rsid w:val="002C6253"/>
    <w:rsid w:val="002D01FB"/>
    <w:rsid w:val="002D4E06"/>
    <w:rsid w:val="002D5021"/>
    <w:rsid w:val="002F76B1"/>
    <w:rsid w:val="003000D2"/>
    <w:rsid w:val="00300682"/>
    <w:rsid w:val="0033560A"/>
    <w:rsid w:val="003372EC"/>
    <w:rsid w:val="00371972"/>
    <w:rsid w:val="003A1E9A"/>
    <w:rsid w:val="003A32B7"/>
    <w:rsid w:val="003A6BCC"/>
    <w:rsid w:val="003B263F"/>
    <w:rsid w:val="003C06B9"/>
    <w:rsid w:val="003C1348"/>
    <w:rsid w:val="003C2BEE"/>
    <w:rsid w:val="003C3EE5"/>
    <w:rsid w:val="003D509C"/>
    <w:rsid w:val="003E716A"/>
    <w:rsid w:val="003F4F6B"/>
    <w:rsid w:val="004001F8"/>
    <w:rsid w:val="00407183"/>
    <w:rsid w:val="00411D4D"/>
    <w:rsid w:val="0041469F"/>
    <w:rsid w:val="00422D65"/>
    <w:rsid w:val="00433E20"/>
    <w:rsid w:val="0044690E"/>
    <w:rsid w:val="00474E32"/>
    <w:rsid w:val="0048786C"/>
    <w:rsid w:val="00497E64"/>
    <w:rsid w:val="004B6366"/>
    <w:rsid w:val="004C20BC"/>
    <w:rsid w:val="004D1FE2"/>
    <w:rsid w:val="004D6C2E"/>
    <w:rsid w:val="004E413C"/>
    <w:rsid w:val="004E5B01"/>
    <w:rsid w:val="004F2442"/>
    <w:rsid w:val="004F6E47"/>
    <w:rsid w:val="00500411"/>
    <w:rsid w:val="00503FFC"/>
    <w:rsid w:val="00515FCD"/>
    <w:rsid w:val="00517BB7"/>
    <w:rsid w:val="00535273"/>
    <w:rsid w:val="00541848"/>
    <w:rsid w:val="0055012D"/>
    <w:rsid w:val="005545B0"/>
    <w:rsid w:val="00562FAD"/>
    <w:rsid w:val="00583B16"/>
    <w:rsid w:val="00587E65"/>
    <w:rsid w:val="00596B5E"/>
    <w:rsid w:val="005971A1"/>
    <w:rsid w:val="005A6DD8"/>
    <w:rsid w:val="005C045D"/>
    <w:rsid w:val="005C65AC"/>
    <w:rsid w:val="005E7159"/>
    <w:rsid w:val="005F1667"/>
    <w:rsid w:val="005F28AE"/>
    <w:rsid w:val="005F2CF9"/>
    <w:rsid w:val="00607410"/>
    <w:rsid w:val="00617271"/>
    <w:rsid w:val="00623F49"/>
    <w:rsid w:val="0062446C"/>
    <w:rsid w:val="0063773F"/>
    <w:rsid w:val="00643E89"/>
    <w:rsid w:val="006478EB"/>
    <w:rsid w:val="00691985"/>
    <w:rsid w:val="006928A0"/>
    <w:rsid w:val="006A1B59"/>
    <w:rsid w:val="006A2E8B"/>
    <w:rsid w:val="006A7836"/>
    <w:rsid w:val="006D33AF"/>
    <w:rsid w:val="006D6272"/>
    <w:rsid w:val="006E13FD"/>
    <w:rsid w:val="006E30CD"/>
    <w:rsid w:val="006E324D"/>
    <w:rsid w:val="006E7544"/>
    <w:rsid w:val="006F0250"/>
    <w:rsid w:val="006F29E8"/>
    <w:rsid w:val="00726B5B"/>
    <w:rsid w:val="007323B9"/>
    <w:rsid w:val="00751ED7"/>
    <w:rsid w:val="0076478C"/>
    <w:rsid w:val="0078544C"/>
    <w:rsid w:val="00785F5A"/>
    <w:rsid w:val="00791931"/>
    <w:rsid w:val="00792D79"/>
    <w:rsid w:val="007A568F"/>
    <w:rsid w:val="007A56AE"/>
    <w:rsid w:val="007B285F"/>
    <w:rsid w:val="007D2BBF"/>
    <w:rsid w:val="007D4E86"/>
    <w:rsid w:val="007D5C9F"/>
    <w:rsid w:val="007D7408"/>
    <w:rsid w:val="007E0DE3"/>
    <w:rsid w:val="007E3720"/>
    <w:rsid w:val="00800EB2"/>
    <w:rsid w:val="00820C92"/>
    <w:rsid w:val="00821E9A"/>
    <w:rsid w:val="008232B7"/>
    <w:rsid w:val="008234ED"/>
    <w:rsid w:val="0083698B"/>
    <w:rsid w:val="00861AB5"/>
    <w:rsid w:val="0086428B"/>
    <w:rsid w:val="008746BE"/>
    <w:rsid w:val="00880B53"/>
    <w:rsid w:val="008A7046"/>
    <w:rsid w:val="008B2035"/>
    <w:rsid w:val="008B2872"/>
    <w:rsid w:val="008B4BC4"/>
    <w:rsid w:val="008C688D"/>
    <w:rsid w:val="008E5A7C"/>
    <w:rsid w:val="008E7D5C"/>
    <w:rsid w:val="008F2A35"/>
    <w:rsid w:val="00916D42"/>
    <w:rsid w:val="00921D7E"/>
    <w:rsid w:val="00930A5E"/>
    <w:rsid w:val="009322A7"/>
    <w:rsid w:val="009442E5"/>
    <w:rsid w:val="00945EAC"/>
    <w:rsid w:val="00955D34"/>
    <w:rsid w:val="00956D0C"/>
    <w:rsid w:val="00962565"/>
    <w:rsid w:val="00966CF8"/>
    <w:rsid w:val="00967DDC"/>
    <w:rsid w:val="009734A0"/>
    <w:rsid w:val="009773F9"/>
    <w:rsid w:val="009A4BB4"/>
    <w:rsid w:val="009C3F3F"/>
    <w:rsid w:val="009F7404"/>
    <w:rsid w:val="00A0473E"/>
    <w:rsid w:val="00A049CA"/>
    <w:rsid w:val="00A04C27"/>
    <w:rsid w:val="00A168C5"/>
    <w:rsid w:val="00A21E52"/>
    <w:rsid w:val="00A24DBB"/>
    <w:rsid w:val="00A436A6"/>
    <w:rsid w:val="00A57F31"/>
    <w:rsid w:val="00A648F5"/>
    <w:rsid w:val="00A65BA6"/>
    <w:rsid w:val="00A67E4B"/>
    <w:rsid w:val="00A70929"/>
    <w:rsid w:val="00A735F3"/>
    <w:rsid w:val="00A776D9"/>
    <w:rsid w:val="00A83FFA"/>
    <w:rsid w:val="00A86D33"/>
    <w:rsid w:val="00A93CD9"/>
    <w:rsid w:val="00A95638"/>
    <w:rsid w:val="00A957F3"/>
    <w:rsid w:val="00AA54FD"/>
    <w:rsid w:val="00AC01F2"/>
    <w:rsid w:val="00AD20AF"/>
    <w:rsid w:val="00AD3224"/>
    <w:rsid w:val="00AD3B0F"/>
    <w:rsid w:val="00AF48AE"/>
    <w:rsid w:val="00B10F7F"/>
    <w:rsid w:val="00B2471F"/>
    <w:rsid w:val="00B56003"/>
    <w:rsid w:val="00B64A9C"/>
    <w:rsid w:val="00B81698"/>
    <w:rsid w:val="00B834A3"/>
    <w:rsid w:val="00B97B4A"/>
    <w:rsid w:val="00B97BE8"/>
    <w:rsid w:val="00BA536E"/>
    <w:rsid w:val="00BA5548"/>
    <w:rsid w:val="00BC319C"/>
    <w:rsid w:val="00BD7E54"/>
    <w:rsid w:val="00C0655E"/>
    <w:rsid w:val="00C1698C"/>
    <w:rsid w:val="00C55C7C"/>
    <w:rsid w:val="00C57000"/>
    <w:rsid w:val="00C73736"/>
    <w:rsid w:val="00C879DB"/>
    <w:rsid w:val="00C95886"/>
    <w:rsid w:val="00CA034A"/>
    <w:rsid w:val="00CB2747"/>
    <w:rsid w:val="00CC4A47"/>
    <w:rsid w:val="00CC7C2C"/>
    <w:rsid w:val="00CE41A9"/>
    <w:rsid w:val="00CF32DD"/>
    <w:rsid w:val="00D0294A"/>
    <w:rsid w:val="00D174E8"/>
    <w:rsid w:val="00D25902"/>
    <w:rsid w:val="00D362E1"/>
    <w:rsid w:val="00D50A39"/>
    <w:rsid w:val="00D52F90"/>
    <w:rsid w:val="00D621FE"/>
    <w:rsid w:val="00D65983"/>
    <w:rsid w:val="00D81443"/>
    <w:rsid w:val="00D9484D"/>
    <w:rsid w:val="00DA6A7B"/>
    <w:rsid w:val="00DA6E01"/>
    <w:rsid w:val="00DB6299"/>
    <w:rsid w:val="00DB6C4F"/>
    <w:rsid w:val="00DC2B21"/>
    <w:rsid w:val="00DD3F54"/>
    <w:rsid w:val="00DF02DB"/>
    <w:rsid w:val="00DF1052"/>
    <w:rsid w:val="00E14AE5"/>
    <w:rsid w:val="00E162B7"/>
    <w:rsid w:val="00E16522"/>
    <w:rsid w:val="00E25C6F"/>
    <w:rsid w:val="00E32EBA"/>
    <w:rsid w:val="00E54803"/>
    <w:rsid w:val="00E711AA"/>
    <w:rsid w:val="00E71F9F"/>
    <w:rsid w:val="00E958C7"/>
    <w:rsid w:val="00EA0196"/>
    <w:rsid w:val="00EA730A"/>
    <w:rsid w:val="00EB353F"/>
    <w:rsid w:val="00EE54BA"/>
    <w:rsid w:val="00EF3AAA"/>
    <w:rsid w:val="00F14945"/>
    <w:rsid w:val="00F22FF4"/>
    <w:rsid w:val="00F33B23"/>
    <w:rsid w:val="00F447F1"/>
    <w:rsid w:val="00F454FF"/>
    <w:rsid w:val="00F534C5"/>
    <w:rsid w:val="00F57AE2"/>
    <w:rsid w:val="00F63CBA"/>
    <w:rsid w:val="00F8198F"/>
    <w:rsid w:val="00F86D75"/>
    <w:rsid w:val="00F87E04"/>
    <w:rsid w:val="00FA0166"/>
    <w:rsid w:val="00FB2A54"/>
    <w:rsid w:val="00FD17C4"/>
    <w:rsid w:val="00FE57A5"/>
    <w:rsid w:val="00FE5DDB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BE9E9-758C-4742-AC80-D975C1AF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60A"/>
  </w:style>
  <w:style w:type="paragraph" w:styleId="1">
    <w:name w:val="heading 1"/>
    <w:basedOn w:val="a"/>
    <w:next w:val="a"/>
    <w:uiPriority w:val="9"/>
    <w:qFormat/>
    <w:rsid w:val="003356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3356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356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3560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3560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356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560A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33560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33560A"/>
    <w:pPr>
      <w:spacing w:after="140" w:line="276" w:lineRule="auto"/>
    </w:pPr>
  </w:style>
  <w:style w:type="paragraph" w:styleId="a6">
    <w:name w:val="List"/>
    <w:basedOn w:val="a5"/>
    <w:rsid w:val="0033560A"/>
    <w:rPr>
      <w:rFonts w:cs="Lucida Sans"/>
    </w:rPr>
  </w:style>
  <w:style w:type="paragraph" w:styleId="a7">
    <w:name w:val="caption"/>
    <w:basedOn w:val="a"/>
    <w:qFormat/>
    <w:rsid w:val="0033560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qFormat/>
    <w:rsid w:val="0033560A"/>
    <w:pPr>
      <w:suppressLineNumbers/>
    </w:pPr>
    <w:rPr>
      <w:rFonts w:cs="Lucida Sans"/>
    </w:rPr>
  </w:style>
  <w:style w:type="paragraph" w:styleId="a9">
    <w:name w:val="Title"/>
    <w:basedOn w:val="a"/>
    <w:next w:val="a"/>
    <w:uiPriority w:val="10"/>
    <w:qFormat/>
    <w:rsid w:val="0033560A"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Subtitle"/>
    <w:basedOn w:val="a"/>
    <w:next w:val="a"/>
    <w:uiPriority w:val="11"/>
    <w:qFormat/>
    <w:rsid w:val="003356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3356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34"/>
    <w:qFormat/>
    <w:rsid w:val="003C2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9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80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8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8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5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8390</Words>
  <Characters>4783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</dc:creator>
  <cp:lastModifiedBy>User</cp:lastModifiedBy>
  <cp:revision>2</cp:revision>
  <cp:lastPrinted>2024-02-06T11:49:00Z</cp:lastPrinted>
  <dcterms:created xsi:type="dcterms:W3CDTF">2024-02-29T07:48:00Z</dcterms:created>
  <dcterms:modified xsi:type="dcterms:W3CDTF">2024-02-29T07:48:00Z</dcterms:modified>
  <dc:language>uk-UA</dc:language>
</cp:coreProperties>
</file>