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826A7" w14:textId="77777777" w:rsidR="00B52779" w:rsidRDefault="00B52779" w:rsidP="00B52779">
      <w:pPr>
        <w:rPr>
          <w:sz w:val="28"/>
          <w:szCs w:val="28"/>
        </w:rPr>
      </w:pPr>
      <w:bookmarkStart w:id="0" w:name="_GoBack"/>
      <w:bookmarkEnd w:id="0"/>
    </w:p>
    <w:p w14:paraId="3ABF93FC" w14:textId="77777777" w:rsidR="00B52779" w:rsidRDefault="00B52779" w:rsidP="00B52779">
      <w:pPr>
        <w:rPr>
          <w:sz w:val="28"/>
          <w:szCs w:val="28"/>
        </w:rPr>
      </w:pPr>
    </w:p>
    <w:p w14:paraId="629CF0AE" w14:textId="77777777" w:rsidR="00563345" w:rsidRDefault="00563345" w:rsidP="00B52779">
      <w:pPr>
        <w:rPr>
          <w:sz w:val="28"/>
          <w:szCs w:val="28"/>
        </w:rPr>
      </w:pPr>
    </w:p>
    <w:p w14:paraId="39CA1DA6" w14:textId="77777777" w:rsidR="00427AEE" w:rsidRDefault="00427AEE" w:rsidP="00B52779">
      <w:pPr>
        <w:rPr>
          <w:sz w:val="28"/>
          <w:szCs w:val="28"/>
        </w:rPr>
      </w:pPr>
    </w:p>
    <w:p w14:paraId="19E04C5D" w14:textId="77777777" w:rsidR="00B52779" w:rsidRDefault="00B52779" w:rsidP="00B52779">
      <w:pPr>
        <w:rPr>
          <w:sz w:val="28"/>
          <w:szCs w:val="28"/>
        </w:rPr>
      </w:pPr>
    </w:p>
    <w:p w14:paraId="4CDE4435" w14:textId="77777777" w:rsidR="00B52779" w:rsidRDefault="00B52779" w:rsidP="00B52779">
      <w:pPr>
        <w:rPr>
          <w:sz w:val="28"/>
          <w:szCs w:val="28"/>
        </w:rPr>
      </w:pPr>
    </w:p>
    <w:p w14:paraId="05EB767B" w14:textId="77777777" w:rsidR="00B52779" w:rsidRDefault="00B52779" w:rsidP="00B52779">
      <w:pPr>
        <w:rPr>
          <w:sz w:val="28"/>
          <w:szCs w:val="28"/>
        </w:rPr>
      </w:pPr>
    </w:p>
    <w:p w14:paraId="352CFC44" w14:textId="77777777" w:rsidR="00B52779" w:rsidRDefault="00B52779" w:rsidP="00B52779"/>
    <w:p w14:paraId="19D67D4B" w14:textId="77777777" w:rsidR="00F161B9" w:rsidRDefault="00F161B9" w:rsidP="00B52779"/>
    <w:p w14:paraId="54916FC0" w14:textId="77777777" w:rsidR="00B52F69" w:rsidRDefault="00B52F69" w:rsidP="00B52779"/>
    <w:p w14:paraId="6A78F9DB" w14:textId="77777777" w:rsidR="00B52F69" w:rsidRDefault="00B52F69" w:rsidP="00B52779"/>
    <w:p w14:paraId="3E162FFC" w14:textId="77777777" w:rsidR="00B52F69" w:rsidRDefault="00B52F69" w:rsidP="00B52779"/>
    <w:p w14:paraId="743B9FD3" w14:textId="77777777" w:rsidR="00F161B9" w:rsidRDefault="00F161B9" w:rsidP="00B52779"/>
    <w:p w14:paraId="2E6F5438" w14:textId="77777777" w:rsidR="00F161B9" w:rsidRDefault="00F161B9" w:rsidP="00B52779"/>
    <w:p w14:paraId="7FFEB7D7" w14:textId="77777777" w:rsidR="00F161B9" w:rsidRDefault="00F161B9" w:rsidP="00B52779"/>
    <w:p w14:paraId="69DFA897" w14:textId="77777777" w:rsidR="00B52779" w:rsidRDefault="00B52779" w:rsidP="00B52779"/>
    <w:p w14:paraId="4453A1DD" w14:textId="77777777" w:rsidR="00D34072" w:rsidRPr="00BB36BA" w:rsidRDefault="00D34072" w:rsidP="00B52779"/>
    <w:p w14:paraId="57758289" w14:textId="77777777" w:rsidR="00B52779" w:rsidRDefault="00B52779" w:rsidP="00B52779">
      <w:pPr>
        <w:rPr>
          <w:sz w:val="28"/>
          <w:szCs w:val="28"/>
        </w:rPr>
      </w:pPr>
    </w:p>
    <w:p w14:paraId="521DA726" w14:textId="77777777" w:rsidR="00B52779" w:rsidRDefault="00B52779" w:rsidP="00B52779">
      <w:pPr>
        <w:rPr>
          <w:sz w:val="28"/>
          <w:szCs w:val="28"/>
        </w:rPr>
      </w:pPr>
    </w:p>
    <w:p w14:paraId="56A22D6D" w14:textId="77777777" w:rsidR="00F32448" w:rsidRDefault="00B52779" w:rsidP="003465BB">
      <w:pPr>
        <w:rPr>
          <w:sz w:val="28"/>
          <w:szCs w:val="28"/>
        </w:rPr>
      </w:pPr>
      <w:r w:rsidRPr="00CB6966">
        <w:rPr>
          <w:sz w:val="28"/>
          <w:szCs w:val="28"/>
        </w:rPr>
        <w:t xml:space="preserve">Про оплату </w:t>
      </w:r>
      <w:r w:rsidRPr="003F1F1F">
        <w:rPr>
          <w:sz w:val="28"/>
          <w:szCs w:val="28"/>
        </w:rPr>
        <w:t>послуг</w:t>
      </w:r>
    </w:p>
    <w:p w14:paraId="26B59986" w14:textId="5A774312" w:rsidR="00CA578F" w:rsidRPr="004A5699" w:rsidRDefault="00F73CDF" w:rsidP="003465BB">
      <w:pPr>
        <w:rPr>
          <w:sz w:val="28"/>
          <w:szCs w:val="28"/>
        </w:rPr>
      </w:pPr>
      <w:r>
        <w:rPr>
          <w:sz w:val="28"/>
          <w:szCs w:val="28"/>
        </w:rPr>
        <w:t>ТОВ "У</w:t>
      </w:r>
      <w:r w:rsidR="00997D53">
        <w:rPr>
          <w:sz w:val="28"/>
          <w:szCs w:val="28"/>
        </w:rPr>
        <w:t>МУНІ</w:t>
      </w:r>
      <w:r>
        <w:rPr>
          <w:sz w:val="28"/>
          <w:szCs w:val="28"/>
        </w:rPr>
        <w:t>"</w:t>
      </w:r>
    </w:p>
    <w:p w14:paraId="1FCF64E0" w14:textId="77777777" w:rsidR="00B52779" w:rsidRPr="00D34072" w:rsidRDefault="00B52779" w:rsidP="003465BB">
      <w:pPr>
        <w:rPr>
          <w:sz w:val="20"/>
        </w:rPr>
      </w:pPr>
    </w:p>
    <w:p w14:paraId="725DABE1" w14:textId="785FB6E9" w:rsidR="00B52779" w:rsidRDefault="00B52779" w:rsidP="003465BB">
      <w:pPr>
        <w:ind w:firstLine="709"/>
        <w:jc w:val="both"/>
        <w:rPr>
          <w:sz w:val="28"/>
          <w:szCs w:val="28"/>
        </w:rPr>
      </w:pPr>
      <w:r w:rsidRPr="00CB6966">
        <w:rPr>
          <w:sz w:val="28"/>
          <w:szCs w:val="28"/>
        </w:rPr>
        <w:tab/>
      </w:r>
      <w:r>
        <w:rPr>
          <w:sz w:val="28"/>
          <w:szCs w:val="28"/>
        </w:rPr>
        <w:t>Керуючись</w:t>
      </w:r>
      <w:r w:rsidRPr="00CB6966">
        <w:rPr>
          <w:sz w:val="28"/>
          <w:szCs w:val="28"/>
        </w:rPr>
        <w:t xml:space="preserve"> ст.</w:t>
      </w:r>
      <w:r w:rsidR="00997AAC">
        <w:rPr>
          <w:sz w:val="28"/>
          <w:szCs w:val="28"/>
        </w:rPr>
        <w:t>28</w:t>
      </w:r>
      <w:r w:rsidRPr="00CB6966">
        <w:rPr>
          <w:sz w:val="28"/>
          <w:szCs w:val="28"/>
        </w:rPr>
        <w:t xml:space="preserve"> Закону України </w:t>
      </w:r>
      <w:r>
        <w:rPr>
          <w:sz w:val="28"/>
          <w:szCs w:val="28"/>
        </w:rPr>
        <w:t>"</w:t>
      </w:r>
      <w:r w:rsidRPr="00CB6966">
        <w:rPr>
          <w:sz w:val="28"/>
          <w:szCs w:val="28"/>
        </w:rPr>
        <w:t>Про місцеве самоврядування в Україні</w:t>
      </w:r>
      <w:r>
        <w:rPr>
          <w:sz w:val="28"/>
          <w:szCs w:val="28"/>
        </w:rPr>
        <w:t>"</w:t>
      </w:r>
      <w:r w:rsidR="00A66AF4">
        <w:rPr>
          <w:sz w:val="28"/>
          <w:szCs w:val="28"/>
        </w:rPr>
        <w:t xml:space="preserve"> та</w:t>
      </w:r>
      <w:r w:rsidRPr="00CB6966">
        <w:rPr>
          <w:sz w:val="28"/>
          <w:szCs w:val="28"/>
        </w:rPr>
        <w:t xml:space="preserve"> на виконання </w:t>
      </w:r>
      <w:r>
        <w:rPr>
          <w:sz w:val="28"/>
          <w:szCs w:val="28"/>
        </w:rPr>
        <w:t>"</w:t>
      </w:r>
      <w:r w:rsidRPr="00CB6966">
        <w:rPr>
          <w:sz w:val="28"/>
          <w:szCs w:val="28"/>
        </w:rPr>
        <w:t>Програми сталого енергетичного розвитку Івано-Франківськ</w:t>
      </w:r>
      <w:r w:rsidR="00655838">
        <w:rPr>
          <w:sz w:val="28"/>
          <w:szCs w:val="28"/>
        </w:rPr>
        <w:t xml:space="preserve">ої міської територіальної громади </w:t>
      </w:r>
      <w:r w:rsidRPr="00CB6966">
        <w:rPr>
          <w:sz w:val="28"/>
          <w:szCs w:val="28"/>
        </w:rPr>
        <w:t>до 20</w:t>
      </w:r>
      <w:r w:rsidR="00655838">
        <w:rPr>
          <w:sz w:val="28"/>
          <w:szCs w:val="28"/>
        </w:rPr>
        <w:t>3</w:t>
      </w:r>
      <w:r w:rsidRPr="00CB6966">
        <w:rPr>
          <w:sz w:val="28"/>
          <w:szCs w:val="28"/>
        </w:rPr>
        <w:t>0</w:t>
      </w:r>
      <w:r w:rsidR="00F80D20">
        <w:rPr>
          <w:sz w:val="28"/>
          <w:szCs w:val="28"/>
        </w:rPr>
        <w:t xml:space="preserve"> </w:t>
      </w:r>
      <w:r w:rsidRPr="00CB6966">
        <w:rPr>
          <w:sz w:val="28"/>
          <w:szCs w:val="28"/>
        </w:rPr>
        <w:t>р</w:t>
      </w:r>
      <w:r w:rsidR="00F80D20">
        <w:rPr>
          <w:sz w:val="28"/>
          <w:szCs w:val="28"/>
        </w:rPr>
        <w:t>оку</w:t>
      </w:r>
      <w:r>
        <w:rPr>
          <w:sz w:val="28"/>
          <w:szCs w:val="28"/>
        </w:rPr>
        <w:t>"</w:t>
      </w:r>
      <w:r w:rsidRPr="00CB6966">
        <w:rPr>
          <w:sz w:val="28"/>
          <w:szCs w:val="28"/>
        </w:rPr>
        <w:t>, затверджен</w:t>
      </w:r>
      <w:r w:rsidR="00F80D20">
        <w:rPr>
          <w:sz w:val="28"/>
          <w:szCs w:val="28"/>
        </w:rPr>
        <w:t>ої</w:t>
      </w:r>
      <w:r w:rsidRPr="00CB6966">
        <w:rPr>
          <w:sz w:val="28"/>
          <w:szCs w:val="28"/>
        </w:rPr>
        <w:t xml:space="preserve"> рішенням міської ради від 2</w:t>
      </w:r>
      <w:r w:rsidR="00F80D20">
        <w:rPr>
          <w:sz w:val="28"/>
          <w:szCs w:val="28"/>
        </w:rPr>
        <w:t>6</w:t>
      </w:r>
      <w:r w:rsidRPr="00CB6966">
        <w:rPr>
          <w:sz w:val="28"/>
          <w:szCs w:val="28"/>
        </w:rPr>
        <w:t>.</w:t>
      </w:r>
      <w:r w:rsidR="00F80D20">
        <w:rPr>
          <w:sz w:val="28"/>
          <w:szCs w:val="28"/>
        </w:rPr>
        <w:t>11</w:t>
      </w:r>
      <w:r w:rsidRPr="00CB6966">
        <w:rPr>
          <w:sz w:val="28"/>
          <w:szCs w:val="28"/>
        </w:rPr>
        <w:t>.20</w:t>
      </w:r>
      <w:r w:rsidR="00F80D20">
        <w:rPr>
          <w:sz w:val="28"/>
          <w:szCs w:val="28"/>
        </w:rPr>
        <w:t>2</w:t>
      </w:r>
      <w:r w:rsidRPr="00CB6966">
        <w:rPr>
          <w:sz w:val="28"/>
          <w:szCs w:val="28"/>
        </w:rPr>
        <w:t>1р. № </w:t>
      </w:r>
      <w:r w:rsidR="00F80D20">
        <w:rPr>
          <w:sz w:val="28"/>
          <w:szCs w:val="28"/>
        </w:rPr>
        <w:t>395-18</w:t>
      </w:r>
      <w:r w:rsidR="00845324">
        <w:rPr>
          <w:sz w:val="28"/>
          <w:szCs w:val="28"/>
        </w:rPr>
        <w:t>,</w:t>
      </w:r>
      <w:r w:rsidR="00845324" w:rsidRPr="00D0030C">
        <w:rPr>
          <w:sz w:val="28"/>
          <w:szCs w:val="28"/>
        </w:rPr>
        <w:t xml:space="preserve"> </w:t>
      </w:r>
      <w:r w:rsidR="006B72B5">
        <w:rPr>
          <w:sz w:val="28"/>
          <w:szCs w:val="28"/>
        </w:rPr>
        <w:t>виконавчий комітет</w:t>
      </w:r>
      <w:r w:rsidR="001A551E">
        <w:rPr>
          <w:sz w:val="28"/>
          <w:szCs w:val="28"/>
        </w:rPr>
        <w:t xml:space="preserve"> міської ради</w:t>
      </w:r>
    </w:p>
    <w:p w14:paraId="71AD9243" w14:textId="77777777" w:rsidR="00B52779" w:rsidRPr="00FC0B5A" w:rsidRDefault="00B52779" w:rsidP="003465BB">
      <w:pPr>
        <w:jc w:val="center"/>
        <w:rPr>
          <w:sz w:val="28"/>
          <w:szCs w:val="28"/>
        </w:rPr>
      </w:pPr>
      <w:r w:rsidRPr="00FC0B5A">
        <w:rPr>
          <w:sz w:val="28"/>
          <w:szCs w:val="28"/>
        </w:rPr>
        <w:t>вирішив</w:t>
      </w:r>
      <w:r>
        <w:rPr>
          <w:sz w:val="28"/>
          <w:szCs w:val="28"/>
        </w:rPr>
        <w:t>:</w:t>
      </w:r>
    </w:p>
    <w:p w14:paraId="2AD11B5D" w14:textId="77777777" w:rsidR="00B52779" w:rsidRPr="00FB50B2" w:rsidRDefault="00B52779" w:rsidP="003465BB"/>
    <w:p w14:paraId="33137E8D" w14:textId="0170A3F4" w:rsidR="00B52779" w:rsidRPr="009D1297" w:rsidRDefault="00B52779" w:rsidP="003465BB">
      <w:pPr>
        <w:jc w:val="both"/>
        <w:rPr>
          <w:spacing w:val="-14"/>
        </w:rPr>
      </w:pPr>
      <w:r w:rsidRPr="00CF7E21">
        <w:rPr>
          <w:sz w:val="28"/>
          <w:szCs w:val="24"/>
        </w:rPr>
        <w:t xml:space="preserve">            1. Виділити зі статті видатків </w:t>
      </w:r>
      <w:r>
        <w:rPr>
          <w:sz w:val="28"/>
          <w:szCs w:val="24"/>
        </w:rPr>
        <w:t>"</w:t>
      </w:r>
      <w:r w:rsidRPr="00CF7E21">
        <w:rPr>
          <w:sz w:val="28"/>
          <w:szCs w:val="24"/>
        </w:rPr>
        <w:t xml:space="preserve">Програми сталого енергетичного </w:t>
      </w:r>
      <w:r w:rsidRPr="0052136F">
        <w:rPr>
          <w:sz w:val="28"/>
          <w:szCs w:val="24"/>
        </w:rPr>
        <w:t>розвитку Івано-Франківськ</w:t>
      </w:r>
      <w:r w:rsidR="00CF3B6D" w:rsidRPr="0052136F">
        <w:rPr>
          <w:sz w:val="28"/>
          <w:szCs w:val="24"/>
        </w:rPr>
        <w:t xml:space="preserve">ої </w:t>
      </w:r>
      <w:r w:rsidR="00CF3B6D" w:rsidRPr="0052136F">
        <w:rPr>
          <w:sz w:val="28"/>
          <w:szCs w:val="28"/>
        </w:rPr>
        <w:t>міської територіальної громади до 2030 року</w:t>
      </w:r>
      <w:r w:rsidRPr="0052136F">
        <w:rPr>
          <w:sz w:val="28"/>
          <w:szCs w:val="24"/>
        </w:rPr>
        <w:t xml:space="preserve">" </w:t>
      </w:r>
      <w:r w:rsidRPr="009D1297">
        <w:rPr>
          <w:spacing w:val="-4"/>
          <w:sz w:val="28"/>
          <w:szCs w:val="24"/>
        </w:rPr>
        <w:t xml:space="preserve">кошти за КПКВКМБ 2717640 "Заходи з енергозбереження" </w:t>
      </w:r>
      <w:r w:rsidR="00DA4991" w:rsidRPr="009D1297">
        <w:rPr>
          <w:spacing w:val="-4"/>
          <w:sz w:val="28"/>
          <w:szCs w:val="24"/>
        </w:rPr>
        <w:t xml:space="preserve">на </w:t>
      </w:r>
      <w:r w:rsidRPr="009D1297">
        <w:rPr>
          <w:spacing w:val="-4"/>
          <w:sz w:val="28"/>
          <w:szCs w:val="24"/>
        </w:rPr>
        <w:t>сум</w:t>
      </w:r>
      <w:r w:rsidR="00DA4991" w:rsidRPr="009D1297">
        <w:rPr>
          <w:spacing w:val="-4"/>
          <w:sz w:val="28"/>
          <w:szCs w:val="24"/>
        </w:rPr>
        <w:t>у</w:t>
      </w:r>
      <w:r w:rsidRPr="009D1297">
        <w:rPr>
          <w:spacing w:val="-4"/>
          <w:sz w:val="28"/>
          <w:szCs w:val="24"/>
        </w:rPr>
        <w:t xml:space="preserve"> </w:t>
      </w:r>
      <w:r w:rsidR="0034608B">
        <w:rPr>
          <w:spacing w:val="-4"/>
          <w:sz w:val="28"/>
          <w:szCs w:val="24"/>
        </w:rPr>
        <w:t xml:space="preserve">68 </w:t>
      </w:r>
      <w:r w:rsidR="00943A4C" w:rsidRPr="009D1297">
        <w:rPr>
          <w:spacing w:val="-4"/>
          <w:sz w:val="28"/>
          <w:szCs w:val="24"/>
        </w:rPr>
        <w:t>00</w:t>
      </w:r>
      <w:r w:rsidR="00B667A8" w:rsidRPr="009D1297">
        <w:rPr>
          <w:spacing w:val="-4"/>
          <w:sz w:val="28"/>
          <w:szCs w:val="24"/>
        </w:rPr>
        <w:t>0</w:t>
      </w:r>
      <w:r w:rsidRPr="009D1297">
        <w:rPr>
          <w:spacing w:val="-4"/>
          <w:sz w:val="28"/>
          <w:szCs w:val="24"/>
        </w:rPr>
        <w:t xml:space="preserve"> грн</w:t>
      </w:r>
      <w:r w:rsidR="00B667A8" w:rsidRPr="009D1297">
        <w:rPr>
          <w:spacing w:val="-4"/>
          <w:sz w:val="28"/>
          <w:szCs w:val="24"/>
        </w:rPr>
        <w:t>.</w:t>
      </w:r>
      <w:r w:rsidRPr="009D1297">
        <w:rPr>
          <w:spacing w:val="-4"/>
          <w:sz w:val="28"/>
          <w:szCs w:val="24"/>
        </w:rPr>
        <w:t xml:space="preserve"> </w:t>
      </w:r>
      <w:r w:rsidRPr="009D1297">
        <w:rPr>
          <w:spacing w:val="-14"/>
          <w:sz w:val="28"/>
          <w:szCs w:val="24"/>
        </w:rPr>
        <w:t>00 коп. (</w:t>
      </w:r>
      <w:r w:rsidR="0034608B">
        <w:rPr>
          <w:spacing w:val="-14"/>
          <w:sz w:val="28"/>
          <w:szCs w:val="24"/>
        </w:rPr>
        <w:t>шістдесят вісім</w:t>
      </w:r>
      <w:r w:rsidR="00943A4C" w:rsidRPr="009D1297">
        <w:rPr>
          <w:spacing w:val="-14"/>
          <w:sz w:val="28"/>
          <w:szCs w:val="24"/>
        </w:rPr>
        <w:t xml:space="preserve"> </w:t>
      </w:r>
      <w:r w:rsidRPr="009D1297">
        <w:rPr>
          <w:spacing w:val="-14"/>
          <w:sz w:val="28"/>
          <w:szCs w:val="24"/>
        </w:rPr>
        <w:t xml:space="preserve">тисяч </w:t>
      </w:r>
      <w:r w:rsidR="00563345" w:rsidRPr="009D1297">
        <w:rPr>
          <w:spacing w:val="-14"/>
          <w:sz w:val="28"/>
          <w:szCs w:val="24"/>
        </w:rPr>
        <w:t>грн</w:t>
      </w:r>
      <w:r w:rsidRPr="009D1297">
        <w:rPr>
          <w:spacing w:val="-14"/>
          <w:sz w:val="28"/>
          <w:szCs w:val="24"/>
        </w:rPr>
        <w:t xml:space="preserve"> 00 коп.) на оплату послуг </w:t>
      </w:r>
      <w:r w:rsidRPr="009D1297">
        <w:rPr>
          <w:spacing w:val="-14"/>
          <w:sz w:val="28"/>
          <w:szCs w:val="28"/>
        </w:rPr>
        <w:t>ТОВ "У</w:t>
      </w:r>
      <w:r w:rsidR="0034608B">
        <w:rPr>
          <w:spacing w:val="-14"/>
          <w:sz w:val="28"/>
          <w:szCs w:val="28"/>
        </w:rPr>
        <w:t>МУНІ</w:t>
      </w:r>
      <w:r w:rsidRPr="009D1297">
        <w:rPr>
          <w:spacing w:val="-14"/>
          <w:sz w:val="28"/>
          <w:szCs w:val="28"/>
        </w:rPr>
        <w:t xml:space="preserve">" </w:t>
      </w:r>
      <w:r w:rsidR="0052136F" w:rsidRPr="009D1297">
        <w:rPr>
          <w:spacing w:val="-14"/>
          <w:sz w:val="28"/>
          <w:szCs w:val="28"/>
        </w:rPr>
        <w:t>у 202</w:t>
      </w:r>
      <w:r w:rsidR="0034608B">
        <w:rPr>
          <w:spacing w:val="-14"/>
          <w:sz w:val="28"/>
          <w:szCs w:val="28"/>
        </w:rPr>
        <w:t>4</w:t>
      </w:r>
      <w:r w:rsidR="0052136F" w:rsidRPr="009D1297">
        <w:rPr>
          <w:spacing w:val="-14"/>
          <w:sz w:val="28"/>
          <w:szCs w:val="28"/>
        </w:rPr>
        <w:t xml:space="preserve"> році.</w:t>
      </w:r>
    </w:p>
    <w:p w14:paraId="0DEAB0CE" w14:textId="32E9E55B" w:rsidR="00B52779" w:rsidRPr="0052136F" w:rsidRDefault="00B52779" w:rsidP="003465BB">
      <w:pPr>
        <w:pStyle w:val="a3"/>
        <w:tabs>
          <w:tab w:val="left" w:pos="872"/>
          <w:tab w:val="left" w:pos="993"/>
        </w:tabs>
        <w:rPr>
          <w:rFonts w:hint="default"/>
          <w:szCs w:val="28"/>
        </w:rPr>
      </w:pPr>
      <w:r w:rsidRPr="0052136F">
        <w:rPr>
          <w:rFonts w:hint="default"/>
          <w:szCs w:val="28"/>
        </w:rPr>
        <w:tab/>
        <w:t>2. Фінансовому управлінню міської ради (</w:t>
      </w:r>
      <w:r w:rsidR="00831E5B">
        <w:rPr>
          <w:rFonts w:hint="default"/>
          <w:szCs w:val="28"/>
        </w:rPr>
        <w:t>Г.Яцків</w:t>
      </w:r>
      <w:r w:rsidRPr="0052136F">
        <w:rPr>
          <w:rFonts w:hint="default"/>
          <w:szCs w:val="28"/>
        </w:rPr>
        <w:t xml:space="preserve">) профінансувати головного розпорядника коштів </w:t>
      </w:r>
      <w:r w:rsidR="00F837CC">
        <w:rPr>
          <w:rFonts w:hint="default"/>
          <w:szCs w:val="28"/>
        </w:rPr>
        <w:t>–</w:t>
      </w:r>
      <w:r w:rsidRPr="0052136F">
        <w:rPr>
          <w:rFonts w:hint="default"/>
          <w:szCs w:val="28"/>
        </w:rPr>
        <w:t xml:space="preserve"> </w:t>
      </w:r>
      <w:r w:rsidR="00F837CC">
        <w:rPr>
          <w:rFonts w:hint="default"/>
          <w:szCs w:val="28"/>
        </w:rPr>
        <w:t xml:space="preserve">Департамент </w:t>
      </w:r>
      <w:r w:rsidRPr="0052136F">
        <w:rPr>
          <w:rFonts w:hint="default"/>
          <w:szCs w:val="28"/>
        </w:rPr>
        <w:t>економічного розвитку</w:t>
      </w:r>
      <w:r w:rsidR="00F837CC">
        <w:rPr>
          <w:rFonts w:hint="default"/>
          <w:szCs w:val="28"/>
        </w:rPr>
        <w:t xml:space="preserve">, </w:t>
      </w:r>
      <w:r w:rsidR="00F837CC">
        <w:rPr>
          <w:szCs w:val="28"/>
        </w:rPr>
        <w:t xml:space="preserve">екології та енергозбереження </w:t>
      </w:r>
      <w:r w:rsidR="00F837CC" w:rsidRPr="00CB6966">
        <w:rPr>
          <w:szCs w:val="28"/>
        </w:rPr>
        <w:t>міської ради</w:t>
      </w:r>
      <w:r w:rsidRPr="0052136F">
        <w:rPr>
          <w:rFonts w:hint="default"/>
          <w:szCs w:val="28"/>
        </w:rPr>
        <w:t xml:space="preserve"> (</w:t>
      </w:r>
      <w:r w:rsidR="00F837CC">
        <w:rPr>
          <w:rFonts w:hint="default"/>
          <w:szCs w:val="28"/>
        </w:rPr>
        <w:t>С.Криворучко</w:t>
      </w:r>
      <w:r w:rsidRPr="0052136F">
        <w:rPr>
          <w:rFonts w:hint="default"/>
          <w:szCs w:val="28"/>
        </w:rPr>
        <w:t>) за вказаними вище видатками відповідно до визначеного обсягу.</w:t>
      </w:r>
    </w:p>
    <w:p w14:paraId="7F8D908B" w14:textId="77777777" w:rsidR="00B52779" w:rsidRPr="00713777" w:rsidRDefault="00B52779" w:rsidP="00713777">
      <w:pPr>
        <w:ind w:firstLine="851"/>
        <w:jc w:val="both"/>
        <w:rPr>
          <w:sz w:val="28"/>
          <w:szCs w:val="24"/>
        </w:rPr>
      </w:pPr>
      <w:r w:rsidRPr="00713777">
        <w:rPr>
          <w:sz w:val="28"/>
          <w:szCs w:val="24"/>
        </w:rPr>
        <w:t xml:space="preserve">3. Контроль за виконанням рішення покласти на заступника міського голови </w:t>
      </w:r>
      <w:r w:rsidR="00713777" w:rsidRPr="00713777">
        <w:rPr>
          <w:sz w:val="28"/>
          <w:szCs w:val="24"/>
        </w:rPr>
        <w:t>- директор</w:t>
      </w:r>
      <w:r w:rsidR="00713777">
        <w:rPr>
          <w:sz w:val="28"/>
          <w:szCs w:val="24"/>
        </w:rPr>
        <w:t>а</w:t>
      </w:r>
      <w:r w:rsidR="00713777" w:rsidRPr="00713777">
        <w:rPr>
          <w:sz w:val="28"/>
          <w:szCs w:val="24"/>
        </w:rPr>
        <w:t xml:space="preserve">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713777">
        <w:rPr>
          <w:sz w:val="28"/>
          <w:szCs w:val="24"/>
        </w:rPr>
        <w:t xml:space="preserve"> </w:t>
      </w:r>
      <w:r w:rsidRPr="00713777">
        <w:rPr>
          <w:sz w:val="28"/>
          <w:szCs w:val="24"/>
        </w:rPr>
        <w:t>Р. Гайду.</w:t>
      </w:r>
    </w:p>
    <w:p w14:paraId="74EF3029" w14:textId="77777777" w:rsidR="00B52779" w:rsidRPr="00CB6966" w:rsidRDefault="00B52779" w:rsidP="003465BB">
      <w:pPr>
        <w:rPr>
          <w:sz w:val="28"/>
          <w:szCs w:val="28"/>
        </w:rPr>
      </w:pPr>
    </w:p>
    <w:p w14:paraId="10538D4F" w14:textId="77777777" w:rsidR="00A66AF4" w:rsidRDefault="00A66AF4" w:rsidP="003465BB">
      <w:pPr>
        <w:rPr>
          <w:sz w:val="28"/>
          <w:szCs w:val="28"/>
        </w:rPr>
      </w:pPr>
    </w:p>
    <w:p w14:paraId="49749ACE" w14:textId="77777777" w:rsidR="00A66AF4" w:rsidRDefault="00A66AF4" w:rsidP="003465BB">
      <w:pPr>
        <w:rPr>
          <w:sz w:val="28"/>
          <w:szCs w:val="28"/>
        </w:rPr>
      </w:pPr>
    </w:p>
    <w:p w14:paraId="7C52CDC3" w14:textId="7060B7B5" w:rsidR="00B52779" w:rsidRPr="00CB6966" w:rsidRDefault="00B52779" w:rsidP="003465BB">
      <w:pPr>
        <w:rPr>
          <w:sz w:val="28"/>
          <w:szCs w:val="28"/>
        </w:rPr>
      </w:pPr>
      <w:r w:rsidRPr="00CB6966">
        <w:rPr>
          <w:sz w:val="28"/>
          <w:szCs w:val="28"/>
        </w:rPr>
        <w:t>Міський голова</w:t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B6966">
        <w:rPr>
          <w:sz w:val="28"/>
          <w:szCs w:val="28"/>
        </w:rPr>
        <w:t>Руслан М</w:t>
      </w:r>
      <w:r w:rsidR="00342BD0" w:rsidRPr="00CB6966">
        <w:rPr>
          <w:sz w:val="28"/>
          <w:szCs w:val="28"/>
        </w:rPr>
        <w:t>АРЦІНКІВ</w:t>
      </w:r>
    </w:p>
    <w:p w14:paraId="0FAC99FE" w14:textId="77777777" w:rsidR="005A4ECA" w:rsidRDefault="005A4ECA">
      <w:pPr>
        <w:ind w:firstLine="709"/>
        <w:jc w:val="both"/>
        <w:rPr>
          <w:sz w:val="28"/>
          <w:szCs w:val="28"/>
        </w:rPr>
      </w:pPr>
    </w:p>
    <w:p w14:paraId="6B9C6B54" w14:textId="77777777" w:rsidR="00CB1ACC" w:rsidRDefault="00CB1ACC" w:rsidP="005A4ECA">
      <w:pPr>
        <w:ind w:left="5387"/>
        <w:rPr>
          <w:sz w:val="28"/>
          <w:szCs w:val="28"/>
        </w:rPr>
      </w:pPr>
    </w:p>
    <w:sectPr w:rsidR="00CB1ACC">
      <w:pgSz w:w="11906" w:h="16838"/>
      <w:pgMar w:top="850" w:right="850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hybridMultilevel"/>
    <w:tmpl w:val="DD9E73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779"/>
    <w:rsid w:val="0000431A"/>
    <w:rsid w:val="000B1A1D"/>
    <w:rsid w:val="000F4B35"/>
    <w:rsid w:val="001057AF"/>
    <w:rsid w:val="001A551E"/>
    <w:rsid w:val="001A59B8"/>
    <w:rsid w:val="002642A1"/>
    <w:rsid w:val="002D5996"/>
    <w:rsid w:val="00335626"/>
    <w:rsid w:val="00342BD0"/>
    <w:rsid w:val="0034608B"/>
    <w:rsid w:val="003465BB"/>
    <w:rsid w:val="00367750"/>
    <w:rsid w:val="00427AEE"/>
    <w:rsid w:val="00454624"/>
    <w:rsid w:val="00455981"/>
    <w:rsid w:val="004B097D"/>
    <w:rsid w:val="004D793D"/>
    <w:rsid w:val="0051518D"/>
    <w:rsid w:val="0052136F"/>
    <w:rsid w:val="00563345"/>
    <w:rsid w:val="005A4ECA"/>
    <w:rsid w:val="005E4887"/>
    <w:rsid w:val="00613DF7"/>
    <w:rsid w:val="00655838"/>
    <w:rsid w:val="00697C55"/>
    <w:rsid w:val="006B72B5"/>
    <w:rsid w:val="006D5255"/>
    <w:rsid w:val="00713777"/>
    <w:rsid w:val="00775795"/>
    <w:rsid w:val="00831E5B"/>
    <w:rsid w:val="00845324"/>
    <w:rsid w:val="009265FA"/>
    <w:rsid w:val="00943A4C"/>
    <w:rsid w:val="00990420"/>
    <w:rsid w:val="009925D6"/>
    <w:rsid w:val="00997AAC"/>
    <w:rsid w:val="00997D53"/>
    <w:rsid w:val="009D1297"/>
    <w:rsid w:val="009E0DFF"/>
    <w:rsid w:val="00A65719"/>
    <w:rsid w:val="00A66AF4"/>
    <w:rsid w:val="00A76B19"/>
    <w:rsid w:val="00AB2F80"/>
    <w:rsid w:val="00AD7729"/>
    <w:rsid w:val="00B246F3"/>
    <w:rsid w:val="00B52779"/>
    <w:rsid w:val="00B52F69"/>
    <w:rsid w:val="00B667A8"/>
    <w:rsid w:val="00B92B87"/>
    <w:rsid w:val="00B96D76"/>
    <w:rsid w:val="00BA5AD3"/>
    <w:rsid w:val="00C31F0B"/>
    <w:rsid w:val="00C34CCD"/>
    <w:rsid w:val="00CA578F"/>
    <w:rsid w:val="00CB1ACC"/>
    <w:rsid w:val="00CF3B6D"/>
    <w:rsid w:val="00D0030C"/>
    <w:rsid w:val="00D16FFA"/>
    <w:rsid w:val="00D226C6"/>
    <w:rsid w:val="00D34072"/>
    <w:rsid w:val="00DA4991"/>
    <w:rsid w:val="00E06433"/>
    <w:rsid w:val="00E10086"/>
    <w:rsid w:val="00E42F9B"/>
    <w:rsid w:val="00E9721E"/>
    <w:rsid w:val="00EF4B47"/>
    <w:rsid w:val="00F161B9"/>
    <w:rsid w:val="00F32448"/>
    <w:rsid w:val="00F73CDF"/>
    <w:rsid w:val="00F80D20"/>
    <w:rsid w:val="00F837CC"/>
    <w:rsid w:val="00FD6199"/>
    <w:rsid w:val="00FE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46973"/>
  <w15:chartTrackingRefBased/>
  <w15:docId w15:val="{666DF7D1-A23C-4067-876A-D381C9AF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779"/>
    <w:pPr>
      <w:spacing w:after="0" w:line="240" w:lineRule="auto"/>
    </w:pPr>
    <w:rPr>
      <w:rFonts w:ascii="Times New Roman" w:eastAsia="Times New Roman" w:hAnsi="Times New Roman" w:cs="Times New Roman"/>
      <w:sz w:val="21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2779"/>
    <w:pPr>
      <w:jc w:val="both"/>
    </w:pPr>
    <w:rPr>
      <w:rFonts w:hint="eastAsia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5277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qFormat/>
    <w:rsid w:val="00B527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rsid w:val="00B527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styleId="a6">
    <w:name w:val="footer"/>
    <w:basedOn w:val="a"/>
    <w:link w:val="a7"/>
    <w:rsid w:val="00B52779"/>
    <w:pPr>
      <w:tabs>
        <w:tab w:val="center" w:pos="4660"/>
        <w:tab w:val="right" w:pos="9340"/>
      </w:tabs>
    </w:pPr>
    <w:rPr>
      <w:rFonts w:hint="eastAsia"/>
      <w:sz w:val="28"/>
      <w:lang w:val="ru-RU" w:eastAsia="ru-RU"/>
    </w:rPr>
  </w:style>
  <w:style w:type="character" w:customStyle="1" w:styleId="a7">
    <w:name w:val="Нижний колонтитул Знак"/>
    <w:basedOn w:val="a0"/>
    <w:link w:val="a6"/>
    <w:rsid w:val="00B52779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8">
    <w:name w:val="Основной текст_"/>
    <w:link w:val="3"/>
    <w:locked/>
    <w:rsid w:val="00E9721E"/>
    <w:rPr>
      <w:rFonts w:eastAsia="Times New Roman"/>
      <w:shd w:val="clear" w:color="auto" w:fill="FFFFFF"/>
    </w:rPr>
  </w:style>
  <w:style w:type="paragraph" w:customStyle="1" w:styleId="3">
    <w:name w:val="Основной текст3"/>
    <w:basedOn w:val="a"/>
    <w:link w:val="a8"/>
    <w:rsid w:val="00E9721E"/>
    <w:pPr>
      <w:widowControl w:val="0"/>
      <w:shd w:val="clear" w:color="auto" w:fill="FFFFFF"/>
      <w:spacing w:after="60" w:line="0" w:lineRule="atLeast"/>
    </w:pPr>
    <w:rPr>
      <w:rFonts w:asciiTheme="minorHAnsi" w:hAnsiTheme="minorHAnsi" w:cstheme="minorBidi"/>
      <w:sz w:val="22"/>
      <w:szCs w:val="22"/>
      <w:lang w:val="en-US" w:eastAsia="en-US"/>
    </w:rPr>
  </w:style>
  <w:style w:type="character" w:customStyle="1" w:styleId="2">
    <w:name w:val="Основной текст2"/>
    <w:rsid w:val="00E9721E"/>
    <w:rPr>
      <w:rFonts w:eastAsia="Times New Roman"/>
      <w:color w:val="000000"/>
      <w:spacing w:val="7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rvts8">
    <w:name w:val="rvts8"/>
    <w:rsid w:val="005A4EC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2</cp:revision>
  <cp:lastPrinted>2024-01-24T08:05:00Z</cp:lastPrinted>
  <dcterms:created xsi:type="dcterms:W3CDTF">2024-02-08T08:34:00Z</dcterms:created>
  <dcterms:modified xsi:type="dcterms:W3CDTF">2024-02-08T08:34:00Z</dcterms:modified>
</cp:coreProperties>
</file>