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34" w:rsidRPr="00573132" w:rsidRDefault="00496C34" w:rsidP="00265E0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496C34" w:rsidRPr="00573132" w:rsidRDefault="00496C34" w:rsidP="00265E0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міської ради</w:t>
      </w:r>
    </w:p>
    <w:p w:rsidR="00496C34" w:rsidRPr="00573132" w:rsidRDefault="00496C34" w:rsidP="00265E0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___.___</w:t>
      </w:r>
      <w:r w:rsidR="00265E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</w:t>
      </w:r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2024  № ____</w:t>
      </w:r>
    </w:p>
    <w:p w:rsidR="00496C34" w:rsidRPr="00573132" w:rsidRDefault="00496C34" w:rsidP="0057313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6C34" w:rsidRPr="00573132" w:rsidRDefault="00496C34" w:rsidP="0057313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6C34" w:rsidRPr="00573132" w:rsidRDefault="00496C34" w:rsidP="005731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31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</w:t>
      </w:r>
    </w:p>
    <w:p w:rsidR="00496C34" w:rsidRPr="00573132" w:rsidRDefault="00496C34" w:rsidP="005731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31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старости Березівського </w:t>
      </w:r>
      <w:proofErr w:type="spellStart"/>
      <w:r w:rsidRPr="005731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старостинського</w:t>
      </w:r>
      <w:proofErr w:type="spellEnd"/>
      <w:r w:rsidRPr="005731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округу</w:t>
      </w:r>
    </w:p>
    <w:p w:rsidR="00496C34" w:rsidRPr="00573132" w:rsidRDefault="00496C34" w:rsidP="005731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31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виконання повноважень у 2023 році.</w:t>
      </w:r>
    </w:p>
    <w:p w:rsidR="00496C34" w:rsidRPr="00573132" w:rsidRDefault="00496C34" w:rsidP="00573132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6C34" w:rsidRPr="00573132" w:rsidRDefault="00496C34" w:rsidP="00573132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Конституцією України, Законом України «Про місцеве самоврядування в Україні», Положенням про старосту села та іншими нормативно-правовими актами, я, </w:t>
      </w:r>
      <w:proofErr w:type="spellStart"/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Римик</w:t>
      </w:r>
      <w:proofErr w:type="spellEnd"/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Василь Іванович – староста Березівського </w:t>
      </w:r>
      <w:proofErr w:type="spellStart"/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округу, звітую про роботу у 2023 році.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На території с. Березівки станом на 31.12.2023р. чисельність населення складає 1399 осіб.; учасників війни</w:t>
      </w:r>
      <w:r w:rsidRPr="0057313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Pr="0057313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особи, учасників ліквідації наслідків аварії на ЧАЕС- 2. Загальна площа земель с/о становить 466,1 га.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Староста представляє інтереси жителів Березівського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округу у виконавчих органах Івано-Франківської міської ради.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2023 році вчинялися нотаріальні дії, передбачені частиною першою ст.37 Закону України «Про нотаріат». На підвідомчій території було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посвідчено 6 заповітів.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обстеження та складено 125 актів (акт встановлення факту здійснення догляду, акти обстеження сім’ї, акти обстеження матеріально-побутових умов, акти встановлення факту проживання). </w:t>
      </w:r>
      <w:r w:rsidRPr="005731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Сприяв здійсненню оповіщення військовозобов’язаних осіб згідно мобілізаційного плану. 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На прийомі у старостаті побувало 182 особи. Громадяни у своїх зверненнях найбільше порушують питання соціального захисту - 56, земельні питання - 35, працевлаштування – 4,  благоустрій територій – 43, інші - 44.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По всіх зверненнях надано відповіді. Майже всі звернення  вирішуються позитивно або ж надаються вмотивовані роз’яснення відповідно до вимог чинного законодавства.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Також, у 2023 році у  Березівському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окрузі було забезпечено: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- діяльність в адміністративному будинку ГО «Сильний тил» та благодійного фонду «Поділись ІФ»</w:t>
      </w:r>
      <w:r w:rsidR="00573132"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974CD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ліквідацію наслідків буревію;</w:t>
      </w:r>
    </w:p>
    <w:p w:rsidR="00496C34" w:rsidRPr="00573132" w:rsidRDefault="00496C34" w:rsidP="00974CD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видачу сміттєвих баків для кожного домогосподарства;</w:t>
      </w:r>
    </w:p>
    <w:p w:rsidR="00496C34" w:rsidRPr="00573132" w:rsidRDefault="00496C34" w:rsidP="00974CD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сприяння діяльності організації «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Березівська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молодь»;</w:t>
      </w:r>
    </w:p>
    <w:p w:rsidR="00496C34" w:rsidRPr="00573132" w:rsidRDefault="00496C34" w:rsidP="00974CD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видачу продуктових наборів для пенсіонерів та інвалідів І та ІІ групи;</w:t>
      </w:r>
    </w:p>
    <w:p w:rsidR="00496C34" w:rsidRPr="00573132" w:rsidRDefault="00496C34" w:rsidP="00974CD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збір овочів та фруктів для ФК «Рокада», які передані військовим та особам, які вимушено покинули свої домівки;</w:t>
      </w:r>
    </w:p>
    <w:p w:rsidR="00496C34" w:rsidRPr="00573132" w:rsidRDefault="00496C34" w:rsidP="00974CD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проведено громадські слухання по розгляду генерального плану села Березівка;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- до Дня Святого Миколая спільно з підприємцями села Березівка організували закупівлю та видачу подарунків для діточок.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Як член виконавчого комітету Івано-Франківської міської ради, за звітний період брав участь у засіданнях виконкому.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У 2023 році жителі села Березівка  активно долучились до голосування в програмі Бюджет участі ІФ і завдяки цьому для села облаштували новенькі автобусні зупинки та проводилося розчищення та озеленення вулиці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Братковецька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496C34" w:rsidRPr="00573132" w:rsidRDefault="00496C34" w:rsidP="00573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Волонтерська діяльність та гуманітарна підтримка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З початком війни виникла необхідність в залученні гуманітарної допомоги для потреб ЗСУ та волонтерській допомозі. 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10 вересня 2023 року в адміністративному будинку 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надано приміщення та відкрито локацію для </w:t>
      </w:r>
      <w:r w:rsidRPr="00573132">
        <w:rPr>
          <w:rFonts w:ascii="Times New Roman" w:hAnsi="Times New Roman" w:cs="Times New Roman"/>
          <w:sz w:val="28"/>
          <w:szCs w:val="28"/>
        </w:rPr>
        <w:t xml:space="preserve">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ГО «Сильний тил» та БФ «Поділись ІФ», де жителі села Березівка беруть активну участь у плетінні маскувальних сіток для військових.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Організацією «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Березівська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молодь» було ініційовано збір коштів для купівлі розвідувального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дрону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3132">
        <w:rPr>
          <w:rFonts w:ascii="Times New Roman" w:hAnsi="Times New Roman" w:cs="Times New Roman"/>
          <w:sz w:val="28"/>
          <w:szCs w:val="28"/>
          <w:lang w:val="en-US"/>
        </w:rPr>
        <w:t>MAVIC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3 для 10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Гірсько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-штурмової бригади. 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Жителі села і надалі беруть активну участь у допомозі військовим: збір коштів, продуктів, медикаментів, виготовлення окопних свічок для потреб ЗСУ.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Спільними зусиллями наших жінок</w:t>
      </w:r>
      <w:r w:rsidRPr="00573132">
        <w:rPr>
          <w:rFonts w:ascii="Times New Roman" w:hAnsi="Times New Roman" w:cs="Times New Roman"/>
          <w:sz w:val="28"/>
          <w:szCs w:val="28"/>
        </w:rPr>
        <w:t xml:space="preserve">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та організації «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Березівська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молодь»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організована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волонтерська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кухня, де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готуються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вареники,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голубці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салати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випічка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волонтерами нашим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військовим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Спільно з Департаментом інтеграції громад внутрішньої політики та взаємодії з ВПО було </w:t>
      </w:r>
      <w:r w:rsidRPr="00573132">
        <w:rPr>
          <w:rFonts w:ascii="Times New Roman" w:hAnsi="Times New Roman" w:cs="Times New Roman"/>
          <w:sz w:val="28"/>
          <w:szCs w:val="28"/>
        </w:rPr>
        <w:t>передано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борошно та цукор для внутрішньо-переміщених осіб, які проживають на території села Березівка.</w:t>
      </w:r>
    </w:p>
    <w:p w:rsidR="00496C34" w:rsidRPr="00573132" w:rsidRDefault="00496C34" w:rsidP="00974C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C34" w:rsidRPr="00573132" w:rsidRDefault="00496C34" w:rsidP="0057313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Центру надання адміністративних послуг 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 2023 рік прийнято документів для оформлення </w:t>
      </w:r>
      <w:r w:rsidRPr="0057313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1267 </w:t>
      </w:r>
      <w:r w:rsidRPr="00573132">
        <w:rPr>
          <w:rFonts w:ascii="Times New Roman" w:hAnsi="Times New Roman" w:cs="Times New Roman"/>
          <w:sz w:val="28"/>
          <w:szCs w:val="28"/>
          <w:lang w:val="uk-UA" w:eastAsia="uk-UA"/>
        </w:rPr>
        <w:t>адміністративних, соціальних та інших послуг, зокрема: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Реєстрація місця проживання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65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Зняття з реєстрації місця проживання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Оформлення витягу з реєстру територіальної громади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90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Вклеювання фотографії до паспорта громадянина України по досягненні віку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Видача посвідчення багатодітної сім</w:t>
      </w:r>
      <w:r w:rsidRPr="00573132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ї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Архітектурні та земельні питання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Комплексна послуга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єМалятко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(оформлення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свідоцтв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про народження дітей)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інших послуг (питання сім</w:t>
      </w:r>
      <w:r w:rsidRPr="00573132">
        <w:rPr>
          <w:rFonts w:ascii="Times New Roman" w:hAnsi="Times New Roman" w:cs="Times New Roman"/>
          <w:sz w:val="28"/>
          <w:szCs w:val="28"/>
        </w:rPr>
        <w:t>’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ї, опіки та піклування, питання благоустрою, житлові питання, видача довідок).</w:t>
      </w:r>
    </w:p>
    <w:p w:rsidR="00496C34" w:rsidRPr="00573132" w:rsidRDefault="00496C34" w:rsidP="005731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Крім того, в територіальному підрозділі ЦНАП «Березівка » надаються соціальні послуги (допомоги, пільги, субсидії). Зокрема оформлено: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Взяття на облік внутрішньо переміщених осіб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допомоги на проживання внутрішньо переміщеним особам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66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грошової компенсації вартості «Пакунок малюка»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Державна допомога при народженні дитини -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Субсидії –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97;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Пільги на оформлення житлово-комунальних послуг  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496C34" w:rsidP="0057313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Інші посл</w:t>
      </w:r>
      <w:r w:rsidR="00C42526">
        <w:rPr>
          <w:rFonts w:ascii="Times New Roman" w:hAnsi="Times New Roman" w:cs="Times New Roman"/>
          <w:sz w:val="28"/>
          <w:szCs w:val="28"/>
          <w:lang w:val="uk-UA"/>
        </w:rPr>
        <w:t>уги соціального характеру.</w:t>
      </w:r>
    </w:p>
    <w:p w:rsidR="00496C34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ТП ЦНАП с. Березівка здійснює прийом громадян на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отримання одноразової матеріальної допомоги з міського бюджету, де значну увагу приділено матеріальній допомозі сім’ям Захисників і Захисниць України, які є мешканцями Івано-Франківської міської територіальної громад.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Відтак, в ТП ЦНАП «Березівка» оформлено:</w:t>
      </w:r>
    </w:p>
    <w:tbl>
      <w:tblPr>
        <w:tblW w:w="9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75"/>
        <w:gridCol w:w="1559"/>
      </w:tblGrid>
      <w:tr w:rsidR="00496C34" w:rsidRPr="00573132" w:rsidTr="005731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послуг</w:t>
            </w:r>
          </w:p>
        </w:tc>
      </w:tr>
      <w:tr w:rsidR="00496C34" w:rsidRPr="00573132" w:rsidTr="00573132">
        <w:tc>
          <w:tcPr>
            <w:tcW w:w="851" w:type="dxa"/>
          </w:tcPr>
          <w:p w:rsidR="00496C34" w:rsidRPr="00573132" w:rsidRDefault="00496C34" w:rsidP="0057313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з нагод</w:t>
            </w:r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и дня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народження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особам з інвалідністю І та ІІ групи</w:t>
            </w:r>
          </w:p>
        </w:tc>
        <w:tc>
          <w:tcPr>
            <w:tcW w:w="1559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  <w:tr w:rsidR="00496C34" w:rsidRPr="00573132" w:rsidTr="00573132">
        <w:tc>
          <w:tcPr>
            <w:tcW w:w="851" w:type="dxa"/>
          </w:tcPr>
          <w:p w:rsidR="00496C34" w:rsidRPr="00573132" w:rsidRDefault="00496C34" w:rsidP="0057313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одноразової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матеріальної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нагоди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народження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особам, яким виповнилося 70 років і більше</w:t>
            </w:r>
          </w:p>
        </w:tc>
        <w:tc>
          <w:tcPr>
            <w:tcW w:w="1559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</w:tr>
      <w:tr w:rsidR="00496C34" w:rsidRPr="00573132" w:rsidTr="00573132">
        <w:tc>
          <w:tcPr>
            <w:tcW w:w="851" w:type="dxa"/>
          </w:tcPr>
          <w:p w:rsidR="00496C34" w:rsidRPr="00573132" w:rsidRDefault="00496C34" w:rsidP="0057313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особам, які отримали поранення</w:t>
            </w:r>
            <w:r w:rsidRPr="0057313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(контузію, каліцтво)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1559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496C34" w:rsidRPr="00573132" w:rsidTr="00573132">
        <w:tc>
          <w:tcPr>
            <w:tcW w:w="851" w:type="dxa"/>
          </w:tcPr>
          <w:p w:rsidR="00496C34" w:rsidRPr="00573132" w:rsidRDefault="00496C34" w:rsidP="0057313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особам, які беруть безпосередню 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України), не мають статусу учасника бойових дій та не користуються пільгами з оплати житлово-комунальних послуг</w:t>
            </w:r>
          </w:p>
        </w:tc>
        <w:tc>
          <w:tcPr>
            <w:tcW w:w="1559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496C34" w:rsidRPr="00573132" w:rsidTr="00573132">
        <w:tc>
          <w:tcPr>
            <w:tcW w:w="851" w:type="dxa"/>
          </w:tcPr>
          <w:p w:rsidR="00496C34" w:rsidRPr="00573132" w:rsidRDefault="00496C34" w:rsidP="0057313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одноразової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матеріальної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нагоди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 w:rsidRPr="00573132">
              <w:rPr>
                <w:rFonts w:ascii="Times New Roman" w:hAnsi="Times New Roman" w:cs="Times New Roman"/>
                <w:sz w:val="28"/>
                <w:szCs w:val="28"/>
              </w:rPr>
              <w:t>народження</w:t>
            </w:r>
            <w:proofErr w:type="spellEnd"/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дітям військовослужбовців до 18 років (включно)</w:t>
            </w:r>
          </w:p>
        </w:tc>
        <w:tc>
          <w:tcPr>
            <w:tcW w:w="1559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496C34" w:rsidRPr="00573132" w:rsidTr="00573132">
        <w:tc>
          <w:tcPr>
            <w:tcW w:w="851" w:type="dxa"/>
          </w:tcPr>
          <w:p w:rsidR="00496C34" w:rsidRPr="00573132" w:rsidRDefault="00496C34" w:rsidP="0057313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Захисникам та Захисницям України</w:t>
            </w:r>
          </w:p>
        </w:tc>
        <w:tc>
          <w:tcPr>
            <w:tcW w:w="1559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496C34" w:rsidRPr="00573132" w:rsidTr="005731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при народженні дитини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496C34" w:rsidRPr="00573132" w:rsidTr="005731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Надання одноразової матеріальної допомоги на забезпечення спорядженням та технічними засобами у зв'язку з безпосередньою участю у бойових діях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  <w:tr w:rsidR="00496C34" w:rsidRPr="00573132" w:rsidTr="005731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Надання 25 % пільги на оплату комунальних послуг для учасників бойових дій та їх сімей з міського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573132" w:rsidRDefault="00573132" w:rsidP="00573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C34" w:rsidRPr="00573132" w:rsidRDefault="00496C34" w:rsidP="00573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В територіальному підрозділі було зареєстровано 35 заяв на отримання фінансової допомоги фізичним особам та фізичним особам-підприємцям, які займаються сільськогосподарським виробництвом на території Івано-Франківської міської громади.</w:t>
      </w:r>
    </w:p>
    <w:p w:rsidR="00496C34" w:rsidRPr="00573132" w:rsidRDefault="00496C34" w:rsidP="00C42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Зокрема було зареєстровано:</w:t>
      </w:r>
    </w:p>
    <w:p w:rsidR="00496C34" w:rsidRPr="00573132" w:rsidRDefault="00496C34" w:rsidP="00C42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14 заяв на отримання фінансової допомоги щодо утримання корів;</w:t>
      </w:r>
    </w:p>
    <w:p w:rsidR="00496C34" w:rsidRPr="00573132" w:rsidRDefault="00496C34" w:rsidP="00C42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11 заяв на отримання фінансової допомоги щодо утримання коней;</w:t>
      </w:r>
    </w:p>
    <w:p w:rsidR="00496C34" w:rsidRPr="00573132" w:rsidRDefault="00496C34" w:rsidP="00C42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1 заяву на отримання фінансової допомоги щодо утримання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овець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та кіз;</w:t>
      </w:r>
    </w:p>
    <w:p w:rsidR="00496C34" w:rsidRPr="00573132" w:rsidRDefault="00496C34" w:rsidP="00C42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4 заяви на отримання фінансової допомоги щодо утримання свиней на відгодівлю та свиноматок;</w:t>
      </w:r>
    </w:p>
    <w:p w:rsidR="00496C34" w:rsidRPr="00573132" w:rsidRDefault="00496C34" w:rsidP="00C42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5 заяв на отримання фінансової допомоги щодо утримання бджолосімей.</w:t>
      </w:r>
    </w:p>
    <w:p w:rsidR="00496C34" w:rsidRPr="00573132" w:rsidRDefault="00496C34" w:rsidP="00573132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573132">
        <w:rPr>
          <w:sz w:val="28"/>
          <w:szCs w:val="28"/>
          <w:shd w:val="clear" w:color="auto" w:fill="FFFFFF"/>
          <w:lang w:val="uk-UA"/>
        </w:rPr>
        <w:t xml:space="preserve">З питань працевлаштування та зайнятості </w:t>
      </w:r>
      <w:r w:rsidRPr="00573132">
        <w:rPr>
          <w:sz w:val="28"/>
          <w:szCs w:val="28"/>
          <w:shd w:val="clear" w:color="auto" w:fill="FFFFFF"/>
        </w:rPr>
        <w:t> </w:t>
      </w:r>
      <w:r w:rsidRPr="00573132">
        <w:rPr>
          <w:sz w:val="28"/>
          <w:szCs w:val="28"/>
          <w:shd w:val="clear" w:color="auto" w:fill="FFFFFF"/>
          <w:lang w:val="uk-UA"/>
        </w:rPr>
        <w:t>в територіальному підрозділі «Березівка» ЦНАП м.</w:t>
      </w:r>
      <w:r w:rsidR="00573132">
        <w:rPr>
          <w:sz w:val="28"/>
          <w:szCs w:val="28"/>
          <w:shd w:val="clear" w:color="auto" w:fill="FFFFFF"/>
          <w:lang w:val="uk-UA"/>
        </w:rPr>
        <w:t xml:space="preserve"> </w:t>
      </w:r>
      <w:r w:rsidRPr="00573132">
        <w:rPr>
          <w:sz w:val="28"/>
          <w:szCs w:val="28"/>
          <w:shd w:val="clear" w:color="auto" w:fill="FFFFFF"/>
          <w:lang w:val="uk-UA"/>
        </w:rPr>
        <w:t>Івано-Франківська здійснюється прийом громадян працівниками Івано-Франківського міського центру зайнятості відповідно до затвердженого графіку.</w:t>
      </w:r>
    </w:p>
    <w:p w:rsidR="00496C34" w:rsidRPr="00573132" w:rsidRDefault="00496C34" w:rsidP="00C42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За 2023 р. в ТП «Березівка» Центру надання адміністративних послуг м. Івано-Франківська оформлено 50 карток «Галка». </w:t>
      </w:r>
    </w:p>
    <w:p w:rsidR="00496C34" w:rsidRPr="00573132" w:rsidRDefault="00496C34" w:rsidP="00573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Освіта  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Березівського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округу функціонує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Березівська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гімназія, в якій навчається 124 учня. 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За підтримки директора гімназії було надано  приміщення  для ГО «Сильний тил» для плетіння маскувальних сіток.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Учні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Березівської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гімназії за організації Лесі Дикун та Мар’яни Смачило долучилися до виготовлення енергетичних батончиків для наших воїнів.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У 2023 році закуплено та передано для гімназії спортивний інвентар (2 волейбольних м’ячі, 2 баскетбольних, 2 футбольних, а також сітку для волейболу).</w:t>
      </w:r>
    </w:p>
    <w:p w:rsidR="00496C34" w:rsidRPr="00573132" w:rsidRDefault="00496C34" w:rsidP="00573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Медицина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В селі Березівка працює фельдшерсько-акушерський пункт, який прикріплений до лікарської амбулаторії с.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Братківці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. Три рази в тиждень проводить прийом хворих сімейний лікар, який надає консультації, призначає лікування, обслуговує виклики хворих на дому. У 203 році прийнято 2596 пацієнтів та проведено лікувально – профілактичну роботу шляхом прийому хворих в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ФАПі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та роботи з пацієнтами на дільниці. 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Під час прийому у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ФАПі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у 203 році </w:t>
      </w:r>
      <w:r w:rsidR="00573132" w:rsidRPr="00573132">
        <w:rPr>
          <w:rFonts w:ascii="Times New Roman" w:hAnsi="Times New Roman" w:cs="Times New Roman"/>
          <w:sz w:val="28"/>
          <w:szCs w:val="28"/>
          <w:lang w:val="uk-UA"/>
        </w:rPr>
        <w:t>призначено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корекцій лікування – 560, проведено обстеження – 1878, </w:t>
      </w:r>
      <w:r w:rsidR="00573132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надано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невідкладн</w:t>
      </w:r>
      <w:r w:rsidR="00573132" w:rsidRPr="0057313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 w:rsidR="00573132" w:rsidRPr="0057313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– 49, нагляд за тяжкохворими – 36, проведено щеплення – 754.</w:t>
      </w:r>
    </w:p>
    <w:p w:rsidR="00573132" w:rsidRPr="00573132" w:rsidRDefault="00573132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C34" w:rsidRPr="00573132" w:rsidRDefault="00496C34" w:rsidP="0057313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Культура</w:t>
      </w:r>
    </w:p>
    <w:p w:rsidR="00496C34" w:rsidRPr="00573132" w:rsidRDefault="00496C34" w:rsidP="005731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2023 року </w:t>
      </w:r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брав</w:t>
      </w:r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участь у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підготовці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проведенні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культурних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заходів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старостинському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окрузі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які</w:t>
      </w:r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призначен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задоволення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культурних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освітніх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розважальних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потреб наших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мешканців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  У 2023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році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було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проведено 45</w:t>
      </w:r>
      <w:r w:rsid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заходів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Заходи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були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пов'язані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відзначенням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державних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свят, 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турніри</w:t>
      </w:r>
      <w:proofErr w:type="spellEnd"/>
      <w:proofErr w:type="gram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змагання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різних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видів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спорту.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</w:t>
      </w:r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овувалися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благодійн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заход</w:t>
      </w:r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включали ярмарки,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аукціони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концерти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 метою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збору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коштів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потреб ЗСУ. В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працюють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колективи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вокально-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хорові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Аксіос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Берізка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 дитячий вокально-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хоровий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Пролісок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»;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музично-інструментальний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«Дольче»; дитячий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хореографічний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та два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любительські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об’єднання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Чемпіон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та «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Фортепіанної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музики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»; та 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гуртки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Березівська</w:t>
      </w:r>
      <w:proofErr w:type="spell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молодь» та «</w:t>
      </w:r>
      <w:proofErr w:type="gramStart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Пласт »</w:t>
      </w:r>
      <w:proofErr w:type="gramEnd"/>
      <w:r w:rsidRPr="00573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96C34" w:rsidRPr="00573132" w:rsidRDefault="00496C34" w:rsidP="005731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CDC" w:rsidRDefault="00974CDC" w:rsidP="0057313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CDC" w:rsidRDefault="00974CDC" w:rsidP="0057313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6C34" w:rsidRPr="00573132" w:rsidRDefault="00496C34" w:rsidP="0057313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Соціальна сфера</w:t>
      </w:r>
    </w:p>
    <w:p w:rsidR="00496C34" w:rsidRPr="00573132" w:rsidRDefault="00496C34" w:rsidP="005731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Протягом 2023 року мною, як старостою, проводилися обстеження матеріально-побутових умов багатодітних сімей, громадян з інвалідністю, громадян, що потребують догляду та сімей, що потрапили в складні життєві обставини; брав участь у виїзних комісіях. Допомагав у написанні заяв та  формуванні пакету документів для отримання матеріальної допомоги у зв’язку з потребою у лікуванні, а також важким матеріальним становищем.</w:t>
      </w:r>
    </w:p>
    <w:p w:rsidR="00496C34" w:rsidRPr="00573132" w:rsidRDefault="00496C34" w:rsidP="005731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Департаментом соціальної політики виконавчого комітету ІФМР в 2023 році жителям села  виплачувалися різні види матеріальних допомог, а саме: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53"/>
        <w:gridCol w:w="2005"/>
        <w:gridCol w:w="1095"/>
        <w:gridCol w:w="2292"/>
      </w:tblGrid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матеріальної допомоги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осіб, які отримали допомогу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Загальна сума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Членам сімей загиблих учасників АТО/ООС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100% прожиткового мінімуму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Пораненим Захисникам України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Захисникам України до роковин вторгнення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220000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Дітям військовослужбовців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Захисникам України на оплату ЖКП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Захисникам України на амуніцію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Захисникам України які отримали поранення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Жінкам у зв’язку з народженням дитини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матерям на</w:t>
            </w:r>
          </w:p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дітей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120000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нагоди дня народження особам 70 +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52000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нагоди дня народження особам з інвалідністю І групи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нагоди дня народження особам з інвалідністю ІІ групи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6500</w:t>
            </w:r>
          </w:p>
        </w:tc>
      </w:tr>
      <w:tr w:rsidR="00496C34" w:rsidRPr="00573132" w:rsidTr="000B4AEF">
        <w:tc>
          <w:tcPr>
            <w:tcW w:w="4219" w:type="dxa"/>
          </w:tcPr>
          <w:p w:rsidR="00496C34" w:rsidRPr="00573132" w:rsidRDefault="00496C34" w:rsidP="0057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види допомог</w:t>
            </w:r>
          </w:p>
        </w:tc>
        <w:tc>
          <w:tcPr>
            <w:tcW w:w="212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134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496C34" w:rsidRPr="00573132" w:rsidRDefault="00496C34" w:rsidP="00573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73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1801000</w:t>
            </w:r>
          </w:p>
        </w:tc>
      </w:tr>
    </w:tbl>
    <w:p w:rsidR="00496C34" w:rsidRPr="00573132" w:rsidRDefault="00496C34" w:rsidP="005731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C34" w:rsidRPr="00573132" w:rsidRDefault="00496C34" w:rsidP="0057313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Благоустрій</w:t>
      </w:r>
    </w:p>
    <w:p w:rsidR="00496C34" w:rsidRPr="00573132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Здійснювався  контроль за утриманням прилеглих територій домогосподарств в належному санітарному стані  відповідно до Правил благоустрою населених пунктів.</w:t>
      </w:r>
    </w:p>
    <w:p w:rsidR="00496C34" w:rsidRPr="00573132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На території села організовувались  толоки. Протягом  року відбувалося прибирання  кладовища,  вулиць, виконувалися роботи з косіння трав, поточний ремонт об’єктів благоустрою, обрізка дерев, знищення насаджень борщівника та інше.</w:t>
      </w:r>
    </w:p>
    <w:p w:rsidR="00496C34" w:rsidRPr="00573132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Взимку  велася розчистка вулиць, та  під’їзних  доріг. Ці роботи були  проведені насамперед завдяки тісній співпраці з підприємствами та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приватними підприємцями, які здійснюють свою господарську діяльність на території 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 округу. </w:t>
      </w:r>
    </w:p>
    <w:p w:rsidR="00496C34" w:rsidRPr="00573132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на території Березівського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округу проведені наступні роботи:</w:t>
      </w:r>
    </w:p>
    <w:p w:rsidR="00496C34" w:rsidRPr="00573132" w:rsidRDefault="009D447B" w:rsidP="009D447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ідсипка та профілювання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щебенем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Нова, Миру,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Стефанюка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, Шкільна, Незалежності,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Чорновола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Курпеля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, Лісна, Стуса, Молодіжна, Данила Галицького, Роксолани, Лесі Українки, Бистрицька, Шевченка;</w:t>
      </w:r>
    </w:p>
    <w:p w:rsidR="00496C34" w:rsidRPr="00573132" w:rsidRDefault="009D447B" w:rsidP="009D447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асфальтування вулиць </w:t>
      </w:r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Данила Галицького, Богдана Хмельницького та.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Курпеля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6C34" w:rsidRPr="00573132" w:rsidRDefault="009D447B" w:rsidP="009D447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б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</w:rPr>
        <w:t>лаштування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</w:rPr>
        <w:t>вуличного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по вулицях Франка,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Чоп’яка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, Польова (частково),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Стефанюка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(частково), Бистрицька (частково) та Лугова (частково);</w:t>
      </w:r>
    </w:p>
    <w:p w:rsidR="00496C34" w:rsidRPr="00573132" w:rsidRDefault="009D447B" w:rsidP="009D447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блаштовано пішохідну доріжку та сходи біля світлофорного об’єкта  </w:t>
      </w:r>
      <w:proofErr w:type="spellStart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Березівської</w:t>
      </w:r>
      <w:proofErr w:type="spellEnd"/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гімназії;</w:t>
      </w:r>
    </w:p>
    <w:p w:rsidR="00496C34" w:rsidRPr="00573132" w:rsidRDefault="009D447B" w:rsidP="009D447B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лагоустрій прилеглої до кладовища території.</w:t>
      </w:r>
    </w:p>
    <w:p w:rsidR="00496C34" w:rsidRPr="00573132" w:rsidRDefault="009D447B" w:rsidP="009D447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96C34" w:rsidRPr="00573132">
        <w:rPr>
          <w:rFonts w:ascii="Times New Roman" w:hAnsi="Times New Roman" w:cs="Times New Roman"/>
          <w:sz w:val="28"/>
          <w:szCs w:val="28"/>
          <w:lang w:val="uk-UA"/>
        </w:rPr>
        <w:t>ідновлювальні та ремонтні роботи молитовної стіни на кладовищі;</w:t>
      </w:r>
    </w:p>
    <w:p w:rsidR="00496C34" w:rsidRPr="00573132" w:rsidRDefault="00496C34" w:rsidP="0057313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6C34" w:rsidRPr="00573132" w:rsidRDefault="00496C34" w:rsidP="0057313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Спорт</w:t>
      </w:r>
    </w:p>
    <w:p w:rsidR="00496C34" w:rsidRPr="00573132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У 2023 році на території села було проведено турніри з настільного тенісу, футболу та волейболу.</w:t>
      </w:r>
    </w:p>
    <w:p w:rsidR="00496C34" w:rsidRPr="00573132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Сільська команда ФК «ФОРТУНА» брала участь в чемпіонату Івано-Франківського району. Також дитяча футбольна команда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зайня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573132">
        <w:rPr>
          <w:rFonts w:ascii="Times New Roman" w:hAnsi="Times New Roman" w:cs="Times New Roman"/>
          <w:sz w:val="28"/>
          <w:szCs w:val="28"/>
        </w:rPr>
        <w:t xml:space="preserve"> друге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призове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турнірі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з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дитячого</w:t>
      </w:r>
      <w:r w:rsidRPr="00573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міні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>-футболу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573132">
        <w:rPr>
          <w:rFonts w:ascii="Times New Roman" w:hAnsi="Times New Roman" w:cs="Times New Roman"/>
          <w:sz w:val="28"/>
          <w:szCs w:val="28"/>
        </w:rPr>
        <w:t xml:space="preserve"> «Кубок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мі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ського</w:t>
      </w:r>
      <w:proofErr w:type="spellEnd"/>
      <w:r w:rsidRPr="00573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132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2023</w:t>
      </w:r>
      <w:r w:rsidRPr="00573132">
        <w:rPr>
          <w:rFonts w:ascii="Times New Roman" w:hAnsi="Times New Roman" w:cs="Times New Roman"/>
          <w:sz w:val="28"/>
          <w:szCs w:val="28"/>
        </w:rPr>
        <w:t>»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6C34" w:rsidRPr="00573132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>Було закуплено та передано для молоді волейбольну сітку та м’ячі.</w:t>
      </w:r>
    </w:p>
    <w:p w:rsidR="00496C34" w:rsidRPr="00573132" w:rsidRDefault="00496C34" w:rsidP="005731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C34" w:rsidRPr="00573132" w:rsidRDefault="00496C34" w:rsidP="009D44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Робота з питань правопорядку</w:t>
      </w:r>
    </w:p>
    <w:p w:rsidR="00496C34" w:rsidRPr="00573132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Налагоджена співпраця з поліцією та з працівниками КП «Муніципальна інспекція «Добродій»,  спільно з якими вирішувалися проблеми на території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округу та проводилася інформаційно-роз’яснювальна робота.</w:t>
      </w:r>
    </w:p>
    <w:p w:rsidR="00496C34" w:rsidRDefault="00496C34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В сільському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адмінбудинку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у 2022 році було облаштовано кабінет для офіцера громади, а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цьогоріч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- кімнату відпочинку та санвузол.</w:t>
      </w:r>
    </w:p>
    <w:p w:rsidR="009D447B" w:rsidRDefault="009D447B" w:rsidP="0057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47B" w:rsidRPr="009D447B" w:rsidRDefault="009D447B" w:rsidP="009D44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447B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Інформаційна робота</w:t>
      </w:r>
    </w:p>
    <w:p w:rsidR="00496C34" w:rsidRDefault="00496C34" w:rsidP="009D44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proofErr w:type="spellStart"/>
      <w:r w:rsidRPr="00573132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округу проводиться відкрито та в інтересах громади. Для комунікації з громадою у соціальній мережі </w:t>
      </w:r>
      <w:proofErr w:type="spellStart"/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Facebook</w:t>
      </w:r>
      <w:proofErr w:type="spellEnd"/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ведеться сторінка – 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Моя Березівка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5" w:tgtFrame="_blank" w:history="1"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</w:rPr>
          <w:t>https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  <w:lang w:val="uk-UA"/>
          </w:rPr>
          <w:t>://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</w:rPr>
          <w:t>www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  <w:lang w:val="uk-UA"/>
          </w:rPr>
          <w:t>.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</w:rPr>
          <w:t>facebook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  <w:lang w:val="uk-UA"/>
          </w:rPr>
          <w:t>.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</w:rPr>
          <w:t>com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  <w:lang w:val="uk-UA"/>
          </w:rPr>
          <w:t>/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</w:rPr>
          <w:t>groups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  <w:lang w:val="uk-UA"/>
          </w:rPr>
          <w:t>/2491513454487361/?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</w:rPr>
          <w:t>ref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  <w:lang w:val="uk-UA"/>
          </w:rPr>
          <w:t>=</w:t>
        </w:r>
        <w:r w:rsidRPr="00573132">
          <w:rPr>
            <w:rStyle w:val="a4"/>
            <w:rFonts w:ascii="Times New Roman" w:hAnsi="Times New Roman" w:cs="Times New Roman"/>
            <w:sz w:val="28"/>
            <w:szCs w:val="28"/>
            <w:shd w:val="clear" w:color="auto" w:fill="EEFFDE"/>
          </w:rPr>
          <w:t>share</w:t>
        </w:r>
      </w:hyperlink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) та сторінка в </w:t>
      </w:r>
      <w:r w:rsidRPr="00573132">
        <w:rPr>
          <w:rFonts w:ascii="Times New Roman" w:hAnsi="Times New Roman" w:cs="Times New Roman"/>
          <w:b/>
          <w:sz w:val="28"/>
          <w:szCs w:val="28"/>
          <w:lang w:val="en-US"/>
        </w:rPr>
        <w:t>Instagram</w:t>
      </w:r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>berezivka_live</w:t>
      </w:r>
      <w:proofErr w:type="spellEnd"/>
      <w:r w:rsidRPr="00573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73132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6" w:tgtFrame="_blank" w:history="1">
        <w:r w:rsidRPr="0057313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uk-UA"/>
          </w:rPr>
          <w:t>https://instagram.com/berezivka_live_?igshid=NmE0MzVhZDY=</w:t>
        </w:r>
      </w:hyperlink>
      <w:r w:rsidRPr="005731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</w:p>
    <w:p w:rsidR="00974CDC" w:rsidRDefault="00974CDC" w:rsidP="009D44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CDC" w:rsidRPr="00573132" w:rsidRDefault="00974CDC" w:rsidP="009D44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CDC" w:rsidRDefault="00974CDC" w:rsidP="00974C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Староста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Братковецького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74CDC" w:rsidRDefault="00974CDC" w:rsidP="00974C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округу                                                             Назар РИБАК</w:t>
      </w:r>
    </w:p>
    <w:p w:rsidR="00974CDC" w:rsidRDefault="00974CDC" w:rsidP="00974C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74CDC" w:rsidRDefault="00974CDC" w:rsidP="00974C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D01EA" w:rsidRPr="00573132" w:rsidRDefault="00974CDC" w:rsidP="00974C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Секретар міської ради                                                         Віктор СИНИШИН</w:t>
      </w:r>
    </w:p>
    <w:sectPr w:rsidR="006D01EA" w:rsidRPr="00573132" w:rsidSect="00974CDC">
      <w:pgSz w:w="11906" w:h="16838"/>
      <w:pgMar w:top="850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7672D"/>
    <w:multiLevelType w:val="hybridMultilevel"/>
    <w:tmpl w:val="D7A2EAD4"/>
    <w:lvl w:ilvl="0" w:tplc="7ABE465E">
      <w:start w:val="75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4C0767C0"/>
    <w:multiLevelType w:val="hybridMultilevel"/>
    <w:tmpl w:val="E806B1CC"/>
    <w:lvl w:ilvl="0" w:tplc="16B4575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D8A785F"/>
    <w:multiLevelType w:val="hybridMultilevel"/>
    <w:tmpl w:val="48F413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52A28"/>
    <w:multiLevelType w:val="hybridMultilevel"/>
    <w:tmpl w:val="EA7C4F04"/>
    <w:lvl w:ilvl="0" w:tplc="8FFA08DA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C34"/>
    <w:rsid w:val="00265E0F"/>
    <w:rsid w:val="00496C34"/>
    <w:rsid w:val="00573132"/>
    <w:rsid w:val="006D01EA"/>
    <w:rsid w:val="0070076D"/>
    <w:rsid w:val="00974CDC"/>
    <w:rsid w:val="009D447B"/>
    <w:rsid w:val="00C42526"/>
    <w:rsid w:val="00C8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EC3CD-A791-4E8E-BE7C-F08344D4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C3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C3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96C3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9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49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96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C3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stagram.com/berezivka_live_?igshid=NmE0MzVhZDY=" TargetMode="External"/><Relationship Id="rId5" Type="http://schemas.openxmlformats.org/officeDocument/2006/relationships/hyperlink" Target="https://www.facebook.com/groups/2491513454487361/?ref=sha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8612</Words>
  <Characters>4910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2024-01-31T16:25:00Z</cp:lastPrinted>
  <dcterms:created xsi:type="dcterms:W3CDTF">2024-02-01T11:04:00Z</dcterms:created>
  <dcterms:modified xsi:type="dcterms:W3CDTF">2024-02-01T11:04:00Z</dcterms:modified>
</cp:coreProperties>
</file>