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2B41E" w14:textId="77777777" w:rsidR="00725A6C" w:rsidRDefault="00725A6C" w:rsidP="00725A6C">
      <w:bookmarkStart w:id="0" w:name="_GoBack"/>
      <w:bookmarkEnd w:id="0"/>
    </w:p>
    <w:p w14:paraId="7294A056" w14:textId="77777777" w:rsidR="00725A6C" w:rsidRDefault="00725A6C" w:rsidP="00725A6C"/>
    <w:p w14:paraId="5BB881C8" w14:textId="77777777" w:rsidR="00725A6C" w:rsidRDefault="00725A6C" w:rsidP="00725A6C"/>
    <w:p w14:paraId="01FDC596" w14:textId="77777777" w:rsidR="00794D84" w:rsidRDefault="00794D84" w:rsidP="00725A6C"/>
    <w:p w14:paraId="7F91B3CD" w14:textId="77777777" w:rsidR="00794D84" w:rsidRDefault="00794D84" w:rsidP="00725A6C"/>
    <w:p w14:paraId="13ABB50A" w14:textId="77777777" w:rsidR="00794D84" w:rsidRDefault="00794D84" w:rsidP="00725A6C"/>
    <w:p w14:paraId="3D4D0AE3" w14:textId="77777777" w:rsidR="00794D84" w:rsidRDefault="00794D84" w:rsidP="00725A6C"/>
    <w:p w14:paraId="4FA78087" w14:textId="77777777" w:rsidR="00794D84" w:rsidRDefault="00794D84" w:rsidP="00725A6C"/>
    <w:p w14:paraId="67FAA19E" w14:textId="77777777" w:rsidR="00794D84" w:rsidRDefault="00794D84" w:rsidP="00725A6C"/>
    <w:p w14:paraId="15171DCA" w14:textId="77777777" w:rsidR="00794D84" w:rsidRDefault="00794D84" w:rsidP="00725A6C"/>
    <w:p w14:paraId="32DE9DBC" w14:textId="77777777" w:rsidR="00794D84" w:rsidRDefault="00794D84" w:rsidP="00725A6C"/>
    <w:p w14:paraId="2155F67D" w14:textId="77777777" w:rsidR="00794D84" w:rsidRDefault="00794D84" w:rsidP="00725A6C"/>
    <w:p w14:paraId="79DDCDEF" w14:textId="77777777" w:rsidR="00794D84" w:rsidRDefault="00794D84" w:rsidP="00725A6C"/>
    <w:p w14:paraId="4D323053" w14:textId="789853EE" w:rsidR="00794D84" w:rsidRDefault="00794D84" w:rsidP="00725A6C"/>
    <w:p w14:paraId="06D8C946" w14:textId="45AE46FD" w:rsidR="00E57951" w:rsidRDefault="00E57951" w:rsidP="00725A6C"/>
    <w:p w14:paraId="49E63977" w14:textId="77777777" w:rsidR="00E57951" w:rsidRDefault="00E57951" w:rsidP="00725A6C"/>
    <w:p w14:paraId="0773F7F8" w14:textId="77777777" w:rsidR="00CA481B" w:rsidRDefault="00CA481B" w:rsidP="00725A6C"/>
    <w:p w14:paraId="1974CC94" w14:textId="77777777" w:rsidR="00794D84" w:rsidRDefault="00794D84" w:rsidP="00725A6C"/>
    <w:p w14:paraId="6D0AFFD8" w14:textId="61D722CD" w:rsidR="00794D84" w:rsidRPr="00725A6C" w:rsidRDefault="005022C9" w:rsidP="0057351B">
      <w:pPr>
        <w:ind w:right="4818"/>
        <w:jc w:val="both"/>
      </w:pPr>
      <w:r>
        <w:rPr>
          <w:sz w:val="28"/>
          <w:szCs w:val="28"/>
        </w:rPr>
        <w:t xml:space="preserve">Про затвердження Порядку </w:t>
      </w:r>
      <w:r w:rsidRPr="00226A38">
        <w:rPr>
          <w:sz w:val="28"/>
          <w:szCs w:val="28"/>
        </w:rPr>
        <w:t>надання</w:t>
      </w:r>
      <w:r>
        <w:rPr>
          <w:sz w:val="28"/>
          <w:szCs w:val="28"/>
        </w:rPr>
        <w:t xml:space="preserve"> одноразової матеріальної допомоги</w:t>
      </w:r>
    </w:p>
    <w:p w14:paraId="00000002" w14:textId="2578274B" w:rsidR="007756C2" w:rsidRDefault="0057351B" w:rsidP="0057351B">
      <w:pPr>
        <w:ind w:right="4818"/>
        <w:jc w:val="both"/>
        <w:rPr>
          <w:sz w:val="28"/>
          <w:szCs w:val="28"/>
        </w:rPr>
      </w:pPr>
      <w:r w:rsidRPr="0057351B">
        <w:rPr>
          <w:sz w:val="28"/>
          <w:szCs w:val="28"/>
        </w:rPr>
        <w:t>особам, які беруть безпосередню участь у бойових діях (забезпеченні здійснення заходів  з національної безпеки  і оборони України, відсічі і стримуванн</w:t>
      </w:r>
      <w:r w:rsidR="00C5317C">
        <w:rPr>
          <w:sz w:val="28"/>
          <w:szCs w:val="28"/>
        </w:rPr>
        <w:t>я</w:t>
      </w:r>
      <w:r w:rsidRPr="0057351B">
        <w:rPr>
          <w:sz w:val="28"/>
          <w:szCs w:val="28"/>
        </w:rPr>
        <w:t xml:space="preserve"> збройної агресії російської федерації проти України)</w:t>
      </w:r>
      <w:r w:rsidR="001D6259">
        <w:rPr>
          <w:sz w:val="28"/>
          <w:szCs w:val="28"/>
        </w:rPr>
        <w:t xml:space="preserve"> </w:t>
      </w:r>
      <w:r w:rsidR="005022C9">
        <w:rPr>
          <w:sz w:val="28"/>
          <w:szCs w:val="28"/>
        </w:rPr>
        <w:t>на оплату житлово-комунальних послуг</w:t>
      </w:r>
    </w:p>
    <w:p w14:paraId="00000003" w14:textId="77777777" w:rsidR="007756C2" w:rsidRDefault="007756C2" w:rsidP="0057351B">
      <w:pPr>
        <w:pStyle w:val="2"/>
        <w:ind w:right="4818"/>
      </w:pPr>
    </w:p>
    <w:p w14:paraId="00000004" w14:textId="77777777" w:rsidR="007756C2" w:rsidRDefault="007756C2" w:rsidP="0057351B">
      <w:pPr>
        <w:jc w:val="both"/>
        <w:rPr>
          <w:sz w:val="28"/>
          <w:szCs w:val="28"/>
        </w:rPr>
      </w:pPr>
    </w:p>
    <w:p w14:paraId="06FC94C1" w14:textId="77777777" w:rsidR="00CA481B" w:rsidRDefault="00CA481B">
      <w:pPr>
        <w:rPr>
          <w:sz w:val="28"/>
          <w:szCs w:val="28"/>
        </w:rPr>
      </w:pPr>
    </w:p>
    <w:p w14:paraId="00000005" w14:textId="0DA81081" w:rsidR="007756C2" w:rsidRDefault="00C367E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Керуючись Указом Президента України № 64/2022 «Про введення воєнного стану в Україні», </w:t>
      </w:r>
      <w:r>
        <w:rPr>
          <w:sz w:val="28"/>
          <w:szCs w:val="28"/>
        </w:rPr>
        <w:t>ст. 52, ст. 59 Закону України «Про місцеве самоврядування в Україні», рішенням Івано-Франківської міської ради восьмого демократичного скликання від 2</w:t>
      </w:r>
      <w:r w:rsidR="00197305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197305">
        <w:rPr>
          <w:sz w:val="28"/>
          <w:szCs w:val="28"/>
        </w:rPr>
        <w:t>2</w:t>
      </w:r>
      <w:r>
        <w:rPr>
          <w:sz w:val="28"/>
          <w:szCs w:val="28"/>
        </w:rPr>
        <w:t>р. №</w:t>
      </w:r>
      <w:r w:rsidR="00197305">
        <w:rPr>
          <w:sz w:val="28"/>
          <w:szCs w:val="28"/>
        </w:rPr>
        <w:t>222</w:t>
      </w:r>
      <w:r>
        <w:rPr>
          <w:sz w:val="28"/>
          <w:szCs w:val="28"/>
        </w:rPr>
        <w:t>-3</w:t>
      </w:r>
      <w:r w:rsidR="00197305">
        <w:rPr>
          <w:sz w:val="28"/>
          <w:szCs w:val="28"/>
        </w:rPr>
        <w:t>2</w:t>
      </w:r>
      <w:r>
        <w:rPr>
          <w:sz w:val="28"/>
          <w:szCs w:val="28"/>
        </w:rPr>
        <w:t xml:space="preserve"> «Про затвердження Програми соціальної підтримки окремих категорій громадян в Івано-Франківській міській територіальній громаді на 202</w:t>
      </w:r>
      <w:r w:rsidR="00197305">
        <w:rPr>
          <w:sz w:val="28"/>
          <w:szCs w:val="28"/>
        </w:rPr>
        <w:t>3</w:t>
      </w:r>
      <w:r>
        <w:rPr>
          <w:sz w:val="28"/>
          <w:szCs w:val="28"/>
        </w:rPr>
        <w:t>-2025 роки»</w:t>
      </w:r>
      <w:r w:rsidR="00253A2D">
        <w:rPr>
          <w:sz w:val="28"/>
          <w:szCs w:val="28"/>
        </w:rPr>
        <w:t xml:space="preserve"> (зі змінами)</w:t>
      </w:r>
      <w:r>
        <w:rPr>
          <w:sz w:val="28"/>
          <w:szCs w:val="28"/>
        </w:rPr>
        <w:t xml:space="preserve">, </w:t>
      </w:r>
      <w:r w:rsidR="00402167" w:rsidRPr="00101036">
        <w:rPr>
          <w:sz w:val="28"/>
          <w:szCs w:val="28"/>
        </w:rPr>
        <w:t>рішенням про бюджет Івано-Франківської міської територіальної громади на відповідний бюджетний період,</w:t>
      </w:r>
      <w:r w:rsidR="001973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виконавчий комітет міської ради </w:t>
      </w:r>
    </w:p>
    <w:p w14:paraId="00000006" w14:textId="77777777" w:rsidR="007756C2" w:rsidRDefault="007756C2">
      <w:pPr>
        <w:rPr>
          <w:sz w:val="28"/>
          <w:szCs w:val="28"/>
        </w:rPr>
      </w:pPr>
    </w:p>
    <w:p w14:paraId="00000007" w14:textId="0B99F359" w:rsidR="007756C2" w:rsidRDefault="00C367E2">
      <w:pPr>
        <w:ind w:left="3600" w:firstLine="720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2C1964AA" w14:textId="6537A499" w:rsidR="001D22B4" w:rsidRDefault="001D22B4">
      <w:pPr>
        <w:ind w:left="3600" w:firstLine="720"/>
        <w:rPr>
          <w:sz w:val="28"/>
          <w:szCs w:val="28"/>
        </w:rPr>
      </w:pPr>
    </w:p>
    <w:p w14:paraId="46A284E2" w14:textId="3C373BE0" w:rsidR="001D22B4" w:rsidRPr="00437AAF" w:rsidRDefault="001D22B4" w:rsidP="001D22B4">
      <w:pPr>
        <w:jc w:val="both"/>
        <w:rPr>
          <w:sz w:val="28"/>
          <w:szCs w:val="28"/>
        </w:rPr>
      </w:pPr>
      <w:r w:rsidRPr="00226A38">
        <w:rPr>
          <w:sz w:val="28"/>
          <w:szCs w:val="28"/>
        </w:rPr>
        <w:t>1.</w:t>
      </w:r>
      <w:r w:rsidRPr="001D32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r w:rsidRPr="00437AAF">
        <w:rPr>
          <w:sz w:val="28"/>
          <w:szCs w:val="28"/>
        </w:rPr>
        <w:t xml:space="preserve">Порядок </w:t>
      </w:r>
      <w:r w:rsidRPr="00226A38">
        <w:rPr>
          <w:sz w:val="28"/>
          <w:szCs w:val="28"/>
        </w:rPr>
        <w:t>надання</w:t>
      </w:r>
      <w:r>
        <w:rPr>
          <w:sz w:val="28"/>
          <w:szCs w:val="28"/>
        </w:rPr>
        <w:t xml:space="preserve"> одноразової матеріальної допомоги </w:t>
      </w:r>
      <w:r w:rsidR="0057351B" w:rsidRPr="00374BD9">
        <w:rPr>
          <w:color w:val="000000" w:themeColor="text1"/>
          <w:sz w:val="28"/>
          <w:szCs w:val="28"/>
        </w:rPr>
        <w:t xml:space="preserve">особам, які </w:t>
      </w:r>
      <w:r w:rsidR="0057351B">
        <w:rPr>
          <w:color w:val="000000" w:themeColor="text1"/>
          <w:sz w:val="28"/>
          <w:szCs w:val="28"/>
        </w:rPr>
        <w:t xml:space="preserve">беруть </w:t>
      </w:r>
      <w:r w:rsidR="0057351B" w:rsidRPr="00374BD9">
        <w:rPr>
          <w:color w:val="000000" w:themeColor="text1"/>
          <w:sz w:val="28"/>
          <w:szCs w:val="28"/>
        </w:rPr>
        <w:t xml:space="preserve">безпосередню </w:t>
      </w:r>
      <w:r w:rsidR="0057351B" w:rsidRPr="00374BD9">
        <w:rPr>
          <w:color w:val="000000" w:themeColor="text1"/>
          <w:sz w:val="28"/>
          <w:szCs w:val="28"/>
          <w:highlight w:val="white"/>
        </w:rPr>
        <w:t xml:space="preserve">участь у </w:t>
      </w:r>
      <w:r w:rsidR="0057351B">
        <w:rPr>
          <w:color w:val="000000" w:themeColor="text1"/>
          <w:sz w:val="28"/>
          <w:szCs w:val="28"/>
          <w:highlight w:val="white"/>
        </w:rPr>
        <w:t>бойових діях (</w:t>
      </w:r>
      <w:r w:rsidR="0057351B" w:rsidRPr="00374BD9">
        <w:rPr>
          <w:color w:val="000000" w:themeColor="text1"/>
          <w:sz w:val="28"/>
          <w:szCs w:val="28"/>
          <w:highlight w:val="white"/>
        </w:rPr>
        <w:t>забезпеченн</w:t>
      </w:r>
      <w:r w:rsidR="0057351B">
        <w:rPr>
          <w:color w:val="000000" w:themeColor="text1"/>
          <w:sz w:val="28"/>
          <w:szCs w:val="28"/>
          <w:highlight w:val="white"/>
        </w:rPr>
        <w:t>і здійснення заходів  з національної безпеки  і оборони України, відсічі і стримуванн</w:t>
      </w:r>
      <w:r w:rsidR="00C5317C">
        <w:rPr>
          <w:color w:val="000000" w:themeColor="text1"/>
          <w:sz w:val="28"/>
          <w:szCs w:val="28"/>
          <w:highlight w:val="white"/>
        </w:rPr>
        <w:t>я</w:t>
      </w:r>
      <w:r w:rsidR="0057351B">
        <w:rPr>
          <w:color w:val="000000" w:themeColor="text1"/>
          <w:sz w:val="28"/>
          <w:szCs w:val="28"/>
          <w:highlight w:val="white"/>
        </w:rPr>
        <w:t xml:space="preserve"> збройної агресії </w:t>
      </w:r>
      <w:r w:rsidR="0057351B"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 w:rsidR="0057351B">
        <w:rPr>
          <w:color w:val="000000" w:themeColor="text1"/>
          <w:sz w:val="28"/>
          <w:szCs w:val="28"/>
        </w:rPr>
        <w:t xml:space="preserve">) </w:t>
      </w:r>
      <w:r w:rsidRPr="001D22B4">
        <w:rPr>
          <w:sz w:val="28"/>
          <w:szCs w:val="28"/>
        </w:rPr>
        <w:t xml:space="preserve">на оплату житлово-комунальних послуг </w:t>
      </w:r>
      <w:r>
        <w:rPr>
          <w:sz w:val="28"/>
          <w:szCs w:val="28"/>
        </w:rPr>
        <w:t>(додаток 1).</w:t>
      </w:r>
    </w:p>
    <w:p w14:paraId="63D0AD83" w14:textId="25AA4A95" w:rsidR="001D22B4" w:rsidRDefault="001D22B4" w:rsidP="001D22B4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Pr="00226A38">
        <w:rPr>
          <w:sz w:val="28"/>
          <w:szCs w:val="28"/>
        </w:rPr>
        <w:t>Затвердити форму заяви для надання</w:t>
      </w:r>
      <w:r>
        <w:rPr>
          <w:sz w:val="28"/>
          <w:szCs w:val="28"/>
        </w:rPr>
        <w:t xml:space="preserve"> одноразової матеріальної допомоги </w:t>
      </w:r>
      <w:r w:rsidR="0057351B" w:rsidRPr="00374BD9">
        <w:rPr>
          <w:color w:val="000000" w:themeColor="text1"/>
          <w:sz w:val="28"/>
          <w:szCs w:val="28"/>
        </w:rPr>
        <w:t xml:space="preserve">особам, які </w:t>
      </w:r>
      <w:r w:rsidR="0057351B">
        <w:rPr>
          <w:color w:val="000000" w:themeColor="text1"/>
          <w:sz w:val="28"/>
          <w:szCs w:val="28"/>
        </w:rPr>
        <w:t xml:space="preserve">беруть </w:t>
      </w:r>
      <w:r w:rsidR="0057351B" w:rsidRPr="00374BD9">
        <w:rPr>
          <w:color w:val="000000" w:themeColor="text1"/>
          <w:sz w:val="28"/>
          <w:szCs w:val="28"/>
        </w:rPr>
        <w:t xml:space="preserve">безпосередню </w:t>
      </w:r>
      <w:r w:rsidR="0057351B" w:rsidRPr="00374BD9">
        <w:rPr>
          <w:color w:val="000000" w:themeColor="text1"/>
          <w:sz w:val="28"/>
          <w:szCs w:val="28"/>
          <w:highlight w:val="white"/>
        </w:rPr>
        <w:t xml:space="preserve">участь у </w:t>
      </w:r>
      <w:r w:rsidR="0057351B">
        <w:rPr>
          <w:color w:val="000000" w:themeColor="text1"/>
          <w:sz w:val="28"/>
          <w:szCs w:val="28"/>
          <w:highlight w:val="white"/>
        </w:rPr>
        <w:t>бойових діях (</w:t>
      </w:r>
      <w:r w:rsidR="0057351B" w:rsidRPr="00374BD9">
        <w:rPr>
          <w:color w:val="000000" w:themeColor="text1"/>
          <w:sz w:val="28"/>
          <w:szCs w:val="28"/>
          <w:highlight w:val="white"/>
        </w:rPr>
        <w:t>забезпеченн</w:t>
      </w:r>
      <w:r w:rsidR="0057351B"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</w:t>
      </w:r>
      <w:r w:rsidR="00D43048">
        <w:rPr>
          <w:color w:val="000000" w:themeColor="text1"/>
          <w:sz w:val="28"/>
          <w:szCs w:val="28"/>
          <w:highlight w:val="white"/>
        </w:rPr>
        <w:lastRenderedPageBreak/>
        <w:t>стримування</w:t>
      </w:r>
      <w:r w:rsidR="0057351B">
        <w:rPr>
          <w:color w:val="000000" w:themeColor="text1"/>
          <w:sz w:val="28"/>
          <w:szCs w:val="28"/>
          <w:highlight w:val="white"/>
        </w:rPr>
        <w:t xml:space="preserve"> збройної агресії </w:t>
      </w:r>
      <w:r w:rsidR="0057351B"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 w:rsidR="0057351B">
        <w:rPr>
          <w:color w:val="000000" w:themeColor="text1"/>
          <w:sz w:val="28"/>
          <w:szCs w:val="28"/>
        </w:rPr>
        <w:t xml:space="preserve">) </w:t>
      </w:r>
      <w:r w:rsidRPr="001D22B4">
        <w:rPr>
          <w:sz w:val="28"/>
          <w:szCs w:val="28"/>
        </w:rPr>
        <w:t xml:space="preserve">на оплату житлово-комунальних послуг </w:t>
      </w:r>
      <w:r>
        <w:rPr>
          <w:color w:val="000000"/>
          <w:sz w:val="28"/>
          <w:szCs w:val="28"/>
          <w:shd w:val="clear" w:color="auto" w:fill="FFFFFF"/>
        </w:rPr>
        <w:t>(додаток 2).</w:t>
      </w:r>
    </w:p>
    <w:p w14:paraId="579D6B81" w14:textId="36EAF24E" w:rsidR="001D22B4" w:rsidRDefault="001D22B4" w:rsidP="001D22B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815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Департаменту соціальної політики виконкому Івано-</w:t>
      </w:r>
      <w:r w:rsidRPr="0057351B">
        <w:rPr>
          <w:rFonts w:ascii="Times New Roman" w:hAnsi="Times New Roman" w:cs="Times New Roman"/>
          <w:sz w:val="28"/>
          <w:szCs w:val="28"/>
        </w:rPr>
        <w:t xml:space="preserve">Франківської міської ради </w:t>
      </w:r>
      <w:r w:rsidR="00116FF6">
        <w:rPr>
          <w:rFonts w:ascii="Times New Roman" w:hAnsi="Times New Roman"/>
          <w:sz w:val="28"/>
          <w:szCs w:val="28"/>
        </w:rPr>
        <w:t xml:space="preserve">(В.Семанюк) </w:t>
      </w:r>
      <w:r w:rsidRPr="0057351B">
        <w:rPr>
          <w:rFonts w:ascii="Times New Roman" w:hAnsi="Times New Roman" w:cs="Times New Roman"/>
          <w:sz w:val="28"/>
          <w:szCs w:val="28"/>
        </w:rPr>
        <w:t xml:space="preserve">надавати одноразові матеріальні допомоги </w:t>
      </w:r>
      <w:r w:rsidR="0057351B" w:rsidRPr="005735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особам, які беруть безпосередню </w:t>
      </w:r>
      <w:r w:rsidR="0057351B" w:rsidRPr="0057351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участь у бойових діях (забезпеченні здійснення заходів  з національної безпеки  і оборони України, відсічі і стримуванн</w:t>
      </w:r>
      <w:r w:rsidR="00FD462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я</w:t>
      </w:r>
      <w:r w:rsidR="0057351B" w:rsidRPr="0057351B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збройної агресії російської федерації проти України</w:t>
      </w:r>
      <w:r w:rsidR="0057351B" w:rsidRPr="0057351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5735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здійснювати їх виплату відповідно до Порядку, затвердженого пунктом 1 цього рішення.</w:t>
      </w:r>
    </w:p>
    <w:p w14:paraId="6E5E7572" w14:textId="1687114E" w:rsidR="0025653D" w:rsidRPr="0025653D" w:rsidRDefault="0025653D" w:rsidP="006D00E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Звернення, які були прийняті протягом грудня 2023 року опрацювати</w:t>
      </w:r>
      <w:r w:rsidR="000B4308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0B4308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підготувати проєкт рішення та </w:t>
      </w: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здійснити фінансування у 2024 році в сум</w:t>
      </w:r>
      <w:r w:rsidR="00684D42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і</w:t>
      </w: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0B4308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затверджен</w:t>
      </w:r>
      <w:r w:rsidR="00684D42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ій</w:t>
      </w: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рішення</w:t>
      </w:r>
      <w:r w:rsidR="000B4308"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 w:rsidRPr="00B8757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виконавчого комітету Івано-Франківської міської ради від 12.01.2023р. №21 «Про виплату одноразових матеріальних допомог».</w:t>
      </w:r>
    </w:p>
    <w:p w14:paraId="4D3229CD" w14:textId="77777777" w:rsidR="001D22B4" w:rsidRDefault="001D22B4" w:rsidP="001D22B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C1C4F">
        <w:rPr>
          <w:rFonts w:ascii="Times New Roman" w:hAnsi="Times New Roman"/>
          <w:sz w:val="28"/>
        </w:rPr>
        <w:t>Прийом заяв здійснює</w:t>
      </w:r>
      <w:r>
        <w:rPr>
          <w:rFonts w:ascii="Times New Roman" w:hAnsi="Times New Roman"/>
          <w:sz w:val="28"/>
        </w:rPr>
        <w:t xml:space="preserve"> </w:t>
      </w:r>
      <w:r w:rsidRPr="00AC1C4F">
        <w:rPr>
          <w:rFonts w:ascii="Times New Roman" w:hAnsi="Times New Roman"/>
          <w:sz w:val="28"/>
        </w:rPr>
        <w:t>Центр надання адміністративних послуг Івано-Франківськ</w:t>
      </w:r>
      <w:r>
        <w:rPr>
          <w:rFonts w:ascii="Times New Roman" w:hAnsi="Times New Roman"/>
          <w:sz w:val="28"/>
        </w:rPr>
        <w:t>ої міської ради</w:t>
      </w:r>
      <w:r w:rsidRPr="00AC1C4F">
        <w:rPr>
          <w:rFonts w:ascii="Times New Roman" w:hAnsi="Times New Roman"/>
          <w:sz w:val="28"/>
        </w:rPr>
        <w:t>, його</w:t>
      </w:r>
      <w:r>
        <w:rPr>
          <w:rFonts w:ascii="Times New Roman" w:hAnsi="Times New Roman"/>
          <w:sz w:val="28"/>
        </w:rPr>
        <w:t xml:space="preserve"> </w:t>
      </w:r>
      <w:r w:rsidRPr="00AC1C4F">
        <w:rPr>
          <w:rFonts w:ascii="Times New Roman" w:hAnsi="Times New Roman"/>
          <w:sz w:val="28"/>
        </w:rPr>
        <w:t>територіальн</w:t>
      </w:r>
      <w:r>
        <w:rPr>
          <w:rFonts w:ascii="Times New Roman" w:hAnsi="Times New Roman"/>
          <w:sz w:val="28"/>
        </w:rPr>
        <w:t>і</w:t>
      </w:r>
      <w:r w:rsidRPr="00AC1C4F">
        <w:rPr>
          <w:rFonts w:ascii="Times New Roman" w:hAnsi="Times New Roman"/>
          <w:sz w:val="28"/>
        </w:rPr>
        <w:t xml:space="preserve"> підрозділи та віддален</w:t>
      </w:r>
      <w:r>
        <w:rPr>
          <w:rFonts w:ascii="Times New Roman" w:hAnsi="Times New Roman"/>
          <w:sz w:val="28"/>
        </w:rPr>
        <w:t>і</w:t>
      </w:r>
      <w:r w:rsidRPr="00AC1C4F">
        <w:rPr>
          <w:rFonts w:ascii="Times New Roman" w:hAnsi="Times New Roman"/>
          <w:sz w:val="28"/>
        </w:rPr>
        <w:t xml:space="preserve"> робоч</w:t>
      </w:r>
      <w:r>
        <w:rPr>
          <w:rFonts w:ascii="Times New Roman" w:hAnsi="Times New Roman"/>
          <w:sz w:val="28"/>
        </w:rPr>
        <w:t xml:space="preserve">і місця </w:t>
      </w:r>
      <w:r w:rsidRPr="00AC1C4F">
        <w:rPr>
          <w:rFonts w:ascii="Times New Roman" w:hAnsi="Times New Roman"/>
          <w:sz w:val="28"/>
        </w:rPr>
        <w:t>адміністратора</w:t>
      </w:r>
      <w:r>
        <w:rPr>
          <w:rFonts w:ascii="Times New Roman" w:hAnsi="Times New Roman"/>
          <w:sz w:val="28"/>
        </w:rPr>
        <w:t xml:space="preserve">, </w:t>
      </w:r>
      <w:r w:rsidRPr="00D439C6">
        <w:rPr>
          <w:rFonts w:ascii="Times New Roman" w:hAnsi="Times New Roman"/>
          <w:sz w:val="28"/>
        </w:rPr>
        <w:t>в тому числі подання заяви з долученням необхідних документів доступно на сайті ЦНАП м.Івано-Франківська (</w:t>
      </w:r>
      <w:r w:rsidRPr="00D439C6">
        <w:rPr>
          <w:rFonts w:ascii="Times New Roman" w:hAnsi="Times New Roman"/>
          <w:sz w:val="28"/>
          <w:lang w:val="en-US"/>
        </w:rPr>
        <w:t xml:space="preserve">cnap.if.ua) </w:t>
      </w:r>
      <w:r w:rsidRPr="00D439C6">
        <w:rPr>
          <w:rFonts w:ascii="Times New Roman" w:hAnsi="Times New Roman"/>
          <w:sz w:val="28"/>
        </w:rPr>
        <w:t xml:space="preserve">за допомогою системи ідентифікації </w:t>
      </w:r>
      <w:r w:rsidRPr="00D439C6">
        <w:rPr>
          <w:rFonts w:ascii="Times New Roman" w:hAnsi="Times New Roman"/>
          <w:sz w:val="28"/>
          <w:lang w:val="en-US"/>
        </w:rPr>
        <w:t>bankID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(Б.Питель)</w:t>
      </w:r>
      <w:r w:rsidRPr="00AC1C4F">
        <w:rPr>
          <w:rFonts w:ascii="Times New Roman" w:hAnsi="Times New Roman"/>
          <w:sz w:val="28"/>
        </w:rPr>
        <w:t>.</w:t>
      </w:r>
    </w:p>
    <w:p w14:paraId="14B0079A" w14:textId="335A2728" w:rsidR="000B6C8E" w:rsidRPr="000B6C8E" w:rsidRDefault="000B6C8E" w:rsidP="000B6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Виплату одноразових матеріальних допомог здійснювати згідно поданих заяв та сформованих списків департаментом соціальної політики виконкому міської ради, затверджених рішеннями виконавчого комітету міської ради, розпорядженнями міського голови. </w:t>
      </w:r>
    </w:p>
    <w:p w14:paraId="187A7391" w14:textId="4AE603E5" w:rsidR="001D22B4" w:rsidRPr="003D60B4" w:rsidRDefault="000B6C8E" w:rsidP="001D22B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1D22B4" w:rsidRPr="00AC1C4F">
        <w:rPr>
          <w:rFonts w:ascii="Times New Roman" w:hAnsi="Times New Roman"/>
          <w:sz w:val="28"/>
        </w:rPr>
        <w:t>.</w:t>
      </w:r>
      <w:r w:rsidR="001D22B4">
        <w:rPr>
          <w:rFonts w:ascii="Times New Roman" w:hAnsi="Times New Roman"/>
          <w:sz w:val="28"/>
        </w:rPr>
        <w:t xml:space="preserve"> </w:t>
      </w:r>
      <w:r w:rsidR="003D60B4" w:rsidRPr="00CD1301">
        <w:rPr>
          <w:rFonts w:ascii="Times New Roman" w:hAnsi="Times New Roman"/>
          <w:sz w:val="28"/>
        </w:rPr>
        <w:t>Фінансовому управлінню Івано-Франківської міської ради (Г.Яцків)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період.</w:t>
      </w:r>
    </w:p>
    <w:p w14:paraId="2CB05034" w14:textId="1CCD2747" w:rsidR="001D22B4" w:rsidRDefault="000B6C8E" w:rsidP="001D22B4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7</w:t>
      </w:r>
      <w:r w:rsidR="001D22B4" w:rsidRPr="00A94EB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  <w:r w:rsidR="001D22B4" w:rsidRPr="00A94EBE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</w:t>
      </w:r>
      <w:r w:rsidR="001D22B4">
        <w:rPr>
          <w:rFonts w:ascii="Times New Roman" w:hAnsi="Times New Roman"/>
          <w:sz w:val="28"/>
          <w:szCs w:val="28"/>
        </w:rPr>
        <w:t>голови Олександра Левицького.</w:t>
      </w:r>
    </w:p>
    <w:p w14:paraId="03019C28" w14:textId="778E4EB3" w:rsidR="001D22B4" w:rsidRDefault="001D22B4" w:rsidP="001D22B4">
      <w:pPr>
        <w:ind w:right="-145"/>
        <w:jc w:val="both"/>
        <w:rPr>
          <w:sz w:val="28"/>
          <w:szCs w:val="28"/>
        </w:rPr>
      </w:pPr>
    </w:p>
    <w:p w14:paraId="296E1C58" w14:textId="0042246E" w:rsidR="002A3DA2" w:rsidRDefault="002A3DA2" w:rsidP="001D22B4">
      <w:pPr>
        <w:ind w:right="-145"/>
        <w:jc w:val="both"/>
        <w:rPr>
          <w:sz w:val="28"/>
          <w:szCs w:val="28"/>
        </w:rPr>
      </w:pPr>
    </w:p>
    <w:p w14:paraId="047C35E1" w14:textId="2C2BA8C5" w:rsidR="002A3DA2" w:rsidRDefault="002A3DA2" w:rsidP="001D22B4">
      <w:pPr>
        <w:ind w:right="-145"/>
        <w:jc w:val="both"/>
        <w:rPr>
          <w:sz w:val="28"/>
          <w:szCs w:val="28"/>
        </w:rPr>
      </w:pPr>
    </w:p>
    <w:p w14:paraId="21F65FFA" w14:textId="13800132" w:rsidR="002A3DA2" w:rsidRDefault="002A3DA2" w:rsidP="001D22B4">
      <w:pPr>
        <w:ind w:right="-1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22B26F6E" w14:textId="32698D61" w:rsidR="001D22B4" w:rsidRDefault="001D22B4">
      <w:pPr>
        <w:ind w:left="3600" w:firstLine="720"/>
        <w:rPr>
          <w:sz w:val="28"/>
          <w:szCs w:val="28"/>
        </w:rPr>
      </w:pPr>
    </w:p>
    <w:p w14:paraId="1661817B" w14:textId="35B10AD9" w:rsidR="001D22B4" w:rsidRDefault="001D22B4">
      <w:pPr>
        <w:ind w:left="3600" w:firstLine="720"/>
        <w:rPr>
          <w:sz w:val="28"/>
          <w:szCs w:val="28"/>
        </w:rPr>
      </w:pPr>
    </w:p>
    <w:p w14:paraId="63FA0564" w14:textId="09ADB003" w:rsidR="001D22B4" w:rsidRDefault="001D22B4">
      <w:pPr>
        <w:ind w:left="3600" w:firstLine="720"/>
        <w:rPr>
          <w:sz w:val="28"/>
          <w:szCs w:val="28"/>
        </w:rPr>
      </w:pPr>
    </w:p>
    <w:p w14:paraId="67461F08" w14:textId="08215BBD" w:rsidR="001D22B4" w:rsidRDefault="001D22B4">
      <w:pPr>
        <w:ind w:left="3600" w:firstLine="720"/>
        <w:rPr>
          <w:sz w:val="28"/>
          <w:szCs w:val="28"/>
        </w:rPr>
      </w:pPr>
    </w:p>
    <w:p w14:paraId="02C90F5F" w14:textId="765F5B57" w:rsidR="001D22B4" w:rsidRDefault="001D22B4">
      <w:pPr>
        <w:ind w:left="3600" w:firstLine="720"/>
        <w:rPr>
          <w:sz w:val="28"/>
          <w:szCs w:val="28"/>
        </w:rPr>
      </w:pPr>
    </w:p>
    <w:sectPr w:rsidR="001D22B4" w:rsidSect="00725A6C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15426"/>
    <w:rsid w:val="000373F2"/>
    <w:rsid w:val="00042B6A"/>
    <w:rsid w:val="000627C6"/>
    <w:rsid w:val="00097988"/>
    <w:rsid w:val="000B4308"/>
    <w:rsid w:val="000B6C8E"/>
    <w:rsid w:val="000C2CD7"/>
    <w:rsid w:val="000F536A"/>
    <w:rsid w:val="001031C8"/>
    <w:rsid w:val="00116FF6"/>
    <w:rsid w:val="00132630"/>
    <w:rsid w:val="00144BC6"/>
    <w:rsid w:val="00156B3D"/>
    <w:rsid w:val="00172F7E"/>
    <w:rsid w:val="00194869"/>
    <w:rsid w:val="00197305"/>
    <w:rsid w:val="001B2673"/>
    <w:rsid w:val="001D22B4"/>
    <w:rsid w:val="001D5602"/>
    <w:rsid w:val="001D6259"/>
    <w:rsid w:val="001E1BA7"/>
    <w:rsid w:val="0020414C"/>
    <w:rsid w:val="00216B61"/>
    <w:rsid w:val="00253A2D"/>
    <w:rsid w:val="00256522"/>
    <w:rsid w:val="0025653D"/>
    <w:rsid w:val="002A3DA2"/>
    <w:rsid w:val="002D0CDA"/>
    <w:rsid w:val="002E7A8D"/>
    <w:rsid w:val="00303D84"/>
    <w:rsid w:val="00315D8F"/>
    <w:rsid w:val="003169B9"/>
    <w:rsid w:val="00323247"/>
    <w:rsid w:val="00332EB3"/>
    <w:rsid w:val="003523C4"/>
    <w:rsid w:val="00372462"/>
    <w:rsid w:val="00374BD9"/>
    <w:rsid w:val="00377C0F"/>
    <w:rsid w:val="00381614"/>
    <w:rsid w:val="003A4FDB"/>
    <w:rsid w:val="003C2273"/>
    <w:rsid w:val="003D60B4"/>
    <w:rsid w:val="003E35F0"/>
    <w:rsid w:val="00402167"/>
    <w:rsid w:val="00435A85"/>
    <w:rsid w:val="00436903"/>
    <w:rsid w:val="00436F7E"/>
    <w:rsid w:val="00462742"/>
    <w:rsid w:val="00467651"/>
    <w:rsid w:val="00480B7F"/>
    <w:rsid w:val="0049403F"/>
    <w:rsid w:val="004E1AD8"/>
    <w:rsid w:val="005022C9"/>
    <w:rsid w:val="00505B71"/>
    <w:rsid w:val="00507328"/>
    <w:rsid w:val="00526005"/>
    <w:rsid w:val="00537E84"/>
    <w:rsid w:val="00556679"/>
    <w:rsid w:val="0057351B"/>
    <w:rsid w:val="005A3579"/>
    <w:rsid w:val="005A3639"/>
    <w:rsid w:val="005B306F"/>
    <w:rsid w:val="0061344C"/>
    <w:rsid w:val="0061667C"/>
    <w:rsid w:val="0062390A"/>
    <w:rsid w:val="00640BD5"/>
    <w:rsid w:val="00645FB2"/>
    <w:rsid w:val="00654019"/>
    <w:rsid w:val="006567BB"/>
    <w:rsid w:val="006617C3"/>
    <w:rsid w:val="0067200B"/>
    <w:rsid w:val="00684D42"/>
    <w:rsid w:val="00690A48"/>
    <w:rsid w:val="00696354"/>
    <w:rsid w:val="006B272D"/>
    <w:rsid w:val="006B66B9"/>
    <w:rsid w:val="006C2BEE"/>
    <w:rsid w:val="006D00E4"/>
    <w:rsid w:val="006E36D2"/>
    <w:rsid w:val="006F0668"/>
    <w:rsid w:val="006F1820"/>
    <w:rsid w:val="0071151D"/>
    <w:rsid w:val="00725A6C"/>
    <w:rsid w:val="00754397"/>
    <w:rsid w:val="00754E99"/>
    <w:rsid w:val="00756729"/>
    <w:rsid w:val="00760C4B"/>
    <w:rsid w:val="00761DD5"/>
    <w:rsid w:val="00764457"/>
    <w:rsid w:val="00764F69"/>
    <w:rsid w:val="00767083"/>
    <w:rsid w:val="00772A63"/>
    <w:rsid w:val="00775123"/>
    <w:rsid w:val="007756C2"/>
    <w:rsid w:val="00781C3B"/>
    <w:rsid w:val="00783426"/>
    <w:rsid w:val="00792A5C"/>
    <w:rsid w:val="00794D84"/>
    <w:rsid w:val="00796184"/>
    <w:rsid w:val="007A7F25"/>
    <w:rsid w:val="007C5D27"/>
    <w:rsid w:val="007D55FD"/>
    <w:rsid w:val="0080142F"/>
    <w:rsid w:val="0081186C"/>
    <w:rsid w:val="00820F9D"/>
    <w:rsid w:val="00831B95"/>
    <w:rsid w:val="00831E0C"/>
    <w:rsid w:val="00881348"/>
    <w:rsid w:val="00882EF0"/>
    <w:rsid w:val="008A0229"/>
    <w:rsid w:val="008D5B43"/>
    <w:rsid w:val="008F1024"/>
    <w:rsid w:val="0090456B"/>
    <w:rsid w:val="009428B9"/>
    <w:rsid w:val="00946C98"/>
    <w:rsid w:val="00992E7B"/>
    <w:rsid w:val="009C6DF2"/>
    <w:rsid w:val="00A253A8"/>
    <w:rsid w:val="00A45A20"/>
    <w:rsid w:val="00A475B6"/>
    <w:rsid w:val="00A85CE8"/>
    <w:rsid w:val="00A8600C"/>
    <w:rsid w:val="00A87321"/>
    <w:rsid w:val="00A96704"/>
    <w:rsid w:val="00AD21AE"/>
    <w:rsid w:val="00AE2EDA"/>
    <w:rsid w:val="00B527C0"/>
    <w:rsid w:val="00B7615A"/>
    <w:rsid w:val="00B8757F"/>
    <w:rsid w:val="00B90745"/>
    <w:rsid w:val="00BB5C89"/>
    <w:rsid w:val="00BC0875"/>
    <w:rsid w:val="00C367E2"/>
    <w:rsid w:val="00C5317C"/>
    <w:rsid w:val="00C75917"/>
    <w:rsid w:val="00C84380"/>
    <w:rsid w:val="00C84ABC"/>
    <w:rsid w:val="00CA481B"/>
    <w:rsid w:val="00CB55A8"/>
    <w:rsid w:val="00CD264E"/>
    <w:rsid w:val="00CD2D1C"/>
    <w:rsid w:val="00D05DA6"/>
    <w:rsid w:val="00D14018"/>
    <w:rsid w:val="00D43048"/>
    <w:rsid w:val="00D439C6"/>
    <w:rsid w:val="00D615FE"/>
    <w:rsid w:val="00D70D9E"/>
    <w:rsid w:val="00D7344D"/>
    <w:rsid w:val="00D83774"/>
    <w:rsid w:val="00DC0BB9"/>
    <w:rsid w:val="00DE271C"/>
    <w:rsid w:val="00E14C0B"/>
    <w:rsid w:val="00E2621E"/>
    <w:rsid w:val="00E3302D"/>
    <w:rsid w:val="00E348CB"/>
    <w:rsid w:val="00E40AF7"/>
    <w:rsid w:val="00E46824"/>
    <w:rsid w:val="00E57951"/>
    <w:rsid w:val="00E652F3"/>
    <w:rsid w:val="00E67BAA"/>
    <w:rsid w:val="00E747C1"/>
    <w:rsid w:val="00E763FA"/>
    <w:rsid w:val="00E8233D"/>
    <w:rsid w:val="00E941B9"/>
    <w:rsid w:val="00E978FA"/>
    <w:rsid w:val="00F06D25"/>
    <w:rsid w:val="00F23D3D"/>
    <w:rsid w:val="00F73004"/>
    <w:rsid w:val="00F9101B"/>
    <w:rsid w:val="00F97C39"/>
    <w:rsid w:val="00FA218E"/>
    <w:rsid w:val="00FC37CD"/>
    <w:rsid w:val="00FD4623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FF1F"/>
  <w15:docId w15:val="{27C98B04-DE96-4522-8553-7B557884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rsid w:val="00435A85"/>
    <w:pPr>
      <w:spacing w:after="120"/>
    </w:pPr>
    <w:rPr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435A8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FDFF4-E024-4600-8EE4-969B93B33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2024-01-17T07:34:00Z</cp:lastPrinted>
  <dcterms:created xsi:type="dcterms:W3CDTF">2024-01-18T08:53:00Z</dcterms:created>
  <dcterms:modified xsi:type="dcterms:W3CDTF">2024-01-18T08:53:00Z</dcterms:modified>
</cp:coreProperties>
</file>