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592" w:rsidRPr="00080A4B" w:rsidRDefault="00780592" w:rsidP="00780592">
      <w:pPr>
        <w:ind w:left="5245"/>
        <w:rPr>
          <w:sz w:val="28"/>
          <w:szCs w:val="28"/>
        </w:rPr>
      </w:pPr>
      <w:bookmarkStart w:id="0" w:name="_GoBack"/>
      <w:bookmarkEnd w:id="0"/>
      <w:r w:rsidRPr="00080A4B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</w:t>
      </w:r>
    </w:p>
    <w:p w:rsidR="00780592" w:rsidRPr="00080A4B" w:rsidRDefault="00780592" w:rsidP="00780592">
      <w:pPr>
        <w:ind w:left="5245"/>
        <w:rPr>
          <w:sz w:val="28"/>
          <w:szCs w:val="28"/>
        </w:rPr>
      </w:pPr>
      <w:r w:rsidRPr="00080A4B">
        <w:rPr>
          <w:sz w:val="28"/>
          <w:szCs w:val="28"/>
        </w:rPr>
        <w:t>до рішення виконавчого комітету міської ради</w:t>
      </w:r>
    </w:p>
    <w:p w:rsidR="00780592" w:rsidRPr="008C0CB4" w:rsidRDefault="00780592" w:rsidP="00780592">
      <w:pPr>
        <w:ind w:left="5245"/>
        <w:rPr>
          <w:sz w:val="28"/>
          <w:szCs w:val="19"/>
        </w:rPr>
      </w:pPr>
      <w:r w:rsidRPr="00080A4B">
        <w:rPr>
          <w:sz w:val="28"/>
          <w:szCs w:val="28"/>
        </w:rPr>
        <w:t>від _</w:t>
      </w:r>
      <w:r>
        <w:rPr>
          <w:sz w:val="28"/>
          <w:szCs w:val="28"/>
        </w:rPr>
        <w:t>_</w:t>
      </w:r>
      <w:r w:rsidRPr="00080A4B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080A4B">
        <w:rPr>
          <w:sz w:val="28"/>
          <w:szCs w:val="28"/>
        </w:rPr>
        <w:t>_202</w:t>
      </w:r>
      <w:r>
        <w:rPr>
          <w:sz w:val="28"/>
          <w:szCs w:val="28"/>
        </w:rPr>
        <w:t>4</w:t>
      </w:r>
      <w:r w:rsidRPr="00080A4B">
        <w:rPr>
          <w:sz w:val="28"/>
          <w:szCs w:val="28"/>
        </w:rPr>
        <w:t xml:space="preserve"> р. № ____</w:t>
      </w:r>
    </w:p>
    <w:p w:rsidR="00780592" w:rsidRPr="002479F6" w:rsidRDefault="00780592" w:rsidP="00780592">
      <w:pPr>
        <w:jc w:val="both"/>
        <w:rPr>
          <w:sz w:val="28"/>
          <w:szCs w:val="19"/>
        </w:rPr>
      </w:pPr>
    </w:p>
    <w:p w:rsidR="00780592" w:rsidRDefault="00780592" w:rsidP="00780592">
      <w:pPr>
        <w:jc w:val="center"/>
        <w:rPr>
          <w:sz w:val="28"/>
          <w:szCs w:val="28"/>
        </w:rPr>
      </w:pPr>
      <w:r w:rsidRPr="00437AAF">
        <w:rPr>
          <w:sz w:val="28"/>
          <w:szCs w:val="28"/>
        </w:rPr>
        <w:t>Порядок</w:t>
      </w:r>
    </w:p>
    <w:p w:rsidR="00780592" w:rsidRDefault="00780592" w:rsidP="0078059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виплати одноразової матеріальної допомоги на часткове</w:t>
      </w:r>
      <w:r w:rsidRPr="006D5F96">
        <w:t xml:space="preserve"> </w:t>
      </w:r>
      <w:r w:rsidRPr="006D5F96">
        <w:rPr>
          <w:sz w:val="28"/>
          <w:szCs w:val="28"/>
          <w:lang w:val="uk-UA"/>
        </w:rPr>
        <w:t>відшкодування вартості придбаного газового/ електричного котла споживачам теплової енергії, що постачається котельнею на вул. Індустріальній, 34</w:t>
      </w:r>
      <w:r>
        <w:rPr>
          <w:sz w:val="28"/>
          <w:szCs w:val="28"/>
          <w:lang w:val="uk-UA"/>
        </w:rPr>
        <w:t xml:space="preserve">  </w:t>
      </w:r>
    </w:p>
    <w:p w:rsidR="00780592" w:rsidRDefault="00780592" w:rsidP="00780592">
      <w:pPr>
        <w:ind w:right="5385"/>
        <w:jc w:val="both"/>
        <w:rPr>
          <w:sz w:val="28"/>
          <w:szCs w:val="28"/>
          <w:lang w:val="uk-UA"/>
        </w:rPr>
      </w:pPr>
    </w:p>
    <w:p w:rsidR="00780592" w:rsidRPr="00105667" w:rsidRDefault="00780592" w:rsidP="00780592">
      <w:pPr>
        <w:ind w:firstLine="708"/>
        <w:jc w:val="both"/>
        <w:rPr>
          <w:sz w:val="28"/>
          <w:szCs w:val="28"/>
          <w:lang w:val="uk-UA"/>
        </w:rPr>
      </w:pPr>
      <w:r w:rsidRPr="00AD6E1F">
        <w:rPr>
          <w:sz w:val="28"/>
          <w:szCs w:val="19"/>
        </w:rPr>
        <w:t xml:space="preserve">1. Цей </w:t>
      </w:r>
      <w:r>
        <w:rPr>
          <w:sz w:val="28"/>
          <w:szCs w:val="19"/>
        </w:rPr>
        <w:t xml:space="preserve">Порядок розроблено на підставі </w:t>
      </w:r>
      <w:r w:rsidRPr="00AD6E1F">
        <w:rPr>
          <w:sz w:val="28"/>
          <w:szCs w:val="19"/>
        </w:rPr>
        <w:t xml:space="preserve">Закону України </w:t>
      </w:r>
      <w:r w:rsidRPr="00740D8B">
        <w:rPr>
          <w:sz w:val="28"/>
          <w:szCs w:val="28"/>
          <w:lang w:val="uk-UA"/>
        </w:rPr>
        <w:t xml:space="preserve"> «Про місцеве самоврядування в Україні», рішен</w:t>
      </w:r>
      <w:r>
        <w:rPr>
          <w:sz w:val="28"/>
          <w:szCs w:val="28"/>
          <w:lang w:val="uk-UA"/>
        </w:rPr>
        <w:t>ня</w:t>
      </w:r>
      <w:r w:rsidRPr="00740D8B">
        <w:rPr>
          <w:sz w:val="28"/>
          <w:szCs w:val="28"/>
          <w:lang w:val="uk-UA"/>
        </w:rPr>
        <w:t xml:space="preserve"> Івано-Франківської міської ради </w:t>
      </w:r>
      <w:r>
        <w:rPr>
          <w:sz w:val="28"/>
          <w:szCs w:val="28"/>
          <w:lang w:val="uk-UA"/>
        </w:rPr>
        <w:t>від 28.01.2021р. №54-4 «Про 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теплопостачання» зі змінами.</w:t>
      </w:r>
    </w:p>
    <w:p w:rsidR="00780592" w:rsidRDefault="00780592" w:rsidP="0078059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18"/>
        </w:rPr>
        <w:tab/>
      </w:r>
      <w:r>
        <w:rPr>
          <w:bCs/>
          <w:sz w:val="28"/>
          <w:szCs w:val="18"/>
          <w:lang w:val="uk-UA"/>
        </w:rPr>
        <w:t xml:space="preserve">  </w:t>
      </w:r>
      <w:r w:rsidRPr="00611B55">
        <w:rPr>
          <w:bCs/>
          <w:sz w:val="28"/>
          <w:szCs w:val="18"/>
        </w:rPr>
        <w:t xml:space="preserve">2. </w:t>
      </w:r>
      <w:r w:rsidRPr="00611B55">
        <w:rPr>
          <w:sz w:val="28"/>
          <w:szCs w:val="28"/>
        </w:rPr>
        <w:t>Одноразова матеріальна допомога</w:t>
      </w:r>
      <w:r w:rsidRPr="00611B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часткового</w:t>
      </w:r>
      <w:r w:rsidRPr="006D5F96">
        <w:t xml:space="preserve"> </w:t>
      </w:r>
      <w:r w:rsidRPr="006D5F96">
        <w:rPr>
          <w:sz w:val="28"/>
          <w:szCs w:val="28"/>
          <w:lang w:val="uk-UA"/>
        </w:rPr>
        <w:t>відшкодуванн</w:t>
      </w:r>
      <w:r>
        <w:rPr>
          <w:sz w:val="28"/>
          <w:szCs w:val="28"/>
          <w:lang w:val="uk-UA"/>
        </w:rPr>
        <w:t>я вартості придбаного газового/</w:t>
      </w:r>
      <w:r w:rsidRPr="006D5F96">
        <w:rPr>
          <w:sz w:val="28"/>
          <w:szCs w:val="28"/>
          <w:lang w:val="uk-UA"/>
        </w:rPr>
        <w:t>електричного котла споживачам теплової енергії,</w:t>
      </w:r>
      <w:r>
        <w:rPr>
          <w:sz w:val="28"/>
          <w:szCs w:val="28"/>
          <w:lang w:val="uk-UA"/>
        </w:rPr>
        <w:t xml:space="preserve"> </w:t>
      </w:r>
      <w:r w:rsidRPr="00611B55">
        <w:rPr>
          <w:sz w:val="28"/>
          <w:szCs w:val="28"/>
          <w:lang w:val="uk-UA"/>
        </w:rPr>
        <w:t>надається</w:t>
      </w:r>
      <w:r>
        <w:rPr>
          <w:sz w:val="28"/>
          <w:szCs w:val="28"/>
          <w:lang w:val="uk-UA"/>
        </w:rPr>
        <w:t xml:space="preserve"> власнику (співвласнику) або одній із зарестрованих осіб в квартирі житлових будинків в м.Івано-Франківську, які є споживачами  теплової енергії, </w:t>
      </w:r>
      <w:r w:rsidRPr="006D5F96">
        <w:rPr>
          <w:sz w:val="28"/>
          <w:szCs w:val="28"/>
          <w:lang w:val="uk-UA"/>
        </w:rPr>
        <w:t>що постачається котельнею на вул. Індустріальній, 34</w:t>
      </w:r>
      <w:r>
        <w:rPr>
          <w:sz w:val="28"/>
          <w:szCs w:val="28"/>
          <w:lang w:val="uk-UA"/>
        </w:rPr>
        <w:t>.</w:t>
      </w:r>
    </w:p>
    <w:p w:rsidR="00780592" w:rsidRDefault="00780592" w:rsidP="0078059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45FFD">
        <w:rPr>
          <w:sz w:val="28"/>
          <w:szCs w:val="28"/>
          <w:lang w:val="uk-UA"/>
        </w:rPr>
        <w:t xml:space="preserve">3. </w:t>
      </w:r>
      <w:r w:rsidRPr="00245FFD">
        <w:rPr>
          <w:sz w:val="28"/>
          <w:szCs w:val="28"/>
        </w:rPr>
        <w:t xml:space="preserve">Виплата допомоги призначається одноразово </w:t>
      </w:r>
      <w:r w:rsidRPr="00245FFD">
        <w:rPr>
          <w:sz w:val="28"/>
          <w:szCs w:val="28"/>
          <w:lang w:val="uk-UA"/>
        </w:rPr>
        <w:t>в розмірі не більше 13000 грн (тринадцяти тисяч гривень) одній з</w:t>
      </w:r>
      <w:r>
        <w:rPr>
          <w:sz w:val="28"/>
          <w:szCs w:val="28"/>
          <w:lang w:val="uk-UA"/>
        </w:rPr>
        <w:t xml:space="preserve"> осіб, визначених п.2 цього Порядку.</w:t>
      </w:r>
    </w:p>
    <w:p w:rsidR="00780592" w:rsidRPr="004A6960" w:rsidRDefault="00780592" w:rsidP="00780592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4</w:t>
      </w:r>
      <w:r w:rsidRPr="00374BD9">
        <w:rPr>
          <w:color w:val="000000" w:themeColor="text1"/>
          <w:sz w:val="28"/>
          <w:szCs w:val="28"/>
        </w:rPr>
        <w:t>.</w:t>
      </w:r>
      <w:r w:rsidRPr="00AC3740">
        <w:rPr>
          <w:sz w:val="28"/>
          <w:szCs w:val="28"/>
          <w:shd w:val="clear" w:color="auto" w:fill="FFFFFF"/>
        </w:rPr>
        <w:t xml:space="preserve">Для </w:t>
      </w:r>
      <w:r w:rsidRPr="00F22D35">
        <w:rPr>
          <w:sz w:val="28"/>
          <w:szCs w:val="28"/>
          <w:shd w:val="clear" w:color="auto" w:fill="FFFFFF"/>
        </w:rPr>
        <w:t xml:space="preserve">виплати одноразової матеріальної допомоги на часткове відшкодування вартості придбаного газового/ електричного котла </w:t>
      </w:r>
      <w:r>
        <w:rPr>
          <w:sz w:val="28"/>
          <w:szCs w:val="28"/>
          <w:shd w:val="clear" w:color="auto" w:fill="FFFFFF"/>
          <w:lang w:val="uk-UA"/>
        </w:rPr>
        <w:t xml:space="preserve"> подається </w:t>
      </w:r>
      <w:r w:rsidRPr="00F22D35">
        <w:rPr>
          <w:sz w:val="28"/>
          <w:szCs w:val="28"/>
          <w:shd w:val="clear" w:color="auto" w:fill="FFFFFF"/>
        </w:rPr>
        <w:t>заяв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F22D35">
        <w:rPr>
          <w:sz w:val="28"/>
          <w:szCs w:val="28"/>
          <w:shd w:val="clear" w:color="auto" w:fill="FFFFFF"/>
        </w:rPr>
        <w:t xml:space="preserve"> встановленої форми на ім’я міського голови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780592" w:rsidRPr="00FB348D" w:rsidRDefault="00780592" w:rsidP="00780592">
      <w:pPr>
        <w:jc w:val="both"/>
        <w:rPr>
          <w:sz w:val="28"/>
          <w:szCs w:val="28"/>
        </w:rPr>
      </w:pPr>
      <w:r w:rsidRPr="00F22D35">
        <w:rPr>
          <w:sz w:val="28"/>
          <w:szCs w:val="28"/>
          <w:shd w:val="clear" w:color="auto" w:fill="FFFFFF"/>
        </w:rPr>
        <w:tab/>
        <w:t>До заяви додаються:</w:t>
      </w:r>
    </w:p>
    <w:p w:rsidR="00780592" w:rsidRPr="00F22D35" w:rsidRDefault="00780592" w:rsidP="00780592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я</w:t>
      </w:r>
      <w:r w:rsidRPr="00F22D35">
        <w:rPr>
          <w:sz w:val="28"/>
          <w:szCs w:val="28"/>
          <w:lang w:val="uk-UA"/>
        </w:rPr>
        <w:t xml:space="preserve"> паспорта громадянина України;</w:t>
      </w:r>
    </w:p>
    <w:p w:rsidR="00780592" w:rsidRDefault="00780592" w:rsidP="00780592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>- копі</w:t>
      </w:r>
      <w:r>
        <w:rPr>
          <w:sz w:val="28"/>
          <w:szCs w:val="28"/>
          <w:lang w:val="uk-UA"/>
        </w:rPr>
        <w:t>я</w:t>
      </w:r>
      <w:r w:rsidRPr="00F22D35">
        <w:rPr>
          <w:sz w:val="28"/>
          <w:szCs w:val="28"/>
          <w:lang w:val="uk-UA"/>
        </w:rPr>
        <w:t xml:space="preserve"> реєстраційного номера облікової картки платника податків; </w:t>
      </w:r>
    </w:p>
    <w:p w:rsidR="00780592" w:rsidRPr="00371525" w:rsidRDefault="00780592" w:rsidP="00780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витяг</w:t>
      </w:r>
      <w:r w:rsidRPr="00332EB3">
        <w:rPr>
          <w:sz w:val="28"/>
          <w:szCs w:val="28"/>
        </w:rPr>
        <w:t xml:space="preserve"> з реєстру територіальної громади про реєстрацію місця проживання </w:t>
      </w:r>
      <w:r>
        <w:rPr>
          <w:sz w:val="28"/>
          <w:szCs w:val="28"/>
          <w:lang w:val="uk-UA"/>
        </w:rPr>
        <w:t>(</w:t>
      </w:r>
      <w:r w:rsidRPr="00371525">
        <w:rPr>
          <w:sz w:val="28"/>
          <w:szCs w:val="28"/>
          <w:lang w:val="uk-UA"/>
        </w:rPr>
        <w:t>подають</w:t>
      </w:r>
      <w:r w:rsidRPr="00371525">
        <w:rPr>
          <w:sz w:val="28"/>
          <w:szCs w:val="28"/>
        </w:rPr>
        <w:t xml:space="preserve"> особи</w:t>
      </w:r>
      <w:r w:rsidRPr="00371525">
        <w:rPr>
          <w:sz w:val="28"/>
          <w:szCs w:val="28"/>
          <w:lang w:val="uk-UA"/>
        </w:rPr>
        <w:t>, які зареєстровані в помешканні);</w:t>
      </w:r>
    </w:p>
    <w:p w:rsidR="00780592" w:rsidRPr="00371525" w:rsidRDefault="00780592" w:rsidP="00780592">
      <w:pPr>
        <w:jc w:val="both"/>
        <w:rPr>
          <w:color w:val="FF0000"/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-копія документа, що підтверджує право власності на квартиру (подають особи, які мають право власності, але не зареєстровані);</w:t>
      </w:r>
    </w:p>
    <w:p w:rsidR="00780592" w:rsidRPr="00371525" w:rsidRDefault="00780592" w:rsidP="00780592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копія витягу з рішення виконавчого комітету «Про надання дозволу на від’єднання житлових будинків від систем (мереж) централізованого опалення»;</w:t>
      </w:r>
    </w:p>
    <w:p w:rsidR="00780592" w:rsidRPr="00371525" w:rsidRDefault="00780592" w:rsidP="00780592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копія технічних умов на виготовлення проєктно-кошторисної документації на відключення від мереж централізованого опалення та гарячого водопостачання і встановлення індивідуального (автономного) теплопостачання;</w:t>
      </w:r>
    </w:p>
    <w:p w:rsidR="00780592" w:rsidRPr="00371525" w:rsidRDefault="00780592" w:rsidP="00780592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-копія накладної і квитанції про оплату заявником вартості газового/електричного котла,  придбаного не раніше 15.06.2022р.;</w:t>
      </w:r>
    </w:p>
    <w:p w:rsidR="00780592" w:rsidRPr="00371525" w:rsidRDefault="00780592" w:rsidP="00780592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реквізити рахунку, відкритого в установі банку;</w:t>
      </w:r>
    </w:p>
    <w:p w:rsidR="00780592" w:rsidRDefault="00780592" w:rsidP="00780592">
      <w:pPr>
        <w:jc w:val="both"/>
        <w:rPr>
          <w:sz w:val="28"/>
          <w:szCs w:val="28"/>
          <w:lang w:val="uk-UA"/>
        </w:rPr>
      </w:pPr>
      <w:r w:rsidRPr="00371525">
        <w:rPr>
          <w:sz w:val="28"/>
          <w:szCs w:val="28"/>
          <w:lang w:val="uk-UA"/>
        </w:rPr>
        <w:t>- копія довіреності (у разі подання документів представником).</w:t>
      </w:r>
    </w:p>
    <w:p w:rsidR="00780592" w:rsidRPr="00F22D35" w:rsidRDefault="00780592" w:rsidP="00780592">
      <w:pPr>
        <w:jc w:val="both"/>
        <w:rPr>
          <w:sz w:val="28"/>
          <w:szCs w:val="28"/>
          <w:lang w:val="uk-UA"/>
        </w:rPr>
      </w:pPr>
    </w:p>
    <w:p w:rsidR="00780592" w:rsidRPr="00F22D35" w:rsidRDefault="00780592" w:rsidP="00780592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 xml:space="preserve">Керуючий справами виконавчого </w:t>
      </w:r>
    </w:p>
    <w:p w:rsidR="00780592" w:rsidRDefault="00780592" w:rsidP="00780592">
      <w:pPr>
        <w:jc w:val="both"/>
        <w:rPr>
          <w:sz w:val="28"/>
          <w:szCs w:val="28"/>
          <w:lang w:val="uk-UA"/>
        </w:rPr>
      </w:pPr>
      <w:r w:rsidRPr="00F22D35">
        <w:rPr>
          <w:sz w:val="28"/>
          <w:szCs w:val="28"/>
          <w:lang w:val="uk-UA"/>
        </w:rPr>
        <w:t>комітету Івано-Франківської</w:t>
      </w:r>
      <w:r>
        <w:rPr>
          <w:sz w:val="28"/>
          <w:szCs w:val="28"/>
          <w:lang w:val="uk-UA"/>
        </w:rPr>
        <w:t xml:space="preserve"> міської ради                         Ігор ШЕВЧУК</w:t>
      </w:r>
    </w:p>
    <w:p w:rsidR="00EB0205" w:rsidRDefault="00EB0205"/>
    <w:sectPr w:rsidR="00EB02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5C5"/>
    <w:rsid w:val="00780592"/>
    <w:rsid w:val="00DF25C5"/>
    <w:rsid w:val="00E34C8A"/>
    <w:rsid w:val="00EB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53237-1D1A-454C-8586-F05B9386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2024-01-18T08:36:00Z</dcterms:created>
  <dcterms:modified xsi:type="dcterms:W3CDTF">2024-01-18T08:36:00Z</dcterms:modified>
</cp:coreProperties>
</file>