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127" w:rsidRDefault="00955127" w:rsidP="00955127">
      <w:pPr>
        <w:rPr>
          <w:lang w:val="en-US"/>
        </w:rPr>
      </w:pPr>
      <w:bookmarkStart w:id="0" w:name="_GoBack"/>
      <w:bookmarkEnd w:id="0"/>
    </w:p>
    <w:p w:rsidR="00955127" w:rsidRDefault="00955127" w:rsidP="00955127">
      <w:pPr>
        <w:rPr>
          <w:lang w:val="en-US"/>
        </w:rPr>
      </w:pPr>
    </w:p>
    <w:p w:rsidR="00955127" w:rsidRDefault="00955127" w:rsidP="00955127">
      <w:pPr>
        <w:rPr>
          <w:lang w:val="en-US"/>
        </w:rPr>
      </w:pPr>
    </w:p>
    <w:p w:rsidR="00955127" w:rsidRDefault="00955127" w:rsidP="00955127">
      <w:pPr>
        <w:rPr>
          <w:lang w:val="en-US"/>
        </w:rPr>
      </w:pPr>
    </w:p>
    <w:p w:rsidR="00955127" w:rsidRDefault="00955127" w:rsidP="00955127">
      <w:pPr>
        <w:rPr>
          <w:lang w:val="en-US"/>
        </w:rPr>
      </w:pPr>
    </w:p>
    <w:p w:rsidR="00955127" w:rsidRPr="00005ACE" w:rsidRDefault="00955127" w:rsidP="00955127"/>
    <w:p w:rsidR="00955127" w:rsidRDefault="00955127" w:rsidP="00955127"/>
    <w:p w:rsidR="00955127" w:rsidRDefault="00955127" w:rsidP="00955127"/>
    <w:p w:rsidR="00955127" w:rsidRDefault="00955127" w:rsidP="00955127"/>
    <w:p w:rsidR="00955127" w:rsidRDefault="00955127" w:rsidP="00955127"/>
    <w:p w:rsidR="00955127" w:rsidRDefault="00955127" w:rsidP="00955127"/>
    <w:p w:rsidR="00955127" w:rsidRDefault="00955127" w:rsidP="00955127"/>
    <w:p w:rsidR="00955127" w:rsidRDefault="00955127" w:rsidP="00955127"/>
    <w:p w:rsidR="00955127" w:rsidRDefault="00955127" w:rsidP="00955127"/>
    <w:p w:rsidR="00955127" w:rsidRPr="007445D9" w:rsidRDefault="00955127" w:rsidP="00955127"/>
    <w:p w:rsidR="00955127" w:rsidRDefault="00955127" w:rsidP="00955127">
      <w:pPr>
        <w:ind w:right="6093"/>
        <w:rPr>
          <w:sz w:val="28"/>
          <w:szCs w:val="28"/>
        </w:rPr>
      </w:pPr>
      <w:r>
        <w:rPr>
          <w:sz w:val="28"/>
          <w:szCs w:val="28"/>
        </w:rPr>
        <w:t xml:space="preserve">Про встановлення вартості </w:t>
      </w:r>
    </w:p>
    <w:p w:rsidR="00955127" w:rsidRDefault="00955127" w:rsidP="00955127">
      <w:pPr>
        <w:ind w:right="6093"/>
        <w:rPr>
          <w:sz w:val="28"/>
          <w:szCs w:val="28"/>
        </w:rPr>
      </w:pPr>
      <w:r>
        <w:rPr>
          <w:sz w:val="28"/>
          <w:szCs w:val="28"/>
        </w:rPr>
        <w:t>харчування учнів закладів</w:t>
      </w:r>
    </w:p>
    <w:p w:rsidR="001A1EE2" w:rsidRDefault="001A1EE2" w:rsidP="001A1EE2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професійно-технічної </w:t>
      </w:r>
      <w:r w:rsidR="00955127">
        <w:rPr>
          <w:sz w:val="28"/>
          <w:szCs w:val="28"/>
        </w:rPr>
        <w:t xml:space="preserve">освіти </w:t>
      </w:r>
    </w:p>
    <w:p w:rsidR="001A1EE2" w:rsidRDefault="00955127" w:rsidP="001A1EE2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Івано-Франківської міської ради </w:t>
      </w:r>
    </w:p>
    <w:p w:rsidR="001A1EE2" w:rsidRDefault="00955127" w:rsidP="001A1EE2">
      <w:pPr>
        <w:ind w:right="-2"/>
        <w:rPr>
          <w:sz w:val="28"/>
          <w:szCs w:val="28"/>
        </w:rPr>
      </w:pPr>
      <w:r>
        <w:rPr>
          <w:sz w:val="28"/>
          <w:szCs w:val="28"/>
        </w:rPr>
        <w:t>за кошти бюджету Івано-Франківської</w:t>
      </w:r>
    </w:p>
    <w:p w:rsidR="00955127" w:rsidRDefault="00955127" w:rsidP="001A1EE2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міської територіальної громади</w:t>
      </w:r>
    </w:p>
    <w:p w:rsidR="00955127" w:rsidRDefault="00955127" w:rsidP="00955127">
      <w:pPr>
        <w:rPr>
          <w:sz w:val="28"/>
          <w:szCs w:val="28"/>
        </w:rPr>
      </w:pPr>
    </w:p>
    <w:p w:rsidR="00955127" w:rsidRDefault="00955127" w:rsidP="00955127">
      <w:pPr>
        <w:ind w:firstLine="708"/>
        <w:jc w:val="both"/>
        <w:rPr>
          <w:sz w:val="28"/>
          <w:szCs w:val="28"/>
        </w:rPr>
      </w:pPr>
      <w:r w:rsidRPr="00955127">
        <w:rPr>
          <w:sz w:val="28"/>
          <w:szCs w:val="28"/>
        </w:rPr>
        <w:t xml:space="preserve">Керуючись ст.25,59 </w:t>
      </w:r>
      <w:r>
        <w:rPr>
          <w:sz w:val="28"/>
          <w:szCs w:val="28"/>
        </w:rPr>
        <w:t>Закону України «Про місцеве самоврядування в Україні», відповідно до частини  3 ст. 56 Закону України «Про освіту», частини 7 ст. 20 Закону України «Про професійну (професійно-технічну) освіту», постанови Кабінету Міністрів України від 24 березня 2021 року</w:t>
      </w:r>
      <w:r w:rsidR="001A1EE2">
        <w:rPr>
          <w:sz w:val="28"/>
          <w:szCs w:val="28"/>
        </w:rPr>
        <w:t xml:space="preserve"> №305 «Про </w:t>
      </w:r>
      <w:r>
        <w:rPr>
          <w:sz w:val="28"/>
          <w:szCs w:val="28"/>
        </w:rPr>
        <w:t xml:space="preserve">затвердження норм та Порядку організації харчування </w:t>
      </w:r>
      <w:r w:rsidR="0064238D">
        <w:rPr>
          <w:sz w:val="28"/>
          <w:szCs w:val="28"/>
        </w:rPr>
        <w:t>у закладах освіти та дитячих закладах оздоровлення та відпочинку», розпорядження Кабінету Міністрів України від 5 серпня 2020р. №1008-р «Про затвердження плану заходів з реформування системи шкільного харчування», міська рада</w:t>
      </w:r>
    </w:p>
    <w:p w:rsidR="0064238D" w:rsidRPr="00955127" w:rsidRDefault="0064238D" w:rsidP="00955127">
      <w:pPr>
        <w:ind w:firstLine="708"/>
        <w:jc w:val="both"/>
        <w:rPr>
          <w:rStyle w:val="rvts7"/>
          <w:sz w:val="28"/>
          <w:szCs w:val="28"/>
        </w:rPr>
      </w:pPr>
    </w:p>
    <w:p w:rsidR="00955127" w:rsidRDefault="00955127" w:rsidP="00955127">
      <w:pPr>
        <w:pStyle w:val="rvps315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005ACE">
        <w:rPr>
          <w:rStyle w:val="rvts7"/>
          <w:sz w:val="28"/>
          <w:szCs w:val="28"/>
        </w:rPr>
        <w:t>виріши</w:t>
      </w:r>
      <w:r w:rsidR="0064238D">
        <w:rPr>
          <w:rStyle w:val="rvts7"/>
          <w:sz w:val="28"/>
          <w:szCs w:val="28"/>
        </w:rPr>
        <w:t>ла</w:t>
      </w:r>
      <w:r w:rsidRPr="00005ACE">
        <w:rPr>
          <w:rStyle w:val="rvts7"/>
          <w:sz w:val="28"/>
          <w:szCs w:val="28"/>
        </w:rPr>
        <w:t>:</w:t>
      </w:r>
    </w:p>
    <w:p w:rsidR="00955127" w:rsidRDefault="00955127" w:rsidP="00955127">
      <w:pPr>
        <w:pStyle w:val="rvps315"/>
        <w:spacing w:before="0" w:beforeAutospacing="0" w:after="0" w:afterAutospacing="0"/>
        <w:jc w:val="center"/>
        <w:rPr>
          <w:rStyle w:val="rvts7"/>
          <w:sz w:val="28"/>
          <w:szCs w:val="28"/>
        </w:rPr>
      </w:pPr>
    </w:p>
    <w:p w:rsidR="00955127" w:rsidRDefault="0064238D" w:rsidP="00CE4B8A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з 1 сі</w:t>
      </w:r>
      <w:r w:rsidR="00CE4B8A">
        <w:rPr>
          <w:sz w:val="28"/>
          <w:szCs w:val="28"/>
        </w:rPr>
        <w:t>чня 2024 року вартість гарячого</w:t>
      </w:r>
      <w:r>
        <w:rPr>
          <w:sz w:val="28"/>
          <w:szCs w:val="28"/>
        </w:rPr>
        <w:t xml:space="preserve"> харчування для учнів, які навчаються у закладах професійно-технічної освіти Івано-Франківської міської ради денної форми навчання, та проживають на території Івано-Франківської міської ради, за кошти з бюджету Івано-Франківської міської територіальної громади у розмірі 70,00 грн/день на одну дитину.</w:t>
      </w:r>
    </w:p>
    <w:p w:rsidR="0064238D" w:rsidRDefault="0064238D" w:rsidP="00CE4B8A">
      <w:pPr>
        <w:pStyle w:val="a3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Звільнити від плати за гаряче харчування батьків, або осіб, які їх замінюють, учнів закладів професійно-технічної освіти Івано-Франківської міської ради таких категорій:</w:t>
      </w:r>
    </w:p>
    <w:p w:rsidR="0064238D" w:rsidRDefault="0064238D" w:rsidP="00CE4B8A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дітей-сиріт  та дітей, позбавлених батьківського піклування;</w:t>
      </w:r>
    </w:p>
    <w:p w:rsidR="0064238D" w:rsidRDefault="0064238D" w:rsidP="00CE4B8A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дітей з числа внутрішньо переміщених осіб; дітей, які мають статус дитини, яка постраждала внаслідок воєнних дій і збройних конфліктів;</w:t>
      </w:r>
    </w:p>
    <w:p w:rsidR="0064238D" w:rsidRDefault="0064238D" w:rsidP="00CE4B8A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дітей з числа осіб, визначених у ст.10, ст. 10.1 Закону України «Про статус ветеранів війни, гарантії їх соціального захисту»;</w:t>
      </w:r>
    </w:p>
    <w:p w:rsidR="00DA5418" w:rsidRPr="00DA5418" w:rsidRDefault="0064238D" w:rsidP="00DA541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дітей, учасників бойових дій (на підставі посвідчень встановленого  зразка для учасників бойових дій або на підставі </w:t>
      </w:r>
      <w:r w:rsidR="00DA5418">
        <w:rPr>
          <w:sz w:val="28"/>
          <w:szCs w:val="28"/>
        </w:rPr>
        <w:t>довідки, передбаченої додатком 6 до постанови КМ України від 21 жовтня 2022р. №1193 про безпосередню участь у бойових діях);</w:t>
      </w:r>
    </w:p>
    <w:p w:rsidR="0064238D" w:rsidRDefault="0064238D" w:rsidP="0064238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діти з сімей, які отримують допомогу відповідно до Закону України «Про державну соціальну допомогу малозабезпеченим сім</w:t>
      </w:r>
      <w:r w:rsidR="00DA5418" w:rsidRPr="00DA5418"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ям»</w:t>
      </w:r>
      <w:r w:rsidR="00DA5418">
        <w:rPr>
          <w:sz w:val="28"/>
          <w:szCs w:val="28"/>
        </w:rPr>
        <w:t>.</w:t>
      </w:r>
    </w:p>
    <w:p w:rsidR="00DA5418" w:rsidRDefault="00DA5418" w:rsidP="00DA541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Здійснювати звільнення від оплати за харчування учнів на підставі заяви матері (батька) або особи, як</w:t>
      </w:r>
      <w:r w:rsidR="003527D6">
        <w:rPr>
          <w:sz w:val="28"/>
          <w:szCs w:val="28"/>
        </w:rPr>
        <w:t>а</w:t>
      </w:r>
      <w:r>
        <w:rPr>
          <w:sz w:val="28"/>
          <w:szCs w:val="28"/>
        </w:rPr>
        <w:t xml:space="preserve"> їх замінює, та документів, що підтверджують соціальний статус.</w:t>
      </w:r>
    </w:p>
    <w:p w:rsidR="00DA5418" w:rsidRDefault="00DA5418" w:rsidP="00DA541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Фінансовому управлінню Івано-Франківської міської ради (Г.Яцків) здійснити фінансування Департаменту освіти та науки Івано-Франківської міської ради в межах кошторисних призначень.</w:t>
      </w:r>
    </w:p>
    <w:p w:rsidR="00DA5418" w:rsidRDefault="00DA5418" w:rsidP="00DA541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Секретаріату міської ради (С.Козлов) опублікувати дане рішення в газеті «Західний кур</w:t>
      </w:r>
      <w:r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єр»</w:t>
      </w:r>
    </w:p>
    <w:p w:rsidR="00DA5418" w:rsidRDefault="00DA5418" w:rsidP="00DA541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Рішення вступає в дію з 01.01.2024.</w:t>
      </w:r>
    </w:p>
    <w:p w:rsidR="00DA5418" w:rsidRPr="0064238D" w:rsidRDefault="00DA5418" w:rsidP="00DA541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заступника міського голови – директора Департаменту освіти та науки В.Дротянко та голову постійної комісії міської ради  з питань гуманітарної політики У.</w:t>
      </w:r>
      <w:r w:rsidR="00CE4B8A">
        <w:rPr>
          <w:sz w:val="28"/>
          <w:szCs w:val="28"/>
        </w:rPr>
        <w:t>Досюк</w:t>
      </w:r>
      <w:r>
        <w:rPr>
          <w:sz w:val="28"/>
          <w:szCs w:val="28"/>
        </w:rPr>
        <w:t>.</w:t>
      </w:r>
    </w:p>
    <w:p w:rsidR="00955127" w:rsidRDefault="00955127" w:rsidP="00955127">
      <w:pPr>
        <w:jc w:val="center"/>
        <w:rPr>
          <w:sz w:val="28"/>
          <w:szCs w:val="28"/>
        </w:rPr>
      </w:pPr>
    </w:p>
    <w:p w:rsidR="00955127" w:rsidRDefault="00955127" w:rsidP="00955127">
      <w:pPr>
        <w:jc w:val="center"/>
        <w:rPr>
          <w:sz w:val="28"/>
          <w:szCs w:val="28"/>
        </w:rPr>
      </w:pPr>
    </w:p>
    <w:p w:rsidR="00955127" w:rsidRDefault="00955127" w:rsidP="00955127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Руслан МАРЦІНКІВ</w:t>
      </w:r>
    </w:p>
    <w:p w:rsidR="00955127" w:rsidRDefault="00955127" w:rsidP="00955127">
      <w:pPr>
        <w:jc w:val="both"/>
        <w:rPr>
          <w:sz w:val="28"/>
          <w:szCs w:val="28"/>
        </w:rPr>
      </w:pPr>
    </w:p>
    <w:p w:rsidR="00955127" w:rsidRDefault="00955127" w:rsidP="00955127">
      <w:pPr>
        <w:jc w:val="both"/>
        <w:rPr>
          <w:sz w:val="28"/>
          <w:szCs w:val="28"/>
        </w:rPr>
      </w:pPr>
    </w:p>
    <w:p w:rsidR="00955127" w:rsidRDefault="00955127" w:rsidP="00955127">
      <w:pPr>
        <w:jc w:val="both"/>
        <w:rPr>
          <w:sz w:val="28"/>
          <w:szCs w:val="28"/>
        </w:rPr>
      </w:pPr>
    </w:p>
    <w:p w:rsidR="00955127" w:rsidRDefault="00955127" w:rsidP="00955127">
      <w:pPr>
        <w:jc w:val="both"/>
        <w:rPr>
          <w:sz w:val="28"/>
          <w:szCs w:val="28"/>
        </w:rPr>
      </w:pPr>
    </w:p>
    <w:p w:rsidR="00955127" w:rsidRDefault="00955127" w:rsidP="00955127">
      <w:pPr>
        <w:jc w:val="both"/>
        <w:rPr>
          <w:sz w:val="28"/>
          <w:szCs w:val="28"/>
        </w:rPr>
      </w:pPr>
    </w:p>
    <w:p w:rsidR="00955127" w:rsidRPr="00846873" w:rsidRDefault="00955127" w:rsidP="00955127">
      <w:pPr>
        <w:jc w:val="both"/>
        <w:rPr>
          <w:sz w:val="28"/>
          <w:szCs w:val="28"/>
        </w:rPr>
      </w:pPr>
    </w:p>
    <w:p w:rsidR="00955127" w:rsidRPr="00846873" w:rsidRDefault="00955127" w:rsidP="00955127">
      <w:pPr>
        <w:jc w:val="both"/>
        <w:rPr>
          <w:sz w:val="28"/>
          <w:szCs w:val="28"/>
        </w:rPr>
      </w:pPr>
    </w:p>
    <w:p w:rsidR="00955127" w:rsidRPr="00846873" w:rsidRDefault="00955127" w:rsidP="00955127">
      <w:pPr>
        <w:jc w:val="both"/>
        <w:rPr>
          <w:sz w:val="28"/>
          <w:szCs w:val="28"/>
        </w:rPr>
      </w:pPr>
    </w:p>
    <w:p w:rsidR="00955127" w:rsidRPr="00846873" w:rsidRDefault="00955127" w:rsidP="00955127">
      <w:pPr>
        <w:jc w:val="both"/>
        <w:rPr>
          <w:sz w:val="28"/>
          <w:szCs w:val="28"/>
        </w:rPr>
      </w:pPr>
    </w:p>
    <w:p w:rsidR="00955127" w:rsidRPr="00846873" w:rsidRDefault="00955127" w:rsidP="00955127">
      <w:pPr>
        <w:jc w:val="both"/>
        <w:rPr>
          <w:sz w:val="28"/>
          <w:szCs w:val="28"/>
        </w:rPr>
      </w:pPr>
    </w:p>
    <w:p w:rsidR="00B622B8" w:rsidRPr="00955127" w:rsidRDefault="00B622B8">
      <w:pPr>
        <w:rPr>
          <w:sz w:val="28"/>
          <w:szCs w:val="28"/>
        </w:rPr>
      </w:pPr>
    </w:p>
    <w:sectPr w:rsidR="00B622B8" w:rsidRPr="00955127" w:rsidSect="0050146D">
      <w:pgSz w:w="11906" w:h="16838" w:code="9"/>
      <w:pgMar w:top="1134" w:right="567" w:bottom="1134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471F6"/>
    <w:multiLevelType w:val="multilevel"/>
    <w:tmpl w:val="8878E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9B31187"/>
    <w:multiLevelType w:val="hybridMultilevel"/>
    <w:tmpl w:val="08AAD434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92655"/>
    <w:multiLevelType w:val="hybridMultilevel"/>
    <w:tmpl w:val="935C92BE"/>
    <w:lvl w:ilvl="0" w:tplc="9C420B8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81"/>
    <w:rsid w:val="001A1EE2"/>
    <w:rsid w:val="003527D6"/>
    <w:rsid w:val="0050146D"/>
    <w:rsid w:val="005D4A88"/>
    <w:rsid w:val="0064238D"/>
    <w:rsid w:val="00715FAB"/>
    <w:rsid w:val="00955127"/>
    <w:rsid w:val="00A83EE9"/>
    <w:rsid w:val="00AF544A"/>
    <w:rsid w:val="00B622B8"/>
    <w:rsid w:val="00CE4B8A"/>
    <w:rsid w:val="00DA5418"/>
    <w:rsid w:val="00F3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513BF-F50C-4BE9-B213-84B1A9A8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55127"/>
  </w:style>
  <w:style w:type="paragraph" w:customStyle="1" w:styleId="rvps315">
    <w:name w:val="rvps315"/>
    <w:basedOn w:val="a"/>
    <w:rsid w:val="0095512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6423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27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27D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1743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UserSvitlana</dc:creator>
  <cp:lastModifiedBy>User</cp:lastModifiedBy>
  <cp:revision>2</cp:revision>
  <cp:lastPrinted>2023-11-23T11:49:00Z</cp:lastPrinted>
  <dcterms:created xsi:type="dcterms:W3CDTF">2023-11-30T12:22:00Z</dcterms:created>
  <dcterms:modified xsi:type="dcterms:W3CDTF">2023-11-30T12:22:00Z</dcterms:modified>
</cp:coreProperties>
</file>