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F7A73" w14:textId="73B7CC04" w:rsidR="000C0CA0" w:rsidRPr="00DA1288" w:rsidRDefault="000C0CA0" w:rsidP="000C0CA0">
      <w:pPr>
        <w:tabs>
          <w:tab w:val="left" w:pos="4536"/>
          <w:tab w:val="left" w:pos="4678"/>
        </w:tabs>
        <w:ind w:right="4818"/>
        <w:rPr>
          <w:sz w:val="28"/>
          <w:szCs w:val="28"/>
          <w:lang w:val="uk-UA"/>
        </w:rPr>
      </w:pPr>
      <w:bookmarkStart w:id="0" w:name="_GoBack"/>
      <w:bookmarkEnd w:id="0"/>
      <w:r w:rsidRPr="00DA1288">
        <w:rPr>
          <w:sz w:val="28"/>
          <w:szCs w:val="28"/>
          <w:lang w:val="uk-UA"/>
        </w:rPr>
        <w:t>Про визначення мінімальної суми орендного платежу за нерухоме майно фізичних осіб</w:t>
      </w:r>
    </w:p>
    <w:p w14:paraId="765952EF" w14:textId="77777777" w:rsidR="000C0CA0" w:rsidRPr="006122FD" w:rsidRDefault="000C0CA0" w:rsidP="000C0CA0">
      <w:pPr>
        <w:jc w:val="both"/>
        <w:rPr>
          <w:i/>
          <w:sz w:val="28"/>
          <w:szCs w:val="28"/>
          <w:highlight w:val="yellow"/>
          <w:lang w:val="uk-UA"/>
        </w:rPr>
      </w:pPr>
    </w:p>
    <w:p w14:paraId="5B0EC68D" w14:textId="77777777" w:rsidR="00826E7C" w:rsidRDefault="00826E7C" w:rsidP="000C0CA0">
      <w:pPr>
        <w:ind w:firstLine="709"/>
        <w:jc w:val="both"/>
        <w:rPr>
          <w:sz w:val="28"/>
          <w:szCs w:val="28"/>
          <w:lang w:val="uk-UA"/>
        </w:rPr>
      </w:pPr>
    </w:p>
    <w:p w14:paraId="5BCF8DC3" w14:textId="5300A6E0" w:rsidR="000C0CA0" w:rsidRPr="00DA1288" w:rsidRDefault="00D54207" w:rsidP="000C0CA0">
      <w:pPr>
        <w:ind w:firstLine="709"/>
        <w:jc w:val="both"/>
        <w:rPr>
          <w:sz w:val="28"/>
          <w:szCs w:val="28"/>
          <w:lang w:val="uk-UA"/>
        </w:rPr>
      </w:pPr>
      <w:r w:rsidRPr="00DA1288">
        <w:rPr>
          <w:sz w:val="28"/>
          <w:szCs w:val="28"/>
          <w:lang w:val="uk-UA"/>
        </w:rPr>
        <w:t xml:space="preserve">Керуючись </w:t>
      </w:r>
      <w:r w:rsidR="00590AD4" w:rsidRPr="00DA1288">
        <w:rPr>
          <w:sz w:val="28"/>
          <w:szCs w:val="28"/>
          <w:lang w:val="uk-UA"/>
        </w:rPr>
        <w:t xml:space="preserve">ст.26 </w:t>
      </w:r>
      <w:r w:rsidRPr="00DA1288">
        <w:rPr>
          <w:sz w:val="28"/>
          <w:szCs w:val="28"/>
          <w:lang w:val="uk-UA"/>
        </w:rPr>
        <w:t>Закон</w:t>
      </w:r>
      <w:r w:rsidR="00590AD4" w:rsidRPr="00DA1288">
        <w:rPr>
          <w:sz w:val="28"/>
          <w:szCs w:val="28"/>
          <w:lang w:val="uk-UA"/>
        </w:rPr>
        <w:t>у</w:t>
      </w:r>
      <w:r w:rsidRPr="00DA1288">
        <w:rPr>
          <w:sz w:val="28"/>
          <w:szCs w:val="28"/>
          <w:lang w:val="uk-UA"/>
        </w:rPr>
        <w:t xml:space="preserve"> України "Про місцеве самоврядування в Україні", </w:t>
      </w:r>
      <w:r w:rsidR="00590AD4" w:rsidRPr="00DA1288">
        <w:rPr>
          <w:sz w:val="28"/>
          <w:szCs w:val="28"/>
          <w:lang w:val="uk-UA"/>
        </w:rPr>
        <w:t>ст.170</w:t>
      </w:r>
      <w:r w:rsidRPr="00DA1288">
        <w:rPr>
          <w:sz w:val="28"/>
          <w:szCs w:val="28"/>
          <w:lang w:val="uk-UA"/>
        </w:rPr>
        <w:t xml:space="preserve"> Податкового кодексу України, Постанов</w:t>
      </w:r>
      <w:r w:rsidR="00590AD4" w:rsidRPr="00DA1288">
        <w:rPr>
          <w:sz w:val="28"/>
          <w:szCs w:val="28"/>
          <w:lang w:val="uk-UA"/>
        </w:rPr>
        <w:t>ою</w:t>
      </w:r>
      <w:r w:rsidRPr="00DA1288">
        <w:rPr>
          <w:sz w:val="28"/>
          <w:szCs w:val="28"/>
          <w:lang w:val="uk-UA"/>
        </w:rPr>
        <w:t xml:space="preserve"> Кабінету Міністрів України від 29.12.2010р. №1253 "Про затвердження Методики визначення мінімальної суми орендного платежу за нерухоме майно фізичних осіб"</w:t>
      </w:r>
      <w:r w:rsidR="00680B09">
        <w:rPr>
          <w:sz w:val="28"/>
          <w:szCs w:val="28"/>
          <w:lang w:val="uk-UA"/>
        </w:rPr>
        <w:t xml:space="preserve"> та</w:t>
      </w:r>
      <w:r w:rsidR="00590AD4" w:rsidRPr="00DA1288">
        <w:rPr>
          <w:sz w:val="28"/>
          <w:szCs w:val="28"/>
          <w:lang w:val="uk-UA"/>
        </w:rPr>
        <w:t xml:space="preserve"> </w:t>
      </w:r>
      <w:r w:rsidRPr="00DA1288">
        <w:rPr>
          <w:sz w:val="28"/>
          <w:szCs w:val="28"/>
          <w:lang w:val="uk-UA"/>
        </w:rPr>
        <w:t>з метою недопущення втрат бюджету</w:t>
      </w:r>
      <w:r w:rsidR="00680B09">
        <w:rPr>
          <w:sz w:val="28"/>
          <w:szCs w:val="28"/>
          <w:lang w:val="uk-UA"/>
        </w:rPr>
        <w:t>,</w:t>
      </w:r>
      <w:r w:rsidRPr="00DA1288">
        <w:rPr>
          <w:sz w:val="28"/>
          <w:szCs w:val="28"/>
          <w:lang w:val="uk-UA"/>
        </w:rPr>
        <w:t xml:space="preserve"> забезпечення надходжень з податку на доходи фізичних осіб від здачі в оренду об’єктів нерухомого майна, </w:t>
      </w:r>
      <w:r w:rsidR="000C0CA0" w:rsidRPr="00DA1288">
        <w:rPr>
          <w:sz w:val="28"/>
          <w:szCs w:val="28"/>
          <w:lang w:val="uk-UA"/>
        </w:rPr>
        <w:t>міська рада</w:t>
      </w:r>
    </w:p>
    <w:p w14:paraId="447E6441" w14:textId="77777777" w:rsidR="000C0CA0" w:rsidRDefault="000C0CA0" w:rsidP="000C0CA0">
      <w:pPr>
        <w:ind w:firstLine="720"/>
        <w:jc w:val="center"/>
        <w:rPr>
          <w:sz w:val="28"/>
          <w:szCs w:val="28"/>
          <w:lang w:val="uk-UA"/>
        </w:rPr>
      </w:pPr>
      <w:r w:rsidRPr="00B36390">
        <w:rPr>
          <w:sz w:val="28"/>
          <w:szCs w:val="28"/>
          <w:lang w:val="uk-UA"/>
        </w:rPr>
        <w:t>в и р і ш и л а:</w:t>
      </w:r>
    </w:p>
    <w:p w14:paraId="00A33BF0" w14:textId="77777777" w:rsidR="0073654C" w:rsidRPr="00B36390" w:rsidRDefault="0073654C" w:rsidP="000C0CA0">
      <w:pPr>
        <w:ind w:firstLine="720"/>
        <w:jc w:val="center"/>
        <w:rPr>
          <w:sz w:val="28"/>
          <w:szCs w:val="28"/>
          <w:lang w:val="uk-UA"/>
        </w:rPr>
      </w:pPr>
    </w:p>
    <w:p w14:paraId="3FD8F977" w14:textId="0A08B7D2" w:rsidR="000C0CA0" w:rsidRPr="00B36390" w:rsidRDefault="00B36390" w:rsidP="00B36390">
      <w:pPr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  <w:r w:rsidRPr="00B36390">
        <w:rPr>
          <w:sz w:val="28"/>
          <w:szCs w:val="28"/>
          <w:lang w:val="uk-UA"/>
        </w:rPr>
        <w:tab/>
        <w:t xml:space="preserve">1. </w:t>
      </w:r>
      <w:r w:rsidR="000C0CA0" w:rsidRPr="00B36390">
        <w:rPr>
          <w:sz w:val="28"/>
          <w:szCs w:val="28"/>
          <w:lang w:val="uk-UA"/>
        </w:rPr>
        <w:t xml:space="preserve">Затвердити розрахунок мінімальної суми орендного платежу за нерухоме майно фізичних осіб </w:t>
      </w:r>
      <w:r w:rsidR="002E1892" w:rsidRPr="00B36390">
        <w:rPr>
          <w:sz w:val="28"/>
          <w:szCs w:val="28"/>
          <w:lang w:val="uk-UA"/>
        </w:rPr>
        <w:t>та встановити мінімальну вартість місячної оренди 1 кв. метра загальної площі нерухомого майна фізичних осіб з урахуванням місцезнаходження</w:t>
      </w:r>
      <w:r w:rsidR="00D140F3" w:rsidRPr="00B36390">
        <w:rPr>
          <w:sz w:val="28"/>
          <w:szCs w:val="28"/>
          <w:lang w:val="uk-UA"/>
        </w:rPr>
        <w:t xml:space="preserve"> і</w:t>
      </w:r>
      <w:r w:rsidR="002E1892" w:rsidRPr="00B36390">
        <w:rPr>
          <w:sz w:val="28"/>
          <w:szCs w:val="28"/>
          <w:lang w:val="uk-UA"/>
        </w:rPr>
        <w:t xml:space="preserve"> функціонального використання нерухомого майна згідно з додатком</w:t>
      </w:r>
      <w:r w:rsidR="000C1FBD" w:rsidRPr="00B36390">
        <w:rPr>
          <w:sz w:val="28"/>
          <w:szCs w:val="28"/>
          <w:lang w:val="uk-UA"/>
        </w:rPr>
        <w:t xml:space="preserve"> 1</w:t>
      </w:r>
      <w:r w:rsidR="000C0CA0" w:rsidRPr="00B36390">
        <w:rPr>
          <w:sz w:val="28"/>
          <w:szCs w:val="28"/>
          <w:lang w:val="uk-UA"/>
        </w:rPr>
        <w:t>.</w:t>
      </w:r>
    </w:p>
    <w:p w14:paraId="797979EF" w14:textId="70308A1F" w:rsidR="00B36390" w:rsidRPr="00B36390" w:rsidRDefault="00B36390" w:rsidP="00B36390">
      <w:pPr>
        <w:tabs>
          <w:tab w:val="left" w:pos="0"/>
        </w:tabs>
        <w:ind w:right="-1"/>
        <w:jc w:val="both"/>
        <w:rPr>
          <w:sz w:val="28"/>
          <w:szCs w:val="28"/>
          <w:lang w:val="uk-UA"/>
        </w:rPr>
      </w:pPr>
      <w:r w:rsidRPr="00B36390">
        <w:rPr>
          <w:sz w:val="28"/>
          <w:szCs w:val="28"/>
          <w:lang w:val="uk-UA"/>
        </w:rPr>
        <w:tab/>
        <w:t xml:space="preserve">2. Затвердити зони Івано-Франківської міської територіальної громади для </w:t>
      </w:r>
      <w:r w:rsidR="00314B95" w:rsidRPr="00314B95">
        <w:rPr>
          <w:sz w:val="28"/>
          <w:szCs w:val="28"/>
          <w:lang w:val="uk-UA"/>
        </w:rPr>
        <w:t>визначення мінімальної суми орендного платежу за нерухоме майно фізичних осіб</w:t>
      </w:r>
      <w:r w:rsidRPr="00B36390">
        <w:rPr>
          <w:sz w:val="28"/>
          <w:szCs w:val="28"/>
          <w:lang w:val="uk-UA"/>
        </w:rPr>
        <w:t xml:space="preserve"> згідно з додатком </w:t>
      </w:r>
      <w:r w:rsidR="00314B95">
        <w:rPr>
          <w:sz w:val="28"/>
          <w:szCs w:val="28"/>
          <w:lang w:val="uk-UA"/>
        </w:rPr>
        <w:t>2</w:t>
      </w:r>
      <w:r w:rsidRPr="00B36390">
        <w:rPr>
          <w:sz w:val="28"/>
          <w:szCs w:val="28"/>
          <w:lang w:val="uk-UA"/>
        </w:rPr>
        <w:t>.</w:t>
      </w:r>
    </w:p>
    <w:p w14:paraId="01E71AA2" w14:textId="570B6526" w:rsidR="000C0CA0" w:rsidRPr="005C3B62" w:rsidRDefault="00B36390" w:rsidP="000C0CA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C0CA0" w:rsidRPr="005C3B62">
        <w:rPr>
          <w:sz w:val="28"/>
          <w:szCs w:val="28"/>
          <w:lang w:val="uk-UA"/>
        </w:rPr>
        <w:t>. Дане рішення вступає в дію з 01.01.20</w:t>
      </w:r>
      <w:r w:rsidR="001468BB" w:rsidRPr="005C3B62">
        <w:rPr>
          <w:sz w:val="28"/>
          <w:szCs w:val="28"/>
          <w:lang w:val="uk-UA"/>
        </w:rPr>
        <w:t>2</w:t>
      </w:r>
      <w:r w:rsidR="005C3B62" w:rsidRPr="005C3B62">
        <w:rPr>
          <w:sz w:val="28"/>
          <w:szCs w:val="28"/>
          <w:lang w:val="uk-UA"/>
        </w:rPr>
        <w:t>4</w:t>
      </w:r>
      <w:r w:rsidR="001468BB" w:rsidRPr="005C3B62">
        <w:rPr>
          <w:sz w:val="28"/>
          <w:szCs w:val="28"/>
          <w:lang w:val="uk-UA"/>
        </w:rPr>
        <w:t xml:space="preserve"> </w:t>
      </w:r>
      <w:r w:rsidR="000C0CA0" w:rsidRPr="005C3B62">
        <w:rPr>
          <w:sz w:val="28"/>
          <w:szCs w:val="28"/>
          <w:lang w:val="uk-UA"/>
        </w:rPr>
        <w:t>р</w:t>
      </w:r>
      <w:r w:rsidR="001468BB" w:rsidRPr="005C3B62">
        <w:rPr>
          <w:sz w:val="28"/>
          <w:szCs w:val="28"/>
          <w:lang w:val="uk-UA"/>
        </w:rPr>
        <w:t>оку.</w:t>
      </w:r>
    </w:p>
    <w:p w14:paraId="19F56882" w14:textId="50155FF2" w:rsidR="000C0CA0" w:rsidRPr="005C3B62" w:rsidRDefault="00B36390" w:rsidP="000C0CA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C0CA0" w:rsidRPr="005C3B62">
        <w:rPr>
          <w:sz w:val="28"/>
          <w:szCs w:val="28"/>
          <w:lang w:val="uk-UA"/>
        </w:rPr>
        <w:t>. З 01.01.20</w:t>
      </w:r>
      <w:r w:rsidR="001468BB" w:rsidRPr="005C3B62">
        <w:rPr>
          <w:sz w:val="28"/>
          <w:szCs w:val="28"/>
          <w:lang w:val="uk-UA"/>
        </w:rPr>
        <w:t>2</w:t>
      </w:r>
      <w:r w:rsidR="005C3B62" w:rsidRPr="005C3B62">
        <w:rPr>
          <w:sz w:val="28"/>
          <w:szCs w:val="28"/>
          <w:lang w:val="uk-UA"/>
        </w:rPr>
        <w:t>4</w:t>
      </w:r>
      <w:r w:rsidR="001468BB" w:rsidRPr="005C3B62">
        <w:rPr>
          <w:sz w:val="28"/>
          <w:szCs w:val="28"/>
          <w:lang w:val="uk-UA"/>
        </w:rPr>
        <w:t xml:space="preserve"> </w:t>
      </w:r>
      <w:r w:rsidR="000C0CA0" w:rsidRPr="005C3B62">
        <w:rPr>
          <w:sz w:val="28"/>
          <w:szCs w:val="28"/>
          <w:lang w:val="uk-UA"/>
        </w:rPr>
        <w:t>р</w:t>
      </w:r>
      <w:r w:rsidR="001468BB" w:rsidRPr="005C3B62">
        <w:rPr>
          <w:sz w:val="28"/>
          <w:szCs w:val="28"/>
          <w:lang w:val="uk-UA"/>
        </w:rPr>
        <w:t>оку</w:t>
      </w:r>
      <w:r w:rsidR="000C0CA0" w:rsidRPr="005C3B62">
        <w:rPr>
          <w:sz w:val="28"/>
          <w:szCs w:val="28"/>
          <w:lang w:val="uk-UA"/>
        </w:rPr>
        <w:t xml:space="preserve"> вважати таким, що втратило чинність рішення міської ради </w:t>
      </w:r>
      <w:r w:rsidR="006122FD" w:rsidRPr="005C3B62">
        <w:rPr>
          <w:sz w:val="28"/>
          <w:szCs w:val="28"/>
          <w:lang w:val="uk-UA"/>
        </w:rPr>
        <w:t xml:space="preserve">від 18.12.2019р. №371-34 </w:t>
      </w:r>
      <w:r w:rsidR="000C0CA0" w:rsidRPr="005C3B62">
        <w:rPr>
          <w:sz w:val="28"/>
          <w:szCs w:val="28"/>
          <w:lang w:val="uk-UA"/>
        </w:rPr>
        <w:t>"</w:t>
      </w:r>
      <w:r w:rsidR="006122FD" w:rsidRPr="005C3B62">
        <w:rPr>
          <w:sz w:val="28"/>
          <w:szCs w:val="28"/>
          <w:lang w:val="uk-UA"/>
        </w:rPr>
        <w:t>Про визначення мінімальної суми орендного платежу за нерухоме майно фізичних осіб"</w:t>
      </w:r>
      <w:r w:rsidR="000C0CA0" w:rsidRPr="005C3B62">
        <w:rPr>
          <w:sz w:val="28"/>
          <w:szCs w:val="28"/>
          <w:lang w:val="uk-UA"/>
        </w:rPr>
        <w:t>.</w:t>
      </w:r>
    </w:p>
    <w:p w14:paraId="76B70AC8" w14:textId="512287CD" w:rsidR="000C0CA0" w:rsidRDefault="00B36390" w:rsidP="000C0CA0">
      <w:pPr>
        <w:ind w:firstLine="696"/>
        <w:jc w:val="both"/>
        <w:rPr>
          <w:sz w:val="28"/>
          <w:szCs w:val="28"/>
          <w:lang w:val="uk-UA"/>
        </w:rPr>
      </w:pPr>
      <w:r w:rsidRPr="00314B95">
        <w:rPr>
          <w:sz w:val="28"/>
          <w:szCs w:val="28"/>
          <w:lang w:val="uk-UA"/>
        </w:rPr>
        <w:t>5</w:t>
      </w:r>
      <w:r w:rsidR="000C0CA0" w:rsidRPr="00314B95">
        <w:rPr>
          <w:sz w:val="28"/>
          <w:szCs w:val="28"/>
          <w:lang w:val="uk-UA"/>
        </w:rPr>
        <w:t>. Реком</w:t>
      </w:r>
      <w:r w:rsidR="00532676" w:rsidRPr="00314B95">
        <w:rPr>
          <w:sz w:val="28"/>
          <w:szCs w:val="28"/>
          <w:lang w:val="uk-UA"/>
        </w:rPr>
        <w:t>ендувати Головному управлінню ДП</w:t>
      </w:r>
      <w:r w:rsidR="000C0CA0" w:rsidRPr="00314B95">
        <w:rPr>
          <w:sz w:val="28"/>
          <w:szCs w:val="28"/>
          <w:lang w:val="uk-UA"/>
        </w:rPr>
        <w:t>С в Івано-Франківській області (</w:t>
      </w:r>
      <w:r w:rsidR="00D52D96" w:rsidRPr="00314B95">
        <w:rPr>
          <w:sz w:val="28"/>
          <w:szCs w:val="28"/>
          <w:lang w:val="uk-UA"/>
        </w:rPr>
        <w:t>І.Столярик</w:t>
      </w:r>
      <w:r w:rsidR="000C0CA0" w:rsidRPr="00314B95">
        <w:rPr>
          <w:sz w:val="28"/>
          <w:szCs w:val="28"/>
          <w:lang w:val="uk-UA"/>
        </w:rPr>
        <w:t>) при здійсненні контролю за повнотою надходжень податку на доходи фізичних осіб від надання в оренду (суборенду), житлового найму (піднайму) нерухомого майна керуватися даним рішенням.</w:t>
      </w:r>
    </w:p>
    <w:p w14:paraId="23203499" w14:textId="77777777" w:rsidR="00826E7C" w:rsidRDefault="00826E7C" w:rsidP="000C0CA0">
      <w:pPr>
        <w:ind w:firstLine="696"/>
        <w:jc w:val="both"/>
        <w:rPr>
          <w:sz w:val="28"/>
          <w:szCs w:val="28"/>
          <w:lang w:val="uk-UA"/>
        </w:rPr>
      </w:pPr>
    </w:p>
    <w:p w14:paraId="6A146547" w14:textId="77777777" w:rsidR="00826E7C" w:rsidRPr="00314B95" w:rsidRDefault="00826E7C" w:rsidP="000C0CA0">
      <w:pPr>
        <w:ind w:firstLine="696"/>
        <w:jc w:val="both"/>
        <w:rPr>
          <w:sz w:val="28"/>
          <w:szCs w:val="28"/>
          <w:lang w:val="uk-UA"/>
        </w:rPr>
      </w:pPr>
    </w:p>
    <w:p w14:paraId="67259D67" w14:textId="2CC66F02" w:rsidR="000C0CA0" w:rsidRPr="00314B95" w:rsidRDefault="00B36390" w:rsidP="000C0CA0">
      <w:pPr>
        <w:ind w:firstLine="696"/>
        <w:jc w:val="both"/>
        <w:rPr>
          <w:sz w:val="28"/>
          <w:szCs w:val="28"/>
          <w:lang w:val="uk-UA"/>
        </w:rPr>
      </w:pPr>
      <w:r w:rsidRPr="00314B95">
        <w:rPr>
          <w:sz w:val="28"/>
          <w:szCs w:val="28"/>
          <w:lang w:val="uk-UA"/>
        </w:rPr>
        <w:t>6</w:t>
      </w:r>
      <w:r w:rsidR="000C0CA0" w:rsidRPr="00314B95">
        <w:rPr>
          <w:sz w:val="28"/>
          <w:szCs w:val="28"/>
          <w:lang w:val="uk-UA"/>
        </w:rPr>
        <w:t>. Секретаріату міської ради (</w:t>
      </w:r>
      <w:r w:rsidR="00D52D96" w:rsidRPr="00314B95">
        <w:rPr>
          <w:sz w:val="28"/>
          <w:szCs w:val="28"/>
          <w:lang w:val="uk-UA"/>
        </w:rPr>
        <w:t>С.Козлов</w:t>
      </w:r>
      <w:r w:rsidR="000C0CA0" w:rsidRPr="00314B95">
        <w:rPr>
          <w:sz w:val="28"/>
          <w:szCs w:val="28"/>
          <w:lang w:val="uk-UA"/>
        </w:rPr>
        <w:t>) оприлюднити дане рішення в газеті "Західний кур’єр".</w:t>
      </w:r>
    </w:p>
    <w:p w14:paraId="29147746" w14:textId="395B9F9C" w:rsidR="000C0CA0" w:rsidRPr="00314B95" w:rsidRDefault="00B36390" w:rsidP="000C0CA0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314B95">
        <w:rPr>
          <w:sz w:val="28"/>
          <w:szCs w:val="28"/>
          <w:lang w:val="uk-UA"/>
        </w:rPr>
        <w:t>7</w:t>
      </w:r>
      <w:r w:rsidR="000C0CA0" w:rsidRPr="00314B95">
        <w:rPr>
          <w:sz w:val="28"/>
          <w:szCs w:val="28"/>
          <w:lang w:val="uk-UA"/>
        </w:rPr>
        <w:t xml:space="preserve">. </w:t>
      </w:r>
      <w:r w:rsidR="00314B95" w:rsidRPr="00314B95">
        <w:rPr>
          <w:sz w:val="28"/>
          <w:szCs w:val="28"/>
          <w:lang w:val="uk-UA"/>
        </w:rPr>
        <w:t>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</w:t>
      </w:r>
      <w:r w:rsidR="00982850" w:rsidRPr="00314B95">
        <w:rPr>
          <w:sz w:val="28"/>
          <w:szCs w:val="28"/>
          <w:lang w:val="uk-UA"/>
        </w:rPr>
        <w:t xml:space="preserve"> та</w:t>
      </w:r>
      <w:r w:rsidR="00590AD4" w:rsidRPr="00314B95">
        <w:rPr>
          <w:sz w:val="28"/>
          <w:szCs w:val="28"/>
          <w:lang w:val="uk-UA"/>
        </w:rPr>
        <w:t xml:space="preserve"> </w:t>
      </w:r>
      <w:r w:rsidR="00982850" w:rsidRPr="00314B95">
        <w:rPr>
          <w:sz w:val="28"/>
          <w:szCs w:val="28"/>
          <w:lang w:val="uk-UA"/>
        </w:rPr>
        <w:t>на голову постійної депутатської комісії з питань бюджету Р. Онуфріїва</w:t>
      </w:r>
      <w:r w:rsidR="000C0CA0" w:rsidRPr="00314B95">
        <w:rPr>
          <w:sz w:val="28"/>
          <w:szCs w:val="28"/>
          <w:lang w:val="uk-UA"/>
        </w:rPr>
        <w:t>.</w:t>
      </w:r>
    </w:p>
    <w:p w14:paraId="11307FC4" w14:textId="77777777" w:rsidR="000C0CA0" w:rsidRPr="00314B95" w:rsidRDefault="000C0CA0" w:rsidP="000C0CA0">
      <w:pPr>
        <w:jc w:val="both"/>
        <w:rPr>
          <w:sz w:val="28"/>
          <w:szCs w:val="28"/>
          <w:lang w:val="uk-UA"/>
        </w:rPr>
      </w:pPr>
    </w:p>
    <w:p w14:paraId="226CC7FA" w14:textId="77777777" w:rsidR="00314B95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 w:rsidRPr="00314B95">
        <w:rPr>
          <w:sz w:val="28"/>
          <w:szCs w:val="28"/>
          <w:lang w:val="uk-UA"/>
        </w:rPr>
        <w:tab/>
      </w:r>
    </w:p>
    <w:p w14:paraId="3F95A2A0" w14:textId="77777777" w:rsidR="00314B95" w:rsidRDefault="00314B95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</w:p>
    <w:p w14:paraId="300684E8" w14:textId="77777777" w:rsidR="00314B95" w:rsidRDefault="00314B95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</w:p>
    <w:p w14:paraId="0B8C1626" w14:textId="77777777" w:rsidR="00314B95" w:rsidRDefault="00314B95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</w:p>
    <w:p w14:paraId="10BAECF5" w14:textId="77777777" w:rsidR="00314B95" w:rsidRDefault="00314B95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</w:p>
    <w:p w14:paraId="0CA232AF" w14:textId="6C55212F" w:rsidR="000C0CA0" w:rsidRPr="00314B95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 w:rsidRPr="00314B95">
        <w:rPr>
          <w:sz w:val="28"/>
          <w:szCs w:val="28"/>
          <w:lang w:val="uk-UA"/>
        </w:rPr>
        <w:t>Міський голова</w:t>
      </w:r>
      <w:r w:rsidRPr="00314B95">
        <w:rPr>
          <w:sz w:val="28"/>
          <w:szCs w:val="28"/>
          <w:lang w:val="uk-UA"/>
        </w:rPr>
        <w:tab/>
      </w:r>
      <w:r w:rsidRPr="00314B95">
        <w:rPr>
          <w:sz w:val="28"/>
          <w:szCs w:val="28"/>
          <w:lang w:val="uk-UA"/>
        </w:rPr>
        <w:tab/>
      </w:r>
      <w:r w:rsidRPr="00314B95">
        <w:rPr>
          <w:sz w:val="28"/>
          <w:szCs w:val="28"/>
          <w:lang w:val="uk-UA"/>
        </w:rPr>
        <w:tab/>
      </w:r>
      <w:r w:rsidRPr="00314B95">
        <w:rPr>
          <w:sz w:val="28"/>
          <w:szCs w:val="28"/>
          <w:lang w:val="uk-UA"/>
        </w:rPr>
        <w:tab/>
      </w:r>
      <w:r w:rsidRPr="00314B95">
        <w:rPr>
          <w:sz w:val="28"/>
          <w:szCs w:val="28"/>
          <w:lang w:val="uk-UA"/>
        </w:rPr>
        <w:tab/>
      </w:r>
      <w:r w:rsidRPr="00314B95">
        <w:rPr>
          <w:sz w:val="28"/>
          <w:szCs w:val="28"/>
          <w:lang w:val="uk-UA"/>
        </w:rPr>
        <w:tab/>
        <w:t xml:space="preserve">Руслан </w:t>
      </w:r>
      <w:r w:rsidR="005B39D3" w:rsidRPr="00314B95">
        <w:rPr>
          <w:sz w:val="28"/>
          <w:szCs w:val="28"/>
          <w:lang w:val="uk-UA"/>
        </w:rPr>
        <w:t>МАРЦІНКІВ</w:t>
      </w:r>
    </w:p>
    <w:p w14:paraId="457F2B0E" w14:textId="61C159C9" w:rsidR="000C0CA0" w:rsidRPr="000C1FBD" w:rsidRDefault="000C0CA0" w:rsidP="00532676">
      <w:pPr>
        <w:ind w:left="5103"/>
        <w:rPr>
          <w:sz w:val="28"/>
          <w:szCs w:val="28"/>
          <w:lang w:val="uk-UA"/>
        </w:rPr>
      </w:pPr>
      <w:r w:rsidRPr="006122FD">
        <w:rPr>
          <w:sz w:val="28"/>
          <w:szCs w:val="28"/>
          <w:highlight w:val="yellow"/>
          <w:lang w:val="uk-UA"/>
        </w:rPr>
        <w:br w:type="page"/>
      </w:r>
      <w:r w:rsidR="003506EA" w:rsidRPr="000C1FBD">
        <w:rPr>
          <w:sz w:val="28"/>
          <w:szCs w:val="28"/>
          <w:lang w:val="uk-UA"/>
        </w:rPr>
        <w:lastRenderedPageBreak/>
        <w:t>Додаток</w:t>
      </w:r>
      <w:r w:rsidR="000C1FBD">
        <w:rPr>
          <w:sz w:val="28"/>
          <w:szCs w:val="28"/>
          <w:lang w:val="uk-UA"/>
        </w:rPr>
        <w:t xml:space="preserve"> 1</w:t>
      </w:r>
      <w:r w:rsidRPr="000C1FBD">
        <w:rPr>
          <w:sz w:val="28"/>
          <w:szCs w:val="28"/>
          <w:lang w:val="uk-UA"/>
        </w:rPr>
        <w:br/>
        <w:t>до рішення міської ради</w:t>
      </w:r>
    </w:p>
    <w:p w14:paraId="3AA39CDD" w14:textId="77777777" w:rsidR="000C0CA0" w:rsidRPr="000C1FBD" w:rsidRDefault="000C0CA0" w:rsidP="000C0CA0">
      <w:pPr>
        <w:ind w:left="5103"/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>від ____________№__________</w:t>
      </w:r>
    </w:p>
    <w:p w14:paraId="31C5AFE4" w14:textId="77777777" w:rsidR="000C0CA0" w:rsidRPr="000C1FBD" w:rsidRDefault="000C0CA0" w:rsidP="000C0CA0">
      <w:pPr>
        <w:jc w:val="center"/>
        <w:rPr>
          <w:b/>
          <w:sz w:val="28"/>
          <w:szCs w:val="28"/>
          <w:lang w:val="uk-UA"/>
        </w:rPr>
      </w:pPr>
    </w:p>
    <w:p w14:paraId="07F97CFF" w14:textId="77777777" w:rsidR="000C0CA0" w:rsidRPr="000C1FBD" w:rsidRDefault="000C0CA0" w:rsidP="000C0CA0">
      <w:pPr>
        <w:jc w:val="center"/>
        <w:rPr>
          <w:b/>
          <w:sz w:val="28"/>
          <w:szCs w:val="28"/>
          <w:lang w:val="uk-UA"/>
        </w:rPr>
      </w:pPr>
      <w:r w:rsidRPr="000C1FBD">
        <w:rPr>
          <w:b/>
          <w:sz w:val="28"/>
          <w:szCs w:val="28"/>
          <w:lang w:val="uk-UA"/>
        </w:rPr>
        <w:t>Розрахунок</w:t>
      </w:r>
    </w:p>
    <w:p w14:paraId="093CFAD6" w14:textId="77777777" w:rsidR="000C0CA0" w:rsidRPr="000C1FBD" w:rsidRDefault="000C0CA0" w:rsidP="000C0CA0">
      <w:pPr>
        <w:jc w:val="center"/>
        <w:rPr>
          <w:b/>
          <w:sz w:val="28"/>
          <w:szCs w:val="28"/>
          <w:lang w:val="uk-UA"/>
        </w:rPr>
      </w:pPr>
      <w:r w:rsidRPr="000C1FBD">
        <w:rPr>
          <w:b/>
          <w:sz w:val="28"/>
          <w:szCs w:val="28"/>
          <w:lang w:val="uk-UA"/>
        </w:rPr>
        <w:t>мінімальної суми орендного платежу за нерухоме майно фізичних осіб</w:t>
      </w:r>
      <w:r w:rsidR="00A86E5F" w:rsidRPr="000C1FBD">
        <w:rPr>
          <w:b/>
          <w:sz w:val="28"/>
          <w:szCs w:val="28"/>
          <w:lang w:val="uk-UA"/>
        </w:rPr>
        <w:t xml:space="preserve"> </w:t>
      </w:r>
    </w:p>
    <w:p w14:paraId="036FA010" w14:textId="77777777" w:rsidR="00A86E5F" w:rsidRPr="000C1FBD" w:rsidRDefault="00A86E5F" w:rsidP="000C0CA0">
      <w:pPr>
        <w:rPr>
          <w:sz w:val="28"/>
          <w:szCs w:val="28"/>
          <w:lang w:val="uk-UA"/>
        </w:rPr>
      </w:pPr>
    </w:p>
    <w:p w14:paraId="6C5C41C1" w14:textId="77777777" w:rsidR="000C0CA0" w:rsidRPr="000C1FBD" w:rsidRDefault="00A86E5F" w:rsidP="00C37125">
      <w:pPr>
        <w:ind w:firstLine="708"/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 xml:space="preserve">Мінімальна сума орендного платежу за нерухоме майно фізичних осіб визначається </w:t>
      </w:r>
      <w:r w:rsidR="00C37125" w:rsidRPr="000C1FBD">
        <w:rPr>
          <w:sz w:val="28"/>
          <w:szCs w:val="28"/>
          <w:lang w:val="uk-UA"/>
        </w:rPr>
        <w:t>згідно з</w:t>
      </w:r>
      <w:r w:rsidRPr="000C1FBD">
        <w:rPr>
          <w:sz w:val="28"/>
          <w:szCs w:val="28"/>
          <w:lang w:val="uk-UA"/>
        </w:rPr>
        <w:t xml:space="preserve"> Постанов</w:t>
      </w:r>
      <w:r w:rsidR="00C37125" w:rsidRPr="000C1FBD">
        <w:rPr>
          <w:sz w:val="28"/>
          <w:szCs w:val="28"/>
          <w:lang w:val="uk-UA"/>
        </w:rPr>
        <w:t>ою</w:t>
      </w:r>
      <w:r w:rsidRPr="000C1FBD">
        <w:rPr>
          <w:sz w:val="28"/>
          <w:szCs w:val="28"/>
          <w:lang w:val="uk-UA"/>
        </w:rPr>
        <w:t xml:space="preserve"> Кабінету Міністрів України від 29</w:t>
      </w:r>
      <w:r w:rsidR="00C37125" w:rsidRPr="000C1FBD">
        <w:rPr>
          <w:sz w:val="28"/>
          <w:szCs w:val="28"/>
          <w:lang w:val="uk-UA"/>
        </w:rPr>
        <w:t xml:space="preserve"> </w:t>
      </w:r>
      <w:r w:rsidRPr="000C1FBD">
        <w:rPr>
          <w:sz w:val="28"/>
          <w:szCs w:val="28"/>
          <w:lang w:val="uk-UA"/>
        </w:rPr>
        <w:t xml:space="preserve">грудня 2010 р. </w:t>
      </w:r>
      <w:r w:rsidR="00C37125" w:rsidRPr="000C1FBD">
        <w:rPr>
          <w:sz w:val="28"/>
          <w:szCs w:val="28"/>
          <w:lang w:val="uk-UA"/>
        </w:rPr>
        <w:t>№</w:t>
      </w:r>
      <w:r w:rsidRPr="000C1FBD">
        <w:rPr>
          <w:sz w:val="28"/>
          <w:szCs w:val="28"/>
          <w:lang w:val="uk-UA"/>
        </w:rPr>
        <w:t xml:space="preserve">1253 </w:t>
      </w:r>
      <w:r w:rsidR="00C37125" w:rsidRPr="000C1FBD">
        <w:rPr>
          <w:sz w:val="28"/>
          <w:szCs w:val="28"/>
          <w:lang w:val="uk-UA"/>
        </w:rPr>
        <w:t>"</w:t>
      </w:r>
      <w:r w:rsidRPr="000C1FBD">
        <w:rPr>
          <w:sz w:val="28"/>
          <w:szCs w:val="28"/>
          <w:lang w:val="uk-UA"/>
        </w:rPr>
        <w:t>Про затвердження Методи</w:t>
      </w:r>
      <w:r w:rsidR="00C37125" w:rsidRPr="000C1FBD">
        <w:rPr>
          <w:sz w:val="28"/>
          <w:szCs w:val="28"/>
          <w:lang w:val="uk-UA"/>
        </w:rPr>
        <w:t xml:space="preserve">ки визначення мінімальної суми </w:t>
      </w:r>
      <w:r w:rsidRPr="000C1FBD">
        <w:rPr>
          <w:sz w:val="28"/>
          <w:szCs w:val="28"/>
          <w:lang w:val="uk-UA"/>
        </w:rPr>
        <w:t>орендного платежу за нерухоме майно фізичних осіб</w:t>
      </w:r>
      <w:r w:rsidR="00C37125" w:rsidRPr="000C1FBD">
        <w:rPr>
          <w:sz w:val="28"/>
          <w:szCs w:val="28"/>
          <w:lang w:val="uk-UA"/>
        </w:rPr>
        <w:t>".</w:t>
      </w:r>
    </w:p>
    <w:p w14:paraId="2A536EF1" w14:textId="77777777" w:rsidR="00C37125" w:rsidRPr="000C1FBD" w:rsidRDefault="00C37125" w:rsidP="00C37125">
      <w:pPr>
        <w:ind w:firstLine="708"/>
        <w:jc w:val="both"/>
        <w:rPr>
          <w:sz w:val="28"/>
          <w:szCs w:val="28"/>
          <w:lang w:val="uk-UA"/>
        </w:rPr>
      </w:pPr>
    </w:p>
    <w:p w14:paraId="5DD3E7B2" w14:textId="77777777" w:rsidR="000C0CA0" w:rsidRPr="000C1FBD" w:rsidRDefault="000C0CA0" w:rsidP="00C37125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ab/>
        <w:t xml:space="preserve">1. Мінімальна сума орендного платежу за нерухоме майно </w:t>
      </w:r>
      <w:r w:rsidR="00C37125" w:rsidRPr="000C1FBD">
        <w:rPr>
          <w:sz w:val="28"/>
          <w:szCs w:val="28"/>
          <w:lang w:val="uk-UA"/>
        </w:rPr>
        <w:t>визначається</w:t>
      </w:r>
      <w:r w:rsidRPr="000C1FBD">
        <w:rPr>
          <w:sz w:val="28"/>
          <w:szCs w:val="28"/>
          <w:lang w:val="uk-UA"/>
        </w:rPr>
        <w:t xml:space="preserve"> </w:t>
      </w:r>
      <w:r w:rsidR="00C37125" w:rsidRPr="000C1FBD">
        <w:rPr>
          <w:sz w:val="28"/>
          <w:szCs w:val="28"/>
          <w:lang w:val="uk-UA"/>
        </w:rPr>
        <w:t xml:space="preserve">виходячи з мінімальної вартості місячної оренди 1 кв. метра загальної площі нерухомого майна за такою </w:t>
      </w:r>
      <w:r w:rsidRPr="000C1FBD">
        <w:rPr>
          <w:sz w:val="28"/>
          <w:szCs w:val="28"/>
          <w:lang w:val="uk-UA"/>
        </w:rPr>
        <w:t>за формулою:</w:t>
      </w:r>
    </w:p>
    <w:p w14:paraId="256C70D5" w14:textId="77777777" w:rsidR="000C0CA0" w:rsidRPr="000C1FB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14:paraId="4C3154B3" w14:textId="77777777" w:rsidR="000C0CA0" w:rsidRPr="000C1FB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jc w:val="center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>П = З</w:t>
      </w:r>
      <w:r w:rsidRPr="000C1FBD">
        <w:rPr>
          <w:sz w:val="28"/>
          <w:szCs w:val="28"/>
        </w:rPr>
        <w:t xml:space="preserve"> </w:t>
      </w:r>
      <w:r w:rsidRPr="000C1FBD">
        <w:rPr>
          <w:sz w:val="28"/>
          <w:szCs w:val="28"/>
          <w:lang w:val="uk-UA"/>
        </w:rPr>
        <w:t>х Р,</w:t>
      </w:r>
    </w:p>
    <w:p w14:paraId="1B8B2F25" w14:textId="77777777" w:rsidR="000C0CA0" w:rsidRPr="000C1FB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>де</w:t>
      </w:r>
    </w:p>
    <w:p w14:paraId="459C694B" w14:textId="77777777" w:rsidR="000C0CA0" w:rsidRPr="000C1FB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14:paraId="1C804DB2" w14:textId="77777777" w:rsidR="000C0CA0" w:rsidRPr="000C1FB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>П - мінімальна сума орендного платежу за не</w:t>
      </w:r>
      <w:r w:rsidR="00C37125" w:rsidRPr="000C1FBD">
        <w:rPr>
          <w:sz w:val="28"/>
          <w:szCs w:val="28"/>
          <w:lang w:val="uk-UA"/>
        </w:rPr>
        <w:t>рухоме майно у гривнях</w:t>
      </w:r>
      <w:r w:rsidRPr="000C1FBD">
        <w:rPr>
          <w:sz w:val="28"/>
          <w:szCs w:val="28"/>
          <w:lang w:val="uk-UA"/>
        </w:rPr>
        <w:t>;</w:t>
      </w:r>
    </w:p>
    <w:p w14:paraId="01316B47" w14:textId="77777777" w:rsidR="000C0CA0" w:rsidRPr="000C1FBD" w:rsidRDefault="000C0CA0" w:rsidP="000C0CA0">
      <w:pPr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>З - загальна площ</w:t>
      </w:r>
      <w:r w:rsidR="00C37125" w:rsidRPr="000C1FBD">
        <w:rPr>
          <w:sz w:val="28"/>
          <w:szCs w:val="28"/>
          <w:lang w:val="uk-UA"/>
        </w:rPr>
        <w:t>а орендованого нерухомого майна у квадратних метрах</w:t>
      </w:r>
      <w:r w:rsidRPr="000C1FBD">
        <w:rPr>
          <w:sz w:val="28"/>
          <w:szCs w:val="28"/>
          <w:lang w:val="uk-UA"/>
        </w:rPr>
        <w:t>;</w:t>
      </w:r>
    </w:p>
    <w:p w14:paraId="5FED2C74" w14:textId="77777777" w:rsidR="000C0CA0" w:rsidRPr="000C1FBD" w:rsidRDefault="000C0CA0" w:rsidP="00C37125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 xml:space="preserve">Р - мінімальна вартість місячної оренди одного квадратного метра загальної площі нерухомого майна </w:t>
      </w:r>
      <w:r w:rsidR="00C37125" w:rsidRPr="000C1FBD">
        <w:rPr>
          <w:sz w:val="28"/>
          <w:szCs w:val="28"/>
          <w:lang w:val="uk-UA"/>
        </w:rPr>
        <w:t>з урахуванням його місцезнаходження, інших функціональних та якісних показників, що встановлюється органом місцевого самоврядування, на території як</w:t>
      </w:r>
      <w:r w:rsidR="001C128D" w:rsidRPr="000C1FBD">
        <w:rPr>
          <w:sz w:val="28"/>
          <w:szCs w:val="28"/>
          <w:lang w:val="uk-UA"/>
        </w:rPr>
        <w:t>о</w:t>
      </w:r>
      <w:r w:rsidR="000700F2" w:rsidRPr="000C1FBD">
        <w:rPr>
          <w:sz w:val="28"/>
          <w:szCs w:val="28"/>
          <w:lang w:val="uk-UA"/>
        </w:rPr>
        <w:t>го</w:t>
      </w:r>
      <w:r w:rsidR="00C37125" w:rsidRPr="000C1FBD">
        <w:rPr>
          <w:sz w:val="28"/>
          <w:szCs w:val="28"/>
          <w:lang w:val="uk-UA"/>
        </w:rPr>
        <w:t xml:space="preserve"> розміщене зазначене майно, у гривнях.</w:t>
      </w:r>
    </w:p>
    <w:p w14:paraId="28CF37AF" w14:textId="77777777" w:rsidR="000C0CA0" w:rsidRPr="000C1FB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</w:p>
    <w:p w14:paraId="3097F5D7" w14:textId="77777777" w:rsidR="000C0CA0" w:rsidRPr="000C1FB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hanging="360"/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ab/>
      </w:r>
      <w:r w:rsidRPr="000C1FBD">
        <w:rPr>
          <w:sz w:val="28"/>
          <w:szCs w:val="28"/>
          <w:lang w:val="uk-UA"/>
        </w:rPr>
        <w:tab/>
        <w:t xml:space="preserve">2. Мінімальна вартість місячної оренди </w:t>
      </w:r>
      <w:r w:rsidR="00661764" w:rsidRPr="000C1FBD">
        <w:rPr>
          <w:sz w:val="28"/>
          <w:szCs w:val="28"/>
          <w:lang w:val="uk-UA"/>
        </w:rPr>
        <w:t xml:space="preserve">1 кв. </w:t>
      </w:r>
      <w:r w:rsidRPr="000C1FBD">
        <w:rPr>
          <w:sz w:val="28"/>
          <w:szCs w:val="28"/>
          <w:lang w:val="uk-UA"/>
        </w:rPr>
        <w:t>метра загальної площі нерухомого майна фізичних осіб розраховується за формулою:</w:t>
      </w:r>
    </w:p>
    <w:p w14:paraId="50BEF499" w14:textId="77777777" w:rsidR="000C0CA0" w:rsidRPr="000C1FB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hanging="360"/>
        <w:jc w:val="both"/>
        <w:rPr>
          <w:sz w:val="28"/>
          <w:szCs w:val="28"/>
          <w:lang w:val="uk-UA"/>
        </w:rPr>
      </w:pPr>
    </w:p>
    <w:p w14:paraId="48BA73F6" w14:textId="77777777" w:rsidR="000C0CA0" w:rsidRPr="000C1FB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hanging="360"/>
        <w:jc w:val="center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>Р = (Р</w:t>
      </w:r>
      <w:r w:rsidRPr="000C1FBD">
        <w:rPr>
          <w:sz w:val="28"/>
          <w:szCs w:val="28"/>
          <w:vertAlign w:val="subscript"/>
          <w:lang w:val="uk-UA"/>
        </w:rPr>
        <w:t>н</w:t>
      </w:r>
      <w:r w:rsidRPr="000C1FBD">
        <w:rPr>
          <w:sz w:val="28"/>
          <w:szCs w:val="28"/>
          <w:lang w:val="uk-UA"/>
        </w:rPr>
        <w:t xml:space="preserve"> /(К</w:t>
      </w:r>
      <w:r w:rsidRPr="000C1FBD">
        <w:rPr>
          <w:sz w:val="28"/>
          <w:szCs w:val="28"/>
        </w:rPr>
        <w:t xml:space="preserve"> </w:t>
      </w:r>
      <w:r w:rsidRPr="000C1FBD">
        <w:rPr>
          <w:sz w:val="28"/>
          <w:szCs w:val="28"/>
          <w:lang w:val="uk-UA"/>
        </w:rPr>
        <w:t>х 12))</w:t>
      </w:r>
      <w:r w:rsidRPr="000C1FBD">
        <w:rPr>
          <w:sz w:val="28"/>
          <w:szCs w:val="28"/>
        </w:rPr>
        <w:t xml:space="preserve"> </w:t>
      </w:r>
      <w:r w:rsidRPr="000C1FBD">
        <w:rPr>
          <w:sz w:val="28"/>
          <w:szCs w:val="28"/>
          <w:lang w:val="uk-UA"/>
        </w:rPr>
        <w:t>х М х Ф,</w:t>
      </w:r>
    </w:p>
    <w:p w14:paraId="33FF912A" w14:textId="77777777" w:rsidR="000C0CA0" w:rsidRPr="000C1FB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>де</w:t>
      </w:r>
    </w:p>
    <w:p w14:paraId="6E70C834" w14:textId="77777777" w:rsidR="000C0CA0" w:rsidRPr="000C1FBD" w:rsidRDefault="000E0BC6" w:rsidP="000C0CA0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ab/>
      </w:r>
      <w:r w:rsidR="000C0CA0" w:rsidRPr="000C1FBD">
        <w:rPr>
          <w:sz w:val="28"/>
          <w:szCs w:val="28"/>
          <w:lang w:val="uk-UA"/>
        </w:rPr>
        <w:t xml:space="preserve">Р - мінімальна вартість місячної оренди </w:t>
      </w:r>
      <w:r w:rsidR="0051694A" w:rsidRPr="000C1FBD">
        <w:rPr>
          <w:sz w:val="28"/>
          <w:szCs w:val="28"/>
          <w:lang w:val="uk-UA"/>
        </w:rPr>
        <w:t xml:space="preserve">1 кв. </w:t>
      </w:r>
      <w:r w:rsidR="000C0CA0" w:rsidRPr="000C1FBD">
        <w:rPr>
          <w:sz w:val="28"/>
          <w:szCs w:val="28"/>
          <w:lang w:val="uk-UA"/>
        </w:rPr>
        <w:t>метра загальної площі неру</w:t>
      </w:r>
      <w:r w:rsidR="0051694A" w:rsidRPr="000C1FBD">
        <w:rPr>
          <w:sz w:val="28"/>
          <w:szCs w:val="28"/>
          <w:lang w:val="uk-UA"/>
        </w:rPr>
        <w:t>хомого майна фізичних осіб у гривнях</w:t>
      </w:r>
      <w:r w:rsidR="000C0CA0" w:rsidRPr="000C1FBD">
        <w:rPr>
          <w:sz w:val="28"/>
          <w:szCs w:val="28"/>
          <w:lang w:val="uk-UA"/>
        </w:rPr>
        <w:t>;</w:t>
      </w:r>
    </w:p>
    <w:p w14:paraId="77BD6BD2" w14:textId="77777777" w:rsidR="008F55F4" w:rsidRPr="000C1FBD" w:rsidRDefault="000E0BC6" w:rsidP="000C0CA0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ab/>
      </w:r>
      <w:r w:rsidR="000C0CA0" w:rsidRPr="000C1FBD">
        <w:rPr>
          <w:sz w:val="28"/>
          <w:szCs w:val="28"/>
          <w:lang w:val="uk-UA"/>
        </w:rPr>
        <w:t>Р</w:t>
      </w:r>
      <w:r w:rsidR="000C0CA0" w:rsidRPr="000C1FBD">
        <w:rPr>
          <w:sz w:val="28"/>
          <w:szCs w:val="28"/>
          <w:vertAlign w:val="subscript"/>
          <w:lang w:val="uk-UA"/>
        </w:rPr>
        <w:t xml:space="preserve">н </w:t>
      </w:r>
      <w:r w:rsidR="008F55F4" w:rsidRPr="000C1FBD">
        <w:rPr>
          <w:sz w:val="28"/>
          <w:szCs w:val="28"/>
          <w:lang w:val="uk-UA"/>
        </w:rPr>
        <w:t xml:space="preserve">- середня вартість 1 кв. метра новозбудованого обʼєкта, подібного до орендованого, яка обчислюється залежно від ринкової вартості, у гривнях. </w:t>
      </w:r>
      <w:r w:rsidR="000C0CA0" w:rsidRPr="000C1FBD">
        <w:rPr>
          <w:sz w:val="28"/>
          <w:szCs w:val="28"/>
          <w:lang w:val="uk-UA"/>
        </w:rPr>
        <w:t xml:space="preserve"> </w:t>
      </w:r>
    </w:p>
    <w:p w14:paraId="38DE5E16" w14:textId="66F9636B" w:rsidR="000C0CA0" w:rsidRPr="000C1FBD" w:rsidRDefault="000A51F9" w:rsidP="000C0CA0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ab/>
      </w:r>
      <w:r w:rsidR="008D64F0" w:rsidRPr="000C1FBD">
        <w:rPr>
          <w:sz w:val="28"/>
          <w:szCs w:val="28"/>
          <w:lang w:val="uk-UA"/>
        </w:rPr>
        <w:t>П</w:t>
      </w:r>
      <w:r w:rsidR="000C0CA0" w:rsidRPr="000C1FBD">
        <w:rPr>
          <w:sz w:val="28"/>
          <w:szCs w:val="28"/>
          <w:lang w:val="uk-UA"/>
        </w:rPr>
        <w:t>оказник опосередкованої вартості спорудження житла в І</w:t>
      </w:r>
      <w:r w:rsidR="00FF447F" w:rsidRPr="000C1FBD">
        <w:rPr>
          <w:sz w:val="28"/>
          <w:szCs w:val="28"/>
          <w:lang w:val="uk-UA"/>
        </w:rPr>
        <w:t>вано-Франківській області</w:t>
      </w:r>
      <w:r w:rsidR="000C1FBD" w:rsidRPr="000C1FBD">
        <w:rPr>
          <w:sz w:val="28"/>
          <w:szCs w:val="28"/>
          <w:lang w:val="uk-UA"/>
        </w:rPr>
        <w:t xml:space="preserve">, розрахований станом на 1 </w:t>
      </w:r>
      <w:r w:rsidR="009B4B90">
        <w:rPr>
          <w:sz w:val="28"/>
          <w:szCs w:val="28"/>
          <w:lang w:val="uk-UA"/>
        </w:rPr>
        <w:t>жовтня</w:t>
      </w:r>
      <w:r w:rsidR="000C1FBD" w:rsidRPr="000C1FBD">
        <w:rPr>
          <w:sz w:val="28"/>
          <w:szCs w:val="28"/>
          <w:lang w:val="uk-UA"/>
        </w:rPr>
        <w:t xml:space="preserve"> 2023 року </w:t>
      </w:r>
      <w:r w:rsidR="000C0CA0" w:rsidRPr="000C1FBD">
        <w:rPr>
          <w:sz w:val="28"/>
          <w:szCs w:val="28"/>
          <w:lang w:val="uk-UA"/>
        </w:rPr>
        <w:t>(з урахуванням подат</w:t>
      </w:r>
      <w:r w:rsidR="00BA15F6" w:rsidRPr="000C1FBD">
        <w:rPr>
          <w:sz w:val="28"/>
          <w:szCs w:val="28"/>
          <w:lang w:val="uk-UA"/>
        </w:rPr>
        <w:t>ку на додану вартість)</w:t>
      </w:r>
      <w:r w:rsidR="000C1FBD" w:rsidRPr="000C1FBD">
        <w:rPr>
          <w:sz w:val="28"/>
          <w:szCs w:val="28"/>
          <w:lang w:val="uk-UA"/>
        </w:rPr>
        <w:t xml:space="preserve"> </w:t>
      </w:r>
      <w:r w:rsidR="00C960B7" w:rsidRPr="000C1FBD">
        <w:rPr>
          <w:sz w:val="28"/>
          <w:szCs w:val="28"/>
          <w:lang w:val="uk-UA"/>
        </w:rPr>
        <w:t>затверджений</w:t>
      </w:r>
      <w:r w:rsidR="000C0CA0" w:rsidRPr="000C1FBD">
        <w:rPr>
          <w:sz w:val="28"/>
          <w:szCs w:val="28"/>
          <w:lang w:val="uk-UA"/>
        </w:rPr>
        <w:t xml:space="preserve"> наказ</w:t>
      </w:r>
      <w:r w:rsidR="00C960B7" w:rsidRPr="000C1FBD">
        <w:rPr>
          <w:sz w:val="28"/>
          <w:szCs w:val="28"/>
          <w:lang w:val="uk-UA"/>
        </w:rPr>
        <w:t>ом</w:t>
      </w:r>
      <w:r w:rsidR="000C0CA0" w:rsidRPr="000C1FBD">
        <w:rPr>
          <w:sz w:val="28"/>
          <w:szCs w:val="28"/>
          <w:lang w:val="uk-UA"/>
        </w:rPr>
        <w:t xml:space="preserve"> Міністерства розвитку</w:t>
      </w:r>
      <w:r w:rsidR="007012E0" w:rsidRPr="000C1FBD">
        <w:rPr>
          <w:sz w:val="28"/>
          <w:szCs w:val="28"/>
          <w:lang w:val="uk-UA"/>
        </w:rPr>
        <w:t xml:space="preserve"> громад</w:t>
      </w:r>
      <w:r w:rsidR="000C1FBD" w:rsidRPr="000C1FBD">
        <w:rPr>
          <w:sz w:val="28"/>
          <w:szCs w:val="28"/>
          <w:lang w:val="uk-UA"/>
        </w:rPr>
        <w:t>,</w:t>
      </w:r>
      <w:r w:rsidR="007012E0" w:rsidRPr="000C1FBD">
        <w:rPr>
          <w:sz w:val="28"/>
          <w:szCs w:val="28"/>
          <w:lang w:val="uk-UA"/>
        </w:rPr>
        <w:t xml:space="preserve"> територій</w:t>
      </w:r>
      <w:r w:rsidR="000C0CA0" w:rsidRPr="000C1FBD">
        <w:rPr>
          <w:sz w:val="28"/>
          <w:szCs w:val="28"/>
          <w:lang w:val="uk-UA"/>
        </w:rPr>
        <w:t xml:space="preserve"> </w:t>
      </w:r>
      <w:r w:rsidR="000C1FBD" w:rsidRPr="000C1FBD">
        <w:rPr>
          <w:sz w:val="28"/>
          <w:szCs w:val="28"/>
          <w:lang w:val="uk-UA"/>
        </w:rPr>
        <w:t xml:space="preserve">та інфраструктури </w:t>
      </w:r>
      <w:r w:rsidR="000C0CA0" w:rsidRPr="000C1FBD">
        <w:rPr>
          <w:sz w:val="28"/>
          <w:szCs w:val="28"/>
          <w:lang w:val="uk-UA"/>
        </w:rPr>
        <w:t xml:space="preserve">України від </w:t>
      </w:r>
      <w:r w:rsidR="009B4B90">
        <w:rPr>
          <w:sz w:val="28"/>
          <w:szCs w:val="28"/>
          <w:lang w:val="uk-UA"/>
        </w:rPr>
        <w:t>02</w:t>
      </w:r>
      <w:r w:rsidR="000C0CA0" w:rsidRPr="000C1FBD">
        <w:rPr>
          <w:sz w:val="28"/>
          <w:szCs w:val="28"/>
          <w:lang w:val="uk-UA"/>
        </w:rPr>
        <w:t>.</w:t>
      </w:r>
      <w:r w:rsidR="009B4B90">
        <w:rPr>
          <w:sz w:val="28"/>
          <w:szCs w:val="28"/>
          <w:lang w:val="uk-UA"/>
        </w:rPr>
        <w:t>11</w:t>
      </w:r>
      <w:r w:rsidR="000C0CA0" w:rsidRPr="000C1FBD">
        <w:rPr>
          <w:sz w:val="28"/>
          <w:szCs w:val="28"/>
          <w:lang w:val="uk-UA"/>
        </w:rPr>
        <w:t>.20</w:t>
      </w:r>
      <w:r w:rsidR="008D64F0" w:rsidRPr="000C1FBD">
        <w:rPr>
          <w:sz w:val="28"/>
          <w:szCs w:val="28"/>
          <w:lang w:val="uk-UA"/>
        </w:rPr>
        <w:t>23</w:t>
      </w:r>
      <w:r w:rsidR="000C0CA0" w:rsidRPr="000C1FBD">
        <w:rPr>
          <w:sz w:val="28"/>
          <w:szCs w:val="28"/>
          <w:lang w:val="uk-UA"/>
        </w:rPr>
        <w:t>р. №</w:t>
      </w:r>
      <w:r w:rsidR="009B4B90">
        <w:rPr>
          <w:sz w:val="28"/>
          <w:szCs w:val="28"/>
          <w:lang w:val="uk-UA"/>
        </w:rPr>
        <w:t>1010</w:t>
      </w:r>
      <w:r w:rsidR="000C0CA0" w:rsidRPr="000C1FBD">
        <w:rPr>
          <w:sz w:val="28"/>
          <w:szCs w:val="28"/>
          <w:lang w:val="uk-UA"/>
        </w:rPr>
        <w:t xml:space="preserve"> "</w:t>
      </w:r>
      <w:r w:rsidR="008D64F0" w:rsidRPr="000C1FBD">
        <w:rPr>
          <w:sz w:val="28"/>
          <w:szCs w:val="28"/>
          <w:lang w:val="uk-UA"/>
        </w:rPr>
        <w:t xml:space="preserve">Про затвердження показників опосередкованої вартості спорудження житла за регіонами України (розрахованих станом на 01 </w:t>
      </w:r>
      <w:r w:rsidR="009B4B90">
        <w:rPr>
          <w:sz w:val="28"/>
          <w:szCs w:val="28"/>
          <w:lang w:val="uk-UA"/>
        </w:rPr>
        <w:t>жовтня</w:t>
      </w:r>
      <w:r w:rsidR="008D64F0" w:rsidRPr="000C1FBD">
        <w:rPr>
          <w:sz w:val="28"/>
          <w:szCs w:val="28"/>
          <w:lang w:val="uk-UA"/>
        </w:rPr>
        <w:t xml:space="preserve"> 2023 року)</w:t>
      </w:r>
      <w:r w:rsidR="000C0CA0" w:rsidRPr="000C1FBD">
        <w:rPr>
          <w:sz w:val="28"/>
          <w:szCs w:val="28"/>
          <w:lang w:val="uk-UA"/>
        </w:rPr>
        <w:t xml:space="preserve">" </w:t>
      </w:r>
      <w:r w:rsidR="000C1FBD" w:rsidRPr="000C1FBD">
        <w:rPr>
          <w:sz w:val="28"/>
          <w:szCs w:val="28"/>
          <w:lang w:val="uk-UA"/>
        </w:rPr>
        <w:t>і</w:t>
      </w:r>
      <w:r w:rsidR="000C0CA0" w:rsidRPr="000C1FBD">
        <w:rPr>
          <w:sz w:val="28"/>
          <w:szCs w:val="28"/>
          <w:lang w:val="uk-UA"/>
        </w:rPr>
        <w:t xml:space="preserve"> становить </w:t>
      </w:r>
      <w:r w:rsidR="008D64F0" w:rsidRPr="000C1FBD">
        <w:rPr>
          <w:sz w:val="28"/>
          <w:szCs w:val="28"/>
          <w:lang w:val="uk-UA"/>
        </w:rPr>
        <w:t>19 052</w:t>
      </w:r>
      <w:r w:rsidR="007012E0" w:rsidRPr="000C1FBD">
        <w:rPr>
          <w:sz w:val="28"/>
          <w:szCs w:val="28"/>
          <w:lang w:val="uk-UA"/>
        </w:rPr>
        <w:t xml:space="preserve"> грн</w:t>
      </w:r>
      <w:r w:rsidR="000C0CA0" w:rsidRPr="000C1FBD">
        <w:rPr>
          <w:sz w:val="28"/>
          <w:szCs w:val="28"/>
          <w:lang w:val="uk-UA"/>
        </w:rPr>
        <w:t>;</w:t>
      </w:r>
    </w:p>
    <w:p w14:paraId="45CC4324" w14:textId="77777777" w:rsidR="000C0CA0" w:rsidRPr="00987341" w:rsidRDefault="000C0CA0" w:rsidP="000E0BC6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 xml:space="preserve">К - коефіцієнт окупності об’єкта у разі надання його в оренду, що відповідає проектному строку експлуатації такого об’єкта </w:t>
      </w:r>
      <w:r w:rsidR="000E0BC6" w:rsidRPr="000C1FBD">
        <w:rPr>
          <w:sz w:val="28"/>
          <w:szCs w:val="28"/>
          <w:lang w:val="uk-UA"/>
        </w:rPr>
        <w:t>(від 5 до 100 років). В</w:t>
      </w:r>
      <w:r w:rsidRPr="000C1FBD">
        <w:rPr>
          <w:color w:val="000000"/>
          <w:sz w:val="28"/>
          <w:szCs w:val="28"/>
          <w:lang w:val="uk-UA"/>
        </w:rPr>
        <w:t xml:space="preserve">ідповідно до наказу Державного комітету будівництва, архітектури та житлової політики України від 30.09.1998 року №215 "Про затвердження </w:t>
      </w:r>
      <w:r w:rsidRPr="000C1FBD">
        <w:rPr>
          <w:color w:val="000000"/>
          <w:sz w:val="28"/>
          <w:szCs w:val="28"/>
          <w:lang w:val="uk-UA"/>
        </w:rPr>
        <w:lastRenderedPageBreak/>
        <w:t xml:space="preserve">Єдиного класифікатора житлових будинків залежно від якості житла та </w:t>
      </w:r>
      <w:r w:rsidRPr="00987341">
        <w:rPr>
          <w:color w:val="000000"/>
          <w:sz w:val="28"/>
          <w:szCs w:val="28"/>
          <w:lang w:val="uk-UA"/>
        </w:rPr>
        <w:t>наявного інженерного обладнання" визначений клас будівель по капітальності та строках їх служби. Середній строк експлуатації другого – пʼятого класу – 100 років;</w:t>
      </w:r>
    </w:p>
    <w:p w14:paraId="48388B0D" w14:textId="77777777" w:rsidR="000C0CA0" w:rsidRPr="00987341" w:rsidRDefault="000E0BC6" w:rsidP="000C0CA0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987341">
        <w:rPr>
          <w:sz w:val="28"/>
          <w:szCs w:val="28"/>
          <w:lang w:val="uk-UA"/>
        </w:rPr>
        <w:tab/>
      </w:r>
      <w:r w:rsidR="000C0CA0" w:rsidRPr="00987341">
        <w:rPr>
          <w:sz w:val="28"/>
          <w:szCs w:val="28"/>
          <w:lang w:val="uk-UA"/>
        </w:rPr>
        <w:t>М - коефіцієнт місцезнаходження об’єкта нерухомого майна</w:t>
      </w:r>
      <w:r w:rsidRPr="00987341">
        <w:rPr>
          <w:sz w:val="28"/>
          <w:szCs w:val="28"/>
          <w:lang w:val="uk-UA"/>
        </w:rPr>
        <w:t>. У разі розміщення такого обʼєкта у центральній, курортній, історичній або заповідній зоні населеного пункту зазначений коефіцієнт дорівнює 2, близько від центру – 1,5, далеко від центру – 1, а саме</w:t>
      </w:r>
      <w:r w:rsidR="000C0CA0" w:rsidRPr="00987341">
        <w:rPr>
          <w:sz w:val="28"/>
          <w:szCs w:val="28"/>
          <w:lang w:val="uk-UA"/>
        </w:rPr>
        <w:t>:</w:t>
      </w:r>
    </w:p>
    <w:p w14:paraId="3C3B5CCC" w14:textId="77777777" w:rsidR="000C0CA0" w:rsidRPr="00987341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 w:rsidRPr="00987341">
        <w:rPr>
          <w:sz w:val="28"/>
          <w:szCs w:val="28"/>
          <w:lang w:val="uk-UA"/>
        </w:rPr>
        <w:t>І зона – 2</w:t>
      </w:r>
    </w:p>
    <w:p w14:paraId="4C63C73D" w14:textId="77777777" w:rsidR="000C0CA0" w:rsidRPr="00987341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 w:rsidRPr="00987341">
        <w:rPr>
          <w:sz w:val="28"/>
          <w:szCs w:val="28"/>
          <w:lang w:val="uk-UA"/>
        </w:rPr>
        <w:t>ІІ зона – 1,5</w:t>
      </w:r>
    </w:p>
    <w:p w14:paraId="2ADF53CA" w14:textId="6DDE13E8" w:rsidR="000C0CA0" w:rsidRPr="00987341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 w:rsidRPr="00987341">
        <w:rPr>
          <w:sz w:val="28"/>
          <w:szCs w:val="28"/>
          <w:lang w:val="uk-UA"/>
        </w:rPr>
        <w:t>ІІІ зона – 1</w:t>
      </w:r>
      <w:r w:rsidR="000E46E7">
        <w:rPr>
          <w:sz w:val="28"/>
          <w:szCs w:val="28"/>
          <w:lang w:val="uk-UA"/>
        </w:rPr>
        <w:t>.</w:t>
      </w:r>
    </w:p>
    <w:p w14:paraId="549E440C" w14:textId="445F9227" w:rsidR="00BD6046" w:rsidRPr="00987341" w:rsidRDefault="00BD6046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 w:rsidRPr="00987341">
        <w:rPr>
          <w:sz w:val="28"/>
          <w:szCs w:val="28"/>
          <w:lang w:val="uk-UA"/>
        </w:rPr>
        <w:t xml:space="preserve">Значення коефіцієнта місцезнаходження об’єкта нерухомого майна для конкретного об’єкта нерухомого майна визначається, виходячи із місця знаходження об’єкта нерухомого майна відповідно до додатку </w:t>
      </w:r>
      <w:r w:rsidR="000C1FBD" w:rsidRPr="00987341">
        <w:rPr>
          <w:sz w:val="28"/>
          <w:szCs w:val="28"/>
          <w:lang w:val="uk-UA"/>
        </w:rPr>
        <w:t>2 до цього рішення</w:t>
      </w:r>
      <w:r w:rsidRPr="00987341">
        <w:rPr>
          <w:sz w:val="28"/>
          <w:szCs w:val="28"/>
          <w:lang w:val="uk-UA"/>
        </w:rPr>
        <w:t>.</w:t>
      </w:r>
    </w:p>
    <w:p w14:paraId="56A56E21" w14:textId="77777777" w:rsidR="000C0CA0" w:rsidRPr="00987341" w:rsidRDefault="00B42D28" w:rsidP="000C0CA0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987341">
        <w:rPr>
          <w:sz w:val="28"/>
          <w:szCs w:val="28"/>
          <w:lang w:val="uk-UA"/>
        </w:rPr>
        <w:tab/>
      </w:r>
      <w:r w:rsidR="000C0CA0" w:rsidRPr="00987341">
        <w:rPr>
          <w:sz w:val="28"/>
          <w:szCs w:val="28"/>
          <w:lang w:val="uk-UA"/>
        </w:rPr>
        <w:t xml:space="preserve">Ф </w:t>
      </w:r>
      <w:r w:rsidR="00BD6046" w:rsidRPr="00987341">
        <w:rPr>
          <w:sz w:val="28"/>
          <w:szCs w:val="28"/>
          <w:lang w:val="uk-UA"/>
        </w:rPr>
        <w:t>–</w:t>
      </w:r>
      <w:r w:rsidR="000C0CA0" w:rsidRPr="00987341">
        <w:rPr>
          <w:sz w:val="28"/>
          <w:szCs w:val="28"/>
          <w:lang w:val="uk-UA"/>
        </w:rPr>
        <w:t xml:space="preserve"> </w:t>
      </w:r>
      <w:r w:rsidR="00BD6046" w:rsidRPr="00987341">
        <w:rPr>
          <w:sz w:val="28"/>
          <w:szCs w:val="28"/>
          <w:lang w:val="uk-UA"/>
        </w:rPr>
        <w:t xml:space="preserve">вид </w:t>
      </w:r>
      <w:r w:rsidR="000C0CA0" w:rsidRPr="00987341">
        <w:rPr>
          <w:sz w:val="28"/>
          <w:szCs w:val="28"/>
          <w:lang w:val="uk-UA"/>
        </w:rPr>
        <w:t>функціонального викори</w:t>
      </w:r>
      <w:r w:rsidR="00BD6046" w:rsidRPr="00987341">
        <w:rPr>
          <w:sz w:val="28"/>
          <w:szCs w:val="28"/>
          <w:lang w:val="uk-UA"/>
        </w:rPr>
        <w:t>стання об’єкта нерухомого майна. У разі використання такого обʼєкта</w:t>
      </w:r>
      <w:r w:rsidRPr="00987341">
        <w:rPr>
          <w:sz w:val="28"/>
          <w:szCs w:val="28"/>
          <w:lang w:val="uk-UA"/>
        </w:rPr>
        <w:t xml:space="preserve"> для провадження</w:t>
      </w:r>
      <w:r w:rsidR="000C0CA0" w:rsidRPr="00987341">
        <w:rPr>
          <w:sz w:val="28"/>
          <w:szCs w:val="28"/>
          <w:lang w:val="uk-UA"/>
        </w:rPr>
        <w:t>:</w:t>
      </w:r>
    </w:p>
    <w:p w14:paraId="237EC5CD" w14:textId="77777777" w:rsidR="00BD6046" w:rsidRPr="00987341" w:rsidRDefault="000C0CA0" w:rsidP="000C0CA0">
      <w:pPr>
        <w:tabs>
          <w:tab w:val="left" w:pos="284"/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987341">
        <w:rPr>
          <w:sz w:val="28"/>
          <w:szCs w:val="28"/>
          <w:lang w:val="uk-UA"/>
        </w:rPr>
        <w:tab/>
      </w:r>
      <w:r w:rsidR="00BD6046" w:rsidRPr="00987341">
        <w:rPr>
          <w:sz w:val="28"/>
          <w:szCs w:val="28"/>
          <w:lang w:val="uk-UA"/>
        </w:rPr>
        <w:t xml:space="preserve">- виробничої діяльності </w:t>
      </w:r>
      <w:r w:rsidR="00B42D28" w:rsidRPr="00987341">
        <w:rPr>
          <w:sz w:val="28"/>
          <w:szCs w:val="28"/>
          <w:lang w:val="uk-UA"/>
        </w:rPr>
        <w:t xml:space="preserve">коефіцієнт </w:t>
      </w:r>
      <w:r w:rsidR="00BD6046" w:rsidRPr="00987341">
        <w:rPr>
          <w:sz w:val="28"/>
          <w:szCs w:val="28"/>
          <w:lang w:val="uk-UA"/>
        </w:rPr>
        <w:t>дорівнює 2;</w:t>
      </w:r>
    </w:p>
    <w:p w14:paraId="51770CD5" w14:textId="77777777" w:rsidR="00B42D28" w:rsidRPr="00987341" w:rsidRDefault="00BD6046" w:rsidP="000C0CA0">
      <w:pPr>
        <w:tabs>
          <w:tab w:val="left" w:pos="284"/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987341">
        <w:rPr>
          <w:sz w:val="28"/>
          <w:szCs w:val="28"/>
          <w:lang w:val="uk-UA"/>
        </w:rPr>
        <w:tab/>
      </w:r>
      <w:r w:rsidR="00B42D28" w:rsidRPr="00987341">
        <w:rPr>
          <w:sz w:val="28"/>
          <w:szCs w:val="28"/>
          <w:lang w:val="uk-UA"/>
        </w:rPr>
        <w:t>- іншої комерційної діяльності коефіцієнт дорівнює 3;</w:t>
      </w:r>
    </w:p>
    <w:p w14:paraId="5F342C88" w14:textId="77777777" w:rsidR="000C0CA0" w:rsidRPr="00987341" w:rsidRDefault="00B42D28" w:rsidP="000C0CA0">
      <w:pPr>
        <w:tabs>
          <w:tab w:val="left" w:pos="284"/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987341">
        <w:rPr>
          <w:sz w:val="28"/>
          <w:szCs w:val="28"/>
          <w:lang w:val="uk-UA"/>
        </w:rPr>
        <w:tab/>
      </w:r>
      <w:r w:rsidR="000C0CA0" w:rsidRPr="00987341">
        <w:rPr>
          <w:sz w:val="28"/>
          <w:szCs w:val="28"/>
          <w:lang w:val="uk-UA"/>
        </w:rPr>
        <w:t xml:space="preserve">- некомерційної діяльності, у тому числі для проживання фізичних осіб </w:t>
      </w:r>
      <w:r w:rsidRPr="00987341">
        <w:rPr>
          <w:sz w:val="28"/>
          <w:szCs w:val="28"/>
          <w:lang w:val="uk-UA"/>
        </w:rPr>
        <w:t>коефіцієнт дорівнює 1.</w:t>
      </w:r>
    </w:p>
    <w:p w14:paraId="6F9D3F7C" w14:textId="77777777" w:rsidR="000C0CA0" w:rsidRPr="00987341" w:rsidRDefault="000C0CA0" w:rsidP="000C0CA0">
      <w:pPr>
        <w:tabs>
          <w:tab w:val="left" w:pos="284"/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lang w:val="uk-UA"/>
        </w:rPr>
      </w:pPr>
      <w:r w:rsidRPr="00987341">
        <w:rPr>
          <w:sz w:val="28"/>
          <w:szCs w:val="28"/>
          <w:lang w:val="uk-UA"/>
        </w:rPr>
        <w:tab/>
      </w:r>
    </w:p>
    <w:p w14:paraId="7E996F54" w14:textId="77777777" w:rsidR="006B10A3" w:rsidRPr="00987341" w:rsidRDefault="000C0CA0" w:rsidP="006B10A3">
      <w:pPr>
        <w:jc w:val="center"/>
        <w:rPr>
          <w:sz w:val="28"/>
          <w:szCs w:val="28"/>
          <w:lang w:val="uk-UA"/>
        </w:rPr>
      </w:pPr>
      <w:r w:rsidRPr="00987341">
        <w:rPr>
          <w:sz w:val="28"/>
          <w:szCs w:val="28"/>
          <w:lang w:val="uk-UA"/>
        </w:rPr>
        <w:tab/>
      </w:r>
      <w:r w:rsidR="006B10A3" w:rsidRPr="00987341">
        <w:rPr>
          <w:sz w:val="28"/>
          <w:szCs w:val="28"/>
          <w:lang w:val="uk-UA"/>
        </w:rPr>
        <w:t xml:space="preserve">Мінімальна вартість місячної оренди </w:t>
      </w:r>
      <w:r w:rsidR="00D140F3" w:rsidRPr="00987341">
        <w:rPr>
          <w:sz w:val="28"/>
          <w:szCs w:val="28"/>
          <w:lang w:val="uk-UA"/>
        </w:rPr>
        <w:t>1</w:t>
      </w:r>
      <w:r w:rsidR="006B10A3" w:rsidRPr="00987341">
        <w:rPr>
          <w:sz w:val="28"/>
          <w:szCs w:val="28"/>
          <w:lang w:val="uk-UA"/>
        </w:rPr>
        <w:t xml:space="preserve"> кв</w:t>
      </w:r>
      <w:r w:rsidR="00D140F3" w:rsidRPr="00987341">
        <w:rPr>
          <w:sz w:val="28"/>
          <w:szCs w:val="28"/>
          <w:lang w:val="uk-UA"/>
        </w:rPr>
        <w:t xml:space="preserve">. </w:t>
      </w:r>
      <w:r w:rsidR="006B10A3" w:rsidRPr="00987341">
        <w:rPr>
          <w:sz w:val="28"/>
          <w:szCs w:val="28"/>
          <w:lang w:val="uk-UA"/>
        </w:rPr>
        <w:t xml:space="preserve">метра загальної площі нерухомого майна фізичних осіб з урахуванням місцезнаходження </w:t>
      </w:r>
      <w:r w:rsidR="00D140F3" w:rsidRPr="00987341">
        <w:rPr>
          <w:sz w:val="28"/>
          <w:szCs w:val="28"/>
          <w:lang w:val="uk-UA"/>
        </w:rPr>
        <w:t>і</w:t>
      </w:r>
      <w:r w:rsidR="006B10A3" w:rsidRPr="00987341">
        <w:rPr>
          <w:sz w:val="28"/>
          <w:szCs w:val="28"/>
          <w:lang w:val="uk-UA"/>
        </w:rPr>
        <w:t xml:space="preserve"> функціонального використання об’єкта нерухомого майна (у гривнях з урахуванням податку на додану вартість)</w:t>
      </w:r>
    </w:p>
    <w:p w14:paraId="5F50F04F" w14:textId="77777777" w:rsidR="006B10A3" w:rsidRPr="006122FD" w:rsidRDefault="006B10A3" w:rsidP="006B10A3">
      <w:pPr>
        <w:rPr>
          <w:sz w:val="28"/>
          <w:szCs w:val="28"/>
          <w:highlight w:val="yellow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6"/>
        <w:gridCol w:w="2306"/>
        <w:gridCol w:w="2266"/>
        <w:gridCol w:w="2276"/>
      </w:tblGrid>
      <w:tr w:rsidR="006B10A3" w:rsidRPr="00C30CF9" w14:paraId="03BF4B7D" w14:textId="77777777" w:rsidTr="00D140F3">
        <w:trPr>
          <w:trHeight w:val="615"/>
        </w:trPr>
        <w:tc>
          <w:tcPr>
            <w:tcW w:w="2496" w:type="dxa"/>
            <w:vMerge w:val="restart"/>
            <w:shd w:val="clear" w:color="auto" w:fill="auto"/>
          </w:tcPr>
          <w:p w14:paraId="3F1FFE36" w14:textId="77777777" w:rsidR="006B10A3" w:rsidRPr="00C30CF9" w:rsidRDefault="006B10A3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C30CF9">
              <w:rPr>
                <w:sz w:val="28"/>
                <w:szCs w:val="28"/>
                <w:lang w:val="uk-UA"/>
              </w:rPr>
              <w:t>Місцезнаходження об’єкта нерухомого майна</w:t>
            </w:r>
          </w:p>
          <w:p w14:paraId="49682C97" w14:textId="77777777" w:rsidR="006B10A3" w:rsidRPr="00C30CF9" w:rsidRDefault="006B10A3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  <w:p w14:paraId="3C8387EE" w14:textId="77777777" w:rsidR="006B10A3" w:rsidRPr="00C30CF9" w:rsidRDefault="006B10A3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7074" w:type="dxa"/>
            <w:gridSpan w:val="3"/>
            <w:shd w:val="clear" w:color="auto" w:fill="auto"/>
          </w:tcPr>
          <w:p w14:paraId="1D027E98" w14:textId="77777777" w:rsidR="006B10A3" w:rsidRPr="00C30CF9" w:rsidRDefault="006B10A3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 w:rsidRPr="00C30CF9">
              <w:rPr>
                <w:sz w:val="28"/>
                <w:szCs w:val="28"/>
                <w:lang w:val="uk-UA"/>
              </w:rPr>
              <w:t>Функціональне використання об’єкта нерухомого майна</w:t>
            </w:r>
          </w:p>
        </w:tc>
      </w:tr>
      <w:tr w:rsidR="006B10A3" w:rsidRPr="00C30CF9" w14:paraId="2D6F3453" w14:textId="77777777" w:rsidTr="00D140F3">
        <w:trPr>
          <w:trHeight w:val="990"/>
        </w:trPr>
        <w:tc>
          <w:tcPr>
            <w:tcW w:w="2496" w:type="dxa"/>
            <w:vMerge/>
            <w:shd w:val="clear" w:color="auto" w:fill="auto"/>
          </w:tcPr>
          <w:p w14:paraId="5CBFABB6" w14:textId="77777777" w:rsidR="006B10A3" w:rsidRPr="00C30CF9" w:rsidRDefault="006B10A3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355" w:type="dxa"/>
            <w:shd w:val="clear" w:color="auto" w:fill="auto"/>
          </w:tcPr>
          <w:p w14:paraId="402B52E3" w14:textId="77777777" w:rsidR="006B10A3" w:rsidRPr="00C30CF9" w:rsidRDefault="006B10A3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C30CF9">
              <w:rPr>
                <w:sz w:val="28"/>
                <w:szCs w:val="28"/>
                <w:lang w:val="uk-UA"/>
              </w:rPr>
              <w:t>Некомерційна діяльність, у т.ч. для проживання фізичних осіб</w:t>
            </w:r>
          </w:p>
        </w:tc>
        <w:tc>
          <w:tcPr>
            <w:tcW w:w="2357" w:type="dxa"/>
            <w:shd w:val="clear" w:color="auto" w:fill="auto"/>
          </w:tcPr>
          <w:p w14:paraId="5917AC46" w14:textId="77777777" w:rsidR="006B10A3" w:rsidRPr="00C30CF9" w:rsidRDefault="006B10A3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C30CF9">
              <w:rPr>
                <w:sz w:val="28"/>
                <w:szCs w:val="28"/>
                <w:lang w:val="uk-UA"/>
              </w:rPr>
              <w:t>Виробнича діяльність</w:t>
            </w:r>
          </w:p>
        </w:tc>
        <w:tc>
          <w:tcPr>
            <w:tcW w:w="2362" w:type="dxa"/>
            <w:shd w:val="clear" w:color="auto" w:fill="auto"/>
          </w:tcPr>
          <w:p w14:paraId="7C38E326" w14:textId="77777777" w:rsidR="006B10A3" w:rsidRPr="00C30CF9" w:rsidRDefault="006B10A3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C30CF9">
              <w:rPr>
                <w:sz w:val="28"/>
                <w:szCs w:val="28"/>
                <w:lang w:val="uk-UA"/>
              </w:rPr>
              <w:t>Інша комерційна діяльність</w:t>
            </w:r>
          </w:p>
        </w:tc>
      </w:tr>
      <w:tr w:rsidR="006B10A3" w:rsidRPr="00C30CF9" w14:paraId="32518978" w14:textId="77777777" w:rsidTr="00D140F3">
        <w:tc>
          <w:tcPr>
            <w:tcW w:w="2496" w:type="dxa"/>
            <w:shd w:val="clear" w:color="auto" w:fill="auto"/>
          </w:tcPr>
          <w:p w14:paraId="1E371006" w14:textId="77777777" w:rsidR="006B10A3" w:rsidRPr="00C30CF9" w:rsidRDefault="006B10A3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C30CF9">
              <w:rPr>
                <w:sz w:val="28"/>
                <w:szCs w:val="28"/>
                <w:lang w:val="uk-UA"/>
              </w:rPr>
              <w:t>І зона</w:t>
            </w:r>
          </w:p>
        </w:tc>
        <w:tc>
          <w:tcPr>
            <w:tcW w:w="2355" w:type="dxa"/>
            <w:shd w:val="clear" w:color="auto" w:fill="auto"/>
          </w:tcPr>
          <w:p w14:paraId="416E6EAD" w14:textId="74281C0F" w:rsidR="006B10A3" w:rsidRPr="00C30CF9" w:rsidRDefault="00C30CF9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C30CF9">
              <w:rPr>
                <w:sz w:val="28"/>
                <w:szCs w:val="28"/>
                <w:lang w:val="uk-UA"/>
              </w:rPr>
              <w:t>31,75</w:t>
            </w:r>
          </w:p>
        </w:tc>
        <w:tc>
          <w:tcPr>
            <w:tcW w:w="2357" w:type="dxa"/>
            <w:shd w:val="clear" w:color="auto" w:fill="auto"/>
          </w:tcPr>
          <w:p w14:paraId="4498BB0A" w14:textId="0EF928BD" w:rsidR="006B10A3" w:rsidRPr="00C30CF9" w:rsidRDefault="00C30CF9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63,50</w:t>
            </w:r>
          </w:p>
        </w:tc>
        <w:tc>
          <w:tcPr>
            <w:tcW w:w="2362" w:type="dxa"/>
            <w:shd w:val="clear" w:color="auto" w:fill="auto"/>
          </w:tcPr>
          <w:p w14:paraId="324C4075" w14:textId="0FE3326B" w:rsidR="006B10A3" w:rsidRPr="00C30CF9" w:rsidRDefault="00C30CF9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92,25</w:t>
            </w:r>
          </w:p>
        </w:tc>
      </w:tr>
      <w:tr w:rsidR="006B10A3" w:rsidRPr="00C30CF9" w14:paraId="1FA2654C" w14:textId="77777777" w:rsidTr="00D140F3">
        <w:tc>
          <w:tcPr>
            <w:tcW w:w="2496" w:type="dxa"/>
            <w:shd w:val="clear" w:color="auto" w:fill="auto"/>
          </w:tcPr>
          <w:p w14:paraId="7D138693" w14:textId="77777777" w:rsidR="006B10A3" w:rsidRPr="00C30CF9" w:rsidRDefault="006B10A3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C30CF9">
              <w:rPr>
                <w:sz w:val="28"/>
                <w:szCs w:val="28"/>
                <w:lang w:val="uk-UA"/>
              </w:rPr>
              <w:t>ІІ зона</w:t>
            </w:r>
          </w:p>
        </w:tc>
        <w:tc>
          <w:tcPr>
            <w:tcW w:w="2355" w:type="dxa"/>
            <w:shd w:val="clear" w:color="auto" w:fill="auto"/>
          </w:tcPr>
          <w:p w14:paraId="711EA844" w14:textId="606979F6" w:rsidR="006B10A3" w:rsidRPr="00C30CF9" w:rsidRDefault="00C30CF9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23,81</w:t>
            </w:r>
          </w:p>
        </w:tc>
        <w:tc>
          <w:tcPr>
            <w:tcW w:w="2357" w:type="dxa"/>
            <w:shd w:val="clear" w:color="auto" w:fill="auto"/>
          </w:tcPr>
          <w:p w14:paraId="402A2413" w14:textId="376E72C1" w:rsidR="006B10A3" w:rsidRPr="00C30CF9" w:rsidRDefault="00C30CF9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47,63</w:t>
            </w:r>
          </w:p>
        </w:tc>
        <w:tc>
          <w:tcPr>
            <w:tcW w:w="2362" w:type="dxa"/>
            <w:shd w:val="clear" w:color="auto" w:fill="auto"/>
          </w:tcPr>
          <w:p w14:paraId="2BB6D1FB" w14:textId="2FA420D3" w:rsidR="006B10A3" w:rsidRPr="00C30CF9" w:rsidRDefault="00C30CF9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71,43</w:t>
            </w:r>
          </w:p>
        </w:tc>
      </w:tr>
      <w:tr w:rsidR="006B10A3" w:rsidRPr="00C30CF9" w14:paraId="390567F8" w14:textId="77777777" w:rsidTr="00D140F3">
        <w:tc>
          <w:tcPr>
            <w:tcW w:w="2496" w:type="dxa"/>
            <w:shd w:val="clear" w:color="auto" w:fill="auto"/>
          </w:tcPr>
          <w:p w14:paraId="3414E9A7" w14:textId="77777777" w:rsidR="006B10A3" w:rsidRPr="00C30CF9" w:rsidRDefault="006B10A3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C30CF9">
              <w:rPr>
                <w:sz w:val="28"/>
                <w:szCs w:val="28"/>
                <w:lang w:val="uk-UA"/>
              </w:rPr>
              <w:t>ІІІ зона</w:t>
            </w:r>
          </w:p>
        </w:tc>
        <w:tc>
          <w:tcPr>
            <w:tcW w:w="2355" w:type="dxa"/>
            <w:shd w:val="clear" w:color="auto" w:fill="auto"/>
          </w:tcPr>
          <w:p w14:paraId="21548BBA" w14:textId="69BA6ECC" w:rsidR="006B10A3" w:rsidRPr="00C30CF9" w:rsidRDefault="00C30CF9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15,88</w:t>
            </w:r>
          </w:p>
        </w:tc>
        <w:tc>
          <w:tcPr>
            <w:tcW w:w="2357" w:type="dxa"/>
            <w:shd w:val="clear" w:color="auto" w:fill="auto"/>
          </w:tcPr>
          <w:p w14:paraId="4381332A" w14:textId="64D5A95F" w:rsidR="006B10A3" w:rsidRPr="00C30CF9" w:rsidRDefault="00C30CF9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31,75</w:t>
            </w:r>
          </w:p>
        </w:tc>
        <w:tc>
          <w:tcPr>
            <w:tcW w:w="2362" w:type="dxa"/>
            <w:shd w:val="clear" w:color="auto" w:fill="auto"/>
          </w:tcPr>
          <w:p w14:paraId="4E94AEDE" w14:textId="580EF9DC" w:rsidR="006B10A3" w:rsidRPr="00C30CF9" w:rsidRDefault="00C30CF9" w:rsidP="00D140F3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47,64</w:t>
            </w:r>
          </w:p>
        </w:tc>
      </w:tr>
    </w:tbl>
    <w:p w14:paraId="1F726F76" w14:textId="77777777" w:rsidR="000C0CA0" w:rsidRPr="006122FD" w:rsidRDefault="000C0CA0" w:rsidP="000C0CA0">
      <w:pPr>
        <w:tabs>
          <w:tab w:val="left" w:pos="284"/>
          <w:tab w:val="left" w:pos="567"/>
          <w:tab w:val="left" w:pos="709"/>
          <w:tab w:val="left" w:pos="851"/>
          <w:tab w:val="left" w:pos="993"/>
        </w:tabs>
        <w:jc w:val="both"/>
        <w:rPr>
          <w:sz w:val="28"/>
          <w:szCs w:val="28"/>
          <w:highlight w:val="yellow"/>
          <w:lang w:val="uk-UA"/>
        </w:rPr>
      </w:pPr>
    </w:p>
    <w:p w14:paraId="042AB798" w14:textId="77777777" w:rsidR="000C0CA0" w:rsidRPr="006122F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highlight w:val="yellow"/>
          <w:lang w:val="uk-UA"/>
        </w:rPr>
      </w:pPr>
    </w:p>
    <w:p w14:paraId="75D1FEC2" w14:textId="77777777" w:rsidR="000C0CA0" w:rsidRPr="006122F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highlight w:val="yellow"/>
          <w:lang w:val="uk-UA"/>
        </w:rPr>
      </w:pPr>
    </w:p>
    <w:p w14:paraId="14274FB1" w14:textId="77777777" w:rsidR="000C0CA0" w:rsidRPr="006122FD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highlight w:val="yellow"/>
          <w:lang w:val="uk-UA"/>
        </w:rPr>
      </w:pPr>
    </w:p>
    <w:p w14:paraId="4328EC7A" w14:textId="70B9EE9C" w:rsidR="005F7FEE" w:rsidRPr="00743044" w:rsidRDefault="005F7FEE" w:rsidP="005F7FEE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 w:rsidRPr="0030772A">
        <w:rPr>
          <w:sz w:val="28"/>
          <w:szCs w:val="28"/>
          <w:lang w:val="uk-UA"/>
        </w:rPr>
        <w:t>Секретар міської ради</w:t>
      </w:r>
      <w:r w:rsidRPr="0030772A">
        <w:rPr>
          <w:sz w:val="28"/>
          <w:szCs w:val="28"/>
          <w:lang w:val="uk-UA"/>
        </w:rPr>
        <w:tab/>
      </w:r>
      <w:r w:rsidRPr="0030772A">
        <w:rPr>
          <w:sz w:val="28"/>
          <w:szCs w:val="28"/>
          <w:lang w:val="uk-UA"/>
        </w:rPr>
        <w:tab/>
      </w:r>
      <w:r w:rsidRPr="0030772A">
        <w:rPr>
          <w:sz w:val="28"/>
          <w:szCs w:val="28"/>
          <w:lang w:val="uk-UA"/>
        </w:rPr>
        <w:tab/>
      </w:r>
      <w:r w:rsidRPr="0030772A">
        <w:rPr>
          <w:sz w:val="28"/>
          <w:szCs w:val="28"/>
          <w:lang w:val="uk-UA"/>
        </w:rPr>
        <w:tab/>
      </w:r>
      <w:r w:rsidR="000350D0" w:rsidRPr="0030772A">
        <w:rPr>
          <w:sz w:val="28"/>
          <w:szCs w:val="28"/>
          <w:lang w:val="uk-UA"/>
        </w:rPr>
        <w:t xml:space="preserve">Віктор </w:t>
      </w:r>
      <w:r w:rsidR="005B39D3" w:rsidRPr="0030772A">
        <w:rPr>
          <w:sz w:val="28"/>
          <w:szCs w:val="28"/>
          <w:lang w:val="uk-UA"/>
        </w:rPr>
        <w:t>СИНИШИН</w:t>
      </w:r>
    </w:p>
    <w:p w14:paraId="1404E07C" w14:textId="77777777" w:rsidR="000C0CA0" w:rsidRPr="00743044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</w:p>
    <w:p w14:paraId="1A24B88F" w14:textId="77777777" w:rsidR="000C0CA0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</w:p>
    <w:p w14:paraId="0DC912AE" w14:textId="77777777" w:rsidR="000C0CA0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</w:p>
    <w:p w14:paraId="75DE50AF" w14:textId="77777777" w:rsidR="000C0CA0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</w:p>
    <w:p w14:paraId="6CCA419B" w14:textId="77777777" w:rsidR="000C0CA0" w:rsidRDefault="000C0CA0" w:rsidP="002E1892">
      <w:pPr>
        <w:jc w:val="both"/>
        <w:rPr>
          <w:szCs w:val="28"/>
          <w:lang w:val="uk-UA"/>
        </w:rPr>
      </w:pPr>
    </w:p>
    <w:p w14:paraId="2C395943" w14:textId="46B6ACA2" w:rsidR="0073654C" w:rsidRPr="000C1FBD" w:rsidRDefault="0073654C" w:rsidP="0073654C">
      <w:pPr>
        <w:ind w:left="5103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lastRenderedPageBreak/>
        <w:t>Додаток</w:t>
      </w:r>
      <w:r>
        <w:rPr>
          <w:sz w:val="28"/>
          <w:szCs w:val="28"/>
          <w:lang w:val="uk-UA"/>
        </w:rPr>
        <w:t xml:space="preserve"> 2</w:t>
      </w:r>
      <w:r w:rsidRPr="000C1FBD">
        <w:rPr>
          <w:sz w:val="28"/>
          <w:szCs w:val="28"/>
          <w:lang w:val="uk-UA"/>
        </w:rPr>
        <w:br/>
        <w:t>до рішення міської ради</w:t>
      </w:r>
    </w:p>
    <w:p w14:paraId="2F223CDA" w14:textId="77777777" w:rsidR="0073654C" w:rsidRPr="000C1FBD" w:rsidRDefault="0073654C" w:rsidP="0073654C">
      <w:pPr>
        <w:ind w:left="5103"/>
        <w:jc w:val="both"/>
        <w:rPr>
          <w:sz w:val="28"/>
          <w:szCs w:val="28"/>
          <w:lang w:val="uk-UA"/>
        </w:rPr>
      </w:pPr>
      <w:r w:rsidRPr="000C1FBD">
        <w:rPr>
          <w:sz w:val="28"/>
          <w:szCs w:val="28"/>
          <w:lang w:val="uk-UA"/>
        </w:rPr>
        <w:t>від ____________№__________</w:t>
      </w:r>
    </w:p>
    <w:p w14:paraId="0F64E1DB" w14:textId="77777777" w:rsidR="0073654C" w:rsidRDefault="0073654C" w:rsidP="002E1892">
      <w:pPr>
        <w:jc w:val="both"/>
        <w:rPr>
          <w:szCs w:val="28"/>
          <w:lang w:val="uk-UA"/>
        </w:rPr>
      </w:pPr>
    </w:p>
    <w:p w14:paraId="2643D737" w14:textId="77777777" w:rsidR="000C0CA0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</w:p>
    <w:p w14:paraId="13A40EDB" w14:textId="77777777" w:rsidR="000C0CA0" w:rsidRDefault="000C0CA0" w:rsidP="000C0CA0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</w:p>
    <w:p w14:paraId="17DAB20A" w14:textId="05620430" w:rsidR="005F3B41" w:rsidRDefault="00A17291" w:rsidP="00A1729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A17291">
        <w:rPr>
          <w:sz w:val="28"/>
          <w:szCs w:val="28"/>
          <w:lang w:val="uk-UA"/>
        </w:rPr>
        <w:t>они Івано-Франківської міської територіальної громади для визначення мінімальної суми орендного платежу за нерухоме майно фізичних осіб</w:t>
      </w:r>
    </w:p>
    <w:p w14:paraId="766A6EDA" w14:textId="77777777" w:rsidR="00A17291" w:rsidRDefault="00A17291" w:rsidP="00A17291">
      <w:pPr>
        <w:jc w:val="center"/>
        <w:rPr>
          <w:sz w:val="28"/>
          <w:szCs w:val="28"/>
          <w:lang w:val="uk-UA"/>
        </w:rPr>
      </w:pPr>
    </w:p>
    <w:p w14:paraId="4717871F" w14:textId="77777777" w:rsidR="002F7A96" w:rsidRPr="00047FD0" w:rsidRDefault="002F7A96" w:rsidP="002F7A96">
      <w:pPr>
        <w:jc w:val="center"/>
        <w:rPr>
          <w:b/>
          <w:bCs/>
          <w:lang w:val="uk-UA" w:eastAsia="uk-UA"/>
        </w:rPr>
      </w:pPr>
      <w:r w:rsidRPr="00047FD0">
        <w:rPr>
          <w:b/>
          <w:bCs/>
          <w:lang w:val="uk-UA" w:eastAsia="uk-UA"/>
        </w:rPr>
        <w:t>Перша зона (м.Івано-Франківськ)</w:t>
      </w:r>
    </w:p>
    <w:p w14:paraId="6CA79D81" w14:textId="77777777" w:rsidR="002F7A96" w:rsidRPr="00047FD0" w:rsidRDefault="002F7A96" w:rsidP="002F7A96">
      <w:pPr>
        <w:jc w:val="center"/>
        <w:rPr>
          <w:szCs w:val="28"/>
          <w:lang w:val="uk-UA"/>
        </w:rPr>
      </w:pPr>
    </w:p>
    <w:tbl>
      <w:tblPr>
        <w:tblW w:w="9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94"/>
        <w:gridCol w:w="15"/>
        <w:gridCol w:w="1899"/>
        <w:gridCol w:w="15"/>
        <w:gridCol w:w="2903"/>
        <w:gridCol w:w="4402"/>
      </w:tblGrid>
      <w:tr w:rsidR="002F7A96" w:rsidRPr="00047FD0" w14:paraId="269931CF" w14:textId="77777777" w:rsidTr="00A60104">
        <w:trPr>
          <w:trHeight w:val="345"/>
          <w:tblHeader/>
          <w:jc w:val="center"/>
        </w:trPr>
        <w:tc>
          <w:tcPr>
            <w:tcW w:w="709" w:type="dxa"/>
            <w:gridSpan w:val="2"/>
          </w:tcPr>
          <w:p w14:paraId="7552579E" w14:textId="77777777" w:rsidR="002F7A96" w:rsidRPr="00047FD0" w:rsidRDefault="002F7A96" w:rsidP="00A60104">
            <w:pPr>
              <w:jc w:val="center"/>
              <w:rPr>
                <w:rStyle w:val="af2"/>
                <w:lang w:val="uk-UA"/>
              </w:rPr>
            </w:pPr>
            <w:r w:rsidRPr="00047FD0">
              <w:rPr>
                <w:rStyle w:val="af2"/>
                <w:lang w:val="uk-UA"/>
              </w:rPr>
              <w:t>код</w:t>
            </w:r>
          </w:p>
        </w:tc>
        <w:tc>
          <w:tcPr>
            <w:tcW w:w="1914" w:type="dxa"/>
            <w:gridSpan w:val="2"/>
          </w:tcPr>
          <w:p w14:paraId="72F84F0B" w14:textId="77777777" w:rsidR="002F7A96" w:rsidRPr="00047FD0" w:rsidRDefault="002F7A96" w:rsidP="00A60104">
            <w:pPr>
              <w:jc w:val="center"/>
              <w:rPr>
                <w:rStyle w:val="af2"/>
                <w:lang w:val="uk-UA"/>
              </w:rPr>
            </w:pPr>
            <w:r w:rsidRPr="00047FD0">
              <w:rPr>
                <w:rStyle w:val="af2"/>
                <w:lang w:val="uk-UA"/>
              </w:rPr>
              <w:t>Тип</w:t>
            </w:r>
          </w:p>
        </w:tc>
        <w:tc>
          <w:tcPr>
            <w:tcW w:w="2903" w:type="dxa"/>
          </w:tcPr>
          <w:p w14:paraId="3AFD4292" w14:textId="77777777" w:rsidR="002F7A96" w:rsidRPr="00047FD0" w:rsidRDefault="002F7A96" w:rsidP="00A60104">
            <w:pPr>
              <w:jc w:val="center"/>
              <w:rPr>
                <w:rStyle w:val="af2"/>
                <w:lang w:val="uk-UA"/>
              </w:rPr>
            </w:pPr>
            <w:r w:rsidRPr="00047FD0">
              <w:rPr>
                <w:rStyle w:val="af2"/>
                <w:lang w:val="uk-UA"/>
              </w:rPr>
              <w:t>Назва вулиці</w:t>
            </w:r>
          </w:p>
        </w:tc>
        <w:tc>
          <w:tcPr>
            <w:tcW w:w="4402" w:type="dxa"/>
          </w:tcPr>
          <w:p w14:paraId="20EFB255" w14:textId="77777777" w:rsidR="002F7A96" w:rsidRPr="00047FD0" w:rsidRDefault="002F7A96" w:rsidP="00A60104">
            <w:pPr>
              <w:jc w:val="center"/>
              <w:rPr>
                <w:rStyle w:val="af2"/>
                <w:lang w:val="uk-UA"/>
              </w:rPr>
            </w:pPr>
            <w:r w:rsidRPr="00047FD0">
              <w:rPr>
                <w:rStyle w:val="af2"/>
                <w:lang w:val="uk-UA"/>
              </w:rPr>
              <w:t>Особливі позначки</w:t>
            </w:r>
          </w:p>
        </w:tc>
      </w:tr>
      <w:tr w:rsidR="00314BEE" w:rsidRPr="00047FD0" w14:paraId="3BFBBA1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327B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56171" w14:textId="7F71701F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7EDD6" w14:textId="3DE75B9C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Академіка Гнатюка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AC1704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72B7A6B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BB26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75C4D" w14:textId="6FB23D5F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3CB1FD" w14:textId="23E94D3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Базарна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8523B5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54D0D94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7E8D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5CFF8" w14:textId="4843F971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B85ABF" w14:textId="72C5424F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Левка Бачинського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E42AE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069878EC" w14:textId="77777777" w:rsidTr="004F6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AB43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2D2EE" w14:textId="148DBDDF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2A0AB" w14:textId="1CB9E084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Бельведерська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6ECE4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№1 до №13 (непарна сторона),</w:t>
            </w:r>
          </w:p>
          <w:p w14:paraId="256AA068" w14:textId="331A9E80" w:rsidR="00314BEE" w:rsidRPr="00047FD0" w:rsidRDefault="00314BEE" w:rsidP="00314BEE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№2 до №10 (парна сторона)</w:t>
            </w:r>
          </w:p>
        </w:tc>
      </w:tr>
      <w:tr w:rsidR="00314BEE" w:rsidRPr="00047FD0" w14:paraId="4530ECD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F222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2C916" w14:textId="1F3F6CC5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91674" w14:textId="5F3C73FE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І.Вагилевича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DF223B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07B47D6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A627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F185B" w14:textId="2D3ABA7B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56545F" w14:textId="4110C70B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Валова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F76FD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1988D0E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C9F8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A0F13" w14:textId="3BB0B9FA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B13FE4" w14:textId="05DB8284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Василіянок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CEE90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366E620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4F44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78BB98" w14:textId="512ABB7F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C19288" w14:textId="6F67E428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Військових Ветеранів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1F3CDA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3D38A73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372C3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5692EF" w14:textId="7FA8B762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FAA7A" w14:textId="06901754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Д.Вітовського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BC104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384BAAB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F7A5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A44E5" w14:textId="60DB9435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E1B167" w14:textId="62D192EA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Вірменська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F7657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1D7ED74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995F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8C7733" w14:textId="1CFDF6CC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майдан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C5C760" w14:textId="55F1B724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Вічевий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7EA4A3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1F2D8AB4" w14:textId="77777777" w:rsidTr="004F6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5182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EE0A3" w14:textId="350BC169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CA328" w14:textId="1F07B11D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Галицька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26275" w14:textId="77777777" w:rsidR="00314BEE" w:rsidRPr="00047FD0" w:rsidRDefault="00314BEE" w:rsidP="00314BEE">
            <w:pPr>
              <w:jc w:val="both"/>
              <w:rPr>
                <w:lang w:val="uk-UA"/>
              </w:rPr>
            </w:pPr>
            <w:r w:rsidRPr="00047FD0">
              <w:rPr>
                <w:lang w:val="uk-UA"/>
              </w:rPr>
              <w:t>буд. від №1 до №65 (непарна сторона),</w:t>
            </w:r>
          </w:p>
          <w:p w14:paraId="498C1C7C" w14:textId="1327C978" w:rsidR="00314BEE" w:rsidRPr="00047FD0" w:rsidRDefault="00314BEE" w:rsidP="00314BEE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/>
              </w:rPr>
              <w:t>буд. від №2 до №28А (парна сторона)</w:t>
            </w:r>
          </w:p>
        </w:tc>
      </w:tr>
      <w:tr w:rsidR="00314BEE" w:rsidRPr="00047FD0" w14:paraId="2AC6E0F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AEE3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6C3067" w14:textId="7868C573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9B5A9" w14:textId="666BCA35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Героїв Крут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0AF0DB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776A2AB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A3A9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75626" w14:textId="50392FCA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0BBC7" w14:textId="3CEB3EBC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Героїв Пожежників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90C88A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7B2F79D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8D7C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49B346" w14:textId="27D290C9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6F6D7B" w14:textId="5409245E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Олеся Гончара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C7D47C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53E3E63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C615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B5F02A" w14:textId="7DC51092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B619D" w14:textId="0C19BCDC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Грюнвальдська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6C7C28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706E275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3C13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395BF" w14:textId="526EF54C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48925" w14:textId="05C5595A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М.Грушевського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E123A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57C7ECA8" w14:textId="77777777" w:rsidTr="004F6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E4B6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BC6B2" w14:textId="7F018505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B29DCB" w14:textId="7858FAE9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Кардинала Любомира Гузара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5C236D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44EC8AB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DB522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A809E" w14:textId="089EC4A5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4E7C4" w14:textId="4DEA9521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Д.Донцова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4C3726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07EC31A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B6B0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BE36F4" w14:textId="3B67ECC1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4F379D" w14:textId="1CF272D2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Дністровська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53702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3154EE9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A5248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36408" w14:textId="1C2B9970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15281" w14:textId="4FAA2B8A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Драгоманова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729A1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5FA83EF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F3B5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24923" w14:textId="4E551C68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C959C" w14:textId="322FA25D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Коперніка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46FF8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7B0D381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DCDF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B84B99" w14:textId="6874A8CB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91EB3" w14:textId="5E7C59DF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Леся Курбаса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5B8514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48C5F89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B692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20BE81" w14:textId="6390AFF4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92EEE" w14:textId="40BB0BB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Б.Лепкого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CA5906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18481AE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A856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7DB293" w14:textId="62BD50C8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8883F" w14:textId="13D0F8AD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Левка Лук’яненка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FA05E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0551CDF1" w14:textId="77777777" w:rsidTr="004F67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3F66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6E72D" w14:textId="52E0CD8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F68E3" w14:textId="1539953A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Гетьмана Мазепи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1E9C19" w14:textId="77777777" w:rsidR="00314BEE" w:rsidRPr="00047FD0" w:rsidRDefault="00314BEE" w:rsidP="00314BEE">
            <w:pPr>
              <w:jc w:val="both"/>
              <w:rPr>
                <w:lang w:val="uk-UA"/>
              </w:rPr>
            </w:pPr>
            <w:r w:rsidRPr="00047FD0">
              <w:rPr>
                <w:lang w:val="uk-UA"/>
              </w:rPr>
              <w:t>буд. від №1 до №3 (непарна сторона),</w:t>
            </w:r>
          </w:p>
          <w:p w14:paraId="4D27A781" w14:textId="7A57569A" w:rsidR="00314BEE" w:rsidRPr="00047FD0" w:rsidRDefault="00314BEE" w:rsidP="00314BEE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/>
              </w:rPr>
              <w:t>буд. від №2 до №14 (парна сторона)</w:t>
            </w:r>
          </w:p>
        </w:tc>
      </w:tr>
      <w:tr w:rsidR="00314BEE" w:rsidRPr="00047FD0" w14:paraId="6765DF7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7429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321937" w14:textId="03A244E4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FE4864" w14:textId="03398485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Мельничука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2C1671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0E6C0DE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EBA6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31DCA" w14:textId="509DA3CE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площа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AAA18" w14:textId="4AA1E63C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Міцкевича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C4125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31F0270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B9B5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AE3B55" w14:textId="400A78D1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26F8E7" w14:textId="6CC9CEC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І.Мирона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27ABA1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1001932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B89F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A97E1B" w14:textId="150E94DE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57C38C" w14:textId="6B71C3C4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Владислава Мюльна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F5C7E0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1FDFF86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DC78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4D836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769AE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Михайла Мулика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AE1EC9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</w:p>
        </w:tc>
      </w:tr>
      <w:tr w:rsidR="00314BEE" w:rsidRPr="00047FD0" w14:paraId="3F4B20E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0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A37E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20054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4B31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Незалежності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64E0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№1 до №73 (непарна сторона),</w:t>
            </w:r>
          </w:p>
          <w:p w14:paraId="6992C98D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№2 до №38 (парна сторона)</w:t>
            </w:r>
          </w:p>
        </w:tc>
      </w:tr>
      <w:tr w:rsidR="00314BEE" w:rsidRPr="00047FD0" w14:paraId="03B2FC9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3ED7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C958B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71F4BA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Низова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C64787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04F94A6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A13F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869B72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0628AD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П.Орлика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533A88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4D86CDE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0078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26FE7E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E0E20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М.Павлика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0C01C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1FFF907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3D87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497F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E64BA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Є.Петрушевича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1A60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375F823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2867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B9BB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0B42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Потоцьких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9B208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5FF9326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89B7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7167D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466731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2000-ліття Різдва Христового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19BF7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0E703CE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E49F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298FA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площа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39A57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Ринок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4EE8C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64C8965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D9E80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163E8A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69E3C9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Ринок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49AEF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50664C2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824A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C518A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90C9F7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Січових Стрільців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05D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0710ACC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3B812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39972D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69974D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Сотника Мартинця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DE4BD9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1321085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4709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2BE2D6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9F8EC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Станіславська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F2CA7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654F496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CD3D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53A2FC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A060E8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Старозамкова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B28970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6C12E09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EBB5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C238D3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AC7B9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Страчених Націоналістів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CF294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374C71F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1657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8C978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65CD79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Тринітарська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85C5F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429B7DD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04B1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0CC17B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677AF5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І.Труша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4B25D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5D430B6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68135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07B6A1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6194E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Л.Українки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57E81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176DE07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67E0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B2E713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7908D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Фортечний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16A75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0719CD3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5C5D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0C4BA8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BF26D9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І.Франка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2433A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1957138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31D04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CC7FE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13530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Шашкевича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924B14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45AD28B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3D5F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602DBE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7AFC2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Олени Степанів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AE883B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3309998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8976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4850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майдан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F3BD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Шептицького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68DC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5681B9D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FFE7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D004F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1A3CD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Шопена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C5C9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2A56412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23BE6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80D081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BB88F" w14:textId="77777777" w:rsidR="00314BEE" w:rsidRPr="00047FD0" w:rsidRDefault="00314BEE" w:rsidP="00314BEE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Шпитальна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41BAB" w14:textId="77777777" w:rsidR="00314BEE" w:rsidRPr="00047FD0" w:rsidRDefault="00314BEE" w:rsidP="00314BEE">
            <w:pPr>
              <w:jc w:val="center"/>
              <w:rPr>
                <w:lang w:val="uk-UA" w:eastAsia="uk-UA"/>
              </w:rPr>
            </w:pPr>
          </w:p>
        </w:tc>
      </w:tr>
      <w:tr w:rsidR="00314BEE" w:rsidRPr="00047FD0" w14:paraId="60895B28" w14:textId="77777777" w:rsidTr="000E46E7">
        <w:trPr>
          <w:trHeight w:val="669"/>
          <w:jc w:val="center"/>
        </w:trPr>
        <w:tc>
          <w:tcPr>
            <w:tcW w:w="9928" w:type="dxa"/>
            <w:gridSpan w:val="6"/>
          </w:tcPr>
          <w:p w14:paraId="4A0EE47D" w14:textId="77777777" w:rsidR="00314BEE" w:rsidRPr="00047FD0" w:rsidRDefault="00314BEE" w:rsidP="00314BEE">
            <w:pPr>
              <w:tabs>
                <w:tab w:val="left" w:pos="204"/>
              </w:tabs>
              <w:jc w:val="center"/>
              <w:rPr>
                <w:b/>
                <w:lang w:val="uk-UA" w:eastAsia="uk-UA"/>
              </w:rPr>
            </w:pPr>
          </w:p>
          <w:p w14:paraId="38606F65" w14:textId="77777777" w:rsidR="00314BEE" w:rsidRPr="00047FD0" w:rsidRDefault="00314BEE" w:rsidP="00314BEE">
            <w:pPr>
              <w:tabs>
                <w:tab w:val="left" w:pos="204"/>
              </w:tabs>
              <w:jc w:val="center"/>
              <w:rPr>
                <w:b/>
                <w:lang w:val="uk-UA" w:eastAsia="uk-UA"/>
              </w:rPr>
            </w:pPr>
            <w:r w:rsidRPr="00047FD0">
              <w:rPr>
                <w:b/>
                <w:lang w:val="uk-UA" w:eastAsia="uk-UA"/>
              </w:rPr>
              <w:t>Друга зона (м.Івано-Франківськ)</w:t>
            </w:r>
          </w:p>
          <w:p w14:paraId="669E4351" w14:textId="77777777" w:rsidR="00314BEE" w:rsidRPr="00047FD0" w:rsidRDefault="00314BEE" w:rsidP="00314BEE">
            <w:pPr>
              <w:tabs>
                <w:tab w:val="left" w:pos="204"/>
              </w:tabs>
              <w:jc w:val="center"/>
              <w:rPr>
                <w:b/>
                <w:lang w:val="uk-UA" w:eastAsia="uk-UA"/>
              </w:rPr>
            </w:pPr>
          </w:p>
        </w:tc>
      </w:tr>
      <w:tr w:rsidR="00314BEE" w:rsidRPr="00047FD0" w14:paraId="2558F35A" w14:textId="77777777" w:rsidTr="00A60104">
        <w:trPr>
          <w:trHeight w:val="426"/>
          <w:jc w:val="center"/>
        </w:trPr>
        <w:tc>
          <w:tcPr>
            <w:tcW w:w="709" w:type="dxa"/>
            <w:gridSpan w:val="2"/>
          </w:tcPr>
          <w:p w14:paraId="107AFA7B" w14:textId="77777777" w:rsidR="00314BEE" w:rsidRPr="00047FD0" w:rsidRDefault="00314BEE" w:rsidP="00314BEE">
            <w:pPr>
              <w:tabs>
                <w:tab w:val="left" w:pos="204"/>
              </w:tabs>
              <w:jc w:val="center"/>
              <w:rPr>
                <w:b/>
                <w:lang w:val="uk-UA" w:eastAsia="uk-UA"/>
              </w:rPr>
            </w:pPr>
            <w:r w:rsidRPr="00047FD0">
              <w:rPr>
                <w:b/>
                <w:lang w:val="uk-UA" w:eastAsia="uk-UA"/>
              </w:rPr>
              <w:t>код</w:t>
            </w:r>
          </w:p>
        </w:tc>
        <w:tc>
          <w:tcPr>
            <w:tcW w:w="1914" w:type="dxa"/>
            <w:gridSpan w:val="2"/>
          </w:tcPr>
          <w:p w14:paraId="58E7F834" w14:textId="77777777" w:rsidR="00314BEE" w:rsidRPr="00047FD0" w:rsidRDefault="00314BEE" w:rsidP="00314BEE">
            <w:pPr>
              <w:jc w:val="center"/>
              <w:rPr>
                <w:b/>
                <w:lang w:val="uk-UA" w:eastAsia="uk-UA"/>
              </w:rPr>
            </w:pPr>
            <w:r w:rsidRPr="00047FD0">
              <w:rPr>
                <w:b/>
                <w:lang w:val="uk-UA" w:eastAsia="uk-UA"/>
              </w:rPr>
              <w:t>Тип</w:t>
            </w:r>
          </w:p>
        </w:tc>
        <w:tc>
          <w:tcPr>
            <w:tcW w:w="2903" w:type="dxa"/>
          </w:tcPr>
          <w:p w14:paraId="5629D395" w14:textId="77777777" w:rsidR="00314BEE" w:rsidRPr="00047FD0" w:rsidRDefault="00314BEE" w:rsidP="00314BEE">
            <w:pPr>
              <w:jc w:val="center"/>
              <w:rPr>
                <w:b/>
                <w:lang w:val="uk-UA" w:eastAsia="uk-UA"/>
              </w:rPr>
            </w:pPr>
            <w:r w:rsidRPr="00047FD0">
              <w:rPr>
                <w:b/>
                <w:lang w:val="uk-UA" w:eastAsia="uk-UA"/>
              </w:rPr>
              <w:t>Назва вулиці</w:t>
            </w:r>
          </w:p>
        </w:tc>
        <w:tc>
          <w:tcPr>
            <w:tcW w:w="4402" w:type="dxa"/>
          </w:tcPr>
          <w:p w14:paraId="1DA6DC2A" w14:textId="77777777" w:rsidR="00314BEE" w:rsidRPr="00047FD0" w:rsidRDefault="00314BEE" w:rsidP="00314BEE">
            <w:pPr>
              <w:jc w:val="center"/>
              <w:rPr>
                <w:b/>
                <w:lang w:val="uk-UA" w:eastAsia="uk-UA"/>
              </w:rPr>
            </w:pPr>
            <w:r w:rsidRPr="00047FD0">
              <w:rPr>
                <w:b/>
                <w:lang w:val="uk-UA" w:eastAsia="uk-UA"/>
              </w:rPr>
              <w:t>Особливі позначки</w:t>
            </w:r>
          </w:p>
        </w:tc>
      </w:tr>
      <w:tr w:rsidR="00314BEE" w:rsidRPr="00047FD0" w14:paraId="0AC7634C" w14:textId="77777777" w:rsidTr="00A60104">
        <w:trPr>
          <w:trHeight w:val="254"/>
          <w:jc w:val="center"/>
        </w:trPr>
        <w:tc>
          <w:tcPr>
            <w:tcW w:w="709" w:type="dxa"/>
            <w:gridSpan w:val="2"/>
          </w:tcPr>
          <w:p w14:paraId="607C9118" w14:textId="77777777" w:rsidR="00314BEE" w:rsidRPr="00047FD0" w:rsidRDefault="00314BEE" w:rsidP="00314BEE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25D737E9" w14:textId="77777777" w:rsidR="00314BEE" w:rsidRPr="00047FD0" w:rsidRDefault="00314BEE" w:rsidP="00314BEE">
            <w:pPr>
              <w:jc w:val="center"/>
              <w:rPr>
                <w:b/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4C88B897" w14:textId="77777777" w:rsidR="00314BEE" w:rsidRPr="00047FD0" w:rsidRDefault="00314BEE" w:rsidP="00314BEE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100-річчя Червоного Хреста</w:t>
            </w:r>
          </w:p>
        </w:tc>
        <w:tc>
          <w:tcPr>
            <w:tcW w:w="4402" w:type="dxa"/>
          </w:tcPr>
          <w:p w14:paraId="341E559E" w14:textId="77777777" w:rsidR="00314BEE" w:rsidRPr="00047FD0" w:rsidRDefault="00314BEE" w:rsidP="00314BEE">
            <w:pPr>
              <w:jc w:val="both"/>
              <w:rPr>
                <w:b/>
                <w:lang w:val="uk-UA" w:eastAsia="uk-UA"/>
              </w:rPr>
            </w:pPr>
          </w:p>
        </w:tc>
      </w:tr>
      <w:tr w:rsidR="002D5B7F" w:rsidRPr="00047FD0" w14:paraId="510F413F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4252E119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00924EBB" w14:textId="2E585941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07E31CD3" w14:textId="0E64CF4F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Миколи Арсенича-Березовського</w:t>
            </w:r>
          </w:p>
        </w:tc>
        <w:tc>
          <w:tcPr>
            <w:tcW w:w="4402" w:type="dxa"/>
          </w:tcPr>
          <w:p w14:paraId="2ED589AB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4270FB99" w14:textId="77777777" w:rsidTr="00A60104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46553C02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4EEBF88F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4DAB6C00" w14:textId="77777777" w:rsidR="002D5B7F" w:rsidRPr="00047FD0" w:rsidRDefault="002D5B7F" w:rsidP="002D5B7F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Степана Бандери</w:t>
            </w:r>
          </w:p>
        </w:tc>
        <w:tc>
          <w:tcPr>
            <w:tcW w:w="4402" w:type="dxa"/>
          </w:tcPr>
          <w:p w14:paraId="445B24F9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№1 до №39 (непарна сторона),</w:t>
            </w:r>
          </w:p>
          <w:p w14:paraId="77A650A7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№2 до №14 (парна сторона)</w:t>
            </w:r>
          </w:p>
        </w:tc>
      </w:tr>
      <w:tr w:rsidR="002D5B7F" w:rsidRPr="00047FD0" w14:paraId="68337EB4" w14:textId="77777777" w:rsidTr="00A60104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0370E9D6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1DC774A3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07D2460B" w14:textId="77777777" w:rsidR="002D5B7F" w:rsidRPr="00047FD0" w:rsidRDefault="002D5B7F" w:rsidP="002D5B7F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Бельведерська</w:t>
            </w:r>
          </w:p>
        </w:tc>
        <w:tc>
          <w:tcPr>
            <w:tcW w:w="4402" w:type="dxa"/>
          </w:tcPr>
          <w:p w14:paraId="28D5C9A6" w14:textId="77777777" w:rsidR="002D5B7F" w:rsidRPr="00047FD0" w:rsidRDefault="002D5B7F" w:rsidP="002D5B7F">
            <w:pPr>
              <w:jc w:val="both"/>
              <w:rPr>
                <w:lang w:val="uk-UA"/>
              </w:rPr>
            </w:pPr>
            <w:r w:rsidRPr="00047FD0">
              <w:rPr>
                <w:lang w:val="uk-UA"/>
              </w:rPr>
              <w:t>буд. від №15 до №55 (непарна сторона),</w:t>
            </w:r>
          </w:p>
          <w:p w14:paraId="2CA59AE1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/>
              </w:rPr>
              <w:t>буд. від №12 до №50 (парна сторона)</w:t>
            </w:r>
          </w:p>
        </w:tc>
      </w:tr>
      <w:tr w:rsidR="002D5B7F" w:rsidRPr="00047FD0" w14:paraId="0A1DAE1F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3AC9BC8C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68530BA4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54F2890A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Військова</w:t>
            </w:r>
          </w:p>
        </w:tc>
        <w:tc>
          <w:tcPr>
            <w:tcW w:w="4402" w:type="dxa"/>
          </w:tcPr>
          <w:p w14:paraId="77802523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2932A8B3" w14:textId="77777777" w:rsidTr="00A60104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2F336565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61C5AAAF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7731E7FE" w14:textId="77777777" w:rsidR="002D5B7F" w:rsidRPr="00047FD0" w:rsidRDefault="002D5B7F" w:rsidP="002D5B7F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Вовчинецька</w:t>
            </w:r>
          </w:p>
        </w:tc>
        <w:tc>
          <w:tcPr>
            <w:tcW w:w="4402" w:type="dxa"/>
          </w:tcPr>
          <w:p w14:paraId="509DF51B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від. №1 до №57 (непарна сторона),</w:t>
            </w:r>
          </w:p>
          <w:p w14:paraId="56D0F422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№2 до №34 (парна сторона)</w:t>
            </w:r>
          </w:p>
        </w:tc>
      </w:tr>
      <w:tr w:rsidR="002D5B7F" w:rsidRPr="00047FD0" w14:paraId="08786A35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177EA788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70EDD156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6E84D4A3" w14:textId="77777777" w:rsidR="002D5B7F" w:rsidRPr="00047FD0" w:rsidRDefault="002D5B7F" w:rsidP="002D5B7F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Володимира Великого</w:t>
            </w:r>
          </w:p>
        </w:tc>
        <w:tc>
          <w:tcPr>
            <w:tcW w:w="4402" w:type="dxa"/>
          </w:tcPr>
          <w:p w14:paraId="78DE6FEA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17B222E2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0E8F3305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26A51066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2572DAC5" w14:textId="77777777" w:rsidR="002D5B7F" w:rsidRPr="00047FD0" w:rsidRDefault="002D5B7F" w:rsidP="002D5B7F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М.Вороного</w:t>
            </w:r>
          </w:p>
        </w:tc>
        <w:tc>
          <w:tcPr>
            <w:tcW w:w="4402" w:type="dxa"/>
          </w:tcPr>
          <w:p w14:paraId="423F7682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000AB38C" w14:textId="77777777" w:rsidTr="00A60104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27F100C9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63B7D9D6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1F2CD723" w14:textId="77777777" w:rsidR="002D5B7F" w:rsidRPr="00047FD0" w:rsidRDefault="002D5B7F" w:rsidP="002D5B7F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Галицька</w:t>
            </w:r>
          </w:p>
        </w:tc>
        <w:tc>
          <w:tcPr>
            <w:tcW w:w="4402" w:type="dxa"/>
          </w:tcPr>
          <w:p w14:paraId="16461EE0" w14:textId="77777777" w:rsidR="002D5B7F" w:rsidRPr="00047FD0" w:rsidRDefault="002D5B7F" w:rsidP="002D5B7F">
            <w:pPr>
              <w:jc w:val="both"/>
              <w:rPr>
                <w:lang w:val="uk-UA"/>
              </w:rPr>
            </w:pPr>
            <w:r w:rsidRPr="00047FD0">
              <w:rPr>
                <w:lang w:val="uk-UA"/>
              </w:rPr>
              <w:t>буд. від №67 до №83  (непарна сторона),</w:t>
            </w:r>
          </w:p>
          <w:p w14:paraId="1B1B43F4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/>
              </w:rPr>
              <w:t>буд. від №32 до №38 (парна сторона)</w:t>
            </w:r>
          </w:p>
        </w:tc>
      </w:tr>
      <w:tr w:rsidR="002D5B7F" w:rsidRPr="00047FD0" w14:paraId="238F3280" w14:textId="77777777" w:rsidTr="00F06FF7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158D6562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6C77150D" w14:textId="38416691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2F6F7342" w14:textId="40089D6C" w:rsidR="002D5B7F" w:rsidRPr="00047FD0" w:rsidRDefault="002D5B7F" w:rsidP="002D5B7F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Олекси Гірника</w:t>
            </w:r>
          </w:p>
        </w:tc>
        <w:tc>
          <w:tcPr>
            <w:tcW w:w="4402" w:type="dxa"/>
          </w:tcPr>
          <w:p w14:paraId="61A5753B" w14:textId="77777777" w:rsidR="002D5B7F" w:rsidRPr="00047FD0" w:rsidRDefault="002D5B7F" w:rsidP="002D5B7F">
            <w:pPr>
              <w:jc w:val="both"/>
              <w:rPr>
                <w:lang w:val="uk-UA"/>
              </w:rPr>
            </w:pPr>
          </w:p>
        </w:tc>
      </w:tr>
      <w:tr w:rsidR="002D5B7F" w:rsidRPr="00047FD0" w14:paraId="30F598EB" w14:textId="77777777" w:rsidTr="00F06FF7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6353D278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21BE2E45" w14:textId="4792ED5A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1801DD64" w14:textId="6AA87BBF" w:rsidR="002D5B7F" w:rsidRPr="00047FD0" w:rsidRDefault="002D5B7F" w:rsidP="002D5B7F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Героїв Києва</w:t>
            </w:r>
          </w:p>
        </w:tc>
        <w:tc>
          <w:tcPr>
            <w:tcW w:w="4402" w:type="dxa"/>
          </w:tcPr>
          <w:p w14:paraId="1A971461" w14:textId="77777777" w:rsidR="002D5B7F" w:rsidRPr="00047FD0" w:rsidRDefault="002D5B7F" w:rsidP="002D5B7F">
            <w:pPr>
              <w:jc w:val="both"/>
              <w:rPr>
                <w:lang w:val="uk-UA"/>
              </w:rPr>
            </w:pPr>
          </w:p>
        </w:tc>
      </w:tr>
      <w:tr w:rsidR="002D5B7F" w:rsidRPr="00047FD0" w14:paraId="602BCC8F" w14:textId="77777777" w:rsidTr="0039330D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1B020498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3776EB8C" w14:textId="3857B9CA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683739C4" w14:textId="187F4C48" w:rsidR="002D5B7F" w:rsidRPr="00047FD0" w:rsidRDefault="002D5B7F" w:rsidP="002D5B7F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Героїв Маріуполя</w:t>
            </w:r>
          </w:p>
        </w:tc>
        <w:tc>
          <w:tcPr>
            <w:tcW w:w="4402" w:type="dxa"/>
          </w:tcPr>
          <w:p w14:paraId="669E2E16" w14:textId="77777777" w:rsidR="002D5B7F" w:rsidRPr="00047FD0" w:rsidRDefault="002D5B7F" w:rsidP="002D5B7F">
            <w:pPr>
              <w:jc w:val="both"/>
              <w:rPr>
                <w:lang w:val="uk-UA"/>
              </w:rPr>
            </w:pPr>
            <w:r w:rsidRPr="00047FD0">
              <w:rPr>
                <w:lang w:val="uk-UA" w:eastAsia="uk-UA"/>
              </w:rPr>
              <w:t>буд. від 5 до 23</w:t>
            </w:r>
            <w:r w:rsidRPr="00047FD0">
              <w:rPr>
                <w:vertAlign w:val="superscript"/>
                <w:lang w:val="uk-UA" w:eastAsia="uk-UA"/>
              </w:rPr>
              <w:t xml:space="preserve">А </w:t>
            </w:r>
            <w:r w:rsidRPr="00047FD0">
              <w:rPr>
                <w:lang w:val="uk-UA"/>
              </w:rPr>
              <w:t>(непарна сторона),</w:t>
            </w:r>
          </w:p>
          <w:p w14:paraId="29B0013A" w14:textId="5D5AEA37" w:rsidR="002D5B7F" w:rsidRPr="00047FD0" w:rsidRDefault="002D5B7F" w:rsidP="002D5B7F">
            <w:pPr>
              <w:jc w:val="both"/>
              <w:rPr>
                <w:lang w:val="uk-UA"/>
              </w:rPr>
            </w:pPr>
            <w:r w:rsidRPr="00047FD0">
              <w:rPr>
                <w:lang w:val="uk-UA"/>
              </w:rPr>
              <w:t xml:space="preserve">буд. від 2 до 34 </w:t>
            </w:r>
            <w:r w:rsidRPr="00047FD0">
              <w:rPr>
                <w:lang w:val="uk-UA" w:eastAsia="uk-UA"/>
              </w:rPr>
              <w:t>(парна сторона)</w:t>
            </w:r>
          </w:p>
        </w:tc>
      </w:tr>
      <w:tr w:rsidR="002D5B7F" w:rsidRPr="00047FD0" w14:paraId="3D2D56F9" w14:textId="77777777" w:rsidTr="00EB4BAB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7397BD8E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1F4FDBE3" w14:textId="311E09C2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55B34B23" w14:textId="68693270" w:rsidR="002D5B7F" w:rsidRPr="00047FD0" w:rsidRDefault="002D5B7F" w:rsidP="002D5B7F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Героїв Чернігова</w:t>
            </w:r>
          </w:p>
        </w:tc>
        <w:tc>
          <w:tcPr>
            <w:tcW w:w="4402" w:type="dxa"/>
          </w:tcPr>
          <w:p w14:paraId="5A5655FB" w14:textId="77777777" w:rsidR="002D5B7F" w:rsidRPr="00047FD0" w:rsidRDefault="002D5B7F" w:rsidP="002D5B7F">
            <w:pPr>
              <w:jc w:val="both"/>
              <w:rPr>
                <w:lang w:val="uk-UA"/>
              </w:rPr>
            </w:pPr>
          </w:p>
        </w:tc>
      </w:tr>
      <w:tr w:rsidR="002D5B7F" w:rsidRPr="00047FD0" w14:paraId="4692AC4C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5E28456E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49FC7AF5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7605D55A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Гординського</w:t>
            </w:r>
          </w:p>
        </w:tc>
        <w:tc>
          <w:tcPr>
            <w:tcW w:w="4402" w:type="dxa"/>
          </w:tcPr>
          <w:p w14:paraId="58D6E16B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71731790" w14:textId="77777777" w:rsidTr="00911E36">
        <w:trPr>
          <w:trHeight w:val="255"/>
          <w:jc w:val="center"/>
        </w:trPr>
        <w:tc>
          <w:tcPr>
            <w:tcW w:w="709" w:type="dxa"/>
            <w:gridSpan w:val="2"/>
          </w:tcPr>
          <w:p w14:paraId="649D4C64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01887731" w14:textId="3EB1BF49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6B5144A0" w14:textId="44043C1F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Гриневичів</w:t>
            </w:r>
          </w:p>
        </w:tc>
        <w:tc>
          <w:tcPr>
            <w:tcW w:w="4402" w:type="dxa"/>
          </w:tcPr>
          <w:p w14:paraId="71833A9D" w14:textId="77777777" w:rsidR="002D5B7F" w:rsidRPr="00047FD0" w:rsidRDefault="002D5B7F" w:rsidP="002D5B7F">
            <w:pPr>
              <w:jc w:val="both"/>
              <w:rPr>
                <w:lang w:val="uk-UA"/>
              </w:rPr>
            </w:pPr>
            <w:r w:rsidRPr="00047FD0">
              <w:rPr>
                <w:lang w:val="uk-UA"/>
              </w:rPr>
              <w:t>буд. від №1 до №11 (непарна сторона),</w:t>
            </w:r>
          </w:p>
          <w:p w14:paraId="27C2A650" w14:textId="526C9291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/>
              </w:rPr>
              <w:t>буд. від №2 до №4</w:t>
            </w:r>
            <w:r w:rsidRPr="00047FD0">
              <w:rPr>
                <w:vertAlign w:val="superscript"/>
                <w:lang w:val="uk-UA"/>
              </w:rPr>
              <w:t>А</w:t>
            </w:r>
            <w:r w:rsidRPr="00047FD0">
              <w:rPr>
                <w:lang w:val="uk-UA"/>
              </w:rPr>
              <w:t xml:space="preserve"> (парна сторона)</w:t>
            </w:r>
          </w:p>
        </w:tc>
      </w:tr>
      <w:tr w:rsidR="002D5B7F" w:rsidRPr="00047FD0" w14:paraId="273360C8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03E8C511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13DCCE68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18E72C39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Довбуша</w:t>
            </w:r>
          </w:p>
        </w:tc>
        <w:tc>
          <w:tcPr>
            <w:tcW w:w="4402" w:type="dxa"/>
          </w:tcPr>
          <w:p w14:paraId="77984246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0DF17A30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79149B1D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268FAC29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70CC67D9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Довга</w:t>
            </w:r>
          </w:p>
        </w:tc>
        <w:tc>
          <w:tcPr>
            <w:tcW w:w="4402" w:type="dxa"/>
          </w:tcPr>
          <w:p w14:paraId="6CB8F08E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5999175C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18AC22D3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1EC0B4AC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61DFF0EA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Желехівського</w:t>
            </w:r>
          </w:p>
        </w:tc>
        <w:tc>
          <w:tcPr>
            <w:tcW w:w="4402" w:type="dxa"/>
          </w:tcPr>
          <w:p w14:paraId="672A3751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064D1201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612204B4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711B56E3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40E13914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Заболотівська</w:t>
            </w:r>
          </w:p>
        </w:tc>
        <w:tc>
          <w:tcPr>
            <w:tcW w:w="4402" w:type="dxa"/>
          </w:tcPr>
          <w:p w14:paraId="1B577C6D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5BBBB46E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55B870E0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1FCF2A47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6995A4A8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Заклинських</w:t>
            </w:r>
          </w:p>
        </w:tc>
        <w:tc>
          <w:tcPr>
            <w:tcW w:w="4402" w:type="dxa"/>
          </w:tcPr>
          <w:p w14:paraId="2CDAAA15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6E50B760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4B05C0C5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36C1131E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28073FAA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Залізнична</w:t>
            </w:r>
          </w:p>
        </w:tc>
        <w:tc>
          <w:tcPr>
            <w:tcW w:w="4402" w:type="dxa"/>
          </w:tcPr>
          <w:p w14:paraId="39222776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3AF05E31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2997D217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40638BB4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45F35FF1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Зелений</w:t>
            </w:r>
          </w:p>
        </w:tc>
        <w:tc>
          <w:tcPr>
            <w:tcW w:w="4402" w:type="dxa"/>
          </w:tcPr>
          <w:p w14:paraId="24B47B71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65FABE2C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325A43DC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4BEA2264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70363D80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Юрія Іллєнка</w:t>
            </w:r>
          </w:p>
        </w:tc>
        <w:tc>
          <w:tcPr>
            <w:tcW w:w="4402" w:type="dxa"/>
          </w:tcPr>
          <w:p w14:paraId="6BE25C45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7746799D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5F5E889B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48AB8E5B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7881100C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П.Калнишевського</w:t>
            </w:r>
          </w:p>
        </w:tc>
        <w:tc>
          <w:tcPr>
            <w:tcW w:w="4402" w:type="dxa"/>
          </w:tcPr>
          <w:p w14:paraId="0A519825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7A97497E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65B46263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542F4E99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35E72D3B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Євгена Коновальця</w:t>
            </w:r>
          </w:p>
        </w:tc>
        <w:tc>
          <w:tcPr>
            <w:tcW w:w="4402" w:type="dxa"/>
          </w:tcPr>
          <w:p w14:paraId="00BF0E9F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№1 до №79 (непарна сторона),</w:t>
            </w:r>
          </w:p>
          <w:p w14:paraId="3CA0A99A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№2 до №70 (парна сторона)</w:t>
            </w:r>
          </w:p>
        </w:tc>
      </w:tr>
      <w:tr w:rsidR="002D5B7F" w:rsidRPr="00047FD0" w14:paraId="73FC2EC6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18EB5632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1756738A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6A9B3186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Кобилянської</w:t>
            </w:r>
          </w:p>
        </w:tc>
        <w:tc>
          <w:tcPr>
            <w:tcW w:w="4402" w:type="dxa"/>
          </w:tcPr>
          <w:p w14:paraId="5EC7CAF4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№5 до №7 (непарна сторона),</w:t>
            </w:r>
          </w:p>
          <w:p w14:paraId="31C1D459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№6 до №10 (парна сторона)</w:t>
            </w:r>
          </w:p>
        </w:tc>
      </w:tr>
      <w:tr w:rsidR="002D5B7F" w:rsidRPr="00047FD0" w14:paraId="041F842A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2C9B56F8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5E643771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45AFD19A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Короля Данила</w:t>
            </w:r>
          </w:p>
        </w:tc>
        <w:tc>
          <w:tcPr>
            <w:tcW w:w="4402" w:type="dxa"/>
          </w:tcPr>
          <w:p w14:paraId="0508DBD6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№1 до №19 (непарна сторона),</w:t>
            </w:r>
          </w:p>
          <w:p w14:paraId="3FE660E2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№2 до №30</w:t>
            </w:r>
            <w:r w:rsidRPr="00047FD0">
              <w:rPr>
                <w:vertAlign w:val="superscript"/>
                <w:lang w:val="uk-UA" w:eastAsia="uk-UA"/>
              </w:rPr>
              <w:t>Б</w:t>
            </w:r>
            <w:r w:rsidRPr="00047FD0">
              <w:rPr>
                <w:lang w:val="uk-UA" w:eastAsia="uk-UA"/>
              </w:rPr>
              <w:t xml:space="preserve"> (парна сторона)</w:t>
            </w:r>
          </w:p>
        </w:tc>
      </w:tr>
      <w:tr w:rsidR="002D5B7F" w:rsidRPr="00047FD0" w14:paraId="2F899BD2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481DEC5D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3F0192F6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3A6FC5C7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Коцюбинського</w:t>
            </w:r>
          </w:p>
        </w:tc>
        <w:tc>
          <w:tcPr>
            <w:tcW w:w="4402" w:type="dxa"/>
          </w:tcPr>
          <w:p w14:paraId="6D033809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293844CD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4D2B8627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19C66F38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6CA58425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Крива</w:t>
            </w:r>
          </w:p>
        </w:tc>
        <w:tc>
          <w:tcPr>
            <w:tcW w:w="4402" w:type="dxa"/>
          </w:tcPr>
          <w:p w14:paraId="24CB6040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63717888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6EB4463C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14F75CDE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70B267DE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Григора Крука</w:t>
            </w:r>
          </w:p>
        </w:tc>
        <w:tc>
          <w:tcPr>
            <w:tcW w:w="4402" w:type="dxa"/>
          </w:tcPr>
          <w:p w14:paraId="0747AAD6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7E880A2F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1329DA5E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47AAFD46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05C337F5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Романа Купчинського</w:t>
            </w:r>
          </w:p>
        </w:tc>
        <w:tc>
          <w:tcPr>
            <w:tcW w:w="4402" w:type="dxa"/>
          </w:tcPr>
          <w:p w14:paraId="2D465718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07EB211D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7C6D4880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07834E9D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536B971B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Львівська</w:t>
            </w:r>
          </w:p>
        </w:tc>
        <w:tc>
          <w:tcPr>
            <w:tcW w:w="4402" w:type="dxa"/>
          </w:tcPr>
          <w:p w14:paraId="6190B7E1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211C0CF8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6261F800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6374071E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7541F20C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Гетьмана Мазепи</w:t>
            </w:r>
          </w:p>
        </w:tc>
        <w:tc>
          <w:tcPr>
            <w:tcW w:w="4402" w:type="dxa"/>
          </w:tcPr>
          <w:p w14:paraId="7DEFA2A1" w14:textId="77777777" w:rsidR="002D5B7F" w:rsidRPr="00047FD0" w:rsidRDefault="002D5B7F" w:rsidP="002D5B7F">
            <w:pPr>
              <w:jc w:val="both"/>
              <w:rPr>
                <w:lang w:val="uk-UA"/>
              </w:rPr>
            </w:pPr>
            <w:r w:rsidRPr="00047FD0">
              <w:rPr>
                <w:lang w:val="uk-UA"/>
              </w:rPr>
              <w:t>буд. від №5 до №139 (непарна сторона),</w:t>
            </w:r>
          </w:p>
          <w:p w14:paraId="6D3EE675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/>
              </w:rPr>
              <w:t>буд. від №20 до №158 (парна сторона)</w:t>
            </w:r>
          </w:p>
        </w:tc>
      </w:tr>
      <w:tr w:rsidR="002D5B7F" w:rsidRPr="00047FD0" w14:paraId="5FE49C0D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09E9FEC1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70DED567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2FADBF77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В. Маланюка</w:t>
            </w:r>
          </w:p>
        </w:tc>
        <w:tc>
          <w:tcPr>
            <w:tcW w:w="4402" w:type="dxa"/>
          </w:tcPr>
          <w:p w14:paraId="3796F333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 1 до №27 (непарна сторона)</w:t>
            </w:r>
          </w:p>
          <w:p w14:paraId="34FCC37F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 2 до № 22 (парна сторона)</w:t>
            </w:r>
          </w:p>
        </w:tc>
      </w:tr>
      <w:tr w:rsidR="002D5B7F" w:rsidRPr="00047FD0" w14:paraId="25ADEA91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60439269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1B54B15F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1B253A38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В.Манюха</w:t>
            </w:r>
          </w:p>
        </w:tc>
        <w:tc>
          <w:tcPr>
            <w:tcW w:w="4402" w:type="dxa"/>
          </w:tcPr>
          <w:p w14:paraId="7E372C5D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3C0C4301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1C0C7D0B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2625C399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11CD8BB1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Матейки</w:t>
            </w:r>
          </w:p>
        </w:tc>
        <w:tc>
          <w:tcPr>
            <w:tcW w:w="4402" w:type="dxa"/>
          </w:tcPr>
          <w:p w14:paraId="1574C73E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2D5B7F" w:rsidRPr="00047FD0" w14:paraId="7862A17C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3D736105" w14:textId="77777777" w:rsidR="002D5B7F" w:rsidRPr="00047FD0" w:rsidRDefault="002D5B7F" w:rsidP="002D5B7F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0E5DC6A0" w14:textId="77777777" w:rsidR="002D5B7F" w:rsidRPr="00047FD0" w:rsidRDefault="002D5B7F" w:rsidP="002D5B7F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3E999861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А.Мельника</w:t>
            </w:r>
          </w:p>
        </w:tc>
        <w:tc>
          <w:tcPr>
            <w:tcW w:w="4402" w:type="dxa"/>
          </w:tcPr>
          <w:p w14:paraId="25779A2E" w14:textId="77777777" w:rsidR="002D5B7F" w:rsidRPr="00047FD0" w:rsidRDefault="002D5B7F" w:rsidP="002D5B7F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0938A9E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7605B0E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536167A3" w14:textId="7D9FBC18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5AD1B5A6" w14:textId="73FFF268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імені Владики Софрона Мудрого</w:t>
            </w:r>
          </w:p>
        </w:tc>
        <w:tc>
          <w:tcPr>
            <w:tcW w:w="4402" w:type="dxa"/>
          </w:tcPr>
          <w:p w14:paraId="3A328E8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FC2F360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1B15A8A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28F3FF23" w14:textId="255CB928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338FADD8" w14:textId="7137E86E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Національної Гвардії</w:t>
            </w:r>
          </w:p>
        </w:tc>
        <w:tc>
          <w:tcPr>
            <w:tcW w:w="4402" w:type="dxa"/>
          </w:tcPr>
          <w:p w14:paraId="2A0CFFED" w14:textId="08DCA6F2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/>
              </w:rPr>
              <w:t>(непарна сторона)</w:t>
            </w:r>
          </w:p>
        </w:tc>
      </w:tr>
      <w:tr w:rsidR="00E16A92" w:rsidRPr="00047FD0" w14:paraId="307F2571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7ADA1CE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1C9320A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5357BD8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Героїв Попасної</w:t>
            </w:r>
          </w:p>
        </w:tc>
        <w:tc>
          <w:tcPr>
            <w:tcW w:w="4402" w:type="dxa"/>
          </w:tcPr>
          <w:p w14:paraId="680F5D6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5873C3B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18CC1E8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69BC80B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7FA25AC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Панаса Мирного</w:t>
            </w:r>
          </w:p>
        </w:tc>
        <w:tc>
          <w:tcPr>
            <w:tcW w:w="4402" w:type="dxa"/>
          </w:tcPr>
          <w:p w14:paraId="1282230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9A9D300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55994E4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755C596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72DF727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Незалежності</w:t>
            </w:r>
          </w:p>
        </w:tc>
        <w:tc>
          <w:tcPr>
            <w:tcW w:w="4402" w:type="dxa"/>
          </w:tcPr>
          <w:p w14:paraId="0136AD7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№81 до №121 (непарна сторона), буд. від №40 до №48 (парна сторна)</w:t>
            </w:r>
          </w:p>
        </w:tc>
      </w:tr>
      <w:tr w:rsidR="00E16A92" w:rsidRPr="00047FD0" w14:paraId="2C993612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73106AE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57E15B2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7B737AF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Євгена Озаркевича</w:t>
            </w:r>
          </w:p>
        </w:tc>
        <w:tc>
          <w:tcPr>
            <w:tcW w:w="4402" w:type="dxa"/>
          </w:tcPr>
          <w:p w14:paraId="1841BA6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4E42BB6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0CBC27E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2953C12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0D26C9A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Пашницького</w:t>
            </w:r>
          </w:p>
        </w:tc>
        <w:tc>
          <w:tcPr>
            <w:tcW w:w="4402" w:type="dxa"/>
          </w:tcPr>
          <w:p w14:paraId="241280C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EF184FF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706DCCE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3F5A36B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бульвар</w:t>
            </w:r>
          </w:p>
        </w:tc>
        <w:tc>
          <w:tcPr>
            <w:tcW w:w="2903" w:type="dxa"/>
          </w:tcPr>
          <w:p w14:paraId="02F12BD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Південний</w:t>
            </w:r>
          </w:p>
        </w:tc>
        <w:tc>
          <w:tcPr>
            <w:tcW w:w="4402" w:type="dxa"/>
          </w:tcPr>
          <w:p w14:paraId="792BEDD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№21 до №27 (непарна сторона),</w:t>
            </w:r>
          </w:p>
          <w:p w14:paraId="2550FC7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№20 до 24Б (парна сторона)</w:t>
            </w:r>
          </w:p>
        </w:tc>
      </w:tr>
      <w:tr w:rsidR="00E16A92" w:rsidRPr="00047FD0" w14:paraId="37FD3E51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0287ED7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33AE15B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бульвар</w:t>
            </w:r>
          </w:p>
        </w:tc>
        <w:tc>
          <w:tcPr>
            <w:tcW w:w="2903" w:type="dxa"/>
          </w:tcPr>
          <w:p w14:paraId="3883263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Північний</w:t>
            </w:r>
          </w:p>
        </w:tc>
        <w:tc>
          <w:tcPr>
            <w:tcW w:w="4402" w:type="dxa"/>
          </w:tcPr>
          <w:p w14:paraId="1A5E8AB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D3B2DB6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094C721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54C256FD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3E90184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Привокзальна</w:t>
            </w:r>
          </w:p>
        </w:tc>
        <w:tc>
          <w:tcPr>
            <w:tcW w:w="4402" w:type="dxa"/>
          </w:tcPr>
          <w:p w14:paraId="39012D7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1053436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6255916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07B7369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площа</w:t>
            </w:r>
          </w:p>
        </w:tc>
        <w:tc>
          <w:tcPr>
            <w:tcW w:w="2903" w:type="dxa"/>
          </w:tcPr>
          <w:p w14:paraId="1AB61E7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Привокзальна</w:t>
            </w:r>
          </w:p>
        </w:tc>
        <w:tc>
          <w:tcPr>
            <w:tcW w:w="4402" w:type="dxa"/>
          </w:tcPr>
          <w:p w14:paraId="57BB8C6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B362517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4FB0E6B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508EDD6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13D1A99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М.Підгірянки</w:t>
            </w:r>
          </w:p>
        </w:tc>
        <w:tc>
          <w:tcPr>
            <w:tcW w:w="4402" w:type="dxa"/>
          </w:tcPr>
          <w:p w14:paraId="6D63DD8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5159385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57399AE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57F7741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4B2C913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Республіканська</w:t>
            </w:r>
          </w:p>
        </w:tc>
        <w:tc>
          <w:tcPr>
            <w:tcW w:w="4402" w:type="dxa"/>
          </w:tcPr>
          <w:p w14:paraId="07CB80B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A83BE4E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63BB1D8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1C68C64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7A8B131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Робітнича</w:t>
            </w:r>
          </w:p>
        </w:tc>
        <w:tc>
          <w:tcPr>
            <w:tcW w:w="4402" w:type="dxa"/>
          </w:tcPr>
          <w:p w14:paraId="4467506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E369497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3B28961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1F12F5C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356CA69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 Сабата</w:t>
            </w:r>
          </w:p>
        </w:tc>
        <w:tc>
          <w:tcPr>
            <w:tcW w:w="4402" w:type="dxa"/>
          </w:tcPr>
          <w:p w14:paraId="243EF48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00A8C36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2EEF204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26B5F8D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2E18410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Садовий</w:t>
            </w:r>
          </w:p>
        </w:tc>
        <w:tc>
          <w:tcPr>
            <w:tcW w:w="4402" w:type="dxa"/>
          </w:tcPr>
          <w:p w14:paraId="738352C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4236FC7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2BE7A02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6FF857D4" w14:textId="2AE4BA9B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254E416D" w14:textId="23D798BD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Академіка Сахарова</w:t>
            </w:r>
          </w:p>
        </w:tc>
        <w:tc>
          <w:tcPr>
            <w:tcW w:w="4402" w:type="dxa"/>
          </w:tcPr>
          <w:p w14:paraId="4630AB2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BE34391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22C5D68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1AC446B9" w14:textId="77265499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76D9F1D5" w14:textId="148861F1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Владики М.Сімкайла</w:t>
            </w:r>
          </w:p>
        </w:tc>
        <w:tc>
          <w:tcPr>
            <w:tcW w:w="4402" w:type="dxa"/>
          </w:tcPr>
          <w:p w14:paraId="221F754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75A2FF2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7FB19BD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5BB4E8C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46536B1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Словʼянська</w:t>
            </w:r>
          </w:p>
        </w:tc>
        <w:tc>
          <w:tcPr>
            <w:tcW w:w="4402" w:type="dxa"/>
          </w:tcPr>
          <w:p w14:paraId="094140A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8515C15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49EE124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4D3F426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0EE3F7E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Сонячна</w:t>
            </w:r>
          </w:p>
        </w:tc>
        <w:tc>
          <w:tcPr>
            <w:tcW w:w="4402" w:type="dxa"/>
          </w:tcPr>
          <w:p w14:paraId="5AAA74D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3F7A56C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444674C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5DFA1C3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5F19D08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Сотника Сергія Дідича</w:t>
            </w:r>
          </w:p>
        </w:tc>
        <w:tc>
          <w:tcPr>
            <w:tcW w:w="4402" w:type="dxa"/>
          </w:tcPr>
          <w:p w14:paraId="7C61EE1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98FF097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5E91FB9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216CF9FD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6CBF329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Стефаника</w:t>
            </w:r>
          </w:p>
        </w:tc>
        <w:tc>
          <w:tcPr>
            <w:tcW w:w="4402" w:type="dxa"/>
          </w:tcPr>
          <w:p w14:paraId="7E053A0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F941CA9" w14:textId="77777777" w:rsidTr="00A60104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120DA6C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30C4C71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08157A52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Тарнавського</w:t>
            </w:r>
          </w:p>
        </w:tc>
        <w:tc>
          <w:tcPr>
            <w:tcW w:w="4402" w:type="dxa"/>
          </w:tcPr>
          <w:p w14:paraId="3B02568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№1 до 33 (непарна сторона),</w:t>
            </w:r>
          </w:p>
          <w:p w14:paraId="63BE88D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lastRenderedPageBreak/>
              <w:t>буд. від №2 до 34 (парна сторона)</w:t>
            </w:r>
          </w:p>
        </w:tc>
      </w:tr>
      <w:tr w:rsidR="00E16A92" w:rsidRPr="00047FD0" w14:paraId="5E872F86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101C4B9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288CFC0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43ACA0E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Тичини</w:t>
            </w:r>
          </w:p>
        </w:tc>
        <w:tc>
          <w:tcPr>
            <w:tcW w:w="4402" w:type="dxa"/>
          </w:tcPr>
          <w:p w14:paraId="50A4D4D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6E2C5BF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0ECDF7A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0EA29BB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0F3D3B8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Угорська</w:t>
            </w:r>
          </w:p>
        </w:tc>
        <w:tc>
          <w:tcPr>
            <w:tcW w:w="4402" w:type="dxa"/>
          </w:tcPr>
          <w:p w14:paraId="3B20DD9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1ABFCDF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74C917E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61A82D3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майдан</w:t>
            </w:r>
          </w:p>
        </w:tc>
        <w:tc>
          <w:tcPr>
            <w:tcW w:w="2903" w:type="dxa"/>
          </w:tcPr>
          <w:p w14:paraId="0BDBD83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І.Франка</w:t>
            </w:r>
          </w:p>
        </w:tc>
        <w:tc>
          <w:tcPr>
            <w:tcW w:w="4402" w:type="dxa"/>
          </w:tcPr>
          <w:p w14:paraId="0C02C77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6416684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1E10D78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0728E15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465A4A4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Хотинська</w:t>
            </w:r>
          </w:p>
        </w:tc>
        <w:tc>
          <w:tcPr>
            <w:tcW w:w="4402" w:type="dxa"/>
          </w:tcPr>
          <w:p w14:paraId="10E181E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69DD56E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0606A98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48A15B4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7137B37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М.Черемшини</w:t>
            </w:r>
          </w:p>
        </w:tc>
        <w:tc>
          <w:tcPr>
            <w:tcW w:w="4402" w:type="dxa"/>
          </w:tcPr>
          <w:p w14:paraId="00EBF18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BAF7068" w14:textId="77777777" w:rsidTr="00A60104">
        <w:trPr>
          <w:trHeight w:val="255"/>
          <w:jc w:val="center"/>
        </w:trPr>
        <w:tc>
          <w:tcPr>
            <w:tcW w:w="709" w:type="dxa"/>
            <w:gridSpan w:val="2"/>
            <w:vAlign w:val="center"/>
          </w:tcPr>
          <w:p w14:paraId="2011D3C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vAlign w:val="center"/>
          </w:tcPr>
          <w:p w14:paraId="66F721A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  <w:vAlign w:val="center"/>
          </w:tcPr>
          <w:p w14:paraId="31D22C9A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Чорновола</w:t>
            </w:r>
          </w:p>
        </w:tc>
        <w:tc>
          <w:tcPr>
            <w:tcW w:w="4402" w:type="dxa"/>
          </w:tcPr>
          <w:p w14:paraId="6705E73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від№1 до №103 (непарна сторона),</w:t>
            </w:r>
          </w:p>
          <w:p w14:paraId="6884DA1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№2 до №126  (парна сторона)</w:t>
            </w:r>
          </w:p>
        </w:tc>
      </w:tr>
      <w:tr w:rsidR="00E16A92" w:rsidRPr="00047FD0" w14:paraId="3DFC6A82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24782DA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317B704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678E1D4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Курінного Чорноти</w:t>
            </w:r>
          </w:p>
        </w:tc>
        <w:tc>
          <w:tcPr>
            <w:tcW w:w="4402" w:type="dxa"/>
          </w:tcPr>
          <w:p w14:paraId="5205A79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B2F8A36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178EDEB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5F02ABA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0480271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Шевченка</w:t>
            </w:r>
          </w:p>
        </w:tc>
        <w:tc>
          <w:tcPr>
            <w:tcW w:w="4402" w:type="dxa"/>
          </w:tcPr>
          <w:p w14:paraId="4367AB9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B9DE879" w14:textId="77777777" w:rsidTr="00A60104">
        <w:trPr>
          <w:trHeight w:val="255"/>
          <w:jc w:val="center"/>
        </w:trPr>
        <w:tc>
          <w:tcPr>
            <w:tcW w:w="709" w:type="dxa"/>
            <w:gridSpan w:val="2"/>
          </w:tcPr>
          <w:p w14:paraId="69D6343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284"/>
                <w:tab w:val="left" w:pos="450"/>
              </w:tabs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</w:tcPr>
          <w:p w14:paraId="599D68A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03" w:type="dxa"/>
          </w:tcPr>
          <w:p w14:paraId="06C4F6F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В.Яновича</w:t>
            </w:r>
          </w:p>
        </w:tc>
        <w:tc>
          <w:tcPr>
            <w:tcW w:w="4402" w:type="dxa"/>
          </w:tcPr>
          <w:p w14:paraId="4D42ED7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38650D" w14:paraId="282E589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  <w:jc w:val="center"/>
        </w:trPr>
        <w:tc>
          <w:tcPr>
            <w:tcW w:w="9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EC1A70" w14:textId="77777777" w:rsidR="00E16A92" w:rsidRPr="00047FD0" w:rsidRDefault="00E16A92" w:rsidP="00E16A92">
            <w:pPr>
              <w:jc w:val="center"/>
              <w:rPr>
                <w:b/>
                <w:bCs/>
                <w:lang w:val="uk-UA" w:eastAsia="uk-UA"/>
              </w:rPr>
            </w:pPr>
          </w:p>
          <w:p w14:paraId="63BF022B" w14:textId="77777777" w:rsidR="00E16A92" w:rsidRPr="00047FD0" w:rsidRDefault="00E16A92" w:rsidP="00E16A92">
            <w:pPr>
              <w:jc w:val="center"/>
              <w:rPr>
                <w:b/>
                <w:bCs/>
                <w:lang w:val="uk-UA" w:eastAsia="uk-UA"/>
              </w:rPr>
            </w:pPr>
            <w:r w:rsidRPr="00047FD0">
              <w:rPr>
                <w:b/>
                <w:bCs/>
                <w:lang w:val="uk-UA" w:eastAsia="uk-UA"/>
              </w:rPr>
              <w:t>Третя зона</w:t>
            </w:r>
          </w:p>
          <w:p w14:paraId="31C31067" w14:textId="4768AEDF" w:rsidR="00E16A92" w:rsidRPr="00047FD0" w:rsidRDefault="00E16A92" w:rsidP="00E16A92">
            <w:pPr>
              <w:jc w:val="center"/>
              <w:rPr>
                <w:b/>
                <w:bCs/>
                <w:lang w:val="uk-UA" w:eastAsia="uk-UA"/>
              </w:rPr>
            </w:pPr>
            <w:r w:rsidRPr="00047FD0">
              <w:rPr>
                <w:b/>
                <w:bCs/>
                <w:lang w:val="uk-UA" w:eastAsia="uk-UA"/>
              </w:rPr>
              <w:t>(м.Івано-Франківськ та села: Вовчинець, Крихівці, Микитинці, Угорники, Хриплин</w:t>
            </w:r>
            <w:r>
              <w:rPr>
                <w:b/>
                <w:bCs/>
                <w:lang w:val="uk-UA" w:eastAsia="uk-UA"/>
              </w:rPr>
              <w:t xml:space="preserve">, </w:t>
            </w:r>
            <w:r w:rsidRPr="002642EE">
              <w:rPr>
                <w:b/>
                <w:bCs/>
                <w:lang w:val="uk-UA" w:eastAsia="uk-UA"/>
              </w:rPr>
              <w:t>с. Березівка, с.Братківці, с.Добровляни, с.Драгомирчани, с.Камінне, с.Колодіївка, с.Підлужжя, с.Підпечери, с.Радча, с.Тисменичани, с.Узин, с.Черніїв, с.Чукалівка</w:t>
            </w:r>
            <w:r w:rsidRPr="00047FD0">
              <w:rPr>
                <w:b/>
                <w:bCs/>
                <w:lang w:val="uk-UA" w:eastAsia="uk-UA"/>
              </w:rPr>
              <w:t>)</w:t>
            </w:r>
          </w:p>
          <w:p w14:paraId="2358FEA9" w14:textId="77777777" w:rsidR="00E16A92" w:rsidRPr="00047FD0" w:rsidRDefault="00E16A92" w:rsidP="00E16A92">
            <w:pPr>
              <w:jc w:val="center"/>
              <w:rPr>
                <w:b/>
                <w:bCs/>
                <w:lang w:val="uk-UA" w:eastAsia="uk-UA"/>
              </w:rPr>
            </w:pPr>
          </w:p>
        </w:tc>
      </w:tr>
      <w:tr w:rsidR="00E16A92" w:rsidRPr="00047FD0" w14:paraId="0D8FA8D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0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4483" w14:textId="77777777" w:rsidR="00E16A92" w:rsidRPr="00047FD0" w:rsidRDefault="00E16A92" w:rsidP="00E16A92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047FD0">
              <w:rPr>
                <w:b/>
                <w:bCs/>
                <w:iCs/>
                <w:lang w:val="uk-UA" w:eastAsia="uk-UA"/>
              </w:rPr>
              <w:t>код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3911E7" w14:textId="77777777" w:rsidR="00E16A92" w:rsidRPr="00047FD0" w:rsidRDefault="00E16A92" w:rsidP="00E16A92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047FD0">
              <w:rPr>
                <w:b/>
                <w:bCs/>
                <w:iCs/>
                <w:lang w:val="uk-UA" w:eastAsia="uk-UA"/>
              </w:rPr>
              <w:t>Тип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0D397" w14:textId="77777777" w:rsidR="00E16A92" w:rsidRPr="00047FD0" w:rsidRDefault="00E16A92" w:rsidP="00E16A92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047FD0">
              <w:rPr>
                <w:b/>
                <w:bCs/>
                <w:iCs/>
                <w:lang w:val="uk-UA" w:eastAsia="uk-UA"/>
              </w:rPr>
              <w:t>Назва вулиці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720753" w14:textId="77777777" w:rsidR="00E16A92" w:rsidRPr="00047FD0" w:rsidRDefault="00E16A92" w:rsidP="00E16A92">
            <w:pPr>
              <w:jc w:val="center"/>
              <w:rPr>
                <w:b/>
                <w:bCs/>
                <w:iCs/>
                <w:lang w:val="uk-UA" w:eastAsia="uk-UA"/>
              </w:rPr>
            </w:pPr>
            <w:r w:rsidRPr="00047FD0">
              <w:rPr>
                <w:b/>
                <w:bCs/>
                <w:iCs/>
                <w:lang w:val="uk-UA" w:eastAsia="uk-UA"/>
              </w:rPr>
              <w:t>Особливі позначки</w:t>
            </w:r>
          </w:p>
        </w:tc>
      </w:tr>
      <w:tr w:rsidR="00E16A92" w:rsidRPr="00047FD0" w14:paraId="3B4ABC4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4DD21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82ACB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284D2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Абрикосова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23DFB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B7AF86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251A1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662C8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C7514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Петра Арсенича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B0A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71ECA2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5A75A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5FCA60" w14:textId="0BBEA143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E3AEBF" w14:textId="2B3D4349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Полковника Андрусяка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B3C87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E138AE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983E3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96AF2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CB0ED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Василя Аронця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6130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C817A8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5559F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6909F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AFE2C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Миколи Бакая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CDAC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891838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75BE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D56F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DA4A8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Степана Бандери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2AEF5" w14:textId="77777777" w:rsidR="00E16A92" w:rsidRPr="00047FD0" w:rsidRDefault="00E16A92" w:rsidP="00E16A92">
            <w:pPr>
              <w:jc w:val="both"/>
              <w:rPr>
                <w:lang w:val="uk-UA"/>
              </w:rPr>
            </w:pPr>
            <w:r w:rsidRPr="00047FD0">
              <w:rPr>
                <w:lang w:val="uk-UA"/>
              </w:rPr>
              <w:t>буд. від № 41 до кінця (непарна сторона),</w:t>
            </w:r>
          </w:p>
          <w:p w14:paraId="763E8C19" w14:textId="77777777" w:rsidR="00E16A92" w:rsidRPr="00047FD0" w:rsidRDefault="00E16A92" w:rsidP="00E16A92">
            <w:pPr>
              <w:jc w:val="both"/>
              <w:rPr>
                <w:lang w:val="uk-UA"/>
              </w:rPr>
            </w:pPr>
            <w:r w:rsidRPr="00047FD0">
              <w:rPr>
                <w:lang w:val="uk-UA"/>
              </w:rPr>
              <w:t>буд. від № 20 до кінця (парна сторона)</w:t>
            </w:r>
          </w:p>
        </w:tc>
      </w:tr>
      <w:tr w:rsidR="00E16A92" w:rsidRPr="00047FD0" w14:paraId="34F1091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6FE5B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CCEAF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5DAEE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Барвиста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C038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0BE110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F5D10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5FE88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697D9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Я.Барнича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3897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11A0A9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A0B94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F089F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E8E8B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О.Басараб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35CD8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C023C1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B7DEB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E78538" w14:textId="1C405484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EE897D" w14:textId="6AF704AC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Теофіла Бедрія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1D599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319802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5CB5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271CE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BADC6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Бельведерська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623B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 57 до кінця (непарна сторона),</w:t>
            </w:r>
          </w:p>
          <w:p w14:paraId="28E5632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 52 до кінця (парна сторона)</w:t>
            </w:r>
          </w:p>
        </w:tc>
      </w:tr>
      <w:tr w:rsidR="00E16A92" w:rsidRPr="00047FD0" w14:paraId="048AFEF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56E9E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74B0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E6712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Берегова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8EB38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60FE6C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6516C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2805E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77ED9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М.Биха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E2EFA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6506F5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16354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074A8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C2CD1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Біла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215E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620EC0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CBCCF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823B2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25107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І.Білозіра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FE1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BCF168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0AB8A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5BCEA3" w14:textId="77777777" w:rsidR="00E16A92" w:rsidRPr="002B2F98" w:rsidRDefault="00E16A92" w:rsidP="00E16A92">
            <w:pPr>
              <w:jc w:val="center"/>
              <w:rPr>
                <w:lang w:val="uk-UA" w:eastAsia="uk-UA"/>
              </w:rPr>
            </w:pPr>
            <w:r w:rsidRPr="002B2F98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1344D7" w14:textId="77777777" w:rsidR="00E16A92" w:rsidRPr="002B2F98" w:rsidRDefault="00E16A92" w:rsidP="00E16A92">
            <w:pPr>
              <w:jc w:val="both"/>
              <w:rPr>
                <w:lang w:val="uk-UA" w:eastAsia="uk-UA"/>
              </w:rPr>
            </w:pPr>
            <w:r w:rsidRPr="002B2F98">
              <w:rPr>
                <w:lang w:val="uk-UA" w:eastAsia="uk-UA"/>
              </w:rPr>
              <w:t>Отця І.Блавацького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44CF3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D26100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A0EC5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97027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46990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О.Бобикевича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69567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581A1A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1DAC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3A07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1008D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Богунська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F07F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 17 до кінця (непарна сторона),</w:t>
            </w:r>
          </w:p>
          <w:p w14:paraId="4440D03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 8 до кінця (парна сторона)</w:t>
            </w:r>
          </w:p>
        </w:tc>
      </w:tr>
      <w:tr w:rsidR="00E16A92" w:rsidRPr="00047FD0" w14:paraId="373CE47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2285C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736A3B" w14:textId="77777777" w:rsidR="00E16A92" w:rsidRPr="00047FD0" w:rsidRDefault="00E16A92" w:rsidP="00E16A92">
            <w:pPr>
              <w:tabs>
                <w:tab w:val="left" w:pos="49"/>
                <w:tab w:val="left" w:pos="204"/>
              </w:tabs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BF16B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Івана Боднарука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D7A76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71DA07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168EB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6DCD43" w14:textId="77777777" w:rsidR="00E16A92" w:rsidRPr="00047FD0" w:rsidRDefault="00E16A92" w:rsidP="00E16A92">
            <w:pPr>
              <w:tabs>
                <w:tab w:val="left" w:pos="49"/>
                <w:tab w:val="left" w:pos="204"/>
              </w:tabs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68417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Михайла Бринського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3EF3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E08C9D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A11DF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07D8D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17CB6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Бориславська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3DFA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A8CA10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33F65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7EC2D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провулок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05C4B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І.Борковського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59729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2C8BE2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A534E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EC6E99" w14:textId="31868FA6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5B98C8" w14:textId="1241B2B1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Д. Бортнянського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1092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BFE5A0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09810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A79EF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8A571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Ботавіна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D47F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524449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D1425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EA13F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0CABD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Ботанічна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9516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78995E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67DBD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69035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провулок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B3258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Будівельний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B4B4D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9436BC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48D94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C40CC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2BDB0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7F85F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1A5210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8ADF0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9BD84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C409F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Буковинська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D04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FE93FB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97296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1D4B23" w14:textId="198D07DB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84006" w14:textId="5273265D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A62A33">
              <w:rPr>
                <w:lang w:val="uk-UA" w:eastAsia="uk-UA"/>
              </w:rPr>
              <w:t>Степана Бурдина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1CD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D017B4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F029E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85985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32AF8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П.Василишина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3B69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09F363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E32F5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9B8FD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EB162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М.Вербицького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CF21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CEA10E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F0A79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B09A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8D25E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Вербова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4D70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84F4E5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96E38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A29C2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4EAC7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Верховинська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3C031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C32D06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3A4ED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EED311" w14:textId="17060C07" w:rsidR="00E16A92" w:rsidRPr="00A62A33" w:rsidRDefault="00E16A92" w:rsidP="00E16A92">
            <w:pPr>
              <w:jc w:val="center"/>
              <w:rPr>
                <w:lang w:val="uk-UA" w:eastAsia="uk-UA"/>
              </w:rPr>
            </w:pPr>
            <w:r w:rsidRPr="00A62A33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23E18F" w14:textId="5E08175F" w:rsidR="00E16A92" w:rsidRPr="00A62A33" w:rsidRDefault="00E16A92" w:rsidP="00E16A92">
            <w:pPr>
              <w:jc w:val="both"/>
              <w:rPr>
                <w:lang w:val="uk-UA" w:eastAsia="uk-UA"/>
              </w:rPr>
            </w:pPr>
            <w:r w:rsidRPr="00A62A33">
              <w:rPr>
                <w:lang w:val="uk-UA" w:eastAsia="uk-UA"/>
              </w:rPr>
              <w:t>Весела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90EF2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8E9443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7E2AC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3C5B8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90234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Весняна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A667C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D58758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9FD6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AACD4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провулок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910DF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Весняний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2281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FE5087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A2D72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25A63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66C07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Виговського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31E7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3724AF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825E0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5EE1C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086CF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Виноградна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48A86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D31BE4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B3D39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C9B94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D595B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С.Височана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DD347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2F5166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5D5A8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65968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4C6B1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М.Витвицького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55E7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70849E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684E5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926E4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провулок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9D20E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Василя Вишиваного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46E4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8BC726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08EDA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91F05D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BF11A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Василя Вільшука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5F74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68C8A9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7DACF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61478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146E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Вишнева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8FAD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124F3F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AD6CF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3A1CB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6C824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К.Вишневського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C9E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F48743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B04DD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A79F7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9CF74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Вільна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C6A22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3F3A8A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9F09C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468F5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3FC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Вінницька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2F4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C5FACA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99F8E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EF189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8EAB0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Вінницький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2F28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DBC487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6EE9D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0EBED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BC2C1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Романа Вірастюка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ADC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3D0208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509D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C8879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705D2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Вовчинецька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7324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№59до кінця (непарна сторона), буд.від №36 до кінця (парна сторона)</w:t>
            </w:r>
          </w:p>
        </w:tc>
      </w:tr>
      <w:tr w:rsidR="00E16A92" w:rsidRPr="00047FD0" w14:paraId="4A87C59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7D0CB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5CFC3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44342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Марка Вовчка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281B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5FECEA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B4FA6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F7A14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F3FD4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В.Войцюка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8AC1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B967D5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4A2CB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A238B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67260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Волинська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2A374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A2BC493" w14:textId="77777777" w:rsidTr="002F74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478C2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86B9D" w14:textId="572FBE7A" w:rsidR="00E16A92" w:rsidRPr="00737DBC" w:rsidRDefault="00E16A92" w:rsidP="00E16A92">
            <w:pPr>
              <w:jc w:val="center"/>
              <w:rPr>
                <w:lang w:val="uk-UA" w:eastAsia="uk-UA"/>
              </w:rPr>
            </w:pPr>
            <w:r w:rsidRPr="00737DBC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AB3D70" w14:textId="77777777" w:rsidR="00E16A92" w:rsidRPr="00737DBC" w:rsidRDefault="00E16A92" w:rsidP="00E16A92">
            <w:pPr>
              <w:jc w:val="both"/>
              <w:rPr>
                <w:lang w:val="uk-UA" w:eastAsia="uk-UA"/>
              </w:rPr>
            </w:pPr>
            <w:r w:rsidRPr="00737DBC">
              <w:rPr>
                <w:lang w:val="uk-UA" w:eastAsia="uk-UA"/>
              </w:rPr>
              <w:t>Фотія Володимирського</w:t>
            </w:r>
          </w:p>
          <w:p w14:paraId="18A54FC3" w14:textId="0D60D9D7" w:rsidR="00E16A92" w:rsidRPr="00737DBC" w:rsidRDefault="00E16A92" w:rsidP="00E16A92">
            <w:pPr>
              <w:jc w:val="both"/>
              <w:rPr>
                <w:lang w:val="uk-UA" w:eastAsia="uk-UA"/>
              </w:rPr>
            </w:pPr>
            <w:r w:rsidRPr="00737DBC">
              <w:rPr>
                <w:lang w:val="uk-UA" w:eastAsia="uk-UA"/>
              </w:rPr>
              <w:t>(колишня Товарна)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F1AAA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0F0973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320F1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7A11D8" w14:textId="6436051D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0B4430" w14:textId="076F0D45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Волонтерська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3D28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7C770A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52A24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2888C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145EC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Августина Волошина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42D3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7C9199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3A3A3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D857F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3DF4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Газова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396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9D134F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82C7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FDE2C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F21CE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Софії Галечко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4B824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3FFCC4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9752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FD3A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66A2F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Галицька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4446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/>
              </w:rPr>
              <w:t>буд. від №85 до кінця (непарна сторона), буд.від №40 до кінця (парна сторона)</w:t>
            </w:r>
          </w:p>
        </w:tc>
      </w:tr>
      <w:tr w:rsidR="00E16A92" w:rsidRPr="00047FD0" w14:paraId="37532DE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4D6D0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5BA0B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30A4A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Н.Гаморака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2897C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447C1E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146F0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51CC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5E4DC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А.Гарагашьяна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DA56F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177E78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E6E29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9041C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38579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Гвардійська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5361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26B4C1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77998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48C8E0" w14:textId="414BDBE3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4EF924" w14:textId="163F72B4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Героїв Волновахи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B8A3A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526D59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E5E24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265817" w14:textId="6B09B326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0E6131" w14:textId="6E2AAE9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Героїв Охтирки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B371F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1FFC23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79C14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F8A113" w14:textId="2766C6DE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483F67" w14:textId="2CE8006D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Героїв Миколаєва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B522A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7FC492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FA904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7D798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AD6E3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Героїв УПА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6B0DC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87F8F9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0421D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93C3BF" w14:textId="7EA5F766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C95386" w14:textId="401102E9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Героїв Харкова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960D0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068437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E6740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FD3715" w14:textId="467A1E7D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370FF9" w14:textId="55F083B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Героїв Херсона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C9A4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3875C7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128EF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0302E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923C3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Гімназійна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1CF8F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DB5935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F41BE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E017E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1093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Глібова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ACA0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868464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9BA47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01AE1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7FA29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Гоголя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8E0BD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505671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5C636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5EA2A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922BD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Р.Гурика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A8D52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2F17A7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51EE1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27124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F4797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Сотника М.Голинського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E5B8D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1E383D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F4A11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D5CCF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254B7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А.Головатого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CC9E5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5882AD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44A75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D49A3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2CC8C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Горбачевського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F8D9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25CDFC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DFF7B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2EBBC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E6F08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Горохолинська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A725A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F9D31B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02644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CF045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E5543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Грабова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DBC18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C5D604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BEA00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0F2FC5" w14:textId="38E6E0AD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A88DFB" w14:textId="0C461A6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Бориса Грінченка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BA1D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2F45DD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88034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F1B80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2E594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Івана Гриніва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1BF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A05215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C016A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311A6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CF655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Полковника Грома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6FBF2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2C2FF6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DE0A1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34C56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85E61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Грушева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9133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D8ACD1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CD8EE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F0F90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E871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Гулака-Артемовського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064E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8108C6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EA3AB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DBCFD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0E55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Бориса Гуцуляка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2AEE9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036034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E6E19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697B6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B1048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Гуцульська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067EA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232218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283AC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64579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80E72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Далека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310FA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44977F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521E8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699E91" w14:textId="44953F83" w:rsidR="00E16A92" w:rsidRPr="00A62A33" w:rsidRDefault="00E16A92" w:rsidP="00E16A92">
            <w:pPr>
              <w:jc w:val="center"/>
              <w:rPr>
                <w:lang w:val="uk-UA" w:eastAsia="uk-UA"/>
              </w:rPr>
            </w:pPr>
            <w:r w:rsidRPr="00A62A33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F5211B" w14:textId="2CB26387" w:rsidR="00E16A92" w:rsidRPr="00A62A33" w:rsidRDefault="00E16A92" w:rsidP="00E16A92">
            <w:pPr>
              <w:jc w:val="both"/>
              <w:rPr>
                <w:lang w:val="uk-UA" w:eastAsia="uk-UA"/>
              </w:rPr>
            </w:pPr>
            <w:r w:rsidRPr="00A62A33">
              <w:rPr>
                <w:lang w:val="uk-UA" w:eastAsia="uk-UA"/>
              </w:rPr>
              <w:t>Деповська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3C92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E0E2CC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8F981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CB92C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CA10D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Демʼянів Лаз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4E55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14D6ED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83AF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5AD9E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66CB1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Демʼянів Лаз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9E61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D2379F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A2984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B7E78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391D4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Джерельна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5D9D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284013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0A65D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F2185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9D7C2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Софрона Дмитерка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D26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2FE5CE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FB8B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CDB8C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3727B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Лідії Дмитрів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AE3B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40886A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6EF5D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D9EE1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8F5F3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Довженка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494A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A44906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39B8A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6EDE01" w14:textId="2E2B516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78A55" w14:textId="4EDE9FEE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Гетьмана П.Дорошенка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29AA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FA3C68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3545F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CAC6AA" w14:textId="6FF2BB55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343F33" w14:textId="4E09A3FD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Дослідна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69606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D2B7CF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221A9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630AF7" w14:textId="06B40A9B" w:rsidR="00E16A92" w:rsidRPr="003C4296" w:rsidRDefault="00E16A92" w:rsidP="00E16A92">
            <w:pPr>
              <w:jc w:val="center"/>
              <w:rPr>
                <w:color w:val="FF0000"/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A88616" w14:textId="44079CBF" w:rsidR="00E16A92" w:rsidRPr="003C4296" w:rsidRDefault="00E16A92" w:rsidP="00E16A92">
            <w:pPr>
              <w:jc w:val="both"/>
              <w:rPr>
                <w:color w:val="FF0000"/>
                <w:lang w:val="uk-UA" w:eastAsia="uk-UA"/>
              </w:rPr>
            </w:pPr>
            <w:r w:rsidRPr="00047FD0">
              <w:rPr>
                <w:lang w:val="uk-UA" w:eastAsia="uk-UA"/>
              </w:rPr>
              <w:t>Івана Драча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2CEA7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7F8A50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670B1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217AF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787C5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Мирослава Думанського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675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C33306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49EA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767F0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4D32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Дружби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55CA0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6C3223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D3AC9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8FFA6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866FC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Джохара Дудаєва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AF2D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583591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05228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9660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9B4EF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Ольги Дучимінської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42E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548702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FE3BD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4AC1E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FDC57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Європейська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D141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4724F5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02573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D7A4ED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DF05C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М.Євшана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EE139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75EC57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5A7B2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34142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F6462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Сергія Єфремова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320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58CBD4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C9D29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A1212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81D2C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Загвіздянська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7ED3B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6CA5B0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46A75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8F485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D71C3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О.Заливахи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62C91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6E68A3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1371F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08CB3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68711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Заньковецької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C6779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7AD4D0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520A5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63B70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72227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Запорізька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A1510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F161F6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720D0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6B3B9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DA96A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Затишна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178D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FF60E9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C0AFC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2545F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FA875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Звʼязкова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27410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4ECFB7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99C1E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EB0334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BF06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Зелена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326F8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C7963F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77B5E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8A6F8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E57D9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М.Зорія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10CC4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2C3463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FD8A1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A8A8E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6426A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Зразкова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C40E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51F70B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68C94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FF606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22D3B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В.Івасюка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21149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662675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332AF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04187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2AE20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Індустріальна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2CEBE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900506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23427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B951C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83200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Ірчана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70733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3E4144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F6852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5E2BD1" w14:textId="77777777" w:rsidR="00E16A92" w:rsidRPr="00641451" w:rsidRDefault="00E16A92" w:rsidP="00E16A92">
            <w:pPr>
              <w:jc w:val="center"/>
              <w:rPr>
                <w:lang w:val="uk-UA" w:eastAsia="uk-UA"/>
              </w:rPr>
            </w:pPr>
            <w:r w:rsidRPr="00641451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C3A8D3" w14:textId="77777777" w:rsidR="00E16A92" w:rsidRPr="00641451" w:rsidRDefault="00E16A92" w:rsidP="00E16A92">
            <w:pPr>
              <w:jc w:val="both"/>
              <w:rPr>
                <w:lang w:val="uk-UA" w:eastAsia="uk-UA"/>
              </w:rPr>
            </w:pPr>
            <w:r w:rsidRPr="00641451">
              <w:rPr>
                <w:lang w:val="uk-UA" w:eastAsia="uk-UA"/>
              </w:rPr>
              <w:t>Астронавта Каденюка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6D7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ED54D5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EB659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A49A8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CA37D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Калинова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CD0F6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568683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04075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9AC2E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інший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336B5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Калуське шосе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9993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1FB413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72E28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68D3C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9244F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Каменярів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6D379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531D8D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01201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38CED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633E8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Кармелюка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62C52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56D1F6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584CA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81846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C02B5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Карпатська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4AB77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FD402F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5B989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F9228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AEA12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Карпатської Січі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96EF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F8D435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822E1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2E43CD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EBF27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Карпенка-Карого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C123F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708D37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5D82E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739C0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3596B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Я.Карпінця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443C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40E9AF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A5D34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A70A1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3B9A4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Ф.Карпінського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9B7CC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3EDB9D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5C945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B3521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61856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В.Касіяна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470DE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4142F8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00A77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26031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52127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Каховська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9ACF6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D69E13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716C2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4FAB0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61EE1D" w14:textId="6EECC30E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Квітки-Основ</w:t>
            </w:r>
            <w:r>
              <w:rPr>
                <w:lang w:val="uk-UA" w:eastAsia="uk-UA"/>
              </w:rPr>
              <w:t>’</w:t>
            </w:r>
            <w:r w:rsidRPr="00047FD0">
              <w:rPr>
                <w:lang w:val="uk-UA" w:eastAsia="uk-UA"/>
              </w:rPr>
              <w:t>яненка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8809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257880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F1FC4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6929F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7B6BE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Квітки Цісик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6625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E49A95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099DD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F987F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E1EB6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Київська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135C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F90FA7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F2BE2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5E3E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B56A9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О.Кисилевської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C7E46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3AD333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E5548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E9EE0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5D7AF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Кленова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2B88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516982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926C3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4F674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39158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Княгинин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FCECD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D4F18E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7AB8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BCC4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7C9A2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Кобилянської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F148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№ 9 до кінця вулиці</w:t>
            </w:r>
          </w:p>
          <w:p w14:paraId="4703869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№ 12 до кінця вулиці</w:t>
            </w:r>
          </w:p>
        </w:tc>
      </w:tr>
      <w:tr w:rsidR="00E16A92" w:rsidRPr="00047FD0" w14:paraId="638684D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7A81A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CBA3C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56DC2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Кобринської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90D0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B42A91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08658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2C716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06F8B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Ковальська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81951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338A1D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5DC79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BF162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2447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Козацька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86E3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E715C6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A5DD5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28645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9D1C8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Колективна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5BCA6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29CCFE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F222E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32933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46C33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Коломийська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C79E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6C3196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E1CED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C86E0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32330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Комунальна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DB57C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FD25A8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B343E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412F4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BF139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Кондукторська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EE05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D393DB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8BC5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E761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5A021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Євгена Коновальця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ED064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№81 до кінця (непарна сторона),</w:t>
            </w:r>
          </w:p>
          <w:p w14:paraId="6116A80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№72 до кінця (парна сторона)</w:t>
            </w:r>
          </w:p>
        </w:tc>
      </w:tr>
      <w:tr w:rsidR="00E16A92" w:rsidRPr="00047FD0" w14:paraId="7B86A07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D2D36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044F0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7FC07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Короля Данила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CA5DC" w14:textId="77777777" w:rsidR="00E16A92" w:rsidRPr="00047FD0" w:rsidRDefault="00E16A92" w:rsidP="00E16A92">
            <w:pPr>
              <w:jc w:val="both"/>
              <w:rPr>
                <w:lang w:val="uk-UA"/>
              </w:rPr>
            </w:pPr>
            <w:r w:rsidRPr="00047FD0">
              <w:rPr>
                <w:lang w:val="uk-UA"/>
              </w:rPr>
              <w:t>буд. від №21 до кінця (непарна сторона),</w:t>
            </w:r>
          </w:p>
          <w:p w14:paraId="3323B294" w14:textId="77777777" w:rsidR="00E16A92" w:rsidRPr="00047FD0" w:rsidRDefault="00E16A92" w:rsidP="00E16A92">
            <w:pPr>
              <w:jc w:val="both"/>
              <w:rPr>
                <w:lang w:val="uk-UA"/>
              </w:rPr>
            </w:pPr>
            <w:r w:rsidRPr="00047FD0">
              <w:rPr>
                <w:lang w:val="uk-UA"/>
              </w:rPr>
              <w:t>буд. від 32 до кінця (парна сторона)</w:t>
            </w:r>
          </w:p>
        </w:tc>
      </w:tr>
      <w:tr w:rsidR="00E16A92" w:rsidRPr="00047FD0" w14:paraId="63EF160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C6169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5DB5B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0FED2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Косівська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94D8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4FE38B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C949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4CFF0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DFB24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Космічна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6999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B40B26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D3045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5B916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E5A43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Котляревського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D9814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78CBE3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F6FA3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E8F806" w14:textId="03820C0F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7FF04C" w14:textId="2F155AFD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Д. Коцюбайла «Да Вінчі»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25FA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C51D21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098CD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6DB39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90198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Кравецька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F155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FCA453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F68EE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D4409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BF3F3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Уляни Кравченко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A0B8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AA3213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BB74F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8251A3" w14:textId="77777777" w:rsidR="00E16A92" w:rsidRPr="00AD3753" w:rsidRDefault="00E16A92" w:rsidP="00E16A92">
            <w:pPr>
              <w:jc w:val="center"/>
              <w:rPr>
                <w:lang w:val="uk-UA" w:eastAsia="uk-UA"/>
              </w:rPr>
            </w:pPr>
            <w:r w:rsidRPr="00AD3753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82BF71" w14:textId="77777777" w:rsidR="00E16A92" w:rsidRPr="00AD3753" w:rsidRDefault="00E16A92" w:rsidP="00E16A92">
            <w:pPr>
              <w:jc w:val="both"/>
              <w:rPr>
                <w:lang w:val="uk-UA" w:eastAsia="uk-UA"/>
              </w:rPr>
            </w:pPr>
            <w:r w:rsidRPr="00AD3753">
              <w:rPr>
                <w:lang w:val="uk-UA" w:eastAsia="uk-UA"/>
              </w:rPr>
              <w:t>З.Красівського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73B1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F75188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3F4EC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BDB02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1BF18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Кривоноса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0CCF3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89107E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3A3CA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3564B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6604C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Кримська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D2B5B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929AE9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E87F7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6F80B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AA40C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Кропивницького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82F62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C4C27A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1C169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9BBE7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63E1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Крушельницької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8929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63A282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952F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06A6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CFC73E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імені Володимира Кубійовича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6D3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DB10FC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22DC0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5F22A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C21AB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Генерала Кульчицького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6DBF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50D221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B84ED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B480D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08F6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Івана Курівця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B2D1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F3D3E0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E0E32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74E7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0A42B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Левинського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AF0AC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A44E56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813BD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E1111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58F6D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Левицького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01A5D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E5FD93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9DCA8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6F1373" w14:textId="7D5F5A33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4A1965" w14:textId="4E144F50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Віри Левицької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BCF06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964948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20973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564F8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34F3F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Лемківська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0E88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AC054B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A2CC9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8FBCF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1DA4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Ленкавського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A6C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CCF6D2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7DD99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10BCF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2EEE8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Ленкавського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82A3B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98F958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9AA07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0B03B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9B7C4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Леонтоновича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FC352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D12C17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9AE59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667AB0" w14:textId="336DC72D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7DB1EB" w14:textId="157ED4E1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Лисенка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1F412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B1A8CA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B50BC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92C47D" w14:textId="763CBE4D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8C367" w14:textId="135D8C48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Віталія Лінецького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D380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2DF93C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D37BA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3C4AD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0F7C96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Лісова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2B4AC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1079A5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35E71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EFC32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1ED942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Лозова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178E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A85F76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B901C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86FB8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6C3829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Лугова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32B0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D18E55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72174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3FEF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88DE7D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Єпископа Симеона Лукача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C20F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DE8ECE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22229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954CA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A96D43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Лучна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D1AD0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69B8AF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E0248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E60C69" w14:textId="36F60F62" w:rsidR="00E16A92" w:rsidRPr="00826E7C" w:rsidRDefault="00E16A92" w:rsidP="00E16A92">
            <w:pPr>
              <w:jc w:val="center"/>
              <w:rPr>
                <w:lang w:val="uk-UA" w:eastAsia="uk-UA"/>
              </w:rPr>
            </w:pPr>
            <w:r w:rsidRPr="00826E7C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76E8EC" w14:textId="18B8F660" w:rsidR="00E16A92" w:rsidRPr="00826E7C" w:rsidRDefault="00E16A92" w:rsidP="00E16A92">
            <w:pPr>
              <w:rPr>
                <w:lang w:val="uk-UA" w:eastAsia="uk-UA"/>
              </w:rPr>
            </w:pPr>
            <w:r w:rsidRPr="00826E7C">
              <w:rPr>
                <w:lang w:val="uk-UA" w:eastAsia="uk-UA"/>
              </w:rPr>
              <w:t>Мирослава Лущака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D251D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EA9756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D4DBF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0682B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D1A27E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Кардинала Любачівського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3607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B45DE6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9A9B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18FC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B59026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Єпископа  Івана Лятишевського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67C6E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513517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33EB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9A5A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94FA45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Гетьмана Мазепи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51F38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№141 до кінця (непарна сторона),</w:t>
            </w:r>
          </w:p>
          <w:p w14:paraId="78F90A7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№160 до кінця (парна сторона)</w:t>
            </w:r>
          </w:p>
        </w:tc>
      </w:tr>
      <w:tr w:rsidR="00E16A92" w:rsidRPr="00047FD0" w14:paraId="5602893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28509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A78F7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3771F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Джона Маккейна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BF13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C345E4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5653C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D8C28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A6DB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Макогона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098D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8CEF5B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10978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925E4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36A44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Максимовича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49084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5518DC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B44AB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A3FA6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CAB8D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Макуха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2194A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53B59C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82E5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5569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67495B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Маланюка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75D68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від буд. №29 до кінця (непарна сторона),</w:t>
            </w:r>
          </w:p>
          <w:p w14:paraId="17B3511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від буд № 24 до кінця (парна сторона)</w:t>
            </w:r>
          </w:p>
        </w:tc>
      </w:tr>
      <w:tr w:rsidR="00E16A92" w:rsidRPr="00047FD0" w14:paraId="06C034F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EF8FB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684AD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0B4C1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Малинова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37E4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AD6506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BC08E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AD2E8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DDB60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К.Малицької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CFA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286523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8D419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1B4D73" w14:textId="07FB651B" w:rsidR="00E16A92" w:rsidRPr="003C4296" w:rsidRDefault="00E16A92" w:rsidP="00E16A92">
            <w:pPr>
              <w:jc w:val="center"/>
              <w:rPr>
                <w:lang w:val="uk-UA" w:eastAsia="uk-UA"/>
              </w:rPr>
            </w:pPr>
            <w:r w:rsidRPr="003C4296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7702C8" w14:textId="52625FCD" w:rsidR="00E16A92" w:rsidRPr="003C4296" w:rsidRDefault="00E16A92" w:rsidP="00E16A92">
            <w:pPr>
              <w:jc w:val="both"/>
              <w:rPr>
                <w:lang w:val="uk-UA" w:eastAsia="uk-UA"/>
              </w:rPr>
            </w:pPr>
            <w:r w:rsidRPr="003C4296">
              <w:rPr>
                <w:lang w:val="uk-UA" w:eastAsia="uk-UA"/>
              </w:rPr>
              <w:t>Володимира Малкоша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2698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3964C2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AD704A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DABCC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8A1CE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Мальовнича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2A8E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22780F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F3804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8C178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6F6EA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Мартовича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04E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3B50A5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A61A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D16E8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892A1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Матієва-Мельника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20D5C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08D360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5A21C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CF241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A85AC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Медична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392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EA7B46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5D9E0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8542D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6153E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Меморіальна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D523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4004D9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59A26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B7F494" w14:textId="0B7764E3" w:rsidR="00E16A92" w:rsidRPr="00F07136" w:rsidRDefault="00E16A92" w:rsidP="00E16A92">
            <w:pPr>
              <w:jc w:val="center"/>
              <w:rPr>
                <w:color w:val="000000" w:themeColor="text1"/>
                <w:lang w:val="uk-UA" w:eastAsia="uk-UA"/>
              </w:rPr>
            </w:pPr>
            <w:r w:rsidRPr="00F07136">
              <w:rPr>
                <w:color w:val="000000" w:themeColor="text1"/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2E9D38" w14:textId="7E661FB8" w:rsidR="00E16A92" w:rsidRPr="00F07136" w:rsidRDefault="00E16A92" w:rsidP="00E16A92">
            <w:pPr>
              <w:jc w:val="both"/>
              <w:rPr>
                <w:color w:val="000000" w:themeColor="text1"/>
                <w:lang w:val="uk-UA" w:eastAsia="uk-UA"/>
              </w:rPr>
            </w:pPr>
            <w:r w:rsidRPr="00F07136">
              <w:rPr>
                <w:color w:val="000000" w:themeColor="text1"/>
                <w:lang w:val="uk-UA" w:eastAsia="uk-UA"/>
              </w:rPr>
              <w:t>Віталія Мерінова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243C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547DB1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C1155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5C3B0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50D9D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Микитинецька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578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548DE7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DD82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4A2A4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5DFE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Микитинецький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AAAA0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24676D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8AC5C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D35C7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FC31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І.Миколайчука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F14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3E901E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4B398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EBCFD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0F0A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Миру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CFB1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23E98C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A303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18842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927B4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М.Міхновського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90F61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FBC5FD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77761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F91C0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B43B3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Млинарська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F7EB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E9AF25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B5612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5D92F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DB566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Миколи Мозгового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8FB83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B40D4F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50D89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90F30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C8A19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Молдавська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31D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6C0FF3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376CF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5AFF2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FBCF2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Молодіжна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66C9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3E216F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0C1F2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13CEC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F1216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Моршинська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9C512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A627B1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398CF3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531D3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94C0D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М.Мочульського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B5D2B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73FD9A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6A7F4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18D01" w14:textId="49784B4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AB1A68" w14:textId="11C172F3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Набережна ім.В. Стефаника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0E6B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1746EB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18364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E752B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5CA89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Надвірнянська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BD9E7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6421AC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C8C45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201CE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00F28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Надрічна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65ED0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B0DB2B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B0937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17235D" w14:textId="1404DEC6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B4716A" w14:textId="19E30E40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Осипа Назарука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FC60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C17476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0A0ED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E86A7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9CDB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Нафтова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6E2C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E1F301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1A58F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D2BCF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A8180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Національної Гвардії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AEF5F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(парна сторона)</w:t>
            </w:r>
          </w:p>
        </w:tc>
      </w:tr>
      <w:tr w:rsidR="00E16A92" w:rsidRPr="00047FD0" w14:paraId="7C1E4F7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4CC1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96006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AEAF3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Незалежності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34639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№123 до кінця (непарна сторона),</w:t>
            </w:r>
          </w:p>
          <w:p w14:paraId="2DDC6BB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№50 до кінця (парна сторона)</w:t>
            </w:r>
          </w:p>
        </w:tc>
      </w:tr>
      <w:tr w:rsidR="00E16A92" w:rsidRPr="00047FD0" w14:paraId="1929C0B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BFCB3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E38B1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5AEAB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Нескорених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B124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4FEF2C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D2A41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EDD30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C4C6A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Нечуя-Левицького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06914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7FB845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4BAF1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88BAA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6C91F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О.Новаківського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7DAA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528749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11EC6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A6241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C3AB4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Новий світ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8E6E4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699F4D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0D17C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54ED6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245B4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Обʼїздова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EFBA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A1BD4D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C74C4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C7507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65951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Одеська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5098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FCF04B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C1108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A4BFE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62A9C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Озерна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172AB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C82399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F42CC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66C1C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405C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Ю.Олесницького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F202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36430A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E8F8A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7F67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D7C86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Олександра Олеся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2F79E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EB181A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BC7D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1F6EE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EDA8C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Ольжича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0712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930AD7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C74B5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151F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D368F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Ореста Олексишина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6DE68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74FC9A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7C915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DFA26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65F1F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Опільського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001B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C88CFC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F7568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BFF4A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19829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Опришівецька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B2844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7549A1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983CD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63EB3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444DC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Івана Павла ІІ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6914E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1C59DE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03212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1C2DDD" w14:textId="332B3C68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183673" w14:textId="1CB93986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Дмитра Павличка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DB85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4B799C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8A1BB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55F912" w14:textId="49516B83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410D38" w14:textId="53964AEB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Стефанії Павлишин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4E37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CD0AF0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A7737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0473C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DB000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Сотника Палієва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BBDE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D21DC0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D7088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6F790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83457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Андрія Палія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D592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313E59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01B3A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551A3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DB1A4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Паркова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AEF8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ADA52E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5A7EC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BEA4B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C19CE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Пасічанська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AC378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8007F3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ABA8E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7CAF1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54FBA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Пасічна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67B9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CE85AE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1C2FC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61A8E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98936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Патона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CDF1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EE8CF0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494C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B907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E23C0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Патріарха Володимира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26FDF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7A7575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B3CF7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2C1607" w14:textId="317576D2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55CAAF" w14:textId="025C3168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Святослава Пахолківа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D61A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B087F4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5A4C0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2298C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4B0E8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Пашницького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88EB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800764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080E2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14BB7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68023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Пекарська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9F74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2C32B7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2D925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53CEA6" w14:textId="0F493196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2B953E" w14:textId="05FFF0EE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Юліана Пелеша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9245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00752D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7261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0D0A1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48BDA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Перехідна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019B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9D42F7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02591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200C9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90AD4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Переяславська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54C9F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63FBD3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2EC1C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CDBBD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AB102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Симона Петлюри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97E52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84F26C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25E3C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08C2F" w14:textId="77777777" w:rsidR="00E16A92" w:rsidRPr="00047FD0" w:rsidRDefault="00E16A92" w:rsidP="00E16A92">
            <w:pPr>
              <w:ind w:left="-117"/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бульвар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EABB5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Південний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7E2747" w14:textId="77777777" w:rsidR="00E16A92" w:rsidRPr="00047FD0" w:rsidRDefault="00E16A92" w:rsidP="00E16A92">
            <w:pPr>
              <w:jc w:val="both"/>
              <w:rPr>
                <w:lang w:val="uk-UA"/>
              </w:rPr>
            </w:pPr>
            <w:r w:rsidRPr="00047FD0">
              <w:rPr>
                <w:lang w:val="uk-UA"/>
              </w:rPr>
              <w:t>буд. від №29 до кінця (непарна сторона),</w:t>
            </w:r>
          </w:p>
          <w:p w14:paraId="7AB5B78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/>
              </w:rPr>
              <w:t>буд. від №26 до кінця (парна сторона)</w:t>
            </w:r>
          </w:p>
        </w:tc>
      </w:tr>
      <w:tr w:rsidR="00E16A92" w:rsidRPr="00047FD0" w14:paraId="2880562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8FDE6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534EF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09FD4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Південна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65D9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D71DB6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76AF4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2FE43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537B4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Побутова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AE514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617EF5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F9DB0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5362D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03DC1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Подільська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819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8177AD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44EDA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5D5FA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2C6B6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Покутська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213C6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F23EA2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D1274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DCDB6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DB08E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Полотнюків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1DFC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1CA340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D9DD5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0D14E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провулок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E84BC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Полтавський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F9A9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772C2D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3B9C1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E0997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6B519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П.Полуботка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265AB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DB3358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A8CFC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38B95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2A746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Польова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5A5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B2B56A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19ADB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29793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1B9D2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Помаранчева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9A6A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EF5914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A8BD9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7DC05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48A0D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Поперечна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E829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35613C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3335A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9D6A75" w14:textId="6A709316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9E5D8" w14:textId="7BC793B9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Пластова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C3530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0BC0BB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6C31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D7118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7A55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Промислова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1F7AE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6C83E9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1A9D7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16946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46F3A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Просвіти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FF14A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CD42CC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15B3E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A322E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7E88B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Проста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4F2F3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1A0570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76ED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F41B0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BE9F9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Простора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FDEE0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AE2DA1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37B05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75AD2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81D64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Профспілкова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05C1A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F167FC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D4931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1AEBA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провулок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CF8F3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Профспілковий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6A64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07CBD1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3020A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606A3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D7ED3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Т. Процюка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B42F0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953B25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6DFE6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C4BAD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4082C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Прутська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E4E5E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8B5115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ECB58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tabs>
                <w:tab w:val="left" w:pos="360"/>
              </w:tabs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FBD4C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1FAC7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Я.Пстрака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9267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1AAFA9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66674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1B1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E0A34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І.Пулюя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33F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B7B36D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5BCF4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2B32D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49D8A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Степана Пушика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CFF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7CB060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F33A8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19533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9B313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Олени Пчілки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BBCD9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807635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B5A7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CA972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1623D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Л.Ребета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9B31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17B1AE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7B34C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5BD1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55128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І.Ремболовича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B4645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90BAD1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1FE75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F9AA4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7155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Рильського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A0AC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1CD9C8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FCF5F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74188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DE0E8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Рівна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DFDA7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0FF729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FB3DA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78787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провулок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B18C4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Родинний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319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5C68E6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B8D0C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2D7B4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DEC2E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Ю.Романчука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82B0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304FD1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527C8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80493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4CA3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Сергія Романюка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4DC17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EF0020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5C0A8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D2E9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C23F1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С.Русової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BFB9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9CCE97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8AEAD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60E0B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9FB2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Шота Руставелі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44571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2752EF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2630B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286B5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AB011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Гетьмана Сагайдачного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5574F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624027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98015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783C3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AC2E5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Миколи Саєвича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7A268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75E175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7FAD1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20B3C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9DEAB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Самійленка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2D12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6AB524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B12B9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E2C77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0A876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Павла Сандрука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FA5C1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89C0C4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80D7B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E08AD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3AD0E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Світла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C87A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681B60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08D2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8437A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58193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Селянська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D715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8236B8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2FFBF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E1DDA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019FAB" w14:textId="0BA0E2F5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І.Сем</w:t>
            </w:r>
            <w:r>
              <w:rPr>
                <w:lang w:val="uk-UA" w:eastAsia="uk-UA"/>
              </w:rPr>
              <w:t>’</w:t>
            </w:r>
            <w:r w:rsidRPr="00047FD0">
              <w:rPr>
                <w:lang w:val="uk-UA" w:eastAsia="uk-UA"/>
              </w:rPr>
              <w:t>янчука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5745F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067EEC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E0AAE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0934BD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3901D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24 серпня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07698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E99DB4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8684C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FAD5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CAAD0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Симиренків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5D33D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7D762C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7EF4E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8663A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AB371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В.Симоненка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6C892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1F0067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6AF6B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881C81" w14:textId="7D901FB5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BA6007" w14:textId="1D1D6B4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Мирослава Симчича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0293E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4C2146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F6626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2A2D5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1B0CB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Романа Сімовича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C4CB8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898FE8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66D9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F72B7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4A9C5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Сірика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8CF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DC36B1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6870B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B995E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B925F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Січеславська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3885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8A4DB6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F0559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10E5A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467F4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Січинського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8C765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3A5314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80975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3AB78D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A078F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Василя Січка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4E307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95267A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5F21B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9C5B0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5D835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Г.Сковороди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85AD3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5336B3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C0E8C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AF1182" w14:textId="0CF6A775" w:rsidR="00E16A92" w:rsidRPr="003C4296" w:rsidRDefault="00E16A92" w:rsidP="00E16A92">
            <w:pPr>
              <w:jc w:val="center"/>
              <w:rPr>
                <w:lang w:val="uk-UA" w:eastAsia="uk-UA"/>
              </w:rPr>
            </w:pPr>
            <w:r w:rsidRPr="003C4296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3F5B54" w14:textId="6D82F48A" w:rsidR="00E16A92" w:rsidRPr="003C4296" w:rsidRDefault="00E16A92" w:rsidP="00E16A92">
            <w:pPr>
              <w:jc w:val="both"/>
              <w:rPr>
                <w:lang w:val="uk-UA" w:eastAsia="uk-UA"/>
              </w:rPr>
            </w:pPr>
            <w:r w:rsidRPr="003C4296">
              <w:rPr>
                <w:lang w:val="uk-UA" w:eastAsia="uk-UA"/>
              </w:rPr>
              <w:t>Василя Сліпака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F7AB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635CBC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42649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194F17" w14:textId="369140AB" w:rsidR="00E16A92" w:rsidRPr="003C4296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FC1095" w14:textId="7D6AB3F6" w:rsidR="00E16A92" w:rsidRPr="003C4296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Йосифа Сліпого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14D4D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55295B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5E46C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CD4DF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345C6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Сливова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CB038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98CD70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6D1F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F0EE9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FD907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Смерекова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CD46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259B06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B21BAC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08182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9437A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С.Снігуровича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1D6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739F26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D0BA1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80661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DA4B3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Сніжна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8541C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496074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14EAE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83799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DBF35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Солотвинська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2280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2C09659" w14:textId="77777777" w:rsidTr="00E816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6E657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6B28A" w14:textId="1F79A816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6C0FBB" w14:textId="19321EB3" w:rsidR="00E16A92" w:rsidRPr="00047FD0" w:rsidRDefault="00E16A92" w:rsidP="00E16A92">
            <w:pPr>
              <w:rPr>
                <w:lang w:val="uk-UA" w:eastAsia="uk-UA"/>
              </w:rPr>
            </w:pPr>
            <w:r w:rsidRPr="00826E7C">
              <w:rPr>
                <w:lang w:val="uk-UA" w:eastAsia="uk-UA"/>
              </w:rPr>
              <w:t>Отця Богдана Соколовського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A44A3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8A47E7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A2293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14684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F0DC8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О.Сорохтея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83EF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1D35CD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949B4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161A4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FA2E8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М.Сосенка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D858C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2F96D0F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9D1F3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C4222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5E23F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Софіївка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962AE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A5AA4A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D9C3A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34748D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провулок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6821C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Софіївський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3F5D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A57EAA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6B5DF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0037D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6A7FE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Спокійна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AA4F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079AA0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D1EEB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BFF1D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ACCB1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Спортивна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9493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486928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7D98F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628A0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554AB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Старицького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1109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7DC25C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B1047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05098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4B074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М.Стельмаха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4534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960E9C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A34D9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E3859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88205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Стельмаховича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4D451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BE56F0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F4A63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99B50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C2524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Слави Стецько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BF3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B4637B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E12A2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1BB08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4FFD1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Стрийська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AD313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3A411F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34EE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87BAD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1743F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Василя Стуса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97124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B0803C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512B9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01D59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6BA8E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Сухомлинського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3B250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C01728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3D4A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E197C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88A55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Стефана Терлецького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B60E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210CCF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92B0F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9C592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155AE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Тесленка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4E188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067262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91925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A8312E" w14:textId="24F91290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738B2C" w14:textId="0249E5F3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3C4296">
              <w:rPr>
                <w:lang w:val="uk-UA" w:eastAsia="uk-UA"/>
              </w:rPr>
              <w:t>Олександра Тисовського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F128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893EAC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54548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3B882D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E3E49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Тисменицька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632B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32A6DA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A371E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562E1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3333E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Тиха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59D41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FB7B5A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E7A5506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1CB03B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провулок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A1946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Товарний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6625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D17B73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FDC3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0421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14157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Торгова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51E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A0EEDF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DC06C7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E5D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0987D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Трачів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D728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9F0EF2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CC2FE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60DC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5B5DD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К.Трильовського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CC79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0B7519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14619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F0F2A9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9A338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Тролейбусна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8B9A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B5FF15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C2462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0B264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C779C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Угорницька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96E1C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FBF2DD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B9BDD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B3CB6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8EE53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Ужгородська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FB5A2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19018E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4F55F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2E1E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C0C1E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Українська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B2E6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7D30D4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176C6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A7284D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C1F8B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Українськиїх Декабристів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035F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B381AC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B0969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8DCAC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A8859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Української Дивізії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1AABA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F1F152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D0835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4C8C62" w14:textId="71B396C3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B26046" w14:textId="11AB98D9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Івана Федика</w:t>
            </w:r>
          </w:p>
        </w:tc>
        <w:tc>
          <w:tcPr>
            <w:tcW w:w="4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41AA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9263DE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14A6C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4F131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BF0F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Андрія Федотова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D4A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CB6988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1669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6A688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38043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Федьковича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591C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4AE8C5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06119E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DE921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9694C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Михайла Фіголя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D77BA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FE942F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4A5F3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347025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BEEBC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Флотська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67C47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CDA8D5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BB55A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D2943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8C7E3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Харківська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D39A7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4D9651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6C497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4A7F4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01404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Хіміків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B9ED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297DBA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06F12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5F277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78B03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Б.Хмельницького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0D984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18740B7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D1381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62396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40195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Параски Хоми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1966B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43D88D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3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CAA76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6506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640DF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Єпископа Григорія Хомишина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3AE9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393420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7B7332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31A4F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91D30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Гната Хоткевича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9515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63AC0E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58562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ED6FE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E9EB8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Хриплинська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FE276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65B6B6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07755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2DB4D7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7F905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Целевича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D0691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09EB71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C33E0B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401928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11DD3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Церковна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5F431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804677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E26AA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9A8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9011A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Д.Циганкова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01116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C7A603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02270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A03FD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BDDE1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Ципки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FE010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E0C731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4D3A8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C9E97D" w14:textId="4750C928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0F2199" w14:textId="0141EA90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Дарії Цвєк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8C57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D27CF6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2384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5601D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916D3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Теодора Цьоклера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17EE9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9D9875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B051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0FA8C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CB07E7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Чайківського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FD7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C3B31D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084FC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E974CA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3227A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Черемшини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7E2F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BC5B47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F4C91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D3877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FFDF3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Черешнева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22AFF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F3B974C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A8AD8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167A7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64563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Чиста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D081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DC7005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802B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D2AF4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5B1DF" w14:textId="77777777" w:rsidR="00E16A92" w:rsidRPr="00047FD0" w:rsidRDefault="00E16A92" w:rsidP="00E16A92">
            <w:pPr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Чорновола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5B30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№105 до кінця (непарна сторона),</w:t>
            </w:r>
          </w:p>
          <w:p w14:paraId="1C9290B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буд. від №128 до кінця (парна сторона)</w:t>
            </w:r>
          </w:p>
        </w:tc>
      </w:tr>
      <w:tr w:rsidR="00E16A92" w:rsidRPr="00047FD0" w14:paraId="0F91278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65027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1C688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38A1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Чубинського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670C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F47C02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A670C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429E52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0A9E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Павла Шандрука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439F6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D184879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A3BB2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4F0A2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463FB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Шкільна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07CB8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F2FBFB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7A10D8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916131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4A6A8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Шухевичів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5425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8D8D05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DB2999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D7A30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72D1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Яблунева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8F55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887B61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BE74C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91B20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8A7C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Н.Яремчука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9CF0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0C97B05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61E1C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1F836E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0201A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Яросевича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56243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44983A6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539CF1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B8A603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пров.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C5A07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Яросевича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A249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24C3BB2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4C614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3BCE4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66827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Ясенева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8F4C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88F52E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3EEC15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7C3D6F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4DBDD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Ясінських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77C36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FAD9A4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6B584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269420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вул.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0D84E4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Ясна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FDC9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7D3720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2360C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4511CE" w14:textId="29B82846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C8DF4E" w14:textId="4DB5C12B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Березівка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2B9A8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7D9375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9E760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3A146" w14:textId="59C5753E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EB804" w14:textId="59C98A38" w:rsidR="00E16A92" w:rsidRPr="00047FD0" w:rsidRDefault="00E16A92" w:rsidP="00E16A92">
            <w:pPr>
              <w:jc w:val="both"/>
              <w:rPr>
                <w:szCs w:val="28"/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Братківці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67D7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75DD152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04ED2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0A330D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5563C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Вовчинець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0710E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3A98578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A925C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1BBFCD" w14:textId="0E824E13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95655A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9FA42" w14:textId="3167A3E9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Добровляни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22873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003E4DA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F06943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030D60" w14:textId="37F9DD22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95655A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24F425" w14:textId="449977DB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Драгомирчани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6E1D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DF094D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B49972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6F9483" w14:textId="2B69DEA7" w:rsidR="00E16A92" w:rsidRPr="0095655A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A1473A" w14:textId="5078876C" w:rsidR="00E16A92" w:rsidRPr="00047FD0" w:rsidRDefault="00E16A92" w:rsidP="00E16A92">
            <w:pPr>
              <w:jc w:val="both"/>
              <w:rPr>
                <w:szCs w:val="28"/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Камінне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36232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D39C98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34093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8522EF6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E0852F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Крихівці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2328B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43284C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37BFFC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CD0029" w14:textId="178F738E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8C0806" w14:textId="1D3733CE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Колодіївка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1CB40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824A525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F40685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B000C" w14:textId="77777777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2D9D2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Микитинці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F1F3D8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6B41DA64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5AC00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860492" w14:textId="3FF54E12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CA4FE9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6A0CB7" w14:textId="2747D95D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Підлужжя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767A6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D2D23F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B16FED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1FC41D" w14:textId="40C0DC9C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CA4FE9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B397C1" w14:textId="11898B82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Підпечери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D18D7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4A1F855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C2D7E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E20D6A" w14:textId="41DC1EDE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CA4FE9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297A72" w14:textId="6CF0DBB9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Радча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B2035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5794100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BEF28B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6B793D" w14:textId="34990E74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CA4FE9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170295" w14:textId="3BA0EE1D" w:rsidR="00E16A92" w:rsidRPr="00047FD0" w:rsidRDefault="00E16A92" w:rsidP="00E16A92">
            <w:pPr>
              <w:jc w:val="both"/>
              <w:rPr>
                <w:szCs w:val="28"/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Тисменичани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CAFDD9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5D12B0C3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06A10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51B7AF" w14:textId="2F215F7A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CA4FE9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00A68A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Угорники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01E09D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3A4787DE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1E0C14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C2413F" w14:textId="2E58A529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CA4FE9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4DC99C" w14:textId="7227DF4B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Узин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C103C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7BDB35D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141EDA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F06E41" w14:textId="31F47F11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CA4FE9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C2A462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lang w:val="uk-UA" w:eastAsia="uk-UA"/>
              </w:rPr>
              <w:t>Хриплин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90551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7B44FF71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A05DFF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42D547" w14:textId="0BBB7D68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CA4FE9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FCF63B" w14:textId="16A8A6E2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Черніїв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F35F0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  <w:tr w:rsidR="00E16A92" w:rsidRPr="00047FD0" w14:paraId="154A8E0B" w14:textId="77777777" w:rsidTr="00A601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D49918" w14:textId="77777777" w:rsidR="00E16A92" w:rsidRPr="00047FD0" w:rsidRDefault="00E16A92" w:rsidP="00E16A92">
            <w:pPr>
              <w:pStyle w:val="ae"/>
              <w:numPr>
                <w:ilvl w:val="0"/>
                <w:numId w:val="24"/>
              </w:numPr>
              <w:ind w:right="57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702035D" w14:textId="32C6A42C" w:rsidR="00E16A92" w:rsidRPr="00047FD0" w:rsidRDefault="00E16A92" w:rsidP="00E16A92">
            <w:pPr>
              <w:jc w:val="center"/>
              <w:rPr>
                <w:lang w:val="uk-UA" w:eastAsia="uk-UA"/>
              </w:rPr>
            </w:pPr>
            <w:r w:rsidRPr="00CA4FE9">
              <w:rPr>
                <w:lang w:val="uk-UA" w:eastAsia="uk-UA"/>
              </w:rPr>
              <w:t>село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47D1DD" w14:textId="779F1E99" w:rsidR="00E16A92" w:rsidRPr="00047FD0" w:rsidRDefault="00E16A92" w:rsidP="00E16A92">
            <w:pPr>
              <w:jc w:val="both"/>
              <w:rPr>
                <w:lang w:val="uk-UA" w:eastAsia="uk-UA"/>
              </w:rPr>
            </w:pPr>
            <w:r w:rsidRPr="00047FD0">
              <w:rPr>
                <w:szCs w:val="28"/>
                <w:lang w:val="uk-UA" w:eastAsia="uk-UA"/>
              </w:rPr>
              <w:t>Чукалівка</w:t>
            </w:r>
          </w:p>
        </w:tc>
        <w:tc>
          <w:tcPr>
            <w:tcW w:w="4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AE546" w14:textId="77777777" w:rsidR="00E16A92" w:rsidRPr="00047FD0" w:rsidRDefault="00E16A92" w:rsidP="00E16A92">
            <w:pPr>
              <w:jc w:val="both"/>
              <w:rPr>
                <w:lang w:val="uk-UA" w:eastAsia="uk-UA"/>
              </w:rPr>
            </w:pPr>
          </w:p>
        </w:tc>
      </w:tr>
    </w:tbl>
    <w:p w14:paraId="4400A1AA" w14:textId="77777777" w:rsidR="002F7A96" w:rsidRPr="00047FD0" w:rsidRDefault="002F7A96" w:rsidP="002F7A96">
      <w:pPr>
        <w:jc w:val="center"/>
        <w:rPr>
          <w:szCs w:val="28"/>
          <w:lang w:val="uk-UA"/>
        </w:rPr>
      </w:pPr>
    </w:p>
    <w:p w14:paraId="6746C7D4" w14:textId="67F4767F" w:rsidR="002F7A96" w:rsidRPr="00047FD0" w:rsidRDefault="002F7A96" w:rsidP="002F7A96">
      <w:pPr>
        <w:ind w:firstLine="708"/>
        <w:jc w:val="both"/>
        <w:rPr>
          <w:szCs w:val="28"/>
          <w:lang w:val="uk-UA" w:eastAsia="uk-UA"/>
        </w:rPr>
      </w:pPr>
      <w:r w:rsidRPr="00047FD0">
        <w:rPr>
          <w:szCs w:val="28"/>
          <w:lang w:val="uk-UA" w:eastAsia="uk-UA"/>
        </w:rPr>
        <w:t xml:space="preserve">У випадку перейменування вулиці </w:t>
      </w:r>
      <w:r w:rsidR="000E46E7">
        <w:rPr>
          <w:szCs w:val="28"/>
          <w:lang w:val="uk-UA" w:eastAsia="uk-UA"/>
        </w:rPr>
        <w:t>м</w:t>
      </w:r>
      <w:r w:rsidR="000E46E7" w:rsidRPr="000E46E7">
        <w:rPr>
          <w:szCs w:val="28"/>
          <w:lang w:val="uk-UA" w:eastAsia="uk-UA"/>
        </w:rPr>
        <w:t>інімальна вартість місячної оренди 1 кв. метра загальної площі нерухомого майна фізичних осіб</w:t>
      </w:r>
      <w:r w:rsidRPr="00047FD0">
        <w:rPr>
          <w:szCs w:val="28"/>
          <w:lang w:val="uk-UA" w:eastAsia="uk-UA"/>
        </w:rPr>
        <w:t>, залишається на рівні, що дія</w:t>
      </w:r>
      <w:r w:rsidR="000E46E7">
        <w:rPr>
          <w:szCs w:val="28"/>
          <w:lang w:val="uk-UA" w:eastAsia="uk-UA"/>
        </w:rPr>
        <w:t>ла</w:t>
      </w:r>
      <w:r w:rsidRPr="00047FD0">
        <w:rPr>
          <w:szCs w:val="28"/>
          <w:lang w:val="uk-UA" w:eastAsia="uk-UA"/>
        </w:rPr>
        <w:t xml:space="preserve"> до моменту перейменування.</w:t>
      </w:r>
    </w:p>
    <w:p w14:paraId="6D67E4CB" w14:textId="38A6998D" w:rsidR="002F7A96" w:rsidRPr="000E46E7" w:rsidRDefault="002F7A96" w:rsidP="000E46E7">
      <w:pPr>
        <w:ind w:firstLine="703"/>
        <w:jc w:val="both"/>
        <w:rPr>
          <w:szCs w:val="28"/>
          <w:lang w:val="uk-UA" w:eastAsia="uk-UA"/>
        </w:rPr>
      </w:pPr>
      <w:r w:rsidRPr="00047FD0">
        <w:rPr>
          <w:szCs w:val="28"/>
          <w:lang w:val="uk-UA" w:eastAsia="uk-UA"/>
        </w:rPr>
        <w:t xml:space="preserve">У випадку створення нової вулиці до прийняття рішення міської ради про внесення її до певної зони розташування, діє </w:t>
      </w:r>
      <w:r w:rsidR="000E46E7">
        <w:rPr>
          <w:szCs w:val="28"/>
          <w:lang w:val="uk-UA" w:eastAsia="uk-UA"/>
        </w:rPr>
        <w:t>м</w:t>
      </w:r>
      <w:r w:rsidR="000E46E7" w:rsidRPr="000E46E7">
        <w:rPr>
          <w:szCs w:val="28"/>
          <w:lang w:val="uk-UA" w:eastAsia="uk-UA"/>
        </w:rPr>
        <w:t>інімальна вартість місячної оренди 1 кв. метра загальної площі нерухомого майна фізичних осіб</w:t>
      </w:r>
      <w:r w:rsidRPr="00047FD0">
        <w:rPr>
          <w:szCs w:val="28"/>
          <w:lang w:val="uk-UA" w:eastAsia="uk-UA"/>
        </w:rPr>
        <w:t xml:space="preserve">, </w:t>
      </w:r>
      <w:r w:rsidR="000E46E7">
        <w:rPr>
          <w:szCs w:val="28"/>
          <w:lang w:val="uk-UA" w:eastAsia="uk-UA"/>
        </w:rPr>
        <w:t>визначена</w:t>
      </w:r>
      <w:r w:rsidRPr="00047FD0">
        <w:rPr>
          <w:szCs w:val="28"/>
          <w:lang w:val="uk-UA" w:eastAsia="uk-UA"/>
        </w:rPr>
        <w:t xml:space="preserve"> для третьої зони</w:t>
      </w:r>
      <w:r w:rsidR="000E46E7">
        <w:rPr>
          <w:szCs w:val="28"/>
          <w:lang w:val="uk-UA" w:eastAsia="uk-UA"/>
        </w:rPr>
        <w:t>.</w:t>
      </w:r>
    </w:p>
    <w:p w14:paraId="45C12EDD" w14:textId="77777777" w:rsidR="002F7A96" w:rsidRPr="00047FD0" w:rsidRDefault="002F7A96" w:rsidP="002F7A96">
      <w:pPr>
        <w:pStyle w:val="rvps117"/>
        <w:spacing w:before="0" w:beforeAutospacing="0" w:after="195" w:afterAutospacing="0"/>
        <w:rPr>
          <w:sz w:val="28"/>
          <w:szCs w:val="28"/>
        </w:rPr>
      </w:pPr>
    </w:p>
    <w:p w14:paraId="4D2CC1DB" w14:textId="7CCBC4DA" w:rsidR="0030772A" w:rsidRDefault="00723E41" w:rsidP="00A1729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A52DDCC" w14:textId="77777777" w:rsidR="000E46E7" w:rsidRDefault="000E46E7" w:rsidP="0030772A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</w:p>
    <w:p w14:paraId="21E77551" w14:textId="349885D4" w:rsidR="0030772A" w:rsidRPr="00743044" w:rsidRDefault="0030772A" w:rsidP="0030772A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8"/>
          <w:szCs w:val="28"/>
          <w:lang w:val="uk-UA"/>
        </w:rPr>
      </w:pPr>
      <w:r w:rsidRPr="0030772A">
        <w:rPr>
          <w:sz w:val="28"/>
          <w:szCs w:val="28"/>
          <w:lang w:val="uk-UA"/>
        </w:rPr>
        <w:t>Секретар міської ради</w:t>
      </w:r>
      <w:r w:rsidRPr="0030772A">
        <w:rPr>
          <w:sz w:val="28"/>
          <w:szCs w:val="28"/>
          <w:lang w:val="uk-UA"/>
        </w:rPr>
        <w:tab/>
      </w:r>
      <w:r w:rsidRPr="0030772A">
        <w:rPr>
          <w:sz w:val="28"/>
          <w:szCs w:val="28"/>
          <w:lang w:val="uk-UA"/>
        </w:rPr>
        <w:tab/>
      </w:r>
      <w:r w:rsidRPr="0030772A">
        <w:rPr>
          <w:sz w:val="28"/>
          <w:szCs w:val="28"/>
          <w:lang w:val="uk-UA"/>
        </w:rPr>
        <w:tab/>
      </w:r>
      <w:r w:rsidRPr="0030772A">
        <w:rPr>
          <w:sz w:val="28"/>
          <w:szCs w:val="28"/>
          <w:lang w:val="uk-UA"/>
        </w:rPr>
        <w:tab/>
        <w:t xml:space="preserve">Віктор </w:t>
      </w:r>
      <w:r w:rsidR="005B39D3" w:rsidRPr="0030772A">
        <w:rPr>
          <w:sz w:val="28"/>
          <w:szCs w:val="28"/>
          <w:lang w:val="uk-UA"/>
        </w:rPr>
        <w:t>СИНИШИН</w:t>
      </w:r>
    </w:p>
    <w:p w14:paraId="6270F157" w14:textId="77777777" w:rsidR="0030772A" w:rsidRDefault="0030772A" w:rsidP="00A17291">
      <w:pPr>
        <w:jc w:val="center"/>
        <w:rPr>
          <w:sz w:val="28"/>
          <w:szCs w:val="28"/>
          <w:lang w:val="uk-UA"/>
        </w:rPr>
      </w:pPr>
    </w:p>
    <w:sectPr w:rsidR="0030772A" w:rsidSect="00A84277">
      <w:headerReference w:type="default" r:id="rId8"/>
      <w:pgSz w:w="11906" w:h="16838"/>
      <w:pgMar w:top="567" w:right="567" w:bottom="567" w:left="1985" w:header="68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1C971" w14:textId="77777777" w:rsidR="00AA5050" w:rsidRDefault="00AA5050" w:rsidP="00A84277">
      <w:r>
        <w:separator/>
      </w:r>
    </w:p>
  </w:endnote>
  <w:endnote w:type="continuationSeparator" w:id="0">
    <w:p w14:paraId="282D5974" w14:textId="77777777" w:rsidR="00AA5050" w:rsidRDefault="00AA5050" w:rsidP="00A84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E5821E" w14:textId="77777777" w:rsidR="00AA5050" w:rsidRDefault="00AA5050" w:rsidP="00A84277">
      <w:r>
        <w:separator/>
      </w:r>
    </w:p>
  </w:footnote>
  <w:footnote w:type="continuationSeparator" w:id="0">
    <w:p w14:paraId="40EC54BA" w14:textId="77777777" w:rsidR="00AA5050" w:rsidRDefault="00AA5050" w:rsidP="00A84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0793159"/>
      <w:docPartObj>
        <w:docPartGallery w:val="Page Numbers (Top of Page)"/>
        <w:docPartUnique/>
      </w:docPartObj>
    </w:sdtPr>
    <w:sdtEndPr/>
    <w:sdtContent>
      <w:p w14:paraId="6D110CD0" w14:textId="0492A184" w:rsidR="00A84277" w:rsidRDefault="00A84277">
        <w:pPr>
          <w:pStyle w:val="ab"/>
          <w:jc w:val="center"/>
        </w:pPr>
        <w:r w:rsidRPr="00A84277">
          <w:rPr>
            <w:sz w:val="24"/>
            <w:szCs w:val="24"/>
          </w:rPr>
          <w:fldChar w:fldCharType="begin"/>
        </w:r>
        <w:r w:rsidRPr="00A84277">
          <w:rPr>
            <w:sz w:val="24"/>
            <w:szCs w:val="24"/>
          </w:rPr>
          <w:instrText>PAGE   \* MERGEFORMAT</w:instrText>
        </w:r>
        <w:r w:rsidRPr="00A84277">
          <w:rPr>
            <w:sz w:val="24"/>
            <w:szCs w:val="24"/>
          </w:rPr>
          <w:fldChar w:fldCharType="separate"/>
        </w:r>
        <w:r w:rsidR="00700398" w:rsidRPr="00700398">
          <w:rPr>
            <w:noProof/>
            <w:sz w:val="24"/>
            <w:szCs w:val="24"/>
            <w:lang w:val="uk-UA"/>
          </w:rPr>
          <w:t>2</w:t>
        </w:r>
        <w:r w:rsidRPr="00A84277">
          <w:rPr>
            <w:sz w:val="24"/>
            <w:szCs w:val="24"/>
          </w:rPr>
          <w:fldChar w:fldCharType="end"/>
        </w:r>
      </w:p>
    </w:sdtContent>
  </w:sdt>
  <w:p w14:paraId="5F6EAC80" w14:textId="77777777" w:rsidR="00A84277" w:rsidRDefault="00A8427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7198E"/>
    <w:multiLevelType w:val="hybridMultilevel"/>
    <w:tmpl w:val="AF68C7D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CA09F6"/>
    <w:multiLevelType w:val="hybridMultilevel"/>
    <w:tmpl w:val="175684AC"/>
    <w:lvl w:ilvl="0" w:tplc="752A2BD6">
      <w:numFmt w:val="bullet"/>
      <w:lvlText w:val="-"/>
      <w:lvlJc w:val="left"/>
      <w:pPr>
        <w:ind w:left="107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" w15:restartNumberingAfterBreak="0">
    <w:nsid w:val="08862C02"/>
    <w:multiLevelType w:val="hybridMultilevel"/>
    <w:tmpl w:val="FEE2CB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76DE2"/>
    <w:multiLevelType w:val="hybridMultilevel"/>
    <w:tmpl w:val="6FC8D4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F79C1"/>
    <w:multiLevelType w:val="hybridMultilevel"/>
    <w:tmpl w:val="851E6596"/>
    <w:lvl w:ilvl="0" w:tplc="2B2229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FFB5052"/>
    <w:multiLevelType w:val="hybridMultilevel"/>
    <w:tmpl w:val="C4465072"/>
    <w:lvl w:ilvl="0" w:tplc="E7D8D3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F0BBA"/>
    <w:multiLevelType w:val="hybridMultilevel"/>
    <w:tmpl w:val="38D0E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F533F"/>
    <w:multiLevelType w:val="multilevel"/>
    <w:tmpl w:val="12525A8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1DD249F3"/>
    <w:multiLevelType w:val="hybridMultilevel"/>
    <w:tmpl w:val="5E401D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73DE5"/>
    <w:multiLevelType w:val="hybridMultilevel"/>
    <w:tmpl w:val="851E6596"/>
    <w:lvl w:ilvl="0" w:tplc="2B2229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12E7A6E"/>
    <w:multiLevelType w:val="hybridMultilevel"/>
    <w:tmpl w:val="B398735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3F02C03"/>
    <w:multiLevelType w:val="multilevel"/>
    <w:tmpl w:val="33F8352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3B90539A"/>
    <w:multiLevelType w:val="hybridMultilevel"/>
    <w:tmpl w:val="8FE4994A"/>
    <w:lvl w:ilvl="0" w:tplc="3878A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color w:val="auto"/>
      </w:r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CF3795C"/>
    <w:multiLevelType w:val="hybridMultilevel"/>
    <w:tmpl w:val="6EF89F9A"/>
    <w:lvl w:ilvl="0" w:tplc="820C9B1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45D41832"/>
    <w:multiLevelType w:val="hybridMultilevel"/>
    <w:tmpl w:val="FC5035C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CF3327"/>
    <w:multiLevelType w:val="hybridMultilevel"/>
    <w:tmpl w:val="3C7A68B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605DD"/>
    <w:multiLevelType w:val="hybridMultilevel"/>
    <w:tmpl w:val="817880B6"/>
    <w:lvl w:ilvl="0" w:tplc="F6362E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E5D06D7"/>
    <w:multiLevelType w:val="hybridMultilevel"/>
    <w:tmpl w:val="275C56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843E5"/>
    <w:multiLevelType w:val="multilevel"/>
    <w:tmpl w:val="B554CE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B797B9A"/>
    <w:multiLevelType w:val="hybridMultilevel"/>
    <w:tmpl w:val="0A78F4FE"/>
    <w:lvl w:ilvl="0" w:tplc="ABF433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093380E"/>
    <w:multiLevelType w:val="multilevel"/>
    <w:tmpl w:val="3B186204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7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21" w15:restartNumberingAfterBreak="0">
    <w:nsid w:val="61595D3A"/>
    <w:multiLevelType w:val="hybridMultilevel"/>
    <w:tmpl w:val="9198D976"/>
    <w:lvl w:ilvl="0" w:tplc="14F68032">
      <w:start w:val="6"/>
      <w:numFmt w:val="decimal"/>
      <w:lvlText w:val="%1."/>
      <w:lvlJc w:val="left"/>
      <w:pPr>
        <w:tabs>
          <w:tab w:val="num" w:pos="507"/>
        </w:tabs>
        <w:ind w:left="507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22" w15:restartNumberingAfterBreak="0">
    <w:nsid w:val="65FF36B1"/>
    <w:multiLevelType w:val="hybridMultilevel"/>
    <w:tmpl w:val="6EF89F9A"/>
    <w:lvl w:ilvl="0" w:tplc="820C9B1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C5557A6"/>
    <w:multiLevelType w:val="hybridMultilevel"/>
    <w:tmpl w:val="2FD8FBC0"/>
    <w:lvl w:ilvl="0" w:tplc="FA4E446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3268E9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C9C386C"/>
    <w:multiLevelType w:val="hybridMultilevel"/>
    <w:tmpl w:val="851E6596"/>
    <w:lvl w:ilvl="0" w:tplc="2B2229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000BFE"/>
    <w:multiLevelType w:val="hybridMultilevel"/>
    <w:tmpl w:val="739CAE5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604C1D"/>
    <w:multiLevelType w:val="hybridMultilevel"/>
    <w:tmpl w:val="6E205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4"/>
  </w:num>
  <w:num w:numId="4">
    <w:abstractNumId w:val="9"/>
  </w:num>
  <w:num w:numId="5">
    <w:abstractNumId w:val="1"/>
  </w:num>
  <w:num w:numId="6">
    <w:abstractNumId w:val="5"/>
  </w:num>
  <w:num w:numId="7">
    <w:abstractNumId w:val="19"/>
  </w:num>
  <w:num w:numId="8">
    <w:abstractNumId w:val="7"/>
  </w:num>
  <w:num w:numId="9">
    <w:abstractNumId w:val="20"/>
  </w:num>
  <w:num w:numId="10">
    <w:abstractNumId w:val="12"/>
  </w:num>
  <w:num w:numId="11">
    <w:abstractNumId w:val="13"/>
  </w:num>
  <w:num w:numId="12">
    <w:abstractNumId w:val="22"/>
  </w:num>
  <w:num w:numId="13">
    <w:abstractNumId w:val="11"/>
  </w:num>
  <w:num w:numId="14">
    <w:abstractNumId w:val="15"/>
  </w:num>
  <w:num w:numId="15">
    <w:abstractNumId w:val="24"/>
  </w:num>
  <w:num w:numId="16">
    <w:abstractNumId w:val="21"/>
  </w:num>
  <w:num w:numId="17">
    <w:abstractNumId w:val="18"/>
  </w:num>
  <w:num w:numId="18">
    <w:abstractNumId w:val="17"/>
  </w:num>
  <w:num w:numId="19">
    <w:abstractNumId w:val="2"/>
  </w:num>
  <w:num w:numId="20">
    <w:abstractNumId w:val="3"/>
  </w:num>
  <w:num w:numId="21">
    <w:abstractNumId w:val="26"/>
  </w:num>
  <w:num w:numId="22">
    <w:abstractNumId w:val="14"/>
  </w:num>
  <w:num w:numId="23">
    <w:abstractNumId w:val="8"/>
  </w:num>
  <w:num w:numId="24">
    <w:abstractNumId w:val="0"/>
  </w:num>
  <w:num w:numId="25">
    <w:abstractNumId w:val="27"/>
  </w:num>
  <w:num w:numId="26">
    <w:abstractNumId w:val="6"/>
  </w:num>
  <w:num w:numId="27">
    <w:abstractNumId w:val="16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A3B"/>
    <w:rsid w:val="00005CF9"/>
    <w:rsid w:val="000108CE"/>
    <w:rsid w:val="00010FE7"/>
    <w:rsid w:val="00012582"/>
    <w:rsid w:val="00013B6F"/>
    <w:rsid w:val="00014D76"/>
    <w:rsid w:val="00021728"/>
    <w:rsid w:val="000224C6"/>
    <w:rsid w:val="00023D7A"/>
    <w:rsid w:val="000271F5"/>
    <w:rsid w:val="000350D0"/>
    <w:rsid w:val="00040C2C"/>
    <w:rsid w:val="0004244C"/>
    <w:rsid w:val="0005174A"/>
    <w:rsid w:val="00052859"/>
    <w:rsid w:val="00055221"/>
    <w:rsid w:val="00067FC6"/>
    <w:rsid w:val="000700F2"/>
    <w:rsid w:val="00075BBC"/>
    <w:rsid w:val="000917DF"/>
    <w:rsid w:val="000957D9"/>
    <w:rsid w:val="00097521"/>
    <w:rsid w:val="000A51F9"/>
    <w:rsid w:val="000B2CE5"/>
    <w:rsid w:val="000B582A"/>
    <w:rsid w:val="000B711E"/>
    <w:rsid w:val="000C0CA0"/>
    <w:rsid w:val="000C1182"/>
    <w:rsid w:val="000C1FBD"/>
    <w:rsid w:val="000C557E"/>
    <w:rsid w:val="000C7D0E"/>
    <w:rsid w:val="000D5674"/>
    <w:rsid w:val="000D762A"/>
    <w:rsid w:val="000E042D"/>
    <w:rsid w:val="000E062C"/>
    <w:rsid w:val="000E0BC6"/>
    <w:rsid w:val="000E1AEE"/>
    <w:rsid w:val="000E46E7"/>
    <w:rsid w:val="000E5714"/>
    <w:rsid w:val="000F3DC9"/>
    <w:rsid w:val="000F6423"/>
    <w:rsid w:val="00110E0A"/>
    <w:rsid w:val="0011205A"/>
    <w:rsid w:val="00113C9C"/>
    <w:rsid w:val="00122CB3"/>
    <w:rsid w:val="00130473"/>
    <w:rsid w:val="00132BAE"/>
    <w:rsid w:val="00136804"/>
    <w:rsid w:val="0013775E"/>
    <w:rsid w:val="001438DC"/>
    <w:rsid w:val="001468BB"/>
    <w:rsid w:val="001474E5"/>
    <w:rsid w:val="00150629"/>
    <w:rsid w:val="001659C3"/>
    <w:rsid w:val="001848B5"/>
    <w:rsid w:val="00186B2C"/>
    <w:rsid w:val="0019127E"/>
    <w:rsid w:val="00192DE0"/>
    <w:rsid w:val="00196ACA"/>
    <w:rsid w:val="001A153B"/>
    <w:rsid w:val="001B276F"/>
    <w:rsid w:val="001B4378"/>
    <w:rsid w:val="001C128D"/>
    <w:rsid w:val="001D0D2D"/>
    <w:rsid w:val="001E35D0"/>
    <w:rsid w:val="001E7463"/>
    <w:rsid w:val="002015B3"/>
    <w:rsid w:val="00202B1B"/>
    <w:rsid w:val="00203B68"/>
    <w:rsid w:val="00204886"/>
    <w:rsid w:val="00217999"/>
    <w:rsid w:val="00226104"/>
    <w:rsid w:val="00236518"/>
    <w:rsid w:val="00237229"/>
    <w:rsid w:val="002420A2"/>
    <w:rsid w:val="00250173"/>
    <w:rsid w:val="00263954"/>
    <w:rsid w:val="002642EE"/>
    <w:rsid w:val="002705D6"/>
    <w:rsid w:val="0027789F"/>
    <w:rsid w:val="002833FA"/>
    <w:rsid w:val="00296A98"/>
    <w:rsid w:val="00296DD6"/>
    <w:rsid w:val="00297407"/>
    <w:rsid w:val="002A1093"/>
    <w:rsid w:val="002A7947"/>
    <w:rsid w:val="002B2F98"/>
    <w:rsid w:val="002B3E02"/>
    <w:rsid w:val="002C208E"/>
    <w:rsid w:val="002C280D"/>
    <w:rsid w:val="002C4973"/>
    <w:rsid w:val="002D28AB"/>
    <w:rsid w:val="002D3E76"/>
    <w:rsid w:val="002D5784"/>
    <w:rsid w:val="002D5B7F"/>
    <w:rsid w:val="002E1892"/>
    <w:rsid w:val="002E2226"/>
    <w:rsid w:val="002F06EC"/>
    <w:rsid w:val="002F29D8"/>
    <w:rsid w:val="002F4CD8"/>
    <w:rsid w:val="002F6DF9"/>
    <w:rsid w:val="002F7A96"/>
    <w:rsid w:val="0030668C"/>
    <w:rsid w:val="003073A7"/>
    <w:rsid w:val="0030772A"/>
    <w:rsid w:val="00310C9A"/>
    <w:rsid w:val="003143AD"/>
    <w:rsid w:val="003146BF"/>
    <w:rsid w:val="00314B95"/>
    <w:rsid w:val="00314BEE"/>
    <w:rsid w:val="0031726E"/>
    <w:rsid w:val="00317523"/>
    <w:rsid w:val="00317CC6"/>
    <w:rsid w:val="00326CE4"/>
    <w:rsid w:val="003329E1"/>
    <w:rsid w:val="00333FE1"/>
    <w:rsid w:val="0033428E"/>
    <w:rsid w:val="003365AA"/>
    <w:rsid w:val="00343A6A"/>
    <w:rsid w:val="003506EA"/>
    <w:rsid w:val="00350DD4"/>
    <w:rsid w:val="00354E8C"/>
    <w:rsid w:val="00356B05"/>
    <w:rsid w:val="003672D3"/>
    <w:rsid w:val="00374FF6"/>
    <w:rsid w:val="00375392"/>
    <w:rsid w:val="0038650D"/>
    <w:rsid w:val="003924DB"/>
    <w:rsid w:val="003928DF"/>
    <w:rsid w:val="003A6CA4"/>
    <w:rsid w:val="003B0D5C"/>
    <w:rsid w:val="003B12D9"/>
    <w:rsid w:val="003B16BB"/>
    <w:rsid w:val="003B1B69"/>
    <w:rsid w:val="003B29A4"/>
    <w:rsid w:val="003C4296"/>
    <w:rsid w:val="003D1079"/>
    <w:rsid w:val="003D5059"/>
    <w:rsid w:val="003E471A"/>
    <w:rsid w:val="003E4D08"/>
    <w:rsid w:val="003E63B9"/>
    <w:rsid w:val="003F417B"/>
    <w:rsid w:val="00417388"/>
    <w:rsid w:val="00422D2F"/>
    <w:rsid w:val="0042438F"/>
    <w:rsid w:val="004340C7"/>
    <w:rsid w:val="0043457D"/>
    <w:rsid w:val="00436259"/>
    <w:rsid w:val="00437602"/>
    <w:rsid w:val="004473F8"/>
    <w:rsid w:val="00447922"/>
    <w:rsid w:val="0045442B"/>
    <w:rsid w:val="00466A0F"/>
    <w:rsid w:val="00467875"/>
    <w:rsid w:val="0047049E"/>
    <w:rsid w:val="004709A6"/>
    <w:rsid w:val="00473B44"/>
    <w:rsid w:val="00490DE9"/>
    <w:rsid w:val="004B2BB7"/>
    <w:rsid w:val="004B6038"/>
    <w:rsid w:val="004C39D0"/>
    <w:rsid w:val="004C60A8"/>
    <w:rsid w:val="004D7E7D"/>
    <w:rsid w:val="004E2DE8"/>
    <w:rsid w:val="004E38A1"/>
    <w:rsid w:val="004F114D"/>
    <w:rsid w:val="004F1779"/>
    <w:rsid w:val="004F6452"/>
    <w:rsid w:val="00504966"/>
    <w:rsid w:val="00513698"/>
    <w:rsid w:val="00515590"/>
    <w:rsid w:val="0051694A"/>
    <w:rsid w:val="005176E8"/>
    <w:rsid w:val="005240A2"/>
    <w:rsid w:val="005251D6"/>
    <w:rsid w:val="00525ECF"/>
    <w:rsid w:val="005323B5"/>
    <w:rsid w:val="00532676"/>
    <w:rsid w:val="0053552D"/>
    <w:rsid w:val="005420A5"/>
    <w:rsid w:val="005440F5"/>
    <w:rsid w:val="0056777C"/>
    <w:rsid w:val="00567856"/>
    <w:rsid w:val="0057272A"/>
    <w:rsid w:val="005819A7"/>
    <w:rsid w:val="00582937"/>
    <w:rsid w:val="005866C2"/>
    <w:rsid w:val="00590AD4"/>
    <w:rsid w:val="00594EBA"/>
    <w:rsid w:val="005A373F"/>
    <w:rsid w:val="005A6EFD"/>
    <w:rsid w:val="005B09A7"/>
    <w:rsid w:val="005B39D3"/>
    <w:rsid w:val="005C3B62"/>
    <w:rsid w:val="005D3309"/>
    <w:rsid w:val="005D47F7"/>
    <w:rsid w:val="005D5222"/>
    <w:rsid w:val="005D7CC3"/>
    <w:rsid w:val="005D7EBC"/>
    <w:rsid w:val="005E0587"/>
    <w:rsid w:val="005F3B41"/>
    <w:rsid w:val="005F3F20"/>
    <w:rsid w:val="005F77E2"/>
    <w:rsid w:val="005F7FEE"/>
    <w:rsid w:val="00603531"/>
    <w:rsid w:val="00607D48"/>
    <w:rsid w:val="006122FD"/>
    <w:rsid w:val="00615B76"/>
    <w:rsid w:val="00615DE7"/>
    <w:rsid w:val="006235BB"/>
    <w:rsid w:val="00632A2A"/>
    <w:rsid w:val="0063415D"/>
    <w:rsid w:val="006343AC"/>
    <w:rsid w:val="00641451"/>
    <w:rsid w:val="006422D4"/>
    <w:rsid w:val="00645109"/>
    <w:rsid w:val="00651FF7"/>
    <w:rsid w:val="00655AD1"/>
    <w:rsid w:val="00655F55"/>
    <w:rsid w:val="00661764"/>
    <w:rsid w:val="00664A3D"/>
    <w:rsid w:val="00670A44"/>
    <w:rsid w:val="006715DB"/>
    <w:rsid w:val="00677B68"/>
    <w:rsid w:val="006807C7"/>
    <w:rsid w:val="00680B09"/>
    <w:rsid w:val="00693290"/>
    <w:rsid w:val="00693C31"/>
    <w:rsid w:val="00697977"/>
    <w:rsid w:val="006A3A95"/>
    <w:rsid w:val="006A7795"/>
    <w:rsid w:val="006B10A3"/>
    <w:rsid w:val="006C26D6"/>
    <w:rsid w:val="006D50A4"/>
    <w:rsid w:val="006D540B"/>
    <w:rsid w:val="006E2CA1"/>
    <w:rsid w:val="006E5415"/>
    <w:rsid w:val="006E6901"/>
    <w:rsid w:val="006F11FA"/>
    <w:rsid w:val="006F12B1"/>
    <w:rsid w:val="006F5CB5"/>
    <w:rsid w:val="006F7616"/>
    <w:rsid w:val="00700398"/>
    <w:rsid w:val="007012E0"/>
    <w:rsid w:val="007039CD"/>
    <w:rsid w:val="00704CB1"/>
    <w:rsid w:val="0071469A"/>
    <w:rsid w:val="00716DA7"/>
    <w:rsid w:val="00717B9D"/>
    <w:rsid w:val="00723E41"/>
    <w:rsid w:val="007271C7"/>
    <w:rsid w:val="0073654C"/>
    <w:rsid w:val="00737BC0"/>
    <w:rsid w:val="00737DBC"/>
    <w:rsid w:val="00740D31"/>
    <w:rsid w:val="0074205E"/>
    <w:rsid w:val="00743044"/>
    <w:rsid w:val="0076111E"/>
    <w:rsid w:val="007618D5"/>
    <w:rsid w:val="007621DC"/>
    <w:rsid w:val="00762500"/>
    <w:rsid w:val="00765006"/>
    <w:rsid w:val="00766F30"/>
    <w:rsid w:val="00772049"/>
    <w:rsid w:val="0077444C"/>
    <w:rsid w:val="007777A9"/>
    <w:rsid w:val="00792283"/>
    <w:rsid w:val="00792E53"/>
    <w:rsid w:val="00797769"/>
    <w:rsid w:val="007A0D89"/>
    <w:rsid w:val="007B1ADF"/>
    <w:rsid w:val="007C4F46"/>
    <w:rsid w:val="007D2F96"/>
    <w:rsid w:val="007E14A2"/>
    <w:rsid w:val="007F1B42"/>
    <w:rsid w:val="007F70E6"/>
    <w:rsid w:val="00803568"/>
    <w:rsid w:val="0080411B"/>
    <w:rsid w:val="008078FB"/>
    <w:rsid w:val="00824027"/>
    <w:rsid w:val="0082475C"/>
    <w:rsid w:val="00826E7C"/>
    <w:rsid w:val="00830C02"/>
    <w:rsid w:val="00833C7D"/>
    <w:rsid w:val="00852DAD"/>
    <w:rsid w:val="00853AB3"/>
    <w:rsid w:val="0085491D"/>
    <w:rsid w:val="00864706"/>
    <w:rsid w:val="00867831"/>
    <w:rsid w:val="008A5451"/>
    <w:rsid w:val="008B322A"/>
    <w:rsid w:val="008B425C"/>
    <w:rsid w:val="008B4923"/>
    <w:rsid w:val="008D2C58"/>
    <w:rsid w:val="008D64F0"/>
    <w:rsid w:val="008D6E6E"/>
    <w:rsid w:val="008E01D2"/>
    <w:rsid w:val="008E48C8"/>
    <w:rsid w:val="008F3939"/>
    <w:rsid w:val="008F3F71"/>
    <w:rsid w:val="008F55F4"/>
    <w:rsid w:val="00905F20"/>
    <w:rsid w:val="009078D1"/>
    <w:rsid w:val="0091188D"/>
    <w:rsid w:val="009225D1"/>
    <w:rsid w:val="009232EA"/>
    <w:rsid w:val="00923FB8"/>
    <w:rsid w:val="00925A7F"/>
    <w:rsid w:val="00933AE3"/>
    <w:rsid w:val="0095298C"/>
    <w:rsid w:val="00953B37"/>
    <w:rsid w:val="00965B29"/>
    <w:rsid w:val="00975393"/>
    <w:rsid w:val="009803E2"/>
    <w:rsid w:val="00982850"/>
    <w:rsid w:val="009846FB"/>
    <w:rsid w:val="00987341"/>
    <w:rsid w:val="00990495"/>
    <w:rsid w:val="00992109"/>
    <w:rsid w:val="00992578"/>
    <w:rsid w:val="00995967"/>
    <w:rsid w:val="009A653C"/>
    <w:rsid w:val="009A6649"/>
    <w:rsid w:val="009B0125"/>
    <w:rsid w:val="009B4B90"/>
    <w:rsid w:val="009C2E7A"/>
    <w:rsid w:val="009D1BBD"/>
    <w:rsid w:val="009D506A"/>
    <w:rsid w:val="009E6410"/>
    <w:rsid w:val="009E6C0A"/>
    <w:rsid w:val="00A00DCA"/>
    <w:rsid w:val="00A13476"/>
    <w:rsid w:val="00A17291"/>
    <w:rsid w:val="00A2530B"/>
    <w:rsid w:val="00A26B58"/>
    <w:rsid w:val="00A3480F"/>
    <w:rsid w:val="00A440F8"/>
    <w:rsid w:val="00A46DD3"/>
    <w:rsid w:val="00A62A33"/>
    <w:rsid w:val="00A65054"/>
    <w:rsid w:val="00A71D47"/>
    <w:rsid w:val="00A71E70"/>
    <w:rsid w:val="00A73193"/>
    <w:rsid w:val="00A84277"/>
    <w:rsid w:val="00A86BE6"/>
    <w:rsid w:val="00A86E5F"/>
    <w:rsid w:val="00A911F3"/>
    <w:rsid w:val="00A9288C"/>
    <w:rsid w:val="00A94D39"/>
    <w:rsid w:val="00AA1550"/>
    <w:rsid w:val="00AA340D"/>
    <w:rsid w:val="00AA5050"/>
    <w:rsid w:val="00AA7661"/>
    <w:rsid w:val="00AB3456"/>
    <w:rsid w:val="00AB3C4F"/>
    <w:rsid w:val="00AC63F3"/>
    <w:rsid w:val="00AC68F6"/>
    <w:rsid w:val="00AD3753"/>
    <w:rsid w:val="00AD4068"/>
    <w:rsid w:val="00AD50A2"/>
    <w:rsid w:val="00AE0A96"/>
    <w:rsid w:val="00AF54AE"/>
    <w:rsid w:val="00B04B9D"/>
    <w:rsid w:val="00B10CAD"/>
    <w:rsid w:val="00B25413"/>
    <w:rsid w:val="00B3025E"/>
    <w:rsid w:val="00B36390"/>
    <w:rsid w:val="00B40110"/>
    <w:rsid w:val="00B4020F"/>
    <w:rsid w:val="00B42D28"/>
    <w:rsid w:val="00B53E93"/>
    <w:rsid w:val="00B54E62"/>
    <w:rsid w:val="00B5535D"/>
    <w:rsid w:val="00B57C2B"/>
    <w:rsid w:val="00B6724F"/>
    <w:rsid w:val="00B673E4"/>
    <w:rsid w:val="00B7167E"/>
    <w:rsid w:val="00B7547E"/>
    <w:rsid w:val="00B773DB"/>
    <w:rsid w:val="00B8115F"/>
    <w:rsid w:val="00B820EF"/>
    <w:rsid w:val="00B90549"/>
    <w:rsid w:val="00B910DE"/>
    <w:rsid w:val="00BA0E58"/>
    <w:rsid w:val="00BA15F6"/>
    <w:rsid w:val="00BA741C"/>
    <w:rsid w:val="00BB0774"/>
    <w:rsid w:val="00BB16BE"/>
    <w:rsid w:val="00BB1A29"/>
    <w:rsid w:val="00BB1BF9"/>
    <w:rsid w:val="00BD6046"/>
    <w:rsid w:val="00BE33F9"/>
    <w:rsid w:val="00C07EBA"/>
    <w:rsid w:val="00C109CC"/>
    <w:rsid w:val="00C10C2F"/>
    <w:rsid w:val="00C111B9"/>
    <w:rsid w:val="00C21BAF"/>
    <w:rsid w:val="00C22E78"/>
    <w:rsid w:val="00C30CF9"/>
    <w:rsid w:val="00C37125"/>
    <w:rsid w:val="00C37A3B"/>
    <w:rsid w:val="00C4456F"/>
    <w:rsid w:val="00C61BCB"/>
    <w:rsid w:val="00C63B95"/>
    <w:rsid w:val="00C7270D"/>
    <w:rsid w:val="00C74F2D"/>
    <w:rsid w:val="00C80659"/>
    <w:rsid w:val="00C8248B"/>
    <w:rsid w:val="00C84137"/>
    <w:rsid w:val="00C85855"/>
    <w:rsid w:val="00C86CEF"/>
    <w:rsid w:val="00C9317C"/>
    <w:rsid w:val="00C94850"/>
    <w:rsid w:val="00C960B7"/>
    <w:rsid w:val="00CA3016"/>
    <w:rsid w:val="00CB74E5"/>
    <w:rsid w:val="00CC02DA"/>
    <w:rsid w:val="00CC2EF3"/>
    <w:rsid w:val="00CE5E97"/>
    <w:rsid w:val="00CE74F9"/>
    <w:rsid w:val="00CF5167"/>
    <w:rsid w:val="00D109C4"/>
    <w:rsid w:val="00D1265A"/>
    <w:rsid w:val="00D140F3"/>
    <w:rsid w:val="00D2370E"/>
    <w:rsid w:val="00D256FC"/>
    <w:rsid w:val="00D27A03"/>
    <w:rsid w:val="00D3422B"/>
    <w:rsid w:val="00D37603"/>
    <w:rsid w:val="00D4617C"/>
    <w:rsid w:val="00D4672A"/>
    <w:rsid w:val="00D52D96"/>
    <w:rsid w:val="00D52DF3"/>
    <w:rsid w:val="00D54207"/>
    <w:rsid w:val="00D60113"/>
    <w:rsid w:val="00D644AD"/>
    <w:rsid w:val="00D6455C"/>
    <w:rsid w:val="00D736DD"/>
    <w:rsid w:val="00D77926"/>
    <w:rsid w:val="00D902C3"/>
    <w:rsid w:val="00D94DED"/>
    <w:rsid w:val="00DA1288"/>
    <w:rsid w:val="00DA3203"/>
    <w:rsid w:val="00DB2F72"/>
    <w:rsid w:val="00DC0806"/>
    <w:rsid w:val="00DC0A91"/>
    <w:rsid w:val="00DC360E"/>
    <w:rsid w:val="00DD4E52"/>
    <w:rsid w:val="00DD4FE4"/>
    <w:rsid w:val="00DD5833"/>
    <w:rsid w:val="00DE0E10"/>
    <w:rsid w:val="00DE10E0"/>
    <w:rsid w:val="00DE13F9"/>
    <w:rsid w:val="00DE69B1"/>
    <w:rsid w:val="00DF1AFF"/>
    <w:rsid w:val="00DF2BE2"/>
    <w:rsid w:val="00DF4015"/>
    <w:rsid w:val="00E05B2E"/>
    <w:rsid w:val="00E068C1"/>
    <w:rsid w:val="00E107E0"/>
    <w:rsid w:val="00E15AB5"/>
    <w:rsid w:val="00E15C32"/>
    <w:rsid w:val="00E16A92"/>
    <w:rsid w:val="00E301FE"/>
    <w:rsid w:val="00E3598B"/>
    <w:rsid w:val="00E44F4B"/>
    <w:rsid w:val="00E466A7"/>
    <w:rsid w:val="00E54B94"/>
    <w:rsid w:val="00E61393"/>
    <w:rsid w:val="00E66B02"/>
    <w:rsid w:val="00E76D97"/>
    <w:rsid w:val="00E83842"/>
    <w:rsid w:val="00E934C1"/>
    <w:rsid w:val="00E93794"/>
    <w:rsid w:val="00E94E95"/>
    <w:rsid w:val="00EC4D5F"/>
    <w:rsid w:val="00ED4673"/>
    <w:rsid w:val="00ED4E93"/>
    <w:rsid w:val="00EE436A"/>
    <w:rsid w:val="00EE49A1"/>
    <w:rsid w:val="00EE5D81"/>
    <w:rsid w:val="00EF13CE"/>
    <w:rsid w:val="00F010B3"/>
    <w:rsid w:val="00F031EE"/>
    <w:rsid w:val="00F051D7"/>
    <w:rsid w:val="00F07136"/>
    <w:rsid w:val="00F16DF2"/>
    <w:rsid w:val="00F17111"/>
    <w:rsid w:val="00F2285E"/>
    <w:rsid w:val="00F24827"/>
    <w:rsid w:val="00F30343"/>
    <w:rsid w:val="00F442FB"/>
    <w:rsid w:val="00F442FF"/>
    <w:rsid w:val="00F44434"/>
    <w:rsid w:val="00F466B9"/>
    <w:rsid w:val="00F47FEB"/>
    <w:rsid w:val="00F50CAE"/>
    <w:rsid w:val="00F627D3"/>
    <w:rsid w:val="00F65373"/>
    <w:rsid w:val="00F73CDF"/>
    <w:rsid w:val="00F74B90"/>
    <w:rsid w:val="00F7544B"/>
    <w:rsid w:val="00F8071D"/>
    <w:rsid w:val="00F81418"/>
    <w:rsid w:val="00F82A62"/>
    <w:rsid w:val="00F91BA5"/>
    <w:rsid w:val="00F95C34"/>
    <w:rsid w:val="00FA40D1"/>
    <w:rsid w:val="00FB674D"/>
    <w:rsid w:val="00FC0309"/>
    <w:rsid w:val="00FC2DFC"/>
    <w:rsid w:val="00FD3E11"/>
    <w:rsid w:val="00FD4AB0"/>
    <w:rsid w:val="00FD6B74"/>
    <w:rsid w:val="00FD6D9E"/>
    <w:rsid w:val="00FE1A75"/>
    <w:rsid w:val="00FE3CC5"/>
    <w:rsid w:val="00FF0419"/>
    <w:rsid w:val="00FF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5E861"/>
  <w15:chartTrackingRefBased/>
  <w15:docId w15:val="{15D42361-3E34-47F1-AD0E-F99964AC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47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DD583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C37A3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2C20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37A3B"/>
    <w:pPr>
      <w:keepNext/>
      <w:spacing w:line="360" w:lineRule="auto"/>
      <w:jc w:val="center"/>
      <w:outlineLvl w:val="3"/>
    </w:pPr>
    <w:rPr>
      <w:b/>
      <w:sz w:val="32"/>
      <w:szCs w:val="20"/>
    </w:rPr>
  </w:style>
  <w:style w:type="paragraph" w:styleId="5">
    <w:name w:val="heading 5"/>
    <w:basedOn w:val="a"/>
    <w:next w:val="a"/>
    <w:link w:val="50"/>
    <w:unhideWhenUsed/>
    <w:qFormat/>
    <w:rsid w:val="00C37A3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37A3B"/>
    <w:rPr>
      <w:rFonts w:ascii="Cambria" w:eastAsia="Times New Roman" w:hAnsi="Cambria" w:cs="Times New Roman"/>
      <w:b/>
      <w:bCs/>
      <w:color w:val="4F81BD"/>
      <w:sz w:val="26"/>
      <w:szCs w:val="26"/>
      <w:lang w:val="ru-RU" w:eastAsia="ru-RU"/>
    </w:rPr>
  </w:style>
  <w:style w:type="character" w:customStyle="1" w:styleId="40">
    <w:name w:val="Заголовок 4 Знак"/>
    <w:link w:val="4"/>
    <w:rsid w:val="00C37A3B"/>
    <w:rPr>
      <w:rFonts w:ascii="Times New Roman" w:eastAsia="Times New Roman" w:hAnsi="Times New Roman" w:cs="Times New Roman"/>
      <w:b/>
      <w:sz w:val="32"/>
      <w:szCs w:val="20"/>
      <w:lang w:val="ru-RU" w:eastAsia="ru-RU"/>
    </w:rPr>
  </w:style>
  <w:style w:type="character" w:customStyle="1" w:styleId="50">
    <w:name w:val="Заголовок 5 Знак"/>
    <w:link w:val="5"/>
    <w:rsid w:val="00C37A3B"/>
    <w:rPr>
      <w:rFonts w:ascii="Cambria" w:eastAsia="Times New Roman" w:hAnsi="Cambria" w:cs="Times New Roman"/>
      <w:color w:val="243F60"/>
      <w:sz w:val="24"/>
      <w:szCs w:val="24"/>
      <w:lang w:val="ru-RU" w:eastAsia="ru-RU"/>
    </w:rPr>
  </w:style>
  <w:style w:type="paragraph" w:styleId="a3">
    <w:name w:val="Body Text"/>
    <w:basedOn w:val="a"/>
    <w:link w:val="a4"/>
    <w:rsid w:val="00C37A3B"/>
    <w:rPr>
      <w:sz w:val="36"/>
      <w:szCs w:val="20"/>
    </w:rPr>
  </w:style>
  <w:style w:type="character" w:customStyle="1" w:styleId="a4">
    <w:name w:val="Основной текст Знак"/>
    <w:link w:val="a3"/>
    <w:rsid w:val="00C37A3B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customStyle="1" w:styleId="30">
    <w:name w:val="Заголовок 3 Знак"/>
    <w:link w:val="3"/>
    <w:rsid w:val="002C208E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5">
    <w:name w:val="footer"/>
    <w:basedOn w:val="a"/>
    <w:link w:val="a6"/>
    <w:rsid w:val="002C20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2C208E"/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DD5833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7">
    <w:name w:val="Balloon Text"/>
    <w:basedOn w:val="a"/>
    <w:link w:val="a8"/>
    <w:unhideWhenUsed/>
    <w:rsid w:val="005D522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5D5222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rvts0">
    <w:name w:val="rvts0"/>
    <w:rsid w:val="00473B44"/>
  </w:style>
  <w:style w:type="character" w:customStyle="1" w:styleId="rowcontrol">
    <w:name w:val="row_control"/>
    <w:rsid w:val="009D506A"/>
  </w:style>
  <w:style w:type="table" w:styleId="a9">
    <w:name w:val="Table Grid"/>
    <w:basedOn w:val="a1"/>
    <w:uiPriority w:val="59"/>
    <w:rsid w:val="002B3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unhideWhenUsed/>
    <w:rsid w:val="002F7A96"/>
    <w:pPr>
      <w:spacing w:before="100" w:beforeAutospacing="1" w:after="100" w:afterAutospacing="1"/>
    </w:pPr>
  </w:style>
  <w:style w:type="paragraph" w:styleId="ab">
    <w:name w:val="header"/>
    <w:basedOn w:val="a"/>
    <w:link w:val="ac"/>
    <w:uiPriority w:val="99"/>
    <w:unhideWhenUsed/>
    <w:rsid w:val="002F7A96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2F7A96"/>
    <w:rPr>
      <w:rFonts w:ascii="Times New Roman" w:eastAsia="Times New Roman" w:hAnsi="Times New Roman"/>
      <w:sz w:val="28"/>
      <w:lang w:val="ru-RU" w:eastAsia="ru-RU"/>
    </w:rPr>
  </w:style>
  <w:style w:type="character" w:styleId="ad">
    <w:name w:val="Hyperlink"/>
    <w:basedOn w:val="a0"/>
    <w:uiPriority w:val="99"/>
    <w:semiHidden/>
    <w:unhideWhenUsed/>
    <w:rsid w:val="002F7A96"/>
    <w:rPr>
      <w:color w:val="0000FF"/>
      <w:u w:val="single"/>
    </w:rPr>
  </w:style>
  <w:style w:type="paragraph" w:customStyle="1" w:styleId="11">
    <w:name w:val="Абзац списка1"/>
    <w:basedOn w:val="a"/>
    <w:rsid w:val="002F7A96"/>
    <w:pPr>
      <w:ind w:left="720"/>
    </w:pPr>
    <w:rPr>
      <w:rFonts w:eastAsia="Calibri"/>
    </w:rPr>
  </w:style>
  <w:style w:type="paragraph" w:customStyle="1" w:styleId="rvps2">
    <w:name w:val="rvps2"/>
    <w:basedOn w:val="a"/>
    <w:rsid w:val="002F7A96"/>
    <w:pPr>
      <w:spacing w:before="100" w:beforeAutospacing="1" w:after="100" w:afterAutospacing="1"/>
    </w:pPr>
    <w:rPr>
      <w:rFonts w:eastAsia="Calibri"/>
      <w:lang w:val="uk-UA" w:eastAsia="uk-UA"/>
    </w:rPr>
  </w:style>
  <w:style w:type="character" w:customStyle="1" w:styleId="rvts9">
    <w:name w:val="rvts9"/>
    <w:rsid w:val="002F7A96"/>
    <w:rPr>
      <w:rFonts w:cs="Times New Roman"/>
    </w:rPr>
  </w:style>
  <w:style w:type="character" w:customStyle="1" w:styleId="apple-converted-space">
    <w:name w:val="apple-converted-space"/>
    <w:rsid w:val="002F7A96"/>
    <w:rPr>
      <w:rFonts w:cs="Times New Roman"/>
    </w:rPr>
  </w:style>
  <w:style w:type="character" w:customStyle="1" w:styleId="rvts7">
    <w:name w:val="rvts7"/>
    <w:basedOn w:val="a0"/>
    <w:rsid w:val="002F7A96"/>
  </w:style>
  <w:style w:type="paragraph" w:customStyle="1" w:styleId="rvps214">
    <w:name w:val="rvps214"/>
    <w:basedOn w:val="a"/>
    <w:rsid w:val="002F7A96"/>
    <w:pPr>
      <w:spacing w:before="100" w:beforeAutospacing="1" w:after="100" w:afterAutospacing="1"/>
    </w:pPr>
    <w:rPr>
      <w:lang w:val="uk-UA" w:eastAsia="uk-UA"/>
    </w:rPr>
  </w:style>
  <w:style w:type="paragraph" w:customStyle="1" w:styleId="rvps215">
    <w:name w:val="rvps215"/>
    <w:basedOn w:val="a"/>
    <w:rsid w:val="002F7A96"/>
    <w:pPr>
      <w:spacing w:before="100" w:beforeAutospacing="1" w:after="100" w:afterAutospacing="1"/>
    </w:pPr>
    <w:rPr>
      <w:lang w:val="uk-UA" w:eastAsia="uk-UA"/>
    </w:rPr>
  </w:style>
  <w:style w:type="paragraph" w:customStyle="1" w:styleId="rvps217">
    <w:name w:val="rvps217"/>
    <w:basedOn w:val="a"/>
    <w:rsid w:val="002F7A96"/>
    <w:pPr>
      <w:spacing w:before="100" w:beforeAutospacing="1" w:after="100" w:afterAutospacing="1"/>
    </w:pPr>
    <w:rPr>
      <w:lang w:val="uk-UA" w:eastAsia="uk-UA"/>
    </w:rPr>
  </w:style>
  <w:style w:type="paragraph" w:customStyle="1" w:styleId="rvps218">
    <w:name w:val="rvps218"/>
    <w:basedOn w:val="a"/>
    <w:rsid w:val="002F7A96"/>
    <w:pPr>
      <w:spacing w:before="100" w:beforeAutospacing="1" w:after="100" w:afterAutospacing="1"/>
    </w:pPr>
    <w:rPr>
      <w:lang w:val="uk-UA" w:eastAsia="uk-UA"/>
    </w:rPr>
  </w:style>
  <w:style w:type="paragraph" w:customStyle="1" w:styleId="rvps219">
    <w:name w:val="rvps219"/>
    <w:basedOn w:val="a"/>
    <w:rsid w:val="002F7A96"/>
    <w:pPr>
      <w:spacing w:before="100" w:beforeAutospacing="1" w:after="100" w:afterAutospacing="1"/>
    </w:pPr>
    <w:rPr>
      <w:lang w:val="uk-UA" w:eastAsia="uk-UA"/>
    </w:rPr>
  </w:style>
  <w:style w:type="paragraph" w:customStyle="1" w:styleId="rvps117">
    <w:name w:val="rvps117"/>
    <w:basedOn w:val="a"/>
    <w:rsid w:val="002F7A96"/>
    <w:pPr>
      <w:spacing w:before="100" w:beforeAutospacing="1" w:after="100" w:afterAutospacing="1"/>
    </w:pPr>
    <w:rPr>
      <w:lang w:val="uk-UA" w:eastAsia="uk-UA"/>
    </w:rPr>
  </w:style>
  <w:style w:type="paragraph" w:customStyle="1" w:styleId="rvps37">
    <w:name w:val="rvps37"/>
    <w:basedOn w:val="a"/>
    <w:rsid w:val="002F7A96"/>
    <w:pPr>
      <w:spacing w:before="100" w:beforeAutospacing="1" w:after="100" w:afterAutospacing="1"/>
    </w:pPr>
  </w:style>
  <w:style w:type="paragraph" w:customStyle="1" w:styleId="rvps38">
    <w:name w:val="rvps38"/>
    <w:basedOn w:val="a"/>
    <w:rsid w:val="002F7A96"/>
    <w:pPr>
      <w:spacing w:before="100" w:beforeAutospacing="1" w:after="100" w:afterAutospacing="1"/>
    </w:pPr>
  </w:style>
  <w:style w:type="paragraph" w:customStyle="1" w:styleId="rvps32">
    <w:name w:val="rvps32"/>
    <w:basedOn w:val="a"/>
    <w:rsid w:val="002F7A96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2F7A96"/>
    <w:pPr>
      <w:ind w:left="720"/>
      <w:contextualSpacing/>
    </w:pPr>
    <w:rPr>
      <w:rFonts w:eastAsia="Calibri"/>
    </w:rPr>
  </w:style>
  <w:style w:type="paragraph" w:styleId="af">
    <w:name w:val="Body Text Indent"/>
    <w:basedOn w:val="a"/>
    <w:link w:val="af0"/>
    <w:rsid w:val="002F7A96"/>
    <w:pPr>
      <w:spacing w:after="120"/>
      <w:ind w:left="283"/>
    </w:pPr>
    <w:rPr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2F7A96"/>
    <w:rPr>
      <w:rFonts w:ascii="Times New Roman" w:eastAsia="Times New Roman" w:hAnsi="Times New Roman"/>
      <w:sz w:val="28"/>
      <w:lang w:val="ru-RU" w:eastAsia="ru-RU"/>
    </w:rPr>
  </w:style>
  <w:style w:type="character" w:customStyle="1" w:styleId="af1">
    <w:name w:val="Знак Знак"/>
    <w:rsid w:val="002F7A96"/>
    <w:rPr>
      <w:sz w:val="24"/>
      <w:szCs w:val="24"/>
      <w:lang w:val="ru-RU" w:eastAsia="ru-RU"/>
    </w:rPr>
  </w:style>
  <w:style w:type="character" w:customStyle="1" w:styleId="rvts46">
    <w:name w:val="rvts46"/>
    <w:basedOn w:val="a0"/>
    <w:rsid w:val="002F7A96"/>
  </w:style>
  <w:style w:type="character" w:customStyle="1" w:styleId="data">
    <w:name w:val="data"/>
    <w:basedOn w:val="a0"/>
    <w:rsid w:val="002F7A96"/>
  </w:style>
  <w:style w:type="character" w:customStyle="1" w:styleId="dstan3">
    <w:name w:val="dstan3"/>
    <w:basedOn w:val="a0"/>
    <w:rsid w:val="002F7A96"/>
  </w:style>
  <w:style w:type="paragraph" w:customStyle="1" w:styleId="rvps20">
    <w:name w:val="rvps20"/>
    <w:basedOn w:val="a"/>
    <w:rsid w:val="002F7A96"/>
    <w:pPr>
      <w:spacing w:before="100" w:beforeAutospacing="1" w:after="100" w:afterAutospacing="1"/>
    </w:pPr>
  </w:style>
  <w:style w:type="paragraph" w:customStyle="1" w:styleId="rvps40">
    <w:name w:val="rvps40"/>
    <w:basedOn w:val="a"/>
    <w:rsid w:val="002F7A96"/>
    <w:pPr>
      <w:spacing w:before="100" w:beforeAutospacing="1" w:after="100" w:afterAutospacing="1"/>
    </w:pPr>
  </w:style>
  <w:style w:type="paragraph" w:customStyle="1" w:styleId="rvps202">
    <w:name w:val="rvps202"/>
    <w:basedOn w:val="a"/>
    <w:rsid w:val="002F7A96"/>
    <w:pPr>
      <w:spacing w:before="100" w:beforeAutospacing="1" w:after="100" w:afterAutospacing="1"/>
    </w:pPr>
  </w:style>
  <w:style w:type="paragraph" w:customStyle="1" w:styleId="rvps562">
    <w:name w:val="rvps562"/>
    <w:basedOn w:val="a"/>
    <w:rsid w:val="002F7A96"/>
    <w:pPr>
      <w:spacing w:before="100" w:beforeAutospacing="1" w:after="100" w:afterAutospacing="1"/>
    </w:pPr>
  </w:style>
  <w:style w:type="paragraph" w:customStyle="1" w:styleId="rvps563">
    <w:name w:val="rvps563"/>
    <w:basedOn w:val="a"/>
    <w:rsid w:val="002F7A96"/>
    <w:pPr>
      <w:spacing w:before="100" w:beforeAutospacing="1" w:after="100" w:afterAutospacing="1"/>
    </w:pPr>
  </w:style>
  <w:style w:type="character" w:customStyle="1" w:styleId="rvts11">
    <w:name w:val="rvts11"/>
    <w:basedOn w:val="a0"/>
    <w:rsid w:val="002F7A96"/>
  </w:style>
  <w:style w:type="character" w:customStyle="1" w:styleId="rvts37">
    <w:name w:val="rvts37"/>
    <w:basedOn w:val="a0"/>
    <w:rsid w:val="002F7A96"/>
  </w:style>
  <w:style w:type="character" w:styleId="af2">
    <w:name w:val="Strong"/>
    <w:basedOn w:val="a0"/>
    <w:uiPriority w:val="22"/>
    <w:qFormat/>
    <w:rsid w:val="002F7A96"/>
    <w:rPr>
      <w:b/>
      <w:bCs/>
    </w:rPr>
  </w:style>
  <w:style w:type="paragraph" w:styleId="af3">
    <w:name w:val="No Spacing"/>
    <w:link w:val="af4"/>
    <w:uiPriority w:val="1"/>
    <w:qFormat/>
    <w:rsid w:val="002F7A96"/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af4">
    <w:name w:val="Без интервала Знак"/>
    <w:basedOn w:val="a0"/>
    <w:link w:val="af3"/>
    <w:uiPriority w:val="1"/>
    <w:rsid w:val="002F7A96"/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2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1002C-B120-49D2-ADE1-B772B3AC7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12483</Words>
  <Characters>7116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User</cp:lastModifiedBy>
  <cp:revision>3</cp:revision>
  <cp:lastPrinted>2019-12-17T07:16:00Z</cp:lastPrinted>
  <dcterms:created xsi:type="dcterms:W3CDTF">2023-11-16T09:01:00Z</dcterms:created>
  <dcterms:modified xsi:type="dcterms:W3CDTF">2023-11-16T09:01:00Z</dcterms:modified>
</cp:coreProperties>
</file>