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418" w:rsidRPr="00D33418" w:rsidRDefault="00D33418" w:rsidP="00D33418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C2175E" w:rsidRDefault="00C2175E" w:rsidP="00BA27AE">
      <w:pPr>
        <w:tabs>
          <w:tab w:val="left" w:pos="2552"/>
        </w:tabs>
        <w:ind w:right="-2"/>
        <w:jc w:val="both"/>
        <w:rPr>
          <w:sz w:val="28"/>
          <w:szCs w:val="28"/>
          <w:lang w:val="en-US"/>
        </w:rPr>
      </w:pPr>
    </w:p>
    <w:p w:rsidR="00C2175E" w:rsidRDefault="00C2175E" w:rsidP="00BA27AE">
      <w:pPr>
        <w:tabs>
          <w:tab w:val="left" w:pos="2552"/>
        </w:tabs>
        <w:ind w:right="-2"/>
        <w:jc w:val="both"/>
        <w:rPr>
          <w:sz w:val="28"/>
          <w:szCs w:val="28"/>
          <w:lang w:val="en-US"/>
        </w:rPr>
      </w:pPr>
    </w:p>
    <w:p w:rsidR="00C2175E" w:rsidRDefault="00C2175E" w:rsidP="00BA27AE">
      <w:pPr>
        <w:tabs>
          <w:tab w:val="left" w:pos="2552"/>
        </w:tabs>
        <w:ind w:right="-2"/>
        <w:jc w:val="both"/>
        <w:rPr>
          <w:sz w:val="28"/>
          <w:szCs w:val="28"/>
          <w:lang w:val="en-US"/>
        </w:rPr>
      </w:pPr>
    </w:p>
    <w:p w:rsidR="00C2175E" w:rsidRDefault="00C2175E" w:rsidP="00BA27AE">
      <w:pPr>
        <w:tabs>
          <w:tab w:val="left" w:pos="2552"/>
        </w:tabs>
        <w:ind w:right="-2"/>
        <w:jc w:val="both"/>
        <w:rPr>
          <w:sz w:val="28"/>
          <w:szCs w:val="28"/>
          <w:lang w:val="en-US"/>
        </w:rPr>
      </w:pPr>
    </w:p>
    <w:p w:rsidR="00C2175E" w:rsidRDefault="00C2175E" w:rsidP="00BA27AE">
      <w:pPr>
        <w:tabs>
          <w:tab w:val="left" w:pos="2552"/>
        </w:tabs>
        <w:ind w:right="-2"/>
        <w:jc w:val="both"/>
        <w:rPr>
          <w:sz w:val="28"/>
          <w:szCs w:val="28"/>
          <w:lang w:val="en-US"/>
        </w:rPr>
      </w:pPr>
    </w:p>
    <w:p w:rsidR="00C2175E" w:rsidRDefault="00C2175E" w:rsidP="00BA27AE">
      <w:pPr>
        <w:tabs>
          <w:tab w:val="left" w:pos="2552"/>
        </w:tabs>
        <w:ind w:right="-2"/>
        <w:jc w:val="both"/>
        <w:rPr>
          <w:sz w:val="28"/>
          <w:szCs w:val="28"/>
          <w:lang w:val="en-US"/>
        </w:rPr>
      </w:pPr>
    </w:p>
    <w:p w:rsidR="00C2175E" w:rsidRDefault="00C2175E" w:rsidP="00BA27AE">
      <w:pPr>
        <w:tabs>
          <w:tab w:val="left" w:pos="2552"/>
        </w:tabs>
        <w:ind w:right="-2"/>
        <w:jc w:val="both"/>
        <w:rPr>
          <w:sz w:val="28"/>
          <w:szCs w:val="28"/>
          <w:lang w:val="en-US"/>
        </w:rPr>
      </w:pPr>
    </w:p>
    <w:p w:rsidR="00C2175E" w:rsidRDefault="00C2175E" w:rsidP="00BA27AE">
      <w:pPr>
        <w:tabs>
          <w:tab w:val="left" w:pos="2552"/>
        </w:tabs>
        <w:ind w:right="-2"/>
        <w:jc w:val="both"/>
        <w:rPr>
          <w:sz w:val="28"/>
          <w:szCs w:val="28"/>
          <w:lang w:val="en-US"/>
        </w:rPr>
      </w:pPr>
    </w:p>
    <w:p w:rsidR="00C2175E" w:rsidRDefault="00C2175E" w:rsidP="00BA27AE">
      <w:pPr>
        <w:tabs>
          <w:tab w:val="left" w:pos="2552"/>
        </w:tabs>
        <w:ind w:right="-2"/>
        <w:jc w:val="both"/>
        <w:rPr>
          <w:sz w:val="28"/>
          <w:szCs w:val="28"/>
          <w:lang w:val="en-US"/>
        </w:rPr>
      </w:pPr>
    </w:p>
    <w:p w:rsidR="00C2175E" w:rsidRDefault="00C2175E" w:rsidP="00BA27AE">
      <w:pPr>
        <w:tabs>
          <w:tab w:val="left" w:pos="2552"/>
        </w:tabs>
        <w:ind w:right="-2"/>
        <w:jc w:val="both"/>
        <w:rPr>
          <w:sz w:val="28"/>
          <w:szCs w:val="28"/>
          <w:lang w:val="en-US"/>
        </w:rPr>
      </w:pPr>
    </w:p>
    <w:p w:rsidR="00C2175E" w:rsidRDefault="00C2175E" w:rsidP="00BA27AE">
      <w:pPr>
        <w:tabs>
          <w:tab w:val="left" w:pos="2552"/>
        </w:tabs>
        <w:ind w:right="-2"/>
        <w:jc w:val="both"/>
        <w:rPr>
          <w:sz w:val="28"/>
          <w:szCs w:val="28"/>
          <w:lang w:val="en-US"/>
        </w:rPr>
      </w:pPr>
    </w:p>
    <w:p w:rsidR="00C2175E" w:rsidRDefault="00C2175E" w:rsidP="00BA27AE">
      <w:pPr>
        <w:tabs>
          <w:tab w:val="left" w:pos="2552"/>
        </w:tabs>
        <w:ind w:right="-2"/>
        <w:jc w:val="both"/>
        <w:rPr>
          <w:sz w:val="28"/>
          <w:szCs w:val="28"/>
          <w:lang w:val="en-US"/>
        </w:rPr>
      </w:pPr>
    </w:p>
    <w:p w:rsidR="00C2175E" w:rsidRDefault="00C2175E" w:rsidP="00BA27AE">
      <w:pPr>
        <w:tabs>
          <w:tab w:val="left" w:pos="2552"/>
        </w:tabs>
        <w:ind w:right="-2"/>
        <w:jc w:val="both"/>
        <w:rPr>
          <w:sz w:val="28"/>
          <w:szCs w:val="28"/>
          <w:lang w:val="en-US"/>
        </w:rPr>
      </w:pPr>
    </w:p>
    <w:p w:rsidR="00BA27AE" w:rsidRDefault="00BA27AE" w:rsidP="00BA27AE">
      <w:pPr>
        <w:tabs>
          <w:tab w:val="left" w:pos="2552"/>
        </w:tabs>
        <w:ind w:right="-2"/>
        <w:jc w:val="both"/>
        <w:rPr>
          <w:sz w:val="28"/>
          <w:szCs w:val="28"/>
          <w:lang w:val="uk-UA"/>
        </w:rPr>
      </w:pPr>
      <w:r w:rsidRPr="00661EF5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надання висновку</w:t>
      </w:r>
    </w:p>
    <w:p w:rsidR="00BA27AE" w:rsidRDefault="00BA27AE" w:rsidP="00BA27AE">
      <w:pPr>
        <w:tabs>
          <w:tab w:val="left" w:pos="2552"/>
        </w:tabs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можливості розміщення</w:t>
      </w:r>
    </w:p>
    <w:p w:rsidR="00BA27AE" w:rsidRDefault="00BA27AE" w:rsidP="00BA27AE">
      <w:pPr>
        <w:tabs>
          <w:tab w:val="left" w:pos="2552"/>
        </w:tabs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земельній ділянці</w:t>
      </w:r>
    </w:p>
    <w:p w:rsidR="00BA27AE" w:rsidRDefault="00BA27AE" w:rsidP="00BA27AE">
      <w:pPr>
        <w:tabs>
          <w:tab w:val="left" w:pos="2552"/>
        </w:tabs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об’єкта будівництва </w:t>
      </w:r>
    </w:p>
    <w:p w:rsidR="00BA27AE" w:rsidRPr="00661EF5" w:rsidRDefault="00BA27AE" w:rsidP="00BA27AE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</w:p>
    <w:p w:rsidR="00BA27AE" w:rsidRPr="00661EF5" w:rsidRDefault="00BA27AE" w:rsidP="00BA27AE">
      <w:pPr>
        <w:ind w:firstLine="539"/>
        <w:jc w:val="both"/>
        <w:rPr>
          <w:sz w:val="28"/>
          <w:szCs w:val="28"/>
          <w:lang w:val="uk-UA"/>
        </w:rPr>
      </w:pPr>
      <w:r w:rsidRPr="00661EF5">
        <w:rPr>
          <w:sz w:val="28"/>
          <w:szCs w:val="28"/>
          <w:lang w:val="uk-UA"/>
        </w:rPr>
        <w:t>Керуючись Закон</w:t>
      </w:r>
      <w:r>
        <w:rPr>
          <w:sz w:val="28"/>
          <w:szCs w:val="28"/>
          <w:lang w:val="uk-UA"/>
        </w:rPr>
        <w:t>ами</w:t>
      </w:r>
      <w:r w:rsidRPr="00661EF5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Pr="00661EF5">
        <w:rPr>
          <w:sz w:val="28"/>
          <w:szCs w:val="28"/>
          <w:shd w:val="clear" w:color="auto" w:fill="FFFFFF"/>
          <w:lang w:val="uk-UA"/>
        </w:rPr>
        <w:t xml:space="preserve"> «Про регулювання містобудівної діяльності»,</w:t>
      </w:r>
      <w:r>
        <w:rPr>
          <w:sz w:val="28"/>
          <w:szCs w:val="28"/>
          <w:shd w:val="clear" w:color="auto" w:fill="FFFFFF"/>
          <w:lang w:val="uk-UA"/>
        </w:rPr>
        <w:t xml:space="preserve"> Земельним кодексом України, </w:t>
      </w:r>
      <w:r w:rsidRPr="00661EF5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Порядком ведення Єдиної державної електронної системи у сфері будівництва, затвердженим </w:t>
      </w:r>
      <w:r w:rsidRPr="00661EF5">
        <w:rPr>
          <w:sz w:val="28"/>
          <w:szCs w:val="28"/>
          <w:shd w:val="clear" w:color="auto" w:fill="FFFFFF"/>
          <w:lang w:val="uk-UA"/>
        </w:rPr>
        <w:t xml:space="preserve">постановою Кабінету Міністрів України від </w:t>
      </w:r>
      <w:r>
        <w:rPr>
          <w:sz w:val="28"/>
          <w:szCs w:val="28"/>
          <w:shd w:val="clear" w:color="auto" w:fill="FFFFFF"/>
          <w:lang w:val="uk-UA"/>
        </w:rPr>
        <w:t>23</w:t>
      </w:r>
      <w:r w:rsidRPr="00661EF5">
        <w:rPr>
          <w:sz w:val="28"/>
          <w:szCs w:val="28"/>
          <w:shd w:val="clear" w:color="auto" w:fill="FFFFFF"/>
          <w:lang w:val="uk-UA"/>
        </w:rPr>
        <w:t>.0</w:t>
      </w:r>
      <w:r>
        <w:rPr>
          <w:sz w:val="28"/>
          <w:szCs w:val="28"/>
          <w:shd w:val="clear" w:color="auto" w:fill="FFFFFF"/>
          <w:lang w:val="uk-UA"/>
        </w:rPr>
        <w:t>6</w:t>
      </w:r>
      <w:r w:rsidRPr="00661EF5">
        <w:rPr>
          <w:sz w:val="28"/>
          <w:szCs w:val="28"/>
          <w:shd w:val="clear" w:color="auto" w:fill="FFFFFF"/>
          <w:lang w:val="uk-UA"/>
        </w:rPr>
        <w:t>.2021 року № 6</w:t>
      </w:r>
      <w:r>
        <w:rPr>
          <w:sz w:val="28"/>
          <w:szCs w:val="28"/>
          <w:shd w:val="clear" w:color="auto" w:fill="FFFFFF"/>
          <w:lang w:val="uk-UA"/>
        </w:rPr>
        <w:t>81</w:t>
      </w:r>
      <w:r w:rsidRPr="00661EF5">
        <w:rPr>
          <w:sz w:val="28"/>
          <w:szCs w:val="28"/>
          <w:shd w:val="clear" w:color="auto" w:fill="FFFFFF"/>
          <w:lang w:val="uk-UA"/>
        </w:rPr>
        <w:t xml:space="preserve">, </w:t>
      </w:r>
      <w:r w:rsidRPr="00661EF5">
        <w:rPr>
          <w:sz w:val="28"/>
          <w:szCs w:val="28"/>
          <w:lang w:val="uk-UA"/>
        </w:rPr>
        <w:t xml:space="preserve">виконавчий комітет міської ради </w:t>
      </w:r>
    </w:p>
    <w:p w:rsidR="00BA27AE" w:rsidRPr="00661EF5" w:rsidRDefault="00BA27AE" w:rsidP="00BA27AE">
      <w:pPr>
        <w:jc w:val="center"/>
        <w:rPr>
          <w:sz w:val="28"/>
          <w:szCs w:val="28"/>
          <w:lang w:val="uk-UA"/>
        </w:rPr>
      </w:pPr>
    </w:p>
    <w:p w:rsidR="00BA27AE" w:rsidRPr="00661EF5" w:rsidRDefault="00BA27AE" w:rsidP="00BA27AE">
      <w:pPr>
        <w:jc w:val="center"/>
        <w:rPr>
          <w:sz w:val="28"/>
          <w:szCs w:val="28"/>
          <w:lang w:val="uk-UA"/>
        </w:rPr>
      </w:pPr>
      <w:r w:rsidRPr="00661EF5">
        <w:rPr>
          <w:sz w:val="28"/>
          <w:szCs w:val="28"/>
          <w:lang w:val="uk-UA"/>
        </w:rPr>
        <w:t>вирішив:</w:t>
      </w:r>
    </w:p>
    <w:p w:rsidR="00BA27AE" w:rsidRPr="00661EF5" w:rsidRDefault="00BA27AE" w:rsidP="00BA27AE">
      <w:pPr>
        <w:jc w:val="center"/>
        <w:rPr>
          <w:sz w:val="28"/>
          <w:szCs w:val="28"/>
          <w:lang w:val="uk-UA"/>
        </w:rPr>
      </w:pPr>
      <w:r w:rsidRPr="00661EF5">
        <w:rPr>
          <w:sz w:val="28"/>
          <w:szCs w:val="28"/>
          <w:lang w:val="uk-UA"/>
        </w:rPr>
        <w:t xml:space="preserve"> </w:t>
      </w:r>
    </w:p>
    <w:p w:rsidR="00BA27AE" w:rsidRPr="00A14050" w:rsidRDefault="00BA27AE" w:rsidP="00BA27AE">
      <w:pPr>
        <w:ind w:firstLine="708"/>
        <w:jc w:val="both"/>
        <w:rPr>
          <w:sz w:val="28"/>
          <w:szCs w:val="28"/>
          <w:lang w:val="uk-UA"/>
        </w:rPr>
      </w:pPr>
      <w:r w:rsidRPr="00A14050">
        <w:rPr>
          <w:sz w:val="28"/>
          <w:szCs w:val="28"/>
          <w:lang w:val="uk-UA"/>
        </w:rPr>
        <w:t xml:space="preserve">1. Департаменту містобудування та архітектури </w:t>
      </w:r>
      <w:r>
        <w:rPr>
          <w:sz w:val="28"/>
          <w:szCs w:val="28"/>
          <w:lang w:val="uk-UA"/>
        </w:rPr>
        <w:t xml:space="preserve">Івано-Франківської міської ради </w:t>
      </w:r>
      <w:r w:rsidRPr="00A14050">
        <w:rPr>
          <w:sz w:val="28"/>
          <w:szCs w:val="28"/>
          <w:lang w:val="uk-UA"/>
        </w:rPr>
        <w:t xml:space="preserve">надати висновок щодо можливості </w:t>
      </w:r>
      <w:r>
        <w:rPr>
          <w:sz w:val="28"/>
          <w:szCs w:val="28"/>
          <w:lang w:val="uk-UA"/>
        </w:rPr>
        <w:t xml:space="preserve">розміщення </w:t>
      </w:r>
      <w:r w:rsidRPr="00A14050">
        <w:rPr>
          <w:sz w:val="28"/>
          <w:szCs w:val="28"/>
          <w:lang w:val="uk-UA"/>
        </w:rPr>
        <w:t xml:space="preserve">на земельній ділянці, площею </w:t>
      </w:r>
      <w:r>
        <w:rPr>
          <w:sz w:val="28"/>
          <w:szCs w:val="28"/>
          <w:lang w:val="uk-UA"/>
        </w:rPr>
        <w:t>1</w:t>
      </w:r>
      <w:r w:rsidRPr="00A1405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2913</w:t>
      </w:r>
      <w:r w:rsidRPr="00A14050">
        <w:rPr>
          <w:sz w:val="28"/>
          <w:szCs w:val="28"/>
          <w:lang w:val="uk-UA"/>
        </w:rPr>
        <w:t xml:space="preserve"> га у </w:t>
      </w:r>
      <w:r>
        <w:rPr>
          <w:sz w:val="28"/>
          <w:szCs w:val="28"/>
          <w:lang w:val="uk-UA"/>
        </w:rPr>
        <w:t>м</w:t>
      </w:r>
      <w:r w:rsidRPr="00A1405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Івано-Франківську</w:t>
      </w:r>
      <w:r w:rsidRPr="00A14050">
        <w:rPr>
          <w:sz w:val="28"/>
          <w:szCs w:val="28"/>
          <w:lang w:val="uk-UA"/>
        </w:rPr>
        <w:t xml:space="preserve"> </w:t>
      </w:r>
      <w:r w:rsidR="00D33418">
        <w:rPr>
          <w:sz w:val="28"/>
          <w:szCs w:val="28"/>
          <w:lang w:val="uk-UA"/>
        </w:rPr>
        <w:t xml:space="preserve">на вулиці Л.Ребета </w:t>
      </w:r>
      <w:r>
        <w:rPr>
          <w:sz w:val="28"/>
          <w:szCs w:val="28"/>
          <w:lang w:val="uk-UA"/>
        </w:rPr>
        <w:t xml:space="preserve">(кадастровий номер земельної ділянки 2610100000:20:006:0234) </w:t>
      </w:r>
      <w:r w:rsidR="00D33418">
        <w:rPr>
          <w:sz w:val="28"/>
          <w:szCs w:val="28"/>
          <w:lang w:val="uk-UA"/>
        </w:rPr>
        <w:t xml:space="preserve">об’єкту будівництва </w:t>
      </w:r>
      <w:r>
        <w:rPr>
          <w:sz w:val="28"/>
          <w:szCs w:val="28"/>
          <w:lang w:val="uk-UA"/>
        </w:rPr>
        <w:t>«Нове будівництво житлових будинків з вбудованими нежитловими приміщеннями для внутрішньо переміщених осіб (ВПО) в місті Івано-Франківську».</w:t>
      </w:r>
    </w:p>
    <w:p w:rsidR="00BA27AE" w:rsidRPr="00661EF5" w:rsidRDefault="00BA27AE" w:rsidP="00BA27A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661EF5">
        <w:rPr>
          <w:sz w:val="28"/>
          <w:szCs w:val="28"/>
          <w:lang w:val="uk-UA"/>
        </w:rPr>
        <w:t>. Контроль за виконанням рішення покласти на першого заступника міського голови В. Сусаніну.</w:t>
      </w:r>
    </w:p>
    <w:p w:rsidR="00BA27AE" w:rsidRPr="00661EF5" w:rsidRDefault="00BA27AE" w:rsidP="00BA27AE">
      <w:pPr>
        <w:jc w:val="center"/>
        <w:rPr>
          <w:sz w:val="28"/>
          <w:szCs w:val="28"/>
          <w:lang w:val="uk-UA"/>
        </w:rPr>
      </w:pPr>
    </w:p>
    <w:p w:rsidR="00BA27AE" w:rsidRDefault="00BA27AE" w:rsidP="00BA27AE">
      <w:pPr>
        <w:jc w:val="center"/>
        <w:rPr>
          <w:sz w:val="28"/>
          <w:szCs w:val="28"/>
          <w:lang w:val="uk-UA"/>
        </w:rPr>
      </w:pPr>
    </w:p>
    <w:p w:rsidR="00BA27AE" w:rsidRPr="00661EF5" w:rsidRDefault="00BA27AE" w:rsidP="00BA27AE">
      <w:pPr>
        <w:jc w:val="center"/>
        <w:rPr>
          <w:sz w:val="28"/>
          <w:szCs w:val="28"/>
        </w:rPr>
      </w:pPr>
      <w:r w:rsidRPr="00661EF5">
        <w:rPr>
          <w:sz w:val="28"/>
          <w:szCs w:val="28"/>
          <w:lang w:val="uk-UA"/>
        </w:rPr>
        <w:t>Міський голова</w:t>
      </w:r>
      <w:r w:rsidRPr="00661EF5">
        <w:rPr>
          <w:sz w:val="28"/>
          <w:szCs w:val="28"/>
          <w:lang w:val="uk-UA"/>
        </w:rPr>
        <w:tab/>
      </w:r>
      <w:r w:rsidRPr="00661EF5">
        <w:rPr>
          <w:sz w:val="28"/>
          <w:szCs w:val="28"/>
          <w:lang w:val="uk-UA"/>
        </w:rPr>
        <w:tab/>
      </w:r>
      <w:r w:rsidRPr="00661EF5">
        <w:rPr>
          <w:sz w:val="28"/>
          <w:szCs w:val="28"/>
          <w:lang w:val="uk-UA"/>
        </w:rPr>
        <w:tab/>
      </w:r>
      <w:r w:rsidRPr="00661EF5">
        <w:rPr>
          <w:sz w:val="28"/>
          <w:szCs w:val="28"/>
          <w:lang w:val="uk-UA"/>
        </w:rPr>
        <w:tab/>
      </w:r>
      <w:r w:rsidRPr="00661EF5">
        <w:rPr>
          <w:sz w:val="28"/>
          <w:szCs w:val="28"/>
          <w:lang w:val="uk-UA"/>
        </w:rPr>
        <w:tab/>
      </w:r>
      <w:r w:rsidRPr="00661EF5">
        <w:rPr>
          <w:sz w:val="28"/>
          <w:szCs w:val="28"/>
          <w:lang w:val="uk-UA"/>
        </w:rPr>
        <w:tab/>
        <w:t>Руслан МАРЦІНКІВ</w:t>
      </w:r>
    </w:p>
    <w:p w:rsidR="00BA27AE" w:rsidRDefault="00BA27AE" w:rsidP="00BA27AE">
      <w:pPr>
        <w:rPr>
          <w:lang w:val="uk-UA"/>
        </w:rPr>
      </w:pPr>
    </w:p>
    <w:p w:rsidR="00BA27AE" w:rsidRDefault="00BA27AE" w:rsidP="00BA27AE">
      <w:pPr>
        <w:rPr>
          <w:lang w:val="uk-UA"/>
        </w:rPr>
      </w:pPr>
    </w:p>
    <w:p w:rsidR="00BA27AE" w:rsidRDefault="00BA27AE" w:rsidP="00BA27AE">
      <w:pPr>
        <w:rPr>
          <w:lang w:val="uk-UA"/>
        </w:rPr>
      </w:pPr>
    </w:p>
    <w:sectPr w:rsidR="00BA27AE" w:rsidSect="00C2175E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7AE"/>
    <w:rsid w:val="000536BD"/>
    <w:rsid w:val="007567D9"/>
    <w:rsid w:val="008E2F43"/>
    <w:rsid w:val="00A35DED"/>
    <w:rsid w:val="00B52CF4"/>
    <w:rsid w:val="00BA27AE"/>
    <w:rsid w:val="00C2175E"/>
    <w:rsid w:val="00CB5340"/>
    <w:rsid w:val="00D3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C558D9-87E0-47A7-A17A-FE656FA35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638</Words>
  <Characters>365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User</cp:lastModifiedBy>
  <cp:revision>2</cp:revision>
  <cp:lastPrinted>2023-11-16T14:31:00Z</cp:lastPrinted>
  <dcterms:created xsi:type="dcterms:W3CDTF">2023-11-16T14:35:00Z</dcterms:created>
  <dcterms:modified xsi:type="dcterms:W3CDTF">2023-11-16T14:35:00Z</dcterms:modified>
</cp:coreProperties>
</file>