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265" w:rsidRDefault="004D7265" w:rsidP="004D7265">
      <w:pPr>
        <w:rPr>
          <w:sz w:val="28"/>
          <w:szCs w:val="28"/>
        </w:rPr>
      </w:pPr>
    </w:p>
    <w:p w:rsidR="004D7265" w:rsidRPr="00913B37" w:rsidRDefault="004D7265" w:rsidP="004D7265">
      <w:pPr>
        <w:pStyle w:val="1"/>
        <w:tabs>
          <w:tab w:val="left" w:pos="4638"/>
        </w:tabs>
        <w:spacing w:before="0" w:after="0"/>
        <w:ind w:left="258" w:right="382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Про видачу дозволів (ордерів) на порушення </w:t>
      </w:r>
      <w:r>
        <w:rPr>
          <w:rFonts w:ascii="Times New Roman" w:hAnsi="Times New Roman"/>
          <w:b w:val="0"/>
          <w:spacing w:val="2"/>
          <w:sz w:val="28"/>
          <w:szCs w:val="28"/>
        </w:rPr>
        <w:t>об’єктів благоустрою на території міської територіальної громади</w:t>
      </w:r>
    </w:p>
    <w:p w:rsidR="004D7265" w:rsidRDefault="004D7265" w:rsidP="004D7265">
      <w:pPr>
        <w:tabs>
          <w:tab w:val="left" w:pos="6315"/>
        </w:tabs>
        <w:rPr>
          <w:sz w:val="28"/>
          <w:szCs w:val="28"/>
        </w:rPr>
      </w:pPr>
    </w:p>
    <w:p w:rsidR="004D7265" w:rsidRDefault="004D7265" w:rsidP="004D7265">
      <w:pPr>
        <w:tabs>
          <w:tab w:val="left" w:pos="63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4D7265" w:rsidRDefault="004D7265" w:rsidP="004D7265">
      <w:pPr>
        <w:tabs>
          <w:tab w:val="left" w:pos="916"/>
        </w:tabs>
        <w:ind w:firstLine="561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 ст. 52, 59 Закону України «Про місцеве самоврядування в Україні», ст.10 Закону України «Про благоустрій населених пунктів», враховуючи Типовий порядок видачі дозволів на порушення об’єктів благоустрою або відмови в їх видачі, переоформлення, видачі дублікатів, анулювання дозволів, затверджений постановою Кабінету Міністрів України від 30.10.2013р. №870, Правилами благоустрою території Івано-Франківської міської територіальної громади виконавчий комітет міської ради</w:t>
      </w:r>
    </w:p>
    <w:p w:rsidR="004D7265" w:rsidRDefault="004D7265" w:rsidP="004D7265">
      <w:pPr>
        <w:ind w:left="3528" w:firstLine="720"/>
        <w:jc w:val="both"/>
        <w:rPr>
          <w:spacing w:val="80"/>
          <w:sz w:val="28"/>
          <w:szCs w:val="28"/>
        </w:rPr>
      </w:pPr>
      <w:r>
        <w:rPr>
          <w:spacing w:val="80"/>
          <w:sz w:val="28"/>
          <w:szCs w:val="28"/>
        </w:rPr>
        <w:t>вирішив:</w:t>
      </w:r>
    </w:p>
    <w:p w:rsidR="004D7265" w:rsidRDefault="004D7265" w:rsidP="004D7265">
      <w:pPr>
        <w:ind w:left="3528" w:firstLine="720"/>
        <w:jc w:val="both"/>
        <w:rPr>
          <w:b/>
          <w:sz w:val="28"/>
          <w:szCs w:val="28"/>
        </w:rPr>
      </w:pPr>
    </w:p>
    <w:p w:rsidR="004D7265" w:rsidRDefault="004D7265" w:rsidP="004D7265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 Департаменту інфраструктури, житлової та комунальної політики  Івано – Франківської міської ради (М. </w:t>
      </w:r>
      <w:proofErr w:type="spellStart"/>
      <w:r>
        <w:rPr>
          <w:sz w:val="28"/>
          <w:szCs w:val="28"/>
        </w:rPr>
        <w:t>Смушак</w:t>
      </w:r>
      <w:proofErr w:type="spellEnd"/>
      <w:r>
        <w:rPr>
          <w:sz w:val="28"/>
          <w:szCs w:val="28"/>
        </w:rPr>
        <w:t xml:space="preserve">) видати дозволи (ордери) на порушення об’єктів благоустрою за умови укладання договору-гарантії про відновлення об’єктів/елементів благоустрою наступним суб’єктам </w:t>
      </w:r>
      <w:r>
        <w:rPr>
          <w:color w:val="auto"/>
          <w:sz w:val="28"/>
          <w:szCs w:val="28"/>
        </w:rPr>
        <w:t>господарювання та фізичній особі:</w:t>
      </w:r>
    </w:p>
    <w:p w:rsidR="004D7265" w:rsidRDefault="004D7265" w:rsidP="004D726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 ОСББ «Цегельник» (Козак І.А.) на проведення земляних робіт для влаштування </w:t>
      </w:r>
      <w:proofErr w:type="spellStart"/>
      <w:r>
        <w:rPr>
          <w:sz w:val="28"/>
          <w:szCs w:val="28"/>
        </w:rPr>
        <w:t>паркомісць</w:t>
      </w:r>
      <w:proofErr w:type="spellEnd"/>
      <w:r>
        <w:rPr>
          <w:sz w:val="28"/>
          <w:szCs w:val="28"/>
        </w:rPr>
        <w:t xml:space="preserve"> для паркування легкових автомобілів на вул. Гетьмана Мазепи, 160 А, терміном 30 робочих днів з моменту видачі дозволу (ордера).</w:t>
      </w:r>
    </w:p>
    <w:p w:rsidR="004D7265" w:rsidRDefault="004D7265" w:rsidP="004D726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1.2. </w:t>
      </w:r>
      <w:r>
        <w:rPr>
          <w:sz w:val="28"/>
          <w:szCs w:val="28"/>
        </w:rPr>
        <w:t>ТОВ «Будівельне підприємство «</w:t>
      </w:r>
      <w:proofErr w:type="spellStart"/>
      <w:r>
        <w:rPr>
          <w:sz w:val="28"/>
          <w:szCs w:val="28"/>
        </w:rPr>
        <w:t>Еспо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Никифорук</w:t>
      </w:r>
      <w:proofErr w:type="spellEnd"/>
      <w:r>
        <w:rPr>
          <w:sz w:val="28"/>
          <w:szCs w:val="28"/>
        </w:rPr>
        <w:t xml:space="preserve"> Л.М.) на проведення земляних робіт для прокладання зовнішніх мереж водопостачання та водовідведення до нової багатоквартирної житлової забудови на вул. Б. Хмельницького, 94 - Надрічній, терміном 30 робочих днів з моменту видачі дозволу (ордера).</w:t>
      </w:r>
    </w:p>
    <w:p w:rsidR="004D7265" w:rsidRDefault="004D7265" w:rsidP="004D726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1.3. ТОВ «</w:t>
      </w:r>
      <w:proofErr w:type="spellStart"/>
      <w:r>
        <w:rPr>
          <w:sz w:val="28"/>
          <w:szCs w:val="28"/>
        </w:rPr>
        <w:t>Станіславспецбуд</w:t>
      </w:r>
      <w:proofErr w:type="spellEnd"/>
      <w:r>
        <w:rPr>
          <w:sz w:val="28"/>
          <w:szCs w:val="28"/>
        </w:rPr>
        <w:t xml:space="preserve">» (Коваль – Стецюк Т.В.) на проведення земляних робіт для прокладання кабельної лінії на вул. </w:t>
      </w:r>
      <w:proofErr w:type="spellStart"/>
      <w:r>
        <w:rPr>
          <w:sz w:val="28"/>
          <w:szCs w:val="28"/>
        </w:rPr>
        <w:t>Чорновола</w:t>
      </w:r>
      <w:proofErr w:type="spellEnd"/>
      <w:r>
        <w:rPr>
          <w:sz w:val="28"/>
          <w:szCs w:val="28"/>
        </w:rPr>
        <w:t>, 155, терміном 40 робочих днів з моменту видачі дозволу (ордера).</w:t>
      </w:r>
    </w:p>
    <w:p w:rsidR="004D7265" w:rsidRDefault="004D7265" w:rsidP="004D726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1.4. ТОВ «</w:t>
      </w:r>
      <w:proofErr w:type="spellStart"/>
      <w:r>
        <w:rPr>
          <w:sz w:val="28"/>
          <w:szCs w:val="28"/>
        </w:rPr>
        <w:t>Енергосервісна</w:t>
      </w:r>
      <w:proofErr w:type="spellEnd"/>
      <w:r>
        <w:rPr>
          <w:sz w:val="28"/>
          <w:szCs w:val="28"/>
        </w:rPr>
        <w:t xml:space="preserve"> компанія «Адамсон» (</w:t>
      </w:r>
      <w:proofErr w:type="spellStart"/>
      <w:r>
        <w:rPr>
          <w:sz w:val="28"/>
          <w:szCs w:val="28"/>
        </w:rPr>
        <w:t>Свідрак</w:t>
      </w:r>
      <w:proofErr w:type="spellEnd"/>
      <w:r>
        <w:rPr>
          <w:sz w:val="28"/>
          <w:szCs w:val="28"/>
        </w:rPr>
        <w:t xml:space="preserve"> Я.В.) на проведення земляних робіт для влаштування колодязя мережі водовідведення на вул. Бельведерській, 61 А, терміном 5 робочих днів з моменту видачі дозволу (ордера).</w:t>
      </w:r>
    </w:p>
    <w:p w:rsidR="004D7265" w:rsidRDefault="00895FBE" w:rsidP="004D726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1.5. </w:t>
      </w:r>
      <w:proofErr w:type="spellStart"/>
      <w:r>
        <w:rPr>
          <w:sz w:val="28"/>
          <w:szCs w:val="28"/>
        </w:rPr>
        <w:t>Коштурі</w:t>
      </w:r>
      <w:proofErr w:type="spellEnd"/>
      <w:r>
        <w:rPr>
          <w:sz w:val="28"/>
          <w:szCs w:val="28"/>
        </w:rPr>
        <w:t xml:space="preserve"> З. М.</w:t>
      </w:r>
      <w:r w:rsidR="004D7265">
        <w:rPr>
          <w:sz w:val="28"/>
          <w:szCs w:val="28"/>
        </w:rPr>
        <w:t xml:space="preserve"> на проведення земляних робіт для прокладання зовнішніх мереж водопостачання та каналізації до житловог</w:t>
      </w:r>
      <w:r>
        <w:rPr>
          <w:sz w:val="28"/>
          <w:szCs w:val="28"/>
        </w:rPr>
        <w:t xml:space="preserve">о будинку на вул. </w:t>
      </w:r>
      <w:proofErr w:type="spellStart"/>
      <w:r>
        <w:rPr>
          <w:sz w:val="28"/>
          <w:szCs w:val="28"/>
        </w:rPr>
        <w:t>Симиренків</w:t>
      </w:r>
      <w:proofErr w:type="spellEnd"/>
      <w:r>
        <w:rPr>
          <w:sz w:val="28"/>
          <w:szCs w:val="28"/>
        </w:rPr>
        <w:t xml:space="preserve">, </w:t>
      </w:r>
      <w:r w:rsidR="004D7265">
        <w:rPr>
          <w:sz w:val="28"/>
          <w:szCs w:val="28"/>
        </w:rPr>
        <w:t>, терміном 20 робочих днів з моменту видачі дозволу (ордера).</w:t>
      </w:r>
    </w:p>
    <w:p w:rsidR="004D7265" w:rsidRDefault="004D7265" w:rsidP="004D726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1.6. Приватній виробничо – комерційній фірмі «В. С. К» ( Король В. С.) на проведення земляних робіт для прокладання мереж водопостачання та каналізації на вул. </w:t>
      </w:r>
      <w:proofErr w:type="spellStart"/>
      <w:r>
        <w:rPr>
          <w:sz w:val="28"/>
          <w:szCs w:val="28"/>
        </w:rPr>
        <w:t>Бугая</w:t>
      </w:r>
      <w:proofErr w:type="spellEnd"/>
      <w:r>
        <w:rPr>
          <w:sz w:val="28"/>
          <w:szCs w:val="28"/>
        </w:rPr>
        <w:t xml:space="preserve">, с. </w:t>
      </w:r>
      <w:proofErr w:type="spellStart"/>
      <w:r>
        <w:rPr>
          <w:sz w:val="28"/>
          <w:szCs w:val="28"/>
        </w:rPr>
        <w:t>Вовчинець</w:t>
      </w:r>
      <w:proofErr w:type="spellEnd"/>
      <w:r>
        <w:rPr>
          <w:sz w:val="28"/>
          <w:szCs w:val="28"/>
        </w:rPr>
        <w:t>, терміном 30 робочих днів з моменту видачі дозволу (ордера).</w:t>
      </w:r>
    </w:p>
    <w:p w:rsidR="004D7265" w:rsidRDefault="004D7265" w:rsidP="004D726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1.7. ПП «</w:t>
      </w:r>
      <w:proofErr w:type="spellStart"/>
      <w:r>
        <w:rPr>
          <w:sz w:val="28"/>
          <w:szCs w:val="28"/>
        </w:rPr>
        <w:t>Інтеренергоінвест</w:t>
      </w:r>
      <w:proofErr w:type="spellEnd"/>
      <w:r>
        <w:rPr>
          <w:sz w:val="28"/>
          <w:szCs w:val="28"/>
        </w:rPr>
        <w:t>» (</w:t>
      </w:r>
      <w:proofErr w:type="spellStart"/>
      <w:r>
        <w:rPr>
          <w:sz w:val="28"/>
          <w:szCs w:val="28"/>
        </w:rPr>
        <w:t>Бегін</w:t>
      </w:r>
      <w:proofErr w:type="spellEnd"/>
      <w:r>
        <w:rPr>
          <w:sz w:val="28"/>
          <w:szCs w:val="28"/>
        </w:rPr>
        <w:t xml:space="preserve"> С.В.) на проведення земляних робіт для прокладання кабельної лінії на вул. П. Калнишевського – Залізничній, терміном 3</w:t>
      </w:r>
      <w:r w:rsidRPr="00EF3036">
        <w:rPr>
          <w:sz w:val="28"/>
          <w:szCs w:val="28"/>
        </w:rPr>
        <w:t>0 р</w:t>
      </w:r>
      <w:r>
        <w:rPr>
          <w:sz w:val="28"/>
          <w:szCs w:val="28"/>
        </w:rPr>
        <w:t>обочих днів з моменту видачі</w:t>
      </w:r>
      <w:r w:rsidRPr="00EF3036">
        <w:rPr>
          <w:sz w:val="28"/>
          <w:szCs w:val="28"/>
        </w:rPr>
        <w:t xml:space="preserve"> дозволу (</w:t>
      </w:r>
      <w:r w:rsidRPr="00D14797">
        <w:rPr>
          <w:sz w:val="28"/>
          <w:szCs w:val="28"/>
        </w:rPr>
        <w:t>ордера).</w:t>
      </w:r>
    </w:p>
    <w:p w:rsidR="004D7265" w:rsidRDefault="004D7265" w:rsidP="004D7265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 xml:space="preserve">1.8. </w:t>
      </w:r>
      <w:r>
        <w:rPr>
          <w:color w:val="auto"/>
          <w:sz w:val="28"/>
          <w:szCs w:val="28"/>
        </w:rPr>
        <w:t xml:space="preserve">ТОВ «Івано-Франківськ </w:t>
      </w:r>
      <w:proofErr w:type="spellStart"/>
      <w:r>
        <w:rPr>
          <w:color w:val="auto"/>
          <w:sz w:val="28"/>
          <w:szCs w:val="28"/>
        </w:rPr>
        <w:t>теплоенерго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Громко</w:t>
      </w:r>
      <w:proofErr w:type="spellEnd"/>
      <w:r>
        <w:rPr>
          <w:color w:val="auto"/>
          <w:sz w:val="28"/>
          <w:szCs w:val="28"/>
        </w:rPr>
        <w:t xml:space="preserve"> В.Я.) на проведення земляних робіт для заміни аварійної ділянки теплової мережі на вул. </w:t>
      </w:r>
      <w:proofErr w:type="spellStart"/>
      <w:r>
        <w:rPr>
          <w:color w:val="auto"/>
          <w:sz w:val="28"/>
          <w:szCs w:val="28"/>
        </w:rPr>
        <w:t>Чорновола</w:t>
      </w:r>
      <w:proofErr w:type="spellEnd"/>
      <w:r>
        <w:rPr>
          <w:color w:val="auto"/>
          <w:sz w:val="28"/>
          <w:szCs w:val="28"/>
        </w:rPr>
        <w:t>, 76, терміном 20 робочих днів з моменту видачі дозволу (ордера).</w:t>
      </w:r>
    </w:p>
    <w:p w:rsidR="004D7265" w:rsidRPr="00013295" w:rsidRDefault="004D7265" w:rsidP="004D726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>1.9. ТОВ «БК «</w:t>
      </w:r>
      <w:proofErr w:type="spellStart"/>
      <w:r>
        <w:rPr>
          <w:color w:val="auto"/>
          <w:sz w:val="28"/>
          <w:szCs w:val="28"/>
        </w:rPr>
        <w:t>Журавель.Ко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Гринишин</w:t>
      </w:r>
      <w:proofErr w:type="spellEnd"/>
      <w:r>
        <w:rPr>
          <w:color w:val="auto"/>
          <w:sz w:val="28"/>
          <w:szCs w:val="28"/>
        </w:rPr>
        <w:t xml:space="preserve"> І.І.) </w:t>
      </w:r>
      <w:r>
        <w:rPr>
          <w:sz w:val="28"/>
          <w:szCs w:val="28"/>
        </w:rPr>
        <w:t xml:space="preserve">на проведення земляних робіт для перенесення зовнішніх мереж водопостачання та каналізації на вул. </w:t>
      </w:r>
      <w:proofErr w:type="spellStart"/>
      <w:r>
        <w:rPr>
          <w:sz w:val="28"/>
          <w:szCs w:val="28"/>
        </w:rPr>
        <w:t>В.Івасюка</w:t>
      </w:r>
      <w:proofErr w:type="spellEnd"/>
      <w:r>
        <w:rPr>
          <w:sz w:val="28"/>
          <w:szCs w:val="28"/>
        </w:rPr>
        <w:t xml:space="preserve">, навпроти будинку №52 (біля садового товариства «Бистриця </w:t>
      </w:r>
      <w:proofErr w:type="spellStart"/>
      <w:r>
        <w:rPr>
          <w:sz w:val="28"/>
          <w:szCs w:val="28"/>
        </w:rPr>
        <w:t>Надвірнянська</w:t>
      </w:r>
      <w:proofErr w:type="spellEnd"/>
      <w:r>
        <w:rPr>
          <w:sz w:val="28"/>
          <w:szCs w:val="28"/>
        </w:rPr>
        <w:t>»), терміном 4</w:t>
      </w:r>
      <w:r w:rsidRPr="00EF3036">
        <w:rPr>
          <w:sz w:val="28"/>
          <w:szCs w:val="28"/>
        </w:rPr>
        <w:t>0 р</w:t>
      </w:r>
      <w:r>
        <w:rPr>
          <w:sz w:val="28"/>
          <w:szCs w:val="28"/>
        </w:rPr>
        <w:t>обочих днів з моменту видачі</w:t>
      </w:r>
      <w:r w:rsidRPr="00EF3036">
        <w:rPr>
          <w:sz w:val="28"/>
          <w:szCs w:val="28"/>
        </w:rPr>
        <w:t xml:space="preserve"> дозволу (</w:t>
      </w:r>
      <w:r w:rsidRPr="00D14797">
        <w:rPr>
          <w:sz w:val="28"/>
          <w:szCs w:val="28"/>
        </w:rPr>
        <w:t>ордера).</w:t>
      </w:r>
    </w:p>
    <w:p w:rsidR="004D7265" w:rsidRDefault="004D7265" w:rsidP="004D726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2F2322">
        <w:rPr>
          <w:color w:val="auto"/>
          <w:sz w:val="28"/>
          <w:szCs w:val="28"/>
        </w:rPr>
        <w:t>Департаменту інфраструктури, житлової</w:t>
      </w:r>
      <w:r w:rsidRPr="007823B2">
        <w:rPr>
          <w:sz w:val="28"/>
          <w:szCs w:val="28"/>
        </w:rPr>
        <w:t xml:space="preserve"> та комунальної політики  Івано – Франківської міської ради (М. </w:t>
      </w:r>
      <w:proofErr w:type="spellStart"/>
      <w:r w:rsidRPr="007823B2">
        <w:rPr>
          <w:sz w:val="28"/>
          <w:szCs w:val="28"/>
        </w:rPr>
        <w:t>Смуша</w:t>
      </w:r>
      <w:r>
        <w:rPr>
          <w:sz w:val="28"/>
          <w:szCs w:val="28"/>
        </w:rPr>
        <w:t>к</w:t>
      </w:r>
      <w:proofErr w:type="spellEnd"/>
      <w:r>
        <w:rPr>
          <w:sz w:val="28"/>
          <w:szCs w:val="28"/>
        </w:rPr>
        <w:t>) продовжити термін дії дозволів</w:t>
      </w:r>
      <w:r w:rsidRPr="007823B2">
        <w:rPr>
          <w:sz w:val="28"/>
          <w:szCs w:val="28"/>
        </w:rPr>
        <w:t xml:space="preserve"> (</w:t>
      </w:r>
      <w:r>
        <w:rPr>
          <w:sz w:val="28"/>
          <w:szCs w:val="28"/>
        </w:rPr>
        <w:t>ордерів</w:t>
      </w:r>
      <w:r w:rsidRPr="00901677">
        <w:rPr>
          <w:sz w:val="28"/>
          <w:szCs w:val="28"/>
        </w:rPr>
        <w:t>) на порушення</w:t>
      </w:r>
      <w:r>
        <w:rPr>
          <w:sz w:val="28"/>
          <w:szCs w:val="28"/>
        </w:rPr>
        <w:t xml:space="preserve"> об’єктів благоустрою наступним суб’єктам</w:t>
      </w:r>
      <w:r w:rsidRPr="00901677">
        <w:rPr>
          <w:sz w:val="28"/>
          <w:szCs w:val="28"/>
        </w:rPr>
        <w:t xml:space="preserve"> господарювання </w:t>
      </w:r>
      <w:r>
        <w:rPr>
          <w:sz w:val="28"/>
          <w:szCs w:val="28"/>
        </w:rPr>
        <w:t>:</w:t>
      </w:r>
    </w:p>
    <w:p w:rsidR="004D7265" w:rsidRDefault="004D7265" w:rsidP="004D7265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ab/>
        <w:t>2.1.</w:t>
      </w:r>
      <w:r>
        <w:rPr>
          <w:color w:val="auto"/>
          <w:sz w:val="28"/>
          <w:szCs w:val="28"/>
        </w:rPr>
        <w:t xml:space="preserve"> ПП «</w:t>
      </w:r>
      <w:proofErr w:type="spellStart"/>
      <w:r>
        <w:rPr>
          <w:color w:val="auto"/>
          <w:sz w:val="28"/>
          <w:szCs w:val="28"/>
        </w:rPr>
        <w:t>Вамбуд</w:t>
      </w:r>
      <w:proofErr w:type="spellEnd"/>
      <w:r>
        <w:rPr>
          <w:color w:val="auto"/>
          <w:sz w:val="28"/>
          <w:szCs w:val="28"/>
        </w:rPr>
        <w:t>» (Ковальчук М.П.) на проведення земляних робіт для влаштування заїзду – виїзду з вул. Романа Гурика до будинку на Південному бульварі, 41, терміном 20 робочих днів з моменту закінчення дозволу (ордера).</w:t>
      </w:r>
    </w:p>
    <w:p w:rsidR="004D7265" w:rsidRDefault="004D7265" w:rsidP="004D7265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2.2. ТОВ «АТК Плюс» (</w:t>
      </w:r>
      <w:proofErr w:type="spellStart"/>
      <w:r>
        <w:rPr>
          <w:color w:val="auto"/>
          <w:sz w:val="28"/>
          <w:szCs w:val="28"/>
        </w:rPr>
        <w:t>Жаровський</w:t>
      </w:r>
      <w:proofErr w:type="spellEnd"/>
      <w:r>
        <w:rPr>
          <w:color w:val="auto"/>
          <w:sz w:val="28"/>
          <w:szCs w:val="28"/>
        </w:rPr>
        <w:t xml:space="preserve"> В.І.) на проведення земляних робіт для прокладання водопроводу на вул. Б. Хмельницького - Надрічній, терміном 15 робочих днів з моменту закінчення дозволу (ордера).</w:t>
      </w:r>
    </w:p>
    <w:p w:rsidR="004D7265" w:rsidRDefault="004D7265" w:rsidP="004D7265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2.3. </w:t>
      </w:r>
      <w:r w:rsidR="00895FBE">
        <w:rPr>
          <w:sz w:val="28"/>
          <w:szCs w:val="28"/>
        </w:rPr>
        <w:t>Гриценку А.І.</w:t>
      </w:r>
      <w:bookmarkStart w:id="0" w:name="_GoBack"/>
      <w:bookmarkEnd w:id="0"/>
      <w:r>
        <w:rPr>
          <w:sz w:val="28"/>
          <w:szCs w:val="28"/>
        </w:rPr>
        <w:t xml:space="preserve"> на проведення земляних робіт для реконструкції мереж газопостачання на вул. Довгій, 96, терміном 20 робочих днів з моменту закінчення дозволу (ордера).</w:t>
      </w:r>
    </w:p>
    <w:p w:rsidR="004D7265" w:rsidRDefault="004D7265" w:rsidP="004D7265">
      <w:pPr>
        <w:tabs>
          <w:tab w:val="left" w:pos="567"/>
          <w:tab w:val="left" w:pos="4114"/>
        </w:tabs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2.4. </w:t>
      </w:r>
      <w:r w:rsidRPr="00582C83">
        <w:rPr>
          <w:color w:val="auto"/>
          <w:sz w:val="28"/>
          <w:szCs w:val="28"/>
        </w:rPr>
        <w:t>ДМП «Івано-</w:t>
      </w:r>
      <w:proofErr w:type="spellStart"/>
      <w:r w:rsidRPr="00582C83">
        <w:rPr>
          <w:color w:val="auto"/>
          <w:sz w:val="28"/>
          <w:szCs w:val="28"/>
        </w:rPr>
        <w:t>Франківськтеплокомуненерго</w:t>
      </w:r>
      <w:proofErr w:type="spellEnd"/>
      <w:r w:rsidRPr="00582C83">
        <w:rPr>
          <w:color w:val="auto"/>
          <w:sz w:val="28"/>
          <w:szCs w:val="28"/>
        </w:rPr>
        <w:t>» (</w:t>
      </w:r>
      <w:proofErr w:type="spellStart"/>
      <w:r w:rsidRPr="00582C83">
        <w:rPr>
          <w:color w:val="auto"/>
          <w:sz w:val="28"/>
          <w:szCs w:val="28"/>
        </w:rPr>
        <w:t>Фалдина</w:t>
      </w:r>
      <w:proofErr w:type="spellEnd"/>
      <w:r w:rsidRPr="00582C83">
        <w:rPr>
          <w:color w:val="auto"/>
          <w:sz w:val="28"/>
          <w:szCs w:val="28"/>
        </w:rPr>
        <w:t xml:space="preserve"> В.В) на проведення земляних робіт для ремонту</w:t>
      </w:r>
      <w:r>
        <w:rPr>
          <w:color w:val="auto"/>
          <w:sz w:val="28"/>
          <w:szCs w:val="28"/>
        </w:rPr>
        <w:t xml:space="preserve"> мережі теплопостачання на вул. </w:t>
      </w:r>
      <w:proofErr w:type="spellStart"/>
      <w:r>
        <w:rPr>
          <w:color w:val="auto"/>
          <w:sz w:val="28"/>
          <w:szCs w:val="28"/>
        </w:rPr>
        <w:t>Симиренків</w:t>
      </w:r>
      <w:proofErr w:type="spellEnd"/>
      <w:r>
        <w:rPr>
          <w:color w:val="auto"/>
          <w:sz w:val="28"/>
          <w:szCs w:val="28"/>
        </w:rPr>
        <w:t xml:space="preserve">, терміном 130 робочих днів з моменту закінчення </w:t>
      </w:r>
      <w:r w:rsidRPr="00582C83">
        <w:rPr>
          <w:color w:val="auto"/>
          <w:sz w:val="28"/>
          <w:szCs w:val="28"/>
        </w:rPr>
        <w:t xml:space="preserve"> дозволу (ордера).</w:t>
      </w:r>
    </w:p>
    <w:p w:rsidR="004D7265" w:rsidRPr="00F14B16" w:rsidRDefault="004D7265" w:rsidP="004D726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2.5. ТОВ «Івано-Франківськ </w:t>
      </w:r>
      <w:proofErr w:type="spellStart"/>
      <w:r>
        <w:rPr>
          <w:color w:val="auto"/>
          <w:sz w:val="28"/>
          <w:szCs w:val="28"/>
        </w:rPr>
        <w:t>теплоенерго</w:t>
      </w:r>
      <w:proofErr w:type="spellEnd"/>
      <w:r>
        <w:rPr>
          <w:color w:val="auto"/>
          <w:sz w:val="28"/>
          <w:szCs w:val="28"/>
        </w:rPr>
        <w:t>» (</w:t>
      </w:r>
      <w:proofErr w:type="spellStart"/>
      <w:r>
        <w:rPr>
          <w:color w:val="auto"/>
          <w:sz w:val="28"/>
          <w:szCs w:val="28"/>
        </w:rPr>
        <w:t>Громко</w:t>
      </w:r>
      <w:proofErr w:type="spellEnd"/>
      <w:r>
        <w:rPr>
          <w:color w:val="auto"/>
          <w:sz w:val="28"/>
          <w:szCs w:val="28"/>
        </w:rPr>
        <w:t xml:space="preserve"> В.Я.) на проведення земляних робіт для прокладання теплової мережі на вул. Євгена Коновальця, 72, терміном 10 робочих днів з моменту закінчення дозволу (ордера).</w:t>
      </w:r>
    </w:p>
    <w:p w:rsidR="004D7265" w:rsidRDefault="004D7265" w:rsidP="004D726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 Суб’єктам господарювання та фізичній особі, яким згідно цього рішення</w:t>
      </w:r>
      <w:r>
        <w:rPr>
          <w:color w:val="000000" w:themeColor="text1"/>
          <w:sz w:val="28"/>
          <w:szCs w:val="28"/>
        </w:rPr>
        <w:t xml:space="preserve"> надано дозвіл (ордер) на проведення земляних робіт для </w:t>
      </w:r>
      <w:r>
        <w:rPr>
          <w:sz w:val="28"/>
          <w:szCs w:val="28"/>
        </w:rPr>
        <w:t>прокладання мереж (електропостачання, водопостачання та водовідведення) подавати до Департаменту містобудування та архітектури Івано-Франківської міської ради контрольно-виконавчу зйомку в М 1:500 нових інженерних мереж після завершення робіт з відновлення об’єктів благоустрою.</w:t>
      </w:r>
    </w:p>
    <w:p w:rsidR="004D7265" w:rsidRDefault="004D7265" w:rsidP="004D726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Контроль за виконанням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>
        <w:rPr>
          <w:sz w:val="28"/>
          <w:szCs w:val="28"/>
        </w:rPr>
        <w:t>Смушака</w:t>
      </w:r>
      <w:proofErr w:type="spellEnd"/>
      <w:r>
        <w:rPr>
          <w:sz w:val="28"/>
          <w:szCs w:val="28"/>
        </w:rPr>
        <w:t>.</w:t>
      </w:r>
    </w:p>
    <w:p w:rsidR="004D7265" w:rsidRDefault="004D7265" w:rsidP="004D726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4D7265" w:rsidRDefault="004D7265" w:rsidP="004D726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4D7265" w:rsidRDefault="004D7265" w:rsidP="004D726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</w:p>
    <w:p w:rsidR="004D7265" w:rsidRDefault="004D7265" w:rsidP="004D7265">
      <w:pPr>
        <w:tabs>
          <w:tab w:val="left" w:pos="567"/>
          <w:tab w:val="left" w:pos="41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Руслан МАРЦІНКІВ</w:t>
      </w:r>
    </w:p>
    <w:p w:rsidR="00471EA9" w:rsidRDefault="00471EA9"/>
    <w:sectPr w:rsidR="00471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69A"/>
    <w:rsid w:val="00471EA9"/>
    <w:rsid w:val="004D7265"/>
    <w:rsid w:val="00771DC5"/>
    <w:rsid w:val="00895FBE"/>
    <w:rsid w:val="00AE2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3C39EC-D0A5-4A2B-8D8D-802ACD404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265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val="uk-UA" w:eastAsia="ru-RU"/>
    </w:rPr>
  </w:style>
  <w:style w:type="paragraph" w:styleId="1">
    <w:name w:val="heading 1"/>
    <w:basedOn w:val="a"/>
    <w:next w:val="a"/>
    <w:link w:val="10"/>
    <w:qFormat/>
    <w:rsid w:val="004D726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7265"/>
    <w:rPr>
      <w:rFonts w:ascii="Cambria" w:eastAsia="Times New Roman" w:hAnsi="Cambria" w:cs="Times New Roman"/>
      <w:b/>
      <w:bCs/>
      <w:color w:val="000000"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3100</Words>
  <Characters>1767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</cp:revision>
  <dcterms:created xsi:type="dcterms:W3CDTF">2023-11-09T09:31:00Z</dcterms:created>
  <dcterms:modified xsi:type="dcterms:W3CDTF">2023-11-09T09:31:00Z</dcterms:modified>
</cp:coreProperties>
</file>