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04396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73A08A5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290337D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AAC5F02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3AB9A41" w14:textId="77777777" w:rsid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2DE06CC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93FC5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F3BF23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A4A6798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900F3C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31D8345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757DDBC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6DD624F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DF00836" w14:textId="77777777" w:rsidR="00AF5DF9" w:rsidRDefault="00AF5DF9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FB8A1C0" w14:textId="6E24341C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69EC7E57" w14:textId="16112C24" w:rsid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0213098" w14:textId="77777777" w:rsidR="00EC0063" w:rsidRDefault="00EC0063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30B7B955" w14:textId="1497017F" w:rsidR="00071FE6" w:rsidRP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233-32</w:t>
      </w:r>
      <w:r w:rsidRPr="00071FE6"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134DB0AC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67F7234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вирішив:</w:t>
      </w:r>
    </w:p>
    <w:p w14:paraId="024D05D1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33F67A3" w14:textId="3C46221C" w:rsid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897DFE">
        <w:rPr>
          <w:rStyle w:val="rvts8"/>
          <w:color w:val="000000"/>
          <w:sz w:val="28"/>
          <w:szCs w:val="28"/>
        </w:rPr>
        <w:t xml:space="preserve">Роману </w:t>
      </w:r>
      <w:proofErr w:type="spellStart"/>
      <w:r w:rsidR="00897DFE">
        <w:rPr>
          <w:rStyle w:val="rvts8"/>
          <w:color w:val="000000"/>
          <w:sz w:val="28"/>
          <w:szCs w:val="28"/>
        </w:rPr>
        <w:t>Мельниковичу</w:t>
      </w:r>
      <w:proofErr w:type="spellEnd"/>
      <w:r w:rsidRPr="00071FE6">
        <w:rPr>
          <w:rStyle w:val="rvts8"/>
          <w:color w:val="000000"/>
          <w:sz w:val="28"/>
          <w:szCs w:val="28"/>
        </w:rPr>
        <w:t xml:space="preserve"> на фасаді Ліцею № </w:t>
      </w:r>
      <w:r w:rsidR="00897DFE">
        <w:rPr>
          <w:rStyle w:val="rvts8"/>
          <w:color w:val="000000"/>
          <w:sz w:val="28"/>
          <w:szCs w:val="28"/>
        </w:rPr>
        <w:t>6</w:t>
      </w:r>
      <w:r>
        <w:rPr>
          <w:rStyle w:val="rvts8"/>
          <w:color w:val="000000"/>
          <w:sz w:val="28"/>
          <w:szCs w:val="28"/>
        </w:rPr>
        <w:t xml:space="preserve"> імені </w:t>
      </w:r>
      <w:r w:rsidR="002201AE">
        <w:rPr>
          <w:rStyle w:val="rvts8"/>
          <w:color w:val="000000"/>
          <w:sz w:val="28"/>
          <w:szCs w:val="28"/>
        </w:rPr>
        <w:t xml:space="preserve">            </w:t>
      </w:r>
      <w:r w:rsidR="00897DFE">
        <w:rPr>
          <w:rStyle w:val="rvts8"/>
          <w:color w:val="000000"/>
          <w:sz w:val="28"/>
          <w:szCs w:val="28"/>
        </w:rPr>
        <w:t>Івана Р</w:t>
      </w:r>
      <w:r w:rsidR="00AF5DF9">
        <w:rPr>
          <w:rStyle w:val="rvts8"/>
          <w:color w:val="000000"/>
          <w:sz w:val="28"/>
          <w:szCs w:val="28"/>
        </w:rPr>
        <w:t>е</w:t>
      </w:r>
      <w:r w:rsidR="00897DFE">
        <w:rPr>
          <w:rStyle w:val="rvts8"/>
          <w:color w:val="000000"/>
          <w:sz w:val="28"/>
          <w:szCs w:val="28"/>
        </w:rPr>
        <w:t>вчука</w:t>
      </w:r>
      <w:r w:rsidRPr="00071FE6">
        <w:rPr>
          <w:rStyle w:val="rvts8"/>
          <w:color w:val="000000"/>
          <w:sz w:val="28"/>
          <w:szCs w:val="28"/>
        </w:rPr>
        <w:t xml:space="preserve"> Івано-Франківської міської ради за адресою:</w:t>
      </w:r>
      <w:r w:rsidR="00897DFE"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 xml:space="preserve">вул. </w:t>
      </w:r>
      <w:r w:rsidR="00411761">
        <w:rPr>
          <w:rStyle w:val="rvts8"/>
          <w:color w:val="000000"/>
          <w:sz w:val="28"/>
          <w:szCs w:val="28"/>
        </w:rPr>
        <w:t>Джерельна</w:t>
      </w:r>
      <w:r w:rsidRPr="00071FE6">
        <w:rPr>
          <w:rStyle w:val="rvts8"/>
          <w:color w:val="000000"/>
          <w:sz w:val="28"/>
          <w:szCs w:val="28"/>
        </w:rPr>
        <w:t xml:space="preserve">, </w:t>
      </w:r>
      <w:r w:rsidR="00411761">
        <w:rPr>
          <w:rStyle w:val="rvts8"/>
          <w:color w:val="000000"/>
          <w:sz w:val="28"/>
          <w:szCs w:val="28"/>
        </w:rPr>
        <w:t>2</w:t>
      </w:r>
      <w:r w:rsidR="002201AE">
        <w:rPr>
          <w:rStyle w:val="rvts8"/>
          <w:color w:val="000000"/>
          <w:sz w:val="28"/>
          <w:szCs w:val="28"/>
        </w:rPr>
        <w:t>-А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7166F93E" w14:textId="7BDB6498" w:rsidR="00897DFE" w:rsidRDefault="00897DFE" w:rsidP="00897DFE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411761">
        <w:rPr>
          <w:rStyle w:val="rvts8"/>
          <w:color w:val="000000"/>
          <w:sz w:val="28"/>
          <w:szCs w:val="28"/>
        </w:rPr>
        <w:t>Михайлу Гончару</w:t>
      </w:r>
      <w:r w:rsidRPr="00071FE6">
        <w:rPr>
          <w:rStyle w:val="rvts8"/>
          <w:color w:val="000000"/>
          <w:sz w:val="28"/>
          <w:szCs w:val="28"/>
        </w:rPr>
        <w:t xml:space="preserve"> на фасаді Ліцею № </w:t>
      </w:r>
      <w:r w:rsidR="00411761">
        <w:rPr>
          <w:rStyle w:val="rvts8"/>
          <w:color w:val="000000"/>
          <w:sz w:val="28"/>
          <w:szCs w:val="28"/>
        </w:rPr>
        <w:t>7</w:t>
      </w:r>
      <w:r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>Івано-Франківської міської ради за адресою:</w:t>
      </w:r>
      <w:r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 xml:space="preserve">вул. </w:t>
      </w:r>
      <w:r w:rsidR="00411761">
        <w:rPr>
          <w:rStyle w:val="rvts8"/>
          <w:color w:val="000000"/>
          <w:sz w:val="28"/>
          <w:szCs w:val="28"/>
        </w:rPr>
        <w:t>Грушевського</w:t>
      </w:r>
      <w:r w:rsidRPr="00071FE6">
        <w:rPr>
          <w:rStyle w:val="rvts8"/>
          <w:color w:val="000000"/>
          <w:sz w:val="28"/>
          <w:szCs w:val="28"/>
        </w:rPr>
        <w:t xml:space="preserve">, </w:t>
      </w:r>
      <w:r w:rsidR="00411761">
        <w:rPr>
          <w:rStyle w:val="rvts8"/>
          <w:color w:val="000000"/>
          <w:sz w:val="28"/>
          <w:szCs w:val="28"/>
        </w:rPr>
        <w:t>1</w:t>
      </w:r>
      <w:r>
        <w:rPr>
          <w:rStyle w:val="rvts8"/>
          <w:color w:val="000000"/>
          <w:sz w:val="28"/>
          <w:szCs w:val="28"/>
        </w:rPr>
        <w:t>6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1DA9001D" w14:textId="178C09AA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7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2201AE">
        <w:rPr>
          <w:rStyle w:val="rvts7"/>
          <w:color w:val="000000"/>
          <w:sz w:val="28"/>
          <w:szCs w:val="28"/>
          <w:shd w:val="clear" w:color="auto" w:fill="FFFFFF"/>
        </w:rPr>
        <w:t>освіти та науки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 w:rsidR="002201AE">
        <w:rPr>
          <w:rStyle w:val="rvts7"/>
          <w:color w:val="000000"/>
          <w:sz w:val="28"/>
          <w:szCs w:val="28"/>
          <w:shd w:val="clear" w:color="auto" w:fill="FFFFFF"/>
        </w:rPr>
        <w:t>В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.</w:t>
      </w:r>
      <w:r w:rsidR="002201AE">
        <w:rPr>
          <w:rStyle w:val="rvts7"/>
          <w:color w:val="000000"/>
          <w:sz w:val="28"/>
          <w:szCs w:val="28"/>
          <w:shd w:val="clear" w:color="auto" w:fill="FFFFFF"/>
        </w:rPr>
        <w:t>Дротянко</w:t>
      </w:r>
      <w:proofErr w:type="spellEnd"/>
      <w:r w:rsidRPr="00071FE6">
        <w:rPr>
          <w:rStyle w:val="rvts7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071FE6">
        <w:rPr>
          <w:rStyle w:val="rvts8"/>
          <w:color w:val="000000"/>
          <w:sz w:val="28"/>
          <w:szCs w:val="28"/>
        </w:rPr>
        <w:t>.</w:t>
      </w:r>
    </w:p>
    <w:p w14:paraId="5622183C" w14:textId="77777777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071FE6">
        <w:rPr>
          <w:rStyle w:val="rvts8"/>
          <w:color w:val="000000"/>
          <w:sz w:val="28"/>
          <w:szCs w:val="28"/>
        </w:rPr>
        <w:t>А.Хруник</w:t>
      </w:r>
      <w:proofErr w:type="spellEnd"/>
      <w:r w:rsidRPr="00071FE6"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2A85CEC5" w14:textId="7A4F7AAC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71FE6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071FE6">
        <w:rPr>
          <w:rStyle w:val="rvts8"/>
          <w:color w:val="000000"/>
          <w:sz w:val="28"/>
          <w:szCs w:val="28"/>
        </w:rPr>
        <w:t>.</w:t>
      </w:r>
    </w:p>
    <w:p w14:paraId="6A5A243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3AB28850" w14:textId="77777777" w:rsidR="00AF5DF9" w:rsidRDefault="00AF5DF9" w:rsidP="00071FE6">
      <w:pPr>
        <w:pStyle w:val="rvps27"/>
        <w:shd w:val="clear" w:color="auto" w:fill="FFFFFF"/>
        <w:spacing w:before="0" w:beforeAutospacing="0" w:after="0" w:afterAutospacing="0"/>
        <w:ind w:left="705"/>
        <w:jc w:val="center"/>
        <w:rPr>
          <w:rStyle w:val="rvts8"/>
          <w:color w:val="000000"/>
          <w:sz w:val="28"/>
          <w:szCs w:val="28"/>
        </w:rPr>
      </w:pPr>
    </w:p>
    <w:p w14:paraId="2BB18A92" w14:textId="72A18D31" w:rsidR="00071FE6" w:rsidRPr="00071FE6" w:rsidRDefault="00071FE6" w:rsidP="00071FE6">
      <w:pPr>
        <w:pStyle w:val="rvps27"/>
        <w:shd w:val="clear" w:color="auto" w:fill="FFFFFF"/>
        <w:spacing w:before="0" w:beforeAutospacing="0" w:after="0" w:afterAutospacing="0"/>
        <w:ind w:left="705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14:paraId="32668884" w14:textId="77777777" w:rsidR="00E01FF4" w:rsidRPr="00071FE6" w:rsidRDefault="00E01FF4">
      <w:pPr>
        <w:rPr>
          <w:sz w:val="28"/>
          <w:szCs w:val="28"/>
        </w:rPr>
      </w:pPr>
    </w:p>
    <w:sectPr w:rsidR="00E01FF4" w:rsidRPr="00071FE6" w:rsidSect="00897DFE">
      <w:pgSz w:w="11906" w:h="16838"/>
      <w:pgMar w:top="850" w:right="849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808E5"/>
    <w:multiLevelType w:val="hybridMultilevel"/>
    <w:tmpl w:val="E7460A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825EC"/>
    <w:multiLevelType w:val="multilevel"/>
    <w:tmpl w:val="00BC9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E6"/>
    <w:rsid w:val="00071FE6"/>
    <w:rsid w:val="002201AE"/>
    <w:rsid w:val="00411761"/>
    <w:rsid w:val="00524D09"/>
    <w:rsid w:val="00897DFE"/>
    <w:rsid w:val="00A21E5C"/>
    <w:rsid w:val="00A654AC"/>
    <w:rsid w:val="00AF5DF9"/>
    <w:rsid w:val="00E01FF4"/>
    <w:rsid w:val="00EC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D648"/>
  <w15:chartTrackingRefBased/>
  <w15:docId w15:val="{A259EF18-43E3-4EBE-9951-8D788DB9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71FE6"/>
  </w:style>
  <w:style w:type="paragraph" w:customStyle="1" w:styleId="rvps6">
    <w:name w:val="rvps6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71FE6"/>
  </w:style>
  <w:style w:type="paragraph" w:customStyle="1" w:styleId="rvps20">
    <w:name w:val="rvps20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">
    <w:name w:val="rvps21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2023-11-02T08:14:00Z</cp:lastPrinted>
  <dcterms:created xsi:type="dcterms:W3CDTF">2023-11-02T11:53:00Z</dcterms:created>
  <dcterms:modified xsi:type="dcterms:W3CDTF">2023-11-02T11:53:00Z</dcterms:modified>
</cp:coreProperties>
</file>