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AA71C5" w:rsidRDefault="00AA71C5" w:rsidP="00336FAF">
      <w:pPr>
        <w:shd w:val="clear" w:color="auto" w:fill="FFFFFF"/>
        <w:tabs>
          <w:tab w:val="left" w:pos="567"/>
        </w:tabs>
        <w:spacing w:after="0" w:line="240" w:lineRule="auto"/>
        <w:ind w:right="46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bookmarkStart w:id="0" w:name="_GoBack"/>
      <w:bookmarkEnd w:id="0"/>
    </w:p>
    <w:p w14:paraId="00000002" w14:textId="77777777" w:rsidR="00AA71C5" w:rsidRDefault="00AA71C5">
      <w:pPr>
        <w:shd w:val="clear" w:color="auto" w:fill="FFFFFF"/>
        <w:spacing w:after="0" w:line="240" w:lineRule="auto"/>
        <w:ind w:right="46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03" w14:textId="77777777" w:rsidR="00AA71C5" w:rsidRDefault="00AA71C5">
      <w:pPr>
        <w:shd w:val="clear" w:color="auto" w:fill="FFFFFF"/>
        <w:spacing w:after="0" w:line="240" w:lineRule="auto"/>
        <w:ind w:firstLine="46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04" w14:textId="77777777" w:rsidR="00AA71C5" w:rsidRDefault="00AA71C5">
      <w:pPr>
        <w:shd w:val="clear" w:color="auto" w:fill="FFFFFF"/>
        <w:spacing w:after="0" w:line="240" w:lineRule="auto"/>
        <w:ind w:firstLine="46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05" w14:textId="77777777" w:rsidR="00AA71C5" w:rsidRDefault="00AA71C5">
      <w:pPr>
        <w:shd w:val="clear" w:color="auto" w:fill="FFFFFF"/>
        <w:spacing w:after="0" w:line="240" w:lineRule="auto"/>
        <w:ind w:firstLine="46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06" w14:textId="77777777" w:rsidR="00AA71C5" w:rsidRDefault="00AA71C5">
      <w:pPr>
        <w:shd w:val="clear" w:color="auto" w:fill="FFFFFF"/>
        <w:spacing w:after="0" w:line="240" w:lineRule="auto"/>
        <w:ind w:firstLine="46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07" w14:textId="77777777" w:rsidR="00AA71C5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AA71C5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AA71C5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AA71C5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AA71C5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AA71C5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AA71C5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C6C6E55" w14:textId="77777777" w:rsidR="00DA727A" w:rsidRDefault="00DA727A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D1AD16" w14:textId="77777777" w:rsidR="00DA727A" w:rsidRDefault="00DA727A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4EA08BA" w14:textId="77777777" w:rsidR="00DA727A" w:rsidRDefault="00DA727A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15D71FA" w14:textId="77777777" w:rsidR="00DA727A" w:rsidRPr="00336FAF" w:rsidRDefault="00DA727A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46BDF89A" w14:textId="77777777" w:rsidR="00DA727A" w:rsidRPr="00336FAF" w:rsidRDefault="00DA727A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08B4DC2" w14:textId="5D7BD3E7" w:rsidR="008943E1" w:rsidRPr="00336FAF" w:rsidRDefault="008943E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внесення змін </w:t>
      </w:r>
      <w:r w:rsidR="007522A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</w:t>
      </w:r>
    </w:p>
    <w:p w14:paraId="739632FE" w14:textId="77777777" w:rsidR="008943E1" w:rsidRPr="00336FAF" w:rsidRDefault="008943E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виконавчого комітету міської ради </w:t>
      </w:r>
    </w:p>
    <w:p w14:paraId="69FB544D" w14:textId="77777777" w:rsidR="008943E1" w:rsidRPr="00336FAF" w:rsidRDefault="008943E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01.12.2022 року № 1215 </w:t>
      </w:r>
    </w:p>
    <w:p w14:paraId="0000000E" w14:textId="69DDFCF1" w:rsidR="00AA71C5" w:rsidRPr="00336FAF" w:rsidRDefault="008943E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116F7D"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соціальний квартирний </w:t>
      </w:r>
    </w:p>
    <w:p w14:paraId="0000000F" w14:textId="77777777" w:rsidR="00AA71C5" w:rsidRPr="00336FAF" w:rsidRDefault="00116F7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облік у Івано-Франківській </w:t>
      </w:r>
    </w:p>
    <w:p w14:paraId="00000010" w14:textId="5C81560B" w:rsidR="00AA71C5" w:rsidRPr="00336FAF" w:rsidRDefault="00116F7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міській територіальній громаді</w:t>
      </w:r>
      <w:r w:rsidR="008943E1"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0000011" w14:textId="77777777" w:rsidR="00AA71C5" w:rsidRPr="00336FAF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2" w14:textId="5FFAEB54" w:rsidR="00AA71C5" w:rsidRPr="00336FAF" w:rsidRDefault="00116F7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</w:t>
      </w:r>
      <w:r w:rsidR="007002D9"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>аконами України «Про місцеве самоврядування в Україні», «Про житловий фонд соціального призначення», «Про забезпечення організаційно-правових умов соціального захисту дітей сиріт та дітей, позбавлених батьківського піклування», постановою Кабінету Міністрів України від 23.07.2008 №682 «Деякі питання реалізації Закону України «Про житловий фонд соціального призначення», виконавчий комітет</w:t>
      </w:r>
      <w:r w:rsidR="007002D9"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міської ради</w:t>
      </w: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0000013" w14:textId="77777777" w:rsidR="00AA71C5" w:rsidRPr="00336FAF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4" w14:textId="77777777" w:rsidR="00AA71C5" w:rsidRPr="00336FAF" w:rsidRDefault="00116F7D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>в и р і ш и в :</w:t>
      </w:r>
    </w:p>
    <w:p w14:paraId="760B57F3" w14:textId="77777777" w:rsidR="00CA4F79" w:rsidRPr="00336FAF" w:rsidRDefault="00CA4F79" w:rsidP="00CA4F79">
      <w:pPr>
        <w:pStyle w:val="a4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F0CD9B" w14:textId="77777777" w:rsidR="00336FAF" w:rsidRDefault="00CA4F79" w:rsidP="00336FAF">
      <w:pPr>
        <w:pStyle w:val="a4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 </w:t>
      </w:r>
      <w:r w:rsidRPr="00336FAF">
        <w:rPr>
          <w:rFonts w:ascii="Times New Roman" w:eastAsia="Times New Roman" w:hAnsi="Times New Roman" w:cs="Times New Roman"/>
          <w:sz w:val="28"/>
          <w:szCs w:val="28"/>
        </w:rPr>
        <w:t>Внести зміни та доповнення  у рішення від 01.12.2022 року № 1215,  а саме:</w:t>
      </w:r>
    </w:p>
    <w:p w14:paraId="7ED3F59F" w14:textId="77777777" w:rsidR="00336FAF" w:rsidRDefault="00336FAF" w:rsidP="00336FAF">
      <w:pPr>
        <w:pStyle w:val="a4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A4F79" w:rsidRPr="00336FAF">
        <w:rPr>
          <w:rFonts w:ascii="Times New Roman" w:eastAsia="Times New Roman" w:hAnsi="Times New Roman" w:cs="Times New Roman"/>
          <w:sz w:val="28"/>
          <w:szCs w:val="28"/>
        </w:rPr>
        <w:t xml:space="preserve">1.1. Доповнити рішення від 01.12.2022 року №1215 пунктом 2.1. такого змісту «Встановити, що у разі персональних змін у складі уповноваженої оцінної комісії з визначення вартості майна громадян, які бажають стати на соціальний квартирний облік, перебувають на такому обліку та користуються соціальним житлом в Івано-Франківській міській територіальній громаді новопризначені працівники входять до її складу за посадами; в разі відсутності членів комісії, у зв’язку з відпусткою, хворобою чи інших поважних причин, у роботі комісії беруть участь особи, що виконують їх </w:t>
      </w:r>
      <w:r w:rsidRPr="00336FAF">
        <w:rPr>
          <w:rFonts w:ascii="Times New Roman" w:eastAsia="Times New Roman" w:hAnsi="Times New Roman" w:cs="Times New Roman"/>
          <w:sz w:val="28"/>
          <w:szCs w:val="28"/>
        </w:rPr>
        <w:t>обов’язки</w:t>
      </w:r>
      <w:r w:rsidR="00CA4F79" w:rsidRPr="00336FA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36F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84BDD3" w14:textId="4C04BD66" w:rsidR="00336FAF" w:rsidRPr="00336FAF" w:rsidRDefault="00336FAF" w:rsidP="00AB0CE4">
      <w:pPr>
        <w:pStyle w:val="a4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336FAF">
        <w:rPr>
          <w:rFonts w:ascii="Times New Roman" w:eastAsia="Times New Roman" w:hAnsi="Times New Roman" w:cs="Times New Roman"/>
          <w:sz w:val="28"/>
          <w:szCs w:val="28"/>
        </w:rPr>
        <w:t xml:space="preserve">1.2. Доповнити рішення від 01.12.2022 року №1215 пунктом 4.1. такого змісту «Встановити, що у разі персональних змін у складі </w:t>
      </w:r>
      <w:r w:rsidRPr="00336FAF">
        <w:rPr>
          <w:rFonts w:ascii="Times New Roman" w:hAnsi="Times New Roman" w:cs="Times New Roman"/>
          <w:color w:val="000000"/>
          <w:sz w:val="28"/>
          <w:szCs w:val="28"/>
        </w:rPr>
        <w:t>наглядової ради у сфері розподілу соціального житла при виконавчому комітеті Івано-</w:t>
      </w:r>
      <w:r w:rsidRPr="00336FAF">
        <w:rPr>
          <w:rFonts w:ascii="Times New Roman" w:hAnsi="Times New Roman" w:cs="Times New Roman"/>
          <w:color w:val="000000"/>
          <w:sz w:val="28"/>
          <w:szCs w:val="28"/>
        </w:rPr>
        <w:lastRenderedPageBreak/>
        <w:t>Франківської міської ради </w:t>
      </w:r>
      <w:r w:rsidRPr="00336FAF">
        <w:rPr>
          <w:rFonts w:ascii="Times New Roman" w:eastAsia="Times New Roman" w:hAnsi="Times New Roman" w:cs="Times New Roman"/>
          <w:sz w:val="28"/>
          <w:szCs w:val="28"/>
        </w:rPr>
        <w:t xml:space="preserve"> новопризначені працівники входять до її складу за посадами; в разі відсутності членів комісії, у зв’язку з відпусткою, хворобою чи інших поважних причин, у роботі комісії беруть участь особи, що виконують їх обов’язки».</w:t>
      </w:r>
    </w:p>
    <w:p w14:paraId="77002E9D" w14:textId="1FB3C787" w:rsidR="00336FAF" w:rsidRPr="00336FAF" w:rsidRDefault="00336FAF" w:rsidP="00336F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sz w:val="28"/>
          <w:szCs w:val="28"/>
        </w:rPr>
        <w:t xml:space="preserve"> 1.3</w:t>
      </w:r>
      <w:r w:rsidR="00420627" w:rsidRPr="00336FAF">
        <w:rPr>
          <w:rFonts w:ascii="Times New Roman" w:eastAsia="Times New Roman" w:hAnsi="Times New Roman" w:cs="Times New Roman"/>
          <w:sz w:val="28"/>
          <w:szCs w:val="28"/>
        </w:rPr>
        <w:t>.</w:t>
      </w:r>
      <w:r w:rsidR="008943E1" w:rsidRPr="00336F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6FAF">
        <w:rPr>
          <w:rFonts w:ascii="Times New Roman" w:hAnsi="Times New Roman" w:cs="Times New Roman"/>
          <w:color w:val="000000"/>
          <w:sz w:val="28"/>
          <w:szCs w:val="28"/>
        </w:rPr>
        <w:t xml:space="preserve">Викласти в новій редакції додаток 2 вказаного рішення </w:t>
      </w:r>
      <w:r w:rsidRPr="00336FAF">
        <w:rPr>
          <w:rFonts w:ascii="Times New Roman" w:eastAsia="Times New Roman" w:hAnsi="Times New Roman" w:cs="Times New Roman"/>
          <w:sz w:val="28"/>
          <w:szCs w:val="28"/>
        </w:rPr>
        <w:t>(додаток 1).</w:t>
      </w:r>
      <w:r w:rsidRPr="00336F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33F7B1C" w14:textId="6B8AF6E8" w:rsidR="00336FAF" w:rsidRPr="00336FAF" w:rsidRDefault="00336FAF" w:rsidP="00336F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sz w:val="28"/>
          <w:szCs w:val="28"/>
        </w:rPr>
        <w:t xml:space="preserve"> 1.4.</w:t>
      </w:r>
      <w:r w:rsidRPr="00336FAF">
        <w:rPr>
          <w:rFonts w:ascii="Times New Roman" w:hAnsi="Times New Roman" w:cs="Times New Roman"/>
          <w:color w:val="000000"/>
          <w:sz w:val="28"/>
          <w:szCs w:val="28"/>
        </w:rPr>
        <w:t xml:space="preserve"> Викласти в новій редакції додаток 4 вказаного рішення </w:t>
      </w:r>
      <w:r w:rsidRPr="00336FAF">
        <w:rPr>
          <w:rFonts w:ascii="Times New Roman" w:eastAsia="Times New Roman" w:hAnsi="Times New Roman" w:cs="Times New Roman"/>
          <w:sz w:val="28"/>
          <w:szCs w:val="28"/>
        </w:rPr>
        <w:t>(додаток 2).</w:t>
      </w:r>
      <w:r w:rsidRPr="00336F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000001C" w14:textId="66BF363E" w:rsidR="00AA71C5" w:rsidRPr="00336FAF" w:rsidRDefault="00336FAF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116F7D" w:rsidRPr="00336FAF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виконанням рішення покласти на заступника міського голови - директора Департаменту інфраструктури, житлової та комунальної політики міської ради Михайла </w:t>
      </w:r>
      <w:proofErr w:type="spellStart"/>
      <w:r w:rsidR="00116F7D" w:rsidRPr="00336FAF">
        <w:rPr>
          <w:rFonts w:ascii="Times New Roman" w:eastAsia="Times New Roman" w:hAnsi="Times New Roman" w:cs="Times New Roman"/>
          <w:sz w:val="28"/>
          <w:szCs w:val="28"/>
        </w:rPr>
        <w:t>Смушака</w:t>
      </w:r>
      <w:proofErr w:type="spellEnd"/>
      <w:r w:rsidR="00116F7D" w:rsidRPr="00336F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E" w14:textId="77777777" w:rsidR="00AA71C5" w:rsidRPr="00336FAF" w:rsidRDefault="00AA71C5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F" w14:textId="77777777" w:rsidR="00AA71C5" w:rsidRPr="00336FAF" w:rsidRDefault="00116F7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FAF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Pr="00336FAF">
        <w:rPr>
          <w:rFonts w:ascii="Times New Roman" w:eastAsia="Times New Roman" w:hAnsi="Times New Roman" w:cs="Times New Roman"/>
          <w:sz w:val="28"/>
          <w:szCs w:val="28"/>
        </w:rPr>
        <w:tab/>
      </w:r>
      <w:r w:rsidRPr="00336FAF">
        <w:rPr>
          <w:rFonts w:ascii="Times New Roman" w:eastAsia="Times New Roman" w:hAnsi="Times New Roman" w:cs="Times New Roman"/>
          <w:sz w:val="28"/>
          <w:szCs w:val="28"/>
        </w:rPr>
        <w:tab/>
      </w:r>
      <w:r w:rsidRPr="00336FAF">
        <w:rPr>
          <w:rFonts w:ascii="Times New Roman" w:eastAsia="Times New Roman" w:hAnsi="Times New Roman" w:cs="Times New Roman"/>
          <w:sz w:val="28"/>
          <w:szCs w:val="28"/>
        </w:rPr>
        <w:tab/>
      </w:r>
      <w:r w:rsidRPr="00336FAF">
        <w:rPr>
          <w:rFonts w:ascii="Times New Roman" w:eastAsia="Times New Roman" w:hAnsi="Times New Roman" w:cs="Times New Roman"/>
          <w:sz w:val="28"/>
          <w:szCs w:val="28"/>
        </w:rPr>
        <w:tab/>
      </w:r>
      <w:r w:rsidRPr="00336FAF">
        <w:rPr>
          <w:rFonts w:ascii="Times New Roman" w:eastAsia="Times New Roman" w:hAnsi="Times New Roman" w:cs="Times New Roman"/>
          <w:sz w:val="28"/>
          <w:szCs w:val="28"/>
        </w:rPr>
        <w:tab/>
        <w:t>Руслан МАРЦІНКІВ</w:t>
      </w:r>
    </w:p>
    <w:sectPr w:rsidR="00AA71C5" w:rsidRPr="00336FAF" w:rsidSect="00AB0CE4">
      <w:headerReference w:type="default" r:id="rId8"/>
      <w:pgSz w:w="11906" w:h="16838"/>
      <w:pgMar w:top="1418" w:right="707" w:bottom="709" w:left="1843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0EFF0" w14:textId="77777777" w:rsidR="00E32B0F" w:rsidRDefault="00E32B0F">
      <w:pPr>
        <w:spacing w:after="0" w:line="240" w:lineRule="auto"/>
      </w:pPr>
      <w:r>
        <w:separator/>
      </w:r>
    </w:p>
  </w:endnote>
  <w:endnote w:type="continuationSeparator" w:id="0">
    <w:p w14:paraId="2338002F" w14:textId="77777777" w:rsidR="00E32B0F" w:rsidRDefault="00E32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CA7BB" w14:textId="77777777" w:rsidR="00E32B0F" w:rsidRDefault="00E32B0F">
      <w:pPr>
        <w:spacing w:after="0" w:line="240" w:lineRule="auto"/>
      </w:pPr>
      <w:r>
        <w:separator/>
      </w:r>
    </w:p>
  </w:footnote>
  <w:footnote w:type="continuationSeparator" w:id="0">
    <w:p w14:paraId="7840FDCE" w14:textId="77777777" w:rsidR="00E32B0F" w:rsidRDefault="00E32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0" w14:textId="77777777" w:rsidR="00AA71C5" w:rsidRDefault="00116F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A063A">
      <w:rPr>
        <w:noProof/>
        <w:color w:val="000000"/>
      </w:rPr>
      <w:t>2</w:t>
    </w:r>
    <w:r>
      <w:rPr>
        <w:color w:val="000000"/>
      </w:rPr>
      <w:fldChar w:fldCharType="end"/>
    </w:r>
  </w:p>
  <w:p w14:paraId="00000021" w14:textId="77777777" w:rsidR="00AA71C5" w:rsidRDefault="00AA71C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941C4C"/>
    <w:multiLevelType w:val="hybridMultilevel"/>
    <w:tmpl w:val="9FA64822"/>
    <w:lvl w:ilvl="0" w:tplc="C802AD0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1C5"/>
    <w:rsid w:val="00005E0A"/>
    <w:rsid w:val="00025514"/>
    <w:rsid w:val="00116F7D"/>
    <w:rsid w:val="001A063A"/>
    <w:rsid w:val="001A771A"/>
    <w:rsid w:val="00255EDE"/>
    <w:rsid w:val="002E0A62"/>
    <w:rsid w:val="00336FAF"/>
    <w:rsid w:val="00420627"/>
    <w:rsid w:val="0069587D"/>
    <w:rsid w:val="006A19D2"/>
    <w:rsid w:val="006F12C2"/>
    <w:rsid w:val="007002D9"/>
    <w:rsid w:val="0074755A"/>
    <w:rsid w:val="007522AE"/>
    <w:rsid w:val="008943E1"/>
    <w:rsid w:val="00AA71C5"/>
    <w:rsid w:val="00AB0CE4"/>
    <w:rsid w:val="00AD59EB"/>
    <w:rsid w:val="00B15AD0"/>
    <w:rsid w:val="00CA4F79"/>
    <w:rsid w:val="00DA727A"/>
    <w:rsid w:val="00E3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61D2A-71FE-4A51-A799-BB6C8C5F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E6D8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669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69D9"/>
  </w:style>
  <w:style w:type="paragraph" w:styleId="a7">
    <w:name w:val="footer"/>
    <w:basedOn w:val="a"/>
    <w:link w:val="a8"/>
    <w:uiPriority w:val="99"/>
    <w:unhideWhenUsed/>
    <w:rsid w:val="00E669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69D9"/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CuDqa/PNI795BBEGc+8EbDd99g==">AMUW2mV+HVpoNCkzfTjGd2x5tyPDwKLRo66/JCW8AE0HLstEdI2A5szPQTaA+0Ku/JTZpMBPMi7gdJefipcWVRy7tQMSw8YWBOX82xuTc8kjIAiLqzTMAKg=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2023-10-06T15:08:00Z</cp:lastPrinted>
  <dcterms:created xsi:type="dcterms:W3CDTF">2023-10-16T07:30:00Z</dcterms:created>
  <dcterms:modified xsi:type="dcterms:W3CDTF">2023-10-16T07:30:00Z</dcterms:modified>
</cp:coreProperties>
</file>