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CB" w:rsidRPr="007E7336" w:rsidRDefault="004B55CB" w:rsidP="007E7336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4B55CB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Додаток</w:t>
      </w:r>
      <w:r w:rsidR="001B1A7E">
        <w:rPr>
          <w:rFonts w:ascii="Times New Roman" w:hAnsi="Times New Roman"/>
          <w:bCs/>
          <w:sz w:val="28"/>
          <w:szCs w:val="28"/>
        </w:rPr>
        <w:t xml:space="preserve"> 1</w:t>
      </w: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B855D7" w:rsidRPr="00DF156D" w:rsidRDefault="00B855D7" w:rsidP="001B1A7E">
      <w:pPr>
        <w:widowControl w:val="0"/>
        <w:tabs>
          <w:tab w:val="left" w:pos="4114"/>
        </w:tabs>
        <w:spacing w:after="0"/>
        <w:ind w:right="140" w:firstLine="5103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від ______________ №_________</w:t>
      </w: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B855D7" w:rsidRPr="00DF156D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F156D">
        <w:rPr>
          <w:rFonts w:ascii="Times New Roman" w:hAnsi="Times New Roman"/>
          <w:sz w:val="28"/>
          <w:szCs w:val="28"/>
        </w:rPr>
        <w:t>Перелік об’єктів</w:t>
      </w:r>
      <w:r w:rsidR="008C5E0A">
        <w:rPr>
          <w:rFonts w:ascii="Times New Roman" w:hAnsi="Times New Roman"/>
          <w:sz w:val="28"/>
          <w:szCs w:val="28"/>
        </w:rPr>
        <w:t>, які</w:t>
      </w:r>
      <w:r w:rsidR="00CC074F">
        <w:rPr>
          <w:rFonts w:ascii="Times New Roman" w:hAnsi="Times New Roman"/>
          <w:sz w:val="28"/>
          <w:szCs w:val="28"/>
        </w:rPr>
        <w:t xml:space="preserve"> </w:t>
      </w:r>
      <w:r w:rsidR="008C5E0A">
        <w:rPr>
          <w:rFonts w:ascii="Times New Roman" w:hAnsi="Times New Roman"/>
          <w:sz w:val="28"/>
          <w:szCs w:val="28"/>
        </w:rPr>
        <w:t xml:space="preserve">передаються </w:t>
      </w:r>
    </w:p>
    <w:p w:rsidR="00B855D7" w:rsidRDefault="00B855D7" w:rsidP="00E12696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F156D">
        <w:rPr>
          <w:rFonts w:ascii="Times New Roman" w:hAnsi="Times New Roman"/>
          <w:sz w:val="28"/>
          <w:szCs w:val="28"/>
        </w:rPr>
        <w:t xml:space="preserve">на </w:t>
      </w:r>
      <w:r w:rsidR="008C5E0A">
        <w:rPr>
          <w:rFonts w:ascii="Times New Roman" w:hAnsi="Times New Roman"/>
          <w:sz w:val="28"/>
          <w:szCs w:val="28"/>
        </w:rPr>
        <w:t>утримання</w:t>
      </w:r>
      <w:r w:rsidR="00CC074F">
        <w:rPr>
          <w:rFonts w:ascii="Times New Roman" w:hAnsi="Times New Roman"/>
          <w:sz w:val="28"/>
          <w:szCs w:val="28"/>
        </w:rPr>
        <w:t xml:space="preserve"> </w:t>
      </w:r>
      <w:r w:rsidRPr="00833FBD">
        <w:rPr>
          <w:rFonts w:ascii="Times New Roman" w:hAnsi="Times New Roman"/>
          <w:sz w:val="28"/>
          <w:szCs w:val="28"/>
        </w:rPr>
        <w:t>КП «Благоустрій</w:t>
      </w:r>
      <w:r w:rsidRPr="0005766A">
        <w:rPr>
          <w:rFonts w:ascii="Times New Roman" w:hAnsi="Times New Roman"/>
          <w:sz w:val="28"/>
          <w:szCs w:val="28"/>
        </w:rPr>
        <w:t>»</w:t>
      </w:r>
    </w:p>
    <w:p w:rsidR="00781321" w:rsidRPr="00131F40" w:rsidRDefault="00781321" w:rsidP="00E12696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9640" w:type="dxa"/>
        <w:tblLayout w:type="fixed"/>
        <w:tblLook w:val="04A0" w:firstRow="1" w:lastRow="0" w:firstColumn="1" w:lastColumn="0" w:noHBand="0" w:noVBand="1"/>
      </w:tblPr>
      <w:tblGrid>
        <w:gridCol w:w="675"/>
        <w:gridCol w:w="8965"/>
      </w:tblGrid>
      <w:tr w:rsidR="00752220" w:rsidRPr="00131F40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96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451CA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Адреси</w:t>
            </w:r>
            <w:r w:rsidR="0013568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</w:rPr>
              <w:t>територій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2220" w:rsidRPr="00131F40" w:rsidTr="00196E0B">
        <w:trPr>
          <w:trHeight w:val="322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Мікрорайон «Кішлак»: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Вовчинецька, 202 -206 з виїздом на вул. Потічн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>у.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Вовчинецька, 208, 208а;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Симоненка, 5-5а, 7-7а, 3б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Вовчинецьку, 202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від вул. Симоненка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з виїздом на вул. Потічну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вздовж будинків Симоненк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а, 15б, 9, 11;</w:t>
            </w:r>
          </w:p>
        </w:tc>
      </w:tr>
      <w:tr w:rsidR="00752220" w:rsidRPr="00131F40" w:rsidTr="00196E0B">
        <w:trPr>
          <w:trHeight w:val="209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Симоненка, 9,11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Симоненка, 13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Симоненка, 15 б;</w:t>
            </w:r>
          </w:p>
        </w:tc>
      </w:tr>
      <w:tr w:rsidR="00752220" w:rsidRPr="00451CA6" w:rsidTr="00196E0B">
        <w:trPr>
          <w:trHeight w:val="259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Мікрорайон «Позитрон» (в межа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вул. Вовчинецька,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Стуса,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Миколайчука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Івасюка):</w:t>
            </w:r>
          </w:p>
        </w:tc>
      </w:tr>
      <w:tr w:rsidR="00752220" w:rsidRPr="00451CA6" w:rsidTr="00196E0B">
        <w:trPr>
          <w:trHeight w:val="259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Стуса, 7 до вул. Симоненка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Вовчинецька, 192, 194, 196, 198;</w:t>
            </w:r>
          </w:p>
        </w:tc>
      </w:tr>
      <w:tr w:rsidR="00752220" w:rsidRPr="00131F40" w:rsidTr="00196E0B">
        <w:trPr>
          <w:trHeight w:val="406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Вовчинецька, 198 а, до Симоненка, 16 вздовж будинків Симоненка, 8, 14</w:t>
            </w:r>
          </w:p>
        </w:tc>
      </w:tr>
      <w:tr w:rsidR="00752220" w:rsidRPr="00131F40" w:rsidTr="00196E0B">
        <w:trPr>
          <w:trHeight w:val="410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між будинками №10, 6 та 4, 2 на вул. Симоненка;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>д вул. Стуса до вул. Вовчинецької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,  192 Б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від. в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>ул. Стуса, 7 до вул. Вовчинецької</w:t>
            </w:r>
            <w:r w:rsidR="00752220" w:rsidRPr="00131F40">
              <w:rPr>
                <w:rFonts w:ascii="Times New Roman" w:eastAsia="Times New Roman" w:hAnsi="Times New Roman"/>
                <w:sz w:val="28"/>
                <w:szCs w:val="28"/>
              </w:rPr>
              <w:t>, 194 в вздовж будинків № 9, 11 на вул. Стуса;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Вовчинецька, 192 в та  194 а до вул. Івасюка через арку будинка Стуса, 9;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через арку на вул. Симоненка, 9 на вул. Івасюка;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Мікрорайон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«Позитрон» (у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межа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вул. Стуса, Миколайчука та Симоненка):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між будинками Симоненка, 18 та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Миколайчука, 17 в, вздовж будинків Миколайчука, 13, Стуса 21, 19 та 15 з виїздом на вул. Стуса.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Стуса, 15б,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Миколайчука, 9 та 11 з виїздом на вул. Миколайчука.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на 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Миколайчука, між будинками, 1 та 3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Миколайчука, 11.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від вул. Стуса вздовж будинку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Миколайчука, 13,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Миколайчука, 17 б, 15 а , 15, 17, 17 а, 19, Симоненка, 24 та 24а  з виїздом на вул. Симоненка.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вздовж будинків №18 та 20 на вул. Симоненка.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Мікрорайон «Каскад»: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CD209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Заїзд з вул. Миколайчука між будинками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на 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Миколайчука, 18, 24 в двір Симоненка 28, 26 з виїздом до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Миколайчука </w:t>
            </w:r>
            <w:r w:rsidR="003B3202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, 20, 20а, 20 б, з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виїздом на вул. Миколайчука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Двір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Симоненка, 30,32,34 з виїздом на вул. Симоненка.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Двір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Миколайчука, 8, 12, 14 з виїздом на вул. Миколайчука.</w:t>
            </w:r>
          </w:p>
        </w:tc>
      </w:tr>
      <w:tr w:rsidR="00752220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 вул. Стуса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Стуса, 33, 37 б, 37 до будинку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 24 С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ерпня, 11.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3B3202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Стус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</w:rPr>
              <w:t>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Стуса, 43, 45та 24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серпня 3 з виїздом на вул. 24 С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</w:rPr>
              <w:t>ерпня.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20400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Дв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ір будинків №1 та 3 на вул. 24 Серпня з виїздом на вул. 24 С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ерпня.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20400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Двір будинків №43, 39, 41, 45 на вул. Стуса.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20400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Двір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будинків № 11 та 9 на вул. 24 С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ерпня.</w:t>
            </w:r>
          </w:p>
        </w:tc>
      </w:tr>
      <w:tr w:rsidR="00752220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2220" w:rsidRPr="00131F40" w:rsidRDefault="0075222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20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Двір будинку № 7 на вул. 24 С</w:t>
            </w:r>
            <w:r w:rsidR="00204005" w:rsidRPr="00131F40">
              <w:rPr>
                <w:rFonts w:ascii="Times New Roman" w:eastAsia="Times New Roman" w:hAnsi="Times New Roman"/>
                <w:sz w:val="28"/>
                <w:szCs w:val="28"/>
              </w:rPr>
              <w:t>ерпня.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Мікрорайон у</w:t>
            </w:r>
            <w:r w:rsidR="00FD24BF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межах вулиць Вовчинецька, Івасюка, Івана Павла ІІ та Пстрака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від вул. Івасюка вздовж будинків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 Вовчинецькій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, 186, 184, 182, 178 а, 178, 176, 174, з виїздом на вул. Героїв УПА.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Заїзд </w:t>
            </w:r>
            <w:r w:rsidR="009C2483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з вул. Вовчинецької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до будинку</w:t>
            </w:r>
            <w:r w:rsidR="009C2483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№178.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9C248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Заїзд  з вул. Вовчинецької між будинками № 178а та 182 на вул. Вовчинецькій.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9C248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з вул. Івасюка вздовж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Івасюка, 26 та 26 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Івана Павла ІІ, 27, 27 а та 21 з виїздом на вулицю Івана Павла ІІ. 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1840AA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Міжбудинкові заїзди та проїзди до будинків № 11, 17 та 19 на вул. Івана Павла ІІ.</w:t>
            </w:r>
          </w:p>
        </w:tc>
      </w:tr>
      <w:tr w:rsidR="00F564DF" w:rsidRPr="00131F40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64DF" w:rsidRPr="00131F40" w:rsidRDefault="00F564D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4DF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Мікрорайон у</w:t>
            </w:r>
            <w:r w:rsidR="00F564DF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межах вулиць Івана Павла ІІ, Покутська, Івасюка та Молодіжна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FD24BF" w:rsidRPr="00451CA6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77AB6" w:rsidRPr="00131F40" w:rsidRDefault="00A77AB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A931C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з вул. Івана Павла ІІ, 4 вздовж будинків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вул.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Івана Павла ІІ, 10 12, 16, 20, 28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Івасюка, 30 з  виїздом на вул. Івасюка</w:t>
            </w:r>
          </w:p>
        </w:tc>
      </w:tr>
      <w:tr w:rsidR="00FD24BF" w:rsidRPr="00131F40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4BF" w:rsidRPr="00131F40" w:rsidRDefault="00FD24BF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4BF" w:rsidRPr="00131F40" w:rsidRDefault="00A931C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Міжбудинкові заїзди та проїзди до будинків № 8, 12, 16, 20 на вул. Івана Павла ІІ</w:t>
            </w:r>
          </w:p>
        </w:tc>
      </w:tr>
      <w:tr w:rsidR="00A931C0" w:rsidRPr="00131F40" w:rsidTr="00196E0B">
        <w:trPr>
          <w:trHeight w:val="406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1C0" w:rsidRPr="00131F40" w:rsidRDefault="00A931C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1C0" w:rsidRPr="00131F40" w:rsidRDefault="00A931C0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та двір вул. Івана Павла ІІ, 30, з виїздом </w:t>
            </w:r>
            <w:r w:rsidR="00DE705D" w:rsidRPr="00131F40">
              <w:rPr>
                <w:rFonts w:ascii="Times New Roman" w:eastAsia="Times New Roman" w:hAnsi="Times New Roman"/>
                <w:sz w:val="28"/>
                <w:szCs w:val="28"/>
              </w:rPr>
              <w:t>до будинку № 32 на вул. Івасюка</w:t>
            </w:r>
          </w:p>
        </w:tc>
      </w:tr>
      <w:tr w:rsidR="00A931C0" w:rsidRPr="00451CA6" w:rsidTr="00196E0B">
        <w:trPr>
          <w:trHeight w:val="409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1C0" w:rsidRPr="00131F40" w:rsidRDefault="00A931C0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1C0" w:rsidRPr="00131F40" w:rsidRDefault="00A931C0" w:rsidP="00421F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="00DE705D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Івасюка, 36 вздовж будинків № 38, 36, 40, 42 та 44, з виїздом на вул. Покутську </w:t>
            </w:r>
          </w:p>
        </w:tc>
      </w:tr>
      <w:tr w:rsidR="00DE705D" w:rsidRPr="00131F40" w:rsidTr="00196E0B">
        <w:trPr>
          <w:trHeight w:val="610"/>
        </w:trPr>
        <w:tc>
          <w:tcPr>
            <w:tcW w:w="67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05D" w:rsidRPr="00131F40" w:rsidRDefault="00DE705D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05D" w:rsidRPr="00131F40" w:rsidRDefault="00DE705D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з вул. Покутської вздовж будинків номер № 42, 50 на вул. Молодіжній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Івана Павла ІІ, 22 </w:t>
            </w:r>
            <w:r w:rsidR="009540C5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з виїздом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="009540C5" w:rsidRPr="00131F40">
              <w:rPr>
                <w:rFonts w:ascii="Times New Roman" w:eastAsia="Times New Roman" w:hAnsi="Times New Roman"/>
                <w:sz w:val="28"/>
                <w:szCs w:val="28"/>
              </w:rPr>
              <w:t>Івана Павла ІІ, 16</w:t>
            </w:r>
          </w:p>
        </w:tc>
      </w:tr>
      <w:tr w:rsidR="00196E0B" w:rsidRPr="00131F40" w:rsidTr="00196E0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6E0B" w:rsidRPr="00131F40" w:rsidRDefault="00196E0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E0B" w:rsidRPr="00131F40" w:rsidRDefault="00196E0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540C5" w:rsidRPr="00131F40" w:rsidTr="00196E0B">
        <w:trPr>
          <w:trHeight w:val="6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0C5" w:rsidRPr="00131F40" w:rsidRDefault="009540C5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F40" w:rsidRDefault="009540C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Івана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Павла ІІ вздовж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</w:rPr>
              <w:t>Івана Павла ІІ</w:t>
            </w:r>
          </w:p>
          <w:p w:rsidR="009540C5" w:rsidRPr="00131F40" w:rsidRDefault="009540C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20, 28, ДНЗ № 26 до Ліцею № 22</w:t>
            </w:r>
          </w:p>
        </w:tc>
      </w:tr>
      <w:tr w:rsidR="00A77AB6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7AB6" w:rsidRPr="00131F40" w:rsidRDefault="00A77AB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AB6" w:rsidRPr="00131F40" w:rsidRDefault="00A77AB6" w:rsidP="00451C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між будинками на вул.Молодіжній</w:t>
            </w:r>
            <w:r w:rsidR="00943FAE" w:rsidRPr="00131F40">
              <w:rPr>
                <w:rFonts w:ascii="Times New Roman" w:eastAsia="Times New Roman" w:hAnsi="Times New Roman"/>
                <w:sz w:val="28"/>
                <w:szCs w:val="28"/>
              </w:rPr>
              <w:t>, 40 та 42, вздовж будинків, № 44а, 48, 56, 52, 54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, 62 на вул. Молодіжній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з виїздом</w:t>
            </w:r>
            <w:r w:rsidR="00943FAE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на вул. Молодіжн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="00943FAE" w:rsidRPr="00131F4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A77AB6" w:rsidRPr="00451CA6" w:rsidTr="00196E0B">
        <w:trPr>
          <w:trHeight w:val="621"/>
        </w:trPr>
        <w:tc>
          <w:tcPr>
            <w:tcW w:w="67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7AB6" w:rsidRPr="00131F40" w:rsidRDefault="00A77AB6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AB6" w:rsidRPr="00131F40" w:rsidRDefault="00943FAE" w:rsidP="00451C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 між будинками на вул.Молодіжн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ій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, 40 та 42, вздовж будинків № 46 та 50 на вул.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Молодіжній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з виїздом до ігрового майданчика «Фортеця».</w:t>
            </w:r>
          </w:p>
        </w:tc>
      </w:tr>
      <w:tr w:rsidR="005E5CAB" w:rsidRPr="00131F40" w:rsidTr="00196E0B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Мікрорайон у</w:t>
            </w:r>
            <w:r w:rsidR="005E5CAB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межах вулиць Івасюка, Хоткевича, Паркова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5E5CAB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від вул. Івасюка до вул. Молодіжна, вздовж будинків № 81, 79, 73, 65а.</w:t>
            </w:r>
          </w:p>
        </w:tc>
      </w:tr>
      <w:tr w:rsidR="005E5CAB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вздовж будинків № 75 та 73 на вул. Хоткевича.</w:t>
            </w:r>
          </w:p>
        </w:tc>
      </w:tr>
      <w:tr w:rsidR="005E5CAB" w:rsidRPr="007E733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від вул. Хоткевича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Івасюка вздовж будинків № 77, 83, 85/2,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="00E03AD5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Хоткевича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вул.</w:t>
            </w:r>
            <w:r w:rsidR="00E03AD5" w:rsidRPr="00131F40">
              <w:rPr>
                <w:rFonts w:ascii="Times New Roman" w:eastAsia="Times New Roman" w:hAnsi="Times New Roman"/>
                <w:sz w:val="28"/>
                <w:szCs w:val="28"/>
              </w:rPr>
              <w:t>Івасюка, 58, 54 та 52.</w:t>
            </w:r>
          </w:p>
        </w:tc>
      </w:tr>
      <w:tr w:rsidR="005E5CAB" w:rsidRPr="007E733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E03AD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Хоткевича вздовж будинків № 77, 81, 79, 85/3 та 85/2.</w:t>
            </w:r>
          </w:p>
        </w:tc>
      </w:tr>
      <w:tr w:rsidR="005E5CAB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E03AD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від вулиці Хоткевича вздовж будинків №67, 65, 67 а, 67а/3 з виїздом на вул. Паркову.</w:t>
            </w:r>
          </w:p>
        </w:tc>
      </w:tr>
      <w:tr w:rsidR="005E5CAB" w:rsidRPr="007E733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E03AD5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від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Івасюка вздовж будинків №85</w:t>
            </w:r>
            <w:r w:rsidR="00BC2554" w:rsidRPr="00131F40">
              <w:rPr>
                <w:rFonts w:ascii="Times New Roman" w:eastAsia="Times New Roman" w:hAnsi="Times New Roman"/>
                <w:sz w:val="28"/>
                <w:szCs w:val="28"/>
              </w:rPr>
              <w:t>/3, 75а/3 та 75/1.</w:t>
            </w:r>
          </w:p>
        </w:tc>
      </w:tr>
      <w:tr w:rsidR="005E5CAB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CAB" w:rsidRPr="00131F40" w:rsidRDefault="005E5CAB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CAB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від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Хоткевича, 73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Паркова, 8.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вул. Паркової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, 18а, 18,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Івасюка, 56, 54, 52 з виїздом на вулицю Паркову.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вул. Паркової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, 18 та 20.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вул. Паркової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</w:rPr>
              <w:t>, 6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вул. Молодіжної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, 41, 39.</w:t>
            </w:r>
          </w:p>
        </w:tc>
      </w:tr>
      <w:tr w:rsidR="00BC2554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C2554" w:rsidRPr="00131F40" w:rsidRDefault="00BC2554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54" w:rsidRPr="00131F40" w:rsidRDefault="00BC2554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від вулиці Хоткевича до вулиці Миру вздовж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Української Дивізії.</w:t>
            </w:r>
          </w:p>
        </w:tc>
      </w:tr>
      <w:tr w:rsidR="00056E73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451CA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="00056E73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межах вулиць Івасюка, Хоткевича,Незалежності</w:t>
            </w:r>
            <w:r w:rsidR="00131F4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056E73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Хоткевича , 54, 52/1, 52/4, 48/3 та 48/2.</w:t>
            </w:r>
          </w:p>
        </w:tc>
      </w:tr>
      <w:tr w:rsidR="00056E73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Хоткевича, 44/3, 44/4, 44/5,</w:t>
            </w:r>
            <w:r w:rsidR="00E60F59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44а до контейнерного майданчика,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46/2, 46/1 та 46.</w:t>
            </w:r>
          </w:p>
        </w:tc>
      </w:tr>
      <w:tr w:rsidR="00056E73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E60F59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з вул. Хоткевича,  вздовж будинків №, 48/2, 48/3, 46/2, 46/3 на вул. Хоткевича </w:t>
            </w:r>
            <w:r w:rsidR="00D96BE6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="00D96BE6" w:rsidRPr="00131F40">
              <w:rPr>
                <w:rFonts w:ascii="Times New Roman" w:eastAsia="Times New Roman" w:hAnsi="Times New Roman"/>
                <w:sz w:val="28"/>
                <w:szCs w:val="28"/>
              </w:rPr>
              <w:t>Надвірнянська , 30 та 32 до ДНЗ № 27</w:t>
            </w:r>
            <w:r w:rsidR="00E60F59" w:rsidRPr="00131F4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056E73" w:rsidRPr="00131F40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E73" w:rsidRPr="00131F40" w:rsidRDefault="00056E73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E73" w:rsidRPr="00131F40" w:rsidRDefault="00E60F59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від будинку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48/2 на вул. Х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откевича вздовж будинків № 50/1 та 50 з виїздом на вул. Хоткевича.</w:t>
            </w:r>
          </w:p>
        </w:tc>
      </w:tr>
      <w:tr w:rsidR="00E60F59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F59" w:rsidRPr="00131F40" w:rsidRDefault="00E60F59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F59" w:rsidRPr="00131F40" w:rsidRDefault="00D96BE6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</w:t>
            </w:r>
            <w:r w:rsidR="00421FA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на вул. </w:t>
            </w:r>
            <w:r w:rsidR="00421FAA">
              <w:rPr>
                <w:rFonts w:ascii="Times New Roman" w:eastAsia="Times New Roman" w:hAnsi="Times New Roman"/>
                <w:sz w:val="28"/>
                <w:szCs w:val="28"/>
              </w:rPr>
              <w:t xml:space="preserve">Хмельницького, 82/1, 82/2, </w:t>
            </w:r>
            <w:r w:rsidR="00996F09"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та 84/1 з виїздом на вул. Хмельницького.</w:t>
            </w:r>
          </w:p>
        </w:tc>
      </w:tr>
      <w:tr w:rsidR="00E60F59" w:rsidRPr="00451CA6" w:rsidTr="00196E0B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F59" w:rsidRPr="00131F40" w:rsidRDefault="00E60F59" w:rsidP="00196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59" w:rsidRPr="00131F40" w:rsidRDefault="00BE13A3" w:rsidP="00196E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>Вовчинецька</w:t>
            </w:r>
            <w:r w:rsidR="00131F40" w:rsidRPr="00131F4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131F40">
              <w:rPr>
                <w:rFonts w:ascii="Times New Roman" w:eastAsia="Times New Roman" w:hAnsi="Times New Roman"/>
                <w:sz w:val="28"/>
                <w:szCs w:val="28"/>
              </w:rPr>
              <w:t xml:space="preserve"> 185 та 187.</w:t>
            </w:r>
          </w:p>
        </w:tc>
      </w:tr>
    </w:tbl>
    <w:p w:rsidR="00B855D7" w:rsidRPr="00D44EE4" w:rsidRDefault="00B855D7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D44EE4">
        <w:rPr>
          <w:rFonts w:ascii="Times New Roman" w:hAnsi="Times New Roman"/>
          <w:sz w:val="28"/>
          <w:szCs w:val="28"/>
        </w:rPr>
        <w:t>Керую</w:t>
      </w:r>
      <w:r w:rsidRPr="00DE705D">
        <w:rPr>
          <w:rFonts w:ascii="Times New Roman" w:hAnsi="Times New Roman"/>
          <w:sz w:val="28"/>
          <w:szCs w:val="28"/>
        </w:rPr>
        <w:t xml:space="preserve">чий справами </w:t>
      </w: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виконавчого комітету</w:t>
      </w:r>
    </w:p>
    <w:p w:rsidR="000955FF" w:rsidRPr="00E95F83" w:rsidRDefault="00B855D7" w:rsidP="00E95F83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м</w:t>
      </w:r>
      <w:r w:rsidR="00833FBD">
        <w:rPr>
          <w:rFonts w:ascii="Times New Roman" w:hAnsi="Times New Roman"/>
          <w:sz w:val="28"/>
          <w:szCs w:val="28"/>
        </w:rPr>
        <w:t>іської ради</w:t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135689">
        <w:rPr>
          <w:rFonts w:ascii="Times New Roman" w:hAnsi="Times New Roman"/>
          <w:sz w:val="28"/>
          <w:szCs w:val="28"/>
        </w:rPr>
        <w:t xml:space="preserve">         </w:t>
      </w:r>
      <w:r w:rsidRPr="00E95F83">
        <w:rPr>
          <w:rFonts w:ascii="Times New Roman" w:hAnsi="Times New Roman"/>
          <w:sz w:val="28"/>
          <w:szCs w:val="28"/>
        </w:rPr>
        <w:t>Ігор ШЕВЧУ</w:t>
      </w:r>
      <w:r w:rsidR="00E95F83">
        <w:rPr>
          <w:rFonts w:ascii="Times New Roman" w:hAnsi="Times New Roman"/>
          <w:sz w:val="28"/>
          <w:szCs w:val="28"/>
        </w:rPr>
        <w:t>К</w:t>
      </w:r>
    </w:p>
    <w:p w:rsidR="00B801BE" w:rsidRDefault="00B801B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451CA6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CC074F" w:rsidRDefault="00CC074F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CC074F" w:rsidRDefault="00CC074F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846FE" w:rsidRDefault="00B846F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C90CAE" w:rsidRPr="00DF156D" w:rsidRDefault="00C90CAE" w:rsidP="00C90CA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Додаток</w:t>
      </w:r>
      <w:r w:rsidR="00833FBD">
        <w:rPr>
          <w:rFonts w:ascii="Times New Roman" w:hAnsi="Times New Roman"/>
          <w:bCs/>
          <w:sz w:val="28"/>
          <w:szCs w:val="28"/>
        </w:rPr>
        <w:t xml:space="preserve"> 2</w:t>
      </w:r>
    </w:p>
    <w:p w:rsidR="00C90CAE" w:rsidRPr="00DF156D" w:rsidRDefault="00C90CAE" w:rsidP="00C90CAE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C90CAE" w:rsidRPr="00DF156D" w:rsidRDefault="00C90CAE" w:rsidP="004800D6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від _______________ №_________</w:t>
      </w:r>
    </w:p>
    <w:p w:rsidR="00C90CAE" w:rsidRPr="00DF156D" w:rsidRDefault="00C90CAE" w:rsidP="00C90CAE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F156D">
        <w:rPr>
          <w:rFonts w:ascii="Times New Roman" w:hAnsi="Times New Roman"/>
          <w:sz w:val="28"/>
          <w:szCs w:val="28"/>
        </w:rPr>
        <w:t>Перелік об’єктів</w:t>
      </w:r>
      <w:r>
        <w:rPr>
          <w:rFonts w:ascii="Times New Roman" w:hAnsi="Times New Roman"/>
          <w:sz w:val="28"/>
          <w:szCs w:val="28"/>
        </w:rPr>
        <w:t>, які</w:t>
      </w:r>
      <w:r w:rsidR="00451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передаються </w:t>
      </w:r>
    </w:p>
    <w:p w:rsidR="00C90CAE" w:rsidRPr="00E12696" w:rsidRDefault="00C90CAE" w:rsidP="00C90CAE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F156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утримання</w:t>
      </w:r>
      <w:r w:rsidR="00451CA6">
        <w:rPr>
          <w:rFonts w:ascii="Times New Roman" w:hAnsi="Times New Roman"/>
          <w:sz w:val="28"/>
          <w:szCs w:val="28"/>
        </w:rPr>
        <w:t xml:space="preserve"> </w:t>
      </w:r>
      <w:r w:rsidRPr="00833FBD">
        <w:rPr>
          <w:rFonts w:ascii="Times New Roman" w:hAnsi="Times New Roman"/>
          <w:sz w:val="28"/>
          <w:szCs w:val="28"/>
        </w:rPr>
        <w:t>КП «</w:t>
      </w:r>
      <w:r>
        <w:rPr>
          <w:rFonts w:ascii="Times New Roman" w:hAnsi="Times New Roman"/>
          <w:sz w:val="28"/>
          <w:szCs w:val="28"/>
        </w:rPr>
        <w:t>Комфортний дім</w:t>
      </w:r>
      <w:r w:rsidRPr="0005766A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8363" w:type="dxa"/>
        <w:tblLayout w:type="fixed"/>
        <w:tblLook w:val="04A0" w:firstRow="1" w:lastRow="0" w:firstColumn="1" w:lastColumn="0" w:noHBand="0" w:noVBand="1"/>
      </w:tblPr>
      <w:tblGrid>
        <w:gridCol w:w="567"/>
        <w:gridCol w:w="7796"/>
      </w:tblGrid>
      <w:tr w:rsidR="0078387B" w:rsidRPr="00B846FE" w:rsidTr="006B3168">
        <w:trPr>
          <w:trHeight w:val="322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4E4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45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Адрес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13568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території</w:t>
            </w:r>
          </w:p>
        </w:tc>
      </w:tr>
      <w:tr w:rsidR="0078387B" w:rsidRPr="00B846FE" w:rsidTr="006B3168">
        <w:trPr>
          <w:trHeight w:val="33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8387B" w:rsidRPr="00B846FE" w:rsidTr="006B3168">
        <w:trPr>
          <w:trHeight w:val="32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387B" w:rsidRPr="00B846FE" w:rsidRDefault="0078387B" w:rsidP="004E4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8387B" w:rsidRPr="00B846FE" w:rsidTr="006B3168">
        <w:trPr>
          <w:trHeight w:val="5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4E4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Пасічна</w:t>
            </w:r>
          </w:p>
        </w:tc>
      </w:tr>
      <w:tr w:rsidR="0078387B" w:rsidRPr="00B846FE" w:rsidTr="006B3168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 на вул.  Целевича – Глібова – Галицька, 80 з виїздом на вул. Галицька.</w:t>
            </w:r>
          </w:p>
        </w:tc>
      </w:tr>
      <w:tr w:rsidR="0078387B" w:rsidRPr="00B846FE" w:rsidTr="006B3168">
        <w:trPr>
          <w:trHeight w:val="5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Целевича, 10/3 – Галицька, 66а та 66 в – Хіміків, 23, 40, 36 з виїздом на вул. Целевича.</w:t>
            </w:r>
          </w:p>
        </w:tc>
      </w:tr>
      <w:tr w:rsidR="0078387B" w:rsidRPr="00B846FE" w:rsidTr="006B3168">
        <w:trPr>
          <w:trHeight w:val="39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Целевича, 1, 1а з виїздом на вул. Галицька.</w:t>
            </w:r>
          </w:p>
        </w:tc>
      </w:tr>
      <w:tr w:rsidR="0078387B" w:rsidRPr="00B846FE" w:rsidTr="006B3168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навколо буд. Целевича, 36в з виїздом на вул. Целевича.</w:t>
            </w:r>
          </w:p>
        </w:tc>
      </w:tr>
      <w:tr w:rsidR="0078387B" w:rsidRPr="00B846FE" w:rsidTr="006B3168">
        <w:trPr>
          <w:trHeight w:val="55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Целевича – Тролейбусна включаючи буд. №12, 14, 16, 18, 20 та до станції швидкої допомоги.</w:t>
            </w:r>
          </w:p>
        </w:tc>
      </w:tr>
      <w:tr w:rsidR="0078387B" w:rsidRPr="00B846FE" w:rsidTr="006B3168">
        <w:trPr>
          <w:trHeight w:val="5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Целевича, 8 та 14.</w:t>
            </w:r>
          </w:p>
        </w:tc>
      </w:tr>
      <w:tr w:rsidR="0078387B" w:rsidRPr="00451CA6" w:rsidTr="006B3168">
        <w:trPr>
          <w:trHeight w:val="52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від вул.Хіміків, вздовж 24 ліцею та до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Хіміків, 23.</w:t>
            </w:r>
          </w:p>
        </w:tc>
      </w:tr>
      <w:tr w:rsidR="0078387B" w:rsidRPr="00B846FE" w:rsidTr="006B3168">
        <w:trPr>
          <w:trHeight w:val="5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B10C29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</w:t>
            </w:r>
            <w:r w:rsidR="0078387B"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 від вул. Хіміків вздовж вул. Хіміків, 8,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="0078387B" w:rsidRPr="00B846FE">
              <w:rPr>
                <w:rFonts w:ascii="Times New Roman" w:eastAsia="Times New Roman" w:hAnsi="Times New Roman"/>
                <w:sz w:val="28"/>
                <w:szCs w:val="28"/>
              </w:rPr>
              <w:t>Тролейбусна, 19а, 19, 25 та 9 з виїздом на вул. Тролейбусну.</w:t>
            </w:r>
          </w:p>
        </w:tc>
      </w:tr>
      <w:tr w:rsidR="0078387B" w:rsidRPr="00B846FE" w:rsidTr="006B3168">
        <w:trPr>
          <w:trHeight w:val="51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на вул. Хіміків, вздовж буд. № 6/2, 4б, 4а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Галицька, 134 з виїздом до фармацевтичного факультету ІФНМУ.</w:t>
            </w:r>
          </w:p>
        </w:tc>
      </w:tr>
      <w:tr w:rsidR="0078387B" w:rsidRPr="00B846FE" w:rsidTr="006B3168">
        <w:trPr>
          <w:trHeight w:val="5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ковий проїзд на вул. Тролейбусній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, 8, 2, 6 та 2а з виїздом на вул. Тролейбусна.</w:t>
            </w:r>
          </w:p>
        </w:tc>
      </w:tr>
      <w:tr w:rsidR="0078387B" w:rsidRPr="00B846FE" w:rsidTr="006B3168">
        <w:trPr>
          <w:trHeight w:val="67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ковий проїзд на вул. Тролейбусній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, вздовж буд.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№ 1, 5, 3  та буд. № 118, 120 та 122 на вул. Галицькій з виїздом на вул. Героїв Волновахи.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Пасічна, 1а та 3.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Горбачевського, 40 з виїздом на вул. Федьковича.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Хіміків, 17 та 17а.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Міжбудиковий проїзд на вул.Федьковича, 7, 7а з виїздом на вул. Федьковича.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Пасічна, 12.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Горбачевського, 1,3,9.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на вул. Витвицького, 30, 28а та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Пасічна 21 з виїздом на вул. Пасічна.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Пасічна буд. №38 та 20 з виїздом на вул. Пасічна.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Федьковича, 114а, 114, 116, 112 та 108 з виїздом на вул. Федьковича.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451CA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Мікрорайон </w:t>
            </w:r>
            <w:r w:rsidR="00451C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у </w:t>
            </w: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>межах вулиць Галицька, набережна ім.Стефаника, Берегова , Довга.</w:t>
            </w:r>
          </w:p>
        </w:tc>
      </w:tr>
      <w:tr w:rsidR="0078387B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387B" w:rsidRPr="00B846FE" w:rsidRDefault="0078387B" w:rsidP="0020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87B" w:rsidRPr="00B846FE" w:rsidRDefault="0078387B" w:rsidP="00200B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Пулюя до вул. Гаморака вздовж буд. № 10 на вул. Пулюя.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451C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Пулюя до вул. Берегова вздовж буд. № 8 на вул. Пулюя, вул. Гаморака, 26 та 28, набережна ім. Стефаника, 8, 14, 16, 18, 20, 24, вул. Берегова, 34а та 34 з виїздом на вул. Берегова та навколо підстанції.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удинковий проїзд  Набережна ім.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 Стефаника, 2, вул. Галицьк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а, 111, 115, 117, набережна ім.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 Стефаника, 10, 12, 1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8, 20 з виїздом на Н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>абережну ім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. Стефаника.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>будинковий проїзд набережна ім.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 Стефаника, 18.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Берегова, 20, вул. Пулюя15 а, вул Каховська, 34 та між буд. 7 та 9 на вул. Пулюя.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вздовж буд. № 7 та 5 на вул. П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>улюя з виїздом на вул. Каховську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динковий проїзд на вул. Берегову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, 34, 34а та 34б.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Берегова,  набережна ім.Стефаника, Кармелюка, Довга.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Берегова до вул. Сніжна, вздовж буд. № 26 на вул. Довга, вул. Сніжна, 22 з виїздом на вул. Довга.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Берегова, вздовж буд. № 14, 12 та 2 на вул. Карпатська з виїздом на вул. Зв</w:t>
            </w:r>
            <w:r w:rsidR="00451CA6" w:rsidRPr="001D4180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язкова, Українська, 8 та 4,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Карпатська, 8 вздовж вул. Кулібіна з виїздом на вул. Сніжна.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з вул. Флотська, вздовж буд.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№32, 34 та 34а на </w:t>
            </w:r>
            <w:r w:rsidR="00451CA6" w:rsidRPr="00451CA6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абережну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 xml:space="preserve"> ім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. Стефаника.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>жбудинковий проїзд набережна ім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. Стефаника, 42, 42а, 44 та 46 з виїздом на вул. Кармелюка.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 на вул. Довга, 96, вул. Бельведерська, 61 та 59 з виїздом на вул. Бельведерську.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Довга, Бельведерська, Галицька.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Довга, 27, вул. Слов’янська, 1, бульвар Північний, 4 з виїздом на вул. Довга.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 з вул. Панаса Мирного на вул. Героїв Чернігова, вздовж буд. № 5 та 7 на бульварі Північному.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>вий проїзд на бульварі Північному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, 10 та 12 з виїздом на бульвар Північний.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на вул.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Манюха, 1 та 4, вздовж вул. Сотника Сергія Дідича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>, 2 з виїздом на вул. Довгу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Довга, Бельведерська, Галицька.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Короля Данила, 37, вул. Ленкавського, 15.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Ленкавського, 1, вул. Бельведерська, 61,63 та 65.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з вул. Короля Данила на бульвар Південний, 38 та 42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Короля Данила.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з вул. Вороного, 3 на вул. Яновича,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Манюха,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Бельведерська, 49 та 51 з виїздом на вул. Бельведерська.</w:t>
            </w:r>
          </w:p>
        </w:tc>
      </w:tr>
      <w:tr w:rsidR="00B10C29" w:rsidRPr="007E733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Бельведерська, Січових Стрільців, Чорновола, Мазепи, Гурика, бульвар Південний.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бульвар Південний, 31 вул. Короля Данила, 7а, 9 бульвар Південний, 29 з виїздом на бульвар Південний.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7370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бульвар Південний, 31, 37 та 35 з виїздом на бульвар </w:t>
            </w:r>
            <w:r w:rsidR="0073709C">
              <w:rPr>
                <w:rFonts w:ascii="Times New Roman" w:eastAsia="Times New Roman" w:hAnsi="Times New Roman"/>
                <w:sz w:val="28"/>
                <w:szCs w:val="28"/>
              </w:rPr>
              <w:t>Південний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Володимира Великого, 10, 10б, 12в, вул. Бельведерська, 27а та 31.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Короля Данила, 14, 14а та 14б, вул. Володимира Великого, 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Мазепи, 43 та 45.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Гординського, 3 вул. Мазепи, 29.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451CA6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Мазепи, 89 та 117.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Сімкайла, Бандери, Української Перемоги, Мельника.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з вул. Бандери на вул. Мельника вздовж будинків №23а, 25, 27б, 29, 31 та 27а на вул. Української Перемоги, вул. Бандери, 14, 10б та 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Чорновола, Січових Стрільців, Мельника, Української Перемоги</w:t>
            </w:r>
            <w:r w:rsidR="0073709C">
              <w:rPr>
                <w:rFonts w:ascii="Times New Roman" w:eastAsia="Times New Roman" w:hAnsi="Times New Roman"/>
                <w:b/>
                <w:sz w:val="28"/>
                <w:szCs w:val="28"/>
              </w:rPr>
              <w:t>,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Бандери.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Коновальця, 42 та 46.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Української Перемоги, Коновальця, Бандери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Коновальця на вул. Бандери між будинками №  60/1 на вул. Бандери, вул. Коновальця, 147.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вул. Слави Стецько, 2 та 4.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Коновальця, 99, 101 та 95.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з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Української Перемоги на вул. Бандери вздовж будинку №32 до буд 44 на вул Бандери.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вул. Сахарова, 30.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 на вул. Слави Стецько між будинками № 9 та 11 і 7 та 9 і до озера.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 Чорновола, Сахарова, Коновальця, Національної Гвардії.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>ий проїзд на вул.Республіканській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, 3, 5а та 15.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Національної Гвардії, 19.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вулиць, Національної Гвардії, Коновальця, Петлюри, Чорновола.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Національної Гвардії, 16, 18.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Коновальця, 106а, 108, 112 та 118 з виїздом на вул. Коновальця.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Коновальця, 136, 136а, 136б, 136в, 136 г, 136д, 138 та 130а.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Сорохтея, 30, 32 та 28б.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Коновальця, 146е та 146а.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на вул. Петлюри, 23, на вул. Коновальця, 144а з виїздом на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Сорохтея.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Сорохтея, 16.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Сорохтея, 9.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 xml:space="preserve">Міжбудинковий проїзд на вул. Карпатської Січі з </w:t>
            </w:r>
            <w:r w:rsidR="00451CA6">
              <w:rPr>
                <w:rFonts w:ascii="Times New Roman" w:eastAsia="Times New Roman" w:hAnsi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Сорохтея на вул. Чорновола.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Петлюри, 1.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451CA6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у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межах </w:t>
            </w:r>
            <w:r w:rsidR="0073709C">
              <w:rPr>
                <w:rFonts w:ascii="Times New Roman" w:eastAsia="Times New Roman" w:hAnsi="Times New Roman"/>
                <w:b/>
                <w:sz w:val="28"/>
                <w:szCs w:val="28"/>
              </w:rPr>
              <w:t>вулиць</w:t>
            </w:r>
            <w:r w:rsidR="00B10C29"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Нова,  Микитинецька, Незалежності.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на вул. Незалежності, 152 та 152 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Міжбудинковий проїзд з вул. Нова на вул. Незалежності, вздовж буд .19б на вул. Нова, на вул. Тракторна.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C29" w:rsidRPr="00B846FE" w:rsidRDefault="00B10C29" w:rsidP="00B10C2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b/>
                <w:sz w:val="28"/>
                <w:szCs w:val="28"/>
              </w:rPr>
              <w:t>Мікрорайон БАМ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з вул. Сухомлинського вздовж будинків № 2А/3, 4/2, 4/1 та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Дорошенка, 22Б з виїздом на вул. Дорошенка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вздовж будинків вул. Дорошенка, 18 та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Мазепи, 167/5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вздовж будинків вул. Сухомлинського, 4/2, 4/3 та 4/1,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Довже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>нка, 10, 14 та 18/2 з виїздом на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 вул. Довженка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Міжбудинковий проїзд з вул. Довженка вздовж будинку№ 12 на вул. Довженка до будинку № 14 на вул. Довженка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73709C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Міжбудин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ковий проїзд від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 вул. 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Довженка, 4/3 вздовж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Сухомлинського, 2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B10C29" w:rsidRPr="00B846FE">
              <w:rPr>
                <w:rFonts w:ascii="Times New Roman" w:hAnsi="Times New Roman" w:cs="Times New Roman"/>
                <w:sz w:val="28"/>
                <w:szCs w:val="28"/>
              </w:rPr>
              <w:t>Довженка. 4/2, 6/1 та 8/1 з виїздом на вул. Довженка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Міжбудинковий проїзд від Довженка, 18/2 вздовж Довженка, 18/1 з виїздом на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Мазепи, 183/1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від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Довженка, 18/1 вздовж будинків № 177/3 та 177/2 на вул. Мазепи з виїздом на вул. Мазепи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від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Мазепи, 177/3 вздовж будинків № 175та 173/2 на вул. Мазепи з виїздом на вул. Мазепи</w:t>
            </w:r>
          </w:p>
        </w:tc>
      </w:tr>
      <w:tr w:rsidR="00B10C29" w:rsidRPr="00451CA6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737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Заїзд з вул. Довженка вздовж Івано-Франківського обласного військового комісаріат</w:t>
            </w:r>
            <w:r w:rsidR="0073709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 на провулок Надії 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з вул. Чорновола між будинками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на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Чорновола</w:t>
            </w:r>
            <w:r w:rsidR="0073709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 134 та 136 вздовж будинку № 134А на вул. Чорновола до контейнерного майданчика та у зворотньому напрямку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з вул. Чорновола між будинками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на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Чорновола</w:t>
            </w:r>
            <w:r w:rsidR="0073709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 134 та 136 вздовж будинку № 134Б на вул. Чорновола та у зворотньому напрямку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від вул. Довженка, 1 до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Довженка, 21Б</w:t>
            </w:r>
            <w:r w:rsidR="0073709C">
              <w:rPr>
                <w:rFonts w:ascii="Times New Roman" w:hAnsi="Times New Roman" w:cs="Times New Roman"/>
                <w:sz w:val="28"/>
                <w:szCs w:val="28"/>
              </w:rPr>
              <w:t xml:space="preserve"> (вздовж вело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доріжки)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6FE">
              <w:rPr>
                <w:rFonts w:ascii="Times New Roman" w:eastAsia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Міжбудинковий проїзд з вул. Довженка між будинками </w:t>
            </w:r>
            <w:r w:rsidR="00451CA6">
              <w:rPr>
                <w:rFonts w:ascii="Times New Roman" w:hAnsi="Times New Roman" w:cs="Times New Roman"/>
                <w:sz w:val="28"/>
                <w:szCs w:val="28"/>
              </w:rPr>
              <w:t xml:space="preserve">на вул. 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Довженка</w:t>
            </w:r>
            <w:r w:rsidR="0073709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 xml:space="preserve"> 7 та 5 вздовж будинків № 7Б, 7А та 7 на вул. Довженка</w:t>
            </w:r>
            <w:r w:rsidR="007370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10C29" w:rsidRPr="00B846FE" w:rsidTr="006B3168">
        <w:trPr>
          <w:trHeight w:val="6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0C29" w:rsidRPr="00B846FE" w:rsidRDefault="00B10C29" w:rsidP="00B1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C29" w:rsidRPr="00B846FE" w:rsidRDefault="00B10C29" w:rsidP="00B1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6FE">
              <w:rPr>
                <w:rFonts w:ascii="Times New Roman" w:hAnsi="Times New Roman" w:cs="Times New Roman"/>
                <w:sz w:val="28"/>
                <w:szCs w:val="28"/>
              </w:rPr>
              <w:t>Міжбудинковий заїзд з вул. Довженка вздовж будинків № 21Б, 9Б до контейнерного майданчика позаду будинку Довженка, 9А та у зворотньому напрямку</w:t>
            </w:r>
          </w:p>
        </w:tc>
      </w:tr>
    </w:tbl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4E4C4C" w:rsidRPr="00B846FE" w:rsidRDefault="004E4C4C" w:rsidP="00C90CAE">
      <w:pPr>
        <w:spacing w:after="0"/>
        <w:rPr>
          <w:rFonts w:ascii="Times New Roman" w:hAnsi="Times New Roman"/>
          <w:sz w:val="28"/>
          <w:szCs w:val="28"/>
        </w:rPr>
      </w:pPr>
      <w:r w:rsidRPr="00B846FE">
        <w:rPr>
          <w:rFonts w:ascii="Times New Roman" w:hAnsi="Times New Roman"/>
          <w:sz w:val="28"/>
          <w:szCs w:val="28"/>
        </w:rPr>
        <w:br w:type="textWrapping" w:clear="all"/>
      </w:r>
    </w:p>
    <w:p w:rsidR="003A24A6" w:rsidRPr="00B846FE" w:rsidRDefault="003A24A6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3A24A6" w:rsidRPr="00B846FE" w:rsidRDefault="003A24A6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3A24A6" w:rsidRPr="00B846FE" w:rsidRDefault="003A24A6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C90CAE" w:rsidRPr="00B846FE" w:rsidRDefault="00C90CAE" w:rsidP="00C90CAE">
      <w:pPr>
        <w:spacing w:after="0"/>
        <w:rPr>
          <w:rFonts w:ascii="Times New Roman" w:hAnsi="Times New Roman"/>
          <w:sz w:val="28"/>
          <w:szCs w:val="28"/>
        </w:rPr>
      </w:pPr>
      <w:r w:rsidRPr="00B846FE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F62263" w:rsidRPr="00B846FE" w:rsidRDefault="00C90CAE" w:rsidP="00F62263">
      <w:pPr>
        <w:spacing w:after="0"/>
        <w:rPr>
          <w:rFonts w:ascii="Times New Roman" w:hAnsi="Times New Roman"/>
          <w:sz w:val="28"/>
          <w:szCs w:val="28"/>
        </w:rPr>
      </w:pPr>
      <w:r w:rsidRPr="00B846FE">
        <w:rPr>
          <w:rFonts w:ascii="Times New Roman" w:hAnsi="Times New Roman"/>
          <w:sz w:val="28"/>
          <w:szCs w:val="28"/>
        </w:rPr>
        <w:t>виконавчого комітету</w:t>
      </w:r>
    </w:p>
    <w:p w:rsidR="00B846FE" w:rsidRDefault="00C90CAE" w:rsidP="00833FBD">
      <w:pPr>
        <w:spacing w:after="0"/>
        <w:rPr>
          <w:rFonts w:ascii="Times New Roman" w:hAnsi="Times New Roman"/>
          <w:sz w:val="28"/>
          <w:szCs w:val="28"/>
        </w:rPr>
      </w:pPr>
      <w:r w:rsidRPr="00B846FE">
        <w:rPr>
          <w:rFonts w:ascii="Times New Roman" w:hAnsi="Times New Roman"/>
          <w:sz w:val="28"/>
          <w:szCs w:val="28"/>
        </w:rPr>
        <w:t>м</w:t>
      </w:r>
      <w:r w:rsidR="00833FBD">
        <w:rPr>
          <w:rFonts w:ascii="Times New Roman" w:hAnsi="Times New Roman"/>
          <w:sz w:val="28"/>
          <w:szCs w:val="28"/>
        </w:rPr>
        <w:t>іської ради</w:t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Pr="00B846FE">
        <w:rPr>
          <w:rFonts w:ascii="Times New Roman" w:hAnsi="Times New Roman"/>
          <w:sz w:val="28"/>
          <w:szCs w:val="28"/>
        </w:rPr>
        <w:t>Ігор ШЕВЧУ</w:t>
      </w:r>
      <w:r w:rsidR="003A24A6" w:rsidRPr="00B846FE">
        <w:rPr>
          <w:rFonts w:ascii="Times New Roman" w:hAnsi="Times New Roman"/>
          <w:sz w:val="28"/>
          <w:szCs w:val="28"/>
        </w:rPr>
        <w:t>К</w:t>
      </w: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6C5F50" w:rsidRDefault="006C5F50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6C5F50" w:rsidRDefault="006C5F50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025F19" w:rsidRDefault="00025F19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025F19" w:rsidRDefault="00025F19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025F19" w:rsidRDefault="00025F19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CC074F" w:rsidRDefault="00CC074F" w:rsidP="00CC074F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28"/>
        </w:rPr>
      </w:pPr>
    </w:p>
    <w:p w:rsidR="006C5F50" w:rsidRDefault="006C5F50" w:rsidP="006C5F50">
      <w:pPr>
        <w:shd w:val="clear" w:color="auto" w:fill="FFFFFF"/>
        <w:spacing w:after="163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C5F50" w:rsidRPr="00CC074F" w:rsidRDefault="006C5F50" w:rsidP="00CC074F">
      <w:pPr>
        <w:shd w:val="clear" w:color="auto" w:fill="FFFFFF"/>
        <w:spacing w:after="163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CC074F" w:rsidRDefault="00CC074F" w:rsidP="00833FB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074F" w:rsidSect="005A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523" w:rsidRDefault="00135523" w:rsidP="008279E0">
      <w:pPr>
        <w:spacing w:after="0" w:line="240" w:lineRule="auto"/>
      </w:pPr>
      <w:r>
        <w:separator/>
      </w:r>
    </w:p>
  </w:endnote>
  <w:endnote w:type="continuationSeparator" w:id="0">
    <w:p w:rsidR="00135523" w:rsidRDefault="00135523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523" w:rsidRDefault="00135523" w:rsidP="008279E0">
      <w:pPr>
        <w:spacing w:after="0" w:line="240" w:lineRule="auto"/>
      </w:pPr>
      <w:r>
        <w:separator/>
      </w:r>
    </w:p>
  </w:footnote>
  <w:footnote w:type="continuationSeparator" w:id="0">
    <w:p w:rsidR="00135523" w:rsidRDefault="00135523" w:rsidP="00827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FF5C7A"/>
    <w:multiLevelType w:val="multilevel"/>
    <w:tmpl w:val="1212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2"/>
    </w:lvlOverride>
  </w:num>
  <w:num w:numId="6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148AE"/>
    <w:rsid w:val="00024F63"/>
    <w:rsid w:val="00025F19"/>
    <w:rsid w:val="00026731"/>
    <w:rsid w:val="00036E98"/>
    <w:rsid w:val="000546CC"/>
    <w:rsid w:val="00054850"/>
    <w:rsid w:val="00056E73"/>
    <w:rsid w:val="000825AE"/>
    <w:rsid w:val="00083D8F"/>
    <w:rsid w:val="00094102"/>
    <w:rsid w:val="000955FF"/>
    <w:rsid w:val="000F2A71"/>
    <w:rsid w:val="001146EC"/>
    <w:rsid w:val="00121CB7"/>
    <w:rsid w:val="00131F40"/>
    <w:rsid w:val="00135523"/>
    <w:rsid w:val="00135689"/>
    <w:rsid w:val="00141AA8"/>
    <w:rsid w:val="001540B5"/>
    <w:rsid w:val="00165138"/>
    <w:rsid w:val="001824AE"/>
    <w:rsid w:val="001840AA"/>
    <w:rsid w:val="00192A2E"/>
    <w:rsid w:val="00196884"/>
    <w:rsid w:val="00196E0B"/>
    <w:rsid w:val="001A350D"/>
    <w:rsid w:val="001A6F42"/>
    <w:rsid w:val="001B1341"/>
    <w:rsid w:val="001B1A7E"/>
    <w:rsid w:val="001D4180"/>
    <w:rsid w:val="001E6C06"/>
    <w:rsid w:val="00200BCE"/>
    <w:rsid w:val="00204005"/>
    <w:rsid w:val="00204CD1"/>
    <w:rsid w:val="00211A00"/>
    <w:rsid w:val="002252AA"/>
    <w:rsid w:val="002433C1"/>
    <w:rsid w:val="00271906"/>
    <w:rsid w:val="00283483"/>
    <w:rsid w:val="0029781E"/>
    <w:rsid w:val="002A294F"/>
    <w:rsid w:val="002B0AAF"/>
    <w:rsid w:val="002E0A0F"/>
    <w:rsid w:val="002E20C5"/>
    <w:rsid w:val="002F508C"/>
    <w:rsid w:val="00302DE3"/>
    <w:rsid w:val="003065D1"/>
    <w:rsid w:val="00344CED"/>
    <w:rsid w:val="00355E74"/>
    <w:rsid w:val="00367246"/>
    <w:rsid w:val="0038445B"/>
    <w:rsid w:val="00387FC6"/>
    <w:rsid w:val="003A2087"/>
    <w:rsid w:val="003A24A6"/>
    <w:rsid w:val="003A268B"/>
    <w:rsid w:val="003B3202"/>
    <w:rsid w:val="003C7822"/>
    <w:rsid w:val="00421FAA"/>
    <w:rsid w:val="00451CA6"/>
    <w:rsid w:val="004717CB"/>
    <w:rsid w:val="004800D6"/>
    <w:rsid w:val="004B55CB"/>
    <w:rsid w:val="004E4C4C"/>
    <w:rsid w:val="00500C1E"/>
    <w:rsid w:val="005254AF"/>
    <w:rsid w:val="00527AB1"/>
    <w:rsid w:val="00573CEA"/>
    <w:rsid w:val="00594EC2"/>
    <w:rsid w:val="005971D3"/>
    <w:rsid w:val="005A2863"/>
    <w:rsid w:val="005B076F"/>
    <w:rsid w:val="005D5672"/>
    <w:rsid w:val="005E5CAB"/>
    <w:rsid w:val="00614B74"/>
    <w:rsid w:val="00620CE6"/>
    <w:rsid w:val="00622554"/>
    <w:rsid w:val="00622845"/>
    <w:rsid w:val="00640E96"/>
    <w:rsid w:val="0064110E"/>
    <w:rsid w:val="006770F5"/>
    <w:rsid w:val="006835BB"/>
    <w:rsid w:val="006853F7"/>
    <w:rsid w:val="00695678"/>
    <w:rsid w:val="006A2412"/>
    <w:rsid w:val="006A4C6F"/>
    <w:rsid w:val="006B3168"/>
    <w:rsid w:val="006C5F50"/>
    <w:rsid w:val="00725651"/>
    <w:rsid w:val="007276A0"/>
    <w:rsid w:val="0073709C"/>
    <w:rsid w:val="00740D09"/>
    <w:rsid w:val="00752220"/>
    <w:rsid w:val="00753D20"/>
    <w:rsid w:val="007563F1"/>
    <w:rsid w:val="00775CAA"/>
    <w:rsid w:val="00781321"/>
    <w:rsid w:val="0078387B"/>
    <w:rsid w:val="00783E7C"/>
    <w:rsid w:val="0078466A"/>
    <w:rsid w:val="007D15A9"/>
    <w:rsid w:val="007D65C1"/>
    <w:rsid w:val="007D78EE"/>
    <w:rsid w:val="007E160E"/>
    <w:rsid w:val="007E58BC"/>
    <w:rsid w:val="007E7336"/>
    <w:rsid w:val="007F3E6E"/>
    <w:rsid w:val="008279E0"/>
    <w:rsid w:val="008314BB"/>
    <w:rsid w:val="00833FBD"/>
    <w:rsid w:val="00837DCC"/>
    <w:rsid w:val="00847DA4"/>
    <w:rsid w:val="00854DC8"/>
    <w:rsid w:val="00863157"/>
    <w:rsid w:val="008711DF"/>
    <w:rsid w:val="0088417F"/>
    <w:rsid w:val="00885016"/>
    <w:rsid w:val="008C5E0A"/>
    <w:rsid w:val="008D49C0"/>
    <w:rsid w:val="008E4974"/>
    <w:rsid w:val="009219B7"/>
    <w:rsid w:val="00935F3C"/>
    <w:rsid w:val="00942358"/>
    <w:rsid w:val="00943FAE"/>
    <w:rsid w:val="009540C5"/>
    <w:rsid w:val="009606BA"/>
    <w:rsid w:val="00991EC0"/>
    <w:rsid w:val="0099212C"/>
    <w:rsid w:val="00992F84"/>
    <w:rsid w:val="00996F09"/>
    <w:rsid w:val="009B5347"/>
    <w:rsid w:val="009C04A5"/>
    <w:rsid w:val="009C2483"/>
    <w:rsid w:val="009D0974"/>
    <w:rsid w:val="009D1751"/>
    <w:rsid w:val="00A05B32"/>
    <w:rsid w:val="00A23B61"/>
    <w:rsid w:val="00A31E7D"/>
    <w:rsid w:val="00A3321A"/>
    <w:rsid w:val="00A44779"/>
    <w:rsid w:val="00A75B93"/>
    <w:rsid w:val="00A77AB6"/>
    <w:rsid w:val="00A85EF8"/>
    <w:rsid w:val="00A87735"/>
    <w:rsid w:val="00A931C0"/>
    <w:rsid w:val="00A94669"/>
    <w:rsid w:val="00AA686D"/>
    <w:rsid w:val="00B10C29"/>
    <w:rsid w:val="00B801BE"/>
    <w:rsid w:val="00B846FE"/>
    <w:rsid w:val="00B855D7"/>
    <w:rsid w:val="00B962D7"/>
    <w:rsid w:val="00BA428E"/>
    <w:rsid w:val="00BC2554"/>
    <w:rsid w:val="00BC28E7"/>
    <w:rsid w:val="00BC77CF"/>
    <w:rsid w:val="00BE13A3"/>
    <w:rsid w:val="00BF29C3"/>
    <w:rsid w:val="00C02063"/>
    <w:rsid w:val="00C31E4F"/>
    <w:rsid w:val="00C46717"/>
    <w:rsid w:val="00C56257"/>
    <w:rsid w:val="00C6407A"/>
    <w:rsid w:val="00C64880"/>
    <w:rsid w:val="00C75C28"/>
    <w:rsid w:val="00C90CAE"/>
    <w:rsid w:val="00CA3E6E"/>
    <w:rsid w:val="00CC074F"/>
    <w:rsid w:val="00CD1208"/>
    <w:rsid w:val="00CD209B"/>
    <w:rsid w:val="00CF1C69"/>
    <w:rsid w:val="00D146BC"/>
    <w:rsid w:val="00D16489"/>
    <w:rsid w:val="00D44EE4"/>
    <w:rsid w:val="00D67C10"/>
    <w:rsid w:val="00D74DCB"/>
    <w:rsid w:val="00D9436E"/>
    <w:rsid w:val="00D96BE6"/>
    <w:rsid w:val="00DE705D"/>
    <w:rsid w:val="00DE7D99"/>
    <w:rsid w:val="00DF156D"/>
    <w:rsid w:val="00DF70C5"/>
    <w:rsid w:val="00E0161A"/>
    <w:rsid w:val="00E03AD5"/>
    <w:rsid w:val="00E06493"/>
    <w:rsid w:val="00E06B6A"/>
    <w:rsid w:val="00E12696"/>
    <w:rsid w:val="00E20D19"/>
    <w:rsid w:val="00E36A08"/>
    <w:rsid w:val="00E51167"/>
    <w:rsid w:val="00E53996"/>
    <w:rsid w:val="00E60F59"/>
    <w:rsid w:val="00E662F0"/>
    <w:rsid w:val="00E66737"/>
    <w:rsid w:val="00E83341"/>
    <w:rsid w:val="00E95F83"/>
    <w:rsid w:val="00EC20CD"/>
    <w:rsid w:val="00F13B55"/>
    <w:rsid w:val="00F5125C"/>
    <w:rsid w:val="00F564DF"/>
    <w:rsid w:val="00F62263"/>
    <w:rsid w:val="00F73DC3"/>
    <w:rsid w:val="00F8362F"/>
    <w:rsid w:val="00FB32E0"/>
    <w:rsid w:val="00FC5E73"/>
    <w:rsid w:val="00FC62FA"/>
    <w:rsid w:val="00FD24BF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BA3CB-31BA-4C2B-8154-8826E79A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semiHidden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  <w:style w:type="paragraph" w:customStyle="1" w:styleId="rvps32">
    <w:name w:val="rvps32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3">
    <w:name w:val="rvps33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">
    <w:name w:val="rvps3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">
    <w:name w:val="rvps35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">
    <w:name w:val="rvps36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C074F"/>
  </w:style>
  <w:style w:type="paragraph" w:customStyle="1" w:styleId="rvps40">
    <w:name w:val="rvps40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C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4D2E-A1B6-4AE8-A76E-E111465A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9835</Words>
  <Characters>5607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blagoustr</dc:creator>
  <cp:lastModifiedBy>Користувач Windows</cp:lastModifiedBy>
  <cp:revision>2</cp:revision>
  <cp:lastPrinted>2023-09-28T06:46:00Z</cp:lastPrinted>
  <dcterms:created xsi:type="dcterms:W3CDTF">2023-09-28T11:26:00Z</dcterms:created>
  <dcterms:modified xsi:type="dcterms:W3CDTF">2023-09-28T11:26:00Z</dcterms:modified>
</cp:coreProperties>
</file>