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1B" w:rsidRDefault="0041291B" w:rsidP="0041291B">
      <w:pPr>
        <w:spacing w:after="0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  <w:bookmarkStart w:id="0" w:name="_GoBack"/>
      <w:bookmarkEnd w:id="0"/>
    </w:p>
    <w:p w:rsidR="0041291B" w:rsidRDefault="0041291B" w:rsidP="0041291B">
      <w:pPr>
        <w:spacing w:after="0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</w:p>
    <w:p w:rsidR="0041291B" w:rsidRDefault="0041291B" w:rsidP="0041291B">
      <w:pPr>
        <w:spacing w:after="0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</w:p>
    <w:p w:rsidR="0041291B" w:rsidRDefault="0041291B" w:rsidP="0041291B">
      <w:pPr>
        <w:spacing w:after="0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</w:p>
    <w:p w:rsidR="0041291B" w:rsidRDefault="0041291B" w:rsidP="0041291B">
      <w:pPr>
        <w:spacing w:after="0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</w:p>
    <w:p w:rsidR="0041291B" w:rsidRDefault="0041291B" w:rsidP="0041291B">
      <w:pPr>
        <w:spacing w:after="0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</w:p>
    <w:p w:rsidR="0041291B" w:rsidRDefault="0041291B" w:rsidP="0041291B">
      <w:pPr>
        <w:spacing w:after="0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</w:p>
    <w:p w:rsidR="00201598" w:rsidRPr="0041291B" w:rsidRDefault="00201598" w:rsidP="0041291B">
      <w:pPr>
        <w:spacing w:after="0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</w:p>
    <w:p w:rsidR="0041291B" w:rsidRPr="0041291B" w:rsidRDefault="0041291B" w:rsidP="0041291B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eastAsia="Times New Roman" w:cs="Times New Roman"/>
          <w:color w:val="000000"/>
          <w:kern w:val="2"/>
          <w:szCs w:val="28"/>
          <w14:ligatures w14:val="standardContextual"/>
        </w:rPr>
      </w:pPr>
      <w:r w:rsidRPr="0041291B">
        <w:rPr>
          <w:rFonts w:eastAsia="Times New Roman" w:cs="Times New Roman"/>
          <w:color w:val="000000"/>
          <w:kern w:val="2"/>
          <w:szCs w:val="28"/>
          <w14:ligatures w14:val="standardContextual"/>
        </w:rPr>
        <w:t>Про внесення на розгляд міської ради проєкту рішення «</w:t>
      </w:r>
      <w:r w:rsidRPr="0041291B">
        <w:rPr>
          <w:rFonts w:eastAsia="Times New Roman" w:cs="Times New Roman"/>
          <w:color w:val="000000"/>
          <w:kern w:val="2"/>
          <w:lang w:eastAsia="uk-UA"/>
          <w14:ligatures w14:val="standardContextual"/>
        </w:rPr>
        <w:t>Про затвердження Порядку</w:t>
      </w:r>
      <w:r w:rsidRPr="0041291B">
        <w:rPr>
          <w:rFonts w:eastAsia="Calibri" w:cs="Times New Roman"/>
          <w:kern w:val="2"/>
          <w:szCs w:val="28"/>
          <w14:ligatures w14:val="standardContextual"/>
        </w:rPr>
        <w:t xml:space="preserve"> </w:t>
      </w:r>
      <w:r w:rsidRPr="0041291B">
        <w:rPr>
          <w:rFonts w:eastAsia="Calibri" w:cs="Times New Roman"/>
          <w:color w:val="000000"/>
          <w:kern w:val="2"/>
          <w:szCs w:val="28"/>
          <w14:ligatures w14:val="standardContextual"/>
        </w:rPr>
        <w:t>призначення стипендій міського голови для обдарованих студентів вищих навчальних закладів ІІІ-ІV рівнів акредитації»</w:t>
      </w:r>
    </w:p>
    <w:p w:rsidR="0041291B" w:rsidRPr="0041291B" w:rsidRDefault="0041291B" w:rsidP="0041291B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eastAsia="Times New Roman" w:cs="Times New Roman"/>
          <w:color w:val="000000"/>
          <w:kern w:val="2"/>
          <w:sz w:val="24"/>
          <w:szCs w:val="24"/>
          <w:lang w:eastAsia="uk-UA"/>
          <w14:ligatures w14:val="standardContextual"/>
        </w:rPr>
      </w:pPr>
      <w:r w:rsidRPr="0041291B">
        <w:rPr>
          <w:rFonts w:eastAsia="Times New Roman" w:cs="Times New Roman"/>
          <w:color w:val="000000"/>
          <w:kern w:val="2"/>
          <w:sz w:val="24"/>
          <w:szCs w:val="24"/>
          <w:lang w:eastAsia="uk-UA"/>
          <w14:ligatures w14:val="standardContextual"/>
        </w:rPr>
        <w:tab/>
        <w:t> </w:t>
      </w:r>
    </w:p>
    <w:p w:rsidR="0041291B" w:rsidRPr="0041291B" w:rsidRDefault="0041291B" w:rsidP="0041291B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eastAsia="Times New Roman" w:cs="Times New Roman"/>
          <w:color w:val="000000"/>
          <w:kern w:val="2"/>
          <w:sz w:val="24"/>
          <w:szCs w:val="24"/>
          <w:lang w:eastAsia="uk-UA"/>
          <w14:ligatures w14:val="standardContextual"/>
        </w:rPr>
      </w:pPr>
    </w:p>
    <w:p w:rsidR="0041291B" w:rsidRPr="0041291B" w:rsidRDefault="0041291B" w:rsidP="0041291B">
      <w:pPr>
        <w:shd w:val="clear" w:color="auto" w:fill="FFFFFF"/>
        <w:spacing w:after="0" w:line="240" w:lineRule="auto"/>
        <w:ind w:left="142"/>
        <w:jc w:val="both"/>
        <w:rPr>
          <w:rFonts w:eastAsia="Times New Roman" w:cs="Times New Roman"/>
          <w:kern w:val="2"/>
          <w:sz w:val="15"/>
          <w:szCs w:val="15"/>
          <w:lang w:eastAsia="uk-UA"/>
          <w14:ligatures w14:val="standardContextual"/>
        </w:rPr>
      </w:pPr>
    </w:p>
    <w:p w:rsidR="0041291B" w:rsidRPr="0041291B" w:rsidRDefault="0041291B" w:rsidP="0041291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Times New Roman" w:cs="Times New Roman"/>
          <w:color w:val="000000"/>
          <w:kern w:val="2"/>
          <w:szCs w:val="28"/>
          <w14:ligatures w14:val="standardContextual"/>
        </w:rPr>
      </w:pPr>
      <w:r w:rsidRPr="0041291B">
        <w:rPr>
          <w:rFonts w:ascii="Calibri" w:eastAsia="Calibri" w:hAnsi="Calibri" w:cs="Times New Roman"/>
          <w:kern w:val="2"/>
          <w:szCs w:val="28"/>
          <w:shd w:val="clear" w:color="auto" w:fill="FFFFFF"/>
          <w14:ligatures w14:val="standardContextual"/>
        </w:rPr>
        <w:t xml:space="preserve">   </w:t>
      </w:r>
      <w:r w:rsidRPr="0041291B">
        <w:rPr>
          <w:rFonts w:eastAsia="Times New Roman" w:cs="Times New Roman"/>
          <w:color w:val="000000"/>
          <w:kern w:val="2"/>
          <w:szCs w:val="28"/>
          <w14:ligatures w14:val="standardContextual"/>
        </w:rPr>
        <w:t>Керуючись ст. 52 Закону України «Про місцеве самоврядування в Україні», виконавчий комітет міської ради</w:t>
      </w:r>
    </w:p>
    <w:p w:rsidR="0041291B" w:rsidRPr="0041291B" w:rsidRDefault="0041291B" w:rsidP="0041291B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41291B" w:rsidRPr="0041291B" w:rsidRDefault="0041291B" w:rsidP="0041291B">
      <w:pPr>
        <w:shd w:val="clear" w:color="auto" w:fill="FFFFFF"/>
        <w:spacing w:after="0" w:line="240" w:lineRule="auto"/>
        <w:ind w:left="142" w:firstLine="705"/>
        <w:jc w:val="center"/>
        <w:rPr>
          <w:rFonts w:eastAsia="Times New Roman" w:cs="Times New Roman"/>
          <w:sz w:val="18"/>
          <w:szCs w:val="18"/>
          <w:lang w:eastAsia="uk-UA"/>
        </w:rPr>
      </w:pPr>
      <w:r w:rsidRPr="0041291B">
        <w:rPr>
          <w:rFonts w:eastAsia="Times New Roman" w:cs="Times New Roman"/>
          <w:szCs w:val="28"/>
          <w:lang w:eastAsia="uk-UA"/>
        </w:rPr>
        <w:t>вирішив:</w:t>
      </w:r>
    </w:p>
    <w:p w:rsidR="0041291B" w:rsidRPr="0041291B" w:rsidRDefault="0041291B" w:rsidP="0041291B">
      <w:pPr>
        <w:numPr>
          <w:ilvl w:val="0"/>
          <w:numId w:val="1"/>
        </w:numPr>
        <w:spacing w:after="0"/>
        <w:ind w:firstLine="360"/>
        <w:contextualSpacing/>
        <w:jc w:val="both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  <w:r w:rsidRPr="0041291B">
        <w:rPr>
          <w:rFonts w:eastAsia="Times New Roman" w:cs="Times New Roman"/>
          <w:color w:val="000000"/>
          <w:kern w:val="2"/>
          <w:szCs w:val="28"/>
          <w14:ligatures w14:val="standardContextual"/>
        </w:rPr>
        <w:t>Внести на розгляд міської ради проєкт рішення «Про з</w:t>
      </w:r>
      <w:r w:rsidRPr="0041291B">
        <w:rPr>
          <w:rFonts w:eastAsia="Calibri" w:cs="Times New Roman"/>
          <w:kern w:val="2"/>
          <w:szCs w:val="28"/>
          <w14:ligatures w14:val="standardContextual"/>
        </w:rPr>
        <w:t xml:space="preserve">атвердження </w:t>
      </w:r>
      <w:r w:rsidRPr="0041291B">
        <w:rPr>
          <w:rFonts w:eastAsia="Times New Roman" w:cs="Times New Roman"/>
          <w:color w:val="000000"/>
          <w:kern w:val="2"/>
          <w:lang w:eastAsia="uk-UA"/>
          <w14:ligatures w14:val="standardContextual"/>
        </w:rPr>
        <w:t>Порядку</w:t>
      </w:r>
      <w:r w:rsidRPr="0041291B">
        <w:rPr>
          <w:rFonts w:eastAsia="Calibri" w:cs="Times New Roman"/>
          <w:kern w:val="2"/>
          <w:szCs w:val="28"/>
          <w14:ligatures w14:val="standardContextual"/>
        </w:rPr>
        <w:t xml:space="preserve"> </w:t>
      </w:r>
      <w:r w:rsidRPr="0041291B">
        <w:rPr>
          <w:rFonts w:eastAsia="Calibri" w:cs="Times New Roman"/>
          <w:color w:val="000000"/>
          <w:kern w:val="2"/>
          <w:szCs w:val="28"/>
          <w14:ligatures w14:val="standardContextual"/>
        </w:rPr>
        <w:t>призначення стипендій міського голови для обдарованих студентів вищих навчальних закладів ІІІ-ІV рівнів акредитації» (додається).</w:t>
      </w:r>
    </w:p>
    <w:p w:rsidR="0041291B" w:rsidRPr="0041291B" w:rsidRDefault="0041291B" w:rsidP="0041291B">
      <w:pPr>
        <w:spacing w:after="0"/>
        <w:ind w:left="426"/>
        <w:contextualSpacing/>
        <w:jc w:val="both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</w:p>
    <w:p w:rsidR="0041291B" w:rsidRPr="0041291B" w:rsidRDefault="0041291B" w:rsidP="0041291B">
      <w:pPr>
        <w:numPr>
          <w:ilvl w:val="0"/>
          <w:numId w:val="1"/>
        </w:numPr>
        <w:spacing w:after="0"/>
        <w:ind w:firstLine="360"/>
        <w:contextualSpacing/>
        <w:jc w:val="both"/>
        <w:rPr>
          <w:rFonts w:eastAsia="Times New Roman" w:cs="Times New Roman"/>
          <w:color w:val="000000"/>
          <w:kern w:val="2"/>
          <w:lang w:eastAsia="uk-UA"/>
          <w14:ligatures w14:val="standardContextual"/>
        </w:rPr>
      </w:pPr>
      <w:r w:rsidRPr="0041291B">
        <w:rPr>
          <w:rFonts w:eastAsia="Calibri" w:cs="Times New Roman"/>
          <w:color w:val="000000"/>
          <w:kern w:val="2"/>
          <w:szCs w:val="28"/>
          <w14:ligatures w14:val="standardContextual"/>
        </w:rPr>
        <w:t>Контроль за виконанням рішення покласти на заступника міського голови  О. Левицького.</w:t>
      </w:r>
    </w:p>
    <w:p w:rsidR="0041291B" w:rsidRPr="0041291B" w:rsidRDefault="0041291B" w:rsidP="0041291B">
      <w:pPr>
        <w:spacing w:after="0"/>
        <w:jc w:val="both"/>
        <w:rPr>
          <w:rFonts w:eastAsia="Calibri" w:cs="Times New Roman"/>
          <w:kern w:val="2"/>
          <w:szCs w:val="28"/>
          <w14:ligatures w14:val="standardContextual"/>
        </w:rPr>
      </w:pPr>
    </w:p>
    <w:p w:rsidR="0041291B" w:rsidRDefault="0041291B" w:rsidP="0041291B">
      <w:pPr>
        <w:rPr>
          <w:rFonts w:eastAsia="Calibri" w:cs="Times New Roman"/>
          <w:kern w:val="2"/>
          <w:szCs w:val="28"/>
          <w14:ligatures w14:val="standardContextual"/>
        </w:rPr>
      </w:pPr>
    </w:p>
    <w:p w:rsidR="00201598" w:rsidRDefault="00201598" w:rsidP="0041291B">
      <w:pPr>
        <w:rPr>
          <w:rFonts w:eastAsia="Calibri" w:cs="Times New Roman"/>
          <w:kern w:val="2"/>
          <w:szCs w:val="28"/>
          <w14:ligatures w14:val="standardContextual"/>
        </w:rPr>
      </w:pPr>
    </w:p>
    <w:p w:rsidR="00201598" w:rsidRDefault="00201598" w:rsidP="0041291B">
      <w:pPr>
        <w:rPr>
          <w:rFonts w:eastAsia="Calibri" w:cs="Times New Roman"/>
          <w:kern w:val="2"/>
          <w:szCs w:val="28"/>
          <w14:ligatures w14:val="standardContextual"/>
        </w:rPr>
      </w:pPr>
    </w:p>
    <w:p w:rsidR="0041291B" w:rsidRDefault="0041291B" w:rsidP="0041291B">
      <w:pPr>
        <w:rPr>
          <w:rFonts w:eastAsia="Calibri" w:cs="Times New Roman"/>
          <w:kern w:val="2"/>
          <w:szCs w:val="28"/>
          <w14:ligatures w14:val="standardContextual"/>
        </w:rPr>
      </w:pPr>
      <w:r>
        <w:rPr>
          <w:rFonts w:eastAsia="Calibri" w:cs="Times New Roman"/>
          <w:kern w:val="2"/>
          <w:szCs w:val="28"/>
          <w14:ligatures w14:val="standardContextual"/>
        </w:rPr>
        <w:t xml:space="preserve">  Міський голова</w:t>
      </w:r>
      <w:r>
        <w:rPr>
          <w:rFonts w:eastAsia="Calibri" w:cs="Times New Roman"/>
          <w:kern w:val="2"/>
          <w:szCs w:val="28"/>
          <w14:ligatures w14:val="standardContextual"/>
        </w:rPr>
        <w:tab/>
      </w:r>
      <w:r>
        <w:rPr>
          <w:rFonts w:eastAsia="Calibri" w:cs="Times New Roman"/>
          <w:kern w:val="2"/>
          <w:szCs w:val="28"/>
          <w14:ligatures w14:val="standardContextual"/>
        </w:rPr>
        <w:tab/>
      </w:r>
      <w:r>
        <w:rPr>
          <w:rFonts w:eastAsia="Calibri" w:cs="Times New Roman"/>
          <w:kern w:val="2"/>
          <w:szCs w:val="28"/>
          <w14:ligatures w14:val="standardContextual"/>
        </w:rPr>
        <w:tab/>
      </w:r>
      <w:r>
        <w:rPr>
          <w:rFonts w:eastAsia="Calibri" w:cs="Times New Roman"/>
          <w:kern w:val="2"/>
          <w:szCs w:val="28"/>
          <w14:ligatures w14:val="standardContextual"/>
        </w:rPr>
        <w:tab/>
      </w:r>
      <w:r>
        <w:rPr>
          <w:rFonts w:eastAsia="Calibri" w:cs="Times New Roman"/>
          <w:kern w:val="2"/>
          <w:szCs w:val="28"/>
          <w14:ligatures w14:val="standardContextual"/>
        </w:rPr>
        <w:tab/>
      </w:r>
      <w:r>
        <w:rPr>
          <w:rFonts w:eastAsia="Calibri" w:cs="Times New Roman"/>
          <w:kern w:val="2"/>
          <w:szCs w:val="28"/>
          <w14:ligatures w14:val="standardContextual"/>
        </w:rPr>
        <w:tab/>
      </w:r>
      <w:r>
        <w:rPr>
          <w:rFonts w:eastAsia="Calibri" w:cs="Times New Roman"/>
          <w:kern w:val="2"/>
          <w:szCs w:val="28"/>
          <w14:ligatures w14:val="standardContextual"/>
        </w:rPr>
        <w:tab/>
      </w:r>
      <w:r>
        <w:rPr>
          <w:rFonts w:eastAsia="Calibri" w:cs="Times New Roman"/>
          <w:kern w:val="2"/>
          <w:szCs w:val="28"/>
          <w14:ligatures w14:val="standardContextual"/>
        </w:rPr>
        <w:tab/>
        <w:t>Руслан МАРЦІНКІВ</w:t>
      </w:r>
    </w:p>
    <w:p w:rsidR="0041291B" w:rsidRDefault="0041291B" w:rsidP="0041291B">
      <w:pPr>
        <w:rPr>
          <w:rFonts w:eastAsia="Calibri" w:cs="Times New Roman"/>
          <w:kern w:val="2"/>
          <w:szCs w:val="28"/>
          <w14:ligatures w14:val="standardContextual"/>
        </w:rPr>
      </w:pPr>
    </w:p>
    <w:p w:rsidR="0041291B" w:rsidRPr="0041291B" w:rsidRDefault="0041291B" w:rsidP="0041291B">
      <w:pPr>
        <w:rPr>
          <w:rFonts w:eastAsia="Calibri" w:cs="Times New Roman"/>
          <w:kern w:val="2"/>
          <w:szCs w:val="28"/>
          <w14:ligatures w14:val="standardContextual"/>
        </w:rPr>
      </w:pPr>
    </w:p>
    <w:p w:rsidR="00D83C7E" w:rsidRDefault="00D83C7E"/>
    <w:sectPr w:rsidR="00D83C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40D59"/>
    <w:multiLevelType w:val="hybridMultilevel"/>
    <w:tmpl w:val="6FC688AE"/>
    <w:lvl w:ilvl="0" w:tplc="22E40C6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3F"/>
    <w:rsid w:val="00201598"/>
    <w:rsid w:val="00291F06"/>
    <w:rsid w:val="0041291B"/>
    <w:rsid w:val="00C7743F"/>
    <w:rsid w:val="00D8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591F3-35C4-4E78-9923-9D59D81F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dcterms:created xsi:type="dcterms:W3CDTF">2023-07-25T13:11:00Z</dcterms:created>
  <dcterms:modified xsi:type="dcterms:W3CDTF">2023-07-25T13:11:00Z</dcterms:modified>
</cp:coreProperties>
</file>