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E8A" w:rsidRPr="00B16B2B" w:rsidRDefault="004B0E8A" w:rsidP="004B0E8A">
      <w:pPr>
        <w:spacing w:after="0"/>
        <w:ind w:left="6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B16B2B">
        <w:rPr>
          <w:rFonts w:ascii="Times New Roman" w:hAnsi="Times New Roman" w:cs="Times New Roman"/>
          <w:b/>
          <w:bCs/>
          <w:sz w:val="28"/>
          <w:szCs w:val="28"/>
        </w:rPr>
        <w:t>Додаток</w:t>
      </w:r>
    </w:p>
    <w:p w:rsidR="004B0E8A" w:rsidRPr="00B16B2B" w:rsidRDefault="004B0E8A" w:rsidP="004B0E8A">
      <w:pPr>
        <w:spacing w:after="0"/>
        <w:ind w:left="6180"/>
        <w:jc w:val="both"/>
        <w:rPr>
          <w:rFonts w:ascii="Times New Roman" w:hAnsi="Times New Roman" w:cs="Times New Roman"/>
          <w:sz w:val="28"/>
          <w:szCs w:val="28"/>
        </w:rPr>
      </w:pPr>
      <w:r w:rsidRPr="00B16B2B">
        <w:rPr>
          <w:rFonts w:ascii="Times New Roman" w:hAnsi="Times New Roman" w:cs="Times New Roman"/>
          <w:sz w:val="28"/>
          <w:szCs w:val="28"/>
        </w:rPr>
        <w:t>до рішення міської ради</w:t>
      </w:r>
    </w:p>
    <w:p w:rsidR="004B0E8A" w:rsidRPr="00B16B2B" w:rsidRDefault="004B0E8A" w:rsidP="004B0E8A">
      <w:pPr>
        <w:spacing w:after="0"/>
        <w:ind w:left="6180"/>
        <w:jc w:val="both"/>
        <w:rPr>
          <w:rFonts w:ascii="Times New Roman" w:hAnsi="Times New Roman" w:cs="Times New Roman"/>
          <w:sz w:val="28"/>
          <w:szCs w:val="28"/>
        </w:rPr>
      </w:pPr>
      <w:r w:rsidRPr="00B16B2B">
        <w:rPr>
          <w:rFonts w:ascii="Times New Roman" w:hAnsi="Times New Roman" w:cs="Times New Roman"/>
          <w:sz w:val="28"/>
          <w:szCs w:val="28"/>
        </w:rPr>
        <w:t>_____________№_____</w:t>
      </w:r>
    </w:p>
    <w:p w:rsidR="004B0E8A" w:rsidRDefault="004B0E8A" w:rsidP="004B0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uk-UA"/>
        </w:rPr>
      </w:pPr>
    </w:p>
    <w:p w:rsidR="004B0E8A" w:rsidRDefault="004B0E8A" w:rsidP="004B0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uk-UA"/>
        </w:rPr>
      </w:pPr>
      <w:r w:rsidRPr="00A91AD1">
        <w:rPr>
          <w:rFonts w:ascii="Times New Roman" w:eastAsia="Times New Roman" w:hAnsi="Times New Roman" w:cs="Times New Roman"/>
          <w:b/>
          <w:sz w:val="28"/>
          <w:szCs w:val="32"/>
          <w:lang w:eastAsia="uk-UA"/>
        </w:rPr>
        <w:t>5. Заходи для виконання завдань Програми розвитку  комунального підприємства «Франківськ АГРО» Івано-Франківської міської ради на 2022 -2026 роки</w:t>
      </w:r>
    </w:p>
    <w:tbl>
      <w:tblPr>
        <w:tblStyle w:val="a3"/>
        <w:tblW w:w="10632" w:type="dxa"/>
        <w:tblInd w:w="-1139" w:type="dxa"/>
        <w:tblLook w:val="04A0" w:firstRow="1" w:lastRow="0" w:firstColumn="1" w:lastColumn="0" w:noHBand="0" w:noVBand="1"/>
      </w:tblPr>
      <w:tblGrid>
        <w:gridCol w:w="468"/>
        <w:gridCol w:w="3360"/>
        <w:gridCol w:w="1132"/>
        <w:gridCol w:w="1132"/>
        <w:gridCol w:w="1133"/>
        <w:gridCol w:w="1133"/>
        <w:gridCol w:w="1133"/>
        <w:gridCol w:w="1133"/>
        <w:gridCol w:w="8"/>
      </w:tblGrid>
      <w:tr w:rsidR="004B0E8A" w:rsidTr="00B21EB9">
        <w:trPr>
          <w:gridAfter w:val="1"/>
          <w:wAfter w:w="8" w:type="dxa"/>
          <w:trHeight w:val="342"/>
        </w:trPr>
        <w:tc>
          <w:tcPr>
            <w:tcW w:w="468" w:type="dxa"/>
            <w:vMerge w:val="restart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EE57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3360" w:type="dxa"/>
            <w:vMerge w:val="restart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EE57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Назва заходу</w:t>
            </w:r>
          </w:p>
        </w:tc>
        <w:tc>
          <w:tcPr>
            <w:tcW w:w="1132" w:type="dxa"/>
            <w:vMerge w:val="restart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EE57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Вартість, тис грн., без ПДВ</w:t>
            </w:r>
          </w:p>
        </w:tc>
        <w:tc>
          <w:tcPr>
            <w:tcW w:w="5664" w:type="dxa"/>
            <w:gridSpan w:val="5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EE57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В т. ч. за роки</w:t>
            </w:r>
          </w:p>
        </w:tc>
      </w:tr>
      <w:tr w:rsidR="004B0E8A" w:rsidTr="00B21EB9">
        <w:trPr>
          <w:gridAfter w:val="1"/>
          <w:wAfter w:w="8" w:type="dxa"/>
          <w:trHeight w:val="342"/>
        </w:trPr>
        <w:tc>
          <w:tcPr>
            <w:tcW w:w="468" w:type="dxa"/>
            <w:vMerge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3360" w:type="dxa"/>
            <w:vMerge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2" w:type="dxa"/>
            <w:vMerge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EE57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2022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EE57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2023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EE57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2024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EE57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2025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EE57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2026</w:t>
            </w: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EE57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360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EE57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EE57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EE57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EE57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EE57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EE57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EE57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8</w:t>
            </w:r>
          </w:p>
        </w:tc>
      </w:tr>
      <w:tr w:rsidR="004B0E8A" w:rsidTr="00B21EB9">
        <w:tc>
          <w:tcPr>
            <w:tcW w:w="10632" w:type="dxa"/>
            <w:gridSpan w:val="9"/>
          </w:tcPr>
          <w:p w:rsidR="004B0E8A" w:rsidRPr="006A4C11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Проектні роботи:</w:t>
            </w: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3360" w:type="dxa"/>
          </w:tcPr>
          <w:p w:rsidR="004B0E8A" w:rsidRPr="00EE573D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Виготовлення проектно-кошторисної документації на закладання плодово-ягідних культур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3360" w:type="dxa"/>
          </w:tcPr>
          <w:p w:rsidR="004B0E8A" w:rsidRPr="00EE573D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6A4C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 xml:space="preserve">Виготовлення проектно-кошторисної документації на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встановлення системи краплинного зрошування</w:t>
            </w:r>
          </w:p>
        </w:tc>
        <w:tc>
          <w:tcPr>
            <w:tcW w:w="1132" w:type="dxa"/>
          </w:tcPr>
          <w:p w:rsidR="004B0E8A" w:rsidRPr="00225A2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uk-UA"/>
              </w:rPr>
              <w:t>50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uk-UA"/>
              </w:rPr>
              <w:t>0</w:t>
            </w:r>
          </w:p>
        </w:tc>
        <w:tc>
          <w:tcPr>
            <w:tcW w:w="1132" w:type="dxa"/>
          </w:tcPr>
          <w:p w:rsidR="004B0E8A" w:rsidRPr="00225A2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uk-UA"/>
              </w:rPr>
              <w:t>50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uk-UA"/>
              </w:rPr>
              <w:t>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3360" w:type="dxa"/>
          </w:tcPr>
          <w:p w:rsidR="004B0E8A" w:rsidRPr="00EE573D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6A4C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 xml:space="preserve">Виготовлення проектно-кошторисної документації на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 xml:space="preserve">капітальний ремонт складських приміщень,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цехів</w:t>
            </w:r>
            <w:proofErr w:type="spellEnd"/>
          </w:p>
        </w:tc>
        <w:tc>
          <w:tcPr>
            <w:tcW w:w="1132" w:type="dxa"/>
          </w:tcPr>
          <w:p w:rsidR="004B0E8A" w:rsidRPr="00225A2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uk-UA"/>
              </w:rPr>
              <w:t>150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uk-UA"/>
              </w:rPr>
              <w:t>0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225A2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uk-UA"/>
              </w:rPr>
              <w:t>150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uk-UA"/>
              </w:rPr>
              <w:t>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3360" w:type="dxa"/>
          </w:tcPr>
          <w:p w:rsidR="004B0E8A" w:rsidRPr="00EE573D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6A4C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 xml:space="preserve">Виготовлення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проектів із землеустрою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200,0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3360" w:type="dxa"/>
          </w:tcPr>
          <w:p w:rsidR="004B0E8A" w:rsidRPr="006A4C11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6A4C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 xml:space="preserve">Виготовлення проектно-кошторисної документації на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тепличний комплекс</w:t>
            </w:r>
          </w:p>
        </w:tc>
        <w:tc>
          <w:tcPr>
            <w:tcW w:w="1132" w:type="dxa"/>
          </w:tcPr>
          <w:p w:rsidR="004B0E8A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90,0</w:t>
            </w:r>
          </w:p>
        </w:tc>
        <w:tc>
          <w:tcPr>
            <w:tcW w:w="1132" w:type="dxa"/>
          </w:tcPr>
          <w:p w:rsidR="004B0E8A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90,0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3360" w:type="dxa"/>
          </w:tcPr>
          <w:p w:rsidR="004B0E8A" w:rsidRPr="006A4C11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6A4C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 xml:space="preserve">Виготовлення проектно-кошторисної документації на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 xml:space="preserve">буріння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розвідувально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-експлуатаційних свердловин</w:t>
            </w:r>
          </w:p>
        </w:tc>
        <w:tc>
          <w:tcPr>
            <w:tcW w:w="1132" w:type="dxa"/>
          </w:tcPr>
          <w:p w:rsidR="004B0E8A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88,5</w:t>
            </w:r>
          </w:p>
        </w:tc>
        <w:tc>
          <w:tcPr>
            <w:tcW w:w="1132" w:type="dxa"/>
          </w:tcPr>
          <w:p w:rsidR="004B0E8A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88,5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3360" w:type="dxa"/>
          </w:tcPr>
          <w:p w:rsidR="004B0E8A" w:rsidRPr="006A4C11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6A4C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 xml:space="preserve">Виготовлення проектно-кошторисної документації на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ЛЕП</w:t>
            </w:r>
          </w:p>
        </w:tc>
        <w:tc>
          <w:tcPr>
            <w:tcW w:w="1132" w:type="dxa"/>
          </w:tcPr>
          <w:p w:rsidR="004B0E8A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10,6</w:t>
            </w:r>
          </w:p>
        </w:tc>
        <w:tc>
          <w:tcPr>
            <w:tcW w:w="1132" w:type="dxa"/>
          </w:tcPr>
          <w:p w:rsidR="004B0E8A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10,6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3360" w:type="dxa"/>
          </w:tcPr>
          <w:p w:rsidR="004B0E8A" w:rsidRPr="006A4C11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6A4C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Всього проектних робіт</w:t>
            </w:r>
          </w:p>
        </w:tc>
        <w:tc>
          <w:tcPr>
            <w:tcW w:w="1132" w:type="dxa"/>
          </w:tcPr>
          <w:p w:rsidR="004B0E8A" w:rsidRPr="00225A2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639,1</w:t>
            </w:r>
          </w:p>
        </w:tc>
        <w:tc>
          <w:tcPr>
            <w:tcW w:w="1132" w:type="dxa"/>
          </w:tcPr>
          <w:p w:rsidR="004B0E8A" w:rsidRPr="00225A2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225A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200,0</w:t>
            </w:r>
          </w:p>
        </w:tc>
        <w:tc>
          <w:tcPr>
            <w:tcW w:w="1133" w:type="dxa"/>
          </w:tcPr>
          <w:p w:rsidR="004B0E8A" w:rsidRPr="00225A2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439,1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</w:tr>
      <w:tr w:rsidR="004B0E8A" w:rsidTr="00B21EB9">
        <w:trPr>
          <w:gridAfter w:val="1"/>
          <w:wAfter w:w="8" w:type="dxa"/>
        </w:trPr>
        <w:tc>
          <w:tcPr>
            <w:tcW w:w="10624" w:type="dxa"/>
            <w:gridSpan w:val="8"/>
          </w:tcPr>
          <w:p w:rsidR="004B0E8A" w:rsidRPr="00F91A3C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F91A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Роботи:</w:t>
            </w: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3360" w:type="dxa"/>
          </w:tcPr>
          <w:p w:rsidR="004B0E8A" w:rsidRPr="00EE573D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Капітальний ремонт складських приміщень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5000,0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5000,0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3360" w:type="dxa"/>
          </w:tcPr>
          <w:p w:rsidR="004B0E8A" w:rsidRPr="00EE573D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Встановлення системи краплинного зрошування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600,0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300,0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300,0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10.</w:t>
            </w:r>
          </w:p>
        </w:tc>
        <w:tc>
          <w:tcPr>
            <w:tcW w:w="3360" w:type="dxa"/>
          </w:tcPr>
          <w:p w:rsidR="004B0E8A" w:rsidRPr="00EE573D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Встановлення огорож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500,0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500,0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11.</w:t>
            </w:r>
          </w:p>
        </w:tc>
        <w:tc>
          <w:tcPr>
            <w:tcW w:w="3360" w:type="dxa"/>
          </w:tcPr>
          <w:p w:rsidR="004B0E8A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Будівництво тепличного комплексу</w:t>
            </w:r>
          </w:p>
        </w:tc>
        <w:tc>
          <w:tcPr>
            <w:tcW w:w="1132" w:type="dxa"/>
          </w:tcPr>
          <w:p w:rsidR="004B0E8A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7000,0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7000,0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3360" w:type="dxa"/>
          </w:tcPr>
          <w:p w:rsidR="004B0E8A" w:rsidRPr="00F91A3C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F91A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Всього робіт</w:t>
            </w:r>
          </w:p>
        </w:tc>
        <w:tc>
          <w:tcPr>
            <w:tcW w:w="1132" w:type="dxa"/>
          </w:tcPr>
          <w:p w:rsidR="004B0E8A" w:rsidRPr="00F91A3C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13 100,0</w:t>
            </w:r>
          </w:p>
        </w:tc>
        <w:tc>
          <w:tcPr>
            <w:tcW w:w="1132" w:type="dxa"/>
          </w:tcPr>
          <w:p w:rsidR="004B0E8A" w:rsidRPr="00F91A3C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300,0</w:t>
            </w:r>
          </w:p>
        </w:tc>
        <w:tc>
          <w:tcPr>
            <w:tcW w:w="1133" w:type="dxa"/>
          </w:tcPr>
          <w:p w:rsidR="004B0E8A" w:rsidRPr="00F91A3C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12 800,0</w:t>
            </w:r>
          </w:p>
        </w:tc>
        <w:tc>
          <w:tcPr>
            <w:tcW w:w="1133" w:type="dxa"/>
          </w:tcPr>
          <w:p w:rsidR="004B0E8A" w:rsidRPr="00F91A3C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</w:tr>
      <w:tr w:rsidR="004B0E8A" w:rsidTr="00B21EB9">
        <w:trPr>
          <w:gridAfter w:val="1"/>
          <w:wAfter w:w="8" w:type="dxa"/>
        </w:trPr>
        <w:tc>
          <w:tcPr>
            <w:tcW w:w="10624" w:type="dxa"/>
            <w:gridSpan w:val="8"/>
          </w:tcPr>
          <w:p w:rsidR="004B0E8A" w:rsidRPr="00F91A3C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Виробництво с/г продукції</w:t>
            </w: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12.</w:t>
            </w:r>
          </w:p>
        </w:tc>
        <w:tc>
          <w:tcPr>
            <w:tcW w:w="3360" w:type="dxa"/>
          </w:tcPr>
          <w:p w:rsidR="004B0E8A" w:rsidRPr="00EE573D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 xml:space="preserve">Обробка земель с/г призначень (оранка, дискування, внесення добрив, передпосівна культивація,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посів.підживлення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15 000,0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3 000,0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3000,0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3000,0</w:t>
            </w:r>
          </w:p>
        </w:tc>
        <w:tc>
          <w:tcPr>
            <w:tcW w:w="1133" w:type="dxa"/>
          </w:tcPr>
          <w:p w:rsidR="004B0E8A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3000,0</w:t>
            </w:r>
          </w:p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3000,0</w:t>
            </w: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13.</w:t>
            </w:r>
          </w:p>
        </w:tc>
        <w:tc>
          <w:tcPr>
            <w:tcW w:w="3360" w:type="dxa"/>
          </w:tcPr>
          <w:p w:rsidR="004B0E8A" w:rsidRPr="00EE573D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Збирання урожаю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5000,0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1000,0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1000,0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1000,0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1000,0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1000,0</w:t>
            </w: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14.</w:t>
            </w:r>
          </w:p>
        </w:tc>
        <w:tc>
          <w:tcPr>
            <w:tcW w:w="3360" w:type="dxa"/>
          </w:tcPr>
          <w:p w:rsidR="004B0E8A" w:rsidRPr="00EE573D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 xml:space="preserve">Підготовка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грунту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 xml:space="preserve"> та посадка плодово-ягідних культур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4000,0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800,0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800,0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800,0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800,0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800,0</w:t>
            </w: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15.</w:t>
            </w:r>
          </w:p>
        </w:tc>
        <w:tc>
          <w:tcPr>
            <w:tcW w:w="3360" w:type="dxa"/>
          </w:tcPr>
          <w:p w:rsidR="004B0E8A" w:rsidRPr="00EE573D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Догляд за багаторічними насадженнями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2000,0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400,0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400,0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400,0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400,0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400,0</w:t>
            </w: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3360" w:type="dxa"/>
          </w:tcPr>
          <w:p w:rsidR="004B0E8A" w:rsidRPr="00F91A3C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Всього виробництво с/г продукції</w:t>
            </w:r>
          </w:p>
        </w:tc>
        <w:tc>
          <w:tcPr>
            <w:tcW w:w="1132" w:type="dxa"/>
          </w:tcPr>
          <w:p w:rsidR="004B0E8A" w:rsidRPr="00B362DC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362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26 000,0</w:t>
            </w:r>
          </w:p>
        </w:tc>
        <w:tc>
          <w:tcPr>
            <w:tcW w:w="1132" w:type="dxa"/>
          </w:tcPr>
          <w:p w:rsidR="004B0E8A" w:rsidRPr="00B362DC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362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B362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200,0</w:t>
            </w:r>
          </w:p>
        </w:tc>
        <w:tc>
          <w:tcPr>
            <w:tcW w:w="1133" w:type="dxa"/>
          </w:tcPr>
          <w:p w:rsidR="004B0E8A" w:rsidRPr="00B362DC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362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B362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200,0</w:t>
            </w:r>
          </w:p>
        </w:tc>
        <w:tc>
          <w:tcPr>
            <w:tcW w:w="1133" w:type="dxa"/>
          </w:tcPr>
          <w:p w:rsidR="004B0E8A" w:rsidRPr="00B362DC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362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B362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200,0</w:t>
            </w:r>
          </w:p>
        </w:tc>
        <w:tc>
          <w:tcPr>
            <w:tcW w:w="1133" w:type="dxa"/>
          </w:tcPr>
          <w:p w:rsidR="004B0E8A" w:rsidRPr="00B362DC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362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B362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200,0</w:t>
            </w:r>
          </w:p>
        </w:tc>
        <w:tc>
          <w:tcPr>
            <w:tcW w:w="1133" w:type="dxa"/>
          </w:tcPr>
          <w:p w:rsidR="004B0E8A" w:rsidRPr="00B362DC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362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B362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200,0</w:t>
            </w:r>
          </w:p>
        </w:tc>
      </w:tr>
      <w:tr w:rsidR="004B0E8A" w:rsidTr="00B21EB9">
        <w:trPr>
          <w:gridAfter w:val="1"/>
          <w:wAfter w:w="8" w:type="dxa"/>
        </w:trPr>
        <w:tc>
          <w:tcPr>
            <w:tcW w:w="10624" w:type="dxa"/>
            <w:gridSpan w:val="8"/>
          </w:tcPr>
          <w:p w:rsidR="004B0E8A" w:rsidRPr="00F91A3C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Придбання садибного матеріалу:</w:t>
            </w: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16.</w:t>
            </w:r>
          </w:p>
        </w:tc>
        <w:tc>
          <w:tcPr>
            <w:tcW w:w="3360" w:type="dxa"/>
          </w:tcPr>
          <w:p w:rsidR="004B0E8A" w:rsidRPr="00EE573D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Саджанців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1500,0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300,0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300,0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300,0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300,0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300,0</w:t>
            </w: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17.</w:t>
            </w:r>
          </w:p>
        </w:tc>
        <w:tc>
          <w:tcPr>
            <w:tcW w:w="3360" w:type="dxa"/>
          </w:tcPr>
          <w:p w:rsidR="004B0E8A" w:rsidRPr="00EE573D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Насіння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5000,0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1000,0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1000,0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1000,0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1000,0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1000,0</w:t>
            </w: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18.</w:t>
            </w:r>
          </w:p>
        </w:tc>
        <w:tc>
          <w:tcPr>
            <w:tcW w:w="3360" w:type="dxa"/>
          </w:tcPr>
          <w:p w:rsidR="004B0E8A" w:rsidRPr="00EE573D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Добрива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5000,0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1000,0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1000,0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1000,0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1000,0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1000,0</w:t>
            </w: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3360" w:type="dxa"/>
          </w:tcPr>
          <w:p w:rsidR="004B0E8A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Всього придбання садибного матеріалу</w:t>
            </w:r>
          </w:p>
          <w:p w:rsidR="004B0E8A" w:rsidRPr="00EE573D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2" w:type="dxa"/>
          </w:tcPr>
          <w:p w:rsidR="004B0E8A" w:rsidRPr="00B362DC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362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11 500,0</w:t>
            </w:r>
          </w:p>
        </w:tc>
        <w:tc>
          <w:tcPr>
            <w:tcW w:w="1132" w:type="dxa"/>
          </w:tcPr>
          <w:p w:rsidR="004B0E8A" w:rsidRPr="00B362DC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362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2 300,0</w:t>
            </w:r>
          </w:p>
        </w:tc>
        <w:tc>
          <w:tcPr>
            <w:tcW w:w="1133" w:type="dxa"/>
          </w:tcPr>
          <w:p w:rsidR="004B0E8A" w:rsidRPr="00B362DC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362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2 300,0</w:t>
            </w:r>
          </w:p>
        </w:tc>
        <w:tc>
          <w:tcPr>
            <w:tcW w:w="1133" w:type="dxa"/>
          </w:tcPr>
          <w:p w:rsidR="004B0E8A" w:rsidRPr="00B362DC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362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2 300,0</w:t>
            </w:r>
          </w:p>
        </w:tc>
        <w:tc>
          <w:tcPr>
            <w:tcW w:w="1133" w:type="dxa"/>
          </w:tcPr>
          <w:p w:rsidR="004B0E8A" w:rsidRPr="00B362DC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362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2 300,0</w:t>
            </w:r>
          </w:p>
        </w:tc>
        <w:tc>
          <w:tcPr>
            <w:tcW w:w="1133" w:type="dxa"/>
          </w:tcPr>
          <w:p w:rsidR="004B0E8A" w:rsidRPr="00B362DC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362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2 300,0</w:t>
            </w:r>
          </w:p>
        </w:tc>
      </w:tr>
      <w:tr w:rsidR="004B0E8A" w:rsidTr="00B21EB9">
        <w:trPr>
          <w:gridAfter w:val="1"/>
          <w:wAfter w:w="8" w:type="dxa"/>
        </w:trPr>
        <w:tc>
          <w:tcPr>
            <w:tcW w:w="10624" w:type="dxa"/>
            <w:gridSpan w:val="8"/>
          </w:tcPr>
          <w:p w:rsidR="004B0E8A" w:rsidRPr="00D1340B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134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Придбання техніки:</w:t>
            </w:r>
          </w:p>
        </w:tc>
      </w:tr>
      <w:tr w:rsidR="004B0E8A" w:rsidTr="00B21EB9">
        <w:trPr>
          <w:gridAfter w:val="1"/>
          <w:wAfter w:w="8" w:type="dxa"/>
          <w:trHeight w:val="77"/>
        </w:trPr>
        <w:tc>
          <w:tcPr>
            <w:tcW w:w="468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19.</w:t>
            </w:r>
          </w:p>
        </w:tc>
        <w:tc>
          <w:tcPr>
            <w:tcW w:w="3360" w:type="dxa"/>
          </w:tcPr>
          <w:p w:rsidR="004B0E8A" w:rsidRPr="00EE573D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 xml:space="preserve">Трактор,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грунтообробна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 xml:space="preserve"> техніка (дискова борона, плуг, сівалка)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12 387,0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1 000,6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3 610,4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2592,0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2592,0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2592,0</w:t>
            </w: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20.</w:t>
            </w:r>
          </w:p>
        </w:tc>
        <w:tc>
          <w:tcPr>
            <w:tcW w:w="3360" w:type="dxa"/>
          </w:tcPr>
          <w:p w:rsidR="004B0E8A" w:rsidRPr="00EE573D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Страхівка</w:t>
            </w:r>
            <w:proofErr w:type="spellEnd"/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1238,7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112,6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323,6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267,5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267,5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267,5</w:t>
            </w: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21.</w:t>
            </w:r>
          </w:p>
        </w:tc>
        <w:tc>
          <w:tcPr>
            <w:tcW w:w="3360" w:type="dxa"/>
          </w:tcPr>
          <w:p w:rsidR="004B0E8A" w:rsidRPr="00EE573D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Фінансові витрати з обслуговування кредиту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1853,9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560,8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517,3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387,9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258,6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129,3</w:t>
            </w:r>
          </w:p>
        </w:tc>
      </w:tr>
      <w:tr w:rsidR="004B0E8A" w:rsidTr="00B21EB9">
        <w:trPr>
          <w:gridAfter w:val="1"/>
          <w:wAfter w:w="8" w:type="dxa"/>
        </w:trPr>
        <w:tc>
          <w:tcPr>
            <w:tcW w:w="468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3360" w:type="dxa"/>
          </w:tcPr>
          <w:p w:rsidR="004B0E8A" w:rsidRPr="00EE573D" w:rsidRDefault="004B0E8A" w:rsidP="00B21EB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15479,6</w:t>
            </w:r>
          </w:p>
        </w:tc>
        <w:tc>
          <w:tcPr>
            <w:tcW w:w="1132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1674,0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4451,3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3247,4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3118,1</w:t>
            </w:r>
          </w:p>
        </w:tc>
        <w:tc>
          <w:tcPr>
            <w:tcW w:w="1133" w:type="dxa"/>
          </w:tcPr>
          <w:p w:rsidR="004B0E8A" w:rsidRPr="00EE573D" w:rsidRDefault="004B0E8A" w:rsidP="00B21EB9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2988,8</w:t>
            </w:r>
          </w:p>
        </w:tc>
      </w:tr>
    </w:tbl>
    <w:p w:rsidR="004B0E8A" w:rsidRDefault="004B0E8A" w:rsidP="004B0E8A">
      <w:pPr>
        <w:spacing w:after="0" w:line="240" w:lineRule="auto"/>
        <w:jc w:val="both"/>
        <w:rPr>
          <w:sz w:val="28"/>
          <w:szCs w:val="28"/>
        </w:rPr>
      </w:pPr>
    </w:p>
    <w:p w:rsidR="004B0E8A" w:rsidRDefault="004B0E8A" w:rsidP="004B0E8A">
      <w:pPr>
        <w:spacing w:after="0" w:line="240" w:lineRule="auto"/>
        <w:jc w:val="both"/>
        <w:rPr>
          <w:sz w:val="28"/>
          <w:szCs w:val="28"/>
        </w:rPr>
      </w:pPr>
    </w:p>
    <w:p w:rsidR="004B0E8A" w:rsidRPr="00B16B2B" w:rsidRDefault="004B0E8A" w:rsidP="004B0E8A">
      <w:pPr>
        <w:pStyle w:val="a4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            Віктор СИНИШИН</w:t>
      </w:r>
    </w:p>
    <w:p w:rsidR="00915158" w:rsidRDefault="00915158"/>
    <w:sectPr w:rsidR="00915158" w:rsidSect="00535782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9D2"/>
    <w:rsid w:val="004B0E8A"/>
    <w:rsid w:val="00915158"/>
    <w:rsid w:val="00C133E3"/>
    <w:rsid w:val="00E1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FF293-DE0F-4A0A-BCA3-F738675BB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0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B0E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1618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Користувач Windows</cp:lastModifiedBy>
  <cp:revision>2</cp:revision>
  <dcterms:created xsi:type="dcterms:W3CDTF">2023-07-25T12:45:00Z</dcterms:created>
  <dcterms:modified xsi:type="dcterms:W3CDTF">2023-07-25T12:45:00Z</dcterms:modified>
</cp:coreProperties>
</file>