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8CF" w:rsidRPr="00297B27" w:rsidRDefault="00E37C68" w:rsidP="006544F3">
      <w:pPr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                                                                                   </w:t>
      </w:r>
      <w:r w:rsidR="006544F3">
        <w:rPr>
          <w:color w:val="000000"/>
        </w:rPr>
        <w:t xml:space="preserve"> </w:t>
      </w:r>
      <w:r w:rsidR="00E66AB0">
        <w:rPr>
          <w:color w:val="000000"/>
        </w:rPr>
        <w:t>Додаток 2</w:t>
      </w:r>
    </w:p>
    <w:p w:rsidR="00AA18CF" w:rsidRPr="000C716E" w:rsidRDefault="00AA18CF" w:rsidP="00AA18CF">
      <w:pPr>
        <w:ind w:left="5664" w:firstLine="148"/>
        <w:rPr>
          <w:color w:val="000000"/>
        </w:rPr>
      </w:pPr>
      <w:r>
        <w:rPr>
          <w:color w:val="000000"/>
        </w:rPr>
        <w:t>д</w:t>
      </w:r>
      <w:r w:rsidRPr="00297B27">
        <w:rPr>
          <w:color w:val="000000"/>
        </w:rPr>
        <w:t>о</w:t>
      </w:r>
      <w:r>
        <w:rPr>
          <w:color w:val="000000"/>
        </w:rPr>
        <w:t xml:space="preserve"> рішення міської ради</w:t>
      </w:r>
    </w:p>
    <w:p w:rsidR="00E37C68" w:rsidRDefault="00AA18CF" w:rsidP="00E37C68">
      <w:pPr>
        <w:ind w:left="5664" w:firstLine="148"/>
        <w:jc w:val="both"/>
        <w:rPr>
          <w:color w:val="000000"/>
        </w:rPr>
      </w:pPr>
      <w:r w:rsidRPr="00297B27">
        <w:rPr>
          <w:color w:val="000000"/>
        </w:rPr>
        <w:t>від _________</w:t>
      </w:r>
      <w:r>
        <w:rPr>
          <w:color w:val="000000"/>
        </w:rPr>
        <w:t>__</w:t>
      </w:r>
      <w:r w:rsidR="00E37C68">
        <w:rPr>
          <w:color w:val="000000"/>
        </w:rPr>
        <w:t xml:space="preserve"> № ____</w:t>
      </w:r>
    </w:p>
    <w:p w:rsidR="00E37C68" w:rsidRPr="00E37C68" w:rsidRDefault="00E37C68" w:rsidP="00E37C68">
      <w:pPr>
        <w:ind w:left="5664" w:firstLine="148"/>
        <w:jc w:val="both"/>
        <w:rPr>
          <w:color w:val="000000"/>
        </w:rPr>
      </w:pPr>
    </w:p>
    <w:p w:rsidR="00E66AB0" w:rsidRDefault="00E66AB0" w:rsidP="00710CC4">
      <w:pPr>
        <w:ind w:left="-567"/>
        <w:contextualSpacing/>
        <w:jc w:val="center"/>
        <w:rPr>
          <w:b/>
        </w:rPr>
      </w:pPr>
      <w:r w:rsidRPr="00BE0E73">
        <w:rPr>
          <w:b/>
        </w:rPr>
        <w:t>Перелік адміністративних</w:t>
      </w:r>
      <w:r>
        <w:rPr>
          <w:b/>
        </w:rPr>
        <w:t xml:space="preserve"> </w:t>
      </w:r>
      <w:r w:rsidRPr="00BE0E73">
        <w:rPr>
          <w:b/>
        </w:rPr>
        <w:t>послуг, які надаються</w:t>
      </w:r>
    </w:p>
    <w:p w:rsidR="008307B9" w:rsidRDefault="00E66AB0" w:rsidP="00710CC4">
      <w:pPr>
        <w:ind w:left="-567"/>
        <w:jc w:val="center"/>
        <w:rPr>
          <w:b/>
        </w:rPr>
      </w:pPr>
      <w:r w:rsidRPr="00BE0E73">
        <w:rPr>
          <w:b/>
        </w:rPr>
        <w:t>територіальними органами центральних органів виконавчої влади</w:t>
      </w:r>
    </w:p>
    <w:p w:rsidR="008307B9" w:rsidRDefault="008307B9" w:rsidP="00710CC4">
      <w:pPr>
        <w:ind w:left="-567"/>
        <w:jc w:val="center"/>
        <w:rPr>
          <w:b/>
          <w:color w:val="000000"/>
        </w:rPr>
      </w:pPr>
      <w:r>
        <w:rPr>
          <w:b/>
          <w:color w:val="000000"/>
        </w:rPr>
        <w:t>в Департаменті адміністративних послуг</w:t>
      </w:r>
    </w:p>
    <w:p w:rsidR="008307B9" w:rsidRDefault="008307B9" w:rsidP="00710CC4">
      <w:pPr>
        <w:ind w:left="-567"/>
        <w:jc w:val="center"/>
        <w:rPr>
          <w:b/>
          <w:color w:val="000000"/>
        </w:rPr>
      </w:pPr>
      <w:r>
        <w:rPr>
          <w:b/>
          <w:color w:val="000000"/>
        </w:rPr>
        <w:t>(Центр надання адміністративних послуг м.Івано-Франківська)</w:t>
      </w:r>
    </w:p>
    <w:p w:rsidR="00E66AB0" w:rsidRDefault="00E66AB0" w:rsidP="006544F3">
      <w:pPr>
        <w:contextualSpacing/>
        <w:rPr>
          <w:b/>
        </w:rPr>
      </w:pPr>
    </w:p>
    <w:p w:rsidR="00E37C68" w:rsidRPr="00BE0E73" w:rsidRDefault="00E37C68" w:rsidP="006544F3">
      <w:pPr>
        <w:contextualSpacing/>
        <w:rPr>
          <w:b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245"/>
        <w:gridCol w:w="2835"/>
      </w:tblGrid>
      <w:tr w:rsidR="00710CC4" w:rsidRPr="000B6AC7" w:rsidTr="00595DBF">
        <w:trPr>
          <w:trHeight w:val="673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10CC4" w:rsidRDefault="00710CC4" w:rsidP="00710CC4">
            <w:pPr>
              <w:spacing w:before="200" w:after="200"/>
              <w:jc w:val="center"/>
              <w:rPr>
                <w:b/>
              </w:rPr>
            </w:pPr>
            <w:r w:rsidRPr="000B6AC7">
              <w:rPr>
                <w:b/>
              </w:rPr>
              <w:t>№</w:t>
            </w:r>
          </w:p>
          <w:p w:rsidR="00710CC4" w:rsidRPr="000B6AC7" w:rsidRDefault="00710CC4" w:rsidP="00710CC4">
            <w:pPr>
              <w:spacing w:before="200" w:after="200"/>
              <w:jc w:val="center"/>
              <w:rPr>
                <w:b/>
              </w:rPr>
            </w:pPr>
            <w:r w:rsidRPr="000B6AC7">
              <w:rPr>
                <w:b/>
              </w:rPr>
              <w:t>з/п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710CC4" w:rsidRPr="000B6AC7" w:rsidRDefault="00710CC4" w:rsidP="00710CC4">
            <w:pPr>
              <w:spacing w:before="200" w:after="200"/>
              <w:jc w:val="center"/>
              <w:rPr>
                <w:b/>
              </w:rPr>
            </w:pPr>
            <w:r w:rsidRPr="000B6AC7">
              <w:rPr>
                <w:b/>
              </w:rPr>
              <w:t>Назва адміністративної</w:t>
            </w:r>
            <w:r>
              <w:rPr>
                <w:b/>
              </w:rPr>
              <w:t xml:space="preserve"> послуги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10CC4" w:rsidRPr="000B6AC7" w:rsidRDefault="00710CC4" w:rsidP="00710CC4">
            <w:pPr>
              <w:spacing w:before="200" w:after="200"/>
              <w:jc w:val="center"/>
              <w:rPr>
                <w:b/>
              </w:rPr>
            </w:pPr>
            <w:r w:rsidRPr="000B6AC7">
              <w:rPr>
                <w:b/>
              </w:rPr>
              <w:t>Суб’єкт надання послуги</w:t>
            </w:r>
          </w:p>
        </w:tc>
      </w:tr>
      <w:tr w:rsidR="00710CC4" w:rsidRPr="000B6AC7" w:rsidTr="00595DBF">
        <w:trPr>
          <w:trHeight w:val="85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Default="00710CC4" w:rsidP="00A36384">
            <w:pPr>
              <w:numPr>
                <w:ilvl w:val="0"/>
                <w:numId w:val="2"/>
              </w:numPr>
              <w:tabs>
                <w:tab w:val="left" w:pos="300"/>
              </w:tabs>
              <w:spacing w:before="200" w:after="200"/>
              <w:ind w:hanging="544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A682E" w:rsidRDefault="00E54FBA" w:rsidP="006A682E">
            <w:pPr>
              <w:contextualSpacing/>
              <w:jc w:val="center"/>
            </w:pPr>
            <w:r>
              <w:t>Надання відомостей з Д</w:t>
            </w:r>
            <w:r w:rsidR="006A682E">
              <w:t xml:space="preserve">ержавного земельного кадастру </w:t>
            </w:r>
            <w:r w:rsidR="00BC2668">
              <w:t>у формі витягу з Д</w:t>
            </w:r>
            <w:r w:rsidR="006A682E">
              <w:t xml:space="preserve">ержавного земельного кадастру про </w:t>
            </w:r>
          </w:p>
          <w:p w:rsidR="00710CC4" w:rsidRDefault="006A682E" w:rsidP="006A682E">
            <w:pPr>
              <w:contextualSpacing/>
              <w:jc w:val="center"/>
              <w:rPr>
                <w:rFonts w:eastAsia="Calibri"/>
              </w:rPr>
            </w:pPr>
            <w:r>
              <w:t>обмеження у використанні земель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Pr="008C3EEA" w:rsidRDefault="008C3EEA" w:rsidP="00710CC4">
            <w:pPr>
              <w:spacing w:before="200" w:after="200"/>
              <w:jc w:val="center"/>
              <w:rPr>
                <w:b/>
              </w:rPr>
            </w:pPr>
            <w:r w:rsidRPr="008C3EEA">
              <w:rPr>
                <w:b/>
              </w:rPr>
              <w:t>Відділ №1 Управління надання адміністративних послуг Головного управління Держгеокадастру в Івано-Франківській області</w:t>
            </w:r>
          </w:p>
        </w:tc>
      </w:tr>
      <w:tr w:rsidR="006A682E" w:rsidRPr="000B6AC7" w:rsidTr="006B1BF3">
        <w:trPr>
          <w:trHeight w:val="301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A682E" w:rsidRDefault="006A682E" w:rsidP="00710CC4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A682E" w:rsidRDefault="006A682E" w:rsidP="006A682E">
            <w:pPr>
              <w:contextualSpacing/>
              <w:jc w:val="center"/>
            </w:pPr>
          </w:p>
          <w:p w:rsidR="006A682E" w:rsidRDefault="00E54FBA" w:rsidP="006A682E">
            <w:pPr>
              <w:contextualSpacing/>
              <w:jc w:val="center"/>
            </w:pPr>
            <w:r>
              <w:t>Надання відомостей з Д</w:t>
            </w:r>
            <w:r w:rsidR="006A682E">
              <w:t xml:space="preserve">ержавного земельного кадастру </w:t>
            </w:r>
            <w:r w:rsidR="00BC2668">
              <w:t>у формі витягу з Д</w:t>
            </w:r>
            <w:r w:rsidR="006A682E">
              <w:t xml:space="preserve">ержавного земельного кадастру про </w:t>
            </w:r>
          </w:p>
          <w:p w:rsidR="006A682E" w:rsidRDefault="006A682E" w:rsidP="006A682E">
            <w:pPr>
              <w:contextualSpacing/>
              <w:jc w:val="center"/>
            </w:pPr>
            <w:r>
              <w:t xml:space="preserve">обмеження у використанні земель з посиланням на документи, на підставі яких відомості про обмеження у </w:t>
            </w:r>
            <w:r w:rsidR="00160842">
              <w:t>використанні земель внесені до Д</w:t>
            </w:r>
            <w:r>
              <w:t>ержавного земельного кадастру</w:t>
            </w:r>
          </w:p>
          <w:p w:rsidR="006A682E" w:rsidRPr="008E33DB" w:rsidRDefault="006A682E" w:rsidP="006A682E">
            <w:pPr>
              <w:contextualSpacing/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A682E" w:rsidRPr="008C3EEA" w:rsidRDefault="00D6685E" w:rsidP="00710CC4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710CC4" w:rsidRPr="000B6AC7" w:rsidTr="006B1BF3">
        <w:trPr>
          <w:trHeight w:val="150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Pr="000B6AC7" w:rsidRDefault="00710CC4" w:rsidP="00710CC4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Pr="00865543" w:rsidRDefault="008C3EEA" w:rsidP="00710CC4">
            <w:pPr>
              <w:spacing w:before="200" w:after="200"/>
              <w:jc w:val="center"/>
            </w:pPr>
            <w:r w:rsidRPr="008E33DB">
              <w:t>Надання відомостей з Державного земельного кадастру у формі довідок, що містять узагальнену інформацію про землі (території)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Pr="005D703B" w:rsidRDefault="008C3EEA" w:rsidP="00710CC4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710CC4" w:rsidRPr="000B6AC7" w:rsidTr="00595DBF">
        <w:trPr>
          <w:trHeight w:val="161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Pr="000B6AC7" w:rsidRDefault="00710CC4" w:rsidP="00710CC4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Pr="005A1726" w:rsidRDefault="008C3EEA" w:rsidP="00710CC4">
            <w:pPr>
              <w:spacing w:before="200" w:after="200"/>
              <w:jc w:val="center"/>
              <w:rPr>
                <w:bCs/>
                <w:spacing w:val="2"/>
              </w:rPr>
            </w:pPr>
            <w:r w:rsidRPr="008E33DB">
              <w:t>Надання відомостей з Державного земельного кадастру у формі викопіювань з картографічної основи Державного земельного кадастру, кадастрової карти (плану)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Pr="005D703B" w:rsidRDefault="008C3EEA" w:rsidP="00710CC4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6B1BF3">
        <w:trPr>
          <w:trHeight w:val="310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710CC4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8E33DB" w:rsidRDefault="000B7458" w:rsidP="000B7458">
            <w:pPr>
              <w:spacing w:before="200" w:after="200"/>
              <w:jc w:val="center"/>
            </w:pPr>
            <w:r>
              <w:t>Н</w:t>
            </w:r>
            <w:r w:rsidR="00E322A3">
              <w:t>адання відомостей з Д</w:t>
            </w:r>
            <w:r>
              <w:t>ержавного земельн</w:t>
            </w:r>
            <w:r w:rsidR="009A0188">
              <w:t>ого кадастру у формі витягу</w:t>
            </w:r>
            <w:r w:rsidR="003C4960">
              <w:t xml:space="preserve"> з Д</w:t>
            </w:r>
            <w:r>
              <w:t>ержавного земельного кадастру про землі в межах адміністративно-територіальних одиниць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865543" w:rsidRDefault="000B7458" w:rsidP="00710CC4">
            <w:pPr>
              <w:spacing w:before="200" w:after="200"/>
              <w:jc w:val="center"/>
            </w:pPr>
            <w:r w:rsidRPr="008C3EEA">
              <w:rPr>
                <w:b/>
              </w:rPr>
              <w:t>Відділ №1 Управління надання адміністративних послуг Головного управління Держгеокадастру в Івано-Франківській області</w:t>
            </w:r>
          </w:p>
        </w:tc>
      </w:tr>
      <w:tr w:rsidR="00E322A3" w:rsidRPr="000B6AC7" w:rsidTr="00595DBF">
        <w:trPr>
          <w:trHeight w:val="161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322A3" w:rsidRPr="000B6AC7" w:rsidRDefault="00E322A3" w:rsidP="00E322A3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322A3" w:rsidRDefault="006228BE" w:rsidP="006228BE">
            <w:pPr>
              <w:spacing w:before="200" w:after="200"/>
              <w:jc w:val="center"/>
            </w:pPr>
            <w:r>
              <w:t>Надання відомостей з Державного земель</w:t>
            </w:r>
            <w:r w:rsidR="003C4960">
              <w:t>ного кадастру у формі витягу з Д</w:t>
            </w:r>
            <w:r>
              <w:t>ержавного земельного кадастру про землі в межах території територіальної громади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322A3" w:rsidRPr="005D703B" w:rsidRDefault="00E322A3" w:rsidP="00E322A3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E322A3" w:rsidRPr="000B6AC7" w:rsidTr="00595DBF">
        <w:trPr>
          <w:trHeight w:val="161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322A3" w:rsidRPr="000B6AC7" w:rsidRDefault="00E322A3" w:rsidP="00E322A3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322A3" w:rsidRDefault="0073478D" w:rsidP="0073478D">
            <w:pPr>
              <w:spacing w:before="200" w:after="200"/>
              <w:jc w:val="center"/>
            </w:pPr>
            <w:r>
              <w:t>Надання відомостей з Державного земель</w:t>
            </w:r>
            <w:r w:rsidR="003C4960">
              <w:t>ного кадастру у формі витягу з Д</w:t>
            </w:r>
            <w:r>
              <w:t>ержавного земельного кадастру про меліоративну мережу, складову частину меліоративної мережі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322A3" w:rsidRPr="00E66AB0" w:rsidRDefault="00E322A3" w:rsidP="00E322A3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710CC4" w:rsidRPr="000B6AC7" w:rsidTr="00595DBF">
        <w:trPr>
          <w:trHeight w:val="73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710CC4" w:rsidRDefault="00710CC4" w:rsidP="00710CC4">
            <w:pPr>
              <w:numPr>
                <w:ilvl w:val="0"/>
                <w:numId w:val="2"/>
              </w:numPr>
              <w:spacing w:before="200" w:after="200"/>
              <w:ind w:hanging="544"/>
              <w:contextualSpacing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Pr="005A1726" w:rsidRDefault="008C3EEA" w:rsidP="00710CC4">
            <w:pPr>
              <w:spacing w:before="200" w:after="200"/>
              <w:jc w:val="center"/>
              <w:rPr>
                <w:bCs/>
                <w:spacing w:val="2"/>
              </w:rPr>
            </w:pPr>
            <w:r w:rsidRPr="008E33DB"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Pr="005D703B" w:rsidRDefault="008C3EEA" w:rsidP="00710CC4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710CC4" w:rsidRPr="000B6AC7" w:rsidTr="00E9122B">
        <w:trPr>
          <w:trHeight w:val="41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Pr="000B6AC7" w:rsidRDefault="00710CC4" w:rsidP="00E9122B">
            <w:pPr>
              <w:numPr>
                <w:ilvl w:val="0"/>
                <w:numId w:val="2"/>
              </w:numPr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979C9" w:rsidRDefault="000979C9" w:rsidP="00E9122B">
            <w:pPr>
              <w:jc w:val="center"/>
            </w:pPr>
          </w:p>
          <w:p w:rsidR="00710CC4" w:rsidRDefault="008C3EEA" w:rsidP="00E9122B">
            <w:pPr>
              <w:jc w:val="center"/>
            </w:pPr>
            <w:r w:rsidRPr="008E33DB"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</w:p>
          <w:p w:rsidR="000979C9" w:rsidRPr="00E9122B" w:rsidRDefault="000979C9" w:rsidP="00E9122B">
            <w:pPr>
              <w:jc w:val="center"/>
              <w:rPr>
                <w:bCs/>
                <w:spacing w:val="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Pr="00E66AB0" w:rsidRDefault="008C3EEA" w:rsidP="00710CC4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710CC4" w:rsidRPr="000B6AC7" w:rsidTr="000979C9">
        <w:trPr>
          <w:trHeight w:val="185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Default="00710CC4" w:rsidP="00710CC4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  <w:p w:rsidR="00710CC4" w:rsidRDefault="00710CC4" w:rsidP="00710CC4">
            <w:pPr>
              <w:spacing w:before="200" w:after="200"/>
              <w:ind w:left="392"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Pr="005A1726" w:rsidRDefault="008C3EEA" w:rsidP="00710CC4">
            <w:pPr>
              <w:spacing w:before="200" w:after="200"/>
              <w:jc w:val="center"/>
              <w:rPr>
                <w:bCs/>
                <w:spacing w:val="2"/>
              </w:rPr>
            </w:pPr>
            <w:r w:rsidRPr="008E33DB">
              <w:t>Внесення до Державного земельного кадастру відомостей про межі частини земельної ділянки, на яку поширюється права суборенди, сервітуту, з видачею витягу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10CC4" w:rsidRPr="005D703B" w:rsidRDefault="008C3EEA" w:rsidP="00710CC4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A1726" w:rsidRDefault="000B7458" w:rsidP="000B7458">
            <w:pPr>
              <w:spacing w:before="200" w:after="200"/>
              <w:jc w:val="center"/>
              <w:rPr>
                <w:bCs/>
                <w:spacing w:val="2"/>
              </w:rPr>
            </w:pPr>
            <w:r w:rsidRPr="008E33DB">
              <w:t>Внесення до Державного земельного кадастру відомостей (змін до них) про земельну ділянку з видачею витягу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979C9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979C9" w:rsidRPr="000B6AC7" w:rsidRDefault="000979C9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979C9" w:rsidRPr="008E33DB" w:rsidRDefault="000979C9" w:rsidP="000979C9">
            <w:pPr>
              <w:spacing w:before="200" w:after="200"/>
              <w:jc w:val="center"/>
            </w:pPr>
            <w:r>
              <w:t>Внесення до Державного земельного кадастру відомостей (змін до них) про землі в межах територій адміністративно-територіальних одиниць, про землі в межах територій територіальних громад з видачею витягу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979C9" w:rsidRPr="00865543" w:rsidRDefault="000979C9" w:rsidP="000B7458">
            <w:pPr>
              <w:spacing w:before="200" w:after="200"/>
              <w:jc w:val="center"/>
            </w:pPr>
            <w:r w:rsidRPr="008C3EEA">
              <w:rPr>
                <w:b/>
              </w:rPr>
              <w:t>Відділ №1 Управління надання адміністративних послуг Головного управління Держгеокадастру в Івано-Франківській області</w:t>
            </w:r>
          </w:p>
        </w:tc>
      </w:tr>
      <w:tr w:rsidR="000B7458" w:rsidRPr="000B6AC7" w:rsidTr="00595DBF">
        <w:trPr>
          <w:trHeight w:val="88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vAlign w:val="center"/>
          </w:tcPr>
          <w:p w:rsidR="000B7458" w:rsidRPr="005A1726" w:rsidRDefault="000B7458" w:rsidP="000B7458">
            <w:pPr>
              <w:spacing w:before="200" w:after="200"/>
              <w:jc w:val="center"/>
              <w:rPr>
                <w:bCs/>
                <w:spacing w:val="2"/>
              </w:rPr>
            </w:pPr>
            <w:r w:rsidRPr="008E33DB">
              <w:t>Державна реєстрація обмежень у використанні земель з видачею витягу</w:t>
            </w:r>
          </w:p>
        </w:tc>
        <w:tc>
          <w:tcPr>
            <w:tcW w:w="2835" w:type="dxa"/>
            <w:vAlign w:val="center"/>
          </w:tcPr>
          <w:p w:rsidR="000B7458" w:rsidRPr="005D703B" w:rsidRDefault="000B7458" w:rsidP="000B7458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68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  <w:p w:rsidR="000B7458" w:rsidRDefault="000B7458" w:rsidP="000B7458">
            <w:pPr>
              <w:spacing w:before="200" w:after="200"/>
              <w:ind w:hanging="544"/>
              <w:jc w:val="center"/>
            </w:pPr>
          </w:p>
          <w:p w:rsidR="000B7458" w:rsidRDefault="000B7458" w:rsidP="000B7458">
            <w:p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A1726" w:rsidRDefault="000B7458" w:rsidP="000B7458">
            <w:pPr>
              <w:spacing w:before="200" w:after="200"/>
              <w:jc w:val="center"/>
              <w:rPr>
                <w:bCs/>
                <w:spacing w:val="2"/>
              </w:rPr>
            </w:pPr>
            <w:r w:rsidRPr="008E33DB"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A1726" w:rsidRDefault="000B7458" w:rsidP="000B7458">
            <w:pPr>
              <w:spacing w:before="200" w:after="200"/>
              <w:jc w:val="center"/>
              <w:rPr>
                <w:bCs/>
                <w:spacing w:val="2"/>
              </w:rPr>
            </w:pPr>
            <w:r w:rsidRPr="008E33DB">
              <w:t>Виправлення технічної помилки у відомостях Державного земельного кадастру не з вини органу, що здійснює його ведення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710CC4" w:rsidRDefault="000B7458" w:rsidP="000B7458">
            <w:pPr>
              <w:spacing w:before="200" w:after="200"/>
              <w:jc w:val="center"/>
            </w:pPr>
            <w:r w:rsidRPr="008E33DB">
              <w:t>Надання довідки про осіб, які отримали доступ до інформації про суб’єкта речового права у Державному земельному кадастрі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24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A1726" w:rsidRDefault="000B7458" w:rsidP="000B7458">
            <w:pPr>
              <w:spacing w:before="200" w:after="200"/>
              <w:jc w:val="center"/>
              <w:rPr>
                <w:bCs/>
                <w:spacing w:val="2"/>
              </w:rPr>
            </w:pPr>
            <w:r w:rsidRPr="008E33DB"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AA4147" w:rsidRPr="000B6AC7" w:rsidTr="00595DBF">
        <w:trPr>
          <w:trHeight w:val="124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A4147" w:rsidRPr="000B6AC7" w:rsidRDefault="00AA4147" w:rsidP="00AA4147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A4147" w:rsidRPr="008E33DB" w:rsidRDefault="00AA4147" w:rsidP="00AA4147">
            <w:pPr>
              <w:spacing w:before="200" w:after="200"/>
              <w:jc w:val="center"/>
            </w:pPr>
            <w:r>
              <w:t>Державна реєстрація меліоративної мережі  (змін до відомостей про неї) з видачею витягу з Державного земельного кадастру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A4147" w:rsidRPr="005D703B" w:rsidRDefault="00AA4147" w:rsidP="00AA4147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AA4147" w:rsidRPr="000B6AC7" w:rsidTr="00595DBF">
        <w:trPr>
          <w:trHeight w:val="124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A4147" w:rsidRPr="000B6AC7" w:rsidRDefault="00AA4147" w:rsidP="00AA4147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A4147" w:rsidRPr="008E33DB" w:rsidRDefault="00AA4147" w:rsidP="00AA4147">
            <w:pPr>
              <w:spacing w:before="200" w:after="200"/>
              <w:jc w:val="center"/>
            </w:pPr>
            <w:r>
              <w:t>Д</w:t>
            </w:r>
            <w:r w:rsidRPr="00AA4147">
              <w:t>ержавна реєстрація складової час</w:t>
            </w:r>
            <w:r>
              <w:t>тини меліоративної мережі</w:t>
            </w:r>
            <w:r w:rsidRPr="00AA4147">
              <w:t xml:space="preserve"> (змін до відомостей про неї) з видачею витягу з </w:t>
            </w:r>
            <w:r>
              <w:t>Д</w:t>
            </w:r>
            <w:r w:rsidRPr="00AA4147">
              <w:t>ержавного земельного кадастру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A4147" w:rsidRPr="005D703B" w:rsidRDefault="00AA4147" w:rsidP="00AA4147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AA4147" w:rsidRPr="000B6AC7" w:rsidTr="00595DBF">
        <w:trPr>
          <w:trHeight w:val="124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A4147" w:rsidRPr="000B6AC7" w:rsidRDefault="00AA4147" w:rsidP="00AA4147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A4147" w:rsidRDefault="00AA4147" w:rsidP="00AA4147">
            <w:pPr>
              <w:spacing w:before="200" w:after="200"/>
              <w:jc w:val="center"/>
            </w:pPr>
            <w:r w:rsidRPr="00AA4147">
              <w:t>Надання відомостей з Державного земельного кадастру у формі витягів з Державного земельного кадастру про земельну ділянку з 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майно, та відомостями про ділянки надр, надані у користування відповідно до спеціальних дозволів на користування надрами та актів про надання гірничих відводів, одержаних в порядку інформаційної взаємодії з держгеонадрами та держпраці, та/або посиланням на документи, на підставі яких відомості про обмеження у використанні земель вне</w:t>
            </w:r>
            <w:r w:rsidR="003C4960">
              <w:t>сені</w:t>
            </w:r>
            <w:r w:rsidR="00B23642">
              <w:t xml:space="preserve"> </w:t>
            </w:r>
            <w:r w:rsidR="003C4960">
              <w:t>до Д</w:t>
            </w:r>
            <w:r w:rsidRPr="00AA4147">
              <w:t>ержавного земельного кадастру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A4147" w:rsidRPr="00865543" w:rsidRDefault="00AA4147" w:rsidP="00AA4147">
            <w:pPr>
              <w:spacing w:before="200" w:after="200"/>
              <w:jc w:val="center"/>
            </w:pPr>
            <w:r w:rsidRPr="008C3EEA">
              <w:rPr>
                <w:b/>
              </w:rPr>
              <w:t>Відділ №1 Управління надання адміністративних послуг Головного управління Держгеокадастру в Івано-Франківській області</w:t>
            </w:r>
          </w:p>
        </w:tc>
      </w:tr>
      <w:tr w:rsidR="000B7458" w:rsidRPr="000B6AC7" w:rsidTr="009A32E1">
        <w:trPr>
          <w:trHeight w:val="636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A1726" w:rsidRDefault="000B7458" w:rsidP="000B7458">
            <w:pPr>
              <w:spacing w:before="200" w:after="200"/>
              <w:jc w:val="center"/>
              <w:rPr>
                <w:bCs/>
                <w:spacing w:val="2"/>
              </w:rPr>
            </w:pPr>
            <w:r w:rsidRPr="008E33DB">
              <w:t>Надання відомостей з Державного земельного кадастру у формі витягів з Державного земельного кадастру про земельну ділянку з усіма відомостями, внесеними до Поземельної книги, крім відомостей про речові права на земельну ділянку</w:t>
            </w:r>
            <w:r w:rsidR="009A32E1">
              <w:t>, що виникли після 1 січня 2013</w:t>
            </w:r>
            <w:r w:rsidRPr="008E33DB">
              <w:t>р., та відомостями про ділянки надр, надані у користування відповідно до спеціальних дозволів на користування надрами та актів про надання гірничих відводів, одер</w:t>
            </w:r>
            <w:r w:rsidR="009A32E1">
              <w:t xml:space="preserve">жаних в порядку </w:t>
            </w:r>
            <w:r w:rsidRPr="008E33DB">
              <w:t>інформаційної взаємодії з держгеонадрами та держпраці, та/або посиланням на</w:t>
            </w:r>
            <w:r>
              <w:t xml:space="preserve"> </w:t>
            </w:r>
            <w:r w:rsidRPr="008E33DB">
              <w:t>документи, на підставі</w:t>
            </w:r>
            <w:r w:rsidR="009A32E1">
              <w:t xml:space="preserve"> яких відомості про обмеження у </w:t>
            </w:r>
            <w:r w:rsidRPr="008E33DB">
              <w:t>використанні земель внесені</w:t>
            </w:r>
            <w:r>
              <w:t xml:space="preserve"> </w:t>
            </w:r>
            <w:r w:rsidR="003C4960">
              <w:t>до Д</w:t>
            </w:r>
            <w:r w:rsidRPr="008E33DB">
              <w:t>ержавного земельного кадастру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AA4147" w:rsidP="000B7458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9A32E1">
        <w:trPr>
          <w:trHeight w:val="129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2E1" w:rsidRDefault="000B7458" w:rsidP="009A32E1">
            <w:pPr>
              <w:spacing w:before="200" w:after="200"/>
              <w:jc w:val="center"/>
            </w:pPr>
            <w:r>
              <w:t>Видача</w:t>
            </w:r>
            <w:r w:rsidRPr="008E33DB">
              <w:t xml:space="preserve"> довідки про наявність та розмір земельної частки (паю)</w:t>
            </w:r>
          </w:p>
          <w:p w:rsidR="00977A39" w:rsidRDefault="00977A39" w:rsidP="009A32E1">
            <w:pPr>
              <w:spacing w:before="200" w:after="200"/>
              <w:jc w:val="center"/>
            </w:pPr>
          </w:p>
          <w:p w:rsidR="009A32E1" w:rsidRPr="009A32E1" w:rsidRDefault="009A32E1" w:rsidP="009A32E1">
            <w:pPr>
              <w:spacing w:before="200" w:after="200"/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88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vAlign w:val="center"/>
          </w:tcPr>
          <w:p w:rsidR="000B7458" w:rsidRPr="005A1726" w:rsidRDefault="000B7458" w:rsidP="005D4722">
            <w:pPr>
              <w:spacing w:before="120" w:after="120"/>
              <w:jc w:val="center"/>
              <w:rPr>
                <w:bCs/>
                <w:spacing w:val="2"/>
              </w:rPr>
            </w:pPr>
            <w:r>
              <w:t>Видача</w:t>
            </w:r>
            <w:r w:rsidRPr="008E33DB">
              <w:t xml:space="preserve">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</w:t>
            </w:r>
            <w:r w:rsidR="002B4DAE">
              <w:t xml:space="preserve"> (використання)</w:t>
            </w:r>
          </w:p>
        </w:tc>
        <w:tc>
          <w:tcPr>
            <w:tcW w:w="2835" w:type="dxa"/>
            <w:vAlign w:val="center"/>
          </w:tcPr>
          <w:p w:rsidR="000B7458" w:rsidRPr="009A32E1" w:rsidRDefault="009A32E1" w:rsidP="005D4722">
            <w:pPr>
              <w:spacing w:before="120" w:after="120"/>
              <w:jc w:val="center"/>
              <w:rPr>
                <w:b/>
              </w:rPr>
            </w:pPr>
            <w:r w:rsidRPr="009A32E1">
              <w:rPr>
                <w:b/>
              </w:rPr>
              <w:t>Відділ №1 Управління надання адміністративних послуг Головного управління Держгеокадастру в Івано-Франківській області</w:t>
            </w:r>
          </w:p>
        </w:tc>
      </w:tr>
      <w:tr w:rsidR="000B7458" w:rsidRPr="000B6AC7" w:rsidTr="00595DBF">
        <w:trPr>
          <w:trHeight w:val="88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vAlign w:val="center"/>
          </w:tcPr>
          <w:p w:rsidR="000B7458" w:rsidRPr="00710CC4" w:rsidRDefault="000B7458" w:rsidP="005D4722">
            <w:pPr>
              <w:spacing w:before="120" w:after="120"/>
              <w:contextualSpacing/>
              <w:jc w:val="center"/>
              <w:rPr>
                <w:color w:val="000000"/>
                <w:lang w:eastAsia="uk-UA"/>
              </w:rPr>
            </w:pPr>
            <w:r w:rsidRPr="00A82956">
              <w:t>Видача рішення про передачу у власність, надання у користування земельних ділянок сільськогосподарського призначення, що пе</w:t>
            </w:r>
            <w:r>
              <w:t>ребувають у державній власності</w:t>
            </w:r>
          </w:p>
        </w:tc>
        <w:tc>
          <w:tcPr>
            <w:tcW w:w="2835" w:type="dxa"/>
            <w:vAlign w:val="center"/>
          </w:tcPr>
          <w:p w:rsidR="000B7458" w:rsidRPr="00865543" w:rsidRDefault="000B7458" w:rsidP="005D4722">
            <w:pPr>
              <w:spacing w:before="120" w:after="120"/>
              <w:jc w:val="center"/>
            </w:pPr>
            <w:r w:rsidRPr="00E66AB0">
              <w:rPr>
                <w:b/>
                <w:color w:val="000000"/>
                <w:shd w:val="clear" w:color="auto" w:fill="FFFFFF"/>
              </w:rPr>
              <w:t>Головне управління Держгеокадастру в Івано-Франківській області</w:t>
            </w:r>
          </w:p>
        </w:tc>
      </w:tr>
      <w:tr w:rsidR="000B7458" w:rsidRPr="000B6AC7" w:rsidTr="00595DBF">
        <w:trPr>
          <w:trHeight w:val="89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710CC4" w:rsidRDefault="000B7458" w:rsidP="005D4722">
            <w:pPr>
              <w:spacing w:before="120" w:after="120"/>
              <w:contextualSpacing/>
              <w:jc w:val="center"/>
              <w:rPr>
                <w:color w:val="000000"/>
                <w:lang w:eastAsia="uk-UA"/>
              </w:rPr>
            </w:pPr>
            <w:r w:rsidRPr="00A82956">
              <w:t>Виправлення те</w:t>
            </w:r>
            <w:r w:rsidR="003C4960">
              <w:t>хнічної помилки у відомостях з Д</w:t>
            </w:r>
            <w:r w:rsidRPr="00A82956">
              <w:t xml:space="preserve">ержавного земельного кадастру, допущеної органом, що здійснює </w:t>
            </w:r>
            <w:r>
              <w:t>його ведення, з видачею витягу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9A32E1" w:rsidP="005D4722">
            <w:pPr>
              <w:spacing w:before="120" w:after="120"/>
              <w:jc w:val="center"/>
              <w:rPr>
                <w:b/>
              </w:rPr>
            </w:pPr>
            <w:r w:rsidRPr="009A32E1">
              <w:rPr>
                <w:b/>
              </w:rPr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F65D1" w:rsidRPr="00B52EA1" w:rsidRDefault="00E10CAC" w:rsidP="005D4722">
            <w:pPr>
              <w:spacing w:before="120" w:after="120"/>
              <w:jc w:val="center"/>
            </w:pPr>
            <w:r>
              <w:t>Внесення до Д</w:t>
            </w:r>
            <w:r w:rsidR="000B7458">
              <w:t>ержавного земельного кадастру відомостей (змін до них) про землі в межах територій адміністративно-територіальних одиниць, про землі в межах територій територіальних громад з видачею витягу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5D4722">
            <w:pPr>
              <w:spacing w:before="120" w:after="12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F65D1" w:rsidRPr="005D4722" w:rsidRDefault="000B7458" w:rsidP="005D4722">
            <w:pPr>
              <w:spacing w:before="120" w:after="120"/>
              <w:jc w:val="center"/>
            </w:pPr>
            <w:r>
              <w:t>В</w:t>
            </w:r>
            <w:r w:rsidR="003C4960">
              <w:t>несення до Д</w:t>
            </w:r>
            <w:r w:rsidRPr="006A5728">
              <w:t>ержавного земельного кадастру відомостей про обмеження у вик</w:t>
            </w:r>
            <w:r>
              <w:t xml:space="preserve">ористанні земель, безпосередньо </w:t>
            </w:r>
            <w:r w:rsidRPr="006A5728">
              <w:t>встановлені законами та прийнятими відповідно до них нормативно-правовими актами, містобудівною документацією, з видачею витягу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E66AB0" w:rsidRDefault="000B7458" w:rsidP="005D4722">
            <w:pPr>
              <w:spacing w:before="120" w:after="120"/>
              <w:jc w:val="center"/>
              <w:rPr>
                <w:b/>
                <w:color w:val="000000"/>
                <w:shd w:val="clear" w:color="auto" w:fill="FFFFFF"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94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AC7D88" w:rsidRDefault="000B7458" w:rsidP="005D4722">
            <w:pPr>
              <w:spacing w:before="120" w:after="120"/>
              <w:jc w:val="center"/>
            </w:pPr>
            <w:r w:rsidRPr="00A82956">
              <w:t>Державна реєстрація обмежень у викори</w:t>
            </w:r>
            <w:r>
              <w:t>станні земель, з видачею витягу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5D4722">
            <w:pPr>
              <w:spacing w:before="120" w:after="12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84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633D92" w:rsidRDefault="005D4722" w:rsidP="005D4722">
            <w:pPr>
              <w:spacing w:before="120" w:after="120"/>
              <w:jc w:val="center"/>
              <w:rPr>
                <w:color w:val="000000"/>
                <w:shd w:val="clear" w:color="auto" w:fill="FFFFFF"/>
              </w:rPr>
            </w:pPr>
            <w:r w:rsidRPr="005D4722">
              <w:t>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документи, на підставі яких відомості про обмеження у використанні земель внесені до Державного земельного кадастру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5D4722">
            <w:pPr>
              <w:spacing w:before="120" w:after="12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5D4722" w:rsidRPr="000B6AC7" w:rsidTr="00595DBF">
        <w:trPr>
          <w:trHeight w:val="84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4722" w:rsidRPr="000B6AC7" w:rsidRDefault="005D4722" w:rsidP="005D4722">
            <w:pPr>
              <w:numPr>
                <w:ilvl w:val="0"/>
                <w:numId w:val="2"/>
              </w:numPr>
              <w:spacing w:before="120" w:after="12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4722" w:rsidRPr="005D4722" w:rsidRDefault="005D4722" w:rsidP="005D4722">
            <w:pPr>
              <w:spacing w:before="120" w:after="120"/>
              <w:jc w:val="center"/>
            </w:pPr>
            <w:r>
              <w:t>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4722" w:rsidRPr="00865543" w:rsidRDefault="005D4722" w:rsidP="005D4722">
            <w:pPr>
              <w:spacing w:before="120" w:after="120"/>
              <w:jc w:val="center"/>
            </w:pPr>
            <w:r w:rsidRPr="009F65D1">
              <w:rPr>
                <w:b/>
              </w:rPr>
              <w:t>Головне управління Держгеокадастру в Івано-Франківській області</w:t>
            </w:r>
          </w:p>
        </w:tc>
      </w:tr>
      <w:tr w:rsidR="000B7458" w:rsidRPr="000B6AC7" w:rsidTr="00595DBF">
        <w:trPr>
          <w:trHeight w:val="73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Default="000B7458" w:rsidP="005D4722">
            <w:pPr>
              <w:numPr>
                <w:ilvl w:val="0"/>
                <w:numId w:val="2"/>
              </w:numPr>
              <w:spacing w:before="120" w:after="12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710CC4" w:rsidRDefault="000B7458" w:rsidP="005D4722">
            <w:pPr>
              <w:spacing w:before="120" w:after="120"/>
              <w:jc w:val="center"/>
              <w:rPr>
                <w:color w:val="000000"/>
                <w:shd w:val="clear" w:color="auto" w:fill="FFFFFF"/>
              </w:rPr>
            </w:pPr>
            <w:r w:rsidRPr="00A82956">
              <w:t>Надання відомостей з Державного земельного кадастру у формі витягів з Державного земельного кадастру про землі в межах адмініс</w:t>
            </w:r>
            <w:r>
              <w:t>тративно-територіальних одиниць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5D4722" w:rsidP="005D4722">
            <w:pPr>
              <w:spacing w:before="120" w:after="120"/>
              <w:jc w:val="center"/>
              <w:rPr>
                <w:b/>
              </w:rPr>
            </w:pPr>
            <w:r w:rsidRPr="005D4722">
              <w:rPr>
                <w:b/>
              </w:rPr>
              <w:t>__,,__</w:t>
            </w:r>
          </w:p>
        </w:tc>
      </w:tr>
      <w:tr w:rsidR="000B7458" w:rsidRPr="000B6AC7" w:rsidTr="00595DBF">
        <w:trPr>
          <w:trHeight w:val="89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5D4722">
            <w:pPr>
              <w:numPr>
                <w:ilvl w:val="0"/>
                <w:numId w:val="2"/>
              </w:numPr>
              <w:spacing w:before="120" w:after="12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710CC4" w:rsidRDefault="000B7458" w:rsidP="005D4722">
            <w:pPr>
              <w:spacing w:before="120" w:after="120"/>
              <w:jc w:val="center"/>
              <w:rPr>
                <w:color w:val="000000"/>
                <w:shd w:val="clear" w:color="auto" w:fill="FFFFFF"/>
              </w:rPr>
            </w:pPr>
            <w:r w:rsidRPr="00A82956">
              <w:t>Надання відомостей з Державного земельного кадастру у формі довідок, що містить узагальнену і</w:t>
            </w:r>
            <w:r>
              <w:t>нформацію про землі (території)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5D4722">
            <w:pPr>
              <w:spacing w:before="120" w:after="12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5D4722">
            <w:pPr>
              <w:numPr>
                <w:ilvl w:val="0"/>
                <w:numId w:val="2"/>
              </w:numPr>
              <w:spacing w:before="120" w:after="12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907485" w:rsidRDefault="000B7458" w:rsidP="005D4722">
            <w:pPr>
              <w:spacing w:before="120" w:after="120"/>
              <w:jc w:val="center"/>
              <w:rPr>
                <w:color w:val="000000"/>
              </w:rPr>
            </w:pPr>
            <w:r w:rsidRPr="00907485">
              <w:t>Надання відомостей з Державного земельного кадастру у формі викопіювань з картографічної основи Державного земельного кадастру, кадастрової карти (плану)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5D4722">
            <w:pPr>
              <w:spacing w:before="120" w:after="12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5D4722">
            <w:pPr>
              <w:numPr>
                <w:ilvl w:val="0"/>
                <w:numId w:val="2"/>
              </w:numPr>
              <w:spacing w:before="120" w:after="12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907485" w:rsidRDefault="000B7458" w:rsidP="005D4722">
            <w:pPr>
              <w:spacing w:before="120" w:after="120"/>
              <w:jc w:val="center"/>
              <w:rPr>
                <w:color w:val="000000"/>
                <w:shd w:val="clear" w:color="auto" w:fill="FFFFFF"/>
              </w:rPr>
            </w:pPr>
            <w:r w:rsidRPr="00907485">
              <w:t>Виправлення технічної помилки у відомостях Державного земельного кадастру не з вини органу, що здійснює його ведення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9F65D1" w:rsidP="005D4722">
            <w:pPr>
              <w:spacing w:before="120" w:after="12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72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Default="000B7458" w:rsidP="005D4722">
            <w:pPr>
              <w:numPr>
                <w:ilvl w:val="0"/>
                <w:numId w:val="2"/>
              </w:numPr>
              <w:spacing w:before="120" w:after="120"/>
              <w:ind w:hanging="544"/>
              <w:jc w:val="center"/>
            </w:pPr>
          </w:p>
          <w:p w:rsidR="000B7458" w:rsidRDefault="000B7458" w:rsidP="005D4722">
            <w:pPr>
              <w:spacing w:before="120" w:after="12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710CC4" w:rsidRDefault="000B7458" w:rsidP="005D4722">
            <w:pPr>
              <w:spacing w:before="120" w:after="120"/>
              <w:jc w:val="center"/>
              <w:rPr>
                <w:color w:val="000000"/>
                <w:shd w:val="clear" w:color="auto" w:fill="FFFFFF"/>
              </w:rPr>
            </w:pPr>
            <w:r w:rsidRPr="00B94A66">
              <w:t xml:space="preserve">Надання відомостей з Державного земельного кадастру у формі копій документів, </w:t>
            </w:r>
            <w:r w:rsidR="003C4960">
              <w:t>що створюються під час ведення Д</w:t>
            </w:r>
            <w:r w:rsidRPr="00B94A66">
              <w:t>ержавного земельного кадастру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5D4722">
            <w:pPr>
              <w:spacing w:before="120" w:after="12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5D4722">
            <w:pPr>
              <w:numPr>
                <w:ilvl w:val="0"/>
                <w:numId w:val="2"/>
              </w:numPr>
              <w:spacing w:before="120" w:after="12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A1726" w:rsidRDefault="000B7458" w:rsidP="005D4722">
            <w:pPr>
              <w:spacing w:before="120" w:after="120"/>
              <w:jc w:val="center"/>
              <w:rPr>
                <w:bCs/>
                <w:spacing w:val="2"/>
              </w:rPr>
            </w:pPr>
            <w:r w:rsidRPr="00B94A66">
              <w:t xml:space="preserve">Державна реєстрація меліоративної мережі (змін до відомостей про неї) з видачею витягу з </w:t>
            </w:r>
            <w:r w:rsidR="009F65D1">
              <w:t>Д</w:t>
            </w:r>
            <w:r w:rsidRPr="00B94A66">
              <w:t>ержавного земельного кадастру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5D4722">
            <w:pPr>
              <w:spacing w:before="120" w:after="12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5D4722">
            <w:pPr>
              <w:numPr>
                <w:ilvl w:val="0"/>
                <w:numId w:val="2"/>
              </w:numPr>
              <w:spacing w:before="120" w:after="12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5D4722">
            <w:pPr>
              <w:spacing w:before="120" w:after="120"/>
              <w:jc w:val="center"/>
            </w:pPr>
            <w:r w:rsidRPr="00B94A66">
              <w:t>Державна реєстрація складової частини меліоративної мережі (змін до відомост</w:t>
            </w:r>
            <w:r>
              <w:t>ей про неї) з видачею витягу з Д</w:t>
            </w:r>
            <w:r w:rsidRPr="00B94A66">
              <w:t>ержавного земельного кадастру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5D4722">
            <w:pPr>
              <w:spacing w:before="120" w:after="12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0B7458">
            <w:pPr>
              <w:spacing w:before="100" w:after="100"/>
              <w:jc w:val="center"/>
            </w:pPr>
            <w:r w:rsidRPr="000E1168">
              <w:t xml:space="preserve">Надання відомостей з </w:t>
            </w:r>
            <w:r>
              <w:t>Д</w:t>
            </w:r>
            <w:r w:rsidRPr="000E1168">
              <w:t>ержавного земель</w:t>
            </w:r>
            <w:r w:rsidR="003C4960">
              <w:t>ного кадастру у формі витягу з Д</w:t>
            </w:r>
            <w:r w:rsidRPr="000E1168">
              <w:t>ержавного земельного кадастру про меліоративну мережу, складову частину меліоративної мережі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100" w:after="1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D34735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4735" w:rsidRPr="000B6AC7" w:rsidRDefault="00D34735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4735" w:rsidRPr="000E1168" w:rsidRDefault="00D34735" w:rsidP="00D34735">
            <w:pPr>
              <w:spacing w:before="100" w:after="100"/>
              <w:jc w:val="center"/>
            </w:pPr>
            <w:r>
              <w:t>Надання відомостей з Державного земельного кадастру  у формі витягу з Державного земельного кадастру про обмеження у використанні земель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4735" w:rsidRPr="009566E3" w:rsidRDefault="009566E3" w:rsidP="000B7458">
            <w:pPr>
              <w:spacing w:before="100" w:after="100"/>
              <w:jc w:val="center"/>
              <w:rPr>
                <w:b/>
              </w:rPr>
            </w:pPr>
            <w:r w:rsidRPr="009566E3">
              <w:rPr>
                <w:b/>
              </w:rPr>
              <w:t>Головне управління Держгеокадастру в Івано-Франківській області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0B7458">
            <w:pPr>
              <w:spacing w:before="100" w:after="100"/>
              <w:jc w:val="center"/>
            </w:pPr>
            <w:r w:rsidRPr="00EA0C66">
              <w:t>Видача дозволу на розміщення зовнішньої реклами поза межами населених пунктів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100" w:after="100"/>
              <w:jc w:val="center"/>
              <w:rPr>
                <w:b/>
              </w:rPr>
            </w:pPr>
            <w:r w:rsidRPr="00EA0C66">
              <w:rPr>
                <w:b/>
              </w:rPr>
              <w:t>Департамент економічного розвитку, промисловості та інфраструктури Івано-Франківської обласної державної адміністрації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5D4722">
            <w:pPr>
              <w:spacing w:before="120" w:after="120"/>
              <w:jc w:val="center"/>
            </w:pPr>
            <w:r w:rsidRPr="00BE04A3">
              <w:t>Видача дозволу (санітарного паспорту) на постійні перевезення ДІВ (радіоактивних речовин і матеріалів, пристроїв і установок із джерелами іонізуючих випромінювань і радіоактивних відходів) спеціалізованим транспортним засобом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526F6" w:rsidRDefault="000B7458" w:rsidP="000B7458">
            <w:pPr>
              <w:spacing w:before="100" w:after="100"/>
              <w:jc w:val="center"/>
              <w:rPr>
                <w:b/>
                <w:color w:val="000000"/>
                <w:shd w:val="clear" w:color="auto" w:fill="FFFFFF"/>
              </w:rPr>
            </w:pPr>
            <w:r w:rsidRPr="006455A7">
              <w:rPr>
                <w:b/>
                <w:color w:val="000000"/>
                <w:shd w:val="clear" w:color="auto" w:fill="FFFFFF"/>
              </w:rPr>
              <w:t>Головне управління Держпродспожив</w:t>
            </w:r>
            <w:r w:rsidR="006526F6">
              <w:rPr>
                <w:b/>
                <w:color w:val="000000"/>
                <w:shd w:val="clear" w:color="auto" w:fill="FFFFFF"/>
              </w:rPr>
              <w:t>-</w:t>
            </w:r>
          </w:p>
          <w:p w:rsidR="000B7458" w:rsidRPr="005D703B" w:rsidRDefault="000B7458" w:rsidP="000B7458">
            <w:pPr>
              <w:spacing w:before="100" w:after="100"/>
              <w:jc w:val="center"/>
              <w:rPr>
                <w:b/>
              </w:rPr>
            </w:pPr>
            <w:r w:rsidRPr="006455A7">
              <w:rPr>
                <w:b/>
                <w:color w:val="000000"/>
                <w:shd w:val="clear" w:color="auto" w:fill="FFFFFF"/>
              </w:rPr>
              <w:t>служби в Івано-Франківській області</w:t>
            </w:r>
          </w:p>
        </w:tc>
      </w:tr>
      <w:tr w:rsidR="000B7458" w:rsidRPr="000B6AC7" w:rsidTr="00E23C4D">
        <w:trPr>
          <w:trHeight w:val="84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5D4722">
            <w:pPr>
              <w:spacing w:before="120" w:after="120"/>
              <w:jc w:val="center"/>
            </w:pPr>
            <w:r w:rsidRPr="00BE04A3">
              <w:t>Видача дозволу на проведення діагностичних, експериментальних, випробувальних, в</w:t>
            </w:r>
            <w:r w:rsidR="00B23642">
              <w:t>имірювальних робіт на підприємст</w:t>
            </w:r>
            <w:r w:rsidRPr="00BE04A3">
              <w:t>вах, в установах та організаціях, діяльність яких пов`язана з використанням джер</w:t>
            </w:r>
            <w:r w:rsidR="00215E0D">
              <w:t>ел неіонізуючого випромінювання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100" w:after="1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5D4722">
            <w:pPr>
              <w:spacing w:before="120" w:after="120"/>
              <w:jc w:val="center"/>
            </w:pPr>
            <w:r w:rsidRPr="00BE04A3">
              <w:t>Видача дозволу (санітарного паспорта) на роботи з радіоактивними речовинами та іншими джере</w:t>
            </w:r>
            <w:r w:rsidR="00215E0D">
              <w:t>лами іонізуючого випромінювання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100" w:after="1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9566E3">
        <w:trPr>
          <w:trHeight w:val="163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5D4722">
            <w:pPr>
              <w:spacing w:before="120" w:after="120"/>
              <w:jc w:val="center"/>
            </w:pPr>
            <w:r>
              <w:t>Реєстрація осіб, які здійснюють господарську діяльність з виробництва та маркування дерев</w:t>
            </w:r>
            <w:r w:rsidRPr="0058061A">
              <w:t>’</w:t>
            </w:r>
            <w:r>
              <w:t>яного пакувального матеріалу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100" w:after="1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5D4722">
            <w:pPr>
              <w:spacing w:before="120" w:after="120"/>
              <w:jc w:val="center"/>
            </w:pPr>
            <w:r w:rsidRPr="00BE04A3">
              <w:t xml:space="preserve">Видача експлуатаційного дозволу оператором ринку, що провадить діяльність, пов`язану з виробництвом та/або зберіганням харчових </w:t>
            </w:r>
            <w:r w:rsidR="00215E0D">
              <w:t>продуктів тваринного походження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4722" w:rsidRPr="005D703B" w:rsidRDefault="000B7458" w:rsidP="009566E3">
            <w:pPr>
              <w:spacing w:before="100" w:after="100"/>
              <w:jc w:val="center"/>
              <w:rPr>
                <w:b/>
              </w:rPr>
            </w:pPr>
            <w:r w:rsidRPr="00BE04A3">
              <w:rPr>
                <w:b/>
              </w:rPr>
              <w:t>Івано-Франківське управління Головного управління Держпродспожив</w:t>
            </w:r>
            <w:r w:rsidR="006526F6">
              <w:rPr>
                <w:b/>
              </w:rPr>
              <w:t>-</w:t>
            </w:r>
            <w:r w:rsidRPr="00BE04A3">
              <w:rPr>
                <w:b/>
              </w:rPr>
              <w:t>служби в Івано-Франківській області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0B7458">
            <w:pPr>
              <w:spacing w:before="100" w:after="100"/>
              <w:jc w:val="center"/>
            </w:pPr>
            <w:r w:rsidRPr="005F4AB5">
              <w:t>Видача експлуатаційного дозволу для провадження діяльності: на потужностях (об`єктах) з переробки неїстівних продуктів тваринного походження; на потужностях (об`єктах) з виробництва, змішування та приготування кормо</w:t>
            </w:r>
            <w:r w:rsidR="00215E0D">
              <w:t>вих добавок, преміксів і кормів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EC3B16" w:rsidP="00EC3B16">
            <w:pPr>
              <w:spacing w:before="100" w:after="100"/>
              <w:jc w:val="center"/>
              <w:rPr>
                <w:b/>
              </w:rPr>
            </w:pPr>
            <w:r w:rsidRPr="00BE04A3">
              <w:rPr>
                <w:b/>
              </w:rPr>
              <w:t>Івано-Франківське управління Головного управління Держпродспожив</w:t>
            </w:r>
            <w:r>
              <w:rPr>
                <w:b/>
              </w:rPr>
              <w:t>-</w:t>
            </w:r>
            <w:r w:rsidRPr="00BE04A3">
              <w:rPr>
                <w:b/>
              </w:rPr>
              <w:t>служби в Івано-Франківській області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0B7458">
            <w:pPr>
              <w:spacing w:before="100" w:after="100"/>
              <w:jc w:val="center"/>
            </w:pPr>
            <w:r w:rsidRPr="005F4AB5">
              <w:t>Державна реєстрація потужностей оператора ринку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100" w:after="1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0B7458">
            <w:pPr>
              <w:spacing w:before="100" w:after="100"/>
              <w:jc w:val="center"/>
            </w:pPr>
            <w:r w:rsidRPr="005F4AB5">
              <w:t>Внесення змін до відомостей Державного реєстру потужностей операторів ринку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100" w:after="1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4F56B6">
            <w:pPr>
              <w:spacing w:before="100" w:after="100"/>
              <w:jc w:val="center"/>
            </w:pPr>
            <w:r w:rsidRPr="005F4AB5">
              <w:t>Внесення відомостей про припинення використання потужності до Державного реєстру потужностей операторів ринку використання потужності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100" w:after="1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0B7458">
            <w:pPr>
              <w:spacing w:before="100" w:after="100"/>
              <w:jc w:val="center"/>
            </w:pPr>
            <w:r w:rsidRPr="005F4AB5">
              <w:t>Затвердження експортної потужності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244AB7" w:rsidP="000B7458">
            <w:pPr>
              <w:spacing w:before="100" w:after="1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0B7458">
            <w:pPr>
              <w:spacing w:before="100" w:after="100"/>
              <w:jc w:val="center"/>
            </w:pPr>
            <w:r w:rsidRPr="00C92352">
              <w:t>Видача дозволу на переведення земельних лісових ділянок до нелісових земель у цілях, пов’язаних із веденням лісового господарства, без їх вилучення у постійного лісокористувача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71F6C" w:rsidRDefault="000B7458" w:rsidP="000B7458">
            <w:pPr>
              <w:spacing w:before="100" w:after="100"/>
              <w:jc w:val="center"/>
              <w:rPr>
                <w:b/>
                <w:color w:val="000000"/>
              </w:rPr>
            </w:pPr>
            <w:r w:rsidRPr="00571F6C">
              <w:rPr>
                <w:b/>
                <w:color w:val="000000"/>
                <w:shd w:val="clear" w:color="auto" w:fill="FFFFFF"/>
              </w:rPr>
              <w:t>Західне міжрегіональне управління лісового та мисливського господарства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0B7458">
            <w:pPr>
              <w:spacing w:before="100" w:after="100"/>
              <w:jc w:val="center"/>
            </w:pPr>
            <w:r w:rsidRPr="00C92352">
              <w:t>Видача посвідчення мисливця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244AB7" w:rsidP="000B7458">
            <w:pPr>
              <w:spacing w:before="100" w:after="1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177604">
            <w:pPr>
              <w:jc w:val="center"/>
            </w:pPr>
            <w:r w:rsidRPr="00C92352">
              <w:t>Видача дубліката посвідчення мисливця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71F6C" w:rsidRDefault="0090059D" w:rsidP="00177604">
            <w:pPr>
              <w:jc w:val="center"/>
              <w:rPr>
                <w:b/>
                <w:color w:val="000000"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177604">
            <w:pPr>
              <w:jc w:val="center"/>
            </w:pPr>
            <w:r w:rsidRPr="00C92352">
              <w:t>Видача щорічної контрольної картки обліку добутої дичини і порушень правил полювання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177604">
            <w:pPr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177604">
            <w:pPr>
              <w:jc w:val="center"/>
            </w:pPr>
            <w:r w:rsidRPr="00C92352">
              <w:t>Видача дубліката щорічної контрольної картки обліку добутої дичини і порушень правил полювання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EC3B16" w:rsidP="00177604">
            <w:pPr>
              <w:jc w:val="center"/>
              <w:rPr>
                <w:b/>
              </w:rPr>
            </w:pPr>
            <w:r w:rsidRPr="00571F6C">
              <w:rPr>
                <w:b/>
                <w:color w:val="000000"/>
                <w:shd w:val="clear" w:color="auto" w:fill="FFFFFF"/>
              </w:rPr>
              <w:t>Західне міжрегіональне управління лісового та мисливського господарства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177604">
            <w:pPr>
              <w:jc w:val="center"/>
            </w:pPr>
            <w:r w:rsidRPr="00C92352">
              <w:t>Спеціальний дозвіл на спеціальне використання лісових ресурсів (лісорубний квиток)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100" w:after="1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0B6AC7" w:rsidTr="00595DBF">
        <w:trPr>
          <w:trHeight w:val="134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0B6AC7" w:rsidRDefault="000B7458" w:rsidP="000B7458">
            <w:pPr>
              <w:numPr>
                <w:ilvl w:val="0"/>
                <w:numId w:val="2"/>
              </w:numPr>
              <w:spacing w:before="100" w:after="100"/>
              <w:ind w:hanging="544"/>
              <w:jc w:val="center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B94A66" w:rsidRDefault="000B7458" w:rsidP="00177604">
            <w:pPr>
              <w:jc w:val="center"/>
            </w:pPr>
            <w:r w:rsidRPr="00A4199D">
              <w:t>Анулювання дозволу на переведення земельних лісових ділянок до нелісових земель у цілях, пов’язаних із веденням лісового господарства, без їх вилучення у постійного лісокористувача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100" w:after="1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785F34" w:rsidTr="00595DBF">
        <w:trPr>
          <w:trHeight w:val="450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8B1159" w:rsidRDefault="000B7458" w:rsidP="00177604">
            <w:pPr>
              <w:jc w:val="center"/>
              <w:rPr>
                <w:bCs/>
              </w:rPr>
            </w:pPr>
            <w:r w:rsidRPr="00A4199D">
              <w:t>Анулювання спеціального дозволу на спеціальне використання лісових ресурсів (лісорубний квиток)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785F34" w:rsidTr="00595DBF">
        <w:trPr>
          <w:trHeight w:val="49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51322" w:rsidRDefault="000B7458" w:rsidP="00177604">
            <w:pPr>
              <w:contextualSpacing/>
              <w:jc w:val="center"/>
              <w:rPr>
                <w:color w:val="000000"/>
                <w:lang w:eastAsia="uk-UA"/>
              </w:rPr>
            </w:pPr>
            <w:r w:rsidRPr="00751322">
              <w:rPr>
                <w:color w:val="000000"/>
              </w:rPr>
              <w:t xml:space="preserve">Вклеювання до паспорта громадянина України фотокартки при </w:t>
            </w:r>
            <w:r w:rsidR="00897821">
              <w:rPr>
                <w:color w:val="000000"/>
              </w:rPr>
              <w:t>досягнені 25- і 45-річного віку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  <w:rPr>
                <w:b/>
                <w:color w:val="000000"/>
                <w:shd w:val="clear" w:color="auto" w:fill="FFFFFF"/>
              </w:rPr>
            </w:pPr>
            <w:r w:rsidRPr="003736B1">
              <w:rPr>
                <w:b/>
              </w:rPr>
              <w:t>Івано-Франківський міський відділ Управління Державної міграційної служби в Івано-Франківській області</w:t>
            </w:r>
          </w:p>
        </w:tc>
      </w:tr>
      <w:tr w:rsidR="000B7458" w:rsidRPr="00785F34" w:rsidTr="00595DBF">
        <w:trPr>
          <w:trHeight w:val="49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461A2A" w:rsidRDefault="000B7458" w:rsidP="00177604">
            <w:pPr>
              <w:contextualSpacing/>
              <w:jc w:val="center"/>
              <w:rPr>
                <w:color w:val="000000"/>
                <w:lang w:eastAsia="uk-UA"/>
              </w:rPr>
            </w:pPr>
            <w:r w:rsidRPr="00461A2A">
              <w:rPr>
                <w:color w:val="000000"/>
              </w:rPr>
              <w:t>Оформлення і видача паспорта громадянина України для виїзду за кордон з б</w:t>
            </w:r>
            <w:r w:rsidR="00897821">
              <w:rPr>
                <w:color w:val="000000"/>
              </w:rPr>
              <w:t>езконтактним електронним носієм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  <w:rPr>
                <w:b/>
                <w:color w:val="000000"/>
                <w:shd w:val="clear" w:color="auto" w:fill="FFFFFF"/>
              </w:rPr>
            </w:pPr>
            <w:r w:rsidRPr="00865543">
              <w:t>__,,__</w:t>
            </w:r>
          </w:p>
        </w:tc>
      </w:tr>
      <w:tr w:rsidR="000B7458" w:rsidRPr="00785F34" w:rsidTr="00595DBF">
        <w:trPr>
          <w:trHeight w:val="49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461A2A" w:rsidRDefault="000B7458" w:rsidP="00177604">
            <w:pPr>
              <w:spacing w:before="120" w:after="120"/>
              <w:contextualSpacing/>
              <w:jc w:val="center"/>
              <w:rPr>
                <w:color w:val="000000"/>
                <w:lang w:eastAsia="uk-UA"/>
              </w:rPr>
            </w:pPr>
            <w:r w:rsidRPr="00461A2A">
              <w:rPr>
                <w:color w:val="000000"/>
              </w:rPr>
              <w:t xml:space="preserve">Оформлення і видача паспорта громадянина України для виїзду за кордон з безконтактним електронним носієм замість втраченого або </w:t>
            </w:r>
            <w:r w:rsidR="00177604">
              <w:rPr>
                <w:color w:val="000000"/>
              </w:rPr>
              <w:t>викраденого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244AB7" w:rsidP="000B7458">
            <w:pPr>
              <w:spacing w:before="200" w:after="200"/>
              <w:jc w:val="center"/>
              <w:rPr>
                <w:b/>
                <w:color w:val="000000"/>
                <w:shd w:val="clear" w:color="auto" w:fill="FFFFFF"/>
              </w:rPr>
            </w:pPr>
            <w:r w:rsidRPr="00865543">
              <w:t>__,,__</w:t>
            </w:r>
          </w:p>
        </w:tc>
      </w:tr>
      <w:tr w:rsidR="000B7458" w:rsidRPr="00785F34" w:rsidTr="00595DBF">
        <w:trPr>
          <w:trHeight w:val="49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461A2A" w:rsidRDefault="000B7458" w:rsidP="003722BA">
            <w:pPr>
              <w:spacing w:before="120" w:after="120"/>
              <w:contextualSpacing/>
              <w:jc w:val="center"/>
              <w:rPr>
                <w:color w:val="000000"/>
                <w:lang w:eastAsia="uk-UA"/>
              </w:rPr>
            </w:pPr>
            <w:r w:rsidRPr="00461A2A">
              <w:rPr>
                <w:color w:val="000000"/>
              </w:rPr>
              <w:t>Оформлення і видача паспорта громадянина України для виїзду за кордон з безконтактним електро</w:t>
            </w:r>
            <w:r w:rsidR="00215E0D">
              <w:rPr>
                <w:color w:val="000000"/>
              </w:rPr>
              <w:t>нним носієм у зв`язку з обміном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5D703B" w:rsidRDefault="00ED6443" w:rsidP="000B7458">
            <w:pPr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785F34" w:rsidTr="00595DBF">
        <w:trPr>
          <w:trHeight w:val="40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461A2A" w:rsidRDefault="000B7458" w:rsidP="003722BA">
            <w:pPr>
              <w:spacing w:before="120" w:after="120"/>
              <w:jc w:val="center"/>
              <w:rPr>
                <w:color w:val="000000"/>
                <w:shd w:val="clear" w:color="auto" w:fill="FFFFFF"/>
              </w:rPr>
            </w:pPr>
            <w:r w:rsidRPr="00461A2A">
              <w:rPr>
                <w:color w:val="000000"/>
              </w:rPr>
              <w:t>Оформлення і видача паспорта громадянина України з безконтактним електронним носієм вперше п</w:t>
            </w:r>
            <w:r w:rsidR="00215E0D">
              <w:rPr>
                <w:color w:val="000000"/>
              </w:rPr>
              <w:t>ісля досягнення 14-річного віку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5D703B" w:rsidRDefault="000B7458" w:rsidP="000B7458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785F34" w:rsidTr="00977A39">
        <w:trPr>
          <w:trHeight w:val="3109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461A2A" w:rsidRDefault="000B7458" w:rsidP="003722BA">
            <w:pPr>
              <w:spacing w:before="120" w:after="120"/>
              <w:jc w:val="center"/>
              <w:rPr>
                <w:bCs/>
              </w:rPr>
            </w:pPr>
            <w:r w:rsidRPr="00461A2A">
              <w:rPr>
                <w:color w:val="000000"/>
              </w:rPr>
              <w:t>Оформлення і видача паспорта громадянина України з безконтактним електронним носієм у разі обміну паспорта громадянина України зраз</w:t>
            </w:r>
            <w:r w:rsidR="00215E0D">
              <w:rPr>
                <w:color w:val="000000"/>
              </w:rPr>
              <w:t>ка 1994 року (у формі книжечки)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ED6443" w:rsidP="000B7458">
            <w:pPr>
              <w:spacing w:before="200" w:after="200"/>
              <w:jc w:val="center"/>
            </w:pPr>
            <w:r w:rsidRPr="003736B1">
              <w:rPr>
                <w:b/>
              </w:rPr>
              <w:t>Івано-Франківський міський відділ Управління Державної міграційної служби в Івано-Франківській області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461A2A" w:rsidRDefault="000B7458" w:rsidP="003722BA">
            <w:pPr>
              <w:spacing w:before="120" w:after="120"/>
              <w:jc w:val="center"/>
              <w:rPr>
                <w:color w:val="000000"/>
              </w:rPr>
            </w:pPr>
            <w:r w:rsidRPr="00461A2A">
              <w:rPr>
                <w:color w:val="000000"/>
              </w:rPr>
              <w:t>Оформлення і видача паспорта громадянина України з безконтактним електронним носієм у разі обміну паспорта грома</w:t>
            </w:r>
            <w:r w:rsidR="00215E0D">
              <w:rPr>
                <w:color w:val="000000"/>
              </w:rPr>
              <w:t>дянина України (у формі картки)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461A2A" w:rsidRDefault="000B7458" w:rsidP="003722BA">
            <w:pPr>
              <w:spacing w:before="120" w:after="120"/>
              <w:jc w:val="center"/>
              <w:rPr>
                <w:color w:val="000000"/>
              </w:rPr>
            </w:pPr>
            <w:r w:rsidRPr="00461A2A">
              <w:rPr>
                <w:color w:val="000000"/>
              </w:rPr>
              <w:t>Оформлення і видача паспорта громадянина України з безконтактним електронним носієм у зв`язку з втратою/викраденням паспорта грома</w:t>
            </w:r>
            <w:r w:rsidR="00215E0D">
              <w:rPr>
                <w:color w:val="000000"/>
              </w:rPr>
              <w:t>дянина України (у формі картки)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3722BA">
            <w:pPr>
              <w:spacing w:before="120" w:after="12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461A2A" w:rsidRDefault="000B7458" w:rsidP="003722BA">
            <w:pPr>
              <w:spacing w:before="120" w:after="120"/>
              <w:jc w:val="center"/>
              <w:rPr>
                <w:color w:val="000000"/>
              </w:rPr>
            </w:pPr>
            <w:r w:rsidRPr="00461A2A">
              <w:rPr>
                <w:color w:val="000000"/>
              </w:rPr>
              <w:t>Оформлення і видача паспорта громадянина України з безконтактним електронним носієм у зв`язку з втратою/викраденням паспорта громадянина України зраз</w:t>
            </w:r>
            <w:r w:rsidR="00215E0D">
              <w:rPr>
                <w:color w:val="000000"/>
              </w:rPr>
              <w:t>ка 1994 року (у формі книжечки)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244AB7" w:rsidP="003722BA">
            <w:pPr>
              <w:spacing w:before="120" w:after="12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461A2A" w:rsidRDefault="005641D7" w:rsidP="008E0137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Реєстрація, перереєстрація колісних транспортних засобів усіх категорій з видачею свідоцтва про реєстрацію та номерних знаків, зняття з обліку транспортного засобу з видачею облікової картки та номерних знаків для разових поїздок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461A2A" w:rsidRDefault="000B7458" w:rsidP="000B7458">
            <w:pPr>
              <w:spacing w:before="200" w:after="200"/>
              <w:jc w:val="center"/>
            </w:pPr>
            <w:r w:rsidRPr="00461A2A">
              <w:rPr>
                <w:b/>
                <w:iCs/>
                <w:color w:val="000000"/>
              </w:rPr>
              <w:t>Регіональний сервісний центр МВС в Івано-Франківській області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461A2A" w:rsidRDefault="005641D7" w:rsidP="008E0137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Видача свідоцтва про реєстрацію колісних транспортних засобів для виїзду за кордон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461A2A" w:rsidRDefault="005641D7" w:rsidP="008E0137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Видача тимчасового реєстраційного талона на право керування транспортним засобом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461A2A" w:rsidRDefault="005641D7" w:rsidP="006E05D3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Видача нового посвідчення водія на право керування транспортними засобами замість втраченого або викраденого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476DB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476DB8" w:rsidRPr="008B1159" w:rsidRDefault="00476DB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476DB8" w:rsidRDefault="00476DB8" w:rsidP="006E05D3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Обмін посвідчення водія на право керування транспортними засобами (без складання іспитів)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76DB8" w:rsidRPr="00865543" w:rsidRDefault="00476DB8" w:rsidP="000B7458">
            <w:pPr>
              <w:spacing w:before="200" w:after="200"/>
              <w:jc w:val="center"/>
            </w:pPr>
            <w:r w:rsidRPr="00461A2A">
              <w:rPr>
                <w:b/>
                <w:iCs/>
                <w:color w:val="000000"/>
              </w:rPr>
              <w:t>Регіональний сервісний центр МВС в Івано-Франківській області</w:t>
            </w:r>
          </w:p>
        </w:tc>
      </w:tr>
      <w:tr w:rsidR="00476DB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476DB8" w:rsidRPr="008B1159" w:rsidRDefault="00476DB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476DB8" w:rsidRDefault="00476DB8" w:rsidP="006E05D3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Виготовлення макетів індивідуальних номерних знаків транспортних засобів, які виготовляються на замовлення власників транспортних засобів, з видачею номерних знаків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76DB8" w:rsidRPr="00865543" w:rsidRDefault="00476DB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476DB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476DB8" w:rsidRPr="008B1159" w:rsidRDefault="00476DB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476DB8" w:rsidRDefault="00476DB8" w:rsidP="006E05D3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Перезакріплення індивідуального номерного знаку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476DB8" w:rsidRPr="00865543" w:rsidRDefault="00476DB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6B1BF3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6B1BF3" w:rsidRPr="008B1159" w:rsidRDefault="006B1BF3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6B1BF3" w:rsidRPr="00977A39" w:rsidRDefault="006B1BF3" w:rsidP="006E05D3">
            <w:pPr>
              <w:spacing w:before="120"/>
              <w:jc w:val="center"/>
              <w:rPr>
                <w:color w:val="000000"/>
              </w:rPr>
            </w:pPr>
            <w:r w:rsidRPr="00977A39">
              <w:rPr>
                <w:color w:val="000000"/>
              </w:rPr>
              <w:t>Видача витягу з інформаційно-аналітичної системи «Облік відомостей про притягнення особи до кримінальної відповідальності та наявності судимості»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6B1BF3" w:rsidRPr="00865543" w:rsidRDefault="006B1BF3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467E04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6B4726">
              <w:t>Декларація відповідності матеріально-технічної бази суб'єкта господарювання вимогам законода</w:t>
            </w:r>
            <w:r w:rsidR="00215E0D">
              <w:t>вства з питань пожежної безпеки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467E04">
            <w:pPr>
              <w:spacing w:before="120" w:after="120"/>
              <w:jc w:val="center"/>
            </w:pPr>
            <w:r w:rsidRPr="006B4726">
              <w:rPr>
                <w:b/>
              </w:rPr>
              <w:t>Івано-Франківське районне управління Головного управління ДСНС в Івано-Франківській області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BA7B75" w:rsidRDefault="000B7458" w:rsidP="00467E04">
            <w:pPr>
              <w:spacing w:before="120" w:after="120"/>
              <w:jc w:val="center"/>
              <w:rPr>
                <w:color w:val="000000"/>
              </w:rPr>
            </w:pPr>
            <w:r w:rsidRPr="00BA7B75">
              <w:rPr>
                <w:lang w:val="ru-RU"/>
              </w:rPr>
              <w:t>Анулювання дозволу</w:t>
            </w:r>
            <w:r w:rsidR="00215E0D">
              <w:rPr>
                <w:lang w:val="ru-RU"/>
              </w:rPr>
              <w:t xml:space="preserve"> на спеціальне водокористування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BA7B75" w:rsidRDefault="000B7458" w:rsidP="00467E04">
            <w:pPr>
              <w:spacing w:before="120" w:after="120"/>
              <w:jc w:val="center"/>
            </w:pPr>
            <w:r w:rsidRPr="00BA7B75">
              <w:rPr>
                <w:b/>
              </w:rPr>
              <w:t>Сектор у Івано-Франківській області Державного агентства водних ресурсів України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BA7B75" w:rsidRDefault="000B7458" w:rsidP="00467E04">
            <w:pPr>
              <w:spacing w:before="120" w:after="120"/>
              <w:jc w:val="center"/>
              <w:rPr>
                <w:color w:val="000000"/>
              </w:rPr>
            </w:pPr>
            <w:r w:rsidRPr="00BA7B75">
              <w:rPr>
                <w:lang w:val="ru-RU"/>
              </w:rPr>
              <w:t>Видача дозволу</w:t>
            </w:r>
            <w:r w:rsidR="00215E0D">
              <w:rPr>
                <w:lang w:val="ru-RU"/>
              </w:rPr>
              <w:t xml:space="preserve"> на спеціальне водокористування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BA7B75" w:rsidRDefault="000B7458" w:rsidP="00467E04">
            <w:pPr>
              <w:spacing w:before="120" w:after="12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BA7B75" w:rsidRDefault="000B7458" w:rsidP="00467E04">
            <w:pPr>
              <w:spacing w:before="120" w:after="120"/>
              <w:jc w:val="center"/>
              <w:rPr>
                <w:color w:val="000000"/>
              </w:rPr>
            </w:pPr>
            <w:r w:rsidRPr="00BA7B75">
              <w:rPr>
                <w:lang w:val="ru-RU"/>
              </w:rPr>
              <w:t>Анулювання дозволу на викиди забруднюючих речовин в атмосферне повітря стаціонарними джерела</w:t>
            </w:r>
            <w:r w:rsidR="00215E0D">
              <w:rPr>
                <w:lang w:val="ru-RU"/>
              </w:rPr>
              <w:t>ми для об’єктів ІІ та ІІІ групи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BA7B75" w:rsidRDefault="000B7458" w:rsidP="00467E04">
            <w:pPr>
              <w:spacing w:before="120" w:after="120"/>
              <w:jc w:val="center"/>
            </w:pPr>
            <w:r w:rsidRPr="00BA7B75">
              <w:rPr>
                <w:b/>
              </w:rPr>
              <w:t>Управління екології та природніх ресурсів Івано-Франківської обласної державної адміністрації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Default="000B7458" w:rsidP="00467E04">
            <w:pPr>
              <w:spacing w:before="120" w:after="120"/>
              <w:jc w:val="center"/>
              <w:rPr>
                <w:lang w:val="ru-RU"/>
              </w:rPr>
            </w:pPr>
            <w:r w:rsidRPr="00BA7B75">
              <w:rPr>
                <w:lang w:val="ru-RU"/>
              </w:rPr>
              <w:t>Дозвіл на викиди забруднюючих речовин в атмосферне повітря стаціонарними джерела</w:t>
            </w:r>
            <w:r w:rsidR="00215E0D">
              <w:rPr>
                <w:lang w:val="ru-RU"/>
              </w:rPr>
              <w:t>ми для об’єктів ІІ та ІІІ групи</w:t>
            </w:r>
          </w:p>
          <w:p w:rsidR="008E0137" w:rsidRPr="00BA7B75" w:rsidRDefault="008E0137" w:rsidP="00467E04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BA7B75" w:rsidRDefault="000B7458" w:rsidP="00467E04">
            <w:pPr>
              <w:spacing w:before="120" w:after="12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BA7B75" w:rsidRDefault="000B7458" w:rsidP="00467E04">
            <w:pPr>
              <w:spacing w:before="120" w:after="120"/>
              <w:jc w:val="center"/>
              <w:rPr>
                <w:color w:val="000000"/>
              </w:rPr>
            </w:pPr>
            <w:r w:rsidRPr="00BA7B75">
              <w:rPr>
                <w:lang w:val="ru-RU"/>
              </w:rPr>
              <w:t>Дозвіл на спеціальне використання природних ресурсів у межах територій та об`єктів природно-заповідного фо</w:t>
            </w:r>
            <w:r w:rsidR="00215E0D">
              <w:rPr>
                <w:lang w:val="ru-RU"/>
              </w:rPr>
              <w:t>нду загальнодержавного значення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BA7B75" w:rsidRDefault="006B1BF3" w:rsidP="00467E04">
            <w:pPr>
              <w:spacing w:before="120" w:after="120"/>
              <w:jc w:val="center"/>
            </w:pPr>
            <w:r w:rsidRPr="00BA7B75">
              <w:rPr>
                <w:b/>
              </w:rPr>
              <w:t>Управління екології та природніх ресурсів Івано-Франківської обласної державної адміністрації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BA7B75" w:rsidRDefault="000B7458" w:rsidP="00467E04">
            <w:pPr>
              <w:spacing w:before="120" w:after="120"/>
              <w:jc w:val="center"/>
              <w:rPr>
                <w:color w:val="000000"/>
              </w:rPr>
            </w:pPr>
            <w:r w:rsidRPr="00BA7B75">
              <w:t>Затвердження реєстрових карт об’єктів утворення, оброблення та утилізації відходів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BA7B75" w:rsidRDefault="006B1BF3" w:rsidP="00467E04">
            <w:pPr>
              <w:spacing w:before="120" w:after="12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BA7B75" w:rsidRDefault="000B7458" w:rsidP="000B7458">
            <w:pPr>
              <w:spacing w:before="200" w:after="200"/>
              <w:jc w:val="center"/>
              <w:rPr>
                <w:color w:val="000000"/>
              </w:rPr>
            </w:pPr>
            <w:r w:rsidRPr="00BA7B75">
              <w:rPr>
                <w:lang w:val="ru-RU"/>
              </w:rPr>
              <w:t>Затвердження паспорта місць видалення відходів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BA7B75" w:rsidRDefault="000B745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BA7B75" w:rsidRDefault="000B7458" w:rsidP="000B7458">
            <w:pPr>
              <w:spacing w:before="200" w:after="200"/>
              <w:jc w:val="center"/>
              <w:rPr>
                <w:color w:val="000000"/>
              </w:rPr>
            </w:pPr>
            <w:r w:rsidRPr="00BA7B75">
              <w:rPr>
                <w:lang w:val="ru-RU"/>
              </w:rPr>
              <w:t>Анулювання дозволу на спеціальне використання природних ресурсів у межах територій та об'єктів природно-заповідного фонду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BA7B75" w:rsidRDefault="000B745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0B7458">
            <w:pPr>
              <w:spacing w:before="200" w:after="200"/>
              <w:jc w:val="center"/>
              <w:rPr>
                <w:color w:val="000000"/>
                <w:sz w:val="24"/>
                <w:szCs w:val="24"/>
              </w:rPr>
            </w:pPr>
            <w:r w:rsidRPr="00302602">
              <w:t>Дозвіл на участь у дорожньому русі транспортних засобів, вагові або габаритні параме</w:t>
            </w:r>
            <w:r w:rsidR="00215E0D">
              <w:t>три яких перевищують нормативні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302602">
              <w:rPr>
                <w:b/>
              </w:rPr>
              <w:t>Управління патрульної поліції в Івано-Франківській області Департаменту патрульної поліції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BA7B75" w:rsidRDefault="000B7458" w:rsidP="00EC3B16">
            <w:pPr>
              <w:spacing w:before="120" w:after="120"/>
              <w:jc w:val="center"/>
              <w:rPr>
                <w:color w:val="000000"/>
              </w:rPr>
            </w:pPr>
            <w:r w:rsidRPr="00BA7B75">
              <w:t>Погодження маршруту руху транспортних засобів під час дорожнього п</w:t>
            </w:r>
            <w:r w:rsidR="00215E0D">
              <w:t>еревезення небезпечних вантажів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EC3B16">
            <w:pPr>
              <w:spacing w:before="120" w:after="120"/>
              <w:jc w:val="center"/>
            </w:pPr>
            <w:r w:rsidRPr="00865543">
              <w:t>__,,__</w:t>
            </w:r>
          </w:p>
        </w:tc>
      </w:tr>
      <w:tr w:rsidR="000B7458" w:rsidRPr="00785F34" w:rsidTr="00977A39">
        <w:trPr>
          <w:trHeight w:val="1346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BA7B75" w:rsidRDefault="000B7458" w:rsidP="00EC3B16">
            <w:pPr>
              <w:spacing w:before="120" w:after="120"/>
              <w:jc w:val="center"/>
              <w:rPr>
                <w:color w:val="000000"/>
              </w:rPr>
            </w:pPr>
            <w:r w:rsidRPr="00BA7B75">
              <w:rPr>
                <w:color w:val="000000"/>
              </w:rPr>
              <w:t xml:space="preserve">Переоформлення </w:t>
            </w:r>
            <w:r w:rsidRPr="00BA7B75">
              <w:t>погодження маршруту руху транспортних засобів під час дорожнього п</w:t>
            </w:r>
            <w:r w:rsidR="00215E0D">
              <w:t>еревезення небезпечних вантажів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EC3B16">
            <w:pPr>
              <w:spacing w:before="120" w:after="12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BA7B75" w:rsidRDefault="000B7458" w:rsidP="00EC3B16">
            <w:pPr>
              <w:spacing w:before="120" w:after="120"/>
              <w:jc w:val="center"/>
              <w:rPr>
                <w:color w:val="000000"/>
              </w:rPr>
            </w:pPr>
            <w:r w:rsidRPr="00BA7B75">
              <w:rPr>
                <w:color w:val="000000"/>
              </w:rPr>
              <w:t xml:space="preserve">Анулювання </w:t>
            </w:r>
            <w:r w:rsidRPr="00BA7B75">
              <w:t>погодження маршруту руху транспортних засобів під час дорожнього п</w:t>
            </w:r>
            <w:r w:rsidR="00215E0D">
              <w:t>еревезення небезпечних вантажів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E0137" w:rsidRPr="00E66AB0" w:rsidRDefault="00244AB7" w:rsidP="00EC3B16">
            <w:pPr>
              <w:spacing w:before="120" w:after="12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EC3B16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5F4AB5">
              <w:t>Державна реєстрація договорів (контрактів) про спільну інвестиційну діяльність за участю іноземного інвестора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571F6C" w:rsidRDefault="00244AB7" w:rsidP="00EC3B16">
            <w:pPr>
              <w:spacing w:before="120" w:after="120"/>
              <w:jc w:val="center"/>
              <w:rPr>
                <w:color w:val="000000"/>
              </w:rPr>
            </w:pPr>
            <w:r w:rsidRPr="00571F6C">
              <w:rPr>
                <w:b/>
                <w:color w:val="000000"/>
              </w:rPr>
              <w:t>Управління міжнародного співробітництва, євроінтеграції, туризму та інвестицій Івано-Франківської обласної державної адміністрації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467E04" w:rsidRPr="00EC3B16" w:rsidRDefault="000B7458" w:rsidP="00EC3B16">
            <w:pPr>
              <w:spacing w:before="120" w:after="120"/>
              <w:jc w:val="center"/>
            </w:pPr>
            <w:r w:rsidRPr="005F4AB5">
              <w:t>Видача дубліката картки реєстрації договору (контракту) про спільну інвестиційну діяльність за участю іноземного інвестора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EC3B16">
            <w:pPr>
              <w:spacing w:before="120" w:after="12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8960ED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5F4AB5">
              <w:t>Державна реєстрація змін і доповнень до договорів (контрактів) про спільну інвестиційну діяльність за участю іноземного інвестора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8960ED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FE51EE">
              <w:t>Дозві</w:t>
            </w:r>
            <w:r w:rsidR="00215E0D">
              <w:t>л на відновлення земляних робіт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FE51EE">
              <w:rPr>
                <w:b/>
              </w:rPr>
              <w:t>Управління культури, національностей та релігій Івано-Франківської обласної державної адміністрації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8960ED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FE51EE">
              <w:t xml:space="preserve">Дозвіл на проведення робіт на пам’ятках місцевого значення (об’єктах культурної спадщини), крім пам’яток археології, </w:t>
            </w:r>
            <w:r w:rsidR="00215E0D">
              <w:t>їх територій та в зонах охорони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8960ED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FE51EE">
              <w:t>Погодження відчуження або передачі пам’яток місцевого значення їхнім власникам чи  уповноваженими ними органами іншим особам у володін</w:t>
            </w:r>
            <w:r w:rsidR="00215E0D">
              <w:t>ня, користування або управління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476DB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8960ED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FE51EE">
              <w:t>Погодження програм та проєктів містобудівних, архітектурних і ландшафтних перетворень, будівельних, меліоративних, шляхових, земельних робіт, реалізація яких може позначитися на стані пам’яток місцевого значе</w:t>
            </w:r>
            <w:r w:rsidR="00215E0D">
              <w:t>ння, їх територій і зон охорони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244AB7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8960ED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FE51EE">
              <w:t>Погодження розміщення реклами на пам’ятках місцевого значення  та в межах зон охорони пам’яток, встановлення літніх торгових майданчик</w:t>
            </w:r>
            <w:r w:rsidR="00215E0D">
              <w:t>ів в межах зон охорони пам’яток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Default="000B7458" w:rsidP="008960ED">
            <w:pPr>
              <w:spacing w:before="120"/>
              <w:jc w:val="center"/>
            </w:pPr>
            <w:r w:rsidRPr="00FE51EE">
              <w:t>Реєстрація дозволів на проведення а</w:t>
            </w:r>
            <w:r w:rsidR="00215E0D">
              <w:t>рхеологічних розвідок, розкопок</w:t>
            </w:r>
          </w:p>
          <w:p w:rsidR="00977A39" w:rsidRPr="007120A8" w:rsidRDefault="00977A39" w:rsidP="008960ED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8960ED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F55A12">
              <w:t>Видача дозволу на спеціальне використання водних біоресурсів у рибогосподарських водних об’єктах (їх частинах)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F55A12">
              <w:rPr>
                <w:b/>
              </w:rPr>
              <w:t>Управління Державного агентства меліорації та рибного господарства у Івано-Франківській області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0B7458">
            <w:pPr>
              <w:spacing w:before="200" w:after="200"/>
              <w:jc w:val="center"/>
              <w:rPr>
                <w:color w:val="000000"/>
                <w:sz w:val="24"/>
                <w:szCs w:val="24"/>
              </w:rPr>
            </w:pPr>
            <w:r w:rsidRPr="00F55A12">
              <w:t>Анулювання дозволу на спеціальне використання водних біоресурсів у рибогосподарських водних об’єктах (їх частинах)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0B7458">
            <w:pPr>
              <w:spacing w:before="200" w:after="200"/>
              <w:jc w:val="center"/>
              <w:rPr>
                <w:color w:val="000000"/>
                <w:sz w:val="24"/>
                <w:szCs w:val="24"/>
              </w:rPr>
            </w:pPr>
            <w:r w:rsidRPr="00F55A12">
              <w:t>Підтвердження законності вилучення водних біоресурсів із середовища їх існування та переробки продуктів лову (у разі необхідності суб’єкту господарювання для здійснення зовнішньоторговельних операцій)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782D75">
        <w:trPr>
          <w:trHeight w:val="2257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0B7458">
            <w:pPr>
              <w:spacing w:before="200" w:after="200"/>
              <w:jc w:val="center"/>
              <w:rPr>
                <w:color w:val="000000"/>
                <w:sz w:val="24"/>
                <w:szCs w:val="24"/>
              </w:rPr>
            </w:pPr>
            <w:r w:rsidRPr="00F55A12">
              <w:t>Видача дозволу на виконання робіт підвищеної небезпеки та на експлуатацію (застосування) машин, механізмів, устаткування підвищеної небезпеки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E0137" w:rsidRPr="00782D75" w:rsidRDefault="000B7458" w:rsidP="00782D75">
            <w:pPr>
              <w:spacing w:before="200" w:after="200"/>
              <w:jc w:val="center"/>
              <w:rPr>
                <w:b/>
              </w:rPr>
            </w:pPr>
            <w:r w:rsidRPr="00F55A12">
              <w:rPr>
                <w:b/>
              </w:rPr>
              <w:t>Південно-Західне міжрегіональне управління Державної служби з питань праці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8E0137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F55A12">
              <w:t>Анулювання дозволу на виконання робіт підвищеної небезпеки та на експлуатацію (застосування) машин, механізмів, ус</w:t>
            </w:r>
            <w:r w:rsidR="00215E0D">
              <w:t>таткування підвищеної небезпеки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8E0137" w:rsidRDefault="00244AB7" w:rsidP="008E0137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8E0137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F55A12">
              <w:t>Продовження строку дії дозволу на виконання робіт підвищеної небезпеки та на експлуатацію (застосув</w:t>
            </w:r>
            <w:r>
              <w:t>ання) машин, механізмів, устатку</w:t>
            </w:r>
            <w:r w:rsidRPr="00F55A12">
              <w:t>вання підвищеної небезпеки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0B7458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782D75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F55A12">
              <w:t>Реєстрація декларації відповідності матеріально-технічної бази вимога</w:t>
            </w:r>
            <w:r w:rsidR="00215E0D">
              <w:t>м законодавства з охорони праці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782D75">
            <w:pPr>
              <w:spacing w:before="120" w:after="12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782D75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F55A12">
              <w:t>Реєстрація зміни відомостей у декларації відповідності матеріально-технічної бази вимогам законодавства з питань охорони праці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E66AB0" w:rsidRDefault="000B7458" w:rsidP="00782D75">
            <w:pPr>
              <w:spacing w:before="120" w:after="120"/>
              <w:jc w:val="center"/>
            </w:pPr>
            <w:r w:rsidRPr="00865543">
              <w:t>__,,__</w:t>
            </w:r>
          </w:p>
        </w:tc>
      </w:tr>
      <w:tr w:rsidR="000B7458" w:rsidRPr="00785F34" w:rsidTr="00595DBF">
        <w:trPr>
          <w:trHeight w:val="525"/>
        </w:trPr>
        <w:tc>
          <w:tcPr>
            <w:tcW w:w="709" w:type="dxa"/>
            <w:shd w:val="clear" w:color="auto" w:fill="FFFFFF"/>
            <w:vAlign w:val="center"/>
          </w:tcPr>
          <w:p w:rsidR="000B7458" w:rsidRPr="008B1159" w:rsidRDefault="000B7458" w:rsidP="000B7458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0B7458" w:rsidRPr="007120A8" w:rsidRDefault="000B7458" w:rsidP="00782D75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 w:rsidRPr="00F55A12">
              <w:t>Реєстрація великотоннажних та інших технологічних транспортних засобів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0B7458" w:rsidRPr="008960ED" w:rsidRDefault="006B1BF3" w:rsidP="00782D75">
            <w:pPr>
              <w:spacing w:before="120" w:after="120"/>
              <w:jc w:val="center"/>
              <w:rPr>
                <w:b/>
              </w:rPr>
            </w:pPr>
            <w:r w:rsidRPr="00F55A12">
              <w:rPr>
                <w:b/>
              </w:rPr>
              <w:t>Південно-Західне міжрегіональне управління Державної служби з питань праці</w:t>
            </w:r>
          </w:p>
        </w:tc>
      </w:tr>
      <w:tr w:rsidR="008960ED" w:rsidRPr="00785F34" w:rsidTr="00595DBF">
        <w:trPr>
          <w:trHeight w:val="315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8B1159" w:rsidRDefault="008960ED" w:rsidP="00782D75">
            <w:pPr>
              <w:spacing w:before="120" w:after="120"/>
              <w:jc w:val="center"/>
              <w:rPr>
                <w:bCs/>
              </w:rPr>
            </w:pPr>
            <w:r w:rsidRPr="00F55A12">
              <w:t>Тимчасова реєстрація великотоннажних та інших технологічних транспортних засобів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E66AB0" w:rsidRDefault="006B1BF3" w:rsidP="00782D75">
            <w:pPr>
              <w:spacing w:before="120" w:after="12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360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D51873" w:rsidRDefault="008960ED" w:rsidP="00782D75">
            <w:pPr>
              <w:spacing w:before="120" w:after="120"/>
              <w:jc w:val="center"/>
              <w:rPr>
                <w:color w:val="000000"/>
                <w:shd w:val="clear" w:color="auto" w:fill="FFFFFF"/>
              </w:rPr>
            </w:pPr>
            <w:r w:rsidRPr="00F55A12">
              <w:t>Видача свідоцтва на придбання вибухових матеріалів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782D75">
            <w:pPr>
              <w:spacing w:before="120" w:after="12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300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5A1726" w:rsidRDefault="008960ED" w:rsidP="00782D75">
            <w:pPr>
              <w:spacing w:before="120" w:after="120"/>
              <w:jc w:val="center"/>
              <w:rPr>
                <w:bCs/>
                <w:spacing w:val="2"/>
              </w:rPr>
            </w:pPr>
            <w:r w:rsidRPr="00F55A12">
              <w:t>Видача свідоцтва на зберігання вибухових матеріалів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E66AB0" w:rsidRDefault="008960ED" w:rsidP="00782D75">
            <w:pPr>
              <w:spacing w:before="120" w:after="12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Default="008960ED" w:rsidP="00782D75">
            <w:pPr>
              <w:spacing w:before="120" w:after="120"/>
              <w:contextualSpacing/>
              <w:jc w:val="center"/>
              <w:rPr>
                <w:color w:val="000000"/>
                <w:lang w:eastAsia="uk-UA"/>
              </w:rPr>
            </w:pPr>
            <w:r w:rsidRPr="00EF64B4">
              <w:t>Видача гірничого відводу для розробки родовищ корисних копалин, будівництва і експлуатації підземних споруд та інших цілей, не пов’язаних з видобуванням корисних копалин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782D75">
            <w:pPr>
              <w:spacing w:before="120" w:after="12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782D75">
            <w:pPr>
              <w:spacing w:before="200" w:after="200"/>
              <w:contextualSpacing/>
              <w:jc w:val="center"/>
            </w:pPr>
            <w:r w:rsidRPr="00EF64B4">
              <w:t>Переоформлення гірничого відводу для розробки родовищ корисних копалин, будівництва і експлуатації підземних споруд та інших цілей, не пов’язаних з видобуванням корисних копалин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90059D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8960ED">
            <w:pPr>
              <w:spacing w:before="200" w:after="200"/>
              <w:contextualSpacing/>
              <w:jc w:val="center"/>
            </w:pPr>
            <w:r w:rsidRPr="00EF64B4">
              <w:t>Переоформлення дозволу на виконання робіт підвищеної небезпеки та на експлуатацію (застосув</w:t>
            </w:r>
            <w:r>
              <w:t>ання) машин, механізмів, устатку</w:t>
            </w:r>
            <w:r w:rsidRPr="00EF64B4">
              <w:t>вання підвищеної небезпеки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476DB8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8960ED">
            <w:pPr>
              <w:spacing w:before="200" w:after="200"/>
              <w:contextualSpacing/>
              <w:jc w:val="center"/>
            </w:pPr>
            <w:r w:rsidRPr="00EF64B4">
              <w:t>Перереєстрація великотоннажних та інших тех</w:t>
            </w:r>
            <w:r>
              <w:t>нологічних транспортних засобів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8960ED">
            <w:pPr>
              <w:spacing w:before="200" w:after="200"/>
              <w:contextualSpacing/>
              <w:jc w:val="center"/>
            </w:pPr>
            <w:r w:rsidRPr="00EF64B4">
              <w:t>Зняття з обліку великотоннажних та інших тех</w:t>
            </w:r>
            <w:r>
              <w:t>нологічних транспортних засобів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8960ED">
            <w:pPr>
              <w:spacing w:before="200" w:after="200"/>
              <w:contextualSpacing/>
              <w:jc w:val="center"/>
            </w:pPr>
            <w:r w:rsidRPr="006B4726"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8960ED">
            <w:pPr>
              <w:spacing w:before="200" w:after="200"/>
              <w:jc w:val="center"/>
              <w:rPr>
                <w:b/>
              </w:rPr>
            </w:pPr>
            <w:r w:rsidRPr="00571F6C">
              <w:rPr>
                <w:b/>
                <w:color w:val="000000"/>
                <w:shd w:val="clear" w:color="auto" w:fill="FFFFFF"/>
              </w:rPr>
              <w:t>Івано</w:t>
            </w:r>
            <w:r w:rsidRPr="006B4726">
              <w:rPr>
                <w:b/>
                <w:color w:val="333333"/>
                <w:shd w:val="clear" w:color="auto" w:fill="FFFFFF"/>
              </w:rPr>
              <w:t>-</w:t>
            </w:r>
            <w:r w:rsidRPr="00571F6C">
              <w:rPr>
                <w:b/>
                <w:color w:val="000000"/>
                <w:shd w:val="clear" w:color="auto" w:fill="FFFFFF"/>
              </w:rPr>
              <w:t>Франківська обласна державна адміністрація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8960ED">
            <w:pPr>
              <w:spacing w:before="200" w:after="200"/>
              <w:contextualSpacing/>
              <w:jc w:val="center"/>
            </w:pPr>
            <w:r w:rsidRPr="006B4726">
              <w:t>Надання дозволу на розроблення проекту землеустрою щодо відведення земельної ділянки у користування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6B1BF3" w:rsidP="008960ED">
            <w:pPr>
              <w:spacing w:before="200" w:after="200"/>
              <w:jc w:val="center"/>
              <w:rPr>
                <w:b/>
              </w:rPr>
            </w:pPr>
            <w:r w:rsidRPr="00571F6C">
              <w:rPr>
                <w:b/>
                <w:color w:val="000000"/>
                <w:shd w:val="clear" w:color="auto" w:fill="FFFFFF"/>
              </w:rPr>
              <w:t>Івано</w:t>
            </w:r>
            <w:r w:rsidRPr="006B4726">
              <w:rPr>
                <w:b/>
                <w:color w:val="333333"/>
                <w:shd w:val="clear" w:color="auto" w:fill="FFFFFF"/>
              </w:rPr>
              <w:t>-</w:t>
            </w:r>
            <w:r w:rsidRPr="00571F6C">
              <w:rPr>
                <w:b/>
                <w:color w:val="000000"/>
                <w:shd w:val="clear" w:color="auto" w:fill="FFFFFF"/>
              </w:rPr>
              <w:t>Франківська обласна державна адміністрація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8960ED">
            <w:pPr>
              <w:spacing w:before="200" w:after="200"/>
              <w:contextualSpacing/>
              <w:jc w:val="center"/>
            </w:pPr>
            <w:r w:rsidRPr="006B4726">
              <w:t>Надання згоди на передачу орендованої земельної ділянки в суборенду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6B1BF3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8960ED">
            <w:pPr>
              <w:spacing w:before="120" w:after="120"/>
              <w:contextualSpacing/>
              <w:jc w:val="center"/>
            </w:pPr>
            <w:r w:rsidRPr="006B4726">
              <w:t>Видача рішення про передачу у власність, надання у постійне користування та оренду земельних ділянок, що перебувають у державній або комунальній власності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Default="008960ED" w:rsidP="008960ED">
            <w:pPr>
              <w:spacing w:before="120" w:after="120"/>
              <w:contextualSpacing/>
              <w:jc w:val="center"/>
            </w:pPr>
            <w:r w:rsidRPr="006B4726">
              <w:t>Видача рішення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      </w:r>
          </w:p>
          <w:p w:rsidR="00C84E21" w:rsidRPr="00EF64B4" w:rsidRDefault="00C84E21" w:rsidP="008960ED">
            <w:pPr>
              <w:spacing w:before="120" w:after="120"/>
              <w:contextualSpacing/>
              <w:jc w:val="center"/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8960ED">
            <w:pPr>
              <w:spacing w:before="120" w:after="120"/>
              <w:contextualSpacing/>
              <w:jc w:val="center"/>
            </w:pPr>
            <w:r w:rsidRPr="006B4726">
              <w:t>Видача рішення про продаж земельних ділянок державної та комунальної власності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90059D" w:rsidP="0090059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F7049E">
            <w:pPr>
              <w:spacing w:before="120" w:after="120"/>
              <w:contextualSpacing/>
              <w:jc w:val="center"/>
            </w:pPr>
            <w:r w:rsidRPr="006B4726">
              <w:t>Видача дозволу на розроблення проекту землеустрою щодо відведення земельної ділянки у межах безоплатної приватизації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476DB8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F7049E">
            <w:pPr>
              <w:spacing w:before="120" w:after="120"/>
              <w:contextualSpacing/>
              <w:jc w:val="center"/>
            </w:pPr>
            <w:r w:rsidRPr="006B4726">
              <w:t>Затвердження проекту землеустрою щодо відведення земельної ділянки у разі зміни її цільового призначення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F7049E">
            <w:pPr>
              <w:spacing w:before="120" w:after="120"/>
              <w:contextualSpacing/>
              <w:jc w:val="center"/>
            </w:pPr>
            <w:r w:rsidRPr="006B4726">
              <w:t>Затвердження проекту землеустрою щодо відведення земельної ділянки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F7049E">
            <w:pPr>
              <w:spacing w:before="120" w:after="120"/>
              <w:contextualSpacing/>
              <w:jc w:val="center"/>
            </w:pPr>
            <w:r w:rsidRPr="006B4726">
              <w:t>Припинення права оренди земельної ділянки або її частини у разі добровільної відмови орендаря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C84E21">
            <w:pPr>
              <w:spacing w:before="120" w:after="120"/>
              <w:contextualSpacing/>
              <w:jc w:val="center"/>
            </w:pPr>
            <w:r w:rsidRPr="00C92352">
              <w:t>Анулювання дозволу на ввезення видавничої продукції, що має походження або виготовлена та/або ввозиться з території держави-агресора, тимчасово окупованої території України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71F6C" w:rsidRDefault="008960ED" w:rsidP="008960ED">
            <w:pPr>
              <w:spacing w:before="200" w:after="200"/>
              <w:jc w:val="center"/>
              <w:rPr>
                <w:b/>
                <w:color w:val="000000"/>
              </w:rPr>
            </w:pPr>
            <w:r w:rsidRPr="00571F6C">
              <w:rPr>
                <w:b/>
                <w:color w:val="000000"/>
                <w:shd w:val="clear" w:color="auto" w:fill="FFFFFF"/>
              </w:rPr>
              <w:t>Державний комітет телебачення і радіомовлення України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C84E21">
            <w:pPr>
              <w:spacing w:before="120" w:after="120"/>
              <w:contextualSpacing/>
              <w:jc w:val="center"/>
            </w:pPr>
            <w:r w:rsidRPr="00C92352">
              <w:t>Видача дозволу на ввезення видавничої продукції, що має походження або виготовлена та/або ввозиться з території держави-агресора, тимчасово окупованої території України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782D75" w:rsidRPr="00EF64B4" w:rsidRDefault="008960ED" w:rsidP="00C84E21">
            <w:pPr>
              <w:spacing w:before="120" w:after="120"/>
              <w:contextualSpacing/>
              <w:jc w:val="center"/>
            </w:pPr>
            <w:r w:rsidRPr="00C92352">
              <w:t>Внесення суб’єкта господарювання до Державного реєстру видавців, виготовлювачів і розповсюджувачів видавничої продукції та видача свідоцтва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476DB8" w:rsidP="008960ED">
            <w:pPr>
              <w:spacing w:before="200" w:after="200"/>
              <w:jc w:val="center"/>
              <w:rPr>
                <w:b/>
              </w:rPr>
            </w:pPr>
            <w:r w:rsidRPr="00571F6C">
              <w:rPr>
                <w:b/>
                <w:color w:val="000000"/>
                <w:shd w:val="clear" w:color="auto" w:fill="FFFFFF"/>
              </w:rPr>
              <w:t>Державний комітет телебачення і радіомовлення України</w:t>
            </w:r>
          </w:p>
        </w:tc>
      </w:tr>
      <w:tr w:rsidR="008960ED" w:rsidRPr="00785F34" w:rsidTr="00C84E21">
        <w:trPr>
          <w:trHeight w:val="1657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782D75" w:rsidRPr="00EF64B4" w:rsidRDefault="008960ED" w:rsidP="00C84E21">
            <w:pPr>
              <w:spacing w:before="120" w:after="120"/>
              <w:contextualSpacing/>
              <w:jc w:val="center"/>
            </w:pPr>
            <w:r w:rsidRPr="00C92352">
              <w:t>Видача дубліката свідоцтва про внесення суб’єкта господарювання до Державного реєстру видавців, виготовлювачів і розповсюджувачів видавничої продукції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782D75" w:rsidRPr="00EF64B4" w:rsidRDefault="008960ED" w:rsidP="00C84E21">
            <w:pPr>
              <w:spacing w:before="120" w:after="120"/>
              <w:contextualSpacing/>
              <w:jc w:val="center"/>
            </w:pPr>
            <w:r w:rsidRPr="00C92352">
              <w:t>Переоформлення свідоцтва про внесення суб’єкта господарювання до Державного реєстру видавців, виготовлювачів і розповсюджувачів видавничої продукції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F7049E">
            <w:pPr>
              <w:spacing w:before="120"/>
              <w:contextualSpacing/>
              <w:jc w:val="center"/>
            </w:pPr>
            <w:r w:rsidRPr="001F68E6">
              <w:t>Видача сертифіката племінних (генетичних) ресурсів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8960ED">
            <w:pPr>
              <w:spacing w:before="200" w:after="200"/>
              <w:jc w:val="center"/>
              <w:rPr>
                <w:b/>
              </w:rPr>
            </w:pPr>
            <w:r w:rsidRPr="001F68E6">
              <w:rPr>
                <w:b/>
              </w:rPr>
              <w:t>Департамент агропромислового розвитку Івано-Франківської обласної державної адміністрації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F7049E">
            <w:pPr>
              <w:spacing w:before="120" w:after="120"/>
              <w:contextualSpacing/>
              <w:jc w:val="center"/>
            </w:pPr>
            <w:r w:rsidRPr="001F68E6">
              <w:t>Надання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71F6C" w:rsidRDefault="008960ED" w:rsidP="008960ED">
            <w:pPr>
              <w:spacing w:before="200" w:after="200"/>
              <w:jc w:val="center"/>
              <w:rPr>
                <w:b/>
                <w:color w:val="000000"/>
              </w:rPr>
            </w:pPr>
            <w:r w:rsidRPr="00571F6C">
              <w:rPr>
                <w:b/>
                <w:color w:val="000000"/>
                <w:shd w:val="clear" w:color="auto" w:fill="FFFFFF"/>
              </w:rPr>
              <w:t>Головне управління Пенсійного фонду в Івано-Франківській області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1F68E6" w:rsidRDefault="008960ED" w:rsidP="008960ED">
            <w:pPr>
              <w:spacing w:before="200" w:after="200"/>
              <w:contextualSpacing/>
              <w:jc w:val="center"/>
            </w:pPr>
            <w:r w:rsidRPr="0058061A">
              <w:t>Призначення </w:t>
            </w:r>
            <w:bookmarkStart w:id="1" w:name="w1_3"/>
            <w:r w:rsidRPr="0058061A">
              <w:fldChar w:fldCharType="begin"/>
            </w:r>
            <w:r w:rsidRPr="0058061A">
              <w:instrText xml:space="preserve"> HYPERLINK "https://zakon.rada.gov.ua/laws/show/523-2014-%D1%80?find=1&amp;text=%D0%BF%D1%96%D0%BB%D1%8C%D0%B3" \l "w1_4" </w:instrText>
            </w:r>
            <w:r w:rsidRPr="0058061A">
              <w:fldChar w:fldCharType="separate"/>
            </w:r>
            <w:r w:rsidRPr="0058061A">
              <w:rPr>
                <w:rStyle w:val="aa"/>
                <w:color w:val="auto"/>
                <w:u w:val="none"/>
              </w:rPr>
              <w:t>пільг</w:t>
            </w:r>
            <w:r w:rsidRPr="0058061A">
              <w:fldChar w:fldCharType="end"/>
            </w:r>
            <w:bookmarkEnd w:id="1"/>
            <w:r w:rsidRPr="0058061A">
              <w:t>и на оплату житла, комунальних послуг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865543" w:rsidRDefault="008960ED" w:rsidP="008960ED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8960ED" w:rsidP="008960ED">
            <w:pPr>
              <w:spacing w:before="200" w:after="200"/>
              <w:contextualSpacing/>
              <w:jc w:val="center"/>
            </w:pPr>
            <w:r w:rsidRPr="001F68E6">
              <w:t>Призначення пільги на придбання палива, в тому числі рідкого, скрапленого балонного газу для побутових потреб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8960ED">
            <w:pPr>
              <w:spacing w:before="200" w:after="200"/>
              <w:jc w:val="center"/>
              <w:rPr>
                <w:b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Pr="00EF64B4" w:rsidRDefault="006526F6" w:rsidP="008960ED">
            <w:pPr>
              <w:spacing w:before="200" w:after="200"/>
              <w:contextualSpacing/>
              <w:jc w:val="center"/>
            </w:pPr>
            <w:r>
              <w:rPr>
                <w:color w:val="000000"/>
                <w:shd w:val="clear" w:color="auto" w:fill="FFFFFF"/>
              </w:rPr>
              <w:t>Комплексна послуга «єМалятко»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D703B" w:rsidRDefault="008960ED" w:rsidP="00F7049E">
            <w:pPr>
              <w:spacing w:before="120" w:after="120"/>
              <w:jc w:val="center"/>
              <w:rPr>
                <w:b/>
              </w:rPr>
            </w:pPr>
            <w:r w:rsidRPr="00E66AB0">
              <w:rPr>
                <w:b/>
                <w:color w:val="000000"/>
                <w:shd w:val="clear" w:color="auto" w:fill="FFFFFF"/>
              </w:rPr>
              <w:t>Івано-Франківський міський відділ державної реєстрації актів цивільного стану Південно-Західного міжрегіонального управління Міністерства юстиції (м.Івано-Франківськ)»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Default="008960ED" w:rsidP="008960ED">
            <w:pPr>
              <w:spacing w:before="200" w:after="200"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C92352">
              <w:t>Внесення змін до декларації про початок виконання підготовчих робіт 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31522B" w:rsidRDefault="008960ED" w:rsidP="008960ED">
            <w:pPr>
              <w:spacing w:before="200" w:after="200"/>
              <w:jc w:val="center"/>
              <w:rPr>
                <w:color w:val="000000"/>
              </w:rPr>
            </w:pPr>
            <w:r w:rsidRPr="0031522B">
              <w:rPr>
                <w:b/>
                <w:color w:val="000000"/>
                <w:shd w:val="clear" w:color="auto" w:fill="FFFFFF"/>
              </w:rPr>
              <w:t>Державна інспекція архітектури та містобудування України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Default="008960ED" w:rsidP="008960ED">
            <w:pPr>
              <w:spacing w:before="200" w:after="200"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C92352">
              <w:t>Внесення змін до повідомлення про початок виконання будівельних робіт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865543" w:rsidRDefault="008960ED" w:rsidP="008960ED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Default="008960ED" w:rsidP="008960ED">
            <w:pPr>
              <w:spacing w:before="200" w:after="200"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C92352">
              <w:t>Внесення змін до декларації про початок виконання будівельних робіт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58061A" w:rsidRDefault="008960ED" w:rsidP="008960ED">
            <w:pPr>
              <w:spacing w:before="200" w:after="200"/>
              <w:jc w:val="center"/>
              <w:rPr>
                <w:lang w:val="ru-RU"/>
              </w:rPr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Default="008960ED" w:rsidP="008960ED">
            <w:pPr>
              <w:spacing w:before="200" w:after="200"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C92352">
              <w:t>Реєстрація повідомлення про початок виконання підготовчих робіт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865543" w:rsidRDefault="0090059D" w:rsidP="008960ED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Default="008960ED" w:rsidP="008960ED">
            <w:pPr>
              <w:spacing w:before="200" w:after="200"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C92352">
              <w:t>Внесення змін до повідомлення про початок виконання підготовчих робіт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865543" w:rsidRDefault="008960ED" w:rsidP="008960ED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Default="008960ED" w:rsidP="008960ED">
            <w:pPr>
              <w:spacing w:before="200" w:after="200"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C92352">
              <w:t>Реєстрація повідомлення про початок виконання будівельних робіт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865543" w:rsidRDefault="00476DB8" w:rsidP="008960ED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Default="008960ED" w:rsidP="008960ED">
            <w:pPr>
              <w:spacing w:before="200" w:after="200"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C92352">
              <w:t>Реєстрація декларації про готовність об’єкта до експлуатації (відповідно до пункту 9 розділу V «Прикінцеві положення» Закону України «Про регулювання містобудівної діяльності»)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865543" w:rsidRDefault="008960ED" w:rsidP="008960ED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8960ED" w:rsidRPr="00785F34" w:rsidTr="00595DBF">
        <w:trPr>
          <w:trHeight w:val="571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Default="008960ED" w:rsidP="008960ED">
            <w:pPr>
              <w:spacing w:before="200" w:after="200"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C92352">
              <w:t>Внесення змін до декларації про готовність об’єкта до експлуатації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865543" w:rsidRDefault="008960ED" w:rsidP="008960ED">
            <w:pPr>
              <w:spacing w:before="200" w:after="200"/>
              <w:jc w:val="center"/>
            </w:pPr>
            <w:r w:rsidRPr="00865543">
              <w:t>__,,__</w:t>
            </w:r>
          </w:p>
        </w:tc>
      </w:tr>
      <w:tr w:rsidR="008960ED" w:rsidRPr="00785F34" w:rsidTr="00A25523">
        <w:trPr>
          <w:trHeight w:val="2216"/>
        </w:trPr>
        <w:tc>
          <w:tcPr>
            <w:tcW w:w="709" w:type="dxa"/>
            <w:shd w:val="clear" w:color="auto" w:fill="FFFFFF"/>
            <w:vAlign w:val="center"/>
          </w:tcPr>
          <w:p w:rsidR="008960ED" w:rsidRPr="008B1159" w:rsidRDefault="008960ED" w:rsidP="008960ED">
            <w:pPr>
              <w:numPr>
                <w:ilvl w:val="0"/>
                <w:numId w:val="2"/>
              </w:numPr>
              <w:spacing w:before="200" w:after="200"/>
              <w:ind w:hanging="544"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FFFFFF"/>
            <w:vAlign w:val="center"/>
          </w:tcPr>
          <w:p w:rsidR="008960ED" w:rsidRDefault="008960ED" w:rsidP="008960ED">
            <w:pPr>
              <w:spacing w:before="200" w:after="200"/>
              <w:contextualSpacing/>
              <w:jc w:val="center"/>
              <w:rPr>
                <w:color w:val="000000"/>
                <w:shd w:val="clear" w:color="auto" w:fill="FFFFFF"/>
              </w:rPr>
            </w:pPr>
            <w:r w:rsidRPr="00C92352">
              <w:t xml:space="preserve">Внесення змін до декларації про готовність </w:t>
            </w:r>
            <w:r w:rsidR="00977A39" w:rsidRPr="00C92352">
              <w:t>об’єкта</w:t>
            </w:r>
            <w:r w:rsidRPr="00C92352">
              <w:t xml:space="preserve"> до експлуатації (відповідно до пункту 9 розділу V «Прикінцеві положення» Закону України «Про регулювання містобудівної діяльності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960ED" w:rsidRPr="00865543" w:rsidRDefault="008960ED" w:rsidP="008960ED">
            <w:pPr>
              <w:spacing w:before="200" w:after="200"/>
              <w:jc w:val="center"/>
            </w:pPr>
            <w:r w:rsidRPr="00865543">
              <w:t>__,,__</w:t>
            </w:r>
          </w:p>
        </w:tc>
      </w:tr>
    </w:tbl>
    <w:p w:rsidR="00E9122B" w:rsidRDefault="00E9122B" w:rsidP="00A25523">
      <w:pPr>
        <w:jc w:val="both"/>
        <w:rPr>
          <w:b/>
          <w:color w:val="000000"/>
        </w:rPr>
      </w:pPr>
    </w:p>
    <w:p w:rsidR="00E37C68" w:rsidRDefault="00E37C68" w:rsidP="00A25523">
      <w:pPr>
        <w:jc w:val="both"/>
        <w:rPr>
          <w:b/>
          <w:color w:val="000000"/>
        </w:rPr>
      </w:pPr>
    </w:p>
    <w:p w:rsidR="00C7746C" w:rsidRPr="00F7049E" w:rsidRDefault="00AA18CF" w:rsidP="00A25523">
      <w:pPr>
        <w:jc w:val="both"/>
        <w:rPr>
          <w:b/>
          <w:color w:val="000000"/>
        </w:rPr>
      </w:pPr>
      <w:r w:rsidRPr="00036454">
        <w:rPr>
          <w:b/>
          <w:color w:val="000000"/>
        </w:rPr>
        <w:t>Секретар міської ради</w:t>
      </w:r>
      <w:r w:rsidRPr="00036454">
        <w:rPr>
          <w:b/>
          <w:color w:val="000000"/>
        </w:rPr>
        <w:tab/>
      </w:r>
      <w:r w:rsidRPr="00036454">
        <w:rPr>
          <w:b/>
          <w:color w:val="000000"/>
        </w:rPr>
        <w:tab/>
      </w:r>
      <w:r w:rsidR="00036454">
        <w:rPr>
          <w:b/>
          <w:color w:val="000000"/>
        </w:rPr>
        <w:t xml:space="preserve">                   </w:t>
      </w:r>
      <w:r w:rsidR="00036454" w:rsidRPr="00036454">
        <w:rPr>
          <w:b/>
          <w:color w:val="000000"/>
        </w:rPr>
        <w:t xml:space="preserve">           Віктор СИНИШИН</w:t>
      </w:r>
      <w:r w:rsidRPr="00036454">
        <w:rPr>
          <w:b/>
          <w:color w:val="000000"/>
        </w:rPr>
        <w:tab/>
      </w:r>
      <w:r w:rsidRPr="00036454">
        <w:rPr>
          <w:b/>
          <w:color w:val="000000"/>
        </w:rPr>
        <w:tab/>
      </w:r>
      <w:r w:rsidRPr="00036454">
        <w:rPr>
          <w:b/>
          <w:color w:val="000000"/>
        </w:rPr>
        <w:tab/>
      </w:r>
    </w:p>
    <w:sectPr w:rsidR="00C7746C" w:rsidRPr="00F7049E" w:rsidSect="00E37C68">
      <w:pgSz w:w="11906" w:h="16838"/>
      <w:pgMar w:top="1134" w:right="567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3B2" w:rsidRDefault="000013B2" w:rsidP="00A74BF2">
      <w:r>
        <w:separator/>
      </w:r>
    </w:p>
  </w:endnote>
  <w:endnote w:type="continuationSeparator" w:id="0">
    <w:p w:rsidR="000013B2" w:rsidRDefault="000013B2" w:rsidP="00A74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3B2" w:rsidRDefault="000013B2" w:rsidP="00A74BF2">
      <w:r>
        <w:separator/>
      </w:r>
    </w:p>
  </w:footnote>
  <w:footnote w:type="continuationSeparator" w:id="0">
    <w:p w:rsidR="000013B2" w:rsidRDefault="000013B2" w:rsidP="00A74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07162"/>
    <w:multiLevelType w:val="hybridMultilevel"/>
    <w:tmpl w:val="292011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406BC"/>
    <w:multiLevelType w:val="hybridMultilevel"/>
    <w:tmpl w:val="65B8B786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 w:tplc="49C0D3DA">
      <w:start w:val="1"/>
      <w:numFmt w:val="bullet"/>
      <w:lvlText w:val="-"/>
      <w:lvlJc w:val="left"/>
      <w:pPr>
        <w:tabs>
          <w:tab w:val="num" w:pos="1080"/>
        </w:tabs>
        <w:ind w:left="1080" w:firstLine="0"/>
      </w:pPr>
      <w:rPr>
        <w:rFonts w:ascii="Verdana" w:hAnsi="Verdan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8CF"/>
    <w:rsid w:val="000013B2"/>
    <w:rsid w:val="000032C5"/>
    <w:rsid w:val="00025D55"/>
    <w:rsid w:val="00036454"/>
    <w:rsid w:val="00057D86"/>
    <w:rsid w:val="000938A3"/>
    <w:rsid w:val="000945A0"/>
    <w:rsid w:val="000979C9"/>
    <w:rsid w:val="000A0B71"/>
    <w:rsid w:val="000A705C"/>
    <w:rsid w:val="000B525A"/>
    <w:rsid w:val="000B7458"/>
    <w:rsid w:val="000D2266"/>
    <w:rsid w:val="001004DF"/>
    <w:rsid w:val="00114C57"/>
    <w:rsid w:val="001362D3"/>
    <w:rsid w:val="001407AC"/>
    <w:rsid w:val="0015701F"/>
    <w:rsid w:val="00160769"/>
    <w:rsid w:val="00160842"/>
    <w:rsid w:val="00177604"/>
    <w:rsid w:val="00180D30"/>
    <w:rsid w:val="00186981"/>
    <w:rsid w:val="0019143A"/>
    <w:rsid w:val="001A50EF"/>
    <w:rsid w:val="001B19B3"/>
    <w:rsid w:val="001B7320"/>
    <w:rsid w:val="001C50A5"/>
    <w:rsid w:val="001E14E8"/>
    <w:rsid w:val="001E41ED"/>
    <w:rsid w:val="00215E0D"/>
    <w:rsid w:val="002303F3"/>
    <w:rsid w:val="0023281C"/>
    <w:rsid w:val="00232E32"/>
    <w:rsid w:val="00244AB7"/>
    <w:rsid w:val="002608D0"/>
    <w:rsid w:val="00266BCA"/>
    <w:rsid w:val="00274A06"/>
    <w:rsid w:val="002B4DAE"/>
    <w:rsid w:val="002E2CAA"/>
    <w:rsid w:val="002E6695"/>
    <w:rsid w:val="002F3A3D"/>
    <w:rsid w:val="002F467A"/>
    <w:rsid w:val="002F67FA"/>
    <w:rsid w:val="003041C6"/>
    <w:rsid w:val="00305BAD"/>
    <w:rsid w:val="00307640"/>
    <w:rsid w:val="0031470F"/>
    <w:rsid w:val="0031522B"/>
    <w:rsid w:val="00336273"/>
    <w:rsid w:val="0033773B"/>
    <w:rsid w:val="00353978"/>
    <w:rsid w:val="0035719B"/>
    <w:rsid w:val="00371E08"/>
    <w:rsid w:val="003722BA"/>
    <w:rsid w:val="0037276C"/>
    <w:rsid w:val="003B0AB7"/>
    <w:rsid w:val="003C4960"/>
    <w:rsid w:val="003C6DDE"/>
    <w:rsid w:val="003E4A42"/>
    <w:rsid w:val="003F2762"/>
    <w:rsid w:val="00405176"/>
    <w:rsid w:val="00406085"/>
    <w:rsid w:val="00417981"/>
    <w:rsid w:val="00417FE7"/>
    <w:rsid w:val="004250B4"/>
    <w:rsid w:val="004525FD"/>
    <w:rsid w:val="00460B9B"/>
    <w:rsid w:val="00461A2A"/>
    <w:rsid w:val="00465895"/>
    <w:rsid w:val="00467E04"/>
    <w:rsid w:val="00476DB8"/>
    <w:rsid w:val="004804EA"/>
    <w:rsid w:val="004955D8"/>
    <w:rsid w:val="004A2A7B"/>
    <w:rsid w:val="004B0981"/>
    <w:rsid w:val="004B17A7"/>
    <w:rsid w:val="004B1B77"/>
    <w:rsid w:val="004D2189"/>
    <w:rsid w:val="004E156D"/>
    <w:rsid w:val="004E1912"/>
    <w:rsid w:val="004F28F6"/>
    <w:rsid w:val="004F56B6"/>
    <w:rsid w:val="004F6795"/>
    <w:rsid w:val="005124CB"/>
    <w:rsid w:val="005133DE"/>
    <w:rsid w:val="00513EF0"/>
    <w:rsid w:val="00520953"/>
    <w:rsid w:val="00531A9E"/>
    <w:rsid w:val="00534605"/>
    <w:rsid w:val="00547366"/>
    <w:rsid w:val="005641D7"/>
    <w:rsid w:val="00571F6C"/>
    <w:rsid w:val="0058061A"/>
    <w:rsid w:val="005943EF"/>
    <w:rsid w:val="00595DBF"/>
    <w:rsid w:val="005B1509"/>
    <w:rsid w:val="005B55E3"/>
    <w:rsid w:val="005B58A3"/>
    <w:rsid w:val="005C10CA"/>
    <w:rsid w:val="005C1B5A"/>
    <w:rsid w:val="005C7184"/>
    <w:rsid w:val="005D4722"/>
    <w:rsid w:val="005D703B"/>
    <w:rsid w:val="005E5569"/>
    <w:rsid w:val="005E6279"/>
    <w:rsid w:val="005F0CB2"/>
    <w:rsid w:val="005F359F"/>
    <w:rsid w:val="00610B8C"/>
    <w:rsid w:val="00617EF4"/>
    <w:rsid w:val="006228BE"/>
    <w:rsid w:val="00631C8F"/>
    <w:rsid w:val="00633D92"/>
    <w:rsid w:val="006455A7"/>
    <w:rsid w:val="006526F6"/>
    <w:rsid w:val="00652DC3"/>
    <w:rsid w:val="006544F3"/>
    <w:rsid w:val="00656625"/>
    <w:rsid w:val="006568F4"/>
    <w:rsid w:val="00690C7F"/>
    <w:rsid w:val="0069171A"/>
    <w:rsid w:val="006A10F0"/>
    <w:rsid w:val="006A3562"/>
    <w:rsid w:val="006A5728"/>
    <w:rsid w:val="006A682E"/>
    <w:rsid w:val="006B1BF3"/>
    <w:rsid w:val="006B1D66"/>
    <w:rsid w:val="006B3E5D"/>
    <w:rsid w:val="006C387A"/>
    <w:rsid w:val="006D5E70"/>
    <w:rsid w:val="006E05D3"/>
    <w:rsid w:val="00703E2E"/>
    <w:rsid w:val="00710CC4"/>
    <w:rsid w:val="0072412D"/>
    <w:rsid w:val="0073478D"/>
    <w:rsid w:val="00750FE7"/>
    <w:rsid w:val="00751322"/>
    <w:rsid w:val="00755BFE"/>
    <w:rsid w:val="00756356"/>
    <w:rsid w:val="00764B06"/>
    <w:rsid w:val="007661F2"/>
    <w:rsid w:val="00780905"/>
    <w:rsid w:val="00782D75"/>
    <w:rsid w:val="0079328A"/>
    <w:rsid w:val="007A0F28"/>
    <w:rsid w:val="007B19FB"/>
    <w:rsid w:val="007D38D3"/>
    <w:rsid w:val="007D479D"/>
    <w:rsid w:val="007D4B2C"/>
    <w:rsid w:val="007E021D"/>
    <w:rsid w:val="007E0C12"/>
    <w:rsid w:val="007E3A2D"/>
    <w:rsid w:val="007F58D6"/>
    <w:rsid w:val="008069CB"/>
    <w:rsid w:val="00827DE7"/>
    <w:rsid w:val="008307B9"/>
    <w:rsid w:val="00830B20"/>
    <w:rsid w:val="00832BAD"/>
    <w:rsid w:val="00832F6A"/>
    <w:rsid w:val="00834056"/>
    <w:rsid w:val="00852709"/>
    <w:rsid w:val="0086522B"/>
    <w:rsid w:val="00867191"/>
    <w:rsid w:val="008960ED"/>
    <w:rsid w:val="00897821"/>
    <w:rsid w:val="008A45FD"/>
    <w:rsid w:val="008B1159"/>
    <w:rsid w:val="008C3EEA"/>
    <w:rsid w:val="008D39DD"/>
    <w:rsid w:val="008E0137"/>
    <w:rsid w:val="008E056F"/>
    <w:rsid w:val="008E287C"/>
    <w:rsid w:val="008E3590"/>
    <w:rsid w:val="008F6E7A"/>
    <w:rsid w:val="0090059D"/>
    <w:rsid w:val="00900C4E"/>
    <w:rsid w:val="00907485"/>
    <w:rsid w:val="00912CCB"/>
    <w:rsid w:val="0093276B"/>
    <w:rsid w:val="00955327"/>
    <w:rsid w:val="0095611A"/>
    <w:rsid w:val="009566E3"/>
    <w:rsid w:val="009604C7"/>
    <w:rsid w:val="009670A0"/>
    <w:rsid w:val="00977A39"/>
    <w:rsid w:val="00977E5B"/>
    <w:rsid w:val="00986DD8"/>
    <w:rsid w:val="00990A0E"/>
    <w:rsid w:val="00993027"/>
    <w:rsid w:val="009A0188"/>
    <w:rsid w:val="009A32E1"/>
    <w:rsid w:val="009F65D1"/>
    <w:rsid w:val="00A115CB"/>
    <w:rsid w:val="00A17F45"/>
    <w:rsid w:val="00A22C77"/>
    <w:rsid w:val="00A23753"/>
    <w:rsid w:val="00A25523"/>
    <w:rsid w:val="00A272A1"/>
    <w:rsid w:val="00A33595"/>
    <w:rsid w:val="00A36384"/>
    <w:rsid w:val="00A36C4A"/>
    <w:rsid w:val="00A402E4"/>
    <w:rsid w:val="00A64BA7"/>
    <w:rsid w:val="00A74BF2"/>
    <w:rsid w:val="00A763F7"/>
    <w:rsid w:val="00A95803"/>
    <w:rsid w:val="00A97286"/>
    <w:rsid w:val="00AA18CF"/>
    <w:rsid w:val="00AA4147"/>
    <w:rsid w:val="00AC7D88"/>
    <w:rsid w:val="00AD327C"/>
    <w:rsid w:val="00AE7A4E"/>
    <w:rsid w:val="00B0621D"/>
    <w:rsid w:val="00B164FF"/>
    <w:rsid w:val="00B16DA2"/>
    <w:rsid w:val="00B23642"/>
    <w:rsid w:val="00B30E1A"/>
    <w:rsid w:val="00B359DB"/>
    <w:rsid w:val="00B35C7C"/>
    <w:rsid w:val="00B36D58"/>
    <w:rsid w:val="00B4258C"/>
    <w:rsid w:val="00B479EA"/>
    <w:rsid w:val="00B52EA1"/>
    <w:rsid w:val="00B532AB"/>
    <w:rsid w:val="00B56074"/>
    <w:rsid w:val="00B67A5B"/>
    <w:rsid w:val="00B76815"/>
    <w:rsid w:val="00B86EF0"/>
    <w:rsid w:val="00B9141D"/>
    <w:rsid w:val="00BA4712"/>
    <w:rsid w:val="00BA6735"/>
    <w:rsid w:val="00BA7B75"/>
    <w:rsid w:val="00BB520C"/>
    <w:rsid w:val="00BC2668"/>
    <w:rsid w:val="00BD3EFD"/>
    <w:rsid w:val="00C000A1"/>
    <w:rsid w:val="00C07F78"/>
    <w:rsid w:val="00C1733C"/>
    <w:rsid w:val="00C34DD7"/>
    <w:rsid w:val="00C43215"/>
    <w:rsid w:val="00C452C2"/>
    <w:rsid w:val="00C57AF3"/>
    <w:rsid w:val="00C62196"/>
    <w:rsid w:val="00C655EB"/>
    <w:rsid w:val="00C7746C"/>
    <w:rsid w:val="00C84E21"/>
    <w:rsid w:val="00C93429"/>
    <w:rsid w:val="00C948C1"/>
    <w:rsid w:val="00CC4D2F"/>
    <w:rsid w:val="00CF19ED"/>
    <w:rsid w:val="00D05874"/>
    <w:rsid w:val="00D16289"/>
    <w:rsid w:val="00D25EA4"/>
    <w:rsid w:val="00D34735"/>
    <w:rsid w:val="00D34E04"/>
    <w:rsid w:val="00D4005E"/>
    <w:rsid w:val="00D62C7F"/>
    <w:rsid w:val="00D6685E"/>
    <w:rsid w:val="00D7424C"/>
    <w:rsid w:val="00D90936"/>
    <w:rsid w:val="00DB2D6E"/>
    <w:rsid w:val="00DB3668"/>
    <w:rsid w:val="00DB61DC"/>
    <w:rsid w:val="00DC3156"/>
    <w:rsid w:val="00DD15EE"/>
    <w:rsid w:val="00DD270A"/>
    <w:rsid w:val="00DD2F1D"/>
    <w:rsid w:val="00DD691A"/>
    <w:rsid w:val="00DE76DE"/>
    <w:rsid w:val="00DF0F50"/>
    <w:rsid w:val="00DF2A8D"/>
    <w:rsid w:val="00DF5454"/>
    <w:rsid w:val="00DF60ED"/>
    <w:rsid w:val="00E05DE6"/>
    <w:rsid w:val="00E10AD7"/>
    <w:rsid w:val="00E10CAC"/>
    <w:rsid w:val="00E23C4D"/>
    <w:rsid w:val="00E322A3"/>
    <w:rsid w:val="00E365F5"/>
    <w:rsid w:val="00E36AC3"/>
    <w:rsid w:val="00E37C68"/>
    <w:rsid w:val="00E54FBA"/>
    <w:rsid w:val="00E56B3B"/>
    <w:rsid w:val="00E65F24"/>
    <w:rsid w:val="00E66AB0"/>
    <w:rsid w:val="00E7226E"/>
    <w:rsid w:val="00E75B03"/>
    <w:rsid w:val="00E80463"/>
    <w:rsid w:val="00E87443"/>
    <w:rsid w:val="00E9122B"/>
    <w:rsid w:val="00E97933"/>
    <w:rsid w:val="00EB580F"/>
    <w:rsid w:val="00EB60E5"/>
    <w:rsid w:val="00EC3B16"/>
    <w:rsid w:val="00ED1BCC"/>
    <w:rsid w:val="00ED5601"/>
    <w:rsid w:val="00ED6443"/>
    <w:rsid w:val="00EF295E"/>
    <w:rsid w:val="00F307C4"/>
    <w:rsid w:val="00F30D06"/>
    <w:rsid w:val="00F31B77"/>
    <w:rsid w:val="00F40F8A"/>
    <w:rsid w:val="00F6339C"/>
    <w:rsid w:val="00F668B1"/>
    <w:rsid w:val="00F7049E"/>
    <w:rsid w:val="00F7645B"/>
    <w:rsid w:val="00F80C71"/>
    <w:rsid w:val="00FA0424"/>
    <w:rsid w:val="00FA3529"/>
    <w:rsid w:val="00FA3BF7"/>
    <w:rsid w:val="00FA5B81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C1386-ADB2-4215-AEE6-B58E28DE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8CF"/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A18CF"/>
  </w:style>
  <w:style w:type="paragraph" w:styleId="a3">
    <w:name w:val="header"/>
    <w:basedOn w:val="a"/>
    <w:link w:val="a4"/>
    <w:uiPriority w:val="99"/>
    <w:semiHidden/>
    <w:unhideWhenUsed/>
    <w:rsid w:val="00A74BF2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4">
    <w:name w:val="Верхний колонтитул Знак"/>
    <w:link w:val="a3"/>
    <w:uiPriority w:val="99"/>
    <w:semiHidden/>
    <w:rsid w:val="00A74BF2"/>
    <w:rPr>
      <w:rFonts w:ascii="Times New Roman" w:eastAsia="Times New Roman" w:hAnsi="Times New Roman"/>
      <w:sz w:val="28"/>
      <w:szCs w:val="28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A74BF2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Нижний колонтитул Знак"/>
    <w:link w:val="a5"/>
    <w:uiPriority w:val="99"/>
    <w:semiHidden/>
    <w:rsid w:val="00A74BF2"/>
    <w:rPr>
      <w:rFonts w:ascii="Times New Roman" w:eastAsia="Times New Roman" w:hAnsi="Times New Roman"/>
      <w:sz w:val="28"/>
      <w:szCs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56B3B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E56B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rsid w:val="00E66AB0"/>
  </w:style>
  <w:style w:type="character" w:styleId="a9">
    <w:name w:val="Strong"/>
    <w:qFormat/>
    <w:rsid w:val="00E66AB0"/>
    <w:rPr>
      <w:b/>
      <w:bCs/>
    </w:rPr>
  </w:style>
  <w:style w:type="character" w:customStyle="1" w:styleId="rvts9">
    <w:name w:val="rvts9"/>
    <w:rsid w:val="00E66AB0"/>
  </w:style>
  <w:style w:type="character" w:styleId="aa">
    <w:name w:val="Hyperlink"/>
    <w:uiPriority w:val="99"/>
    <w:unhideWhenUsed/>
    <w:rsid w:val="005806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1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B4BDB-37A0-4DD0-B9D3-9DF4E6F4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14956</Words>
  <Characters>8526</Characters>
  <Application>Microsoft Office Word</Application>
  <DocSecurity>0</DocSecurity>
  <Lines>71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23436</CharactersWithSpaces>
  <SharedDoc>false</SharedDoc>
  <HLinks>
    <vt:vector size="6" baseType="variant">
      <vt:variant>
        <vt:i4>7864329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https://zakon.rada.gov.ua/laws/show/523-2014-%D1%80?find=1&amp;text=%D0%BF%D1%96%D0%BB%D1%8C%D0%B3</vt:lpwstr>
      </vt:variant>
      <vt:variant>
        <vt:lpwstr>w1_4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Користувач Windows</cp:lastModifiedBy>
  <cp:revision>2</cp:revision>
  <cp:lastPrinted>2023-07-14T10:27:00Z</cp:lastPrinted>
  <dcterms:created xsi:type="dcterms:W3CDTF">2023-07-20T10:43:00Z</dcterms:created>
  <dcterms:modified xsi:type="dcterms:W3CDTF">2023-07-20T10:43:00Z</dcterms:modified>
</cp:coreProperties>
</file>