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2B" w:rsidRDefault="00E60B2B" w:rsidP="00E60B2B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  <w:bookmarkStart w:id="0" w:name="_GoBack"/>
      <w:bookmarkEnd w:id="0"/>
    </w:p>
    <w:p w:rsidR="00146693" w:rsidRDefault="00146693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405A9F" w:rsidRDefault="00405A9F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171640" w:rsidRDefault="00171640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171640" w:rsidRDefault="00171640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171640" w:rsidRDefault="00171640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35402" w:rsidRPr="00CC6C3F" w:rsidRDefault="00F35402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FB24E9" w:rsidRDefault="003526DC" w:rsidP="00FB24E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Про </w:t>
      </w:r>
      <w:r w:rsidR="00FB24E9">
        <w:rPr>
          <w:color w:val="000000" w:themeColor="text1"/>
          <w:sz w:val="28"/>
          <w:szCs w:val="28"/>
          <w:lang w:val="uk-UA"/>
        </w:rPr>
        <w:t xml:space="preserve">внесення змін до рішення виконавчого </w:t>
      </w:r>
    </w:p>
    <w:p w:rsidR="00F35402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комітету міської ради від 23.03.2023</w:t>
      </w:r>
      <w:r w:rsidR="00271653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р.</w:t>
      </w:r>
      <w:r w:rsidR="00271653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№</w:t>
      </w:r>
      <w:r w:rsidR="00A01BC8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326</w:t>
      </w:r>
    </w:p>
    <w:p w:rsidR="00F35402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«Про затвердження Порядку подання</w:t>
      </w:r>
    </w:p>
    <w:p w:rsidR="00F35402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документів на виконання заходів </w:t>
      </w:r>
    </w:p>
    <w:p w:rsidR="00F35402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Програми розвитку сільського господарства </w:t>
      </w:r>
    </w:p>
    <w:p w:rsidR="00F35402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Івано-Франківської міської територіальної </w:t>
      </w:r>
    </w:p>
    <w:p w:rsidR="003526DC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громади на 2023-2025 </w:t>
      </w:r>
      <w:r w:rsidR="00AE65BE">
        <w:rPr>
          <w:color w:val="000000" w:themeColor="text1"/>
          <w:sz w:val="28"/>
          <w:szCs w:val="28"/>
          <w:lang w:val="uk-UA"/>
        </w:rPr>
        <w:t>роки</w:t>
      </w:r>
      <w:r>
        <w:rPr>
          <w:color w:val="000000" w:themeColor="text1"/>
          <w:sz w:val="28"/>
          <w:szCs w:val="28"/>
          <w:lang w:val="uk-UA"/>
        </w:rPr>
        <w:t>»</w:t>
      </w:r>
    </w:p>
    <w:p w:rsidR="00FB24E9" w:rsidRDefault="00FB24E9" w:rsidP="00FB24E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F35402" w:rsidRPr="00CC6C3F" w:rsidRDefault="00F35402" w:rsidP="00FB24E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F35402" w:rsidRDefault="003526DC" w:rsidP="00405A9F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Керуючись ст. 52 Закону України «Про місцеве самоврядування в Україні», </w:t>
      </w:r>
      <w:r w:rsidR="009F64E5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:rsidR="003526DC" w:rsidRPr="00CC6C3F" w:rsidRDefault="009F64E5" w:rsidP="00405A9F">
      <w:pPr>
        <w:ind w:firstLine="567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3526DC" w:rsidRDefault="003526DC" w:rsidP="00405A9F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F35402" w:rsidRPr="00A844C2" w:rsidRDefault="00F35402" w:rsidP="00405A9F">
      <w:pPr>
        <w:jc w:val="center"/>
        <w:rPr>
          <w:color w:val="000000" w:themeColor="text1"/>
          <w:sz w:val="28"/>
          <w:szCs w:val="28"/>
          <w:lang w:val="uk-UA"/>
        </w:rPr>
      </w:pPr>
    </w:p>
    <w:p w:rsidR="00AE65BE" w:rsidRDefault="00664D3C" w:rsidP="008C1E41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 </w:t>
      </w:r>
      <w:proofErr w:type="spellStart"/>
      <w:r w:rsidR="00FB24E9">
        <w:rPr>
          <w:color w:val="000000" w:themeColor="text1"/>
          <w:sz w:val="28"/>
          <w:szCs w:val="28"/>
          <w:lang w:val="uk-UA"/>
        </w:rPr>
        <w:t>Внести</w:t>
      </w:r>
      <w:proofErr w:type="spellEnd"/>
      <w:r w:rsidR="00FB24E9">
        <w:rPr>
          <w:color w:val="000000" w:themeColor="text1"/>
          <w:sz w:val="28"/>
          <w:szCs w:val="28"/>
          <w:lang w:val="uk-UA"/>
        </w:rPr>
        <w:t xml:space="preserve"> зміни до рішення виконавчого комітету міської ради від 23.03.2023 р. № 326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</w:t>
      </w:r>
      <w:r w:rsidR="00AE65BE">
        <w:rPr>
          <w:color w:val="000000" w:themeColor="text1"/>
          <w:sz w:val="28"/>
          <w:szCs w:val="28"/>
          <w:lang w:val="uk-UA"/>
        </w:rPr>
        <w:t>»:</w:t>
      </w:r>
    </w:p>
    <w:p w:rsidR="003526DC" w:rsidRDefault="008C1E41" w:rsidP="008C1E4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="00F35402">
        <w:rPr>
          <w:color w:val="000000" w:themeColor="text1"/>
          <w:sz w:val="28"/>
          <w:szCs w:val="28"/>
          <w:lang w:val="uk-UA"/>
        </w:rPr>
        <w:t>1.</w:t>
      </w:r>
      <w:r w:rsidR="00AE65BE">
        <w:rPr>
          <w:color w:val="000000" w:themeColor="text1"/>
          <w:sz w:val="28"/>
          <w:szCs w:val="28"/>
          <w:lang w:val="uk-UA"/>
        </w:rPr>
        <w:t>1</w:t>
      </w:r>
      <w:r w:rsidR="003526DC" w:rsidRPr="00CC6C3F">
        <w:rPr>
          <w:color w:val="000000" w:themeColor="text1"/>
          <w:sz w:val="28"/>
          <w:szCs w:val="28"/>
          <w:lang w:val="uk-UA"/>
        </w:rPr>
        <w:t>. </w:t>
      </w:r>
      <w:r w:rsidR="00664D3C">
        <w:rPr>
          <w:color w:val="000000" w:themeColor="text1"/>
          <w:sz w:val="28"/>
          <w:szCs w:val="28"/>
          <w:lang w:val="uk-UA"/>
        </w:rPr>
        <w:t>У</w:t>
      </w:r>
      <w:r w:rsidR="00AE65BE">
        <w:rPr>
          <w:color w:val="000000" w:themeColor="text1"/>
          <w:sz w:val="28"/>
          <w:szCs w:val="28"/>
          <w:lang w:val="uk-UA"/>
        </w:rPr>
        <w:t xml:space="preserve"> пункті 12 другий абзац вилучити;</w:t>
      </w:r>
    </w:p>
    <w:p w:rsidR="00AE65BE" w:rsidRDefault="008C1E41" w:rsidP="008C1E41">
      <w:pPr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</w:t>
      </w:r>
      <w:r w:rsidR="00664D3C">
        <w:rPr>
          <w:noProof/>
          <w:color w:val="000000" w:themeColor="text1"/>
          <w:sz w:val="28"/>
          <w:szCs w:val="28"/>
          <w:lang w:val="uk-UA"/>
        </w:rPr>
        <w:t>1.2. П</w:t>
      </w:r>
      <w:r w:rsidR="00F35402">
        <w:rPr>
          <w:noProof/>
          <w:color w:val="000000" w:themeColor="text1"/>
          <w:sz w:val="28"/>
          <w:szCs w:val="28"/>
          <w:lang w:val="uk-UA"/>
        </w:rPr>
        <w:t xml:space="preserve">ункт 26 </w:t>
      </w:r>
      <w:r w:rsidR="00AE65BE">
        <w:rPr>
          <w:noProof/>
          <w:color w:val="000000" w:themeColor="text1"/>
          <w:sz w:val="28"/>
          <w:szCs w:val="28"/>
          <w:lang w:val="uk-UA"/>
        </w:rPr>
        <w:t xml:space="preserve">викласти в </w:t>
      </w:r>
      <w:r w:rsidR="00F35402">
        <w:rPr>
          <w:noProof/>
          <w:color w:val="000000" w:themeColor="text1"/>
          <w:sz w:val="28"/>
          <w:szCs w:val="28"/>
          <w:lang w:val="uk-UA"/>
        </w:rPr>
        <w:t>нов</w:t>
      </w:r>
      <w:r w:rsidR="00AE65BE">
        <w:rPr>
          <w:noProof/>
          <w:color w:val="000000" w:themeColor="text1"/>
          <w:sz w:val="28"/>
          <w:szCs w:val="28"/>
          <w:lang w:val="uk-UA"/>
        </w:rPr>
        <w:t>ій редакції:</w:t>
      </w:r>
    </w:p>
    <w:p w:rsidR="00AE65BE" w:rsidRPr="00CC6C3F" w:rsidRDefault="00AE65BE" w:rsidP="00AE65BE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>«</w:t>
      </w:r>
      <w:proofErr w:type="spellStart"/>
      <w:r w:rsidRPr="00CC6C3F">
        <w:rPr>
          <w:color w:val="000000" w:themeColor="text1"/>
          <w:sz w:val="28"/>
          <w:szCs w:val="28"/>
        </w:rPr>
        <w:t>Частковому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відшкодуванню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підлягають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придбані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тварини</w:t>
      </w:r>
      <w:proofErr w:type="spellEnd"/>
      <w:r w:rsidRPr="00CC6C3F">
        <w:rPr>
          <w:color w:val="000000" w:themeColor="text1"/>
          <w:sz w:val="28"/>
          <w:szCs w:val="28"/>
        </w:rPr>
        <w:t xml:space="preserve">, </w:t>
      </w:r>
      <w:proofErr w:type="spellStart"/>
      <w:r w:rsidRPr="00CC6C3F">
        <w:rPr>
          <w:color w:val="000000" w:themeColor="text1"/>
          <w:sz w:val="28"/>
          <w:szCs w:val="28"/>
        </w:rPr>
        <w:t>рослини</w:t>
      </w:r>
      <w:proofErr w:type="spellEnd"/>
      <w:r w:rsidRPr="00CC6C3F">
        <w:rPr>
          <w:color w:val="000000" w:themeColor="text1"/>
          <w:sz w:val="28"/>
          <w:szCs w:val="28"/>
        </w:rPr>
        <w:t xml:space="preserve">, </w:t>
      </w:r>
      <w:proofErr w:type="spellStart"/>
      <w:r w:rsidRPr="00CC6C3F">
        <w:rPr>
          <w:color w:val="000000" w:themeColor="text1"/>
          <w:sz w:val="28"/>
          <w:szCs w:val="28"/>
        </w:rPr>
        <w:t>матеріали</w:t>
      </w:r>
      <w:proofErr w:type="spellEnd"/>
      <w:r w:rsidRPr="00CC6C3F">
        <w:rPr>
          <w:color w:val="000000" w:themeColor="text1"/>
          <w:sz w:val="28"/>
          <w:szCs w:val="28"/>
        </w:rPr>
        <w:t xml:space="preserve"> в </w:t>
      </w:r>
      <w:proofErr w:type="spellStart"/>
      <w:r w:rsidRPr="00CC6C3F">
        <w:rPr>
          <w:color w:val="000000" w:themeColor="text1"/>
          <w:sz w:val="28"/>
          <w:szCs w:val="28"/>
        </w:rPr>
        <w:t>період</w:t>
      </w:r>
      <w:proofErr w:type="spellEnd"/>
      <w:r w:rsidRPr="00CC6C3F">
        <w:rPr>
          <w:color w:val="000000" w:themeColor="text1"/>
          <w:sz w:val="28"/>
          <w:szCs w:val="28"/>
        </w:rPr>
        <w:t xml:space="preserve"> з </w:t>
      </w:r>
      <w:r w:rsidRPr="00CC6C3F">
        <w:rPr>
          <w:color w:val="000000" w:themeColor="text1"/>
          <w:sz w:val="28"/>
          <w:szCs w:val="28"/>
          <w:lang w:val="uk-UA"/>
        </w:rPr>
        <w:t>0</w:t>
      </w:r>
      <w:r w:rsidRPr="00CC6C3F">
        <w:rPr>
          <w:color w:val="000000" w:themeColor="text1"/>
          <w:sz w:val="28"/>
          <w:szCs w:val="28"/>
        </w:rPr>
        <w:t xml:space="preserve">1 </w:t>
      </w:r>
      <w:proofErr w:type="spellStart"/>
      <w:r w:rsidRPr="00CC6C3F">
        <w:rPr>
          <w:color w:val="000000" w:themeColor="text1"/>
          <w:sz w:val="28"/>
          <w:szCs w:val="28"/>
        </w:rPr>
        <w:t>січня</w:t>
      </w:r>
      <w:proofErr w:type="spellEnd"/>
      <w:r w:rsidRPr="00CC6C3F">
        <w:rPr>
          <w:color w:val="000000" w:themeColor="text1"/>
          <w:sz w:val="28"/>
          <w:szCs w:val="28"/>
        </w:rPr>
        <w:t xml:space="preserve"> до </w:t>
      </w:r>
      <w:r w:rsidRPr="00CC6C3F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</w:rPr>
        <w:t>1 листопада</w:t>
      </w:r>
      <w:r w:rsidRPr="00CC6C3F">
        <w:rPr>
          <w:color w:val="000000" w:themeColor="text1"/>
          <w:sz w:val="28"/>
          <w:szCs w:val="28"/>
        </w:rPr>
        <w:t xml:space="preserve"> поточного року та з </w:t>
      </w:r>
      <w:r w:rsidRPr="00CC6C3F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  <w:lang w:val="uk-UA"/>
        </w:rPr>
        <w:t>листопада</w:t>
      </w:r>
      <w:r w:rsidRPr="00CC6C3F">
        <w:rPr>
          <w:color w:val="000000" w:themeColor="text1"/>
          <w:sz w:val="28"/>
          <w:szCs w:val="28"/>
        </w:rPr>
        <w:t xml:space="preserve"> до 31 </w:t>
      </w:r>
      <w:proofErr w:type="spellStart"/>
      <w:r w:rsidRPr="00CC6C3F">
        <w:rPr>
          <w:color w:val="000000" w:themeColor="text1"/>
          <w:sz w:val="28"/>
          <w:szCs w:val="28"/>
        </w:rPr>
        <w:t>грудня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попереднього</w:t>
      </w:r>
      <w:proofErr w:type="spellEnd"/>
      <w:r w:rsidRPr="00CC6C3F">
        <w:rPr>
          <w:color w:val="000000" w:themeColor="text1"/>
          <w:sz w:val="28"/>
          <w:szCs w:val="28"/>
        </w:rPr>
        <w:t xml:space="preserve"> року та </w:t>
      </w:r>
      <w:proofErr w:type="spellStart"/>
      <w:r w:rsidRPr="00CC6C3F">
        <w:rPr>
          <w:color w:val="000000" w:themeColor="text1"/>
          <w:sz w:val="28"/>
          <w:szCs w:val="28"/>
        </w:rPr>
        <w:t>послуги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з</w:t>
      </w:r>
      <w:r w:rsidRPr="00CC6C3F">
        <w:rPr>
          <w:color w:val="000000" w:themeColor="text1"/>
          <w:sz w:val="28"/>
          <w:szCs w:val="28"/>
        </w:rPr>
        <w:t xml:space="preserve"> оплат</w:t>
      </w:r>
      <w:r w:rsidRPr="00CC6C3F">
        <w:rPr>
          <w:color w:val="000000" w:themeColor="text1"/>
          <w:sz w:val="28"/>
          <w:szCs w:val="28"/>
          <w:lang w:val="uk-UA"/>
        </w:rPr>
        <w:t>и</w:t>
      </w:r>
      <w:r w:rsidRPr="00CC6C3F">
        <w:rPr>
          <w:color w:val="000000" w:themeColor="text1"/>
          <w:sz w:val="28"/>
          <w:szCs w:val="28"/>
        </w:rPr>
        <w:t xml:space="preserve"> за </w:t>
      </w:r>
      <w:proofErr w:type="spellStart"/>
      <w:r w:rsidRPr="00CC6C3F">
        <w:rPr>
          <w:color w:val="000000" w:themeColor="text1"/>
          <w:sz w:val="28"/>
          <w:szCs w:val="28"/>
        </w:rPr>
        <w:t>проведені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дослідження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здійснені</w:t>
      </w:r>
      <w:proofErr w:type="spellEnd"/>
      <w:r w:rsidRPr="00CC6C3F">
        <w:rPr>
          <w:color w:val="000000" w:themeColor="text1"/>
          <w:sz w:val="28"/>
          <w:szCs w:val="28"/>
        </w:rPr>
        <w:t xml:space="preserve"> в поточному </w:t>
      </w:r>
      <w:proofErr w:type="spellStart"/>
      <w:r w:rsidRPr="00CC6C3F">
        <w:rPr>
          <w:color w:val="000000" w:themeColor="text1"/>
          <w:sz w:val="28"/>
          <w:szCs w:val="28"/>
        </w:rPr>
        <w:t>році</w:t>
      </w:r>
      <w:proofErr w:type="spellEnd"/>
      <w:r w:rsidRPr="00CC6C3F">
        <w:rPr>
          <w:color w:val="000000" w:themeColor="text1"/>
          <w:sz w:val="28"/>
          <w:szCs w:val="28"/>
        </w:rPr>
        <w:t>.</w:t>
      </w:r>
    </w:p>
    <w:p w:rsidR="00AE65BE" w:rsidRDefault="00AE65BE" w:rsidP="008C1E41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Фінансова підтримка здійснюється за утримання наявних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тварин в поточному році»</w:t>
      </w:r>
    </w:p>
    <w:p w:rsidR="00AE65BE" w:rsidRDefault="008C1E41" w:rsidP="008C1E41">
      <w:pPr>
        <w:ind w:left="709" w:hanging="709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 1.</w:t>
      </w:r>
      <w:r w:rsidR="00AE65B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3. </w:t>
      </w:r>
      <w:r w:rsidR="00664D3C">
        <w:rPr>
          <w:noProof/>
          <w:color w:val="000000" w:themeColor="text1"/>
          <w:sz w:val="28"/>
          <w:szCs w:val="28"/>
          <w:lang w:val="uk-UA"/>
        </w:rPr>
        <w:t>П</w:t>
      </w:r>
      <w:r w:rsidR="00F35402">
        <w:rPr>
          <w:noProof/>
          <w:color w:val="000000" w:themeColor="text1"/>
          <w:sz w:val="28"/>
          <w:szCs w:val="28"/>
          <w:lang w:val="uk-UA"/>
        </w:rPr>
        <w:t>ункт</w:t>
      </w:r>
      <w:r w:rsidR="00AE65BE">
        <w:rPr>
          <w:noProof/>
          <w:color w:val="000000" w:themeColor="text1"/>
          <w:sz w:val="28"/>
          <w:szCs w:val="28"/>
          <w:lang w:val="uk-UA"/>
        </w:rPr>
        <w:t xml:space="preserve"> 27 </w:t>
      </w:r>
      <w:r w:rsidR="00F35402">
        <w:rPr>
          <w:noProof/>
          <w:color w:val="000000" w:themeColor="text1"/>
          <w:sz w:val="28"/>
          <w:szCs w:val="28"/>
          <w:lang w:val="uk-UA"/>
        </w:rPr>
        <w:t>викласти в новій редакції:</w:t>
      </w:r>
    </w:p>
    <w:p w:rsidR="00171640" w:rsidRDefault="00AE65BE" w:rsidP="0017164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«</w:t>
      </w:r>
      <w:r w:rsidRPr="00AE65BE">
        <w:rPr>
          <w:color w:val="000000" w:themeColor="text1"/>
          <w:sz w:val="28"/>
          <w:lang w:val="uk-UA"/>
        </w:rPr>
        <w:t>Щорічно</w:t>
      </w:r>
      <w:r w:rsidRPr="00AE65BE">
        <w:rPr>
          <w:color w:val="000000" w:themeColor="text1"/>
          <w:sz w:val="28"/>
          <w:szCs w:val="28"/>
          <w:lang w:val="uk-UA"/>
        </w:rPr>
        <w:t xml:space="preserve"> після погодження календарного плану заходів Програми на відповідний рік комісія розпочинає прийом документів від суб’єктів господарювання</w:t>
      </w:r>
      <w:r w:rsidRPr="00CC6C3F">
        <w:rPr>
          <w:color w:val="000000" w:themeColor="text1"/>
          <w:sz w:val="28"/>
          <w:szCs w:val="28"/>
          <w:lang w:val="uk-UA"/>
        </w:rPr>
        <w:t>,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фізичних осіб – підприємців, фізичних осіб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AE65BE">
        <w:rPr>
          <w:color w:val="000000" w:themeColor="text1"/>
          <w:sz w:val="28"/>
          <w:szCs w:val="28"/>
          <w:lang w:val="uk-UA"/>
        </w:rPr>
        <w:t xml:space="preserve">та особистих селянських господарств, які претендують на часткове відшкодування вартості </w:t>
      </w:r>
    </w:p>
    <w:p w:rsidR="00171640" w:rsidRDefault="00171640" w:rsidP="00AE65BE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FF25DE" w:rsidRDefault="00FF25DE" w:rsidP="00AE65BE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AE65BE" w:rsidRPr="00CC6C3F" w:rsidRDefault="00AE65BE" w:rsidP="00AE65BE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E65BE">
        <w:rPr>
          <w:color w:val="000000" w:themeColor="text1"/>
          <w:sz w:val="28"/>
          <w:szCs w:val="28"/>
          <w:lang w:val="uk-UA"/>
        </w:rPr>
        <w:t>придбаних тварин, рослин, матеріалів,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AE65BE">
        <w:rPr>
          <w:color w:val="000000" w:themeColor="text1"/>
          <w:sz w:val="28"/>
          <w:szCs w:val="28"/>
          <w:lang w:val="uk-UA"/>
        </w:rPr>
        <w:t>послуг</w:t>
      </w:r>
      <w:r w:rsidRPr="00CC6C3F">
        <w:rPr>
          <w:color w:val="000000" w:themeColor="text1"/>
          <w:sz w:val="28"/>
          <w:szCs w:val="28"/>
          <w:lang w:val="uk-UA"/>
        </w:rPr>
        <w:t xml:space="preserve"> та фінансову підтримку за утримання тварин.</w:t>
      </w:r>
    </w:p>
    <w:p w:rsidR="00AE65BE" w:rsidRPr="00CC6C3F" w:rsidRDefault="00AE65BE" w:rsidP="008C1E41">
      <w:pPr>
        <w:tabs>
          <w:tab w:val="right" w:pos="567"/>
        </w:tabs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CC6C3F">
        <w:rPr>
          <w:color w:val="000000" w:themeColor="text1"/>
          <w:sz w:val="28"/>
          <w:szCs w:val="28"/>
        </w:rPr>
        <w:t>Оголошення</w:t>
      </w:r>
      <w:proofErr w:type="spellEnd"/>
      <w:r w:rsidRPr="00CC6C3F">
        <w:rPr>
          <w:color w:val="000000" w:themeColor="text1"/>
          <w:sz w:val="28"/>
          <w:szCs w:val="28"/>
        </w:rPr>
        <w:t xml:space="preserve"> про </w:t>
      </w:r>
      <w:proofErr w:type="spellStart"/>
      <w:r w:rsidRPr="00CC6C3F">
        <w:rPr>
          <w:color w:val="000000" w:themeColor="text1"/>
          <w:sz w:val="28"/>
          <w:szCs w:val="28"/>
        </w:rPr>
        <w:t>прийом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документів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оприлюднюється</w:t>
      </w:r>
      <w:proofErr w:type="spellEnd"/>
      <w:r w:rsidRPr="00CC6C3F">
        <w:rPr>
          <w:color w:val="000000" w:themeColor="text1"/>
          <w:sz w:val="28"/>
          <w:szCs w:val="28"/>
        </w:rPr>
        <w:t xml:space="preserve"> в </w:t>
      </w:r>
      <w:proofErr w:type="spellStart"/>
      <w:r w:rsidRPr="00CC6C3F">
        <w:rPr>
          <w:color w:val="000000" w:themeColor="text1"/>
          <w:sz w:val="28"/>
          <w:szCs w:val="28"/>
        </w:rPr>
        <w:t>газеті</w:t>
      </w:r>
      <w:proofErr w:type="spellEnd"/>
      <w:r w:rsidRPr="00CC6C3F">
        <w:rPr>
          <w:color w:val="000000" w:themeColor="text1"/>
          <w:sz w:val="28"/>
          <w:szCs w:val="28"/>
        </w:rPr>
        <w:t xml:space="preserve"> «</w:t>
      </w:r>
      <w:proofErr w:type="spellStart"/>
      <w:r w:rsidRPr="00CC6C3F">
        <w:rPr>
          <w:color w:val="000000" w:themeColor="text1"/>
          <w:sz w:val="28"/>
          <w:szCs w:val="28"/>
        </w:rPr>
        <w:t>Західний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кур’єр</w:t>
      </w:r>
      <w:proofErr w:type="spellEnd"/>
      <w:r w:rsidRPr="00CC6C3F">
        <w:rPr>
          <w:color w:val="000000" w:themeColor="text1"/>
          <w:sz w:val="28"/>
          <w:szCs w:val="28"/>
        </w:rPr>
        <w:t xml:space="preserve">» та на </w:t>
      </w:r>
      <w:proofErr w:type="spellStart"/>
      <w:r w:rsidRPr="00CC6C3F">
        <w:rPr>
          <w:color w:val="000000" w:themeColor="text1"/>
          <w:sz w:val="28"/>
          <w:szCs w:val="28"/>
        </w:rPr>
        <w:t>офіційному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сайті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міської</w:t>
      </w:r>
      <w:proofErr w:type="spellEnd"/>
      <w:r w:rsidRPr="00CC6C3F">
        <w:rPr>
          <w:color w:val="000000" w:themeColor="text1"/>
          <w:sz w:val="28"/>
          <w:szCs w:val="28"/>
        </w:rPr>
        <w:t xml:space="preserve"> ради.</w:t>
      </w:r>
    </w:p>
    <w:p w:rsidR="00AE65BE" w:rsidRPr="00330E7B" w:rsidRDefault="00AE65BE" w:rsidP="00330E7B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 xml:space="preserve">Заявки та </w:t>
      </w:r>
      <w:proofErr w:type="spellStart"/>
      <w:r w:rsidRPr="00CC6C3F">
        <w:rPr>
          <w:color w:val="000000" w:themeColor="text1"/>
          <w:sz w:val="28"/>
          <w:szCs w:val="28"/>
        </w:rPr>
        <w:t>документи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приймаються</w:t>
      </w:r>
      <w:proofErr w:type="spellEnd"/>
      <w:r w:rsidRPr="00CC6C3F">
        <w:rPr>
          <w:color w:val="000000" w:themeColor="text1"/>
          <w:sz w:val="28"/>
          <w:szCs w:val="28"/>
        </w:rPr>
        <w:t xml:space="preserve"> до</w:t>
      </w:r>
      <w:r w:rsidRPr="00CC6C3F">
        <w:rPr>
          <w:color w:val="000000" w:themeColor="text1"/>
          <w:sz w:val="28"/>
          <w:szCs w:val="28"/>
          <w:lang w:val="uk-UA"/>
        </w:rPr>
        <w:t xml:space="preserve"> 01</w:t>
      </w:r>
      <w:r>
        <w:rPr>
          <w:color w:val="000000" w:themeColor="text1"/>
          <w:sz w:val="28"/>
          <w:szCs w:val="28"/>
        </w:rPr>
        <w:t xml:space="preserve"> листопада</w:t>
      </w:r>
      <w:r w:rsidRPr="00CC6C3F">
        <w:rPr>
          <w:color w:val="000000" w:themeColor="text1"/>
          <w:sz w:val="28"/>
          <w:szCs w:val="28"/>
        </w:rPr>
        <w:t xml:space="preserve"> поточного року</w:t>
      </w:r>
      <w:r>
        <w:rPr>
          <w:color w:val="000000" w:themeColor="text1"/>
          <w:sz w:val="28"/>
          <w:szCs w:val="28"/>
          <w:lang w:val="uk-UA"/>
        </w:rPr>
        <w:t>»</w:t>
      </w:r>
      <w:r w:rsidRPr="00CC6C3F">
        <w:rPr>
          <w:color w:val="000000" w:themeColor="text1"/>
          <w:sz w:val="28"/>
          <w:szCs w:val="28"/>
        </w:rPr>
        <w:t>.</w:t>
      </w:r>
    </w:p>
    <w:p w:rsidR="00A05275" w:rsidRDefault="00F35402" w:rsidP="008C1E41">
      <w:pPr>
        <w:tabs>
          <w:tab w:val="left" w:pos="7088"/>
        </w:tabs>
        <w:spacing w:after="200"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3526DC" w:rsidRPr="00CC6C3F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3526DC" w:rsidRPr="00CC6C3F">
        <w:rPr>
          <w:color w:val="000000" w:themeColor="text1"/>
          <w:sz w:val="28"/>
          <w:szCs w:val="28"/>
        </w:rPr>
        <w:t>виконанням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рішення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покласти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на 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22260"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proofErr w:type="spellStart"/>
      <w:r w:rsidR="003526DC" w:rsidRPr="00CC6C3F">
        <w:rPr>
          <w:color w:val="000000" w:themeColor="text1"/>
          <w:sz w:val="28"/>
          <w:szCs w:val="28"/>
        </w:rPr>
        <w:t>Миколу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Вітенка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та </w:t>
      </w:r>
      <w:r w:rsidR="00B7591A" w:rsidRPr="00CC6C3F">
        <w:rPr>
          <w:color w:val="000000" w:themeColor="text1"/>
          <w:sz w:val="28"/>
          <w:szCs w:val="28"/>
        </w:rPr>
        <w:t>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7591A" w:rsidRPr="00CC6C3F">
        <w:rPr>
          <w:color w:val="000000" w:themeColor="text1"/>
          <w:sz w:val="28"/>
          <w:szCs w:val="28"/>
          <w:lang w:val="uk-UA"/>
        </w:rPr>
        <w:t xml:space="preserve"> -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CC6C3F">
        <w:rPr>
          <w:color w:val="000000" w:themeColor="text1"/>
          <w:sz w:val="28"/>
          <w:szCs w:val="28"/>
          <w:lang w:val="uk-UA"/>
        </w:rPr>
        <w:t xml:space="preserve">з внутрішньо переміщеними особами </w:t>
      </w:r>
      <w:proofErr w:type="spellStart"/>
      <w:r w:rsidR="00AB26B0">
        <w:rPr>
          <w:color w:val="000000" w:themeColor="text1"/>
          <w:sz w:val="28"/>
          <w:szCs w:val="28"/>
        </w:rPr>
        <w:t>Віталія</w:t>
      </w:r>
      <w:proofErr w:type="spellEnd"/>
      <w:r w:rsidR="00AB26B0">
        <w:rPr>
          <w:color w:val="000000" w:themeColor="text1"/>
          <w:sz w:val="28"/>
          <w:szCs w:val="28"/>
        </w:rPr>
        <w:t xml:space="preserve"> </w:t>
      </w:r>
      <w:proofErr w:type="spellStart"/>
      <w:r w:rsidR="00AB26B0">
        <w:rPr>
          <w:color w:val="000000" w:themeColor="text1"/>
          <w:sz w:val="28"/>
          <w:szCs w:val="28"/>
        </w:rPr>
        <w:t>Федорів</w:t>
      </w:r>
      <w:proofErr w:type="spellEnd"/>
      <w:r w:rsidR="00AB26B0">
        <w:rPr>
          <w:color w:val="000000" w:themeColor="text1"/>
          <w:sz w:val="28"/>
          <w:szCs w:val="28"/>
        </w:rPr>
        <w:t>.</w:t>
      </w:r>
    </w:p>
    <w:p w:rsidR="00F35402" w:rsidRDefault="00F35402" w:rsidP="003526DC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</w:p>
    <w:p w:rsidR="003526DC" w:rsidRDefault="003526DC" w:rsidP="00721688">
      <w:pPr>
        <w:ind w:right="-145"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Міський голова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 xml:space="preserve">                </w:t>
      </w:r>
      <w:r w:rsidR="00DB03EB" w:rsidRPr="00CC6C3F">
        <w:rPr>
          <w:color w:val="000000" w:themeColor="text1"/>
          <w:sz w:val="28"/>
          <w:szCs w:val="28"/>
          <w:lang w:val="uk-UA"/>
        </w:rPr>
        <w:t xml:space="preserve">         </w:t>
      </w:r>
      <w:r w:rsidRPr="00CC6C3F">
        <w:rPr>
          <w:color w:val="000000" w:themeColor="text1"/>
          <w:sz w:val="28"/>
          <w:szCs w:val="28"/>
          <w:lang w:val="uk-UA"/>
        </w:rPr>
        <w:t>Руслан МАРЦІНКІВ</w:t>
      </w:r>
    </w:p>
    <w:p w:rsidR="00FB24E9" w:rsidRDefault="00FB24E9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FB24E9" w:rsidRDefault="00FB24E9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FB24E9" w:rsidRDefault="00FB24E9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FB24E9" w:rsidRDefault="00FB24E9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FB24E9" w:rsidRDefault="00FB24E9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FB24E9" w:rsidRDefault="00FB24E9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225F5B" w:rsidRPr="00CC6C3F" w:rsidRDefault="00225F5B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3526DC" w:rsidRDefault="003526DC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</w:p>
    <w:p w:rsidR="009E7522" w:rsidRDefault="009E7522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330E7B" w:rsidRDefault="00330E7B" w:rsidP="009E7522">
      <w:pPr>
        <w:tabs>
          <w:tab w:val="left" w:pos="561"/>
        </w:tabs>
        <w:ind w:left="-284"/>
        <w:jc w:val="both"/>
      </w:pPr>
    </w:p>
    <w:p w:rsidR="00A1088D" w:rsidRDefault="00A1088D" w:rsidP="009E7522">
      <w:pPr>
        <w:tabs>
          <w:tab w:val="left" w:pos="561"/>
        </w:tabs>
        <w:ind w:left="-284"/>
        <w:jc w:val="both"/>
      </w:pPr>
    </w:p>
    <w:p w:rsidR="00A1088D" w:rsidRDefault="00A1088D" w:rsidP="009E7522">
      <w:pPr>
        <w:tabs>
          <w:tab w:val="left" w:pos="561"/>
        </w:tabs>
        <w:ind w:left="-284"/>
        <w:jc w:val="both"/>
      </w:pPr>
    </w:p>
    <w:sectPr w:rsidR="00A1088D" w:rsidSect="00F35402">
      <w:pgSz w:w="11906" w:h="16838"/>
      <w:pgMar w:top="709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33BD8"/>
    <w:rsid w:val="00137B6F"/>
    <w:rsid w:val="00146693"/>
    <w:rsid w:val="00171640"/>
    <w:rsid w:val="0017332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16D1"/>
    <w:rsid w:val="00225F5B"/>
    <w:rsid w:val="00235E3E"/>
    <w:rsid w:val="00241980"/>
    <w:rsid w:val="00253C5C"/>
    <w:rsid w:val="00271653"/>
    <w:rsid w:val="002A24EC"/>
    <w:rsid w:val="002A32CC"/>
    <w:rsid w:val="002B0D71"/>
    <w:rsid w:val="002B76E3"/>
    <w:rsid w:val="002C324D"/>
    <w:rsid w:val="002D14DA"/>
    <w:rsid w:val="002F5CCF"/>
    <w:rsid w:val="00305271"/>
    <w:rsid w:val="003151F0"/>
    <w:rsid w:val="00317006"/>
    <w:rsid w:val="00330E7B"/>
    <w:rsid w:val="00341BE4"/>
    <w:rsid w:val="003526DC"/>
    <w:rsid w:val="003755E6"/>
    <w:rsid w:val="00380B9B"/>
    <w:rsid w:val="00396EE9"/>
    <w:rsid w:val="003A1C8F"/>
    <w:rsid w:val="003A6295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5489C"/>
    <w:rsid w:val="004A22C7"/>
    <w:rsid w:val="004D0FAE"/>
    <w:rsid w:val="00503555"/>
    <w:rsid w:val="00505960"/>
    <w:rsid w:val="005126E6"/>
    <w:rsid w:val="0054024C"/>
    <w:rsid w:val="005439F0"/>
    <w:rsid w:val="00545FDB"/>
    <w:rsid w:val="00553D42"/>
    <w:rsid w:val="00554222"/>
    <w:rsid w:val="00570841"/>
    <w:rsid w:val="005B3B3C"/>
    <w:rsid w:val="005C357B"/>
    <w:rsid w:val="005C5CCB"/>
    <w:rsid w:val="005E05E6"/>
    <w:rsid w:val="005F5391"/>
    <w:rsid w:val="00613D11"/>
    <w:rsid w:val="00623EDA"/>
    <w:rsid w:val="00664D3C"/>
    <w:rsid w:val="006814FA"/>
    <w:rsid w:val="006B565D"/>
    <w:rsid w:val="006D2787"/>
    <w:rsid w:val="006E0AC2"/>
    <w:rsid w:val="006F1016"/>
    <w:rsid w:val="00702F70"/>
    <w:rsid w:val="00714EE2"/>
    <w:rsid w:val="00721688"/>
    <w:rsid w:val="00725599"/>
    <w:rsid w:val="00743B14"/>
    <w:rsid w:val="0075102D"/>
    <w:rsid w:val="00752168"/>
    <w:rsid w:val="0075254B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1E41"/>
    <w:rsid w:val="008C3005"/>
    <w:rsid w:val="008C3235"/>
    <w:rsid w:val="008D0CEF"/>
    <w:rsid w:val="008E6AB5"/>
    <w:rsid w:val="008F1121"/>
    <w:rsid w:val="008F4384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D33A9"/>
    <w:rsid w:val="009E5BEB"/>
    <w:rsid w:val="009E5C44"/>
    <w:rsid w:val="009E7522"/>
    <w:rsid w:val="009F0384"/>
    <w:rsid w:val="009F64E5"/>
    <w:rsid w:val="009F6BE9"/>
    <w:rsid w:val="00A01BC8"/>
    <w:rsid w:val="00A05275"/>
    <w:rsid w:val="00A10316"/>
    <w:rsid w:val="00A1088D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9247A"/>
    <w:rsid w:val="00A956B0"/>
    <w:rsid w:val="00AA61A4"/>
    <w:rsid w:val="00AB26B0"/>
    <w:rsid w:val="00AB6944"/>
    <w:rsid w:val="00AC262F"/>
    <w:rsid w:val="00AE65BE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84519"/>
    <w:rsid w:val="00B90783"/>
    <w:rsid w:val="00B952B9"/>
    <w:rsid w:val="00BA40D7"/>
    <w:rsid w:val="00BB35E1"/>
    <w:rsid w:val="00BB6566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F1DFB"/>
    <w:rsid w:val="00D00611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A590C"/>
    <w:rsid w:val="00EB5C26"/>
    <w:rsid w:val="00EC4C45"/>
    <w:rsid w:val="00EC5AD6"/>
    <w:rsid w:val="00EC5FC4"/>
    <w:rsid w:val="00F04E36"/>
    <w:rsid w:val="00F14DA8"/>
    <w:rsid w:val="00F20595"/>
    <w:rsid w:val="00F35402"/>
    <w:rsid w:val="00F36335"/>
    <w:rsid w:val="00F36CB5"/>
    <w:rsid w:val="00F43662"/>
    <w:rsid w:val="00F44E1B"/>
    <w:rsid w:val="00F83344"/>
    <w:rsid w:val="00F83952"/>
    <w:rsid w:val="00FA6473"/>
    <w:rsid w:val="00FB01B6"/>
    <w:rsid w:val="00FB24E9"/>
    <w:rsid w:val="00FC273F"/>
    <w:rsid w:val="00FE3C1F"/>
    <w:rsid w:val="00FF25DE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66C69-9C12-404D-BD35-020AFD93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7DA309E-8EAF-4B2B-B15F-AA49F5EBC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2023-07-19T06:16:00Z</cp:lastPrinted>
  <dcterms:created xsi:type="dcterms:W3CDTF">2023-07-20T11:06:00Z</dcterms:created>
  <dcterms:modified xsi:type="dcterms:W3CDTF">2023-07-20T11:06:00Z</dcterms:modified>
</cp:coreProperties>
</file>