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AD" w:rsidRDefault="00FB17AD" w:rsidP="00953D7D">
      <w:pPr>
        <w:ind w:left="1984" w:right="85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404CC9">
      <w:pPr>
        <w:spacing w:before="120"/>
        <w:ind w:left="1984"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5C73" w:rsidRDefault="003F5C73" w:rsidP="003F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C73" w:rsidRDefault="003F5C73" w:rsidP="003F5C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передачу </w:t>
      </w:r>
    </w:p>
    <w:p w:rsidR="00FB17AD" w:rsidRPr="00FB17AD" w:rsidRDefault="003F5C73" w:rsidP="00F84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баланс автомобіля</w:t>
      </w:r>
    </w:p>
    <w:p w:rsidR="00FB17AD" w:rsidRPr="00FB17AD" w:rsidRDefault="00FB17AD" w:rsidP="00FB17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5A35" w:rsidRDefault="003F5C73" w:rsidP="00CE58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ефективного використання та збереження комунального майна</w:t>
      </w:r>
      <w:r w:rsidR="00EA45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FB17AD" w:rsidRPr="00FB17AD">
        <w:rPr>
          <w:rFonts w:ascii="Times New Roman" w:hAnsi="Times New Roman" w:cs="Times New Roman"/>
          <w:sz w:val="28"/>
          <w:szCs w:val="28"/>
        </w:rPr>
        <w:t>еруючись ст</w:t>
      </w:r>
      <w:r w:rsidR="00E56979">
        <w:rPr>
          <w:rFonts w:ascii="Times New Roman" w:hAnsi="Times New Roman" w:cs="Times New Roman"/>
          <w:sz w:val="28"/>
          <w:szCs w:val="28"/>
        </w:rPr>
        <w:t>аттею</w:t>
      </w:r>
      <w:r w:rsidR="00FB17AD" w:rsidRPr="00FB17AD">
        <w:rPr>
          <w:rFonts w:ascii="Times New Roman" w:hAnsi="Times New Roman" w:cs="Times New Roman"/>
          <w:sz w:val="28"/>
          <w:szCs w:val="28"/>
        </w:rPr>
        <w:t xml:space="preserve"> 5</w:t>
      </w:r>
      <w:r w:rsidR="00E56979">
        <w:rPr>
          <w:rFonts w:ascii="Times New Roman" w:hAnsi="Times New Roman" w:cs="Times New Roman"/>
          <w:sz w:val="28"/>
          <w:szCs w:val="28"/>
        </w:rPr>
        <w:t>2</w:t>
      </w:r>
      <w:r w:rsidR="00115A35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115A35" w:rsidRPr="00115A35">
        <w:rPr>
          <w:rFonts w:ascii="Times New Roman" w:hAnsi="Times New Roman" w:cs="Times New Roman"/>
          <w:sz w:val="28"/>
          <w:szCs w:val="28"/>
        </w:rPr>
        <w:t>“</w:t>
      </w:r>
      <w:r w:rsidR="00FB17AD" w:rsidRPr="00FB17AD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15A35" w:rsidRPr="00115A35">
        <w:rPr>
          <w:rFonts w:ascii="Times New Roman" w:hAnsi="Times New Roman" w:cs="Times New Roman"/>
          <w:sz w:val="28"/>
          <w:szCs w:val="28"/>
        </w:rPr>
        <w:t>”</w:t>
      </w:r>
      <w:r w:rsidR="00272597" w:rsidRPr="00FB17AD">
        <w:rPr>
          <w:rFonts w:ascii="Times New Roman" w:hAnsi="Times New Roman" w:cs="Times New Roman"/>
          <w:sz w:val="28"/>
          <w:szCs w:val="28"/>
        </w:rPr>
        <w:t>,</w:t>
      </w:r>
      <w:r w:rsidR="00272597">
        <w:rPr>
          <w:rFonts w:ascii="Times New Roman" w:hAnsi="Times New Roman" w:cs="Times New Roman"/>
          <w:sz w:val="28"/>
          <w:szCs w:val="28"/>
        </w:rPr>
        <w:t xml:space="preserve"> рішенням Івано-Франківської міської ради від 16.05.2017 р.      № 118-12 </w:t>
      </w:r>
      <w:r w:rsidR="00272597" w:rsidRPr="00115A35">
        <w:rPr>
          <w:rFonts w:ascii="Times New Roman" w:hAnsi="Times New Roman" w:cs="Times New Roman"/>
          <w:sz w:val="28"/>
          <w:szCs w:val="28"/>
        </w:rPr>
        <w:t>“</w:t>
      </w:r>
      <w:r w:rsidR="00272597">
        <w:rPr>
          <w:rFonts w:ascii="Times New Roman" w:hAnsi="Times New Roman" w:cs="Times New Roman"/>
          <w:sz w:val="28"/>
          <w:szCs w:val="28"/>
        </w:rPr>
        <w:t>Про передачу та прийняття майна на баланс</w:t>
      </w:r>
      <w:r w:rsidR="00272597" w:rsidRPr="00115A35">
        <w:rPr>
          <w:rFonts w:ascii="Times New Roman" w:hAnsi="Times New Roman" w:cs="Times New Roman"/>
          <w:sz w:val="28"/>
          <w:szCs w:val="28"/>
        </w:rPr>
        <w:t>”</w:t>
      </w:r>
      <w:r w:rsidR="00FB17AD" w:rsidRPr="00FB17AD">
        <w:rPr>
          <w:rFonts w:ascii="Times New Roman" w:hAnsi="Times New Roman" w:cs="Times New Roman"/>
          <w:sz w:val="28"/>
          <w:szCs w:val="28"/>
        </w:rPr>
        <w:t>,</w:t>
      </w:r>
      <w:r w:rsidR="00115A35">
        <w:rPr>
          <w:rFonts w:ascii="Times New Roman" w:hAnsi="Times New Roman" w:cs="Times New Roman"/>
          <w:sz w:val="28"/>
          <w:szCs w:val="28"/>
        </w:rPr>
        <w:t xml:space="preserve"> </w:t>
      </w:r>
      <w:r w:rsidR="00E56979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3F5C73" w:rsidRDefault="003F5C73" w:rsidP="00CE58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7AD" w:rsidRPr="00FB17AD" w:rsidRDefault="00FB17AD" w:rsidP="00EA458F">
      <w:pPr>
        <w:jc w:val="center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виріши</w:t>
      </w:r>
      <w:r w:rsidR="00E56979">
        <w:rPr>
          <w:rFonts w:ascii="Times New Roman" w:hAnsi="Times New Roman" w:cs="Times New Roman"/>
          <w:sz w:val="28"/>
          <w:szCs w:val="28"/>
        </w:rPr>
        <w:t>в</w:t>
      </w:r>
      <w:r w:rsidR="00E56979" w:rsidRPr="00684066">
        <w:rPr>
          <w:rFonts w:ascii="Times New Roman" w:hAnsi="Times New Roman" w:cs="Times New Roman"/>
          <w:sz w:val="28"/>
          <w:szCs w:val="28"/>
        </w:rPr>
        <w:t>:</w:t>
      </w:r>
    </w:p>
    <w:p w:rsidR="003F5C73" w:rsidRDefault="00FB17AD" w:rsidP="00DE5A9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17AD">
        <w:rPr>
          <w:rFonts w:ascii="Times New Roman" w:hAnsi="Times New Roman" w:cs="Times New Roman"/>
          <w:sz w:val="28"/>
          <w:szCs w:val="28"/>
        </w:rPr>
        <w:t>1.</w:t>
      </w:r>
      <w:r w:rsidR="00115A35">
        <w:rPr>
          <w:rFonts w:ascii="Times New Roman" w:hAnsi="Times New Roman" w:cs="Times New Roman"/>
          <w:sz w:val="28"/>
          <w:szCs w:val="28"/>
        </w:rPr>
        <w:t xml:space="preserve"> Виконавчому комітету Івано-Франківської міської ради </w:t>
      </w:r>
      <w:r w:rsidR="003F5C73">
        <w:rPr>
          <w:rFonts w:ascii="Times New Roman" w:hAnsi="Times New Roman" w:cs="Times New Roman"/>
          <w:sz w:val="28"/>
          <w:szCs w:val="28"/>
        </w:rPr>
        <w:t xml:space="preserve">передати, а закладу дошкільної освіти (ясла-садок) № 25 </w:t>
      </w:r>
      <w:r w:rsidR="003F5C73" w:rsidRPr="00115A35">
        <w:rPr>
          <w:rFonts w:ascii="Times New Roman" w:hAnsi="Times New Roman" w:cs="Times New Roman"/>
          <w:sz w:val="28"/>
          <w:szCs w:val="28"/>
        </w:rPr>
        <w:t>“</w:t>
      </w:r>
      <w:r w:rsidR="003F5C73">
        <w:rPr>
          <w:rFonts w:ascii="Times New Roman" w:hAnsi="Times New Roman" w:cs="Times New Roman"/>
          <w:sz w:val="28"/>
          <w:szCs w:val="28"/>
        </w:rPr>
        <w:t>Янголятко</w:t>
      </w:r>
      <w:r w:rsidR="003F5C73" w:rsidRPr="00CE58F2">
        <w:rPr>
          <w:rFonts w:ascii="Times New Roman" w:hAnsi="Times New Roman" w:cs="Times New Roman"/>
          <w:sz w:val="28"/>
          <w:szCs w:val="28"/>
        </w:rPr>
        <w:t xml:space="preserve">” (Г. Сич) </w:t>
      </w:r>
      <w:r w:rsidR="003F5C73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 w:rsidR="003F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прийняти на баланс</w:t>
      </w:r>
      <w:r w:rsidR="003F5C73" w:rsidRPr="003F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DE5A96" w:rsidRPr="00BD49FD" w:rsidRDefault="003F5C73" w:rsidP="00DE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транспортний засіб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FIAT</w:t>
      </w:r>
      <w:r w:rsidRPr="003F5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DOBLO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колір червоний,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державний номерний знак АТ5844ЕТ, </w:t>
      </w:r>
      <w:r w:rsid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2001 року</w:t>
      </w:r>
      <w:r w:rsidR="00BD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випуску, </w:t>
      </w:r>
      <w:r w:rsidR="00BD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VIN</w:t>
      </w:r>
      <w:r w:rsidR="00BD49FD" w:rsidRPr="00BD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номер –</w:t>
      </w:r>
      <w:r w:rsidR="00BD49FD" w:rsidRPr="00BD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D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ZFA</w:t>
      </w:r>
      <w:r w:rsidR="00BD49FD" w:rsidRPr="00BD4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22300005062037</w:t>
      </w:r>
      <w:r w:rsid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первісною вартістю 59720,00 грн (п</w:t>
      </w:r>
      <w:r w:rsidR="00CE58F2" w:rsidRP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ятдесят дев</w:t>
      </w:r>
      <w:r w:rsidR="00EA458F" w:rsidRPr="00EA4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ять</w:t>
      </w:r>
      <w:r w:rsidR="00EA45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тисяч сімсот двадцять грн</w:t>
      </w:r>
      <w:r w:rsidR="00CE58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00 коп.)</w:t>
      </w:r>
      <w:r w:rsidRPr="00BD49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5C73" w:rsidRPr="00EA458F" w:rsidRDefault="00CE58F2" w:rsidP="00DE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8F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C3148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шини зимові 185/65</w:t>
      </w:r>
      <w:r w:rsidR="00BD49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BD49FD" w:rsidRPr="00CE5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BD49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кількості 4 шт. вартістю 1560,00 грн на загальну суму 6240,00 грн (шість ти</w:t>
      </w:r>
      <w:r w:rsidR="00147F34">
        <w:rPr>
          <w:rFonts w:ascii="Times New Roman" w:eastAsia="Times New Roman" w:hAnsi="Times New Roman" w:cs="Times New Roman"/>
          <w:sz w:val="28"/>
          <w:szCs w:val="28"/>
          <w:lang w:eastAsia="ru-RU"/>
        </w:rPr>
        <w:t>сяч двісті сорок грн 00 коп.)</w:t>
      </w:r>
      <w:r w:rsidR="00147F34" w:rsidRPr="00EA45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F34" w:rsidRPr="00147F34" w:rsidRDefault="00147F34" w:rsidP="00DE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5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акумулятор 75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AhTAB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кількості 1 шт. вартістю 4200,00 грн (чотири тисячі двісті грн 00 коп.)</w:t>
      </w:r>
      <w:r w:rsidRPr="00147F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7F34" w:rsidRPr="00147F34" w:rsidRDefault="00F54E39" w:rsidP="00DE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9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дизельне паливо 5,49 літрів, </w:t>
      </w:r>
      <w:r w:rsidR="00E529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загальну суму 156,13 грн (сто п</w:t>
      </w:r>
      <w:r w:rsidR="00E5293E" w:rsidRPr="00E529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E5293E">
        <w:rPr>
          <w:rFonts w:ascii="Times New Roman" w:eastAsia="Times New Roman" w:hAnsi="Times New Roman" w:cs="Times New Roman"/>
          <w:sz w:val="28"/>
          <w:szCs w:val="28"/>
          <w:lang w:eastAsia="ru-RU"/>
        </w:rPr>
        <w:t>ятдесят</w:t>
      </w:r>
      <w:proofErr w:type="spellEnd"/>
      <w:r w:rsidR="00E52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шість грн 13 коп.).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DE5A96" w:rsidRPr="00BD49FD" w:rsidRDefault="00287788" w:rsidP="00DE5A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9FD">
        <w:rPr>
          <w:rFonts w:ascii="Times New Roman" w:hAnsi="Times New Roman" w:cs="Times New Roman"/>
          <w:sz w:val="28"/>
          <w:szCs w:val="28"/>
        </w:rPr>
        <w:t>2</w:t>
      </w:r>
      <w:r w:rsidR="00DE5A96" w:rsidRPr="00BD49FD">
        <w:rPr>
          <w:rFonts w:ascii="Times New Roman" w:hAnsi="Times New Roman" w:cs="Times New Roman"/>
          <w:sz w:val="28"/>
          <w:szCs w:val="28"/>
        </w:rPr>
        <w:t xml:space="preserve">. </w:t>
      </w:r>
      <w:r w:rsidR="00BD49FD" w:rsidRPr="00BD49FD">
        <w:rPr>
          <w:rFonts w:ascii="Times New Roman" w:hAnsi="Times New Roman" w:cs="Times New Roman"/>
          <w:sz w:val="28"/>
          <w:szCs w:val="28"/>
        </w:rPr>
        <w:t>Приймання-передачу майна</w:t>
      </w:r>
      <w:r w:rsidR="00DE5A96" w:rsidRPr="00BD49FD">
        <w:rPr>
          <w:rFonts w:ascii="Times New Roman" w:hAnsi="Times New Roman" w:cs="Times New Roman"/>
          <w:sz w:val="28"/>
          <w:szCs w:val="28"/>
        </w:rPr>
        <w:t xml:space="preserve"> здійснити в порядку встановленому чинним законодавством України.</w:t>
      </w:r>
    </w:p>
    <w:p w:rsidR="00DE5A96" w:rsidRDefault="00287788" w:rsidP="00DE5A9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B17AD" w:rsidRPr="00FB17AD">
        <w:rPr>
          <w:rFonts w:ascii="Times New Roman" w:hAnsi="Times New Roman" w:cs="Times New Roman"/>
          <w:sz w:val="28"/>
          <w:szCs w:val="28"/>
        </w:rPr>
        <w:t xml:space="preserve">. </w:t>
      </w:r>
      <w:r w:rsidR="00DE5A96"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r w:rsidR="00DE5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виконанням рішення покласти на </w:t>
      </w:r>
      <w:r w:rsidR="00DE5A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керуючого справами виконавчого комітету Івано-Франківської міської ради Ігоря Шевчука</w:t>
      </w:r>
      <w:r w:rsidR="00DE5A96"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5A96" w:rsidRPr="00FB17AD" w:rsidRDefault="00DE5A96" w:rsidP="00DE5A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6FA" w:rsidRDefault="00FB17AD">
      <w:pPr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Міський голова</w:t>
      </w:r>
      <w:r w:rsidR="003021C1">
        <w:rPr>
          <w:rFonts w:ascii="Times New Roman" w:hAnsi="Times New Roman" w:cs="Times New Roman"/>
          <w:sz w:val="28"/>
          <w:szCs w:val="28"/>
        </w:rPr>
        <w:tab/>
      </w:r>
      <w:r w:rsidR="003021C1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Pr="00FB17AD">
        <w:rPr>
          <w:rFonts w:ascii="Times New Roman" w:hAnsi="Times New Roman" w:cs="Times New Roman"/>
          <w:sz w:val="28"/>
          <w:szCs w:val="28"/>
        </w:rPr>
        <w:t>Руслан МАРЦІНКІВ</w:t>
      </w: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p w:rsidR="00E5293E" w:rsidRDefault="00E5293E">
      <w:pPr>
        <w:rPr>
          <w:rFonts w:ascii="Times New Roman" w:hAnsi="Times New Roman" w:cs="Times New Roman"/>
          <w:sz w:val="28"/>
          <w:szCs w:val="28"/>
        </w:rPr>
      </w:pPr>
    </w:p>
    <w:sectPr w:rsidR="00E5293E" w:rsidSect="00B302B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B8A"/>
    <w:rsid w:val="00087BF4"/>
    <w:rsid w:val="00115A35"/>
    <w:rsid w:val="00147F34"/>
    <w:rsid w:val="00185DD2"/>
    <w:rsid w:val="00221D74"/>
    <w:rsid w:val="00272597"/>
    <w:rsid w:val="00287788"/>
    <w:rsid w:val="003021C1"/>
    <w:rsid w:val="0032762E"/>
    <w:rsid w:val="003F5C73"/>
    <w:rsid w:val="00404CC9"/>
    <w:rsid w:val="00465B8A"/>
    <w:rsid w:val="004A36A0"/>
    <w:rsid w:val="004A4C4D"/>
    <w:rsid w:val="005F3F66"/>
    <w:rsid w:val="006423BE"/>
    <w:rsid w:val="00684066"/>
    <w:rsid w:val="00801D34"/>
    <w:rsid w:val="008B7053"/>
    <w:rsid w:val="00953D7D"/>
    <w:rsid w:val="00B302B4"/>
    <w:rsid w:val="00BD49FD"/>
    <w:rsid w:val="00C3148D"/>
    <w:rsid w:val="00C446FA"/>
    <w:rsid w:val="00CE58F2"/>
    <w:rsid w:val="00D626E9"/>
    <w:rsid w:val="00D76A61"/>
    <w:rsid w:val="00DE5A96"/>
    <w:rsid w:val="00E5293E"/>
    <w:rsid w:val="00E56979"/>
    <w:rsid w:val="00EA458F"/>
    <w:rsid w:val="00EB00ED"/>
    <w:rsid w:val="00F01897"/>
    <w:rsid w:val="00F54E39"/>
    <w:rsid w:val="00F84A6E"/>
    <w:rsid w:val="00FB17AD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4BCA7-D552-47CF-AC95-A838F04B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897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8B7053"/>
    <w:rPr>
      <w:i/>
      <w:iCs/>
    </w:rPr>
  </w:style>
  <w:style w:type="paragraph" w:styleId="a6">
    <w:name w:val="List Paragraph"/>
    <w:basedOn w:val="a"/>
    <w:uiPriority w:val="34"/>
    <w:qFormat/>
    <w:rsid w:val="003F5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7327A-893C-445E-9005-60626C0A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2023-07-20T07:00:00Z</cp:lastPrinted>
  <dcterms:created xsi:type="dcterms:W3CDTF">2023-07-20T13:53:00Z</dcterms:created>
  <dcterms:modified xsi:type="dcterms:W3CDTF">2023-07-20T13:53:00Z</dcterms:modified>
</cp:coreProperties>
</file>