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B4A73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1B4A73" w:rsidRP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B4A73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1B4A73" w:rsidRP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Pr="001B4A73" w:rsidRDefault="001B4A73" w:rsidP="001B4A7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A73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1B4A73" w:rsidRPr="001B4A73" w:rsidRDefault="001B4A73" w:rsidP="001B4A73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1B4A73">
        <w:rPr>
          <w:rFonts w:ascii="Times New Roman" w:hAnsi="Times New Roman" w:cs="Times New Roman"/>
          <w:sz w:val="28"/>
          <w:szCs w:val="28"/>
        </w:rPr>
        <w:t>в и р і ш и в :</w:t>
      </w:r>
    </w:p>
    <w:p w:rsidR="001B4A73" w:rsidRPr="00415A7A" w:rsidRDefault="001B4A73" w:rsidP="001B4A73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 «Благо Інвест Сервіс» (О. Коцюба) передати, а філії АТ «Прикарпаттяобленерго «Центральна»</w:t>
      </w:r>
      <w:r w:rsidRPr="00C478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(І. Пархуць) прийняти на баланс  зовнішні інженерні мережі до багатоквартирного житлового будинку у селі Угорники  на </w:t>
      </w:r>
      <w:r w:rsidRPr="00415A7A">
        <w:rPr>
          <w:color w:val="000000"/>
          <w:sz w:val="28"/>
          <w:szCs w:val="28"/>
          <w:lang w:val="uk-UA"/>
        </w:rPr>
        <w:t xml:space="preserve">вул. </w:t>
      </w:r>
      <w:r>
        <w:rPr>
          <w:color w:val="000000"/>
          <w:sz w:val="28"/>
          <w:szCs w:val="28"/>
          <w:lang w:val="uk-UA"/>
        </w:rPr>
        <w:t>Героїв Миколаєва, 78А корпус 2.</w:t>
      </w:r>
    </w:p>
    <w:p w:rsidR="001B4A73" w:rsidRPr="00E72ECC" w:rsidRDefault="001B4A73" w:rsidP="001B4A73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r w:rsidRPr="00E72ECC">
        <w:rPr>
          <w:rStyle w:val="rvts7"/>
          <w:color w:val="000000"/>
          <w:sz w:val="28"/>
          <w:szCs w:val="28"/>
        </w:rPr>
        <w:t>едачу здійснити у встановленому чинним законодавством України порядку.</w:t>
      </w:r>
    </w:p>
    <w:p w:rsidR="001B4A73" w:rsidRPr="00E72ECC" w:rsidRDefault="001B4A73" w:rsidP="001B4A73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 – директо</w:t>
      </w:r>
      <w:r>
        <w:rPr>
          <w:rStyle w:val="rvts7"/>
          <w:color w:val="000000"/>
          <w:sz w:val="28"/>
          <w:szCs w:val="28"/>
        </w:rPr>
        <w:t>ра департаменту інфраструктур</w:t>
      </w:r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>, житлової та комунальної політики Івано-Франківської міської ради М. Смушака.</w:t>
      </w:r>
    </w:p>
    <w:p w:rsidR="00DD206F" w:rsidRDefault="00DD206F"/>
    <w:sectPr w:rsidR="00DD2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73"/>
    <w:rsid w:val="001B4A73"/>
    <w:rsid w:val="002C6273"/>
    <w:rsid w:val="00DD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53D8E-3F07-4C94-B902-564E6F5C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B4A73"/>
  </w:style>
  <w:style w:type="paragraph" w:styleId="a3">
    <w:name w:val="List Paragraph"/>
    <w:basedOn w:val="a"/>
    <w:uiPriority w:val="34"/>
    <w:qFormat/>
    <w:rsid w:val="001B4A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2</cp:revision>
  <dcterms:created xsi:type="dcterms:W3CDTF">2023-06-29T10:08:00Z</dcterms:created>
  <dcterms:modified xsi:type="dcterms:W3CDTF">2023-06-29T10:08:00Z</dcterms:modified>
</cp:coreProperties>
</file>