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9B" w:rsidRDefault="00294C9B" w:rsidP="00294C9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294C9B" w:rsidRPr="007643E5" w:rsidRDefault="00294C9B" w:rsidP="00294C9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294C9B" w:rsidRPr="007643E5" w:rsidRDefault="00294C9B" w:rsidP="00294C9B">
      <w:pPr>
        <w:ind w:firstLine="539"/>
        <w:jc w:val="both"/>
        <w:rPr>
          <w:sz w:val="28"/>
          <w:szCs w:val="28"/>
          <w:lang w:val="uk-UA"/>
        </w:rPr>
      </w:pPr>
    </w:p>
    <w:p w:rsidR="00294C9B" w:rsidRPr="007643E5" w:rsidRDefault="00294C9B" w:rsidP="00294C9B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виконавчий комітет міської ради </w:t>
      </w:r>
    </w:p>
    <w:p w:rsidR="00294C9B" w:rsidRPr="007643E5" w:rsidRDefault="00294C9B" w:rsidP="00294C9B">
      <w:pPr>
        <w:jc w:val="center"/>
        <w:rPr>
          <w:sz w:val="28"/>
          <w:szCs w:val="28"/>
          <w:lang w:val="uk-UA"/>
        </w:rPr>
      </w:pPr>
    </w:p>
    <w:p w:rsidR="00294C9B" w:rsidRPr="007643E5" w:rsidRDefault="00294C9B" w:rsidP="00294C9B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294C9B" w:rsidRPr="007643E5" w:rsidRDefault="00294C9B" w:rsidP="00294C9B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294C9B" w:rsidRDefault="00294C9B" w:rsidP="00294C9B">
      <w:pPr>
        <w:pStyle w:val="a4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Багатоквартирному житловому будинку з приміщеннями громадського та комерційного призначення (номер черги : 1, номер пускового комплексу : 1, номер черги : 4, номер пускового комплексу : 11, номер черги : 4, номер пускового комплексу : 12) (замовник : товариство з обмеженою відповідальністю «Благо </w:t>
      </w:r>
      <w:proofErr w:type="spellStart"/>
      <w:r>
        <w:rPr>
          <w:sz w:val="28"/>
          <w:szCs w:val="28"/>
          <w:lang w:val="uk-UA"/>
        </w:rPr>
        <w:t>Інвест</w:t>
      </w:r>
      <w:proofErr w:type="spellEnd"/>
      <w:r>
        <w:rPr>
          <w:sz w:val="28"/>
          <w:szCs w:val="28"/>
          <w:lang w:val="uk-UA"/>
        </w:rPr>
        <w:t xml:space="preserve"> Сервіс») – вул. </w:t>
      </w:r>
      <w:proofErr w:type="spellStart"/>
      <w:r>
        <w:rPr>
          <w:sz w:val="28"/>
          <w:szCs w:val="28"/>
          <w:lang w:val="uk-UA"/>
        </w:rPr>
        <w:t>Ленкавського</w:t>
      </w:r>
      <w:proofErr w:type="spellEnd"/>
      <w:r>
        <w:rPr>
          <w:sz w:val="28"/>
          <w:szCs w:val="28"/>
          <w:lang w:val="uk-UA"/>
        </w:rPr>
        <w:t>, 34, корпус 12, м. Івано-Франківськ;</w:t>
      </w:r>
    </w:p>
    <w:p w:rsidR="00294C9B" w:rsidRPr="002479C7" w:rsidRDefault="00294C9B" w:rsidP="00294C9B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 xml:space="preserve">1.2. </w:t>
      </w:r>
      <w:r w:rsidRPr="002479C7">
        <w:rPr>
          <w:color w:val="000000"/>
          <w:sz w:val="28"/>
          <w:szCs w:val="28"/>
          <w:shd w:val="clear" w:color="auto" w:fill="FFFFFF"/>
          <w:lang w:val="uk-UA"/>
        </w:rPr>
        <w:t xml:space="preserve">Гаражам з адміністративно-побутовими приміщеннями та тиру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Івано-Франківський міський спортивно-технічний клуб товариства сприяння обороні України</w:t>
      </w:r>
      <w:r w:rsidRPr="002479C7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– набережна ім. В.Стефаника, 7-А,     м. Івано-Франківськ; </w:t>
      </w:r>
      <w:r w:rsidRPr="002479C7">
        <w:rPr>
          <w:color w:val="000000"/>
          <w:sz w:val="28"/>
          <w:szCs w:val="28"/>
          <w:shd w:val="clear" w:color="auto" w:fill="FFFFFF"/>
          <w:lang w:val="uk-UA"/>
        </w:rPr>
        <w:t> 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Школі та багатоквартирному житловому будинку з вбудованими приміщеннями громадського призначення (замовник : приватний заклад «Навчально-виховний комплекс «Українська </w:t>
      </w:r>
      <w:proofErr w:type="spellStart"/>
      <w:r>
        <w:rPr>
          <w:sz w:val="28"/>
          <w:szCs w:val="28"/>
          <w:lang w:val="uk-UA"/>
        </w:rPr>
        <w:t>Монтессорі</w:t>
      </w:r>
      <w:proofErr w:type="spellEnd"/>
      <w:r>
        <w:rPr>
          <w:sz w:val="28"/>
          <w:szCs w:val="28"/>
          <w:lang w:val="uk-UA"/>
        </w:rPr>
        <w:t xml:space="preserve"> – школа </w:t>
      </w:r>
      <w:proofErr w:type="spellStart"/>
      <w:r>
        <w:rPr>
          <w:sz w:val="28"/>
          <w:szCs w:val="28"/>
          <w:lang w:val="uk-UA"/>
        </w:rPr>
        <w:t>Смайлика</w:t>
      </w:r>
      <w:proofErr w:type="spellEnd"/>
      <w:r>
        <w:rPr>
          <w:sz w:val="28"/>
          <w:szCs w:val="28"/>
          <w:lang w:val="uk-UA"/>
        </w:rPr>
        <w:t xml:space="preserve">») – вул. Краківська, 8,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Індивідуальному житловому будинку, загальною площею 229,8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111,2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Волонтерська, 20, м. Івано-Франківськ;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1.5. Індивідуальному житловому будинку, загальною площею 195,4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88,8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Букова, 2, м. Івано-Франківськ;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будинку, загальною площею 288,3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108,7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Симеона </w:t>
      </w:r>
      <w:proofErr w:type="spellStart"/>
      <w:r>
        <w:rPr>
          <w:sz w:val="28"/>
          <w:szCs w:val="28"/>
          <w:lang w:val="uk-UA"/>
        </w:rPr>
        <w:t>Лукача</w:t>
      </w:r>
      <w:proofErr w:type="spellEnd"/>
      <w:r>
        <w:rPr>
          <w:sz w:val="28"/>
          <w:szCs w:val="28"/>
          <w:lang w:val="uk-UA"/>
        </w:rPr>
        <w:t>, 4, м. Івано-Франківськ;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1B53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Індивідуальному житловому будинку, загальною площею 108,1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36,8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єпископа Івана </w:t>
      </w:r>
      <w:proofErr w:type="spellStart"/>
      <w:r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>, 21, м. Івано-Франківськ;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1.8. Індивідуальному житловому будинку, загальною площею 144,9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64,7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Живописна, 15,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1.9. Індивідуальному житловому будинку, загальною площею 142,2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74,2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Живописна, 17,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186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62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 xml:space="preserve">провулок </w:t>
      </w:r>
      <w:proofErr w:type="spellStart"/>
      <w:r>
        <w:rPr>
          <w:sz w:val="28"/>
          <w:szCs w:val="28"/>
          <w:lang w:val="uk-UA"/>
        </w:rPr>
        <w:t>Підлузький</w:t>
      </w:r>
      <w:proofErr w:type="spellEnd"/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4-А</w:t>
      </w:r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1B5369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Pr="001B5369"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186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43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 xml:space="preserve">провулок </w:t>
      </w:r>
      <w:proofErr w:type="spellStart"/>
      <w:r>
        <w:rPr>
          <w:sz w:val="28"/>
          <w:szCs w:val="28"/>
          <w:lang w:val="uk-UA"/>
        </w:rPr>
        <w:t>Підлузький</w:t>
      </w:r>
      <w:proofErr w:type="spellEnd"/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4-Б</w:t>
      </w:r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1B5369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Pr="001B5369"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185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43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провулок Підлузький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4-В</w:t>
      </w:r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1B5369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Pr="001B5369">
        <w:rPr>
          <w:sz w:val="28"/>
          <w:szCs w:val="28"/>
          <w:lang w:val="uk-UA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Індивідуальному житловому будинку (замовник : фізична особа) – провулок  </w:t>
      </w:r>
      <w:proofErr w:type="spellStart"/>
      <w:r>
        <w:rPr>
          <w:sz w:val="28"/>
          <w:szCs w:val="28"/>
        </w:rPr>
        <w:t>Підлузький</w:t>
      </w:r>
      <w:proofErr w:type="spellEnd"/>
      <w:r>
        <w:rPr>
          <w:sz w:val="28"/>
          <w:szCs w:val="28"/>
        </w:rPr>
        <w:t xml:space="preserve">, 4-Г,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</w:t>
      </w:r>
      <w:r w:rsidRPr="001B5369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122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47</w:t>
      </w:r>
      <w:r w:rsidRPr="001B53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1B5369">
        <w:rPr>
          <w:sz w:val="28"/>
          <w:szCs w:val="28"/>
          <w:lang w:val="uk-UA"/>
        </w:rPr>
        <w:t xml:space="preserve"> м</w:t>
      </w:r>
      <w:r w:rsidRPr="001B5369">
        <w:rPr>
          <w:sz w:val="28"/>
          <w:szCs w:val="28"/>
          <w:vertAlign w:val="superscript"/>
          <w:lang w:val="uk-UA"/>
        </w:rPr>
        <w:t>2</w:t>
      </w:r>
      <w:r w:rsidRPr="001B5369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1B5369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 xml:space="preserve">провулок </w:t>
      </w:r>
      <w:proofErr w:type="spellStart"/>
      <w:r>
        <w:rPr>
          <w:sz w:val="28"/>
          <w:szCs w:val="28"/>
          <w:lang w:val="uk-UA"/>
        </w:rPr>
        <w:t>Підлузький</w:t>
      </w:r>
      <w:proofErr w:type="spellEnd"/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15</w:t>
      </w:r>
      <w:r w:rsidRPr="001B53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1B5369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Pr="001B5369"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7596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</w:t>
      </w:r>
      <w:r w:rsidRPr="00475967">
        <w:rPr>
          <w:sz w:val="28"/>
          <w:szCs w:val="28"/>
          <w:lang w:val="uk-UA"/>
        </w:rPr>
        <w:t xml:space="preserve">. Індивідуальному житловому будинку, загальною площею </w:t>
      </w:r>
      <w:r>
        <w:rPr>
          <w:sz w:val="28"/>
          <w:szCs w:val="28"/>
          <w:lang w:val="uk-UA"/>
        </w:rPr>
        <w:t>81</w:t>
      </w:r>
      <w:r w:rsidRPr="004759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475967">
        <w:rPr>
          <w:sz w:val="28"/>
          <w:szCs w:val="28"/>
          <w:lang w:val="uk-UA"/>
        </w:rPr>
        <w:t xml:space="preserve"> м</w:t>
      </w:r>
      <w:r w:rsidRPr="00475967">
        <w:rPr>
          <w:sz w:val="28"/>
          <w:szCs w:val="28"/>
          <w:vertAlign w:val="superscript"/>
          <w:lang w:val="uk-UA"/>
        </w:rPr>
        <w:t>2</w:t>
      </w:r>
      <w:r w:rsidRPr="00475967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28</w:t>
      </w:r>
      <w:r w:rsidRPr="00475967">
        <w:rPr>
          <w:sz w:val="28"/>
          <w:szCs w:val="28"/>
          <w:lang w:val="uk-UA"/>
        </w:rPr>
        <w:t>,5 м</w:t>
      </w:r>
      <w:r w:rsidRPr="00475967">
        <w:rPr>
          <w:sz w:val="28"/>
          <w:szCs w:val="28"/>
          <w:vertAlign w:val="superscript"/>
          <w:lang w:val="uk-UA"/>
        </w:rPr>
        <w:t>2</w:t>
      </w:r>
      <w:r w:rsidRPr="00475967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475967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В. Стуса</w:t>
      </w:r>
      <w:r w:rsidRPr="004759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</w:t>
      </w:r>
      <w:r w:rsidRPr="00475967">
        <w:rPr>
          <w:sz w:val="28"/>
          <w:szCs w:val="28"/>
          <w:lang w:val="uk-UA"/>
        </w:rPr>
        <w:t xml:space="preserve">, </w:t>
      </w:r>
      <w:r w:rsidRPr="00475967">
        <w:rPr>
          <w:rStyle w:val="rvts7"/>
          <w:sz w:val="28"/>
          <w:szCs w:val="28"/>
          <w:shd w:val="clear" w:color="auto" w:fill="FFFFFF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shd w:val="clear" w:color="auto" w:fill="FFFFFF"/>
          <w:lang w:val="uk-UA"/>
        </w:rPr>
        <w:t>Драгомирчани</w:t>
      </w:r>
      <w:proofErr w:type="spellEnd"/>
      <w:r w:rsidRPr="00475967">
        <w:rPr>
          <w:rStyle w:val="rvts7"/>
          <w:sz w:val="28"/>
          <w:szCs w:val="28"/>
          <w:shd w:val="clear" w:color="auto" w:fill="FFFFFF"/>
          <w:lang w:val="uk-UA"/>
        </w:rPr>
        <w:t>;</w:t>
      </w:r>
    </w:p>
    <w:p w:rsidR="00294C9B" w:rsidRPr="009008D7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1.16. </w:t>
      </w:r>
      <w:r w:rsidRPr="009008D7">
        <w:rPr>
          <w:sz w:val="28"/>
          <w:szCs w:val="28"/>
          <w:lang w:val="uk-UA"/>
        </w:rPr>
        <w:t>Індивідуальному житловому будинку, загальною площею 186,6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>, житловою площею 62,5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9008D7">
        <w:rPr>
          <w:sz w:val="28"/>
          <w:szCs w:val="28"/>
          <w:lang w:val="uk-UA"/>
        </w:rPr>
        <w:t xml:space="preserve">) – вул.  </w:t>
      </w:r>
      <w:proofErr w:type="spellStart"/>
      <w:r w:rsidRPr="009008D7">
        <w:rPr>
          <w:sz w:val="28"/>
          <w:szCs w:val="28"/>
          <w:lang w:val="uk-UA"/>
        </w:rPr>
        <w:t>Межева</w:t>
      </w:r>
      <w:proofErr w:type="spellEnd"/>
      <w:r w:rsidRPr="009008D7">
        <w:rPr>
          <w:sz w:val="28"/>
          <w:szCs w:val="28"/>
          <w:lang w:val="uk-UA"/>
        </w:rPr>
        <w:t xml:space="preserve">-Сад, 120,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Садовому будинку, загальною площею 117,9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Джерельна, 41-А,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294C9B" w:rsidRPr="00B06C1D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B06C1D">
        <w:rPr>
          <w:sz w:val="28"/>
          <w:szCs w:val="28"/>
        </w:rPr>
        <w:t>1.1</w:t>
      </w:r>
      <w:r>
        <w:rPr>
          <w:sz w:val="28"/>
          <w:szCs w:val="28"/>
        </w:rPr>
        <w:t>8</w:t>
      </w:r>
      <w:r w:rsidRPr="00B06C1D">
        <w:rPr>
          <w:sz w:val="28"/>
          <w:szCs w:val="28"/>
        </w:rPr>
        <w:t>. Індивідуальному житловому будинку, загальною площею 147,3 м</w:t>
      </w:r>
      <w:r w:rsidRPr="00B06C1D">
        <w:rPr>
          <w:sz w:val="28"/>
          <w:szCs w:val="28"/>
          <w:vertAlign w:val="superscript"/>
        </w:rPr>
        <w:t>2</w:t>
      </w:r>
      <w:r w:rsidRPr="00B06C1D">
        <w:rPr>
          <w:sz w:val="28"/>
          <w:szCs w:val="28"/>
        </w:rPr>
        <w:t>, житловою площею 77,4 м</w:t>
      </w:r>
      <w:r w:rsidRPr="00B06C1D">
        <w:rPr>
          <w:sz w:val="28"/>
          <w:szCs w:val="28"/>
          <w:vertAlign w:val="superscript"/>
        </w:rPr>
        <w:t>2</w:t>
      </w:r>
      <w:r w:rsidRPr="00B06C1D">
        <w:rPr>
          <w:sz w:val="28"/>
          <w:szCs w:val="28"/>
        </w:rPr>
        <w:t xml:space="preserve"> (замовник : </w:t>
      </w:r>
      <w:r>
        <w:rPr>
          <w:sz w:val="28"/>
          <w:szCs w:val="28"/>
        </w:rPr>
        <w:t>фізична особа</w:t>
      </w:r>
      <w:r w:rsidRPr="00B06C1D">
        <w:rPr>
          <w:sz w:val="28"/>
          <w:szCs w:val="28"/>
        </w:rPr>
        <w:t xml:space="preserve">) – вул. </w:t>
      </w:r>
      <w:proofErr w:type="spellStart"/>
      <w:r w:rsidRPr="00B06C1D">
        <w:rPr>
          <w:sz w:val="28"/>
          <w:szCs w:val="28"/>
        </w:rPr>
        <w:t>Петріва</w:t>
      </w:r>
      <w:proofErr w:type="spellEnd"/>
      <w:r w:rsidRPr="00B06C1D">
        <w:rPr>
          <w:sz w:val="28"/>
          <w:szCs w:val="28"/>
        </w:rPr>
        <w:t xml:space="preserve"> Н. січового стрільця, 33, с. </w:t>
      </w:r>
      <w:proofErr w:type="spellStart"/>
      <w:r w:rsidRPr="00B06C1D">
        <w:rPr>
          <w:sz w:val="28"/>
          <w:szCs w:val="28"/>
        </w:rPr>
        <w:t>Крихівці</w:t>
      </w:r>
      <w:proofErr w:type="spellEnd"/>
      <w:r w:rsidRPr="00B06C1D"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B06C1D">
        <w:rPr>
          <w:sz w:val="28"/>
          <w:szCs w:val="28"/>
        </w:rPr>
        <w:t>1.1</w:t>
      </w:r>
      <w:r>
        <w:rPr>
          <w:sz w:val="28"/>
          <w:szCs w:val="28"/>
        </w:rPr>
        <w:t>9</w:t>
      </w:r>
      <w:r w:rsidRPr="00B06C1D">
        <w:rPr>
          <w:sz w:val="28"/>
          <w:szCs w:val="28"/>
        </w:rPr>
        <w:t>. Індивідуальному житловому будинку, загальною площею 166,5 м</w:t>
      </w:r>
      <w:r w:rsidRPr="00B06C1D">
        <w:rPr>
          <w:sz w:val="28"/>
          <w:szCs w:val="28"/>
          <w:vertAlign w:val="superscript"/>
        </w:rPr>
        <w:t>2</w:t>
      </w:r>
      <w:r w:rsidRPr="00B06C1D">
        <w:rPr>
          <w:sz w:val="28"/>
          <w:szCs w:val="28"/>
        </w:rPr>
        <w:t>, житловою площею 53,0 м</w:t>
      </w:r>
      <w:r w:rsidRPr="00B06C1D">
        <w:rPr>
          <w:sz w:val="28"/>
          <w:szCs w:val="28"/>
          <w:vertAlign w:val="superscript"/>
        </w:rPr>
        <w:t>2</w:t>
      </w:r>
      <w:r w:rsidRPr="00B06C1D">
        <w:rPr>
          <w:sz w:val="28"/>
          <w:szCs w:val="28"/>
        </w:rPr>
        <w:t xml:space="preserve"> (замовник : </w:t>
      </w:r>
      <w:r>
        <w:rPr>
          <w:sz w:val="28"/>
          <w:szCs w:val="28"/>
        </w:rPr>
        <w:t>фізична особа</w:t>
      </w:r>
      <w:r w:rsidRPr="00B06C1D">
        <w:rPr>
          <w:sz w:val="28"/>
          <w:szCs w:val="28"/>
        </w:rPr>
        <w:t xml:space="preserve">) – вул. </w:t>
      </w:r>
      <w:proofErr w:type="spellStart"/>
      <w:r w:rsidRPr="00B06C1D">
        <w:rPr>
          <w:sz w:val="28"/>
          <w:szCs w:val="28"/>
        </w:rPr>
        <w:t>Петріва</w:t>
      </w:r>
      <w:proofErr w:type="spellEnd"/>
      <w:r w:rsidRPr="00B06C1D">
        <w:rPr>
          <w:sz w:val="28"/>
          <w:szCs w:val="28"/>
        </w:rPr>
        <w:t xml:space="preserve"> Н. січового стрільця, 39, с. </w:t>
      </w:r>
      <w:proofErr w:type="spellStart"/>
      <w:r w:rsidRPr="00B06C1D">
        <w:rPr>
          <w:sz w:val="28"/>
          <w:szCs w:val="28"/>
        </w:rPr>
        <w:t>Крихівці</w:t>
      </w:r>
      <w:proofErr w:type="spellEnd"/>
      <w:r w:rsidRPr="00B06C1D">
        <w:rPr>
          <w:sz w:val="28"/>
          <w:szCs w:val="28"/>
        </w:rPr>
        <w:t>;</w:t>
      </w:r>
    </w:p>
    <w:p w:rsidR="00294C9B" w:rsidRPr="009008D7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. </w:t>
      </w:r>
      <w:r w:rsidRPr="009008D7">
        <w:rPr>
          <w:sz w:val="28"/>
          <w:szCs w:val="28"/>
          <w:lang w:val="uk-UA"/>
        </w:rPr>
        <w:t>Індивідуальному житловому будинку, загальною площею 1</w:t>
      </w:r>
      <w:r>
        <w:rPr>
          <w:sz w:val="28"/>
          <w:szCs w:val="28"/>
          <w:lang w:val="uk-UA"/>
        </w:rPr>
        <w:t>34</w:t>
      </w:r>
      <w:r w:rsidRPr="009008D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9008D7">
        <w:rPr>
          <w:sz w:val="28"/>
          <w:szCs w:val="28"/>
          <w:lang w:val="uk-UA"/>
        </w:rPr>
        <w:t xml:space="preserve">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7</w:t>
      </w:r>
      <w:r w:rsidRPr="009008D7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>3</w:t>
      </w:r>
      <w:r w:rsidRPr="009008D7">
        <w:rPr>
          <w:sz w:val="28"/>
          <w:szCs w:val="28"/>
          <w:lang w:val="uk-UA"/>
        </w:rPr>
        <w:t xml:space="preserve">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 xml:space="preserve"> (</w:t>
      </w:r>
      <w:proofErr w:type="gramStart"/>
      <w:r w:rsidRPr="009008D7">
        <w:rPr>
          <w:sz w:val="28"/>
          <w:szCs w:val="28"/>
          <w:lang w:val="uk-UA"/>
        </w:rPr>
        <w:t>замовник :</w:t>
      </w:r>
      <w:proofErr w:type="gramEnd"/>
      <w:r w:rsidRPr="009008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фізична особа </w:t>
      </w:r>
      <w:proofErr w:type="spellStart"/>
      <w:r>
        <w:rPr>
          <w:sz w:val="28"/>
          <w:szCs w:val="28"/>
          <w:lang w:val="uk-UA"/>
        </w:rPr>
        <w:t>миро</w:t>
      </w:r>
      <w:r w:rsidRPr="009008D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ич</w:t>
      </w:r>
      <w:proofErr w:type="spellEnd"/>
      <w:r w:rsidRPr="009008D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Калинова</w:t>
      </w:r>
      <w:r w:rsidRPr="009008D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3-Б</w:t>
      </w:r>
      <w:r w:rsidRPr="009008D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294C9B" w:rsidRDefault="00294C9B" w:rsidP="00294C9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. </w:t>
      </w:r>
      <w:r w:rsidRPr="009008D7">
        <w:rPr>
          <w:sz w:val="28"/>
          <w:szCs w:val="28"/>
          <w:lang w:val="uk-UA"/>
        </w:rPr>
        <w:t xml:space="preserve">Індивідуальному житловому будинку, загальною площею </w:t>
      </w:r>
      <w:r>
        <w:rPr>
          <w:sz w:val="28"/>
          <w:szCs w:val="28"/>
          <w:lang w:val="uk-UA"/>
        </w:rPr>
        <w:t>2</w:t>
      </w:r>
      <w:r w:rsidRPr="009008D7">
        <w:rPr>
          <w:sz w:val="28"/>
          <w:szCs w:val="28"/>
          <w:lang w:val="uk-UA"/>
        </w:rPr>
        <w:t>86,</w:t>
      </w:r>
      <w:r>
        <w:rPr>
          <w:sz w:val="28"/>
          <w:szCs w:val="28"/>
          <w:lang w:val="uk-UA"/>
        </w:rPr>
        <w:t>9</w:t>
      </w:r>
      <w:r w:rsidRPr="009008D7">
        <w:rPr>
          <w:sz w:val="28"/>
          <w:szCs w:val="28"/>
          <w:lang w:val="uk-UA"/>
        </w:rPr>
        <w:t xml:space="preserve">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99</w:t>
      </w:r>
      <w:r w:rsidRPr="009008D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9008D7">
        <w:rPr>
          <w:sz w:val="28"/>
          <w:szCs w:val="28"/>
          <w:lang w:val="uk-UA"/>
        </w:rPr>
        <w:t xml:space="preserve"> м</w:t>
      </w:r>
      <w:r w:rsidRPr="009008D7">
        <w:rPr>
          <w:sz w:val="28"/>
          <w:szCs w:val="28"/>
          <w:vertAlign w:val="superscript"/>
          <w:lang w:val="uk-UA"/>
        </w:rPr>
        <w:t>2</w:t>
      </w:r>
      <w:r w:rsidRPr="009008D7">
        <w:rPr>
          <w:sz w:val="28"/>
          <w:szCs w:val="28"/>
          <w:lang w:val="uk-UA"/>
        </w:rPr>
        <w:t xml:space="preserve"> (</w:t>
      </w:r>
      <w:proofErr w:type="gramStart"/>
      <w:r w:rsidRPr="009008D7">
        <w:rPr>
          <w:sz w:val="28"/>
          <w:szCs w:val="28"/>
          <w:lang w:val="uk-UA"/>
        </w:rPr>
        <w:t>замовник :</w:t>
      </w:r>
      <w:proofErr w:type="gramEnd"/>
      <w:r w:rsidRPr="009008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фізична особа</w:t>
      </w:r>
      <w:r w:rsidRPr="009008D7">
        <w:rPr>
          <w:sz w:val="28"/>
          <w:szCs w:val="28"/>
          <w:lang w:val="uk-UA"/>
        </w:rPr>
        <w:t xml:space="preserve">) – вул.  </w:t>
      </w:r>
      <w:proofErr w:type="spellStart"/>
      <w:r w:rsidRPr="009008D7">
        <w:rPr>
          <w:sz w:val="28"/>
          <w:szCs w:val="28"/>
          <w:lang w:val="uk-UA"/>
        </w:rPr>
        <w:t>Межева</w:t>
      </w:r>
      <w:proofErr w:type="spellEnd"/>
      <w:r w:rsidRPr="009008D7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9</w:t>
      </w:r>
      <w:r w:rsidRPr="009008D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294C9B" w:rsidRPr="00B06C1D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1.22. Індивідуальному житловому будинку, загальною площею 246,8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54,2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Героїв УПА, 8, с. </w:t>
      </w:r>
      <w:proofErr w:type="spellStart"/>
      <w:r>
        <w:rPr>
          <w:sz w:val="28"/>
          <w:szCs w:val="28"/>
        </w:rPr>
        <w:t>Підлужжя</w:t>
      </w:r>
      <w:proofErr w:type="spellEnd"/>
      <w:r>
        <w:rPr>
          <w:sz w:val="28"/>
          <w:szCs w:val="28"/>
        </w:rPr>
        <w:t>;</w:t>
      </w:r>
    </w:p>
    <w:p w:rsidR="00294C9B" w:rsidRPr="009057D3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 w:rsidRPr="001B5369">
        <w:rPr>
          <w:rStyle w:val="rvts7"/>
          <w:sz w:val="28"/>
          <w:szCs w:val="28"/>
          <w:shd w:val="clear" w:color="auto" w:fill="FFFFFF"/>
        </w:rPr>
        <w:t>1.</w:t>
      </w:r>
      <w:r>
        <w:rPr>
          <w:rStyle w:val="rvts7"/>
          <w:sz w:val="28"/>
          <w:szCs w:val="28"/>
          <w:shd w:val="clear" w:color="auto" w:fill="FFFFFF"/>
        </w:rPr>
        <w:t>23</w:t>
      </w:r>
      <w:r w:rsidRPr="001B5369">
        <w:rPr>
          <w:rStyle w:val="rvts7"/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Індивідуальному житловому будинку, загальною площею 246,8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54,2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Небесної Сотні, 27, с. </w:t>
      </w:r>
      <w:proofErr w:type="spellStart"/>
      <w:r>
        <w:rPr>
          <w:sz w:val="28"/>
          <w:szCs w:val="28"/>
        </w:rPr>
        <w:t>Радча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1.24. </w:t>
      </w:r>
      <w:r>
        <w:rPr>
          <w:sz w:val="28"/>
          <w:szCs w:val="28"/>
        </w:rPr>
        <w:t>Індивідуальному житловому будинку, загальною площею 246,7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53,9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Небесної Сотні, 27-А, с. </w:t>
      </w:r>
      <w:proofErr w:type="spellStart"/>
      <w:r>
        <w:rPr>
          <w:sz w:val="28"/>
          <w:szCs w:val="28"/>
        </w:rPr>
        <w:t>Радча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1.25. Індивідуальному житловому будинку, загальною площею 283,6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 119,3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Європейська, 15,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1.26. Індивідуальному житловому будинку, загальною площею 307,2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72,2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(замовник: фізична особа) – вул. Європейська, 24,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1.27. Індивідуальному житловому будинку, загальною площею 145,8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житловою площею 84,5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Незалежності, 4, с. </w:t>
      </w:r>
      <w:proofErr w:type="spellStart"/>
      <w:r>
        <w:rPr>
          <w:sz w:val="28"/>
          <w:szCs w:val="28"/>
        </w:rPr>
        <w:t>Тисменичани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1.28. Індивідуальному житловому будинку (замовник : фізична особа) – вул. Теофіла </w:t>
      </w:r>
      <w:proofErr w:type="spellStart"/>
      <w:r>
        <w:rPr>
          <w:sz w:val="28"/>
          <w:szCs w:val="28"/>
        </w:rPr>
        <w:t>Бедрія</w:t>
      </w:r>
      <w:proofErr w:type="spellEnd"/>
      <w:r>
        <w:rPr>
          <w:sz w:val="28"/>
          <w:szCs w:val="28"/>
        </w:rPr>
        <w:t xml:space="preserve">, 2-А, м. Івано-Франківськ; 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 Індивідуальному житловому будинку (замовник : фізична особа) – вул. Михайла </w:t>
      </w:r>
      <w:proofErr w:type="spellStart"/>
      <w:r>
        <w:rPr>
          <w:sz w:val="28"/>
          <w:szCs w:val="28"/>
        </w:rPr>
        <w:t>Фіголя</w:t>
      </w:r>
      <w:proofErr w:type="spellEnd"/>
      <w:r>
        <w:rPr>
          <w:sz w:val="28"/>
          <w:szCs w:val="28"/>
        </w:rPr>
        <w:t xml:space="preserve">, 35-Б, м. Івано-Франківськ; 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1.30. Індивідуальному житловому будинку (замовник : фізична особа) – вул. Михайла </w:t>
      </w:r>
      <w:proofErr w:type="spellStart"/>
      <w:r>
        <w:rPr>
          <w:sz w:val="28"/>
          <w:szCs w:val="28"/>
        </w:rPr>
        <w:t>Фіголя</w:t>
      </w:r>
      <w:proofErr w:type="spellEnd"/>
      <w:r>
        <w:rPr>
          <w:sz w:val="28"/>
          <w:szCs w:val="28"/>
        </w:rPr>
        <w:t xml:space="preserve">, 35-В, м. Івано-Франківськ; 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1.31. Індивідуальному житловому будинку (замовник : фізична особа) – вул. Затишна, 7,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 xml:space="preserve">; 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1.32. Індивідуальному житловому будинку (замовник : фізична особа) – вул. Садова, 16,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1.33. Індивідуальному житловому будинку (замовник : фізична особа) – вул. Кобзаря, 9,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1.34. Індивідуальному житловому будинку (замовник : фізична особа) – вул. Прикарпатська, 8-А,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1.35. Індивідуальному житловому будинку (замовник : фізична особа) – вул. Парафіяльна, 11,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1.36. Індивідуальному житловому будинку (замовник : фізична особа) – вул. Парафіяльна, 13,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1.37. Індивідуальному житловому будинку (замовник : Попов Сергій Миколайович) – вул. Парафіяльна, 47,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1.38. Індивідуальному житловому будинку (замовник : фізична особа) – вул. Парафіяльна, 45,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1.39. Індивідуальному житловому будинку (замовник : фізична особа) – вул. Повстанців, 46-А,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1.40. Індивідуальному житловому будинку (замовник : фізична особа) – вул. Польова, 7,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1.41. </w:t>
      </w:r>
      <w:r>
        <w:rPr>
          <w:sz w:val="28"/>
          <w:szCs w:val="28"/>
        </w:rPr>
        <w:t xml:space="preserve">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</w:rPr>
        <w:t>Шуткова</w:t>
      </w:r>
      <w:proofErr w:type="spellEnd"/>
      <w:r>
        <w:rPr>
          <w:sz w:val="28"/>
          <w:szCs w:val="28"/>
        </w:rPr>
        <w:t xml:space="preserve">, 1-А,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1.42.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</w:rPr>
        <w:t>Шуткова</w:t>
      </w:r>
      <w:proofErr w:type="spellEnd"/>
      <w:r>
        <w:rPr>
          <w:sz w:val="28"/>
          <w:szCs w:val="28"/>
        </w:rPr>
        <w:t xml:space="preserve">, 1-Б,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1.43. Індивідуальному житловому будинку (замовник : фізична особа) – вул. Шуткова,1,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1.44.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</w:rPr>
        <w:t>Петріва</w:t>
      </w:r>
      <w:proofErr w:type="spellEnd"/>
      <w:r>
        <w:rPr>
          <w:sz w:val="28"/>
          <w:szCs w:val="28"/>
        </w:rPr>
        <w:t xml:space="preserve"> Н. січового стрільця, 4-А,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1.45. Індивідуальному житловому будинку (замовник : фізична особа) – вул. Височана, 24-А, с. </w:t>
      </w:r>
      <w:proofErr w:type="spellStart"/>
      <w:r>
        <w:rPr>
          <w:sz w:val="28"/>
          <w:szCs w:val="28"/>
        </w:rPr>
        <w:t>Підлужжя</w:t>
      </w:r>
      <w:proofErr w:type="spellEnd"/>
      <w:r>
        <w:rPr>
          <w:sz w:val="28"/>
          <w:szCs w:val="28"/>
        </w:rPr>
        <w:t>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1.46. Індивідуальному житловому будинку (замовник : фізична особа) – вул. Ціолковського, 52-А, м. Івано-Франківськ;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1.47. Коморі, загальною площею 3,4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 : фізична особа) – вул. Хіміків, 21, нежитлове приміщення 1001, м. Івано-Франківськ.  </w:t>
      </w:r>
    </w:p>
    <w:p w:rsidR="00294C9B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2. Змінити адресу :</w:t>
      </w:r>
    </w:p>
    <w:p w:rsidR="00294C9B" w:rsidRPr="00C41D32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2.1. Об’єднаним кімнатам у гуртожитку, загальною площею 26,2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(замовники : фізичні особи) – вул. Юліана </w:t>
      </w:r>
      <w:proofErr w:type="spellStart"/>
      <w:r>
        <w:rPr>
          <w:sz w:val="28"/>
          <w:szCs w:val="28"/>
        </w:rPr>
        <w:t>Целевича</w:t>
      </w:r>
      <w:proofErr w:type="spellEnd"/>
      <w:r>
        <w:rPr>
          <w:sz w:val="28"/>
          <w:szCs w:val="28"/>
        </w:rPr>
        <w:t>, 16-В, кімната 71-72.</w:t>
      </w:r>
    </w:p>
    <w:p w:rsidR="00294C9B" w:rsidRPr="007643E5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94C9B" w:rsidRPr="007643E5" w:rsidRDefault="00294C9B" w:rsidP="00294C9B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294C9B" w:rsidRPr="007643E5" w:rsidRDefault="00294C9B" w:rsidP="00294C9B">
      <w:pPr>
        <w:jc w:val="center"/>
        <w:rPr>
          <w:sz w:val="28"/>
          <w:szCs w:val="28"/>
          <w:lang w:val="uk-UA"/>
        </w:rPr>
      </w:pPr>
    </w:p>
    <w:p w:rsidR="00294C9B" w:rsidRPr="007643E5" w:rsidRDefault="00294C9B" w:rsidP="00294C9B">
      <w:pPr>
        <w:jc w:val="both"/>
        <w:rPr>
          <w:sz w:val="28"/>
          <w:szCs w:val="28"/>
          <w:lang w:val="uk-UA"/>
        </w:rPr>
      </w:pPr>
    </w:p>
    <w:p w:rsidR="00294C9B" w:rsidRDefault="00294C9B" w:rsidP="00294C9B">
      <w:pPr>
        <w:jc w:val="center"/>
        <w:rPr>
          <w:sz w:val="28"/>
          <w:szCs w:val="28"/>
          <w:lang w:val="uk-UA"/>
        </w:rPr>
      </w:pPr>
    </w:p>
    <w:p w:rsidR="00294C9B" w:rsidRDefault="00294C9B" w:rsidP="00294C9B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94C9B" w:rsidRDefault="00294C9B" w:rsidP="00294C9B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294C9B" w:rsidRDefault="00294C9B" w:rsidP="00294C9B">
      <w:pPr>
        <w:rPr>
          <w:lang w:val="uk-UA"/>
        </w:rPr>
      </w:pPr>
    </w:p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9B"/>
    <w:rsid w:val="00000367"/>
    <w:rsid w:val="000151E6"/>
    <w:rsid w:val="0007041E"/>
    <w:rsid w:val="0008205E"/>
    <w:rsid w:val="000C6E25"/>
    <w:rsid w:val="000E166C"/>
    <w:rsid w:val="001B37FC"/>
    <w:rsid w:val="001F7684"/>
    <w:rsid w:val="00204DCF"/>
    <w:rsid w:val="00294C9B"/>
    <w:rsid w:val="003A74FA"/>
    <w:rsid w:val="003E258B"/>
    <w:rsid w:val="00413D54"/>
    <w:rsid w:val="005521FA"/>
    <w:rsid w:val="00555932"/>
    <w:rsid w:val="005620B6"/>
    <w:rsid w:val="00635A87"/>
    <w:rsid w:val="006958F8"/>
    <w:rsid w:val="006B3647"/>
    <w:rsid w:val="00707635"/>
    <w:rsid w:val="00714193"/>
    <w:rsid w:val="00736E96"/>
    <w:rsid w:val="007C2FDC"/>
    <w:rsid w:val="007D33EE"/>
    <w:rsid w:val="008D3439"/>
    <w:rsid w:val="00945CC0"/>
    <w:rsid w:val="00AF2490"/>
    <w:rsid w:val="00B6441E"/>
    <w:rsid w:val="00B67990"/>
    <w:rsid w:val="00BE2792"/>
    <w:rsid w:val="00CB1774"/>
    <w:rsid w:val="00CC1C86"/>
    <w:rsid w:val="00D84E33"/>
    <w:rsid w:val="00E16931"/>
    <w:rsid w:val="00F4675E"/>
    <w:rsid w:val="00FB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41BF4-468A-46D4-A8B7-0F4CD4F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/>
        <w:ind w:firstLine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9B"/>
    <w:pPr>
      <w:spacing w:after="0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character" w:customStyle="1" w:styleId="rvts7">
    <w:name w:val="rvts7"/>
    <w:basedOn w:val="a0"/>
    <w:rsid w:val="00294C9B"/>
  </w:style>
  <w:style w:type="paragraph" w:customStyle="1" w:styleId="rvps55">
    <w:name w:val="rvps55"/>
    <w:basedOn w:val="a"/>
    <w:rsid w:val="00294C9B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294C9B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294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4838</Words>
  <Characters>2758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2023-06-08T11:52:00Z</dcterms:created>
  <dcterms:modified xsi:type="dcterms:W3CDTF">2023-06-08T11:52:00Z</dcterms:modified>
</cp:coreProperties>
</file>