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BA172A">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2E6285" w:rsidRDefault="00712E64" w:rsidP="00041175">
      <w:pPr>
        <w:tabs>
          <w:tab w:val="left" w:pos="1785"/>
        </w:tabs>
        <w:spacing w:line="252" w:lineRule="auto"/>
        <w:jc w:val="center"/>
        <w:rPr>
          <w:sz w:val="28"/>
          <w:szCs w:val="28"/>
        </w:rPr>
      </w:pPr>
      <w:r>
        <w:rPr>
          <w:bCs/>
          <w:color w:val="222222"/>
          <w:sz w:val="28"/>
          <w:szCs w:val="28"/>
        </w:rPr>
        <w:t>-</w:t>
      </w:r>
      <w:r w:rsidR="00B15D24">
        <w:rPr>
          <w:bCs/>
          <w:color w:val="222222"/>
          <w:sz w:val="28"/>
          <w:szCs w:val="28"/>
        </w:rPr>
        <w:t xml:space="preserve"> </w:t>
      </w:r>
      <w:r w:rsidR="00B15D24" w:rsidRPr="00E75368">
        <w:rPr>
          <w:sz w:val="28"/>
          <w:szCs w:val="28"/>
        </w:rPr>
        <w:t xml:space="preserve">відносно </w:t>
      </w:r>
      <w:r w:rsidR="00B15D24">
        <w:rPr>
          <w:sz w:val="28"/>
          <w:szCs w:val="28"/>
        </w:rPr>
        <w:t xml:space="preserve">синів </w:t>
      </w:r>
      <w:r>
        <w:rPr>
          <w:sz w:val="28"/>
          <w:szCs w:val="28"/>
        </w:rPr>
        <w:t>-</w:t>
      </w:r>
      <w:r w:rsidR="00B15D24">
        <w:rPr>
          <w:sz w:val="28"/>
          <w:szCs w:val="28"/>
        </w:rPr>
        <w:t xml:space="preserve">, </w:t>
      </w:r>
      <w:r>
        <w:rPr>
          <w:sz w:val="28"/>
          <w:szCs w:val="28"/>
        </w:rPr>
        <w:t>-</w:t>
      </w:r>
      <w:r w:rsidR="00B15D24">
        <w:rPr>
          <w:sz w:val="28"/>
          <w:szCs w:val="28"/>
        </w:rPr>
        <w:t xml:space="preserve"> року народження, </w:t>
      </w:r>
      <w:r>
        <w:rPr>
          <w:sz w:val="28"/>
          <w:szCs w:val="28"/>
        </w:rPr>
        <w:t>-</w:t>
      </w:r>
      <w:r w:rsidR="00B15D24">
        <w:rPr>
          <w:sz w:val="28"/>
          <w:szCs w:val="28"/>
        </w:rPr>
        <w:t xml:space="preserve">, </w:t>
      </w:r>
      <w:r>
        <w:rPr>
          <w:sz w:val="28"/>
          <w:szCs w:val="28"/>
        </w:rPr>
        <w:t>-</w:t>
      </w:r>
      <w:r w:rsidR="00DF6BF2">
        <w:rPr>
          <w:sz w:val="28"/>
          <w:szCs w:val="28"/>
        </w:rPr>
        <w:t xml:space="preserve"> року народження</w:t>
      </w:r>
    </w:p>
    <w:p w:rsidR="00B15D24" w:rsidRDefault="00B15D24" w:rsidP="00041175">
      <w:pPr>
        <w:tabs>
          <w:tab w:val="left" w:pos="1785"/>
        </w:tabs>
        <w:spacing w:line="252" w:lineRule="auto"/>
        <w:jc w:val="center"/>
        <w:rPr>
          <w:sz w:val="28"/>
          <w:szCs w:val="28"/>
        </w:rPr>
      </w:pPr>
    </w:p>
    <w:p w:rsidR="00B15D24" w:rsidRPr="00B15D24" w:rsidRDefault="00B15D24" w:rsidP="00B15D24">
      <w:pPr>
        <w:tabs>
          <w:tab w:val="left" w:pos="1785"/>
        </w:tabs>
        <w:jc w:val="both"/>
        <w:rPr>
          <w:sz w:val="28"/>
          <w:szCs w:val="28"/>
        </w:rPr>
      </w:pPr>
      <w:r>
        <w:rPr>
          <w:sz w:val="28"/>
          <w:szCs w:val="28"/>
        </w:rPr>
        <w:t xml:space="preserve">          </w:t>
      </w:r>
      <w:r w:rsidRPr="00B15D24">
        <w:rPr>
          <w:sz w:val="28"/>
          <w:szCs w:val="28"/>
        </w:rPr>
        <w:t xml:space="preserve">На розгляді в Івано-Франківському міському суді перебуває справа за позовом </w:t>
      </w:r>
      <w:r w:rsidR="00712E64">
        <w:rPr>
          <w:sz w:val="28"/>
          <w:szCs w:val="28"/>
        </w:rPr>
        <w:t>-</w:t>
      </w:r>
      <w:r w:rsidRPr="00B15D24">
        <w:rPr>
          <w:sz w:val="28"/>
          <w:szCs w:val="28"/>
        </w:rPr>
        <w:t xml:space="preserve"> до </w:t>
      </w:r>
      <w:r w:rsidR="00712E64">
        <w:rPr>
          <w:sz w:val="28"/>
          <w:szCs w:val="28"/>
        </w:rPr>
        <w:t>-</w:t>
      </w:r>
      <w:r w:rsidRPr="00B15D24">
        <w:rPr>
          <w:sz w:val="28"/>
          <w:szCs w:val="28"/>
        </w:rPr>
        <w:t xml:space="preserve"> про позбавлення батьківських прав стосовно двох малолітніх </w:t>
      </w:r>
      <w:r w:rsidR="00D107E1">
        <w:rPr>
          <w:sz w:val="28"/>
          <w:szCs w:val="28"/>
        </w:rPr>
        <w:t xml:space="preserve">синів </w:t>
      </w:r>
      <w:r w:rsidR="00712E64">
        <w:rPr>
          <w:sz w:val="28"/>
          <w:szCs w:val="28"/>
        </w:rPr>
        <w:t>-</w:t>
      </w:r>
      <w:r w:rsidRPr="00B15D24">
        <w:rPr>
          <w:sz w:val="28"/>
          <w:szCs w:val="28"/>
        </w:rPr>
        <w:t xml:space="preserve">, </w:t>
      </w:r>
      <w:r w:rsidR="00712E64">
        <w:rPr>
          <w:sz w:val="28"/>
          <w:szCs w:val="28"/>
        </w:rPr>
        <w:t>-</w:t>
      </w:r>
      <w:r w:rsidRPr="00B15D24">
        <w:rPr>
          <w:sz w:val="28"/>
          <w:szCs w:val="28"/>
        </w:rPr>
        <w:t xml:space="preserve"> р</w:t>
      </w:r>
      <w:r w:rsidR="00D107E1">
        <w:rPr>
          <w:sz w:val="28"/>
          <w:szCs w:val="28"/>
        </w:rPr>
        <w:t>оку народження</w:t>
      </w:r>
      <w:r w:rsidRPr="00B15D24">
        <w:rPr>
          <w:sz w:val="28"/>
          <w:szCs w:val="28"/>
        </w:rPr>
        <w:t xml:space="preserve">, </w:t>
      </w:r>
      <w:r w:rsidR="00712E64">
        <w:rPr>
          <w:sz w:val="28"/>
          <w:szCs w:val="28"/>
        </w:rPr>
        <w:t>-</w:t>
      </w:r>
      <w:r w:rsidRPr="00B15D24">
        <w:rPr>
          <w:sz w:val="28"/>
          <w:szCs w:val="28"/>
        </w:rPr>
        <w:t xml:space="preserve">, </w:t>
      </w:r>
      <w:r w:rsidR="00712E64">
        <w:rPr>
          <w:sz w:val="28"/>
          <w:szCs w:val="28"/>
        </w:rPr>
        <w:t>-</w:t>
      </w:r>
      <w:r w:rsidRPr="00B15D24">
        <w:rPr>
          <w:sz w:val="28"/>
          <w:szCs w:val="28"/>
        </w:rPr>
        <w:t xml:space="preserve"> </w:t>
      </w:r>
      <w:r w:rsidR="00D107E1">
        <w:rPr>
          <w:sz w:val="28"/>
          <w:szCs w:val="28"/>
        </w:rPr>
        <w:t>року народження.</w:t>
      </w:r>
    </w:p>
    <w:p w:rsidR="00B15D24" w:rsidRPr="00B15D24" w:rsidRDefault="00B15D24" w:rsidP="00B15D24">
      <w:pPr>
        <w:tabs>
          <w:tab w:val="left" w:pos="1785"/>
        </w:tabs>
        <w:jc w:val="both"/>
        <w:rPr>
          <w:color w:val="000000"/>
          <w:sz w:val="28"/>
          <w:szCs w:val="28"/>
        </w:rPr>
      </w:pPr>
      <w:r w:rsidRPr="00B15D24">
        <w:rPr>
          <w:sz w:val="28"/>
          <w:szCs w:val="28"/>
        </w:rPr>
        <w:t xml:space="preserve">          Шлюб між батьками малолітніх розірвано 10.03.2020 року на підставі рішення Івано-Франківського міського суду. Малолітніх дітей залишено на проживання з матір’ю. Спільне життя з відповідачем не складалось через негативну поведінку відповідача, складний характер, схильність до скоєння злочинів, які він вчиняв і до одруження: за </w:t>
      </w:r>
      <w:r w:rsidR="00D107E1">
        <w:rPr>
          <w:sz w:val="28"/>
          <w:szCs w:val="28"/>
        </w:rPr>
        <w:t>вчинення</w:t>
      </w:r>
      <w:r w:rsidRPr="00B15D24">
        <w:rPr>
          <w:sz w:val="28"/>
          <w:szCs w:val="28"/>
        </w:rPr>
        <w:t xml:space="preserve"> хуліганських дій, викрадення автотранспортних засобів, граб</w:t>
      </w:r>
      <w:r w:rsidR="00D107E1">
        <w:rPr>
          <w:sz w:val="28"/>
          <w:szCs w:val="28"/>
        </w:rPr>
        <w:t>е</w:t>
      </w:r>
      <w:r w:rsidRPr="00B15D24">
        <w:rPr>
          <w:sz w:val="28"/>
          <w:szCs w:val="28"/>
        </w:rPr>
        <w:t>ж</w:t>
      </w:r>
      <w:r w:rsidR="00D107E1">
        <w:rPr>
          <w:sz w:val="28"/>
          <w:szCs w:val="28"/>
        </w:rPr>
        <w:t>і</w:t>
      </w:r>
      <w:r w:rsidRPr="00B15D24">
        <w:rPr>
          <w:sz w:val="28"/>
          <w:szCs w:val="28"/>
        </w:rPr>
        <w:t xml:space="preserve">, зазначає позивач у позові. Так, вироком Івано-Франківського міського суду від 05.12.2018 року (на той час дітям було по три місяці) </w:t>
      </w:r>
      <w:r w:rsidR="00712E64">
        <w:rPr>
          <w:sz w:val="28"/>
          <w:szCs w:val="28"/>
        </w:rPr>
        <w:t>-</w:t>
      </w:r>
      <w:r w:rsidRPr="00B15D24">
        <w:rPr>
          <w:sz w:val="28"/>
          <w:szCs w:val="28"/>
        </w:rPr>
        <w:t xml:space="preserve"> засуджено </w:t>
      </w:r>
      <w:r w:rsidRPr="00B15D24">
        <w:rPr>
          <w:color w:val="000000"/>
          <w:sz w:val="28"/>
          <w:szCs w:val="28"/>
        </w:rPr>
        <w:t>за ч.2 ст</w:t>
      </w:r>
      <w:r w:rsidRPr="00E249A8">
        <w:rPr>
          <w:sz w:val="28"/>
          <w:szCs w:val="28"/>
        </w:rPr>
        <w:t>.</w:t>
      </w:r>
      <w:hyperlink r:id="rId6" w:anchor="973" w:tgtFrame="_blank" w:tooltip="Кримінальний кодекс України; нормативно-правовий акт № 2341-III від 05.04.2001, ВР України" w:history="1">
        <w:r w:rsidRPr="00E249A8">
          <w:rPr>
            <w:rStyle w:val="a7"/>
            <w:color w:val="auto"/>
            <w:sz w:val="28"/>
            <w:szCs w:val="28"/>
            <w:u w:val="none"/>
          </w:rPr>
          <w:t>186</w:t>
        </w:r>
      </w:hyperlink>
      <w:r w:rsidRPr="00E249A8">
        <w:rPr>
          <w:sz w:val="28"/>
          <w:szCs w:val="28"/>
        </w:rPr>
        <w:t>, ч.2 ст.</w:t>
      </w:r>
      <w:hyperlink r:id="rId7" w:anchor="908943" w:tgtFrame="_blank" w:tooltip="Кримінальний кодекс України; нормативно-правовий акт № 2341-III від 05.04.2001, ВР України" w:history="1">
        <w:r w:rsidRPr="00E249A8">
          <w:rPr>
            <w:rStyle w:val="a7"/>
            <w:color w:val="auto"/>
            <w:sz w:val="28"/>
            <w:szCs w:val="28"/>
            <w:u w:val="none"/>
          </w:rPr>
          <w:t>289 КК України</w:t>
        </w:r>
      </w:hyperlink>
      <w:r w:rsidR="00D107E1" w:rsidRPr="00E249A8">
        <w:rPr>
          <w:sz w:val="28"/>
          <w:szCs w:val="28"/>
        </w:rPr>
        <w:t xml:space="preserve"> до п`яти</w:t>
      </w:r>
      <w:r w:rsidRPr="00E249A8">
        <w:rPr>
          <w:sz w:val="28"/>
          <w:szCs w:val="28"/>
        </w:rPr>
        <w:t xml:space="preserve"> років позбавлення волі, на підставі ст.</w:t>
      </w:r>
      <w:hyperlink r:id="rId8" w:anchor="347" w:tgtFrame="_blank" w:tooltip="Кримінальний кодекс України; нормативно-правовий акт № 2341-III від 05.04.2001, ВР України" w:history="1">
        <w:r w:rsidRPr="00E249A8">
          <w:rPr>
            <w:rStyle w:val="a7"/>
            <w:color w:val="auto"/>
            <w:sz w:val="28"/>
            <w:szCs w:val="28"/>
            <w:u w:val="none"/>
          </w:rPr>
          <w:t>75</w:t>
        </w:r>
      </w:hyperlink>
      <w:r w:rsidRPr="00E249A8">
        <w:rPr>
          <w:sz w:val="28"/>
          <w:szCs w:val="28"/>
        </w:rPr>
        <w:t>, ст.</w:t>
      </w:r>
      <w:hyperlink r:id="rId9" w:anchor="511" w:tgtFrame="_blank" w:tooltip="Кримінальний кодекс України; нормативно-правовий акт № 2341-III від 05.04.2001, ВР України" w:history="1">
        <w:r w:rsidRPr="00E249A8">
          <w:rPr>
            <w:rStyle w:val="a7"/>
            <w:color w:val="auto"/>
            <w:sz w:val="28"/>
            <w:szCs w:val="28"/>
            <w:u w:val="none"/>
          </w:rPr>
          <w:t>104 КК України</w:t>
        </w:r>
      </w:hyperlink>
      <w:r w:rsidR="00D107E1">
        <w:rPr>
          <w:color w:val="000000"/>
          <w:sz w:val="28"/>
          <w:szCs w:val="28"/>
        </w:rPr>
        <w:t xml:space="preserve">, </w:t>
      </w:r>
      <w:r w:rsidRPr="00B15D24">
        <w:rPr>
          <w:color w:val="000000"/>
          <w:sz w:val="28"/>
          <w:szCs w:val="28"/>
        </w:rPr>
        <w:t>звільнен</w:t>
      </w:r>
      <w:r w:rsidR="00D107E1">
        <w:rPr>
          <w:color w:val="000000"/>
          <w:sz w:val="28"/>
          <w:szCs w:val="28"/>
        </w:rPr>
        <w:t>о</w:t>
      </w:r>
      <w:r w:rsidRPr="00B15D24">
        <w:rPr>
          <w:color w:val="000000"/>
          <w:sz w:val="28"/>
          <w:szCs w:val="28"/>
        </w:rPr>
        <w:t xml:space="preserve"> від відбування призначеного покарання з іспитовим строком два роки. </w:t>
      </w:r>
    </w:p>
    <w:p w:rsidR="00B15D24" w:rsidRPr="00B15D24" w:rsidRDefault="00B15D24" w:rsidP="00B15D24">
      <w:pPr>
        <w:tabs>
          <w:tab w:val="left" w:pos="1785"/>
        </w:tabs>
        <w:jc w:val="both"/>
        <w:rPr>
          <w:color w:val="000000"/>
          <w:sz w:val="28"/>
          <w:szCs w:val="28"/>
        </w:rPr>
      </w:pPr>
      <w:r w:rsidRPr="00B15D24">
        <w:rPr>
          <w:color w:val="000000"/>
          <w:sz w:val="28"/>
          <w:szCs w:val="28"/>
        </w:rPr>
        <w:t xml:space="preserve">          Ще під час спільного проживання відповідач негативно поводив себе у сім</w:t>
      </w:r>
      <w:r w:rsidRPr="00B15D24">
        <w:rPr>
          <w:color w:val="000000"/>
          <w:sz w:val="28"/>
          <w:szCs w:val="28"/>
          <w:lang w:val="ru-RU"/>
        </w:rPr>
        <w:t>’</w:t>
      </w:r>
      <w:r w:rsidRPr="00B15D24">
        <w:rPr>
          <w:color w:val="000000"/>
          <w:sz w:val="28"/>
          <w:szCs w:val="28"/>
        </w:rPr>
        <w:t>ї: вчиняв конфлікти, неодноразово застосовував до дружини фізичну силу, не цікавився матеріальним забезпеченням сім</w:t>
      </w:r>
      <w:r w:rsidRPr="00B15D24">
        <w:rPr>
          <w:color w:val="000000"/>
          <w:sz w:val="28"/>
          <w:szCs w:val="28"/>
          <w:lang w:val="ru-RU"/>
        </w:rPr>
        <w:t>’</w:t>
      </w:r>
      <w:r w:rsidRPr="00B15D24">
        <w:rPr>
          <w:color w:val="000000"/>
          <w:sz w:val="28"/>
          <w:szCs w:val="28"/>
        </w:rPr>
        <w:t>ї. Дітьми не цікавився, мав поганий вплив на їхнє виховання, не дбав про їх здоров</w:t>
      </w:r>
      <w:r w:rsidRPr="00B15D24">
        <w:rPr>
          <w:color w:val="000000"/>
          <w:sz w:val="28"/>
          <w:szCs w:val="28"/>
          <w:lang w:val="ru-RU"/>
        </w:rPr>
        <w:t>’</w:t>
      </w:r>
      <w:r w:rsidR="0047247C">
        <w:rPr>
          <w:color w:val="000000"/>
          <w:sz w:val="28"/>
          <w:szCs w:val="28"/>
        </w:rPr>
        <w:t>я не піклувався про них</w:t>
      </w:r>
      <w:r w:rsidRPr="00B15D24">
        <w:rPr>
          <w:color w:val="000000"/>
          <w:sz w:val="28"/>
          <w:szCs w:val="28"/>
        </w:rPr>
        <w:t>. Після розірвання шлюбу і до сьогоднішнього часу не проявляв цікавості щодо синів. З часу народження діти зареєстровані та проживають разом з матір</w:t>
      </w:r>
      <w:r w:rsidRPr="00712E64">
        <w:rPr>
          <w:color w:val="000000"/>
          <w:sz w:val="28"/>
          <w:szCs w:val="28"/>
        </w:rPr>
        <w:t>’</w:t>
      </w:r>
      <w:r w:rsidR="00DF6BF2">
        <w:rPr>
          <w:color w:val="000000"/>
          <w:sz w:val="28"/>
          <w:szCs w:val="28"/>
        </w:rPr>
        <w:t xml:space="preserve">ю </w:t>
      </w:r>
      <w:r w:rsidR="00712E64">
        <w:rPr>
          <w:color w:val="000000"/>
          <w:sz w:val="28"/>
          <w:szCs w:val="28"/>
        </w:rPr>
        <w:t>-</w:t>
      </w:r>
      <w:r w:rsidRPr="00B15D24">
        <w:rPr>
          <w:color w:val="000000"/>
          <w:sz w:val="28"/>
          <w:szCs w:val="28"/>
        </w:rPr>
        <w:t xml:space="preserve"> за </w:t>
      </w:r>
      <w:proofErr w:type="spellStart"/>
      <w:r w:rsidRPr="00B15D24">
        <w:rPr>
          <w:color w:val="000000"/>
          <w:sz w:val="28"/>
          <w:szCs w:val="28"/>
        </w:rPr>
        <w:t>адресою</w:t>
      </w:r>
      <w:proofErr w:type="spellEnd"/>
      <w:r w:rsidRPr="00B15D24">
        <w:rPr>
          <w:color w:val="000000"/>
          <w:sz w:val="28"/>
          <w:szCs w:val="28"/>
        </w:rPr>
        <w:t xml:space="preserve">: вул. </w:t>
      </w:r>
      <w:r w:rsidR="00712E64">
        <w:rPr>
          <w:color w:val="000000"/>
          <w:sz w:val="28"/>
          <w:szCs w:val="28"/>
        </w:rPr>
        <w:t>-</w:t>
      </w:r>
      <w:r w:rsidRPr="00B15D24">
        <w:rPr>
          <w:color w:val="000000"/>
          <w:sz w:val="28"/>
          <w:szCs w:val="28"/>
        </w:rPr>
        <w:t xml:space="preserve">, </w:t>
      </w:r>
      <w:r w:rsidR="00712E64">
        <w:rPr>
          <w:color w:val="000000"/>
          <w:sz w:val="28"/>
          <w:szCs w:val="28"/>
        </w:rPr>
        <w:t>-</w:t>
      </w:r>
      <w:r w:rsidRPr="00B15D24">
        <w:rPr>
          <w:color w:val="000000"/>
          <w:sz w:val="28"/>
          <w:szCs w:val="28"/>
        </w:rPr>
        <w:t xml:space="preserve">, </w:t>
      </w:r>
      <w:proofErr w:type="spellStart"/>
      <w:r w:rsidRPr="00B15D24">
        <w:rPr>
          <w:color w:val="000000"/>
          <w:sz w:val="28"/>
          <w:szCs w:val="28"/>
        </w:rPr>
        <w:t>кв</w:t>
      </w:r>
      <w:proofErr w:type="spellEnd"/>
      <w:r w:rsidR="00712E64">
        <w:rPr>
          <w:color w:val="000000"/>
          <w:sz w:val="28"/>
          <w:szCs w:val="28"/>
        </w:rPr>
        <w:t>.-</w:t>
      </w:r>
      <w:r w:rsidRPr="00B15D24">
        <w:rPr>
          <w:color w:val="000000"/>
          <w:sz w:val="28"/>
          <w:szCs w:val="28"/>
        </w:rPr>
        <w:t xml:space="preserve">, </w:t>
      </w:r>
      <w:proofErr w:type="spellStart"/>
      <w:r w:rsidRPr="00B15D24">
        <w:rPr>
          <w:color w:val="000000"/>
          <w:sz w:val="28"/>
          <w:szCs w:val="28"/>
        </w:rPr>
        <w:t>м.Івано</w:t>
      </w:r>
      <w:proofErr w:type="spellEnd"/>
      <w:r w:rsidRPr="00B15D24">
        <w:rPr>
          <w:color w:val="000000"/>
          <w:sz w:val="28"/>
          <w:szCs w:val="28"/>
        </w:rPr>
        <w:t>-Франківськ. У вихованні дітей позивачці допомагають також дідусь з бабусею</w:t>
      </w:r>
      <w:r w:rsidR="00DF6BF2">
        <w:rPr>
          <w:color w:val="000000"/>
          <w:sz w:val="28"/>
          <w:szCs w:val="28"/>
        </w:rPr>
        <w:t>, з боку матері</w:t>
      </w:r>
      <w:r w:rsidRPr="00B15D24">
        <w:rPr>
          <w:color w:val="000000"/>
          <w:sz w:val="28"/>
          <w:szCs w:val="28"/>
        </w:rPr>
        <w:t xml:space="preserve">. </w:t>
      </w:r>
      <w:r w:rsidR="00712E64">
        <w:rPr>
          <w:color w:val="000000"/>
          <w:sz w:val="28"/>
          <w:szCs w:val="28"/>
        </w:rPr>
        <w:t>-</w:t>
      </w:r>
      <w:r w:rsidRPr="00B15D24">
        <w:rPr>
          <w:color w:val="000000"/>
          <w:sz w:val="28"/>
          <w:szCs w:val="28"/>
        </w:rPr>
        <w:t xml:space="preserve"> з 13.04.2022 року перебуває в зареєстрованому шлюбі з </w:t>
      </w:r>
      <w:r w:rsidR="00712E64">
        <w:rPr>
          <w:color w:val="000000"/>
          <w:sz w:val="28"/>
          <w:szCs w:val="28"/>
        </w:rPr>
        <w:t>-</w:t>
      </w:r>
      <w:r w:rsidRPr="00B15D24">
        <w:rPr>
          <w:color w:val="000000"/>
          <w:sz w:val="28"/>
          <w:szCs w:val="28"/>
        </w:rPr>
        <w:t xml:space="preserve">. </w:t>
      </w:r>
      <w:r w:rsidR="00712E64">
        <w:rPr>
          <w:color w:val="000000"/>
          <w:sz w:val="28"/>
          <w:szCs w:val="28"/>
        </w:rPr>
        <w:t>-</w:t>
      </w:r>
      <w:r w:rsidRPr="00B15D24">
        <w:rPr>
          <w:color w:val="000000"/>
          <w:sz w:val="28"/>
          <w:szCs w:val="28"/>
        </w:rPr>
        <w:t xml:space="preserve"> є студенткою ІФНМУ, стоматологічного факультету, чоловік –</w:t>
      </w:r>
      <w:r w:rsidR="00DF6BF2">
        <w:rPr>
          <w:color w:val="000000"/>
          <w:sz w:val="28"/>
          <w:szCs w:val="28"/>
        </w:rPr>
        <w:t xml:space="preserve"> </w:t>
      </w:r>
      <w:r w:rsidR="00712E64">
        <w:rPr>
          <w:color w:val="000000"/>
          <w:sz w:val="28"/>
          <w:szCs w:val="28"/>
        </w:rPr>
        <w:t>-</w:t>
      </w:r>
      <w:r w:rsidRPr="00B15D24">
        <w:rPr>
          <w:color w:val="000000"/>
          <w:sz w:val="28"/>
          <w:szCs w:val="28"/>
        </w:rPr>
        <w:t xml:space="preserve">– військовослужбовець, старший матрос, який проходить службу на посаді пожежного взводу військової частини </w:t>
      </w:r>
      <w:r w:rsidR="00712E64">
        <w:rPr>
          <w:color w:val="000000"/>
          <w:sz w:val="28"/>
          <w:szCs w:val="28"/>
        </w:rPr>
        <w:t>-</w:t>
      </w:r>
      <w:r w:rsidRPr="00B15D24">
        <w:rPr>
          <w:color w:val="000000"/>
          <w:sz w:val="28"/>
          <w:szCs w:val="28"/>
        </w:rPr>
        <w:t xml:space="preserve"> Працівниками Служби у справах дітей відвідано сім</w:t>
      </w:r>
      <w:r w:rsidRPr="00B15D24">
        <w:rPr>
          <w:color w:val="000000"/>
          <w:sz w:val="28"/>
          <w:szCs w:val="28"/>
          <w:lang w:val="ru-RU"/>
        </w:rPr>
        <w:t>’</w:t>
      </w:r>
      <w:r w:rsidRPr="00B15D24">
        <w:rPr>
          <w:color w:val="000000"/>
          <w:sz w:val="28"/>
          <w:szCs w:val="28"/>
        </w:rPr>
        <w:t xml:space="preserve">ю за місцем проживання та встановлено, що в помешканні створено належні житлово-побутові умови, необхідні для задоволення інтересів дітей. </w:t>
      </w:r>
    </w:p>
    <w:p w:rsidR="00B15D24" w:rsidRPr="00B15D24" w:rsidRDefault="00B15D24" w:rsidP="00B15D24">
      <w:pPr>
        <w:tabs>
          <w:tab w:val="left" w:pos="1785"/>
        </w:tabs>
        <w:jc w:val="both"/>
        <w:rPr>
          <w:color w:val="000000"/>
          <w:sz w:val="28"/>
          <w:szCs w:val="28"/>
        </w:rPr>
      </w:pPr>
      <w:r w:rsidRPr="00B15D24">
        <w:rPr>
          <w:color w:val="000000"/>
          <w:sz w:val="28"/>
          <w:szCs w:val="28"/>
        </w:rPr>
        <w:t xml:space="preserve">              Малолітні </w:t>
      </w:r>
      <w:r w:rsidR="00712E64">
        <w:rPr>
          <w:color w:val="000000"/>
          <w:sz w:val="28"/>
          <w:szCs w:val="28"/>
        </w:rPr>
        <w:t>-</w:t>
      </w:r>
      <w:r w:rsidRPr="00B15D24">
        <w:rPr>
          <w:color w:val="000000"/>
          <w:sz w:val="28"/>
          <w:szCs w:val="28"/>
        </w:rPr>
        <w:t xml:space="preserve"> та </w:t>
      </w:r>
      <w:r w:rsidR="00712E64">
        <w:rPr>
          <w:color w:val="000000"/>
          <w:sz w:val="28"/>
          <w:szCs w:val="28"/>
        </w:rPr>
        <w:t>-</w:t>
      </w:r>
      <w:r w:rsidRPr="00B15D24">
        <w:rPr>
          <w:color w:val="000000"/>
          <w:sz w:val="28"/>
          <w:szCs w:val="28"/>
        </w:rPr>
        <w:t xml:space="preserve"> відвідують ЗДО №</w:t>
      </w:r>
      <w:r w:rsidR="00712E64">
        <w:rPr>
          <w:color w:val="000000"/>
          <w:sz w:val="28"/>
          <w:szCs w:val="28"/>
        </w:rPr>
        <w:t>-</w:t>
      </w:r>
      <w:r w:rsidRPr="00B15D24">
        <w:rPr>
          <w:color w:val="000000"/>
          <w:sz w:val="28"/>
          <w:szCs w:val="28"/>
        </w:rPr>
        <w:t>«</w:t>
      </w:r>
      <w:r w:rsidR="00712E64">
        <w:rPr>
          <w:color w:val="000000"/>
          <w:sz w:val="28"/>
          <w:szCs w:val="28"/>
        </w:rPr>
        <w:t>-</w:t>
      </w:r>
      <w:r w:rsidRPr="00B15D24">
        <w:rPr>
          <w:color w:val="000000"/>
          <w:sz w:val="28"/>
          <w:szCs w:val="28"/>
        </w:rPr>
        <w:t xml:space="preserve">» , що підтверджується довідкою від 21.04.2023 р. Згідно інформації, наданої дошкільним закладом, за час перебування дітей в закладі батько </w:t>
      </w:r>
      <w:r w:rsidR="00712E64">
        <w:rPr>
          <w:color w:val="000000"/>
          <w:sz w:val="28"/>
          <w:szCs w:val="28"/>
        </w:rPr>
        <w:t>-</w:t>
      </w:r>
      <w:r w:rsidRPr="00B15D24">
        <w:rPr>
          <w:color w:val="000000"/>
          <w:sz w:val="28"/>
          <w:szCs w:val="28"/>
        </w:rPr>
        <w:t xml:space="preserve"> жодного разу не з’являвся. Впродовж 2021-2022</w:t>
      </w:r>
      <w:r w:rsidR="00DF6BF2">
        <w:rPr>
          <w:color w:val="000000"/>
          <w:sz w:val="28"/>
          <w:szCs w:val="28"/>
        </w:rPr>
        <w:t xml:space="preserve">  навчального року </w:t>
      </w:r>
      <w:r w:rsidRPr="00B15D24">
        <w:rPr>
          <w:color w:val="000000"/>
          <w:sz w:val="28"/>
          <w:szCs w:val="28"/>
        </w:rPr>
        <w:t>приводив т</w:t>
      </w:r>
      <w:r w:rsidR="00DF6BF2">
        <w:rPr>
          <w:color w:val="000000"/>
          <w:sz w:val="28"/>
          <w:szCs w:val="28"/>
        </w:rPr>
        <w:t>а забирав дітей дідусь, у 2022-2</w:t>
      </w:r>
      <w:r w:rsidRPr="00B15D24">
        <w:rPr>
          <w:color w:val="000000"/>
          <w:sz w:val="28"/>
          <w:szCs w:val="28"/>
        </w:rPr>
        <w:t>023 р</w:t>
      </w:r>
      <w:r w:rsidR="00DF6BF2">
        <w:rPr>
          <w:color w:val="000000"/>
          <w:sz w:val="28"/>
          <w:szCs w:val="28"/>
        </w:rPr>
        <w:t>оці</w:t>
      </w:r>
      <w:r w:rsidRPr="00B15D24">
        <w:rPr>
          <w:color w:val="000000"/>
          <w:sz w:val="28"/>
          <w:szCs w:val="28"/>
        </w:rPr>
        <w:t xml:space="preserve"> періодично приходить мама. Діти не відповідають рівню розвитку дітей ІІ молодшої групи. Діти агресивні, неслухняні, про що неодноразово повідомлялась мама дітей. </w:t>
      </w:r>
    </w:p>
    <w:p w:rsidR="00B15D24" w:rsidRDefault="00DF6BF2" w:rsidP="00B15D24">
      <w:pPr>
        <w:tabs>
          <w:tab w:val="left" w:pos="1785"/>
        </w:tabs>
        <w:jc w:val="both"/>
        <w:rPr>
          <w:color w:val="000000"/>
          <w:sz w:val="28"/>
          <w:szCs w:val="28"/>
        </w:rPr>
      </w:pPr>
      <w:r>
        <w:rPr>
          <w:color w:val="000000"/>
          <w:sz w:val="28"/>
          <w:szCs w:val="28"/>
        </w:rPr>
        <w:t xml:space="preserve">          </w:t>
      </w:r>
      <w:r w:rsidR="00B15D24" w:rsidRPr="00B15D24">
        <w:rPr>
          <w:color w:val="000000"/>
          <w:sz w:val="28"/>
          <w:szCs w:val="28"/>
        </w:rPr>
        <w:t>Згідно інформації від 17.04.2023 р. №</w:t>
      </w:r>
      <w:r w:rsidR="00712E64">
        <w:rPr>
          <w:color w:val="000000"/>
          <w:sz w:val="28"/>
          <w:szCs w:val="28"/>
        </w:rPr>
        <w:t>-</w:t>
      </w:r>
      <w:r w:rsidR="00B15D24" w:rsidRPr="00B15D24">
        <w:rPr>
          <w:color w:val="000000"/>
          <w:sz w:val="28"/>
          <w:szCs w:val="28"/>
        </w:rPr>
        <w:t xml:space="preserve"> наданої КНП «ЦПМКДД» діти </w:t>
      </w:r>
      <w:r w:rsidR="00712E64">
        <w:rPr>
          <w:color w:val="000000"/>
          <w:sz w:val="28"/>
          <w:szCs w:val="28"/>
        </w:rPr>
        <w:t>-</w:t>
      </w:r>
      <w:r w:rsidR="00B15D24" w:rsidRPr="00B15D24">
        <w:rPr>
          <w:color w:val="000000"/>
          <w:sz w:val="28"/>
          <w:szCs w:val="28"/>
        </w:rPr>
        <w:t xml:space="preserve"> та </w:t>
      </w:r>
      <w:r w:rsidR="00712E64">
        <w:rPr>
          <w:color w:val="000000"/>
          <w:sz w:val="28"/>
          <w:szCs w:val="28"/>
        </w:rPr>
        <w:t>-</w:t>
      </w:r>
      <w:r w:rsidR="00B15D24" w:rsidRPr="00B15D24">
        <w:rPr>
          <w:color w:val="000000"/>
          <w:sz w:val="28"/>
          <w:szCs w:val="28"/>
        </w:rPr>
        <w:t xml:space="preserve">, </w:t>
      </w:r>
      <w:r w:rsidR="00712E64">
        <w:rPr>
          <w:color w:val="000000"/>
          <w:sz w:val="28"/>
          <w:szCs w:val="28"/>
        </w:rPr>
        <w:t>-</w:t>
      </w:r>
      <w:r w:rsidR="00B15D24" w:rsidRPr="00B15D24">
        <w:rPr>
          <w:color w:val="000000"/>
          <w:sz w:val="28"/>
          <w:szCs w:val="28"/>
        </w:rPr>
        <w:t xml:space="preserve"> </w:t>
      </w:r>
      <w:proofErr w:type="spellStart"/>
      <w:r w:rsidR="00B15D24" w:rsidRPr="00B15D24">
        <w:rPr>
          <w:color w:val="000000"/>
          <w:sz w:val="28"/>
          <w:szCs w:val="28"/>
        </w:rPr>
        <w:t>р.н</w:t>
      </w:r>
      <w:proofErr w:type="spellEnd"/>
      <w:r w:rsidR="00B15D24" w:rsidRPr="00B15D24">
        <w:rPr>
          <w:color w:val="000000"/>
          <w:sz w:val="28"/>
          <w:szCs w:val="28"/>
        </w:rPr>
        <w:t xml:space="preserve">., мають укладену декларацію з лікарем педіатром СП «Міська дитяча поліклініка» </w:t>
      </w:r>
      <w:proofErr w:type="spellStart"/>
      <w:r w:rsidR="00B15D24" w:rsidRPr="00B15D24">
        <w:rPr>
          <w:color w:val="000000"/>
          <w:sz w:val="28"/>
          <w:szCs w:val="28"/>
        </w:rPr>
        <w:t>Маєр</w:t>
      </w:r>
      <w:proofErr w:type="spellEnd"/>
      <w:r w:rsidR="00B15D24" w:rsidRPr="00B15D24">
        <w:rPr>
          <w:color w:val="000000"/>
          <w:sz w:val="28"/>
          <w:szCs w:val="28"/>
        </w:rPr>
        <w:t xml:space="preserve"> С.С., на обліку з хронічними захворюваннями не </w:t>
      </w:r>
      <w:r w:rsidR="00B15D24" w:rsidRPr="00B15D24">
        <w:rPr>
          <w:color w:val="000000"/>
          <w:sz w:val="28"/>
          <w:szCs w:val="28"/>
        </w:rPr>
        <w:lastRenderedPageBreak/>
        <w:t xml:space="preserve">перебувають. Останній огляд – 15.03.2023 року. На прийом до лікаря діти приходять з матір’ю. </w:t>
      </w:r>
    </w:p>
    <w:p w:rsidR="00714706" w:rsidRPr="00B15D24" w:rsidRDefault="00714706" w:rsidP="00B15D24">
      <w:pPr>
        <w:tabs>
          <w:tab w:val="left" w:pos="1785"/>
        </w:tabs>
        <w:jc w:val="both"/>
        <w:rPr>
          <w:color w:val="000000"/>
          <w:sz w:val="28"/>
          <w:szCs w:val="28"/>
        </w:rPr>
      </w:pPr>
      <w:r>
        <w:rPr>
          <w:color w:val="000000"/>
          <w:sz w:val="28"/>
          <w:szCs w:val="28"/>
        </w:rPr>
        <w:t xml:space="preserve">          Відповідно до інформації, наданої ГУНП в Івано-Франківській області від 30.05.2023 року №</w:t>
      </w:r>
      <w:r w:rsidR="00712E64">
        <w:rPr>
          <w:color w:val="000000"/>
          <w:sz w:val="28"/>
          <w:szCs w:val="28"/>
        </w:rPr>
        <w:t>-</w:t>
      </w:r>
      <w:r>
        <w:rPr>
          <w:color w:val="000000"/>
          <w:sz w:val="28"/>
          <w:szCs w:val="28"/>
        </w:rPr>
        <w:t xml:space="preserve"> відносно </w:t>
      </w:r>
      <w:r w:rsidR="00712E64">
        <w:rPr>
          <w:color w:val="000000"/>
          <w:sz w:val="28"/>
          <w:szCs w:val="28"/>
        </w:rPr>
        <w:t>-</w:t>
      </w:r>
      <w:r>
        <w:rPr>
          <w:color w:val="000000"/>
          <w:sz w:val="28"/>
          <w:szCs w:val="28"/>
        </w:rPr>
        <w:t>, 07.09.1997 року народження</w:t>
      </w:r>
      <w:r w:rsidR="00EE1DA9">
        <w:rPr>
          <w:color w:val="000000"/>
          <w:sz w:val="28"/>
          <w:szCs w:val="28"/>
        </w:rPr>
        <w:t xml:space="preserve">, складався адміністративний протокол за ч.1 ст.44 КУпАП від 11.07.2022 року. </w:t>
      </w:r>
      <w:r>
        <w:rPr>
          <w:color w:val="000000"/>
          <w:sz w:val="28"/>
          <w:szCs w:val="28"/>
        </w:rPr>
        <w:t xml:space="preserve"> </w:t>
      </w:r>
    </w:p>
    <w:p w:rsidR="00B15D24" w:rsidRPr="00B15D24" w:rsidRDefault="00B15D24" w:rsidP="00B15D24">
      <w:pPr>
        <w:tabs>
          <w:tab w:val="left" w:pos="1785"/>
        </w:tabs>
        <w:jc w:val="both"/>
        <w:rPr>
          <w:color w:val="000000"/>
          <w:sz w:val="28"/>
          <w:szCs w:val="28"/>
        </w:rPr>
      </w:pPr>
      <w:r w:rsidRPr="00B15D24">
        <w:rPr>
          <w:color w:val="000000"/>
          <w:sz w:val="28"/>
          <w:szCs w:val="28"/>
        </w:rPr>
        <w:t xml:space="preserve">          30.11.2020 року </w:t>
      </w:r>
      <w:r w:rsidR="00712E64">
        <w:rPr>
          <w:color w:val="000000"/>
          <w:sz w:val="28"/>
          <w:szCs w:val="28"/>
        </w:rPr>
        <w:t>-</w:t>
      </w:r>
      <w:r w:rsidRPr="00B15D24">
        <w:rPr>
          <w:color w:val="000000"/>
          <w:sz w:val="28"/>
          <w:szCs w:val="28"/>
        </w:rPr>
        <w:t xml:space="preserve"> подана заява,</w:t>
      </w:r>
      <w:r w:rsidR="00F51D14">
        <w:rPr>
          <w:color w:val="000000"/>
          <w:sz w:val="28"/>
          <w:szCs w:val="28"/>
        </w:rPr>
        <w:t xml:space="preserve"> </w:t>
      </w:r>
      <w:r w:rsidRPr="00B15D24">
        <w:rPr>
          <w:color w:val="000000"/>
          <w:sz w:val="28"/>
          <w:szCs w:val="28"/>
        </w:rPr>
        <w:t>згідно яко</w:t>
      </w:r>
      <w:r w:rsidR="0060345C">
        <w:rPr>
          <w:color w:val="000000"/>
          <w:sz w:val="28"/>
          <w:szCs w:val="28"/>
        </w:rPr>
        <w:t xml:space="preserve">ї </w:t>
      </w:r>
      <w:r w:rsidRPr="00B15D24">
        <w:rPr>
          <w:color w:val="000000"/>
          <w:sz w:val="28"/>
          <w:szCs w:val="28"/>
        </w:rPr>
        <w:t xml:space="preserve">він відмовляється від виконання батьківських обов’язків та від матеріального утримання і виховання дітей </w:t>
      </w:r>
      <w:r w:rsidR="00712E64">
        <w:rPr>
          <w:color w:val="000000"/>
          <w:sz w:val="28"/>
          <w:szCs w:val="28"/>
        </w:rPr>
        <w:t>-</w:t>
      </w:r>
      <w:r w:rsidRPr="00B15D24">
        <w:rPr>
          <w:color w:val="000000"/>
          <w:sz w:val="28"/>
          <w:szCs w:val="28"/>
        </w:rPr>
        <w:t xml:space="preserve">, </w:t>
      </w:r>
      <w:r w:rsidR="00712E64">
        <w:rPr>
          <w:color w:val="000000"/>
          <w:sz w:val="28"/>
          <w:szCs w:val="28"/>
        </w:rPr>
        <w:t>-</w:t>
      </w:r>
      <w:r w:rsidRPr="00B15D24">
        <w:rPr>
          <w:color w:val="000000"/>
          <w:sz w:val="28"/>
          <w:szCs w:val="28"/>
        </w:rPr>
        <w:t xml:space="preserve"> року народження, та </w:t>
      </w:r>
      <w:r w:rsidR="00712E64">
        <w:rPr>
          <w:color w:val="000000"/>
          <w:sz w:val="28"/>
          <w:szCs w:val="28"/>
        </w:rPr>
        <w:t>-</w:t>
      </w:r>
      <w:r w:rsidRPr="00B15D24">
        <w:rPr>
          <w:color w:val="000000"/>
          <w:sz w:val="28"/>
          <w:szCs w:val="28"/>
        </w:rPr>
        <w:t xml:space="preserve"> </w:t>
      </w:r>
      <w:r w:rsidR="00712E64">
        <w:rPr>
          <w:color w:val="000000"/>
          <w:sz w:val="28"/>
          <w:szCs w:val="28"/>
        </w:rPr>
        <w:t>-</w:t>
      </w:r>
      <w:r w:rsidRPr="00B15D24">
        <w:rPr>
          <w:color w:val="000000"/>
          <w:sz w:val="28"/>
          <w:szCs w:val="28"/>
        </w:rPr>
        <w:t xml:space="preserve"> року народження, і не заперечує щодо позбавлення його батьківських прав стосовно синів. Просить суд розглядати справу щодо позбавлення його батьківських прав у  його відсутності. Дана заява була посвідчена приватним нотаріусом Данилів. Т.Д.</w:t>
      </w:r>
    </w:p>
    <w:p w:rsidR="00B15D24" w:rsidRPr="00B15D24" w:rsidRDefault="00B15D24" w:rsidP="00B15D24">
      <w:pPr>
        <w:tabs>
          <w:tab w:val="left" w:pos="1785"/>
        </w:tabs>
        <w:jc w:val="both"/>
        <w:rPr>
          <w:color w:val="000000"/>
          <w:sz w:val="28"/>
          <w:szCs w:val="28"/>
        </w:rPr>
      </w:pPr>
      <w:r>
        <w:rPr>
          <w:color w:val="000000"/>
          <w:sz w:val="28"/>
          <w:szCs w:val="28"/>
        </w:rPr>
        <w:t xml:space="preserve">           </w:t>
      </w:r>
      <w:r w:rsidRPr="00B15D24">
        <w:rPr>
          <w:color w:val="000000"/>
          <w:sz w:val="28"/>
          <w:szCs w:val="28"/>
        </w:rPr>
        <w:t>Службою у справах дітей було зроблено запит до приватного нотаріуса Данилів Т., з метою перевірки інформації щодо нотаріальної заяви. У відповідь на запит приватний нотаріус Данилів Т.Д.  (лист від 27.04.2023 р. №</w:t>
      </w:r>
      <w:r w:rsidR="00712E64">
        <w:rPr>
          <w:color w:val="000000"/>
          <w:sz w:val="28"/>
          <w:szCs w:val="28"/>
        </w:rPr>
        <w:t>-</w:t>
      </w:r>
      <w:r w:rsidRPr="00B15D24">
        <w:rPr>
          <w:color w:val="000000"/>
          <w:sz w:val="28"/>
          <w:szCs w:val="28"/>
        </w:rPr>
        <w:t xml:space="preserve">) надала інформацію про те, що заява </w:t>
      </w:r>
      <w:r w:rsidR="00712E64">
        <w:rPr>
          <w:color w:val="000000"/>
          <w:sz w:val="28"/>
          <w:szCs w:val="28"/>
        </w:rPr>
        <w:t>-</w:t>
      </w:r>
      <w:r w:rsidRPr="00B15D24">
        <w:rPr>
          <w:color w:val="000000"/>
          <w:sz w:val="28"/>
          <w:szCs w:val="28"/>
        </w:rPr>
        <w:t xml:space="preserve"> щодо його відмови від батьківських прав та утримання дітей подана 30.11.2020 року, не була ним відкликана чи скасована (відмінена). Будь-яких інших заяв, зокрема стосовно його участі у вихованні дітей, </w:t>
      </w:r>
      <w:r w:rsidR="00712E64">
        <w:rPr>
          <w:color w:val="000000"/>
          <w:sz w:val="28"/>
          <w:szCs w:val="28"/>
        </w:rPr>
        <w:t>-</w:t>
      </w:r>
      <w:r w:rsidRPr="00B15D24">
        <w:rPr>
          <w:color w:val="000000"/>
          <w:sz w:val="28"/>
          <w:szCs w:val="28"/>
        </w:rPr>
        <w:t xml:space="preserve"> нотаріусу не подавав. </w:t>
      </w:r>
    </w:p>
    <w:p w:rsidR="00B15D24" w:rsidRPr="00B15D24" w:rsidRDefault="00B15D24" w:rsidP="00B15D24">
      <w:pPr>
        <w:tabs>
          <w:tab w:val="left" w:pos="1785"/>
        </w:tabs>
        <w:jc w:val="both"/>
        <w:rPr>
          <w:color w:val="000000"/>
          <w:sz w:val="28"/>
          <w:szCs w:val="28"/>
        </w:rPr>
      </w:pPr>
      <w:r w:rsidRPr="00B15D24">
        <w:rPr>
          <w:color w:val="000000"/>
          <w:sz w:val="28"/>
          <w:szCs w:val="28"/>
        </w:rPr>
        <w:t xml:space="preserve">           14.04.2023 року працівниками Служби у справах дітей направлено на адресу відповідача (зазначену у позові) </w:t>
      </w:r>
      <w:r w:rsidR="00F51D14">
        <w:rPr>
          <w:color w:val="000000"/>
          <w:sz w:val="28"/>
          <w:szCs w:val="28"/>
        </w:rPr>
        <w:t xml:space="preserve">рекомендованого </w:t>
      </w:r>
      <w:r w:rsidRPr="00B15D24">
        <w:rPr>
          <w:color w:val="000000"/>
          <w:sz w:val="28"/>
          <w:szCs w:val="28"/>
        </w:rPr>
        <w:t>листа із запрошенням з</w:t>
      </w:r>
      <w:r w:rsidRPr="00B15D24">
        <w:rPr>
          <w:color w:val="000000"/>
          <w:sz w:val="28"/>
          <w:szCs w:val="28"/>
          <w:lang w:val="ru-RU"/>
        </w:rPr>
        <w:t>’</w:t>
      </w:r>
      <w:r w:rsidR="00F51D14">
        <w:rPr>
          <w:color w:val="000000"/>
          <w:sz w:val="28"/>
          <w:szCs w:val="28"/>
        </w:rPr>
        <w:t>явитись у С</w:t>
      </w:r>
      <w:r w:rsidRPr="00B15D24">
        <w:rPr>
          <w:color w:val="000000"/>
          <w:sz w:val="28"/>
          <w:szCs w:val="28"/>
        </w:rPr>
        <w:t xml:space="preserve">лужбу у справах дітей на бесіду. Однак, </w:t>
      </w:r>
      <w:r w:rsidR="00712E64">
        <w:rPr>
          <w:color w:val="000000"/>
          <w:sz w:val="28"/>
          <w:szCs w:val="28"/>
        </w:rPr>
        <w:t>-</w:t>
      </w:r>
      <w:r w:rsidRPr="00B15D24">
        <w:rPr>
          <w:color w:val="000000"/>
          <w:sz w:val="28"/>
          <w:szCs w:val="28"/>
        </w:rPr>
        <w:t xml:space="preserve"> не з</w:t>
      </w:r>
      <w:r w:rsidRPr="00B15D24">
        <w:rPr>
          <w:color w:val="000000"/>
          <w:sz w:val="28"/>
          <w:szCs w:val="28"/>
          <w:lang w:val="ru-RU"/>
        </w:rPr>
        <w:t>’</w:t>
      </w:r>
      <w:r w:rsidRPr="00B15D24">
        <w:rPr>
          <w:color w:val="000000"/>
          <w:sz w:val="28"/>
          <w:szCs w:val="28"/>
        </w:rPr>
        <w:t>являвся, заяв чи клопотань від нього не надходило.</w:t>
      </w:r>
      <w:r w:rsidR="00EE1DA9">
        <w:rPr>
          <w:color w:val="000000"/>
          <w:sz w:val="28"/>
          <w:szCs w:val="28"/>
        </w:rPr>
        <w:t xml:space="preserve"> 19.05.2023 року рекомендоване повідомлення про вручення поштового відправлення повернулось на адресу Служби у справах дітей з відміткою «за закінченням терміну зберігання». </w:t>
      </w:r>
    </w:p>
    <w:p w:rsidR="00B15D24" w:rsidRDefault="00B15D24" w:rsidP="00B15D24">
      <w:pPr>
        <w:ind w:firstLine="708"/>
        <w:jc w:val="both"/>
        <w:rPr>
          <w:rFonts w:eastAsia="Times New Roman"/>
          <w:sz w:val="28"/>
          <w:szCs w:val="28"/>
        </w:rPr>
      </w:pPr>
      <w:r w:rsidRPr="00B15D24">
        <w:rPr>
          <w:color w:val="000000"/>
          <w:sz w:val="28"/>
          <w:szCs w:val="28"/>
        </w:rPr>
        <w:t xml:space="preserve"> </w:t>
      </w:r>
      <w:r w:rsidRPr="00B15D24">
        <w:rPr>
          <w:sz w:val="28"/>
          <w:szCs w:val="28"/>
        </w:rPr>
        <w:t>З вищенаведеног</w:t>
      </w:r>
      <w:r w:rsidR="00F51D14">
        <w:rPr>
          <w:sz w:val="28"/>
          <w:szCs w:val="28"/>
        </w:rPr>
        <w:t xml:space="preserve">о вбачається, що </w:t>
      </w:r>
      <w:r w:rsidR="00712E64">
        <w:rPr>
          <w:sz w:val="28"/>
          <w:szCs w:val="28"/>
        </w:rPr>
        <w:t>-</w:t>
      </w:r>
      <w:r w:rsidR="00F51D14">
        <w:rPr>
          <w:sz w:val="28"/>
          <w:szCs w:val="28"/>
        </w:rPr>
        <w:t xml:space="preserve">. </w:t>
      </w:r>
      <w:r w:rsidRPr="00B15D24">
        <w:rPr>
          <w:sz w:val="28"/>
          <w:szCs w:val="28"/>
        </w:rPr>
        <w:t>ухиляється від виконання батьківських обов’язків, тривалий час не піклується про дітей, не спілкується з ними</w:t>
      </w:r>
      <w:r w:rsidR="0060345C">
        <w:rPr>
          <w:sz w:val="28"/>
          <w:szCs w:val="28"/>
        </w:rPr>
        <w:t>,</w:t>
      </w:r>
      <w:r w:rsidRPr="00B15D24">
        <w:rPr>
          <w:sz w:val="28"/>
          <w:szCs w:val="28"/>
        </w:rPr>
        <w:t xml:space="preserve"> не забезпечує їх матеріально, </w:t>
      </w:r>
      <w:r w:rsidRPr="00B15D24">
        <w:rPr>
          <w:rFonts w:eastAsia="Times New Roman"/>
          <w:sz w:val="28"/>
          <w:szCs w:val="28"/>
        </w:rPr>
        <w:t>Такі дії та бездіяльність відповідача є систематичними та тривалими у часі. Крім того, нотаріально засвідчена згода на позбавлення батьківських прав, свідчить про його свідоме небажання брати участь у житті дітей, утримувати їх, виконувати свої батьківські обов’язки.</w:t>
      </w:r>
    </w:p>
    <w:p w:rsidR="00B15D24" w:rsidRPr="00E249A8" w:rsidRDefault="00F51D14" w:rsidP="00F51D14">
      <w:pPr>
        <w:ind w:firstLine="708"/>
        <w:jc w:val="both"/>
        <w:rPr>
          <w:sz w:val="28"/>
          <w:szCs w:val="28"/>
        </w:rPr>
      </w:pPr>
      <w:r>
        <w:rPr>
          <w:rFonts w:eastAsia="Times New Roman"/>
          <w:sz w:val="28"/>
          <w:szCs w:val="28"/>
        </w:rPr>
        <w:t xml:space="preserve">Відповідно до </w:t>
      </w:r>
      <w:r w:rsidR="00B15D24" w:rsidRPr="00E249A8">
        <w:rPr>
          <w:sz w:val="28"/>
          <w:szCs w:val="28"/>
        </w:rPr>
        <w:t xml:space="preserve">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w:t>
      </w:r>
      <w:r w:rsidR="0060345C">
        <w:rPr>
          <w:sz w:val="28"/>
          <w:szCs w:val="28"/>
        </w:rPr>
        <w:t xml:space="preserve"> виховання</w:t>
      </w:r>
      <w:r w:rsidR="00B15D24" w:rsidRPr="00E249A8">
        <w:rPr>
          <w:sz w:val="28"/>
          <w:szCs w:val="28"/>
        </w:rPr>
        <w:t xml:space="preserve"> дитини.</w:t>
      </w:r>
    </w:p>
    <w:p w:rsidR="00B15D24" w:rsidRDefault="00F51D14" w:rsidP="00B15D24">
      <w:pPr>
        <w:ind w:firstLine="708"/>
        <w:jc w:val="both"/>
        <w:rPr>
          <w:sz w:val="28"/>
          <w:szCs w:val="28"/>
        </w:rPr>
      </w:pPr>
      <w:r w:rsidRPr="00E249A8">
        <w:rPr>
          <w:sz w:val="28"/>
          <w:szCs w:val="28"/>
        </w:rPr>
        <w:t xml:space="preserve">У постанові </w:t>
      </w:r>
      <w:r w:rsidR="00B15D24" w:rsidRPr="00E249A8">
        <w:rPr>
          <w:sz w:val="28"/>
          <w:szCs w:val="28"/>
        </w:rPr>
        <w:t>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3C594C" w:rsidRPr="00E249A8" w:rsidRDefault="003C594C" w:rsidP="00B15D24">
      <w:pPr>
        <w:ind w:firstLine="708"/>
        <w:jc w:val="both"/>
        <w:rPr>
          <w:sz w:val="28"/>
          <w:szCs w:val="28"/>
        </w:rPr>
      </w:pPr>
      <w:r>
        <w:rPr>
          <w:sz w:val="28"/>
          <w:szCs w:val="28"/>
        </w:rPr>
        <w:t xml:space="preserve">Питання щодо позбавлення батьківських прав </w:t>
      </w:r>
      <w:r w:rsidR="00712E64">
        <w:rPr>
          <w:sz w:val="28"/>
          <w:szCs w:val="28"/>
        </w:rPr>
        <w:t>-</w:t>
      </w:r>
      <w:r>
        <w:rPr>
          <w:sz w:val="28"/>
          <w:szCs w:val="28"/>
        </w:rPr>
        <w:t xml:space="preserve"> стосовно синів розглядалось на засіданні комісії з питань захисту прав дитини </w:t>
      </w:r>
      <w:r w:rsidR="00712E64">
        <w:rPr>
          <w:sz w:val="28"/>
          <w:szCs w:val="28"/>
        </w:rPr>
        <w:t>-</w:t>
      </w:r>
      <w:r>
        <w:rPr>
          <w:sz w:val="28"/>
          <w:szCs w:val="28"/>
        </w:rPr>
        <w:t xml:space="preserve"> року. </w:t>
      </w:r>
    </w:p>
    <w:p w:rsidR="0088504E" w:rsidRDefault="006F35BB" w:rsidP="00B15D24">
      <w:pPr>
        <w:jc w:val="both"/>
        <w:rPr>
          <w:rFonts w:eastAsia="Times New Roman"/>
          <w:sz w:val="28"/>
          <w:szCs w:val="28"/>
          <w:lang w:eastAsia="ru-RU"/>
        </w:rPr>
      </w:pPr>
      <w:r w:rsidRPr="00B15D24">
        <w:rPr>
          <w:rFonts w:eastAsia="Times New Roman"/>
          <w:sz w:val="28"/>
          <w:szCs w:val="28"/>
          <w:lang w:eastAsia="ru-RU"/>
        </w:rPr>
        <w:tab/>
      </w:r>
      <w:r w:rsidR="0088504E" w:rsidRPr="00B15D24">
        <w:rPr>
          <w:rFonts w:eastAsia="Times New Roman"/>
          <w:sz w:val="28"/>
          <w:szCs w:val="28"/>
        </w:rPr>
        <w:t xml:space="preserve">Керуючись </w:t>
      </w:r>
      <w:r w:rsidR="0088504E" w:rsidRPr="00B15D24">
        <w:rPr>
          <w:rFonts w:eastAsia="Times New Roman"/>
          <w:sz w:val="28"/>
          <w:szCs w:val="28"/>
          <w:lang w:eastAsia="ru-RU"/>
        </w:rPr>
        <w:t>статтею 3 Конвенції ООН про права дитини,</w:t>
      </w:r>
      <w:r w:rsidR="0088504E" w:rsidRPr="00B15D24">
        <w:rPr>
          <w:rFonts w:eastAsia="Times New Roman"/>
          <w:sz w:val="28"/>
          <w:szCs w:val="28"/>
        </w:rPr>
        <w:t xml:space="preserve"> статтям</w:t>
      </w:r>
      <w:r w:rsidR="0088504E" w:rsidRPr="00B15D24">
        <w:rPr>
          <w:rFonts w:eastAsia="Times New Roman"/>
          <w:color w:val="000000"/>
          <w:sz w:val="28"/>
          <w:szCs w:val="28"/>
        </w:rPr>
        <w:t xml:space="preserve">и </w:t>
      </w:r>
      <w:r w:rsidR="0088504E" w:rsidRPr="00B15D24">
        <w:rPr>
          <w:rFonts w:eastAsia="Times New Roman"/>
          <w:color w:val="000000"/>
          <w:sz w:val="28"/>
          <w:szCs w:val="28"/>
          <w:lang w:eastAsia="ru-RU"/>
        </w:rPr>
        <w:t>19, 141, 150, 155, 164, 165, 166</w:t>
      </w:r>
      <w:r w:rsidR="002E6285" w:rsidRPr="00B15D24">
        <w:rPr>
          <w:rFonts w:eastAsia="Times New Roman"/>
          <w:color w:val="000000"/>
          <w:sz w:val="28"/>
          <w:szCs w:val="28"/>
          <w:lang w:eastAsia="ru-RU"/>
        </w:rPr>
        <w:t>, 171</w:t>
      </w:r>
      <w:r w:rsidR="0088504E" w:rsidRPr="00B15D24">
        <w:rPr>
          <w:rFonts w:eastAsia="Times New Roman"/>
          <w:color w:val="000000"/>
          <w:sz w:val="28"/>
          <w:szCs w:val="28"/>
          <w:lang w:eastAsia="ru-RU"/>
        </w:rPr>
        <w:t xml:space="preserve"> </w:t>
      </w:r>
      <w:r w:rsidR="0088504E" w:rsidRPr="00B15D24">
        <w:rPr>
          <w:rFonts w:eastAsia="Times New Roman"/>
          <w:color w:val="000000"/>
          <w:sz w:val="28"/>
          <w:szCs w:val="28"/>
        </w:rPr>
        <w:t>Сімейного Кодексу України,</w:t>
      </w:r>
      <w:r w:rsidR="0088504E" w:rsidRPr="00B15D24">
        <w:rPr>
          <w:rFonts w:eastAsia="Times New Roman"/>
          <w:color w:val="000000"/>
          <w:sz w:val="28"/>
          <w:szCs w:val="28"/>
          <w:lang w:val="ru-RU"/>
        </w:rPr>
        <w:t xml:space="preserve"> </w:t>
      </w:r>
      <w:r w:rsidR="0088504E" w:rsidRPr="00B15D24">
        <w:rPr>
          <w:rFonts w:eastAsia="Times New Roman"/>
          <w:sz w:val="28"/>
          <w:szCs w:val="28"/>
          <w:lang w:eastAsia="ru-RU"/>
        </w:rPr>
        <w:t xml:space="preserve">статтею 56 Цивільного кодексу України, </w:t>
      </w:r>
      <w:r w:rsidR="0088504E" w:rsidRPr="00B15D24">
        <w:rPr>
          <w:rFonts w:eastAsia="Times New Roman"/>
          <w:color w:val="000000"/>
          <w:sz w:val="28"/>
          <w:szCs w:val="28"/>
        </w:rPr>
        <w:t>Законом України «Про місцеве самоврядування в Україні»,</w:t>
      </w:r>
      <w:r w:rsidR="0088504E" w:rsidRPr="00B15D24">
        <w:rPr>
          <w:rFonts w:eastAsia="Times New Roman"/>
          <w:sz w:val="28"/>
          <w:szCs w:val="28"/>
          <w:lang w:eastAsia="ru-RU"/>
        </w:rPr>
        <w:t xml:space="preserve"> Порядком провадження органами опіки та піклування діяльності, </w:t>
      </w:r>
      <w:proofErr w:type="spellStart"/>
      <w:r w:rsidR="0088504E" w:rsidRPr="00B15D24">
        <w:rPr>
          <w:rFonts w:eastAsia="Times New Roman"/>
          <w:sz w:val="28"/>
          <w:szCs w:val="28"/>
          <w:lang w:eastAsia="ru-RU"/>
        </w:rPr>
        <w:t>пов</w:t>
      </w:r>
      <w:proofErr w:type="spellEnd"/>
      <w:r w:rsidR="0088504E" w:rsidRPr="00B15D24">
        <w:rPr>
          <w:rFonts w:eastAsia="Times New Roman"/>
          <w:sz w:val="28"/>
          <w:szCs w:val="28"/>
          <w:lang w:val="ru-RU" w:eastAsia="ru-RU"/>
        </w:rPr>
        <w:t>’</w:t>
      </w:r>
      <w:proofErr w:type="spellStart"/>
      <w:r w:rsidR="0088504E" w:rsidRPr="00B15D24">
        <w:rPr>
          <w:rFonts w:eastAsia="Times New Roman"/>
          <w:sz w:val="28"/>
          <w:szCs w:val="28"/>
          <w:lang w:eastAsia="ru-RU"/>
        </w:rPr>
        <w:t>язаної</w:t>
      </w:r>
      <w:proofErr w:type="spellEnd"/>
      <w:r w:rsidR="0088504E" w:rsidRPr="00B15D24">
        <w:rPr>
          <w:rFonts w:eastAsia="Times New Roman"/>
          <w:sz w:val="28"/>
          <w:szCs w:val="28"/>
          <w:lang w:eastAsia="ru-RU"/>
        </w:rPr>
        <w:t xml:space="preserve"> із захистом прав дитини, затвердженого </w:t>
      </w:r>
      <w:r w:rsidR="0088504E" w:rsidRPr="00B15D24">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B15D24">
        <w:rPr>
          <w:sz w:val="28"/>
          <w:szCs w:val="28"/>
          <w:lang w:eastAsia="ru-RU"/>
        </w:rPr>
        <w:t xml:space="preserve"> </w:t>
      </w:r>
      <w:r w:rsidR="006C1DF0" w:rsidRPr="000D67C1">
        <w:rPr>
          <w:sz w:val="28"/>
          <w:szCs w:val="28"/>
        </w:rPr>
        <w:t xml:space="preserve">ухвалою Івано-Франківського міського суду Івано-Франківської області від </w:t>
      </w:r>
      <w:r w:rsidR="006C1DF0">
        <w:rPr>
          <w:sz w:val="28"/>
          <w:szCs w:val="28"/>
        </w:rPr>
        <w:t>17.02.2023</w:t>
      </w:r>
      <w:r w:rsidR="006C1DF0" w:rsidRPr="000D67C1">
        <w:rPr>
          <w:sz w:val="28"/>
          <w:szCs w:val="28"/>
        </w:rPr>
        <w:t xml:space="preserve"> року (справа №</w:t>
      </w:r>
      <w:r w:rsidR="00712E64">
        <w:rPr>
          <w:sz w:val="28"/>
          <w:szCs w:val="28"/>
        </w:rPr>
        <w:t>-</w:t>
      </w:r>
      <w:r w:rsidR="006C1DF0" w:rsidRPr="000D67C1">
        <w:rPr>
          <w:sz w:val="28"/>
          <w:szCs w:val="28"/>
        </w:rPr>
        <w:t>, провадження №</w:t>
      </w:r>
      <w:r w:rsidR="00712E64">
        <w:rPr>
          <w:sz w:val="28"/>
          <w:szCs w:val="28"/>
        </w:rPr>
        <w:t>-</w:t>
      </w:r>
      <w:r w:rsidR="006C1DF0" w:rsidRPr="000D67C1">
        <w:rPr>
          <w:sz w:val="28"/>
          <w:szCs w:val="28"/>
        </w:rPr>
        <w:t>),</w:t>
      </w:r>
      <w:r w:rsidR="006C1DF0">
        <w:rPr>
          <w:sz w:val="28"/>
          <w:szCs w:val="28"/>
        </w:rPr>
        <w:t xml:space="preserve"> </w:t>
      </w:r>
      <w:r w:rsidR="0088504E" w:rsidRPr="00B15D24">
        <w:rPr>
          <w:rFonts w:eastAsia="Times New Roman"/>
          <w:sz w:val="28"/>
          <w:szCs w:val="28"/>
          <w:lang w:eastAsia="ru-RU"/>
        </w:rPr>
        <w:t>р</w:t>
      </w:r>
      <w:r w:rsidR="0088504E" w:rsidRPr="00B15D24">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88504E" w:rsidRPr="00B15D24">
        <w:rPr>
          <w:sz w:val="28"/>
          <w:szCs w:val="28"/>
        </w:rPr>
        <w:t xml:space="preserve">рекомендації комісії з питань захисту прав дитини від </w:t>
      </w:r>
      <w:r w:rsidR="00712E64">
        <w:rPr>
          <w:sz w:val="28"/>
          <w:szCs w:val="28"/>
        </w:rPr>
        <w:t>-</w:t>
      </w:r>
      <w:r w:rsidR="002E6285" w:rsidRPr="00B15D24">
        <w:rPr>
          <w:sz w:val="28"/>
          <w:szCs w:val="28"/>
        </w:rPr>
        <w:t xml:space="preserve"> року</w:t>
      </w:r>
      <w:r w:rsidR="00E86AEE" w:rsidRPr="00B15D24">
        <w:rPr>
          <w:sz w:val="28"/>
          <w:szCs w:val="28"/>
        </w:rPr>
        <w:t>,</w:t>
      </w:r>
      <w:r w:rsidR="0088504E" w:rsidRPr="00B15D24">
        <w:rPr>
          <w:sz w:val="28"/>
          <w:szCs w:val="28"/>
        </w:rPr>
        <w:t xml:space="preserve"> </w:t>
      </w:r>
      <w:r w:rsidR="0088504E" w:rsidRPr="00B15D24">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C64E1C" w:rsidRPr="00B15D24" w:rsidRDefault="00C64E1C" w:rsidP="00B15D24">
      <w:pPr>
        <w:jc w:val="both"/>
        <w:rPr>
          <w:rFonts w:eastAsia="Times New Roman"/>
          <w:sz w:val="28"/>
          <w:szCs w:val="28"/>
          <w:lang w:eastAsia="ru-RU"/>
        </w:rPr>
      </w:pPr>
    </w:p>
    <w:p w:rsidR="00BA172A" w:rsidRPr="006C1DF0" w:rsidRDefault="002C5C95" w:rsidP="006C1DF0">
      <w:pPr>
        <w:tabs>
          <w:tab w:val="left" w:pos="-142"/>
        </w:tabs>
        <w:ind w:firstLine="567"/>
        <w:contextualSpacing/>
        <w:jc w:val="center"/>
        <w:rPr>
          <w:sz w:val="28"/>
          <w:szCs w:val="28"/>
        </w:rPr>
      </w:pPr>
      <w:r w:rsidRPr="00B15D24">
        <w:rPr>
          <w:sz w:val="28"/>
          <w:szCs w:val="28"/>
        </w:rPr>
        <w:t>вважає за доцільне</w:t>
      </w:r>
    </w:p>
    <w:p w:rsidR="00B15D24" w:rsidRDefault="005C6AA2" w:rsidP="00B15D24">
      <w:pPr>
        <w:tabs>
          <w:tab w:val="left" w:pos="1785"/>
        </w:tabs>
        <w:spacing w:line="252" w:lineRule="auto"/>
        <w:jc w:val="both"/>
        <w:rPr>
          <w:sz w:val="28"/>
          <w:szCs w:val="28"/>
        </w:rPr>
      </w:pPr>
      <w:r w:rsidRPr="00B15D24">
        <w:rPr>
          <w:sz w:val="28"/>
          <w:szCs w:val="28"/>
        </w:rPr>
        <w:t xml:space="preserve">позбавлення батьківських прав </w:t>
      </w:r>
      <w:r w:rsidR="00712E64">
        <w:rPr>
          <w:bCs/>
          <w:color w:val="222222"/>
          <w:sz w:val="28"/>
          <w:szCs w:val="28"/>
        </w:rPr>
        <w:t>-</w:t>
      </w:r>
      <w:r w:rsidR="00B15D24" w:rsidRPr="00B15D24">
        <w:rPr>
          <w:bCs/>
          <w:color w:val="222222"/>
          <w:sz w:val="28"/>
          <w:szCs w:val="28"/>
        </w:rPr>
        <w:t xml:space="preserve"> </w:t>
      </w:r>
      <w:r w:rsidR="00B15D24" w:rsidRPr="00B15D24">
        <w:rPr>
          <w:sz w:val="28"/>
          <w:szCs w:val="28"/>
        </w:rPr>
        <w:t xml:space="preserve">відносно синів </w:t>
      </w:r>
      <w:r w:rsidR="00712E64">
        <w:rPr>
          <w:sz w:val="28"/>
          <w:szCs w:val="28"/>
        </w:rPr>
        <w:t>-</w:t>
      </w:r>
      <w:r w:rsidR="00B15D24" w:rsidRPr="00B15D24">
        <w:rPr>
          <w:sz w:val="28"/>
          <w:szCs w:val="28"/>
        </w:rPr>
        <w:t xml:space="preserve"> , </w:t>
      </w:r>
      <w:r w:rsidR="00712E64">
        <w:rPr>
          <w:sz w:val="28"/>
          <w:szCs w:val="28"/>
        </w:rPr>
        <w:t>-</w:t>
      </w:r>
      <w:r w:rsidR="00B15D24" w:rsidRPr="00B15D24">
        <w:rPr>
          <w:sz w:val="28"/>
          <w:szCs w:val="28"/>
        </w:rPr>
        <w:t xml:space="preserve"> року народження, </w:t>
      </w:r>
      <w:r w:rsidR="00712E64">
        <w:rPr>
          <w:sz w:val="28"/>
          <w:szCs w:val="28"/>
        </w:rPr>
        <w:t>-</w:t>
      </w:r>
      <w:r w:rsidR="00B15D24" w:rsidRPr="00B15D24">
        <w:rPr>
          <w:sz w:val="28"/>
          <w:szCs w:val="28"/>
        </w:rPr>
        <w:t xml:space="preserve">, </w:t>
      </w:r>
      <w:r w:rsidR="00712E64">
        <w:rPr>
          <w:sz w:val="28"/>
          <w:szCs w:val="28"/>
        </w:rPr>
        <w:t>-</w:t>
      </w:r>
      <w:r w:rsidR="00C64E1C">
        <w:rPr>
          <w:sz w:val="28"/>
          <w:szCs w:val="28"/>
        </w:rPr>
        <w:t xml:space="preserve"> року народження.</w:t>
      </w:r>
    </w:p>
    <w:p w:rsidR="00C64E1C" w:rsidRDefault="00C64E1C" w:rsidP="00B15D24">
      <w:pPr>
        <w:tabs>
          <w:tab w:val="left" w:pos="1785"/>
        </w:tabs>
        <w:spacing w:line="252" w:lineRule="auto"/>
        <w:jc w:val="both"/>
        <w:rPr>
          <w:sz w:val="28"/>
          <w:szCs w:val="28"/>
        </w:rPr>
      </w:pPr>
    </w:p>
    <w:p w:rsidR="00C64E1C" w:rsidRPr="00B15D24" w:rsidRDefault="00C64E1C" w:rsidP="00B15D24">
      <w:pPr>
        <w:tabs>
          <w:tab w:val="left" w:pos="1785"/>
        </w:tabs>
        <w:spacing w:line="252" w:lineRule="auto"/>
        <w:jc w:val="both"/>
        <w:rPr>
          <w:sz w:val="28"/>
          <w:szCs w:val="28"/>
        </w:rPr>
      </w:pPr>
    </w:p>
    <w:p w:rsidR="002C5C95" w:rsidRPr="00B15D24" w:rsidRDefault="002C5C95" w:rsidP="002C5C95">
      <w:pPr>
        <w:tabs>
          <w:tab w:val="left" w:pos="-142"/>
        </w:tabs>
        <w:contextualSpacing/>
        <w:rPr>
          <w:sz w:val="28"/>
          <w:szCs w:val="28"/>
        </w:rPr>
      </w:pPr>
      <w:r w:rsidRPr="00B15D24">
        <w:rPr>
          <w:sz w:val="28"/>
          <w:szCs w:val="28"/>
        </w:rPr>
        <w:t xml:space="preserve">Керуючий справами </w:t>
      </w:r>
      <w:r w:rsidRPr="00B15D24">
        <w:rPr>
          <w:sz w:val="28"/>
          <w:szCs w:val="28"/>
        </w:rPr>
        <w:br/>
        <w:t xml:space="preserve">виконавчого комітету міської ради </w:t>
      </w:r>
      <w:r w:rsidRPr="00B15D24">
        <w:rPr>
          <w:sz w:val="28"/>
          <w:szCs w:val="28"/>
        </w:rPr>
        <w:tab/>
      </w:r>
      <w:r w:rsidRPr="00B15D24">
        <w:rPr>
          <w:sz w:val="28"/>
          <w:szCs w:val="28"/>
        </w:rPr>
        <w:tab/>
      </w:r>
      <w:r w:rsidRPr="00B15D24">
        <w:rPr>
          <w:sz w:val="28"/>
          <w:szCs w:val="28"/>
        </w:rPr>
        <w:tab/>
      </w:r>
      <w:r w:rsidRPr="00B15D24">
        <w:rPr>
          <w:sz w:val="28"/>
          <w:szCs w:val="28"/>
        </w:rPr>
        <w:tab/>
      </w:r>
      <w:r w:rsidRPr="00B15D24">
        <w:rPr>
          <w:sz w:val="28"/>
          <w:szCs w:val="28"/>
        </w:rPr>
        <w:tab/>
        <w:t>Ігор ШЕВЧУК</w:t>
      </w:r>
    </w:p>
    <w:p w:rsidR="00B15D24" w:rsidRPr="00B15D24" w:rsidRDefault="00B15D24" w:rsidP="002C5C95">
      <w:pPr>
        <w:tabs>
          <w:tab w:val="left" w:pos="-142"/>
        </w:tabs>
        <w:contextualSpacing/>
        <w:rPr>
          <w:sz w:val="28"/>
          <w:szCs w:val="28"/>
        </w:rPr>
      </w:pPr>
    </w:p>
    <w:p w:rsidR="00B15D24" w:rsidRDefault="00B15D2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712E64" w:rsidRDefault="00712E64" w:rsidP="002C5C95">
      <w:pPr>
        <w:tabs>
          <w:tab w:val="left" w:pos="-142"/>
        </w:tabs>
        <w:contextualSpacing/>
        <w:rPr>
          <w:sz w:val="28"/>
          <w:szCs w:val="28"/>
        </w:rPr>
      </w:pPr>
    </w:p>
    <w:p w:rsidR="00E249A8" w:rsidRDefault="00E249A8" w:rsidP="002C5C95">
      <w:pPr>
        <w:tabs>
          <w:tab w:val="left" w:pos="-142"/>
        </w:tabs>
        <w:contextualSpacing/>
        <w:rPr>
          <w:sz w:val="28"/>
          <w:szCs w:val="28"/>
        </w:rPr>
      </w:pP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t>Додаток</w:t>
      </w:r>
      <w:r w:rsidR="00035973">
        <w:rPr>
          <w:rFonts w:eastAsia="Times New Roman"/>
          <w:sz w:val="28"/>
          <w:szCs w:val="28"/>
        </w:rPr>
        <w:t xml:space="preserve"> 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04498C" w:rsidRDefault="0004498C" w:rsidP="0055197E">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561ADB" w:rsidRPr="003C594C" w:rsidRDefault="00A43834" w:rsidP="00561ADB">
      <w:pPr>
        <w:jc w:val="center"/>
        <w:rPr>
          <w:sz w:val="28"/>
          <w:szCs w:val="28"/>
        </w:rPr>
      </w:pPr>
      <w:r>
        <w:rPr>
          <w:sz w:val="28"/>
          <w:szCs w:val="28"/>
        </w:rPr>
        <w:t>-</w:t>
      </w:r>
      <w:r w:rsidR="00561ADB" w:rsidRPr="003C594C">
        <w:rPr>
          <w:sz w:val="28"/>
          <w:szCs w:val="28"/>
        </w:rPr>
        <w:t xml:space="preserve"> відносно дитини </w:t>
      </w:r>
      <w:r>
        <w:rPr>
          <w:sz w:val="28"/>
          <w:szCs w:val="28"/>
        </w:rPr>
        <w:t>-</w:t>
      </w:r>
      <w:r w:rsidR="00561ADB" w:rsidRPr="003C594C">
        <w:rPr>
          <w:sz w:val="28"/>
          <w:szCs w:val="28"/>
        </w:rPr>
        <w:t xml:space="preserve">, </w:t>
      </w:r>
      <w:r>
        <w:rPr>
          <w:sz w:val="28"/>
          <w:szCs w:val="28"/>
        </w:rPr>
        <w:t>-</w:t>
      </w:r>
      <w:r w:rsidR="00561ADB" w:rsidRPr="003C594C">
        <w:rPr>
          <w:sz w:val="28"/>
          <w:szCs w:val="28"/>
        </w:rPr>
        <w:t xml:space="preserve"> року народження</w:t>
      </w:r>
    </w:p>
    <w:p w:rsidR="00561ADB" w:rsidRPr="003C594C" w:rsidRDefault="00561ADB" w:rsidP="00561ADB">
      <w:pPr>
        <w:tabs>
          <w:tab w:val="left" w:pos="1785"/>
        </w:tabs>
        <w:jc w:val="center"/>
        <w:rPr>
          <w:b/>
          <w:sz w:val="28"/>
          <w:szCs w:val="28"/>
        </w:rPr>
      </w:pPr>
    </w:p>
    <w:p w:rsidR="00561ADB" w:rsidRPr="003C594C" w:rsidRDefault="00561ADB" w:rsidP="00561ADB">
      <w:pPr>
        <w:jc w:val="both"/>
        <w:rPr>
          <w:sz w:val="28"/>
          <w:szCs w:val="28"/>
        </w:rPr>
      </w:pPr>
      <w:r w:rsidRPr="003C594C">
        <w:rPr>
          <w:sz w:val="28"/>
          <w:szCs w:val="28"/>
        </w:rPr>
        <w:tab/>
        <w:t xml:space="preserve">У провадженні </w:t>
      </w:r>
      <w:r w:rsidR="00A43834">
        <w:rPr>
          <w:sz w:val="28"/>
          <w:szCs w:val="28"/>
        </w:rPr>
        <w:t>-</w:t>
      </w:r>
      <w:r w:rsidRPr="003C594C">
        <w:rPr>
          <w:sz w:val="28"/>
          <w:szCs w:val="28"/>
        </w:rPr>
        <w:t xml:space="preserve"> районного суду </w:t>
      </w:r>
      <w:proofErr w:type="spellStart"/>
      <w:r w:rsidRPr="003C594C">
        <w:rPr>
          <w:sz w:val="28"/>
          <w:szCs w:val="28"/>
        </w:rPr>
        <w:t>м.Києва</w:t>
      </w:r>
      <w:proofErr w:type="spellEnd"/>
      <w:r w:rsidRPr="003C594C">
        <w:rPr>
          <w:sz w:val="28"/>
          <w:szCs w:val="28"/>
        </w:rPr>
        <w:t xml:space="preserve"> перебуває цивільна справа за позовом </w:t>
      </w:r>
      <w:r w:rsidR="00A43834">
        <w:rPr>
          <w:sz w:val="28"/>
          <w:szCs w:val="28"/>
        </w:rPr>
        <w:t>-</w:t>
      </w:r>
      <w:r w:rsidRPr="003C594C">
        <w:rPr>
          <w:sz w:val="28"/>
          <w:szCs w:val="28"/>
        </w:rPr>
        <w:t xml:space="preserve"> до </w:t>
      </w:r>
      <w:r w:rsidR="00A43834">
        <w:rPr>
          <w:sz w:val="28"/>
          <w:szCs w:val="28"/>
        </w:rPr>
        <w:t>-</w:t>
      </w:r>
      <w:r w:rsidRPr="003C594C">
        <w:rPr>
          <w:sz w:val="28"/>
          <w:szCs w:val="28"/>
        </w:rPr>
        <w:t xml:space="preserve"> про позбавлення батьківських прав відносно дитини </w:t>
      </w:r>
      <w:r w:rsidR="00A43834">
        <w:rPr>
          <w:sz w:val="28"/>
          <w:szCs w:val="28"/>
        </w:rPr>
        <w:t>-, -</w:t>
      </w:r>
      <w:r w:rsidRPr="003C594C">
        <w:rPr>
          <w:sz w:val="28"/>
          <w:szCs w:val="28"/>
        </w:rPr>
        <w:t>року народження. До участі у справі залучено як третю особу Службу у справах дітей виконавчого комітету Івано-Франківської міської ради для надання письмового висновку щодо розв’язання спору згідно ч.5 ст.19 Сімейного кодексу України згідно протокольної ухвали суду від</w:t>
      </w:r>
      <w:r w:rsidR="00A43834">
        <w:rPr>
          <w:sz w:val="28"/>
          <w:szCs w:val="28"/>
        </w:rPr>
        <w:t xml:space="preserve"> </w:t>
      </w:r>
      <w:r w:rsidR="003C594C">
        <w:rPr>
          <w:sz w:val="28"/>
          <w:szCs w:val="28"/>
        </w:rPr>
        <w:t xml:space="preserve">10.03.2023 року. </w:t>
      </w:r>
      <w:r w:rsidRPr="003C594C">
        <w:rPr>
          <w:sz w:val="28"/>
          <w:szCs w:val="28"/>
        </w:rPr>
        <w:t xml:space="preserve"> </w:t>
      </w:r>
    </w:p>
    <w:p w:rsidR="00561ADB" w:rsidRPr="003C594C" w:rsidRDefault="00561ADB" w:rsidP="00561ADB">
      <w:pPr>
        <w:ind w:firstLine="708"/>
        <w:jc w:val="both"/>
        <w:rPr>
          <w:sz w:val="28"/>
          <w:szCs w:val="28"/>
        </w:rPr>
      </w:pPr>
      <w:r w:rsidRPr="003C594C">
        <w:rPr>
          <w:sz w:val="28"/>
          <w:szCs w:val="28"/>
        </w:rPr>
        <w:t xml:space="preserve">Позивачка у позові зазначає, що між </w:t>
      </w:r>
      <w:r w:rsidR="00A43834">
        <w:rPr>
          <w:sz w:val="28"/>
          <w:szCs w:val="28"/>
        </w:rPr>
        <w:t>-</w:t>
      </w:r>
      <w:r w:rsidRPr="003C594C">
        <w:rPr>
          <w:sz w:val="28"/>
          <w:szCs w:val="28"/>
        </w:rPr>
        <w:t xml:space="preserve"> та </w:t>
      </w:r>
      <w:r w:rsidR="00A43834">
        <w:rPr>
          <w:sz w:val="28"/>
          <w:szCs w:val="28"/>
        </w:rPr>
        <w:t>-</w:t>
      </w:r>
      <w:r w:rsidR="003C594C">
        <w:rPr>
          <w:sz w:val="28"/>
          <w:szCs w:val="28"/>
        </w:rPr>
        <w:t xml:space="preserve"> було укладено шлюб, зареєс</w:t>
      </w:r>
      <w:r w:rsidRPr="003C594C">
        <w:rPr>
          <w:sz w:val="28"/>
          <w:szCs w:val="28"/>
        </w:rPr>
        <w:t>трований</w:t>
      </w:r>
      <w:r w:rsidR="00A43834">
        <w:rPr>
          <w:sz w:val="28"/>
          <w:szCs w:val="28"/>
        </w:rPr>
        <w:t xml:space="preserve"> -</w:t>
      </w:r>
      <w:r w:rsidRPr="003C594C">
        <w:rPr>
          <w:sz w:val="28"/>
          <w:szCs w:val="28"/>
        </w:rPr>
        <w:t xml:space="preserve"> відділом РАГС </w:t>
      </w:r>
      <w:proofErr w:type="spellStart"/>
      <w:r w:rsidRPr="003C594C">
        <w:rPr>
          <w:sz w:val="28"/>
          <w:szCs w:val="28"/>
        </w:rPr>
        <w:t>м.Москви</w:t>
      </w:r>
      <w:proofErr w:type="spellEnd"/>
      <w:r w:rsidRPr="003C594C">
        <w:rPr>
          <w:sz w:val="28"/>
          <w:szCs w:val="28"/>
        </w:rPr>
        <w:t xml:space="preserve"> </w:t>
      </w:r>
      <w:proofErr w:type="spellStart"/>
      <w:r w:rsidRPr="003C594C">
        <w:rPr>
          <w:sz w:val="28"/>
          <w:szCs w:val="28"/>
        </w:rPr>
        <w:t>рф</w:t>
      </w:r>
      <w:proofErr w:type="spellEnd"/>
      <w:r w:rsidRPr="003C594C">
        <w:rPr>
          <w:sz w:val="28"/>
          <w:szCs w:val="28"/>
        </w:rPr>
        <w:t xml:space="preserve">, що підтверджується </w:t>
      </w:r>
      <w:r w:rsidR="003C594C">
        <w:rPr>
          <w:sz w:val="28"/>
          <w:szCs w:val="28"/>
        </w:rPr>
        <w:t>свідоцтвом про укладення шлюбу від 15.04.2000 року. У шлюбі</w:t>
      </w:r>
      <w:r w:rsidRPr="003C594C">
        <w:rPr>
          <w:sz w:val="28"/>
          <w:szCs w:val="28"/>
        </w:rPr>
        <w:t xml:space="preserve"> народився син </w:t>
      </w:r>
      <w:r w:rsidR="00A43834">
        <w:rPr>
          <w:sz w:val="28"/>
          <w:szCs w:val="28"/>
        </w:rPr>
        <w:t>-</w:t>
      </w:r>
      <w:r w:rsidRPr="003C594C">
        <w:rPr>
          <w:sz w:val="28"/>
          <w:szCs w:val="28"/>
        </w:rPr>
        <w:t>. Фактичні шлюбні відн</w:t>
      </w:r>
      <w:r w:rsidR="003C594C">
        <w:rPr>
          <w:sz w:val="28"/>
          <w:szCs w:val="28"/>
        </w:rPr>
        <w:t xml:space="preserve">осини припинилися у 2010 році. </w:t>
      </w:r>
      <w:r w:rsidRPr="003C594C">
        <w:rPr>
          <w:sz w:val="28"/>
          <w:szCs w:val="28"/>
        </w:rPr>
        <w:t>Малолітній син прожив</w:t>
      </w:r>
      <w:r w:rsidR="001259E7">
        <w:rPr>
          <w:sz w:val="28"/>
          <w:szCs w:val="28"/>
        </w:rPr>
        <w:t xml:space="preserve">ав разом з позивачкою за </w:t>
      </w:r>
      <w:proofErr w:type="spellStart"/>
      <w:r w:rsidR="001259E7">
        <w:rPr>
          <w:sz w:val="28"/>
          <w:szCs w:val="28"/>
        </w:rPr>
        <w:t>адресою</w:t>
      </w:r>
      <w:proofErr w:type="spellEnd"/>
      <w:r w:rsidR="001259E7">
        <w:rPr>
          <w:sz w:val="28"/>
          <w:szCs w:val="28"/>
        </w:rPr>
        <w:t>: м.</w:t>
      </w:r>
      <w:r w:rsidR="00A43834">
        <w:rPr>
          <w:sz w:val="28"/>
          <w:szCs w:val="28"/>
        </w:rPr>
        <w:t>-</w:t>
      </w:r>
      <w:r w:rsidRPr="003C594C">
        <w:rPr>
          <w:sz w:val="28"/>
          <w:szCs w:val="28"/>
        </w:rPr>
        <w:t xml:space="preserve">, вул. </w:t>
      </w:r>
      <w:r w:rsidR="00A43834">
        <w:rPr>
          <w:sz w:val="28"/>
          <w:szCs w:val="28"/>
        </w:rPr>
        <w:t>-</w:t>
      </w:r>
      <w:r w:rsidRPr="003C594C">
        <w:rPr>
          <w:sz w:val="28"/>
          <w:szCs w:val="28"/>
        </w:rPr>
        <w:t xml:space="preserve">, </w:t>
      </w:r>
      <w:r w:rsidR="00A43834">
        <w:rPr>
          <w:sz w:val="28"/>
          <w:szCs w:val="28"/>
        </w:rPr>
        <w:t>-</w:t>
      </w:r>
      <w:r w:rsidRPr="003C594C">
        <w:rPr>
          <w:sz w:val="28"/>
          <w:szCs w:val="28"/>
        </w:rPr>
        <w:t xml:space="preserve">, </w:t>
      </w:r>
      <w:proofErr w:type="spellStart"/>
      <w:r w:rsidRPr="003C594C">
        <w:rPr>
          <w:sz w:val="28"/>
          <w:szCs w:val="28"/>
        </w:rPr>
        <w:t>кв</w:t>
      </w:r>
      <w:proofErr w:type="spellEnd"/>
      <w:r w:rsidR="00A43834">
        <w:rPr>
          <w:sz w:val="28"/>
          <w:szCs w:val="28"/>
        </w:rPr>
        <w:t>. -</w:t>
      </w:r>
      <w:r w:rsidRPr="003C594C">
        <w:rPr>
          <w:sz w:val="28"/>
          <w:szCs w:val="28"/>
        </w:rPr>
        <w:t xml:space="preserve">. Відповідач з 2010 року не бачиться і не спілкується з сином </w:t>
      </w:r>
      <w:r w:rsidR="00A43834">
        <w:rPr>
          <w:sz w:val="28"/>
          <w:szCs w:val="28"/>
        </w:rPr>
        <w:t>-</w:t>
      </w:r>
      <w:r w:rsidRPr="003C594C">
        <w:rPr>
          <w:sz w:val="28"/>
          <w:szCs w:val="28"/>
        </w:rPr>
        <w:t>, не цікавиться його життям, захопленнями, успіхами, станом здоров’я, не піклується про його ф</w:t>
      </w:r>
      <w:r w:rsidR="001259E7">
        <w:rPr>
          <w:sz w:val="28"/>
          <w:szCs w:val="28"/>
        </w:rPr>
        <w:t xml:space="preserve">ізичний та психічний розвиток. </w:t>
      </w:r>
      <w:r w:rsidRPr="003C594C">
        <w:rPr>
          <w:sz w:val="28"/>
          <w:szCs w:val="28"/>
        </w:rPr>
        <w:t xml:space="preserve">Відповідач впродовж 12 років самоусунувся від виконання своїх батьківських обов’язків. </w:t>
      </w:r>
    </w:p>
    <w:p w:rsidR="00561ADB" w:rsidRPr="003C594C" w:rsidRDefault="00561ADB" w:rsidP="00561ADB">
      <w:pPr>
        <w:ind w:firstLine="708"/>
        <w:jc w:val="both"/>
        <w:rPr>
          <w:sz w:val="28"/>
          <w:szCs w:val="28"/>
        </w:rPr>
      </w:pPr>
      <w:r w:rsidRPr="003C594C">
        <w:rPr>
          <w:sz w:val="28"/>
          <w:szCs w:val="28"/>
        </w:rPr>
        <w:t xml:space="preserve">Рішенням </w:t>
      </w:r>
      <w:r w:rsidR="00A43834">
        <w:rPr>
          <w:sz w:val="28"/>
          <w:szCs w:val="28"/>
        </w:rPr>
        <w:t>-</w:t>
      </w:r>
      <w:r w:rsidRPr="003C594C">
        <w:rPr>
          <w:sz w:val="28"/>
          <w:szCs w:val="28"/>
        </w:rPr>
        <w:t xml:space="preserve"> районного суду </w:t>
      </w:r>
      <w:proofErr w:type="spellStart"/>
      <w:r w:rsidRPr="003C594C">
        <w:rPr>
          <w:sz w:val="28"/>
          <w:szCs w:val="28"/>
        </w:rPr>
        <w:t>м.Києва</w:t>
      </w:r>
      <w:proofErr w:type="spellEnd"/>
      <w:r w:rsidRPr="003C594C">
        <w:rPr>
          <w:sz w:val="28"/>
          <w:szCs w:val="28"/>
        </w:rPr>
        <w:t xml:space="preserve"> від 21.06.2019 року шлюб між позивачем та відповідачем розірвано (справа № </w:t>
      </w:r>
      <w:r w:rsidR="00A43834">
        <w:rPr>
          <w:sz w:val="28"/>
          <w:szCs w:val="28"/>
        </w:rPr>
        <w:t>-</w:t>
      </w:r>
      <w:r w:rsidRPr="003C594C">
        <w:rPr>
          <w:sz w:val="28"/>
          <w:szCs w:val="28"/>
        </w:rPr>
        <w:t xml:space="preserve">). Рішенням </w:t>
      </w:r>
      <w:r w:rsidR="00A43834">
        <w:rPr>
          <w:sz w:val="28"/>
          <w:szCs w:val="28"/>
        </w:rPr>
        <w:t>-</w:t>
      </w:r>
      <w:r w:rsidRPr="003C594C">
        <w:rPr>
          <w:sz w:val="28"/>
          <w:szCs w:val="28"/>
        </w:rPr>
        <w:t xml:space="preserve">районного суду </w:t>
      </w:r>
      <w:proofErr w:type="spellStart"/>
      <w:r w:rsidRPr="003C594C">
        <w:rPr>
          <w:sz w:val="28"/>
          <w:szCs w:val="28"/>
        </w:rPr>
        <w:t>м.Києва</w:t>
      </w:r>
      <w:proofErr w:type="spellEnd"/>
      <w:r w:rsidRPr="003C594C">
        <w:rPr>
          <w:sz w:val="28"/>
          <w:szCs w:val="28"/>
        </w:rPr>
        <w:t xml:space="preserve"> від 10.06.2020 року  призначено стягнути з відповідача на користь позивача аліменти на утримання малолітнього сина у розмірі ¼ частини від всіх видів заробітку (доходів) відповідача, але не менше 50% прожиткового мінімуму для дитини відповідного віку, щомісячно, починаючи з 03.12.2019 року і до досягнення дитиною повноліття, тоб</w:t>
      </w:r>
      <w:r w:rsidR="001259E7">
        <w:rPr>
          <w:sz w:val="28"/>
          <w:szCs w:val="28"/>
        </w:rPr>
        <w:t>то до 01.11.2026 року (справа №</w:t>
      </w:r>
      <w:r w:rsidR="00A43834">
        <w:rPr>
          <w:sz w:val="28"/>
          <w:szCs w:val="28"/>
        </w:rPr>
        <w:t>-</w:t>
      </w:r>
      <w:r w:rsidRPr="003C594C">
        <w:rPr>
          <w:sz w:val="28"/>
          <w:szCs w:val="28"/>
        </w:rPr>
        <w:t>). Відповідно до розраху</w:t>
      </w:r>
      <w:r w:rsidR="001259E7">
        <w:rPr>
          <w:sz w:val="28"/>
          <w:szCs w:val="28"/>
        </w:rPr>
        <w:t>нку зі сплати аліментів</w:t>
      </w:r>
      <w:r w:rsidRPr="003C594C">
        <w:rPr>
          <w:sz w:val="28"/>
          <w:szCs w:val="28"/>
        </w:rPr>
        <w:t xml:space="preserve"> від 23.06.2022 року</w:t>
      </w:r>
      <w:r w:rsidR="001259E7">
        <w:rPr>
          <w:sz w:val="28"/>
          <w:szCs w:val="28"/>
        </w:rPr>
        <w:t xml:space="preserve">, наданого держаним виконавцем </w:t>
      </w:r>
      <w:r w:rsidRPr="003C594C">
        <w:rPr>
          <w:sz w:val="28"/>
          <w:szCs w:val="28"/>
        </w:rPr>
        <w:t xml:space="preserve">Деснянського відділу Державної виконавчої служби у </w:t>
      </w:r>
      <w:proofErr w:type="spellStart"/>
      <w:r w:rsidRPr="003C594C">
        <w:rPr>
          <w:sz w:val="28"/>
          <w:szCs w:val="28"/>
        </w:rPr>
        <w:t>м.Києві</w:t>
      </w:r>
      <w:proofErr w:type="spellEnd"/>
      <w:r w:rsidRPr="003C594C">
        <w:rPr>
          <w:sz w:val="28"/>
          <w:szCs w:val="28"/>
        </w:rPr>
        <w:t xml:space="preserve"> Центрального міжрегіонального управління Міністерства юстиції (</w:t>
      </w:r>
      <w:proofErr w:type="spellStart"/>
      <w:r w:rsidRPr="003C594C">
        <w:rPr>
          <w:sz w:val="28"/>
          <w:szCs w:val="28"/>
        </w:rPr>
        <w:t>м.Київ</w:t>
      </w:r>
      <w:proofErr w:type="spellEnd"/>
      <w:r w:rsidRPr="003C594C">
        <w:rPr>
          <w:sz w:val="28"/>
          <w:szCs w:val="28"/>
        </w:rPr>
        <w:t xml:space="preserve">) Вегерою О.Д., заборгованість </w:t>
      </w:r>
      <w:r w:rsidR="00A43834">
        <w:rPr>
          <w:sz w:val="28"/>
          <w:szCs w:val="28"/>
        </w:rPr>
        <w:t>-</w:t>
      </w:r>
      <w:r w:rsidRPr="003C594C">
        <w:rPr>
          <w:sz w:val="28"/>
          <w:szCs w:val="28"/>
        </w:rPr>
        <w:t xml:space="preserve"> зі сплати аліментів за період з грудня 2019 року п</w:t>
      </w:r>
      <w:r w:rsidR="001259E7">
        <w:rPr>
          <w:sz w:val="28"/>
          <w:szCs w:val="28"/>
        </w:rPr>
        <w:t xml:space="preserve">о травень 2022 року складає 144 </w:t>
      </w:r>
      <w:r w:rsidR="00A43834">
        <w:rPr>
          <w:sz w:val="28"/>
          <w:szCs w:val="28"/>
        </w:rPr>
        <w:t>167</w:t>
      </w:r>
      <w:r w:rsidRPr="003C594C">
        <w:rPr>
          <w:sz w:val="28"/>
          <w:szCs w:val="28"/>
        </w:rPr>
        <w:t xml:space="preserve">25. З 2010 року по даний час відповідач жодних грошових коштів, продуктів харчування, одягу на потреби малолітнього сина не надавав. </w:t>
      </w:r>
    </w:p>
    <w:p w:rsidR="00561ADB" w:rsidRPr="003C594C" w:rsidRDefault="00561ADB" w:rsidP="00561ADB">
      <w:pPr>
        <w:ind w:firstLine="708"/>
        <w:jc w:val="both"/>
        <w:rPr>
          <w:sz w:val="28"/>
          <w:szCs w:val="28"/>
        </w:rPr>
      </w:pPr>
      <w:r w:rsidRPr="003C594C">
        <w:rPr>
          <w:sz w:val="28"/>
          <w:szCs w:val="28"/>
        </w:rPr>
        <w:t>Відповідно до інформації  загальноосвітнього навчального закладу І-ІІІ ступенів «Ліцею №</w:t>
      </w:r>
      <w:r w:rsidR="00A43834">
        <w:rPr>
          <w:sz w:val="28"/>
          <w:szCs w:val="28"/>
        </w:rPr>
        <w:t>-</w:t>
      </w:r>
      <w:r w:rsidRPr="003C594C">
        <w:rPr>
          <w:sz w:val="28"/>
          <w:szCs w:val="28"/>
        </w:rPr>
        <w:t xml:space="preserve"> «</w:t>
      </w:r>
      <w:r w:rsidR="00A43834">
        <w:rPr>
          <w:sz w:val="28"/>
          <w:szCs w:val="28"/>
        </w:rPr>
        <w:t>-</w:t>
      </w:r>
      <w:r w:rsidRPr="003C594C">
        <w:rPr>
          <w:sz w:val="28"/>
          <w:szCs w:val="28"/>
        </w:rPr>
        <w:t xml:space="preserve">» </w:t>
      </w:r>
      <w:r w:rsidR="00A43834">
        <w:rPr>
          <w:sz w:val="28"/>
          <w:szCs w:val="28"/>
        </w:rPr>
        <w:t>-</w:t>
      </w:r>
      <w:r w:rsidRPr="003C594C">
        <w:rPr>
          <w:sz w:val="28"/>
          <w:szCs w:val="28"/>
        </w:rPr>
        <w:t xml:space="preserve">району </w:t>
      </w:r>
      <w:proofErr w:type="spellStart"/>
      <w:r w:rsidRPr="003C594C">
        <w:rPr>
          <w:sz w:val="28"/>
          <w:szCs w:val="28"/>
        </w:rPr>
        <w:t>м.Києва</w:t>
      </w:r>
      <w:proofErr w:type="spellEnd"/>
      <w:r w:rsidRPr="003C594C">
        <w:rPr>
          <w:sz w:val="28"/>
          <w:szCs w:val="28"/>
        </w:rPr>
        <w:t xml:space="preserve"> </w:t>
      </w:r>
      <w:r w:rsidR="00290B3D">
        <w:rPr>
          <w:sz w:val="28"/>
          <w:szCs w:val="28"/>
        </w:rPr>
        <w:t>-</w:t>
      </w:r>
      <w:r w:rsidRPr="003C594C">
        <w:rPr>
          <w:sz w:val="28"/>
          <w:szCs w:val="28"/>
        </w:rPr>
        <w:t xml:space="preserve"> навчається в Ліцеї з 01.09.2015 року. З 5 класу він є учнем фізико-математичного класу.</w:t>
      </w:r>
      <w:r w:rsidR="00290B3D">
        <w:rPr>
          <w:sz w:val="28"/>
          <w:szCs w:val="28"/>
        </w:rPr>
        <w:t xml:space="preserve"> -</w:t>
      </w:r>
      <w:r w:rsidRPr="003C594C">
        <w:rPr>
          <w:sz w:val="28"/>
          <w:szCs w:val="28"/>
        </w:rPr>
        <w:t xml:space="preserve"> старанна та працьовита особистість. У стосунках з ровесниками доброзичливий. Він завжди доглянутий, зібраний та охайний. Відчувається велика підтримка мами </w:t>
      </w:r>
      <w:r w:rsidR="00290B3D">
        <w:rPr>
          <w:sz w:val="28"/>
          <w:szCs w:val="28"/>
        </w:rPr>
        <w:t>-</w:t>
      </w:r>
      <w:r w:rsidRPr="003C594C">
        <w:rPr>
          <w:sz w:val="28"/>
          <w:szCs w:val="28"/>
        </w:rPr>
        <w:t xml:space="preserve">. Вона цікавиться успіхами дитини завжди на зв’язку з класним керівником. </w:t>
      </w:r>
      <w:r w:rsidR="00290B3D">
        <w:rPr>
          <w:sz w:val="28"/>
          <w:szCs w:val="28"/>
        </w:rPr>
        <w:t>-</w:t>
      </w:r>
      <w:r w:rsidRPr="003C594C">
        <w:rPr>
          <w:sz w:val="28"/>
          <w:szCs w:val="28"/>
        </w:rPr>
        <w:t xml:space="preserve"> відвідує батьківські збори</w:t>
      </w:r>
      <w:r w:rsidR="001259E7">
        <w:rPr>
          <w:sz w:val="28"/>
          <w:szCs w:val="28"/>
        </w:rPr>
        <w:t>,</w:t>
      </w:r>
      <w:r w:rsidRPr="003C594C">
        <w:rPr>
          <w:sz w:val="28"/>
          <w:szCs w:val="28"/>
        </w:rPr>
        <w:t xml:space="preserve"> є активним учасником і помічником позакласних заходів. Зі слів самої дитини, </w:t>
      </w:r>
      <w:r w:rsidR="001259E7">
        <w:rPr>
          <w:sz w:val="28"/>
          <w:szCs w:val="28"/>
        </w:rPr>
        <w:t>мама</w:t>
      </w:r>
      <w:r w:rsidRPr="003C594C">
        <w:rPr>
          <w:sz w:val="28"/>
          <w:szCs w:val="28"/>
        </w:rPr>
        <w:t xml:space="preserve"> допомагає йому робити уроки. Часто піклується про </w:t>
      </w:r>
      <w:r w:rsidR="008E0D8E">
        <w:rPr>
          <w:sz w:val="28"/>
          <w:szCs w:val="28"/>
        </w:rPr>
        <w:t>-</w:t>
      </w:r>
      <w:r w:rsidRPr="003C594C">
        <w:rPr>
          <w:sz w:val="28"/>
          <w:szCs w:val="28"/>
        </w:rPr>
        <w:t xml:space="preserve"> його дідусь </w:t>
      </w:r>
      <w:r w:rsidR="008E0D8E">
        <w:rPr>
          <w:sz w:val="28"/>
          <w:szCs w:val="28"/>
        </w:rPr>
        <w:t>-</w:t>
      </w:r>
      <w:r w:rsidRPr="003C594C">
        <w:rPr>
          <w:sz w:val="28"/>
          <w:szCs w:val="28"/>
        </w:rPr>
        <w:t xml:space="preserve"> – приводить до ліцею та зустрічає після уроків, цікавиться навчальними досягненнями внука. За період навчання батько </w:t>
      </w:r>
      <w:r w:rsidR="008E0D8E">
        <w:rPr>
          <w:sz w:val="28"/>
          <w:szCs w:val="28"/>
        </w:rPr>
        <w:t>-</w:t>
      </w:r>
      <w:r w:rsidR="001259E7">
        <w:rPr>
          <w:sz w:val="28"/>
          <w:szCs w:val="28"/>
        </w:rPr>
        <w:t xml:space="preserve"> до школи </w:t>
      </w:r>
      <w:r w:rsidRPr="003C594C">
        <w:rPr>
          <w:sz w:val="28"/>
          <w:szCs w:val="28"/>
        </w:rPr>
        <w:t xml:space="preserve">не з’являвся, </w:t>
      </w:r>
      <w:r w:rsidR="001259E7" w:rsidRPr="003C594C">
        <w:rPr>
          <w:sz w:val="28"/>
          <w:szCs w:val="28"/>
        </w:rPr>
        <w:t xml:space="preserve">батьківські збори </w:t>
      </w:r>
      <w:r w:rsidR="001259E7">
        <w:rPr>
          <w:sz w:val="28"/>
          <w:szCs w:val="28"/>
        </w:rPr>
        <w:t xml:space="preserve">не відвідував, </w:t>
      </w:r>
      <w:r w:rsidRPr="003C594C">
        <w:rPr>
          <w:sz w:val="28"/>
          <w:szCs w:val="28"/>
        </w:rPr>
        <w:t xml:space="preserve">не брав участі у вихованні сина. </w:t>
      </w:r>
      <w:r w:rsidR="008E0D8E">
        <w:rPr>
          <w:sz w:val="28"/>
          <w:szCs w:val="28"/>
        </w:rPr>
        <w:t>-</w:t>
      </w:r>
      <w:r w:rsidRPr="003C594C">
        <w:rPr>
          <w:sz w:val="28"/>
          <w:szCs w:val="28"/>
        </w:rPr>
        <w:t xml:space="preserve"> не розповідає про батька нічого.  </w:t>
      </w:r>
    </w:p>
    <w:p w:rsidR="001259E7" w:rsidRDefault="00561ADB" w:rsidP="001259E7">
      <w:pPr>
        <w:ind w:firstLine="708"/>
        <w:jc w:val="both"/>
        <w:rPr>
          <w:sz w:val="28"/>
          <w:szCs w:val="28"/>
        </w:rPr>
      </w:pPr>
      <w:r w:rsidRPr="003C594C">
        <w:rPr>
          <w:sz w:val="28"/>
          <w:szCs w:val="28"/>
        </w:rPr>
        <w:t xml:space="preserve">Працівниками Служби у справах дітей було обстежено умови проживання сім’ї </w:t>
      </w:r>
      <w:r w:rsidR="008E0D8E">
        <w:rPr>
          <w:sz w:val="28"/>
          <w:szCs w:val="28"/>
        </w:rPr>
        <w:t>-</w:t>
      </w:r>
      <w:r w:rsidRPr="003C594C">
        <w:rPr>
          <w:sz w:val="28"/>
          <w:szCs w:val="28"/>
        </w:rPr>
        <w:t xml:space="preserve"> за </w:t>
      </w:r>
      <w:proofErr w:type="spellStart"/>
      <w:r w:rsidRPr="003C594C">
        <w:rPr>
          <w:sz w:val="28"/>
          <w:szCs w:val="28"/>
        </w:rPr>
        <w:t>адресою</w:t>
      </w:r>
      <w:proofErr w:type="spellEnd"/>
      <w:r w:rsidRPr="003C594C">
        <w:rPr>
          <w:sz w:val="28"/>
          <w:szCs w:val="28"/>
        </w:rPr>
        <w:t xml:space="preserve"> фактичного проживання: </w:t>
      </w:r>
      <w:proofErr w:type="spellStart"/>
      <w:r w:rsidRPr="003C594C">
        <w:rPr>
          <w:sz w:val="28"/>
          <w:szCs w:val="28"/>
        </w:rPr>
        <w:t>м.Івано</w:t>
      </w:r>
      <w:proofErr w:type="spellEnd"/>
      <w:r w:rsidRPr="003C594C">
        <w:rPr>
          <w:sz w:val="28"/>
          <w:szCs w:val="28"/>
        </w:rPr>
        <w:t>-Франківськ, вул</w:t>
      </w:r>
      <w:r w:rsidR="00CF4078">
        <w:rPr>
          <w:sz w:val="28"/>
          <w:szCs w:val="28"/>
        </w:rPr>
        <w:t>.</w:t>
      </w:r>
      <w:r w:rsidR="008E0D8E">
        <w:rPr>
          <w:sz w:val="28"/>
          <w:szCs w:val="28"/>
        </w:rPr>
        <w:t>-, -</w:t>
      </w:r>
      <w:r w:rsidR="00CF4078">
        <w:rPr>
          <w:sz w:val="28"/>
          <w:szCs w:val="28"/>
        </w:rPr>
        <w:t xml:space="preserve">, </w:t>
      </w:r>
      <w:proofErr w:type="spellStart"/>
      <w:r w:rsidR="00CF4078">
        <w:rPr>
          <w:sz w:val="28"/>
          <w:szCs w:val="28"/>
        </w:rPr>
        <w:t>корп</w:t>
      </w:r>
      <w:proofErr w:type="spellEnd"/>
      <w:r w:rsidR="00CF4078">
        <w:rPr>
          <w:sz w:val="28"/>
          <w:szCs w:val="28"/>
        </w:rPr>
        <w:t>.</w:t>
      </w:r>
      <w:r w:rsidR="008E0D8E">
        <w:rPr>
          <w:sz w:val="28"/>
          <w:szCs w:val="28"/>
        </w:rPr>
        <w:t>-</w:t>
      </w:r>
      <w:r w:rsidR="00CF4078">
        <w:rPr>
          <w:sz w:val="28"/>
          <w:szCs w:val="28"/>
        </w:rPr>
        <w:t xml:space="preserve">, </w:t>
      </w:r>
      <w:proofErr w:type="spellStart"/>
      <w:r w:rsidR="00CF4078">
        <w:rPr>
          <w:sz w:val="28"/>
          <w:szCs w:val="28"/>
        </w:rPr>
        <w:t>кв</w:t>
      </w:r>
      <w:proofErr w:type="spellEnd"/>
      <w:r w:rsidR="00CF4078">
        <w:rPr>
          <w:sz w:val="28"/>
          <w:szCs w:val="28"/>
        </w:rPr>
        <w:t>.</w:t>
      </w:r>
      <w:r w:rsidR="008E0D8E">
        <w:rPr>
          <w:sz w:val="28"/>
          <w:szCs w:val="28"/>
        </w:rPr>
        <w:t>-</w:t>
      </w:r>
      <w:r w:rsidR="00CF4078">
        <w:rPr>
          <w:sz w:val="28"/>
          <w:szCs w:val="28"/>
        </w:rPr>
        <w:t>. П</w:t>
      </w:r>
      <w:r w:rsidRPr="003C594C">
        <w:rPr>
          <w:sz w:val="28"/>
          <w:szCs w:val="28"/>
        </w:rPr>
        <w:t xml:space="preserve">ід час обстеження було встановлено, що родина дане житло винаймає згідно договору оренди від 09.12.2022 року. Для хлопчика облаштована окрема кімната з меблями, він забезпечений одягом відповідно до віку та сезону, продукти харчування, тощо. </w:t>
      </w:r>
      <w:r w:rsidR="008E0D8E">
        <w:rPr>
          <w:sz w:val="28"/>
          <w:szCs w:val="28"/>
        </w:rPr>
        <w:t>-</w:t>
      </w:r>
      <w:r w:rsidRPr="003C594C">
        <w:rPr>
          <w:sz w:val="28"/>
          <w:szCs w:val="28"/>
        </w:rPr>
        <w:t xml:space="preserve"> проживає з матір’ю </w:t>
      </w:r>
      <w:r w:rsidR="008E0D8E">
        <w:rPr>
          <w:sz w:val="28"/>
          <w:szCs w:val="28"/>
        </w:rPr>
        <w:t>-</w:t>
      </w:r>
      <w:r w:rsidRPr="003C594C">
        <w:rPr>
          <w:sz w:val="28"/>
          <w:szCs w:val="28"/>
        </w:rPr>
        <w:t xml:space="preserve">, </w:t>
      </w:r>
      <w:r w:rsidR="008E0D8E">
        <w:rPr>
          <w:sz w:val="28"/>
          <w:szCs w:val="28"/>
        </w:rPr>
        <w:t>-</w:t>
      </w:r>
      <w:r w:rsidRPr="003C594C">
        <w:rPr>
          <w:sz w:val="28"/>
          <w:szCs w:val="28"/>
        </w:rPr>
        <w:t xml:space="preserve"> року народження</w:t>
      </w:r>
      <w:r w:rsidR="001259E7">
        <w:rPr>
          <w:sz w:val="28"/>
          <w:szCs w:val="28"/>
        </w:rPr>
        <w:t>,</w:t>
      </w:r>
      <w:r w:rsidRPr="003C594C">
        <w:rPr>
          <w:sz w:val="28"/>
          <w:szCs w:val="28"/>
        </w:rPr>
        <w:t xml:space="preserve"> та вітчимом </w:t>
      </w:r>
      <w:r w:rsidR="008E0D8E">
        <w:rPr>
          <w:sz w:val="28"/>
          <w:szCs w:val="28"/>
        </w:rPr>
        <w:t>-</w:t>
      </w:r>
      <w:r w:rsidRPr="003C594C">
        <w:rPr>
          <w:sz w:val="28"/>
          <w:szCs w:val="28"/>
        </w:rPr>
        <w:t xml:space="preserve">, </w:t>
      </w:r>
      <w:r w:rsidR="008E0D8E">
        <w:rPr>
          <w:sz w:val="28"/>
          <w:szCs w:val="28"/>
        </w:rPr>
        <w:t>-</w:t>
      </w:r>
      <w:r w:rsidRPr="003C594C">
        <w:rPr>
          <w:sz w:val="28"/>
          <w:szCs w:val="28"/>
        </w:rPr>
        <w:t xml:space="preserve"> року народження. </w:t>
      </w:r>
      <w:r w:rsidR="008E0D8E">
        <w:rPr>
          <w:sz w:val="28"/>
          <w:szCs w:val="28"/>
        </w:rPr>
        <w:t>-</w:t>
      </w:r>
      <w:r w:rsidRPr="003C594C">
        <w:rPr>
          <w:sz w:val="28"/>
          <w:szCs w:val="28"/>
        </w:rPr>
        <w:t>, з її слів, працює директором  ТОВ «</w:t>
      </w:r>
      <w:r w:rsidR="008E0D8E">
        <w:rPr>
          <w:sz w:val="28"/>
          <w:szCs w:val="28"/>
        </w:rPr>
        <w:t>-</w:t>
      </w:r>
      <w:r w:rsidRPr="003C594C">
        <w:rPr>
          <w:sz w:val="28"/>
          <w:szCs w:val="28"/>
        </w:rPr>
        <w:t xml:space="preserve">». </w:t>
      </w:r>
      <w:r w:rsidR="008E0D8E">
        <w:rPr>
          <w:sz w:val="28"/>
          <w:szCs w:val="28"/>
        </w:rPr>
        <w:t xml:space="preserve">- </w:t>
      </w:r>
      <w:r w:rsidRPr="003C594C">
        <w:rPr>
          <w:sz w:val="28"/>
          <w:szCs w:val="28"/>
        </w:rPr>
        <w:t xml:space="preserve">зазначила, що з батьком </w:t>
      </w:r>
      <w:r w:rsidR="008E0D8E">
        <w:rPr>
          <w:sz w:val="28"/>
          <w:szCs w:val="28"/>
        </w:rPr>
        <w:t>-</w:t>
      </w:r>
      <w:r w:rsidR="001259E7">
        <w:rPr>
          <w:sz w:val="28"/>
          <w:szCs w:val="28"/>
        </w:rPr>
        <w:t xml:space="preserve"> вона не спілкується, місце</w:t>
      </w:r>
      <w:r w:rsidRPr="003C594C">
        <w:rPr>
          <w:sz w:val="28"/>
          <w:szCs w:val="28"/>
        </w:rPr>
        <w:t xml:space="preserve"> його перебування їй невідоме. Зі слів дитини, він ніколи не бачив батька та не спілкувався з ним. </w:t>
      </w:r>
    </w:p>
    <w:p w:rsidR="00561ADB" w:rsidRPr="003C594C" w:rsidRDefault="001259E7" w:rsidP="001259E7">
      <w:pPr>
        <w:ind w:firstLine="708"/>
        <w:jc w:val="both"/>
        <w:rPr>
          <w:sz w:val="28"/>
          <w:szCs w:val="28"/>
        </w:rPr>
      </w:pPr>
      <w:r w:rsidRPr="003C594C">
        <w:rPr>
          <w:sz w:val="28"/>
          <w:szCs w:val="28"/>
        </w:rPr>
        <w:t xml:space="preserve">Зі слів мами, бабуся та дідусь з боку батька приїздили до онука до 2014 року, з того часу зв’язок з ними обірвався. </w:t>
      </w:r>
    </w:p>
    <w:p w:rsidR="00561ADB" w:rsidRDefault="00561ADB" w:rsidP="00561ADB">
      <w:pPr>
        <w:ind w:firstLine="708"/>
        <w:jc w:val="both"/>
        <w:rPr>
          <w:sz w:val="28"/>
          <w:szCs w:val="28"/>
        </w:rPr>
      </w:pPr>
      <w:r w:rsidRPr="003C594C">
        <w:rPr>
          <w:sz w:val="28"/>
          <w:szCs w:val="28"/>
        </w:rPr>
        <w:t xml:space="preserve">Службою у справах дітей було направлено </w:t>
      </w:r>
      <w:r w:rsidR="001259E7">
        <w:rPr>
          <w:sz w:val="28"/>
          <w:szCs w:val="28"/>
        </w:rPr>
        <w:t xml:space="preserve">рекомендованого </w:t>
      </w:r>
      <w:r w:rsidRPr="003C594C">
        <w:rPr>
          <w:sz w:val="28"/>
          <w:szCs w:val="28"/>
        </w:rPr>
        <w:t xml:space="preserve">листа на адресу відповідача, зазначену у позовній заяві: </w:t>
      </w:r>
      <w:proofErr w:type="spellStart"/>
      <w:r w:rsidRPr="003C594C">
        <w:rPr>
          <w:sz w:val="28"/>
          <w:szCs w:val="28"/>
        </w:rPr>
        <w:t>м.Київ</w:t>
      </w:r>
      <w:proofErr w:type="spellEnd"/>
      <w:r w:rsidRPr="003C594C">
        <w:rPr>
          <w:sz w:val="28"/>
          <w:szCs w:val="28"/>
        </w:rPr>
        <w:t xml:space="preserve">, вул. </w:t>
      </w:r>
      <w:r w:rsidR="008E0D8E">
        <w:rPr>
          <w:sz w:val="28"/>
          <w:szCs w:val="28"/>
        </w:rPr>
        <w:t>-</w:t>
      </w:r>
      <w:r w:rsidRPr="003C594C">
        <w:rPr>
          <w:sz w:val="28"/>
          <w:szCs w:val="28"/>
        </w:rPr>
        <w:t xml:space="preserve">, </w:t>
      </w:r>
      <w:r w:rsidR="008E0D8E">
        <w:rPr>
          <w:sz w:val="28"/>
          <w:szCs w:val="28"/>
        </w:rPr>
        <w:t>-</w:t>
      </w:r>
      <w:r w:rsidRPr="003C594C">
        <w:rPr>
          <w:sz w:val="28"/>
          <w:szCs w:val="28"/>
        </w:rPr>
        <w:t xml:space="preserve">, однак згідно </w:t>
      </w:r>
      <w:proofErr w:type="spellStart"/>
      <w:r w:rsidRPr="003C594C">
        <w:rPr>
          <w:sz w:val="28"/>
          <w:szCs w:val="28"/>
        </w:rPr>
        <w:t>трекінгу</w:t>
      </w:r>
      <w:proofErr w:type="spellEnd"/>
      <w:r w:rsidRPr="003C594C">
        <w:rPr>
          <w:sz w:val="28"/>
          <w:szCs w:val="28"/>
        </w:rPr>
        <w:t xml:space="preserve"> перевірки статусу відстеження станом на 08.05.2023 року відправлення вручено відправнику. </w:t>
      </w:r>
    </w:p>
    <w:p w:rsidR="001259E7" w:rsidRPr="003C594C" w:rsidRDefault="001259E7" w:rsidP="00561ADB">
      <w:pPr>
        <w:ind w:firstLine="708"/>
        <w:jc w:val="both"/>
        <w:rPr>
          <w:sz w:val="28"/>
          <w:szCs w:val="28"/>
        </w:rPr>
      </w:pPr>
      <w:r>
        <w:rPr>
          <w:sz w:val="28"/>
          <w:szCs w:val="28"/>
        </w:rPr>
        <w:t xml:space="preserve">До Служби у справах дітей </w:t>
      </w:r>
      <w:r w:rsidR="00F46357">
        <w:rPr>
          <w:sz w:val="28"/>
          <w:szCs w:val="28"/>
        </w:rPr>
        <w:t xml:space="preserve">виконавчого комітету Івано-Франківської міської ради </w:t>
      </w:r>
      <w:r w:rsidR="008E0D8E">
        <w:rPr>
          <w:sz w:val="28"/>
          <w:szCs w:val="28"/>
        </w:rPr>
        <w:t>-</w:t>
      </w:r>
      <w:r w:rsidR="00F46357">
        <w:rPr>
          <w:sz w:val="28"/>
          <w:szCs w:val="28"/>
        </w:rPr>
        <w:t xml:space="preserve"> не приходив, жодних клопотань, пояснень чи заяв від нього не надходило.</w:t>
      </w:r>
    </w:p>
    <w:p w:rsidR="00F46357" w:rsidRPr="00E249A8" w:rsidRDefault="00F46357" w:rsidP="00F46357">
      <w:pPr>
        <w:ind w:firstLine="708"/>
        <w:jc w:val="both"/>
        <w:rPr>
          <w:sz w:val="28"/>
          <w:szCs w:val="28"/>
        </w:rPr>
      </w:pPr>
      <w:r>
        <w:rPr>
          <w:rFonts w:eastAsia="Times New Roman"/>
          <w:sz w:val="28"/>
          <w:szCs w:val="28"/>
        </w:rPr>
        <w:t xml:space="preserve">Відповідно до </w:t>
      </w:r>
      <w:r w:rsidRPr="00E249A8">
        <w:rPr>
          <w:sz w:val="28"/>
          <w:szCs w:val="28"/>
        </w:rPr>
        <w:t>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F46357" w:rsidRDefault="00F46357" w:rsidP="00F46357">
      <w:pPr>
        <w:ind w:firstLine="708"/>
        <w:jc w:val="both"/>
        <w:rPr>
          <w:sz w:val="28"/>
          <w:szCs w:val="28"/>
        </w:rPr>
      </w:pPr>
      <w:r w:rsidRPr="00E249A8">
        <w:rPr>
          <w:sz w:val="28"/>
          <w:szCs w:val="28"/>
        </w:rPr>
        <w:t>У постанові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561ADB" w:rsidRPr="00F46357" w:rsidRDefault="00F46357" w:rsidP="00F46357">
      <w:pPr>
        <w:ind w:firstLine="708"/>
        <w:jc w:val="both"/>
        <w:rPr>
          <w:i/>
          <w:sz w:val="28"/>
          <w:szCs w:val="28"/>
          <w:u w:val="single"/>
        </w:rPr>
      </w:pPr>
      <w:r>
        <w:rPr>
          <w:sz w:val="28"/>
          <w:szCs w:val="28"/>
        </w:rPr>
        <w:t xml:space="preserve">Питання щодо позбавлення батьківських прав </w:t>
      </w:r>
      <w:r w:rsidR="008E0D8E">
        <w:rPr>
          <w:sz w:val="28"/>
          <w:szCs w:val="28"/>
        </w:rPr>
        <w:t>-</w:t>
      </w:r>
      <w:r w:rsidRPr="003C594C">
        <w:rPr>
          <w:sz w:val="28"/>
          <w:szCs w:val="28"/>
        </w:rPr>
        <w:t xml:space="preserve"> відносно дитини </w:t>
      </w:r>
      <w:r w:rsidR="008E0D8E">
        <w:rPr>
          <w:sz w:val="28"/>
          <w:szCs w:val="28"/>
        </w:rPr>
        <w:t>-</w:t>
      </w:r>
      <w:r w:rsidRPr="003C594C">
        <w:rPr>
          <w:sz w:val="28"/>
          <w:szCs w:val="28"/>
        </w:rPr>
        <w:t xml:space="preserve">, </w:t>
      </w:r>
      <w:r w:rsidR="008E0D8E">
        <w:rPr>
          <w:sz w:val="28"/>
          <w:szCs w:val="28"/>
        </w:rPr>
        <w:t>-</w:t>
      </w:r>
      <w:r w:rsidRPr="003C594C">
        <w:rPr>
          <w:sz w:val="28"/>
          <w:szCs w:val="28"/>
        </w:rPr>
        <w:t xml:space="preserve"> року народження</w:t>
      </w:r>
      <w:r>
        <w:rPr>
          <w:sz w:val="28"/>
          <w:szCs w:val="28"/>
        </w:rPr>
        <w:t xml:space="preserve">, розглядалося на засіданні комісії з питань захисту прав дитини </w:t>
      </w:r>
      <w:r w:rsidR="008E0D8E">
        <w:rPr>
          <w:sz w:val="28"/>
          <w:szCs w:val="28"/>
        </w:rPr>
        <w:t>-</w:t>
      </w:r>
      <w:r>
        <w:rPr>
          <w:sz w:val="28"/>
          <w:szCs w:val="28"/>
        </w:rPr>
        <w:t xml:space="preserve"> року. </w:t>
      </w:r>
      <w:r w:rsidR="00561ADB" w:rsidRPr="003C594C">
        <w:rPr>
          <w:sz w:val="28"/>
          <w:szCs w:val="28"/>
        </w:rPr>
        <w:t xml:space="preserve"> </w:t>
      </w:r>
    </w:p>
    <w:p w:rsidR="00D04510" w:rsidRPr="003C594C" w:rsidRDefault="002E56FB" w:rsidP="00F7042B">
      <w:pPr>
        <w:tabs>
          <w:tab w:val="left" w:pos="709"/>
        </w:tabs>
        <w:jc w:val="both"/>
        <w:rPr>
          <w:rFonts w:eastAsia="Times New Roman"/>
          <w:sz w:val="28"/>
          <w:szCs w:val="28"/>
          <w:lang w:eastAsia="ru-RU"/>
        </w:rPr>
      </w:pPr>
      <w:r w:rsidRPr="003C594C">
        <w:rPr>
          <w:rFonts w:eastAsia="Times New Roman"/>
          <w:kern w:val="3"/>
          <w:sz w:val="28"/>
          <w:szCs w:val="28"/>
        </w:rPr>
        <w:tab/>
      </w:r>
      <w:r w:rsidR="00D04510" w:rsidRPr="003C594C">
        <w:rPr>
          <w:rFonts w:eastAsia="Times New Roman"/>
          <w:sz w:val="28"/>
          <w:szCs w:val="28"/>
        </w:rPr>
        <w:t xml:space="preserve">Керуючись </w:t>
      </w:r>
      <w:r w:rsidR="00D04510" w:rsidRPr="003C594C">
        <w:rPr>
          <w:rFonts w:eastAsia="Times New Roman"/>
          <w:sz w:val="28"/>
          <w:szCs w:val="28"/>
          <w:lang w:eastAsia="ru-RU"/>
        </w:rPr>
        <w:t>статтею 3 Конвенції ООН про права дитини,</w:t>
      </w:r>
      <w:r w:rsidR="00D04510" w:rsidRPr="003C594C">
        <w:rPr>
          <w:rFonts w:eastAsia="Times New Roman"/>
          <w:sz w:val="28"/>
          <w:szCs w:val="28"/>
        </w:rPr>
        <w:t xml:space="preserve"> статтям</w:t>
      </w:r>
      <w:r w:rsidR="00D04510" w:rsidRPr="003C594C">
        <w:rPr>
          <w:rFonts w:eastAsia="Times New Roman"/>
          <w:color w:val="000000"/>
          <w:sz w:val="28"/>
          <w:szCs w:val="28"/>
        </w:rPr>
        <w:t xml:space="preserve">и </w:t>
      </w:r>
      <w:r w:rsidR="00D04510" w:rsidRPr="003C594C">
        <w:rPr>
          <w:rFonts w:eastAsia="Times New Roman"/>
          <w:color w:val="000000"/>
          <w:sz w:val="28"/>
          <w:szCs w:val="28"/>
          <w:lang w:eastAsia="ru-RU"/>
        </w:rPr>
        <w:t>19, 141, 150, 155,</w:t>
      </w:r>
      <w:r w:rsidR="00F7042B" w:rsidRPr="003C594C">
        <w:rPr>
          <w:rFonts w:eastAsia="Times New Roman"/>
          <w:color w:val="000000"/>
          <w:sz w:val="28"/>
          <w:szCs w:val="28"/>
          <w:lang w:eastAsia="ru-RU"/>
        </w:rPr>
        <w:t xml:space="preserve"> </w:t>
      </w:r>
      <w:r w:rsidR="00D04510" w:rsidRPr="003C594C">
        <w:rPr>
          <w:rFonts w:eastAsia="Times New Roman"/>
          <w:color w:val="000000"/>
          <w:sz w:val="28"/>
          <w:szCs w:val="28"/>
          <w:lang w:eastAsia="ru-RU"/>
        </w:rPr>
        <w:t xml:space="preserve">164, 165, 166 </w:t>
      </w:r>
      <w:r w:rsidR="00D04510" w:rsidRPr="003C594C">
        <w:rPr>
          <w:rFonts w:eastAsia="Times New Roman"/>
          <w:color w:val="000000"/>
          <w:sz w:val="28"/>
          <w:szCs w:val="28"/>
        </w:rPr>
        <w:t>Сімейного Кодексу України,</w:t>
      </w:r>
      <w:r w:rsidR="00D04510" w:rsidRPr="003C594C">
        <w:rPr>
          <w:rFonts w:eastAsia="Times New Roman"/>
          <w:color w:val="000000"/>
          <w:sz w:val="28"/>
          <w:szCs w:val="28"/>
          <w:lang w:val="ru-RU"/>
        </w:rPr>
        <w:t xml:space="preserve"> </w:t>
      </w:r>
      <w:r w:rsidR="00D04510" w:rsidRPr="003C594C">
        <w:rPr>
          <w:rFonts w:eastAsia="Times New Roman"/>
          <w:sz w:val="28"/>
          <w:szCs w:val="28"/>
          <w:lang w:eastAsia="ru-RU"/>
        </w:rPr>
        <w:t xml:space="preserve">статтею 56 Цивільного кодексу України, </w:t>
      </w:r>
      <w:r w:rsidR="00D04510" w:rsidRPr="003C594C">
        <w:rPr>
          <w:rFonts w:eastAsia="Times New Roman"/>
          <w:color w:val="000000"/>
          <w:sz w:val="28"/>
          <w:szCs w:val="28"/>
        </w:rPr>
        <w:t>Законом України «Про місцеве самоврядування в Україні»,</w:t>
      </w:r>
      <w:r w:rsidR="00D04510" w:rsidRPr="003C594C">
        <w:rPr>
          <w:rFonts w:eastAsia="Times New Roman"/>
          <w:sz w:val="28"/>
          <w:szCs w:val="28"/>
          <w:lang w:eastAsia="ru-RU"/>
        </w:rPr>
        <w:t xml:space="preserve"> Порядком провадження органами опіки та піклування діяльності, </w:t>
      </w:r>
      <w:proofErr w:type="spellStart"/>
      <w:r w:rsidR="00D04510" w:rsidRPr="003C594C">
        <w:rPr>
          <w:rFonts w:eastAsia="Times New Roman"/>
          <w:sz w:val="28"/>
          <w:szCs w:val="28"/>
          <w:lang w:eastAsia="ru-RU"/>
        </w:rPr>
        <w:t>пов</w:t>
      </w:r>
      <w:proofErr w:type="spellEnd"/>
      <w:r w:rsidR="00D04510" w:rsidRPr="003C594C">
        <w:rPr>
          <w:rFonts w:eastAsia="Times New Roman"/>
          <w:sz w:val="28"/>
          <w:szCs w:val="28"/>
          <w:lang w:val="ru-RU" w:eastAsia="ru-RU"/>
        </w:rPr>
        <w:t>’</w:t>
      </w:r>
      <w:proofErr w:type="spellStart"/>
      <w:r w:rsidR="00D04510" w:rsidRPr="003C594C">
        <w:rPr>
          <w:rFonts w:eastAsia="Times New Roman"/>
          <w:sz w:val="28"/>
          <w:szCs w:val="28"/>
          <w:lang w:eastAsia="ru-RU"/>
        </w:rPr>
        <w:t>язаної</w:t>
      </w:r>
      <w:proofErr w:type="spellEnd"/>
      <w:r w:rsidR="00D04510" w:rsidRPr="003C594C">
        <w:rPr>
          <w:rFonts w:eastAsia="Times New Roman"/>
          <w:sz w:val="28"/>
          <w:szCs w:val="28"/>
          <w:lang w:eastAsia="ru-RU"/>
        </w:rPr>
        <w:t xml:space="preserve"> із захистом прав дитини, затвердженого </w:t>
      </w:r>
      <w:r w:rsidR="00D04510" w:rsidRPr="003C594C">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04510" w:rsidRPr="003C594C">
        <w:rPr>
          <w:sz w:val="28"/>
          <w:szCs w:val="28"/>
          <w:lang w:eastAsia="ru-RU"/>
        </w:rPr>
        <w:t xml:space="preserve"> </w:t>
      </w:r>
      <w:r w:rsidR="00561ADB" w:rsidRPr="003C594C">
        <w:rPr>
          <w:sz w:val="28"/>
          <w:szCs w:val="28"/>
        </w:rPr>
        <w:t xml:space="preserve">протокольною ухвалою Деснянського районного суду </w:t>
      </w:r>
      <w:proofErr w:type="spellStart"/>
      <w:r w:rsidR="00561ADB" w:rsidRPr="003C594C">
        <w:rPr>
          <w:sz w:val="28"/>
          <w:szCs w:val="28"/>
        </w:rPr>
        <w:t>м.Києва</w:t>
      </w:r>
      <w:proofErr w:type="spellEnd"/>
      <w:r w:rsidR="00561ADB" w:rsidRPr="003C594C">
        <w:rPr>
          <w:sz w:val="28"/>
          <w:szCs w:val="28"/>
        </w:rPr>
        <w:t xml:space="preserve"> від 10.03.2023 року (справа №</w:t>
      </w:r>
      <w:r w:rsidR="008E0D8E">
        <w:rPr>
          <w:sz w:val="28"/>
          <w:szCs w:val="28"/>
        </w:rPr>
        <w:t>-</w:t>
      </w:r>
      <w:r w:rsidR="00561ADB" w:rsidRPr="003C594C">
        <w:rPr>
          <w:sz w:val="28"/>
          <w:szCs w:val="28"/>
        </w:rPr>
        <w:t>, провадження №</w:t>
      </w:r>
      <w:r w:rsidR="008E0D8E">
        <w:rPr>
          <w:sz w:val="28"/>
          <w:szCs w:val="28"/>
        </w:rPr>
        <w:t>-</w:t>
      </w:r>
      <w:r w:rsidR="00561ADB" w:rsidRPr="003C594C">
        <w:rPr>
          <w:sz w:val="28"/>
          <w:szCs w:val="28"/>
        </w:rPr>
        <w:t xml:space="preserve">), </w:t>
      </w:r>
      <w:r w:rsidR="00D04510" w:rsidRPr="003C594C">
        <w:rPr>
          <w:rFonts w:eastAsia="Times New Roman"/>
          <w:sz w:val="28"/>
          <w:szCs w:val="28"/>
          <w:lang w:eastAsia="ru-RU"/>
        </w:rPr>
        <w:t>р</w:t>
      </w:r>
      <w:r w:rsidR="00D04510" w:rsidRPr="003C594C">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D04510" w:rsidRPr="003C594C">
        <w:rPr>
          <w:sz w:val="28"/>
          <w:szCs w:val="28"/>
        </w:rPr>
        <w:t xml:space="preserve">рекомендації комісії з питань захисту прав дитини від </w:t>
      </w:r>
      <w:r w:rsidR="008E0D8E">
        <w:rPr>
          <w:sz w:val="28"/>
          <w:szCs w:val="28"/>
        </w:rPr>
        <w:t>-</w:t>
      </w:r>
      <w:r w:rsidR="00D04510" w:rsidRPr="003C594C">
        <w:rPr>
          <w:sz w:val="28"/>
          <w:szCs w:val="28"/>
        </w:rPr>
        <w:t xml:space="preserve"> року, </w:t>
      </w:r>
      <w:r w:rsidR="00D04510" w:rsidRPr="003C594C">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04510" w:rsidRPr="003C594C" w:rsidRDefault="00D04510" w:rsidP="00D04510">
      <w:pPr>
        <w:ind w:firstLine="708"/>
        <w:jc w:val="both"/>
        <w:rPr>
          <w:rFonts w:eastAsia="Times New Roman"/>
          <w:sz w:val="28"/>
          <w:szCs w:val="28"/>
          <w:lang w:eastAsia="ru-RU"/>
        </w:rPr>
      </w:pPr>
    </w:p>
    <w:p w:rsidR="00854411" w:rsidRDefault="00854411" w:rsidP="00D94F54">
      <w:pPr>
        <w:tabs>
          <w:tab w:val="left" w:pos="-142"/>
        </w:tabs>
        <w:ind w:firstLine="567"/>
        <w:contextualSpacing/>
        <w:jc w:val="center"/>
        <w:rPr>
          <w:sz w:val="28"/>
          <w:szCs w:val="28"/>
        </w:rPr>
      </w:pPr>
      <w:r w:rsidRPr="003C594C">
        <w:rPr>
          <w:sz w:val="28"/>
          <w:szCs w:val="28"/>
        </w:rPr>
        <w:t>в</w:t>
      </w:r>
      <w:r w:rsidR="00D04510" w:rsidRPr="003C594C">
        <w:rPr>
          <w:sz w:val="28"/>
          <w:szCs w:val="28"/>
        </w:rPr>
        <w:t>важає</w:t>
      </w:r>
      <w:r w:rsidR="00D94F54" w:rsidRPr="003C594C">
        <w:rPr>
          <w:sz w:val="28"/>
          <w:szCs w:val="28"/>
        </w:rPr>
        <w:t xml:space="preserve"> за доцільне</w:t>
      </w:r>
    </w:p>
    <w:p w:rsidR="00F46357" w:rsidRPr="003C594C" w:rsidRDefault="00F46357" w:rsidP="00D94F54">
      <w:pPr>
        <w:tabs>
          <w:tab w:val="left" w:pos="-142"/>
        </w:tabs>
        <w:ind w:firstLine="567"/>
        <w:contextualSpacing/>
        <w:jc w:val="center"/>
        <w:rPr>
          <w:sz w:val="28"/>
          <w:szCs w:val="28"/>
        </w:rPr>
      </w:pPr>
    </w:p>
    <w:p w:rsidR="00561ADB" w:rsidRPr="003C594C" w:rsidRDefault="00D94F54" w:rsidP="0098128A">
      <w:pPr>
        <w:tabs>
          <w:tab w:val="left" w:pos="1785"/>
        </w:tabs>
        <w:jc w:val="both"/>
        <w:rPr>
          <w:sz w:val="28"/>
          <w:szCs w:val="28"/>
        </w:rPr>
      </w:pPr>
      <w:r w:rsidRPr="003C594C">
        <w:rPr>
          <w:sz w:val="28"/>
          <w:szCs w:val="28"/>
        </w:rPr>
        <w:t xml:space="preserve">позбавлення батьківських прав </w:t>
      </w:r>
      <w:r w:rsidR="008E0D8E">
        <w:rPr>
          <w:sz w:val="28"/>
          <w:szCs w:val="28"/>
        </w:rPr>
        <w:t>-</w:t>
      </w:r>
      <w:r w:rsidR="00561ADB" w:rsidRPr="003C594C">
        <w:rPr>
          <w:sz w:val="28"/>
          <w:szCs w:val="28"/>
        </w:rPr>
        <w:t xml:space="preserve"> відносно дитини </w:t>
      </w:r>
      <w:r w:rsidR="008E0D8E">
        <w:rPr>
          <w:sz w:val="28"/>
          <w:szCs w:val="28"/>
        </w:rPr>
        <w:t>-</w:t>
      </w:r>
      <w:r w:rsidR="00561ADB" w:rsidRPr="003C594C">
        <w:rPr>
          <w:sz w:val="28"/>
          <w:szCs w:val="28"/>
        </w:rPr>
        <w:t xml:space="preserve">, </w:t>
      </w:r>
      <w:r w:rsidR="008E0D8E">
        <w:rPr>
          <w:sz w:val="28"/>
          <w:szCs w:val="28"/>
        </w:rPr>
        <w:t>-</w:t>
      </w:r>
      <w:r w:rsidR="00561ADB" w:rsidRPr="003C594C">
        <w:rPr>
          <w:sz w:val="28"/>
          <w:szCs w:val="28"/>
        </w:rPr>
        <w:t xml:space="preserve"> року народження</w:t>
      </w:r>
      <w:r w:rsidR="000A48BD">
        <w:rPr>
          <w:sz w:val="28"/>
          <w:szCs w:val="28"/>
        </w:rPr>
        <w:t>.</w:t>
      </w:r>
    </w:p>
    <w:p w:rsidR="00561ADB" w:rsidRPr="003C594C" w:rsidRDefault="00561ADB" w:rsidP="0098128A">
      <w:pPr>
        <w:tabs>
          <w:tab w:val="left" w:pos="1785"/>
        </w:tabs>
        <w:jc w:val="both"/>
        <w:rPr>
          <w:b/>
          <w:sz w:val="28"/>
          <w:szCs w:val="28"/>
        </w:rPr>
      </w:pPr>
    </w:p>
    <w:p w:rsidR="00D94F54" w:rsidRPr="003C594C" w:rsidRDefault="00D94F54" w:rsidP="00D94F54">
      <w:pPr>
        <w:jc w:val="both"/>
        <w:rPr>
          <w:rFonts w:eastAsia="Times New Roman"/>
          <w:b/>
          <w:sz w:val="28"/>
          <w:szCs w:val="28"/>
          <w:lang w:eastAsia="ru-RU"/>
        </w:rPr>
      </w:pPr>
    </w:p>
    <w:p w:rsidR="00D94F54" w:rsidRPr="003C594C" w:rsidRDefault="00D94F54" w:rsidP="00D94F54">
      <w:pPr>
        <w:ind w:firstLine="851"/>
        <w:jc w:val="both"/>
        <w:rPr>
          <w:rFonts w:eastAsia="Times New Roman"/>
          <w:b/>
          <w:sz w:val="28"/>
          <w:szCs w:val="28"/>
          <w:lang w:eastAsia="ru-RU"/>
        </w:rPr>
      </w:pPr>
    </w:p>
    <w:p w:rsidR="00D04510" w:rsidRPr="003C594C" w:rsidRDefault="00D04510" w:rsidP="00D94F54">
      <w:pPr>
        <w:tabs>
          <w:tab w:val="left" w:pos="-142"/>
        </w:tabs>
        <w:contextualSpacing/>
        <w:jc w:val="both"/>
        <w:rPr>
          <w:sz w:val="28"/>
          <w:szCs w:val="28"/>
        </w:rPr>
      </w:pPr>
      <w:r w:rsidRPr="003C594C">
        <w:rPr>
          <w:sz w:val="28"/>
          <w:szCs w:val="28"/>
        </w:rPr>
        <w:t xml:space="preserve">Керуючий справами </w:t>
      </w:r>
    </w:p>
    <w:p w:rsidR="00D04510" w:rsidRPr="003C594C" w:rsidRDefault="00D04510" w:rsidP="00D04510">
      <w:pPr>
        <w:tabs>
          <w:tab w:val="left" w:pos="709"/>
        </w:tabs>
        <w:jc w:val="both"/>
        <w:rPr>
          <w:sz w:val="28"/>
          <w:szCs w:val="28"/>
        </w:rPr>
      </w:pPr>
      <w:r w:rsidRPr="003C594C">
        <w:rPr>
          <w:sz w:val="28"/>
          <w:szCs w:val="28"/>
        </w:rPr>
        <w:t xml:space="preserve">виконавчого комітету міської ради </w:t>
      </w:r>
      <w:r w:rsidRPr="003C594C">
        <w:rPr>
          <w:sz w:val="28"/>
          <w:szCs w:val="28"/>
        </w:rPr>
        <w:tab/>
      </w:r>
      <w:r w:rsidRPr="003C594C">
        <w:rPr>
          <w:sz w:val="28"/>
          <w:szCs w:val="28"/>
        </w:rPr>
        <w:tab/>
      </w:r>
      <w:r w:rsidRPr="003C594C">
        <w:rPr>
          <w:sz w:val="28"/>
          <w:szCs w:val="28"/>
        </w:rPr>
        <w:tab/>
      </w:r>
      <w:r w:rsidRPr="003C594C">
        <w:rPr>
          <w:sz w:val="28"/>
          <w:szCs w:val="28"/>
        </w:rPr>
        <w:tab/>
      </w:r>
      <w:r w:rsidRPr="003C594C">
        <w:rPr>
          <w:sz w:val="28"/>
          <w:szCs w:val="28"/>
        </w:rPr>
        <w:tab/>
        <w:t>Ігор ШЕВЧУК</w:t>
      </w:r>
    </w:p>
    <w:p w:rsidR="00D94F54" w:rsidRPr="003C594C" w:rsidRDefault="00D94F54"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D94F54" w:rsidRDefault="00D94F54" w:rsidP="00D04510">
      <w:pPr>
        <w:tabs>
          <w:tab w:val="left" w:pos="709"/>
        </w:tabs>
        <w:jc w:val="both"/>
        <w:rPr>
          <w:sz w:val="28"/>
          <w:szCs w:val="28"/>
        </w:rPr>
      </w:pPr>
    </w:p>
    <w:p w:rsidR="00F46357" w:rsidRDefault="00F46357" w:rsidP="00D04510">
      <w:pPr>
        <w:tabs>
          <w:tab w:val="left" w:pos="709"/>
        </w:tabs>
        <w:jc w:val="both"/>
        <w:rPr>
          <w:sz w:val="28"/>
          <w:szCs w:val="28"/>
        </w:rPr>
      </w:pPr>
    </w:p>
    <w:p w:rsidR="00F46357" w:rsidRDefault="00F46357" w:rsidP="00D04510">
      <w:pPr>
        <w:tabs>
          <w:tab w:val="left" w:pos="709"/>
        </w:tabs>
        <w:jc w:val="both"/>
        <w:rPr>
          <w:sz w:val="28"/>
          <w:szCs w:val="28"/>
        </w:rPr>
      </w:pPr>
    </w:p>
    <w:p w:rsidR="00F46357" w:rsidRDefault="00F46357" w:rsidP="00D04510">
      <w:pPr>
        <w:tabs>
          <w:tab w:val="left" w:pos="709"/>
        </w:tabs>
        <w:jc w:val="both"/>
        <w:rPr>
          <w:sz w:val="28"/>
          <w:szCs w:val="28"/>
        </w:rPr>
      </w:pPr>
    </w:p>
    <w:p w:rsidR="00F46357" w:rsidRPr="003C594C" w:rsidRDefault="00F46357" w:rsidP="00D04510">
      <w:pPr>
        <w:tabs>
          <w:tab w:val="left" w:pos="709"/>
        </w:tabs>
        <w:jc w:val="both"/>
        <w:rPr>
          <w:sz w:val="28"/>
          <w:szCs w:val="28"/>
        </w:rPr>
      </w:pPr>
    </w:p>
    <w:p w:rsidR="00D94F54" w:rsidRDefault="00D94F54"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Default="00CF4078" w:rsidP="00D04510">
      <w:pPr>
        <w:tabs>
          <w:tab w:val="left" w:pos="709"/>
        </w:tabs>
        <w:jc w:val="both"/>
        <w:rPr>
          <w:sz w:val="28"/>
          <w:szCs w:val="28"/>
        </w:rPr>
      </w:pPr>
    </w:p>
    <w:p w:rsidR="008E0D8E" w:rsidRDefault="008E0D8E" w:rsidP="00D04510">
      <w:pPr>
        <w:tabs>
          <w:tab w:val="left" w:pos="709"/>
        </w:tabs>
        <w:jc w:val="both"/>
        <w:rPr>
          <w:sz w:val="28"/>
          <w:szCs w:val="28"/>
        </w:rPr>
      </w:pPr>
    </w:p>
    <w:p w:rsidR="008E0D8E" w:rsidRDefault="008E0D8E" w:rsidP="00D04510">
      <w:pPr>
        <w:tabs>
          <w:tab w:val="left" w:pos="709"/>
        </w:tabs>
        <w:jc w:val="both"/>
        <w:rPr>
          <w:sz w:val="28"/>
          <w:szCs w:val="28"/>
        </w:rPr>
      </w:pPr>
    </w:p>
    <w:p w:rsidR="008E0D8E" w:rsidRDefault="008E0D8E" w:rsidP="00D04510">
      <w:pPr>
        <w:tabs>
          <w:tab w:val="left" w:pos="709"/>
        </w:tabs>
        <w:jc w:val="both"/>
        <w:rPr>
          <w:sz w:val="28"/>
          <w:szCs w:val="28"/>
        </w:rPr>
      </w:pPr>
    </w:p>
    <w:p w:rsidR="008E0D8E" w:rsidRDefault="008E0D8E"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Default="00CF4078" w:rsidP="00D04510">
      <w:pPr>
        <w:tabs>
          <w:tab w:val="left" w:pos="709"/>
        </w:tabs>
        <w:jc w:val="both"/>
        <w:rPr>
          <w:sz w:val="28"/>
          <w:szCs w:val="28"/>
        </w:rPr>
      </w:pPr>
    </w:p>
    <w:p w:rsidR="00CF4078" w:rsidRPr="003C594C" w:rsidRDefault="00CF4078" w:rsidP="00D04510">
      <w:pPr>
        <w:tabs>
          <w:tab w:val="left" w:pos="709"/>
        </w:tabs>
        <w:jc w:val="both"/>
        <w:rPr>
          <w:sz w:val="28"/>
          <w:szCs w:val="28"/>
        </w:rPr>
      </w:pPr>
    </w:p>
    <w:p w:rsidR="00D94F54" w:rsidRPr="003C594C" w:rsidRDefault="00D94F54" w:rsidP="00D04510">
      <w:pPr>
        <w:tabs>
          <w:tab w:val="left" w:pos="709"/>
        </w:tabs>
        <w:jc w:val="both"/>
        <w:rPr>
          <w:sz w:val="28"/>
          <w:szCs w:val="28"/>
        </w:rPr>
      </w:pPr>
    </w:p>
    <w:p w:rsidR="002E56FB" w:rsidRPr="003C594C" w:rsidRDefault="002E56FB" w:rsidP="002E56FB">
      <w:pPr>
        <w:ind w:left="4956" w:right="2268" w:firstLine="708"/>
        <w:jc w:val="center"/>
        <w:rPr>
          <w:rFonts w:eastAsia="Times New Roman"/>
          <w:sz w:val="28"/>
          <w:szCs w:val="28"/>
        </w:rPr>
      </w:pPr>
      <w:r w:rsidRPr="003C594C">
        <w:rPr>
          <w:rFonts w:eastAsia="Times New Roman"/>
          <w:sz w:val="28"/>
          <w:szCs w:val="28"/>
        </w:rPr>
        <w:t>Додаток</w:t>
      </w:r>
      <w:r w:rsidR="00115686" w:rsidRPr="003C594C">
        <w:rPr>
          <w:rFonts w:eastAsia="Times New Roman"/>
          <w:sz w:val="28"/>
          <w:szCs w:val="28"/>
        </w:rPr>
        <w:t xml:space="preserve"> 3</w:t>
      </w:r>
    </w:p>
    <w:p w:rsidR="002E56FB" w:rsidRPr="003C594C" w:rsidRDefault="002E56FB" w:rsidP="002E56FB">
      <w:pPr>
        <w:tabs>
          <w:tab w:val="left" w:pos="8505"/>
        </w:tabs>
        <w:ind w:left="5664" w:right="-2"/>
        <w:jc w:val="both"/>
        <w:rPr>
          <w:rFonts w:eastAsia="Times New Roman"/>
          <w:sz w:val="28"/>
          <w:szCs w:val="28"/>
        </w:rPr>
      </w:pPr>
      <w:r w:rsidRPr="003C594C">
        <w:rPr>
          <w:rFonts w:eastAsia="Times New Roman"/>
          <w:sz w:val="28"/>
          <w:szCs w:val="28"/>
        </w:rPr>
        <w:t>до рішення виконавчого</w:t>
      </w:r>
    </w:p>
    <w:p w:rsidR="002E56FB" w:rsidRPr="006942BD"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E56FB"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C3F8C" w:rsidRDefault="00DC3F8C" w:rsidP="002E56FB">
      <w:pPr>
        <w:tabs>
          <w:tab w:val="left" w:pos="5805"/>
          <w:tab w:val="left" w:pos="8505"/>
        </w:tabs>
        <w:ind w:left="5664" w:right="-2"/>
        <w:jc w:val="both"/>
        <w:rPr>
          <w:rFonts w:eastAsia="Times New Roman"/>
          <w:sz w:val="28"/>
          <w:szCs w:val="28"/>
        </w:rPr>
      </w:pPr>
    </w:p>
    <w:p w:rsidR="00DC3F8C" w:rsidRPr="006942BD" w:rsidRDefault="00DC3F8C" w:rsidP="00870752">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F613B1" w:rsidRDefault="00DC3F8C" w:rsidP="00870752">
      <w:pPr>
        <w:spacing w:line="252" w:lineRule="auto"/>
        <w:jc w:val="center"/>
        <w:rPr>
          <w:b/>
          <w:sz w:val="28"/>
          <w:szCs w:val="28"/>
        </w:rPr>
      </w:pPr>
      <w:proofErr w:type="spellStart"/>
      <w:r w:rsidRPr="00CD3409">
        <w:rPr>
          <w:rFonts w:eastAsia="Times New Roman"/>
          <w:sz w:val="28"/>
          <w:szCs w:val="28"/>
          <w:lang w:val="ru-RU" w:eastAsia="ru-RU"/>
        </w:rPr>
        <w:t>щодо</w:t>
      </w:r>
      <w:proofErr w:type="spellEnd"/>
      <w:r w:rsidRPr="00CD3409">
        <w:rPr>
          <w:rFonts w:eastAsia="Times New Roman"/>
          <w:sz w:val="28"/>
          <w:szCs w:val="28"/>
          <w:lang w:val="ru-RU" w:eastAsia="ru-RU"/>
        </w:rPr>
        <w:t xml:space="preserve"> </w:t>
      </w:r>
      <w:proofErr w:type="spellStart"/>
      <w:r>
        <w:rPr>
          <w:rFonts w:eastAsia="Times New Roman"/>
          <w:sz w:val="28"/>
          <w:szCs w:val="28"/>
          <w:lang w:val="ru-RU" w:eastAsia="ru-RU"/>
        </w:rPr>
        <w:t>визначення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місця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проживання</w:t>
      </w:r>
      <w:proofErr w:type="spellEnd"/>
      <w:r w:rsidR="00870752" w:rsidRPr="00870752">
        <w:rPr>
          <w:b/>
          <w:sz w:val="28"/>
          <w:szCs w:val="28"/>
        </w:rPr>
        <w:t xml:space="preserve"> </w:t>
      </w:r>
    </w:p>
    <w:p w:rsidR="00870752" w:rsidRPr="002E327A" w:rsidRDefault="00870752" w:rsidP="00870752">
      <w:pPr>
        <w:spacing w:line="252" w:lineRule="auto"/>
        <w:jc w:val="center"/>
        <w:rPr>
          <w:sz w:val="28"/>
          <w:szCs w:val="28"/>
        </w:rPr>
      </w:pPr>
      <w:r w:rsidRPr="002E327A">
        <w:rPr>
          <w:sz w:val="28"/>
          <w:szCs w:val="28"/>
        </w:rPr>
        <w:t>малолітньо</w:t>
      </w:r>
      <w:r w:rsidR="0098128A">
        <w:rPr>
          <w:sz w:val="28"/>
          <w:szCs w:val="28"/>
        </w:rPr>
        <w:t xml:space="preserve">ї </w:t>
      </w:r>
      <w:r w:rsidR="008E0D8E">
        <w:rPr>
          <w:sz w:val="28"/>
          <w:szCs w:val="28"/>
        </w:rPr>
        <w:t>-</w:t>
      </w:r>
      <w:r w:rsidR="0098128A">
        <w:rPr>
          <w:sz w:val="28"/>
          <w:szCs w:val="28"/>
        </w:rPr>
        <w:t xml:space="preserve">, </w:t>
      </w:r>
      <w:r w:rsidR="008E0D8E">
        <w:rPr>
          <w:sz w:val="28"/>
          <w:szCs w:val="28"/>
        </w:rPr>
        <w:t>-</w:t>
      </w:r>
      <w:r>
        <w:rPr>
          <w:sz w:val="28"/>
          <w:szCs w:val="28"/>
        </w:rPr>
        <w:t xml:space="preserve"> року народження</w:t>
      </w:r>
    </w:p>
    <w:p w:rsidR="00DC3F8C" w:rsidRDefault="00DC3F8C" w:rsidP="00DC3F8C">
      <w:pPr>
        <w:tabs>
          <w:tab w:val="left" w:pos="709"/>
        </w:tabs>
        <w:jc w:val="center"/>
        <w:rPr>
          <w:color w:val="222222"/>
          <w:sz w:val="28"/>
          <w:szCs w:val="28"/>
        </w:rPr>
      </w:pPr>
    </w:p>
    <w:p w:rsidR="0098128A" w:rsidRDefault="00870752" w:rsidP="0098128A">
      <w:pPr>
        <w:tabs>
          <w:tab w:val="left" w:pos="1785"/>
        </w:tabs>
        <w:jc w:val="both"/>
        <w:rPr>
          <w:sz w:val="28"/>
          <w:szCs w:val="28"/>
        </w:rPr>
      </w:pPr>
      <w:r>
        <w:rPr>
          <w:sz w:val="28"/>
          <w:szCs w:val="28"/>
        </w:rPr>
        <w:t xml:space="preserve">         </w:t>
      </w:r>
      <w:r w:rsidR="0098128A">
        <w:rPr>
          <w:sz w:val="28"/>
          <w:szCs w:val="28"/>
        </w:rPr>
        <w:t xml:space="preserve">На розгляді в Івано-Франківському міському суді перебуває цивільна справа за позовом </w:t>
      </w:r>
      <w:r w:rsidR="008E0D8E">
        <w:rPr>
          <w:sz w:val="28"/>
          <w:szCs w:val="28"/>
        </w:rPr>
        <w:t>-</w:t>
      </w:r>
      <w:r w:rsidR="0098128A">
        <w:rPr>
          <w:sz w:val="28"/>
          <w:szCs w:val="28"/>
        </w:rPr>
        <w:t xml:space="preserve"> до </w:t>
      </w:r>
      <w:r w:rsidR="008E0D8E">
        <w:rPr>
          <w:sz w:val="28"/>
          <w:szCs w:val="28"/>
        </w:rPr>
        <w:t>-</w:t>
      </w:r>
      <w:r w:rsidR="0098128A">
        <w:rPr>
          <w:sz w:val="28"/>
          <w:szCs w:val="28"/>
        </w:rPr>
        <w:t xml:space="preserve">, третя особа, без самостійних вимог:Орган опіки та піклування виконавчого комітету Івано-Франківської міської ради про визначення місця проживання дитини. </w:t>
      </w:r>
    </w:p>
    <w:p w:rsidR="0098128A" w:rsidRDefault="0098128A" w:rsidP="0098128A">
      <w:pPr>
        <w:tabs>
          <w:tab w:val="left" w:pos="1785"/>
        </w:tabs>
        <w:jc w:val="both"/>
        <w:rPr>
          <w:sz w:val="28"/>
          <w:szCs w:val="28"/>
        </w:rPr>
      </w:pPr>
      <w:r>
        <w:rPr>
          <w:sz w:val="28"/>
          <w:szCs w:val="28"/>
        </w:rPr>
        <w:t xml:space="preserve">          З матеріалів справи відомо, що </w:t>
      </w:r>
      <w:r w:rsidR="00F613B1">
        <w:rPr>
          <w:sz w:val="28"/>
          <w:szCs w:val="28"/>
        </w:rPr>
        <w:t>рішенням</w:t>
      </w:r>
      <w:r>
        <w:rPr>
          <w:sz w:val="28"/>
          <w:szCs w:val="28"/>
        </w:rPr>
        <w:t xml:space="preserve"> Івано-Франківського міського суду від 24.09.2013 року шлюб між </w:t>
      </w:r>
      <w:r w:rsidR="008E0D8E">
        <w:rPr>
          <w:sz w:val="28"/>
          <w:szCs w:val="28"/>
        </w:rPr>
        <w:t>-</w:t>
      </w:r>
      <w:r>
        <w:rPr>
          <w:sz w:val="28"/>
          <w:szCs w:val="28"/>
        </w:rPr>
        <w:t xml:space="preserve"> та </w:t>
      </w:r>
      <w:r w:rsidR="008E0D8E">
        <w:rPr>
          <w:sz w:val="28"/>
          <w:szCs w:val="28"/>
        </w:rPr>
        <w:t>-</w:t>
      </w:r>
      <w:r>
        <w:rPr>
          <w:sz w:val="28"/>
          <w:szCs w:val="28"/>
        </w:rPr>
        <w:t xml:space="preserve"> розірвано, доньку залишено на проживання з мат</w:t>
      </w:r>
      <w:r w:rsidR="002967FC">
        <w:rPr>
          <w:sz w:val="28"/>
          <w:szCs w:val="28"/>
        </w:rPr>
        <w:t>ір</w:t>
      </w:r>
      <w:r w:rsidRPr="005375F6">
        <w:rPr>
          <w:sz w:val="28"/>
          <w:szCs w:val="28"/>
        </w:rPr>
        <w:t>’</w:t>
      </w:r>
      <w:r>
        <w:rPr>
          <w:sz w:val="28"/>
          <w:szCs w:val="28"/>
        </w:rPr>
        <w:t xml:space="preserve">ю. </w:t>
      </w:r>
    </w:p>
    <w:p w:rsidR="0098128A" w:rsidRDefault="0098128A" w:rsidP="0098128A">
      <w:pPr>
        <w:tabs>
          <w:tab w:val="left" w:pos="1785"/>
        </w:tabs>
        <w:jc w:val="both"/>
        <w:rPr>
          <w:sz w:val="28"/>
          <w:szCs w:val="28"/>
        </w:rPr>
      </w:pPr>
      <w:r>
        <w:rPr>
          <w:sz w:val="28"/>
          <w:szCs w:val="28"/>
        </w:rPr>
        <w:t xml:space="preserve">        З часу розірвання шлюбу і до січня 2023 року </w:t>
      </w:r>
      <w:r w:rsidR="002967FC">
        <w:rPr>
          <w:sz w:val="28"/>
          <w:szCs w:val="28"/>
        </w:rPr>
        <w:t xml:space="preserve">малолітня </w:t>
      </w:r>
      <w:r w:rsidR="008E0D8E">
        <w:rPr>
          <w:sz w:val="28"/>
          <w:szCs w:val="28"/>
        </w:rPr>
        <w:t>-</w:t>
      </w:r>
      <w:r w:rsidR="002967FC">
        <w:rPr>
          <w:sz w:val="28"/>
          <w:szCs w:val="28"/>
        </w:rPr>
        <w:t xml:space="preserve"> проживала з мамою, </w:t>
      </w:r>
      <w:r>
        <w:rPr>
          <w:sz w:val="28"/>
          <w:szCs w:val="28"/>
        </w:rPr>
        <w:t>в тому числі і 10 місяців</w:t>
      </w:r>
      <w:r w:rsidR="002967FC">
        <w:rPr>
          <w:sz w:val="28"/>
          <w:szCs w:val="28"/>
        </w:rPr>
        <w:t>, які вони</w:t>
      </w:r>
      <w:r>
        <w:rPr>
          <w:sz w:val="28"/>
          <w:szCs w:val="28"/>
        </w:rPr>
        <w:t xml:space="preserve"> перебували за кордоном, куди відповідачка виїхала після початку повномасштабної збройної агресії </w:t>
      </w:r>
      <w:proofErr w:type="spellStart"/>
      <w:r>
        <w:rPr>
          <w:sz w:val="28"/>
          <w:szCs w:val="28"/>
        </w:rPr>
        <w:t>рф</w:t>
      </w:r>
      <w:proofErr w:type="spellEnd"/>
      <w:r>
        <w:rPr>
          <w:sz w:val="28"/>
          <w:szCs w:val="28"/>
        </w:rPr>
        <w:t xml:space="preserve"> проти України. Однак, після повернення з-за кордону донька відмовилась повторно виїжджати разом з мамою за межі України, та висловила бажання в подальшому проживати з татом, так як їх з мамою відносини останнім часом погіршились, вони постійно сваряться, донька скаржиться, що мати зловживає алкоголем, зазначається в позовній заяві. Позивач стверджує, що донька повинна проживати з ним за </w:t>
      </w:r>
      <w:proofErr w:type="spellStart"/>
      <w:r>
        <w:rPr>
          <w:sz w:val="28"/>
          <w:szCs w:val="28"/>
        </w:rPr>
        <w:t>адресою</w:t>
      </w:r>
      <w:proofErr w:type="spellEnd"/>
      <w:r>
        <w:rPr>
          <w:sz w:val="28"/>
          <w:szCs w:val="28"/>
        </w:rPr>
        <w:t>:</w:t>
      </w:r>
      <w:r w:rsidR="000221B9">
        <w:rPr>
          <w:sz w:val="28"/>
          <w:szCs w:val="28"/>
        </w:rPr>
        <w:t xml:space="preserve"> </w:t>
      </w:r>
      <w:r>
        <w:rPr>
          <w:sz w:val="28"/>
          <w:szCs w:val="28"/>
        </w:rPr>
        <w:t xml:space="preserve">вул., </w:t>
      </w:r>
      <w:proofErr w:type="spellStart"/>
      <w:r>
        <w:rPr>
          <w:sz w:val="28"/>
          <w:szCs w:val="28"/>
        </w:rPr>
        <w:t>м.Івано</w:t>
      </w:r>
      <w:proofErr w:type="spellEnd"/>
      <w:r>
        <w:rPr>
          <w:sz w:val="28"/>
          <w:szCs w:val="28"/>
        </w:rPr>
        <w:t>-Франківськ, оскільки це відповідатиме її бажанню і най</w:t>
      </w:r>
      <w:r w:rsidR="002967FC">
        <w:rPr>
          <w:sz w:val="28"/>
          <w:szCs w:val="28"/>
        </w:rPr>
        <w:t xml:space="preserve">краще забезпечить її інтереси. </w:t>
      </w:r>
      <w:r>
        <w:rPr>
          <w:sz w:val="28"/>
          <w:szCs w:val="28"/>
        </w:rPr>
        <w:t>«Я люблю свою доньку і маю змогу забезпечити її всім необхідним, маючи вільний робочий графік та стабільний дохід, маю змогу слідкувати за станом здоров</w:t>
      </w:r>
      <w:r w:rsidR="002967FC" w:rsidRPr="002967FC">
        <w:rPr>
          <w:sz w:val="28"/>
          <w:szCs w:val="28"/>
        </w:rPr>
        <w:t>’</w:t>
      </w:r>
      <w:r>
        <w:rPr>
          <w:sz w:val="28"/>
          <w:szCs w:val="28"/>
        </w:rPr>
        <w:t xml:space="preserve">я доньки, її розвитком, вихованням, у нас тісний емоційний зв'язок. </w:t>
      </w:r>
    </w:p>
    <w:p w:rsidR="0098128A" w:rsidRDefault="0098128A" w:rsidP="0098128A">
      <w:pPr>
        <w:tabs>
          <w:tab w:val="left" w:pos="1785"/>
        </w:tabs>
        <w:jc w:val="both"/>
        <w:rPr>
          <w:sz w:val="28"/>
          <w:szCs w:val="28"/>
        </w:rPr>
      </w:pPr>
      <w:r>
        <w:rPr>
          <w:sz w:val="28"/>
          <w:szCs w:val="28"/>
        </w:rPr>
        <w:t xml:space="preserve">        До матеріалів справи позивачем було долучено психологічну характеристику психоемоційного стану дитини та сімейних відносин від 14.03.2023 року, підготовлену ТзОВ «Центр психологічної допомоги «</w:t>
      </w:r>
      <w:r w:rsidR="008E0D8E">
        <w:rPr>
          <w:sz w:val="28"/>
          <w:szCs w:val="28"/>
        </w:rPr>
        <w:t>-</w:t>
      </w:r>
      <w:r>
        <w:rPr>
          <w:sz w:val="28"/>
          <w:szCs w:val="28"/>
        </w:rPr>
        <w:t>». Згідно якої встановлено, що на час проведення обстеження дитина показала відкриту контактність, дружелюбність та готовність до співпраці із дорослими. При дослідженні сімейних відносин дівчинка асоціює матір і батьк</w:t>
      </w:r>
      <w:r w:rsidR="002967FC">
        <w:rPr>
          <w:sz w:val="28"/>
          <w:szCs w:val="28"/>
        </w:rPr>
        <w:t>а</w:t>
      </w:r>
      <w:r>
        <w:rPr>
          <w:sz w:val="28"/>
          <w:szCs w:val="28"/>
        </w:rPr>
        <w:t xml:space="preserve"> своєю цілісною сім</w:t>
      </w:r>
      <w:r w:rsidRPr="00E06B08">
        <w:rPr>
          <w:sz w:val="28"/>
          <w:szCs w:val="28"/>
        </w:rPr>
        <w:t>’</w:t>
      </w:r>
      <w:r>
        <w:rPr>
          <w:sz w:val="28"/>
          <w:szCs w:val="28"/>
        </w:rPr>
        <w:t>єю, але розуміє, що вони живуть окремо. І матір і батько</w:t>
      </w:r>
      <w:r w:rsidR="002967FC">
        <w:rPr>
          <w:sz w:val="28"/>
          <w:szCs w:val="28"/>
        </w:rPr>
        <w:t xml:space="preserve"> відіграють</w:t>
      </w:r>
      <w:r>
        <w:rPr>
          <w:sz w:val="28"/>
          <w:szCs w:val="28"/>
        </w:rPr>
        <w:t xml:space="preserve"> для дитини важливу роль у її становленні, як особистості. В бесіді дівчинка повідомила, що проживаючи із мат</w:t>
      </w:r>
      <w:r w:rsidR="002967FC">
        <w:rPr>
          <w:sz w:val="28"/>
          <w:szCs w:val="28"/>
        </w:rPr>
        <w:t>ір</w:t>
      </w:r>
      <w:r w:rsidR="002967FC" w:rsidRPr="002967FC">
        <w:rPr>
          <w:sz w:val="28"/>
          <w:szCs w:val="28"/>
          <w:lang w:val="ru-RU"/>
        </w:rPr>
        <w:t>’</w:t>
      </w:r>
      <w:r>
        <w:rPr>
          <w:sz w:val="28"/>
          <w:szCs w:val="28"/>
        </w:rPr>
        <w:t>ю за кордоном</w:t>
      </w:r>
      <w:r w:rsidR="002967FC">
        <w:rPr>
          <w:sz w:val="28"/>
          <w:szCs w:val="28"/>
        </w:rPr>
        <w:t>,</w:t>
      </w:r>
      <w:r>
        <w:rPr>
          <w:sz w:val="28"/>
          <w:szCs w:val="28"/>
        </w:rPr>
        <w:t xml:space="preserve"> її бентежила тяга матері до алкоголю. З слів </w:t>
      </w:r>
      <w:r w:rsidR="008E0D8E">
        <w:rPr>
          <w:sz w:val="28"/>
          <w:szCs w:val="28"/>
        </w:rPr>
        <w:t>-</w:t>
      </w:r>
      <w:r>
        <w:rPr>
          <w:sz w:val="28"/>
          <w:szCs w:val="28"/>
        </w:rPr>
        <w:t xml:space="preserve"> матір вживає алкоголь неконтрольовано</w:t>
      </w:r>
      <w:r w:rsidR="00884CE9">
        <w:rPr>
          <w:sz w:val="28"/>
          <w:szCs w:val="28"/>
        </w:rPr>
        <w:t xml:space="preserve">. </w:t>
      </w:r>
      <w:r>
        <w:rPr>
          <w:sz w:val="28"/>
          <w:szCs w:val="28"/>
        </w:rPr>
        <w:t>Дівчинка повідомила, що вона сама ходила та приходила зі школи, готувала собі їжу, що свідчить про занепокоєння дитини щодо браку уваги зі сторони матері. У Франції дитині не сподобалось жити із великою кількістю людей в одному будинку. Матір з дівчинкою переїхали до Німеччини і жили з подругою матері її та співмешканцем. Дитину непокоїли часті сварки матері з по</w:t>
      </w:r>
      <w:r w:rsidR="00CF4078">
        <w:rPr>
          <w:sz w:val="28"/>
          <w:szCs w:val="28"/>
        </w:rPr>
        <w:t>д</w:t>
      </w:r>
      <w:r>
        <w:rPr>
          <w:sz w:val="28"/>
          <w:szCs w:val="28"/>
        </w:rPr>
        <w:t>ругою. Після повернення додому дівчинка виявила бажання залишатись в Україні. Дівчинка почуває себе розгубленою, сумною, багато плаче. В розмові з психологом дівчина поділила</w:t>
      </w:r>
      <w:r w:rsidR="00CF4078">
        <w:rPr>
          <w:sz w:val="28"/>
          <w:szCs w:val="28"/>
        </w:rPr>
        <w:t>ся</w:t>
      </w:r>
      <w:r>
        <w:rPr>
          <w:sz w:val="28"/>
          <w:szCs w:val="28"/>
        </w:rPr>
        <w:t>, що їй комфортно жити з дядьком та його сім</w:t>
      </w:r>
      <w:r w:rsidRPr="00B561A9">
        <w:rPr>
          <w:sz w:val="28"/>
          <w:szCs w:val="28"/>
        </w:rPr>
        <w:t>’</w:t>
      </w:r>
      <w:r>
        <w:rPr>
          <w:sz w:val="28"/>
          <w:szCs w:val="28"/>
        </w:rPr>
        <w:t xml:space="preserve">єю, але висловлює бажання проживати з батьком. Зі слів </w:t>
      </w:r>
      <w:r w:rsidR="008E0D8E">
        <w:rPr>
          <w:sz w:val="28"/>
          <w:szCs w:val="28"/>
        </w:rPr>
        <w:t>-</w:t>
      </w:r>
      <w:r>
        <w:rPr>
          <w:sz w:val="28"/>
          <w:szCs w:val="28"/>
        </w:rPr>
        <w:t>, їй подобається бути за кордоном з мамою, але за умови утримання матері від алкоголю. Ситуація зловживання алкоголем викликає у дитини стрес, що впливає на її психое</w:t>
      </w:r>
      <w:r w:rsidR="00884CE9">
        <w:rPr>
          <w:sz w:val="28"/>
          <w:szCs w:val="28"/>
        </w:rPr>
        <w:t xml:space="preserve">моційний стан. Розвиток дитини </w:t>
      </w:r>
      <w:r>
        <w:rPr>
          <w:sz w:val="28"/>
          <w:szCs w:val="28"/>
        </w:rPr>
        <w:t xml:space="preserve">на момент дослідження відповідає нормам та віковим особливостям. Дитина мотивована до навчання, з легкістю вивчає іноземні мови, виявила бажання проживати з батьком в Україні. </w:t>
      </w:r>
    </w:p>
    <w:p w:rsidR="0098128A" w:rsidRDefault="0098128A" w:rsidP="0098128A">
      <w:pPr>
        <w:tabs>
          <w:tab w:val="left" w:pos="1785"/>
        </w:tabs>
        <w:jc w:val="both"/>
        <w:rPr>
          <w:sz w:val="28"/>
          <w:szCs w:val="28"/>
        </w:rPr>
      </w:pPr>
      <w:r>
        <w:rPr>
          <w:sz w:val="28"/>
          <w:szCs w:val="28"/>
        </w:rPr>
        <w:t xml:space="preserve">            Малолітня </w:t>
      </w:r>
      <w:r w:rsidR="008E0D8E">
        <w:rPr>
          <w:sz w:val="28"/>
          <w:szCs w:val="28"/>
        </w:rPr>
        <w:t>-</w:t>
      </w:r>
      <w:r>
        <w:rPr>
          <w:sz w:val="28"/>
          <w:szCs w:val="28"/>
        </w:rPr>
        <w:t xml:space="preserve"> проживає періодично з батьком </w:t>
      </w:r>
      <w:r w:rsidR="008E0D8E">
        <w:rPr>
          <w:sz w:val="28"/>
          <w:szCs w:val="28"/>
        </w:rPr>
        <w:t>-</w:t>
      </w:r>
      <w:r>
        <w:rPr>
          <w:sz w:val="28"/>
          <w:szCs w:val="28"/>
        </w:rPr>
        <w:t xml:space="preserve"> за </w:t>
      </w:r>
      <w:proofErr w:type="spellStart"/>
      <w:r>
        <w:rPr>
          <w:sz w:val="28"/>
          <w:szCs w:val="28"/>
        </w:rPr>
        <w:t>адресою</w:t>
      </w:r>
      <w:proofErr w:type="spellEnd"/>
      <w:r>
        <w:rPr>
          <w:sz w:val="28"/>
          <w:szCs w:val="28"/>
        </w:rPr>
        <w:t>: вул.</w:t>
      </w:r>
      <w:r w:rsidR="008E0D8E">
        <w:rPr>
          <w:sz w:val="28"/>
          <w:szCs w:val="28"/>
        </w:rPr>
        <w:t>-</w:t>
      </w:r>
      <w:r>
        <w:rPr>
          <w:sz w:val="28"/>
          <w:szCs w:val="28"/>
        </w:rPr>
        <w:t xml:space="preserve">, </w:t>
      </w:r>
      <w:proofErr w:type="spellStart"/>
      <w:r>
        <w:rPr>
          <w:sz w:val="28"/>
          <w:szCs w:val="28"/>
        </w:rPr>
        <w:t>м.Івано</w:t>
      </w:r>
      <w:proofErr w:type="spellEnd"/>
      <w:r>
        <w:rPr>
          <w:sz w:val="28"/>
          <w:szCs w:val="28"/>
        </w:rPr>
        <w:t>-Франківськ, а також (на час відсутності матері) з бабусею і дядьком</w:t>
      </w:r>
      <w:r w:rsidRPr="00C86EC2">
        <w:rPr>
          <w:sz w:val="28"/>
          <w:szCs w:val="28"/>
        </w:rPr>
        <w:t xml:space="preserve"> </w:t>
      </w:r>
      <w:r>
        <w:rPr>
          <w:sz w:val="28"/>
          <w:szCs w:val="28"/>
        </w:rPr>
        <w:t>(з боку матері) та його сім</w:t>
      </w:r>
      <w:r w:rsidR="00884CE9" w:rsidRPr="00884CE9">
        <w:rPr>
          <w:sz w:val="28"/>
          <w:szCs w:val="28"/>
        </w:rPr>
        <w:t>’</w:t>
      </w:r>
      <w:r w:rsidR="00884CE9">
        <w:rPr>
          <w:sz w:val="28"/>
          <w:szCs w:val="28"/>
        </w:rPr>
        <w:t xml:space="preserve">єю </w:t>
      </w:r>
      <w:r>
        <w:rPr>
          <w:sz w:val="28"/>
          <w:szCs w:val="28"/>
        </w:rPr>
        <w:t xml:space="preserve">за адресою: вул. </w:t>
      </w:r>
      <w:r w:rsidR="008E0D8E">
        <w:rPr>
          <w:sz w:val="28"/>
          <w:szCs w:val="28"/>
        </w:rPr>
        <w:t>-</w:t>
      </w:r>
      <w:r>
        <w:rPr>
          <w:sz w:val="28"/>
          <w:szCs w:val="28"/>
        </w:rPr>
        <w:t xml:space="preserve">, </w:t>
      </w:r>
      <w:proofErr w:type="spellStart"/>
      <w:r>
        <w:rPr>
          <w:sz w:val="28"/>
          <w:szCs w:val="28"/>
        </w:rPr>
        <w:t>м.Івано</w:t>
      </w:r>
      <w:proofErr w:type="spellEnd"/>
      <w:r>
        <w:rPr>
          <w:sz w:val="28"/>
          <w:szCs w:val="28"/>
        </w:rPr>
        <w:t xml:space="preserve">-Франківськ. 05.05.2023 року працівниками Служби у справах дітей було відвідано </w:t>
      </w:r>
      <w:r w:rsidR="00884CE9">
        <w:rPr>
          <w:sz w:val="28"/>
          <w:szCs w:val="28"/>
        </w:rPr>
        <w:t>сім</w:t>
      </w:r>
      <w:r w:rsidR="00884CE9" w:rsidRPr="008E0D8E">
        <w:rPr>
          <w:sz w:val="28"/>
          <w:szCs w:val="28"/>
        </w:rPr>
        <w:t>’</w:t>
      </w:r>
      <w:r w:rsidR="00884CE9">
        <w:rPr>
          <w:sz w:val="28"/>
          <w:szCs w:val="28"/>
        </w:rPr>
        <w:t xml:space="preserve">ю </w:t>
      </w:r>
      <w:r w:rsidR="008E0D8E">
        <w:rPr>
          <w:sz w:val="28"/>
          <w:szCs w:val="28"/>
        </w:rPr>
        <w:t>-</w:t>
      </w:r>
      <w:r>
        <w:rPr>
          <w:sz w:val="28"/>
          <w:szCs w:val="28"/>
        </w:rPr>
        <w:t xml:space="preserve"> з метою обстеження умов проживання. На час обстеження малолітня </w:t>
      </w:r>
      <w:r w:rsidR="008E0D8E">
        <w:rPr>
          <w:sz w:val="28"/>
          <w:szCs w:val="28"/>
        </w:rPr>
        <w:t>-</w:t>
      </w:r>
      <w:r>
        <w:rPr>
          <w:sz w:val="28"/>
          <w:szCs w:val="28"/>
        </w:rPr>
        <w:t xml:space="preserve"> перебувала вдома з батьком. Встановлено,що в помешканн</w:t>
      </w:r>
      <w:r w:rsidR="00884CE9">
        <w:rPr>
          <w:sz w:val="28"/>
          <w:szCs w:val="28"/>
        </w:rPr>
        <w:t>і</w:t>
      </w:r>
      <w:r>
        <w:rPr>
          <w:sz w:val="28"/>
          <w:szCs w:val="28"/>
        </w:rPr>
        <w:t xml:space="preserve"> створено належні житлов</w:t>
      </w:r>
      <w:r w:rsidR="00884CE9">
        <w:rPr>
          <w:sz w:val="28"/>
          <w:szCs w:val="28"/>
        </w:rPr>
        <w:t>о-побутові умови для проживання</w:t>
      </w:r>
      <w:r>
        <w:rPr>
          <w:sz w:val="28"/>
          <w:szCs w:val="28"/>
        </w:rPr>
        <w:t xml:space="preserve">, навчання та виховання дитини. В процесі бесіди з працівниками Служби дівчинка повідомила, що матір </w:t>
      </w:r>
      <w:r w:rsidR="008E0D8E">
        <w:rPr>
          <w:sz w:val="28"/>
          <w:szCs w:val="28"/>
        </w:rPr>
        <w:t>-</w:t>
      </w:r>
      <w:r>
        <w:rPr>
          <w:sz w:val="28"/>
          <w:szCs w:val="28"/>
        </w:rPr>
        <w:t xml:space="preserve"> на даний час перебуває за межами України. Вона проживає то з родиною дядька,оскільки там є сестричка з якою їй весело проводити час, а також разом з батьком (як правило з четверга до неділі). Зазначила, що їй відомо, що батьки вирішують між собою спірне питання про те, з ким вона б мала жити. Сама ж </w:t>
      </w:r>
      <w:r w:rsidR="008E0D8E">
        <w:rPr>
          <w:sz w:val="28"/>
          <w:szCs w:val="28"/>
        </w:rPr>
        <w:t>-</w:t>
      </w:r>
      <w:r>
        <w:rPr>
          <w:sz w:val="28"/>
          <w:szCs w:val="28"/>
        </w:rPr>
        <w:t xml:space="preserve"> повідомляє, що не хотіла б їхати до мами за кордон, їй тут комфортніше, тому хоче проживати з татом. З матір</w:t>
      </w:r>
      <w:r w:rsidR="00884CE9" w:rsidRPr="000A48BD">
        <w:rPr>
          <w:sz w:val="28"/>
          <w:szCs w:val="28"/>
          <w:lang w:val="ru-RU"/>
        </w:rPr>
        <w:t>’</w:t>
      </w:r>
      <w:r>
        <w:rPr>
          <w:sz w:val="28"/>
          <w:szCs w:val="28"/>
        </w:rPr>
        <w:t xml:space="preserve">ю спілкується часто, в телефонному режимі. </w:t>
      </w:r>
    </w:p>
    <w:p w:rsidR="0098128A" w:rsidRDefault="0098128A" w:rsidP="0098128A">
      <w:pPr>
        <w:tabs>
          <w:tab w:val="left" w:pos="1785"/>
        </w:tabs>
        <w:jc w:val="both"/>
        <w:rPr>
          <w:sz w:val="28"/>
          <w:szCs w:val="28"/>
        </w:rPr>
      </w:pPr>
      <w:r>
        <w:rPr>
          <w:sz w:val="28"/>
          <w:szCs w:val="28"/>
        </w:rPr>
        <w:t xml:space="preserve">         </w:t>
      </w:r>
      <w:r w:rsidR="008E0D8E">
        <w:rPr>
          <w:sz w:val="28"/>
          <w:szCs w:val="28"/>
        </w:rPr>
        <w:t>-</w:t>
      </w:r>
      <w:r>
        <w:rPr>
          <w:sz w:val="28"/>
          <w:szCs w:val="28"/>
        </w:rPr>
        <w:t xml:space="preserve"> навчається в ліцеї №</w:t>
      </w:r>
      <w:r w:rsidR="008E0D8E">
        <w:rPr>
          <w:sz w:val="28"/>
          <w:szCs w:val="28"/>
        </w:rPr>
        <w:t>-</w:t>
      </w:r>
      <w:r>
        <w:rPr>
          <w:sz w:val="28"/>
          <w:szCs w:val="28"/>
        </w:rPr>
        <w:t xml:space="preserve"> Івано-Франківської міської ради. Згідно інформації з навчального закладу від 24.04.2023 року №</w:t>
      </w:r>
      <w:r w:rsidR="008E0D8E">
        <w:rPr>
          <w:sz w:val="28"/>
          <w:szCs w:val="28"/>
        </w:rPr>
        <w:t>-</w:t>
      </w:r>
      <w:r>
        <w:rPr>
          <w:sz w:val="28"/>
          <w:szCs w:val="28"/>
        </w:rPr>
        <w:t xml:space="preserve"> дівчинка систематично відвідує ліцей, не пропускає уроки без поважної причини. </w:t>
      </w:r>
      <w:r w:rsidR="008E0D8E">
        <w:rPr>
          <w:sz w:val="28"/>
          <w:szCs w:val="28"/>
        </w:rPr>
        <w:t>-</w:t>
      </w:r>
      <w:r>
        <w:rPr>
          <w:sz w:val="28"/>
          <w:szCs w:val="28"/>
        </w:rPr>
        <w:t xml:space="preserve">приходить до школи охайна, доглянута, забезпечена всім необхідним для навчання. Мати – </w:t>
      </w:r>
      <w:r w:rsidR="008E0D8E">
        <w:rPr>
          <w:sz w:val="28"/>
          <w:szCs w:val="28"/>
        </w:rPr>
        <w:t>-</w:t>
      </w:r>
      <w:r>
        <w:rPr>
          <w:sz w:val="28"/>
          <w:szCs w:val="28"/>
        </w:rPr>
        <w:t xml:space="preserve"> – привезла дочку в Україну до своєї</w:t>
      </w:r>
      <w:r w:rsidR="00884CE9">
        <w:rPr>
          <w:sz w:val="28"/>
          <w:szCs w:val="28"/>
        </w:rPr>
        <w:t xml:space="preserve"> матері, а сама повернулась в Німе</w:t>
      </w:r>
      <w:r>
        <w:rPr>
          <w:sz w:val="28"/>
          <w:szCs w:val="28"/>
        </w:rPr>
        <w:t>ччину, де перебуває до цього часу. За час навчання дитини в Ліцеї №</w:t>
      </w:r>
      <w:r w:rsidR="008E0D8E">
        <w:rPr>
          <w:sz w:val="28"/>
          <w:szCs w:val="28"/>
        </w:rPr>
        <w:t>-</w:t>
      </w:r>
      <w:r>
        <w:rPr>
          <w:sz w:val="28"/>
          <w:szCs w:val="28"/>
        </w:rPr>
        <w:t xml:space="preserve"> п.</w:t>
      </w:r>
      <w:r w:rsidR="008E0D8E">
        <w:rPr>
          <w:sz w:val="28"/>
          <w:szCs w:val="28"/>
        </w:rPr>
        <w:t>-</w:t>
      </w:r>
      <w:r>
        <w:rPr>
          <w:sz w:val="28"/>
          <w:szCs w:val="28"/>
        </w:rPr>
        <w:t xml:space="preserve"> не телефонувала до класного керівника, щоб поцікавитись навчальними досягненнями та поведінкою дочки в ліцеї. Батько – </w:t>
      </w:r>
      <w:r w:rsidR="008E0D8E">
        <w:rPr>
          <w:sz w:val="28"/>
          <w:szCs w:val="28"/>
        </w:rPr>
        <w:t>-</w:t>
      </w:r>
      <w:r>
        <w:rPr>
          <w:sz w:val="28"/>
          <w:szCs w:val="28"/>
        </w:rPr>
        <w:t xml:space="preserve"> – цікавиться навчанням дитини, підтримує зв'язок з класним керівником, часто телефонує, щоб дізнатись як справи у дочки. Коли під час навчальних занять дівчинка почувала себе погано, вона телефонувала батькові та разом з ним вони відвідували лікаря. Крім того,</w:t>
      </w:r>
      <w:r w:rsidR="00884CE9">
        <w:rPr>
          <w:sz w:val="28"/>
          <w:szCs w:val="28"/>
        </w:rPr>
        <w:t xml:space="preserve"> </w:t>
      </w:r>
      <w:r>
        <w:rPr>
          <w:sz w:val="28"/>
          <w:szCs w:val="28"/>
        </w:rPr>
        <w:t>за запитом Служби у справах дітей, практичним психологом ліцею №</w:t>
      </w:r>
      <w:r w:rsidR="008E0D8E">
        <w:rPr>
          <w:sz w:val="28"/>
          <w:szCs w:val="28"/>
        </w:rPr>
        <w:t>-</w:t>
      </w:r>
      <w:r w:rsidR="00884CE9">
        <w:rPr>
          <w:sz w:val="28"/>
          <w:szCs w:val="28"/>
        </w:rPr>
        <w:t xml:space="preserve"> Івано-Франківської міської ради </w:t>
      </w:r>
      <w:r>
        <w:rPr>
          <w:sz w:val="28"/>
          <w:szCs w:val="28"/>
        </w:rPr>
        <w:t>було проведено психологічне обстеження учениці. В ході бесіди з’ясовано, що</w:t>
      </w:r>
      <w:r w:rsidR="008E0D8E">
        <w:rPr>
          <w:sz w:val="28"/>
          <w:szCs w:val="28"/>
        </w:rPr>
        <w:t xml:space="preserve"> -</w:t>
      </w:r>
      <w:r>
        <w:rPr>
          <w:sz w:val="28"/>
          <w:szCs w:val="28"/>
        </w:rPr>
        <w:t xml:space="preserve"> проживає з бабусею, інколи вона залишається ночувати в сім</w:t>
      </w:r>
      <w:r w:rsidRPr="006E66BA">
        <w:rPr>
          <w:sz w:val="28"/>
          <w:szCs w:val="28"/>
        </w:rPr>
        <w:t>’</w:t>
      </w:r>
      <w:r>
        <w:rPr>
          <w:sz w:val="28"/>
          <w:szCs w:val="28"/>
        </w:rPr>
        <w:t xml:space="preserve">ї дядька по лінії матері, який проживає поруч. Пояснює це тим, що їй цікаво спілкуватись з двоюрідною сестрою </w:t>
      </w:r>
      <w:r w:rsidR="008E0D8E">
        <w:rPr>
          <w:sz w:val="28"/>
          <w:szCs w:val="28"/>
        </w:rPr>
        <w:t>-</w:t>
      </w:r>
      <w:r>
        <w:rPr>
          <w:sz w:val="28"/>
          <w:szCs w:val="28"/>
        </w:rPr>
        <w:t xml:space="preserve">. На вихідні дні та інколи серед тижня батько забирає </w:t>
      </w:r>
      <w:r w:rsidR="007C1E93">
        <w:rPr>
          <w:sz w:val="28"/>
          <w:szCs w:val="28"/>
        </w:rPr>
        <w:t>-</w:t>
      </w:r>
      <w:r>
        <w:rPr>
          <w:sz w:val="28"/>
          <w:szCs w:val="28"/>
        </w:rPr>
        <w:t xml:space="preserve"> до себе. Із методики </w:t>
      </w:r>
      <w:proofErr w:type="spellStart"/>
      <w:r>
        <w:rPr>
          <w:sz w:val="28"/>
          <w:szCs w:val="28"/>
        </w:rPr>
        <w:t>Рене</w:t>
      </w:r>
      <w:proofErr w:type="spellEnd"/>
      <w:r>
        <w:rPr>
          <w:sz w:val="28"/>
          <w:szCs w:val="28"/>
        </w:rPr>
        <w:t xml:space="preserve"> </w:t>
      </w:r>
      <w:proofErr w:type="spellStart"/>
      <w:r>
        <w:rPr>
          <w:sz w:val="28"/>
          <w:szCs w:val="28"/>
        </w:rPr>
        <w:t>Жиля</w:t>
      </w:r>
      <w:proofErr w:type="spellEnd"/>
      <w:r>
        <w:rPr>
          <w:sz w:val="28"/>
          <w:szCs w:val="28"/>
        </w:rPr>
        <w:t xml:space="preserve"> видно, що в дівчинки хороші стосунки з татом та мамою. </w:t>
      </w:r>
      <w:r w:rsidR="007C1E93">
        <w:rPr>
          <w:sz w:val="28"/>
          <w:szCs w:val="28"/>
        </w:rPr>
        <w:t>-</w:t>
      </w:r>
      <w:r>
        <w:rPr>
          <w:sz w:val="28"/>
          <w:szCs w:val="28"/>
        </w:rPr>
        <w:t xml:space="preserve"> у тестових ситуаціях вибирає вільний стілець між мамою і татом. В ситуації, якщо </w:t>
      </w:r>
      <w:r w:rsidR="00884CE9">
        <w:rPr>
          <w:sz w:val="28"/>
          <w:szCs w:val="28"/>
        </w:rPr>
        <w:t>втратить щось, що дорого коштує</w:t>
      </w:r>
      <w:r>
        <w:rPr>
          <w:sz w:val="28"/>
          <w:szCs w:val="28"/>
        </w:rPr>
        <w:t xml:space="preserve">, дівчинка в першу чергу звернеться до тата. Про складений іспит найперше розкаже мамі. В ситуації, коли матиме можливість на кілька днів виїхати відпочивати, але там куди вона їде тільки два вільних місця – візьме з собою батька. Під час бесіди повідомила, що зараз мама перебуває за кордоном. З нею дитина спілкується по телефону. А вихідні дні, зі слів </w:t>
      </w:r>
      <w:r w:rsidR="007C1E93">
        <w:rPr>
          <w:sz w:val="28"/>
          <w:szCs w:val="28"/>
        </w:rPr>
        <w:t>-</w:t>
      </w:r>
      <w:r>
        <w:rPr>
          <w:sz w:val="28"/>
          <w:szCs w:val="28"/>
        </w:rPr>
        <w:t xml:space="preserve">, вона проводить з батьком у будинку, де проживає також інша її бабуся (з боку батька). </w:t>
      </w:r>
    </w:p>
    <w:p w:rsidR="0098128A" w:rsidRDefault="0098128A" w:rsidP="0098128A">
      <w:pPr>
        <w:tabs>
          <w:tab w:val="left" w:pos="1785"/>
        </w:tabs>
        <w:jc w:val="both"/>
        <w:rPr>
          <w:sz w:val="28"/>
          <w:szCs w:val="28"/>
        </w:rPr>
      </w:pPr>
      <w:r>
        <w:rPr>
          <w:sz w:val="28"/>
          <w:szCs w:val="28"/>
        </w:rPr>
        <w:t xml:space="preserve">            Відповідно до інформації від 20.04.2023 р. №</w:t>
      </w:r>
      <w:r w:rsidR="007C1E93">
        <w:rPr>
          <w:sz w:val="28"/>
          <w:szCs w:val="28"/>
        </w:rPr>
        <w:t>-</w:t>
      </w:r>
      <w:r>
        <w:rPr>
          <w:sz w:val="28"/>
          <w:szCs w:val="28"/>
        </w:rPr>
        <w:t xml:space="preserve"> наданої КНП «ЦПМКДД», декларацію про вибір лікаря, який надає первинну медичну допомогу, укладено з лікарем ТОВ «</w:t>
      </w:r>
      <w:proofErr w:type="spellStart"/>
      <w:r>
        <w:rPr>
          <w:sz w:val="28"/>
          <w:szCs w:val="28"/>
        </w:rPr>
        <w:t>Медекс</w:t>
      </w:r>
      <w:proofErr w:type="spellEnd"/>
      <w:r>
        <w:rPr>
          <w:sz w:val="28"/>
          <w:szCs w:val="28"/>
        </w:rPr>
        <w:t xml:space="preserve"> плюс».</w:t>
      </w:r>
    </w:p>
    <w:p w:rsidR="0098128A" w:rsidRDefault="0098128A" w:rsidP="0098128A">
      <w:pPr>
        <w:tabs>
          <w:tab w:val="left" w:pos="1785"/>
        </w:tabs>
        <w:jc w:val="both"/>
        <w:rPr>
          <w:sz w:val="28"/>
          <w:szCs w:val="28"/>
        </w:rPr>
      </w:pPr>
      <w:r>
        <w:rPr>
          <w:sz w:val="28"/>
          <w:szCs w:val="28"/>
        </w:rPr>
        <w:t xml:space="preserve">           Фахівцем із соціальної роботи МЦСССДМ 25.04.2023 року було проведено оцінку потреб сім</w:t>
      </w:r>
      <w:r w:rsidRPr="0068779D">
        <w:rPr>
          <w:sz w:val="28"/>
          <w:szCs w:val="28"/>
        </w:rPr>
        <w:t>’</w:t>
      </w:r>
      <w:r>
        <w:rPr>
          <w:sz w:val="28"/>
          <w:szCs w:val="28"/>
        </w:rPr>
        <w:t xml:space="preserve">ї </w:t>
      </w:r>
      <w:r w:rsidR="007C1E93">
        <w:rPr>
          <w:sz w:val="28"/>
          <w:szCs w:val="28"/>
        </w:rPr>
        <w:t>-</w:t>
      </w:r>
      <w:r>
        <w:rPr>
          <w:sz w:val="28"/>
          <w:szCs w:val="28"/>
        </w:rPr>
        <w:t>, та встановлено, що складні життєві обставини відсутні. На час проведення оцінки потреб сім</w:t>
      </w:r>
      <w:r w:rsidRPr="0068779D">
        <w:rPr>
          <w:sz w:val="28"/>
          <w:szCs w:val="28"/>
        </w:rPr>
        <w:t>’</w:t>
      </w:r>
      <w:r w:rsidR="00884CE9">
        <w:rPr>
          <w:sz w:val="28"/>
          <w:szCs w:val="28"/>
        </w:rPr>
        <w:t xml:space="preserve">ї, </w:t>
      </w:r>
      <w:r w:rsidR="007C1E93">
        <w:rPr>
          <w:sz w:val="28"/>
          <w:szCs w:val="28"/>
        </w:rPr>
        <w:t>-</w:t>
      </w:r>
      <w:r w:rsidR="00884CE9">
        <w:rPr>
          <w:sz w:val="28"/>
          <w:szCs w:val="28"/>
        </w:rPr>
        <w:t xml:space="preserve"> перебувала у батька. З інформації, зазначеної у листі </w:t>
      </w:r>
      <w:r>
        <w:rPr>
          <w:sz w:val="28"/>
          <w:szCs w:val="28"/>
        </w:rPr>
        <w:t xml:space="preserve">МЦСССДМ від 28.04.2023 року відомо, що матір дитини перебуває за кордоном з березня 2022 року. В телефонному режимі фахівцем із соціальної роботи проведено бесіду з мамою та з’ясовано, що вона не заперечує проти визначення місця проживання дитини з батьком. </w:t>
      </w:r>
    </w:p>
    <w:p w:rsidR="0098128A" w:rsidRDefault="0098128A" w:rsidP="0098128A">
      <w:pPr>
        <w:tabs>
          <w:tab w:val="left" w:pos="1785"/>
        </w:tabs>
        <w:jc w:val="both"/>
        <w:rPr>
          <w:sz w:val="28"/>
          <w:szCs w:val="28"/>
        </w:rPr>
      </w:pPr>
      <w:r>
        <w:rPr>
          <w:sz w:val="28"/>
          <w:szCs w:val="28"/>
        </w:rPr>
        <w:t xml:space="preserve">          Проте, 01.05.2023 року прац</w:t>
      </w:r>
      <w:r w:rsidR="0035329B">
        <w:rPr>
          <w:sz w:val="28"/>
          <w:szCs w:val="28"/>
        </w:rPr>
        <w:t>івниками Служби у справах дітей</w:t>
      </w:r>
      <w:r w:rsidR="0035329B" w:rsidRPr="0068779D">
        <w:rPr>
          <w:sz w:val="28"/>
          <w:szCs w:val="28"/>
        </w:rPr>
        <w:t xml:space="preserve"> </w:t>
      </w:r>
      <w:r w:rsidR="0035329B">
        <w:rPr>
          <w:sz w:val="28"/>
          <w:szCs w:val="28"/>
        </w:rPr>
        <w:t xml:space="preserve">з </w:t>
      </w:r>
      <w:r w:rsidR="007C1E93">
        <w:rPr>
          <w:sz w:val="28"/>
          <w:szCs w:val="28"/>
        </w:rPr>
        <w:t>-</w:t>
      </w:r>
      <w:r w:rsidR="0035329B">
        <w:rPr>
          <w:sz w:val="28"/>
          <w:szCs w:val="28"/>
        </w:rPr>
        <w:t xml:space="preserve"> </w:t>
      </w:r>
      <w:r>
        <w:rPr>
          <w:sz w:val="28"/>
          <w:szCs w:val="28"/>
        </w:rPr>
        <w:t xml:space="preserve">була проведена бесіда в телефонному режимі (за допомогою </w:t>
      </w:r>
      <w:r w:rsidR="00884CE9">
        <w:rPr>
          <w:sz w:val="28"/>
          <w:szCs w:val="28"/>
        </w:rPr>
        <w:t xml:space="preserve">системи обміну повідомленнями </w:t>
      </w:r>
      <w:proofErr w:type="spellStart"/>
      <w:r>
        <w:rPr>
          <w:sz w:val="28"/>
          <w:szCs w:val="28"/>
          <w:lang w:val="en-US"/>
        </w:rPr>
        <w:t>viber</w:t>
      </w:r>
      <w:proofErr w:type="spellEnd"/>
      <w:r w:rsidR="00884CE9">
        <w:rPr>
          <w:sz w:val="28"/>
          <w:szCs w:val="28"/>
        </w:rPr>
        <w:t xml:space="preserve"> за телефоном </w:t>
      </w:r>
      <w:r w:rsidR="00AA3EA6">
        <w:rPr>
          <w:sz w:val="28"/>
          <w:szCs w:val="28"/>
        </w:rPr>
        <w:t>+</w:t>
      </w:r>
      <w:r w:rsidR="007C1E93">
        <w:rPr>
          <w:sz w:val="28"/>
          <w:szCs w:val="28"/>
        </w:rPr>
        <w:t>-</w:t>
      </w:r>
      <w:r w:rsidR="0035329B">
        <w:rPr>
          <w:sz w:val="28"/>
          <w:szCs w:val="28"/>
        </w:rPr>
        <w:t>)</w:t>
      </w:r>
      <w:r>
        <w:rPr>
          <w:sz w:val="28"/>
          <w:szCs w:val="28"/>
        </w:rPr>
        <w:t xml:space="preserve"> </w:t>
      </w:r>
      <w:r w:rsidR="0035329B">
        <w:rPr>
          <w:sz w:val="28"/>
          <w:szCs w:val="28"/>
        </w:rPr>
        <w:t>стосовно з</w:t>
      </w:r>
      <w:r w:rsidR="0035329B" w:rsidRPr="0035329B">
        <w:rPr>
          <w:sz w:val="28"/>
          <w:szCs w:val="28"/>
          <w:lang w:val="ru-RU"/>
        </w:rPr>
        <w:t>’</w:t>
      </w:r>
      <w:proofErr w:type="spellStart"/>
      <w:r w:rsidR="0035329B">
        <w:rPr>
          <w:sz w:val="28"/>
          <w:szCs w:val="28"/>
        </w:rPr>
        <w:t>ясування</w:t>
      </w:r>
      <w:proofErr w:type="spellEnd"/>
      <w:r w:rsidR="0035329B">
        <w:rPr>
          <w:sz w:val="28"/>
          <w:szCs w:val="28"/>
        </w:rPr>
        <w:t xml:space="preserve"> </w:t>
      </w:r>
      <w:r>
        <w:rPr>
          <w:sz w:val="28"/>
          <w:szCs w:val="28"/>
        </w:rPr>
        <w:t>її думки щодо заявленого позову. На що п.</w:t>
      </w:r>
      <w:r w:rsidR="007C1E93">
        <w:rPr>
          <w:sz w:val="28"/>
          <w:szCs w:val="28"/>
        </w:rPr>
        <w:t>-</w:t>
      </w:r>
      <w:r>
        <w:rPr>
          <w:sz w:val="28"/>
          <w:szCs w:val="28"/>
        </w:rPr>
        <w:t xml:space="preserve"> повідомила, що вона перебуває за межами України. З заявленим</w:t>
      </w:r>
      <w:r w:rsidR="00AA3EA6">
        <w:rPr>
          <w:sz w:val="28"/>
          <w:szCs w:val="28"/>
        </w:rPr>
        <w:t>и позовними вимогами</w:t>
      </w:r>
      <w:r>
        <w:rPr>
          <w:sz w:val="28"/>
          <w:szCs w:val="28"/>
        </w:rPr>
        <w:t xml:space="preserve"> ознайомлена. Не заперечує щодо того, щоб донька на час її відсутності спілкувалась та перебувала в тата, проте вона заперечує, що</w:t>
      </w:r>
      <w:r w:rsidR="00AA3EA6">
        <w:rPr>
          <w:sz w:val="28"/>
          <w:szCs w:val="28"/>
        </w:rPr>
        <w:t>б</w:t>
      </w:r>
      <w:r>
        <w:rPr>
          <w:sz w:val="28"/>
          <w:szCs w:val="28"/>
        </w:rPr>
        <w:t xml:space="preserve"> змінювати </w:t>
      </w:r>
      <w:r w:rsidR="00AA3EA6">
        <w:rPr>
          <w:sz w:val="28"/>
          <w:szCs w:val="28"/>
        </w:rPr>
        <w:t xml:space="preserve">її </w:t>
      </w:r>
      <w:r>
        <w:rPr>
          <w:sz w:val="28"/>
          <w:szCs w:val="28"/>
        </w:rPr>
        <w:t xml:space="preserve">місце проживання, визначене рішенням Івано-Франківського міського суду від 24.09.2013 року, відповідно до якого після розірвання шлюбу дитину залишено на проживання з нею. Зазначає, що на період її перебування за кордоном </w:t>
      </w:r>
      <w:r w:rsidR="007C1E93">
        <w:rPr>
          <w:sz w:val="28"/>
          <w:szCs w:val="28"/>
        </w:rPr>
        <w:t>-</w:t>
      </w:r>
      <w:r>
        <w:rPr>
          <w:sz w:val="28"/>
          <w:szCs w:val="28"/>
        </w:rPr>
        <w:t>проживає з її матір</w:t>
      </w:r>
      <w:r w:rsidRPr="00802BB5">
        <w:rPr>
          <w:sz w:val="28"/>
          <w:szCs w:val="28"/>
        </w:rPr>
        <w:t>’</w:t>
      </w:r>
      <w:r>
        <w:rPr>
          <w:sz w:val="28"/>
          <w:szCs w:val="28"/>
        </w:rPr>
        <w:t>ю та бр</w:t>
      </w:r>
      <w:r w:rsidR="0035329B">
        <w:rPr>
          <w:sz w:val="28"/>
          <w:szCs w:val="28"/>
        </w:rPr>
        <w:t>атом, після її повернення донька</w:t>
      </w:r>
      <w:r>
        <w:rPr>
          <w:sz w:val="28"/>
          <w:szCs w:val="28"/>
        </w:rPr>
        <w:t xml:space="preserve"> буде жити з нею. А також повідомила, про те, що після початку воєнних дій вони з донькою виїхали за межі України: проживали в Німеччині, де </w:t>
      </w:r>
      <w:r w:rsidR="007C1E93">
        <w:rPr>
          <w:sz w:val="28"/>
          <w:szCs w:val="28"/>
        </w:rPr>
        <w:t xml:space="preserve">- </w:t>
      </w:r>
      <w:r>
        <w:rPr>
          <w:sz w:val="28"/>
          <w:szCs w:val="28"/>
        </w:rPr>
        <w:t xml:space="preserve">відвідувала школу, їм </w:t>
      </w:r>
      <w:r w:rsidR="0035329B">
        <w:rPr>
          <w:sz w:val="28"/>
          <w:szCs w:val="28"/>
        </w:rPr>
        <w:t xml:space="preserve">було </w:t>
      </w:r>
      <w:r>
        <w:rPr>
          <w:sz w:val="28"/>
          <w:szCs w:val="28"/>
        </w:rPr>
        <w:t xml:space="preserve">надано </w:t>
      </w:r>
      <w:proofErr w:type="spellStart"/>
      <w:r>
        <w:rPr>
          <w:sz w:val="28"/>
          <w:szCs w:val="28"/>
        </w:rPr>
        <w:t>прихисток</w:t>
      </w:r>
      <w:proofErr w:type="spellEnd"/>
      <w:r>
        <w:rPr>
          <w:sz w:val="28"/>
          <w:szCs w:val="28"/>
        </w:rPr>
        <w:t xml:space="preserve"> та право на законній основі перебувати в країні. Проте, після приїзду в Україну донька відмовилась повертатись з нею до Німеччини, незважаючи на те, що її в цьому переконували. Тому просить, не змінювати місце проживання дитини. </w:t>
      </w:r>
    </w:p>
    <w:p w:rsidR="0035329B" w:rsidRPr="00297458" w:rsidRDefault="0035329B" w:rsidP="0098128A">
      <w:pPr>
        <w:tabs>
          <w:tab w:val="left" w:pos="1785"/>
        </w:tabs>
        <w:jc w:val="both"/>
        <w:rPr>
          <w:sz w:val="28"/>
          <w:szCs w:val="28"/>
        </w:rPr>
      </w:pPr>
      <w:r>
        <w:rPr>
          <w:sz w:val="28"/>
          <w:szCs w:val="28"/>
        </w:rPr>
        <w:t xml:space="preserve">          </w:t>
      </w:r>
      <w:r w:rsidR="007C1E93">
        <w:rPr>
          <w:sz w:val="28"/>
          <w:szCs w:val="28"/>
        </w:rPr>
        <w:t>-</w:t>
      </w:r>
      <w:r>
        <w:rPr>
          <w:sz w:val="28"/>
          <w:szCs w:val="28"/>
        </w:rPr>
        <w:t xml:space="preserve"> було запропоновано долучити, важливі на її думку документи, які мають істотне значення у справі та підтверджують її позицію. Однак, інших документів, заяв, клопотань, окрім наданих пояснень </w:t>
      </w:r>
      <w:r w:rsidR="007C1E93">
        <w:rPr>
          <w:sz w:val="28"/>
          <w:szCs w:val="28"/>
        </w:rPr>
        <w:t>-</w:t>
      </w:r>
      <w:r>
        <w:rPr>
          <w:sz w:val="28"/>
          <w:szCs w:val="28"/>
        </w:rPr>
        <w:t xml:space="preserve"> надано не було. </w:t>
      </w:r>
    </w:p>
    <w:p w:rsidR="0098128A" w:rsidRPr="0035329B" w:rsidRDefault="0098128A" w:rsidP="0098128A">
      <w:pPr>
        <w:ind w:firstLine="708"/>
        <w:jc w:val="both"/>
        <w:rPr>
          <w:sz w:val="28"/>
          <w:szCs w:val="28"/>
        </w:rPr>
      </w:pPr>
      <w:r w:rsidRPr="0035329B">
        <w:rPr>
          <w:sz w:val="28"/>
          <w:szCs w:val="28"/>
        </w:rPr>
        <w:t>Відповідно до ст. 161 Сімейного кодексу України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t>
      </w:r>
    </w:p>
    <w:p w:rsidR="0098128A" w:rsidRPr="006C60BC" w:rsidRDefault="0098128A" w:rsidP="0098128A">
      <w:pPr>
        <w:ind w:firstLine="708"/>
        <w:jc w:val="both"/>
      </w:pPr>
      <w:r w:rsidRPr="0035329B">
        <w:rPr>
          <w:sz w:val="28"/>
          <w:szCs w:val="28"/>
        </w:rPr>
        <w:t xml:space="preserve"> Під час вирішення спору щодо місця проживання малолітньої дитини беруться до уваги ставлення батьків до виконання своїх батьківських обов'язків, особиста прихильність дитини до кожного з них, вік дитини, стан її здоров'я та інші обставини, що мають істотне значення.</w:t>
      </w:r>
    </w:p>
    <w:p w:rsidR="0098128A" w:rsidRDefault="0098128A" w:rsidP="0098128A">
      <w:pPr>
        <w:ind w:firstLine="708"/>
        <w:jc w:val="both"/>
        <w:rPr>
          <w:sz w:val="28"/>
          <w:szCs w:val="28"/>
        </w:rPr>
      </w:pPr>
      <w:r>
        <w:rPr>
          <w:sz w:val="28"/>
          <w:szCs w:val="28"/>
        </w:rPr>
        <w:t>Відповідно до ст.151 Сімейного кодексу України батьки мають переважне право перед іншими особами на особисте виховання дитини. Батьки мають право залучати до виховання дитини інших осіб, передавати її на виховання фізичним та юридичним особам.</w:t>
      </w:r>
    </w:p>
    <w:p w:rsidR="0098128A" w:rsidRPr="00A5714F" w:rsidRDefault="0098128A" w:rsidP="0098128A">
      <w:pPr>
        <w:tabs>
          <w:tab w:val="left" w:pos="5865"/>
        </w:tabs>
        <w:jc w:val="both"/>
        <w:rPr>
          <w:sz w:val="28"/>
          <w:szCs w:val="28"/>
        </w:rPr>
      </w:pPr>
      <w:r w:rsidRPr="00C26C8C">
        <w:rPr>
          <w:color w:val="FF0000"/>
          <w:sz w:val="28"/>
          <w:szCs w:val="28"/>
        </w:rPr>
        <w:t xml:space="preserve">             </w:t>
      </w:r>
      <w:r w:rsidR="0035329B">
        <w:rPr>
          <w:sz w:val="28"/>
          <w:szCs w:val="28"/>
        </w:rPr>
        <w:t xml:space="preserve">Питання про визначення місця проживання малолітньої </w:t>
      </w:r>
      <w:r w:rsidR="007C1E93">
        <w:rPr>
          <w:sz w:val="28"/>
          <w:szCs w:val="28"/>
        </w:rPr>
        <w:t>-</w:t>
      </w:r>
      <w:r w:rsidR="0035329B">
        <w:rPr>
          <w:sz w:val="28"/>
          <w:szCs w:val="28"/>
        </w:rPr>
        <w:t xml:space="preserve">, </w:t>
      </w:r>
      <w:r w:rsidR="007C1E93">
        <w:rPr>
          <w:sz w:val="28"/>
          <w:szCs w:val="28"/>
        </w:rPr>
        <w:t>-</w:t>
      </w:r>
      <w:r w:rsidR="0035329B">
        <w:rPr>
          <w:sz w:val="28"/>
          <w:szCs w:val="28"/>
        </w:rPr>
        <w:t xml:space="preserve"> року народження, розглядалось на засіданні комісії з питань захисту прав дитини </w:t>
      </w:r>
      <w:r w:rsidR="007C1E93">
        <w:rPr>
          <w:sz w:val="28"/>
          <w:szCs w:val="28"/>
        </w:rPr>
        <w:t>-</w:t>
      </w:r>
      <w:r w:rsidR="0035329B">
        <w:rPr>
          <w:sz w:val="28"/>
          <w:szCs w:val="28"/>
        </w:rPr>
        <w:t xml:space="preserve"> року. </w:t>
      </w:r>
    </w:p>
    <w:p w:rsidR="00F7042B" w:rsidRDefault="00F7042B" w:rsidP="0098128A">
      <w:pPr>
        <w:jc w:val="both"/>
        <w:rPr>
          <w:rFonts w:eastAsia="Times New Roman"/>
          <w:sz w:val="28"/>
          <w:szCs w:val="28"/>
          <w:lang w:eastAsia="ru-RU"/>
        </w:rPr>
      </w:pPr>
      <w:r>
        <w:rPr>
          <w:rFonts w:eastAsia="Times New Roman"/>
          <w:sz w:val="28"/>
          <w:szCs w:val="28"/>
        </w:rPr>
        <w:tab/>
      </w:r>
      <w:r w:rsidRPr="00D56547">
        <w:rPr>
          <w:rFonts w:eastAsia="Times New Roman"/>
          <w:sz w:val="28"/>
          <w:szCs w:val="28"/>
        </w:rPr>
        <w:t xml:space="preserve">Керуючись </w:t>
      </w:r>
      <w:r w:rsidRPr="00D56547">
        <w:rPr>
          <w:rFonts w:eastAsia="Times New Roman"/>
          <w:sz w:val="28"/>
          <w:szCs w:val="28"/>
          <w:lang w:eastAsia="ru-RU"/>
        </w:rPr>
        <w:t>статтею 3 Конвенції ООН про права дитини,</w:t>
      </w:r>
      <w:r w:rsidRPr="00D56547">
        <w:rPr>
          <w:rFonts w:eastAsia="Times New Roman"/>
          <w:sz w:val="28"/>
          <w:szCs w:val="28"/>
        </w:rPr>
        <w:t xml:space="preserve"> статтями </w:t>
      </w:r>
      <w:r w:rsidRPr="00D56547">
        <w:rPr>
          <w:rFonts w:eastAsia="Times New Roman"/>
          <w:sz w:val="28"/>
          <w:szCs w:val="28"/>
          <w:lang w:eastAsia="ru-RU"/>
        </w:rPr>
        <w:t xml:space="preserve">19, 141, 150, 155, </w:t>
      </w:r>
      <w:r w:rsidR="002D515C">
        <w:rPr>
          <w:rFonts w:eastAsia="Times New Roman"/>
          <w:sz w:val="28"/>
          <w:szCs w:val="28"/>
          <w:lang w:eastAsia="ru-RU"/>
        </w:rPr>
        <w:t xml:space="preserve">157, </w:t>
      </w:r>
      <w:r w:rsidR="0035329B">
        <w:rPr>
          <w:rFonts w:eastAsia="Times New Roman"/>
          <w:sz w:val="28"/>
          <w:szCs w:val="28"/>
          <w:lang w:eastAsia="ru-RU"/>
        </w:rPr>
        <w:t xml:space="preserve">160, </w:t>
      </w:r>
      <w:r w:rsidR="002D515C">
        <w:rPr>
          <w:rFonts w:eastAsia="Times New Roman"/>
          <w:sz w:val="28"/>
          <w:szCs w:val="28"/>
          <w:lang w:eastAsia="ru-RU"/>
        </w:rPr>
        <w:t xml:space="preserve">161, 171 </w:t>
      </w:r>
      <w:r w:rsidRPr="00D56547">
        <w:rPr>
          <w:rFonts w:eastAsia="Times New Roman"/>
          <w:sz w:val="28"/>
          <w:szCs w:val="28"/>
        </w:rPr>
        <w:t>Сімейного Кодексу України,</w:t>
      </w:r>
      <w:r w:rsidRPr="00D56547">
        <w:rPr>
          <w:rFonts w:eastAsia="Times New Roman"/>
          <w:sz w:val="28"/>
          <w:szCs w:val="28"/>
          <w:lang w:val="ru-RU"/>
        </w:rPr>
        <w:t xml:space="preserve"> </w:t>
      </w:r>
      <w:r w:rsidRPr="00D56547">
        <w:rPr>
          <w:rFonts w:eastAsia="Times New Roman"/>
          <w:sz w:val="28"/>
          <w:szCs w:val="28"/>
          <w:lang w:eastAsia="ru-RU"/>
        </w:rPr>
        <w:t xml:space="preserve">статтею 56 Цивільного кодексу України, </w:t>
      </w:r>
      <w:r w:rsidRPr="00D56547">
        <w:rPr>
          <w:rFonts w:eastAsia="Times New Roman"/>
          <w:sz w:val="28"/>
          <w:szCs w:val="28"/>
        </w:rPr>
        <w:t>Законом України «Про місцеве самоврядування в Україні»,</w:t>
      </w:r>
      <w:r w:rsidRPr="00D56547">
        <w:rPr>
          <w:rFonts w:eastAsia="Times New Roman"/>
          <w:sz w:val="28"/>
          <w:szCs w:val="28"/>
          <w:lang w:eastAsia="ru-RU"/>
        </w:rPr>
        <w:t xml:space="preserve"> Порядком провадження органами опіки та піклування діяльності, </w:t>
      </w:r>
      <w:proofErr w:type="spellStart"/>
      <w:r w:rsidRPr="00D56547">
        <w:rPr>
          <w:rFonts w:eastAsia="Times New Roman"/>
          <w:sz w:val="28"/>
          <w:szCs w:val="28"/>
          <w:lang w:eastAsia="ru-RU"/>
        </w:rPr>
        <w:t>пов</w:t>
      </w:r>
      <w:proofErr w:type="spellEnd"/>
      <w:r w:rsidRPr="00D56547">
        <w:rPr>
          <w:rFonts w:eastAsia="Times New Roman"/>
          <w:sz w:val="28"/>
          <w:szCs w:val="28"/>
          <w:lang w:val="ru-RU" w:eastAsia="ru-RU"/>
        </w:rPr>
        <w:t>’</w:t>
      </w:r>
      <w:proofErr w:type="spellStart"/>
      <w:r w:rsidRPr="00D56547">
        <w:rPr>
          <w:rFonts w:eastAsia="Times New Roman"/>
          <w:sz w:val="28"/>
          <w:szCs w:val="28"/>
          <w:lang w:eastAsia="ru-RU"/>
        </w:rPr>
        <w:t>язаної</w:t>
      </w:r>
      <w:proofErr w:type="spellEnd"/>
      <w:r w:rsidRPr="00D56547">
        <w:rPr>
          <w:rFonts w:eastAsia="Times New Roman"/>
          <w:sz w:val="28"/>
          <w:szCs w:val="28"/>
          <w:lang w:eastAsia="ru-RU"/>
        </w:rPr>
        <w:t xml:space="preserve"> із захистом прав дитини, затвердженого </w:t>
      </w:r>
      <w:r w:rsidRPr="00D56547">
        <w:rPr>
          <w:rFonts w:eastAsia="Times New Roman"/>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98128A">
        <w:rPr>
          <w:rFonts w:eastAsia="Times New Roman"/>
          <w:sz w:val="28"/>
          <w:szCs w:val="28"/>
        </w:rPr>
        <w:t>,</w:t>
      </w:r>
      <w:r w:rsidR="002D515C" w:rsidRPr="002D515C">
        <w:rPr>
          <w:sz w:val="28"/>
          <w:szCs w:val="28"/>
        </w:rPr>
        <w:t xml:space="preserve"> </w:t>
      </w:r>
      <w:r w:rsidR="0098128A" w:rsidRPr="00E75368">
        <w:rPr>
          <w:sz w:val="28"/>
          <w:szCs w:val="28"/>
        </w:rPr>
        <w:t xml:space="preserve">ухвалою Івано-Франківського міського суду Івано-Франківської області від </w:t>
      </w:r>
      <w:r w:rsidR="0098128A">
        <w:rPr>
          <w:sz w:val="28"/>
          <w:szCs w:val="28"/>
        </w:rPr>
        <w:t>19.04.2023</w:t>
      </w:r>
      <w:r w:rsidR="0098128A" w:rsidRPr="00E75368">
        <w:rPr>
          <w:sz w:val="28"/>
          <w:szCs w:val="28"/>
        </w:rPr>
        <w:t xml:space="preserve"> року (справа №</w:t>
      </w:r>
      <w:r w:rsidR="007C1E93">
        <w:rPr>
          <w:sz w:val="28"/>
          <w:szCs w:val="28"/>
        </w:rPr>
        <w:t>-</w:t>
      </w:r>
      <w:r w:rsidR="0098128A" w:rsidRPr="00E75368">
        <w:rPr>
          <w:sz w:val="28"/>
          <w:szCs w:val="28"/>
        </w:rPr>
        <w:t>, провадження №</w:t>
      </w:r>
      <w:r w:rsidR="007C1E93">
        <w:rPr>
          <w:sz w:val="28"/>
          <w:szCs w:val="28"/>
        </w:rPr>
        <w:t>-</w:t>
      </w:r>
      <w:r w:rsidR="0098128A" w:rsidRPr="00E75368">
        <w:rPr>
          <w:sz w:val="28"/>
          <w:szCs w:val="28"/>
        </w:rPr>
        <w:t>),</w:t>
      </w:r>
      <w:r w:rsidR="0098128A">
        <w:rPr>
          <w:sz w:val="28"/>
          <w:szCs w:val="28"/>
        </w:rPr>
        <w:t xml:space="preserve"> </w:t>
      </w:r>
      <w:r w:rsidRPr="00D56547">
        <w:rPr>
          <w:rFonts w:eastAsia="Times New Roman"/>
          <w:sz w:val="28"/>
          <w:szCs w:val="28"/>
          <w:lang w:eastAsia="ru-RU"/>
        </w:rPr>
        <w:t>р</w:t>
      </w:r>
      <w:r w:rsidRPr="00D5654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w:t>
      </w:r>
      <w:r>
        <w:rPr>
          <w:rFonts w:eastAsia="Times New Roman"/>
          <w:sz w:val="28"/>
          <w:szCs w:val="28"/>
        </w:rPr>
        <w:t>и</w:t>
      </w:r>
      <w:r w:rsidRPr="00D56547">
        <w:rPr>
          <w:rFonts w:eastAsia="Times New Roman"/>
          <w:sz w:val="28"/>
          <w:szCs w:val="28"/>
        </w:rPr>
        <w:t xml:space="preserve">, беручи до уваги </w:t>
      </w:r>
      <w:r w:rsidRPr="00D56547">
        <w:rPr>
          <w:sz w:val="28"/>
          <w:szCs w:val="28"/>
        </w:rPr>
        <w:t xml:space="preserve">рекомендації комісії з питань захисту прав дитини від </w:t>
      </w:r>
      <w:r w:rsidR="007C1E93">
        <w:rPr>
          <w:sz w:val="28"/>
          <w:szCs w:val="28"/>
        </w:rPr>
        <w:t>-</w:t>
      </w:r>
      <w:r w:rsidR="002D515C">
        <w:rPr>
          <w:sz w:val="28"/>
          <w:szCs w:val="28"/>
        </w:rPr>
        <w:t xml:space="preserve"> </w:t>
      </w:r>
      <w:r w:rsidRPr="00D56547">
        <w:rPr>
          <w:sz w:val="28"/>
          <w:szCs w:val="28"/>
        </w:rPr>
        <w:t xml:space="preserve">року, </w:t>
      </w:r>
      <w:r w:rsidRPr="00D5654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D515C" w:rsidRPr="00D56547" w:rsidRDefault="002D515C" w:rsidP="00F7042B">
      <w:pPr>
        <w:tabs>
          <w:tab w:val="left" w:pos="851"/>
        </w:tabs>
        <w:jc w:val="both"/>
        <w:rPr>
          <w:rFonts w:eastAsia="Times New Roman"/>
          <w:sz w:val="28"/>
          <w:szCs w:val="28"/>
          <w:lang w:eastAsia="ru-RU"/>
        </w:rPr>
      </w:pPr>
    </w:p>
    <w:p w:rsidR="00F7042B" w:rsidRDefault="00F7042B" w:rsidP="00F7042B">
      <w:pPr>
        <w:tabs>
          <w:tab w:val="left" w:pos="-142"/>
        </w:tabs>
        <w:ind w:firstLine="567"/>
        <w:contextualSpacing/>
        <w:jc w:val="center"/>
        <w:rPr>
          <w:sz w:val="28"/>
          <w:szCs w:val="28"/>
        </w:rPr>
      </w:pPr>
      <w:r w:rsidRPr="00146310">
        <w:rPr>
          <w:sz w:val="28"/>
          <w:szCs w:val="28"/>
        </w:rPr>
        <w:t>вважає за доцільне</w:t>
      </w:r>
    </w:p>
    <w:p w:rsidR="0098128A" w:rsidRPr="00A5714F" w:rsidRDefault="00F7042B" w:rsidP="0098128A">
      <w:pPr>
        <w:tabs>
          <w:tab w:val="left" w:pos="5865"/>
        </w:tabs>
        <w:jc w:val="both"/>
        <w:rPr>
          <w:sz w:val="28"/>
          <w:szCs w:val="28"/>
        </w:rPr>
      </w:pPr>
      <w:r w:rsidRPr="00153FD8">
        <w:rPr>
          <w:sz w:val="28"/>
          <w:szCs w:val="28"/>
        </w:rPr>
        <w:t>визначе</w:t>
      </w:r>
      <w:r>
        <w:rPr>
          <w:sz w:val="28"/>
          <w:szCs w:val="28"/>
        </w:rPr>
        <w:t xml:space="preserve">ння </w:t>
      </w:r>
      <w:r w:rsidR="002E56FB" w:rsidRPr="002E56FB">
        <w:rPr>
          <w:sz w:val="28"/>
          <w:szCs w:val="28"/>
        </w:rPr>
        <w:t>місця проживання</w:t>
      </w:r>
      <w:r w:rsidR="002D515C" w:rsidRPr="002D515C">
        <w:rPr>
          <w:rFonts w:eastAsia="Times New Roman"/>
          <w:sz w:val="28"/>
          <w:szCs w:val="28"/>
          <w:lang w:eastAsia="ru-RU"/>
        </w:rPr>
        <w:t xml:space="preserve"> </w:t>
      </w:r>
      <w:r w:rsidR="002D515C" w:rsidRPr="002D515C">
        <w:rPr>
          <w:sz w:val="28"/>
          <w:szCs w:val="28"/>
        </w:rPr>
        <w:t>малолітньо</w:t>
      </w:r>
      <w:r w:rsidR="0098128A">
        <w:rPr>
          <w:sz w:val="28"/>
          <w:szCs w:val="28"/>
        </w:rPr>
        <w:t xml:space="preserve">ї </w:t>
      </w:r>
      <w:r w:rsidR="0098128A" w:rsidRPr="0098128A">
        <w:rPr>
          <w:sz w:val="28"/>
          <w:szCs w:val="28"/>
        </w:rPr>
        <w:t xml:space="preserve"> </w:t>
      </w:r>
      <w:r w:rsidR="007C1E93">
        <w:rPr>
          <w:sz w:val="28"/>
          <w:szCs w:val="28"/>
        </w:rPr>
        <w:t>-</w:t>
      </w:r>
      <w:r w:rsidR="0098128A">
        <w:rPr>
          <w:sz w:val="28"/>
          <w:szCs w:val="28"/>
        </w:rPr>
        <w:t xml:space="preserve">, </w:t>
      </w:r>
      <w:r w:rsidR="007C1E93">
        <w:rPr>
          <w:sz w:val="28"/>
          <w:szCs w:val="28"/>
        </w:rPr>
        <w:t>-</w:t>
      </w:r>
      <w:r w:rsidR="0098128A">
        <w:rPr>
          <w:sz w:val="28"/>
          <w:szCs w:val="28"/>
        </w:rPr>
        <w:t xml:space="preserve"> року народження</w:t>
      </w:r>
      <w:r w:rsidR="0098128A" w:rsidRPr="00A5714F">
        <w:rPr>
          <w:sz w:val="28"/>
          <w:szCs w:val="28"/>
        </w:rPr>
        <w:t xml:space="preserve">, </w:t>
      </w:r>
      <w:r w:rsidR="0098128A">
        <w:rPr>
          <w:sz w:val="28"/>
          <w:szCs w:val="28"/>
        </w:rPr>
        <w:t xml:space="preserve">з батьком </w:t>
      </w:r>
      <w:r w:rsidR="007C1E93">
        <w:rPr>
          <w:sz w:val="28"/>
          <w:szCs w:val="28"/>
        </w:rPr>
        <w:t>--</w:t>
      </w:r>
      <w:r w:rsidR="0098128A">
        <w:rPr>
          <w:sz w:val="28"/>
          <w:szCs w:val="28"/>
        </w:rPr>
        <w:t>.</w:t>
      </w:r>
    </w:p>
    <w:p w:rsidR="006A6FDE" w:rsidRDefault="002D515C" w:rsidP="0098128A">
      <w:pPr>
        <w:jc w:val="both"/>
        <w:rPr>
          <w:sz w:val="28"/>
          <w:szCs w:val="28"/>
        </w:rPr>
      </w:pPr>
      <w:r w:rsidRPr="002D515C">
        <w:rPr>
          <w:b/>
          <w:sz w:val="28"/>
          <w:szCs w:val="28"/>
        </w:rPr>
        <w:t xml:space="preserve"> </w:t>
      </w:r>
    </w:p>
    <w:p w:rsidR="006A6FDE" w:rsidRDefault="006A6FDE" w:rsidP="00D04510">
      <w:pPr>
        <w:tabs>
          <w:tab w:val="left" w:pos="709"/>
        </w:tabs>
        <w:jc w:val="both"/>
        <w:rPr>
          <w:sz w:val="28"/>
          <w:szCs w:val="28"/>
        </w:rPr>
      </w:pPr>
    </w:p>
    <w:p w:rsidR="002D515C" w:rsidRDefault="002D515C" w:rsidP="002D515C">
      <w:pPr>
        <w:tabs>
          <w:tab w:val="left" w:pos="-142"/>
        </w:tabs>
        <w:contextualSpacing/>
        <w:jc w:val="both"/>
        <w:rPr>
          <w:sz w:val="28"/>
          <w:szCs w:val="28"/>
        </w:rPr>
      </w:pPr>
      <w:r w:rsidRPr="00146310">
        <w:rPr>
          <w:sz w:val="28"/>
          <w:szCs w:val="28"/>
        </w:rPr>
        <w:t xml:space="preserve">Керуючий справами </w:t>
      </w:r>
    </w:p>
    <w:p w:rsidR="002D515C" w:rsidRDefault="002D515C" w:rsidP="002D515C">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2D515C" w:rsidRDefault="002D515C" w:rsidP="002D515C">
      <w:pPr>
        <w:tabs>
          <w:tab w:val="left" w:pos="709"/>
        </w:tabs>
        <w:jc w:val="both"/>
        <w:rPr>
          <w:sz w:val="28"/>
          <w:szCs w:val="28"/>
        </w:rPr>
      </w:pPr>
    </w:p>
    <w:p w:rsidR="009C58C6" w:rsidRDefault="009C58C6" w:rsidP="009C58C6">
      <w:pPr>
        <w:tabs>
          <w:tab w:val="left" w:pos="709"/>
        </w:tabs>
        <w:jc w:val="both"/>
        <w:rPr>
          <w:sz w:val="28"/>
          <w:szCs w:val="28"/>
        </w:rPr>
      </w:pPr>
    </w:p>
    <w:sectPr w:rsidR="009C58C6"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742B"/>
    <w:rsid w:val="000172DD"/>
    <w:rsid w:val="000221B9"/>
    <w:rsid w:val="00035973"/>
    <w:rsid w:val="00041175"/>
    <w:rsid w:val="0004498C"/>
    <w:rsid w:val="0005650F"/>
    <w:rsid w:val="00060008"/>
    <w:rsid w:val="00061A1A"/>
    <w:rsid w:val="000657D5"/>
    <w:rsid w:val="0009623B"/>
    <w:rsid w:val="000A06F0"/>
    <w:rsid w:val="000A48BD"/>
    <w:rsid w:val="000B0106"/>
    <w:rsid w:val="000B7AE8"/>
    <w:rsid w:val="000C0F24"/>
    <w:rsid w:val="000C4140"/>
    <w:rsid w:val="000C6432"/>
    <w:rsid w:val="00110AB3"/>
    <w:rsid w:val="0011501F"/>
    <w:rsid w:val="00115686"/>
    <w:rsid w:val="001259E7"/>
    <w:rsid w:val="00127D18"/>
    <w:rsid w:val="00135F1A"/>
    <w:rsid w:val="00146310"/>
    <w:rsid w:val="0014697D"/>
    <w:rsid w:val="00153FD8"/>
    <w:rsid w:val="0015520A"/>
    <w:rsid w:val="00171C43"/>
    <w:rsid w:val="00173E4A"/>
    <w:rsid w:val="00185B58"/>
    <w:rsid w:val="0019460B"/>
    <w:rsid w:val="00196A40"/>
    <w:rsid w:val="001C1DC7"/>
    <w:rsid w:val="00204DC3"/>
    <w:rsid w:val="002058A7"/>
    <w:rsid w:val="00216220"/>
    <w:rsid w:val="002221D3"/>
    <w:rsid w:val="0022371B"/>
    <w:rsid w:val="00232501"/>
    <w:rsid w:val="00232C88"/>
    <w:rsid w:val="00233E9F"/>
    <w:rsid w:val="00235B1F"/>
    <w:rsid w:val="00240EC5"/>
    <w:rsid w:val="00254D3E"/>
    <w:rsid w:val="002613CE"/>
    <w:rsid w:val="00271BF3"/>
    <w:rsid w:val="00285992"/>
    <w:rsid w:val="00290B3D"/>
    <w:rsid w:val="00290C34"/>
    <w:rsid w:val="002967FC"/>
    <w:rsid w:val="002A6F32"/>
    <w:rsid w:val="002B3FF9"/>
    <w:rsid w:val="002B5E09"/>
    <w:rsid w:val="002C5C95"/>
    <w:rsid w:val="002D515C"/>
    <w:rsid w:val="002E327A"/>
    <w:rsid w:val="002E56FB"/>
    <w:rsid w:val="002E6285"/>
    <w:rsid w:val="002F00B6"/>
    <w:rsid w:val="002F7695"/>
    <w:rsid w:val="003014FB"/>
    <w:rsid w:val="003041FA"/>
    <w:rsid w:val="0032040C"/>
    <w:rsid w:val="00323398"/>
    <w:rsid w:val="0032542F"/>
    <w:rsid w:val="00334A21"/>
    <w:rsid w:val="0035329B"/>
    <w:rsid w:val="00357DD4"/>
    <w:rsid w:val="00392DC7"/>
    <w:rsid w:val="003C594C"/>
    <w:rsid w:val="003D1002"/>
    <w:rsid w:val="003E22D3"/>
    <w:rsid w:val="003E37A9"/>
    <w:rsid w:val="003F352A"/>
    <w:rsid w:val="0041045E"/>
    <w:rsid w:val="00426D93"/>
    <w:rsid w:val="004462DC"/>
    <w:rsid w:val="00453C57"/>
    <w:rsid w:val="00462C60"/>
    <w:rsid w:val="0047247C"/>
    <w:rsid w:val="004A2DE7"/>
    <w:rsid w:val="004C5B7A"/>
    <w:rsid w:val="004D5A7B"/>
    <w:rsid w:val="00502118"/>
    <w:rsid w:val="00512115"/>
    <w:rsid w:val="00514242"/>
    <w:rsid w:val="00527AE4"/>
    <w:rsid w:val="005404B7"/>
    <w:rsid w:val="0055197E"/>
    <w:rsid w:val="00557962"/>
    <w:rsid w:val="00561ADB"/>
    <w:rsid w:val="00593D5D"/>
    <w:rsid w:val="00594583"/>
    <w:rsid w:val="005C139C"/>
    <w:rsid w:val="005C3936"/>
    <w:rsid w:val="005C6AA2"/>
    <w:rsid w:val="005C77EB"/>
    <w:rsid w:val="005D171A"/>
    <w:rsid w:val="005D2E06"/>
    <w:rsid w:val="00600297"/>
    <w:rsid w:val="0060345C"/>
    <w:rsid w:val="00607ADD"/>
    <w:rsid w:val="00620BFD"/>
    <w:rsid w:val="006503D2"/>
    <w:rsid w:val="00650A22"/>
    <w:rsid w:val="00651D11"/>
    <w:rsid w:val="00654D4D"/>
    <w:rsid w:val="00671C20"/>
    <w:rsid w:val="006942BD"/>
    <w:rsid w:val="0069459D"/>
    <w:rsid w:val="006A6FDE"/>
    <w:rsid w:val="006C1DF0"/>
    <w:rsid w:val="006C5F82"/>
    <w:rsid w:val="006D4486"/>
    <w:rsid w:val="006D5CDD"/>
    <w:rsid w:val="006F35BB"/>
    <w:rsid w:val="006F765F"/>
    <w:rsid w:val="00702DAA"/>
    <w:rsid w:val="00712E64"/>
    <w:rsid w:val="00714706"/>
    <w:rsid w:val="007478CB"/>
    <w:rsid w:val="00750F4C"/>
    <w:rsid w:val="00761160"/>
    <w:rsid w:val="0078598F"/>
    <w:rsid w:val="00786838"/>
    <w:rsid w:val="007919A4"/>
    <w:rsid w:val="00793FDC"/>
    <w:rsid w:val="007942A8"/>
    <w:rsid w:val="00796E64"/>
    <w:rsid w:val="007A54CB"/>
    <w:rsid w:val="007A6A78"/>
    <w:rsid w:val="007B7062"/>
    <w:rsid w:val="007C1E93"/>
    <w:rsid w:val="007F6E39"/>
    <w:rsid w:val="008073B5"/>
    <w:rsid w:val="00815302"/>
    <w:rsid w:val="00815518"/>
    <w:rsid w:val="00824555"/>
    <w:rsid w:val="00854411"/>
    <w:rsid w:val="008618CE"/>
    <w:rsid w:val="00870752"/>
    <w:rsid w:val="008729D4"/>
    <w:rsid w:val="00884CE9"/>
    <w:rsid w:val="0088504E"/>
    <w:rsid w:val="0088589A"/>
    <w:rsid w:val="008A2275"/>
    <w:rsid w:val="008B0EB5"/>
    <w:rsid w:val="008B6972"/>
    <w:rsid w:val="008C5E95"/>
    <w:rsid w:val="008C650F"/>
    <w:rsid w:val="008D39F8"/>
    <w:rsid w:val="008D5F5D"/>
    <w:rsid w:val="008D7B2E"/>
    <w:rsid w:val="008E0D8E"/>
    <w:rsid w:val="008F590F"/>
    <w:rsid w:val="00921968"/>
    <w:rsid w:val="00931748"/>
    <w:rsid w:val="00944EF4"/>
    <w:rsid w:val="009629FB"/>
    <w:rsid w:val="0097328F"/>
    <w:rsid w:val="0098128A"/>
    <w:rsid w:val="009909F5"/>
    <w:rsid w:val="009A6C22"/>
    <w:rsid w:val="009B337E"/>
    <w:rsid w:val="009B61A6"/>
    <w:rsid w:val="009C58C6"/>
    <w:rsid w:val="009F52C6"/>
    <w:rsid w:val="00A101CE"/>
    <w:rsid w:val="00A15B51"/>
    <w:rsid w:val="00A23FE1"/>
    <w:rsid w:val="00A43834"/>
    <w:rsid w:val="00A705CD"/>
    <w:rsid w:val="00A842F9"/>
    <w:rsid w:val="00A8576A"/>
    <w:rsid w:val="00A95D40"/>
    <w:rsid w:val="00A97BE4"/>
    <w:rsid w:val="00AA3EA6"/>
    <w:rsid w:val="00AA547E"/>
    <w:rsid w:val="00AA6482"/>
    <w:rsid w:val="00AB2FBD"/>
    <w:rsid w:val="00AD01A3"/>
    <w:rsid w:val="00AD2223"/>
    <w:rsid w:val="00AD3978"/>
    <w:rsid w:val="00B13D25"/>
    <w:rsid w:val="00B15D24"/>
    <w:rsid w:val="00B204C1"/>
    <w:rsid w:val="00B26FE3"/>
    <w:rsid w:val="00B400C9"/>
    <w:rsid w:val="00B44F9F"/>
    <w:rsid w:val="00B84268"/>
    <w:rsid w:val="00BA172A"/>
    <w:rsid w:val="00BB170E"/>
    <w:rsid w:val="00BB5977"/>
    <w:rsid w:val="00BD4010"/>
    <w:rsid w:val="00C00DBC"/>
    <w:rsid w:val="00C15E28"/>
    <w:rsid w:val="00C1666A"/>
    <w:rsid w:val="00C313E9"/>
    <w:rsid w:val="00C611CF"/>
    <w:rsid w:val="00C64E1C"/>
    <w:rsid w:val="00C769CA"/>
    <w:rsid w:val="00C76EAF"/>
    <w:rsid w:val="00CA27A4"/>
    <w:rsid w:val="00CA791D"/>
    <w:rsid w:val="00CB2A2B"/>
    <w:rsid w:val="00CC4CC5"/>
    <w:rsid w:val="00CD3409"/>
    <w:rsid w:val="00CD6BC3"/>
    <w:rsid w:val="00CE7E96"/>
    <w:rsid w:val="00CF3EFE"/>
    <w:rsid w:val="00CF4078"/>
    <w:rsid w:val="00D04510"/>
    <w:rsid w:val="00D107E1"/>
    <w:rsid w:val="00D254D0"/>
    <w:rsid w:val="00D33454"/>
    <w:rsid w:val="00D44112"/>
    <w:rsid w:val="00D5090C"/>
    <w:rsid w:val="00D56547"/>
    <w:rsid w:val="00D6783B"/>
    <w:rsid w:val="00D77898"/>
    <w:rsid w:val="00D81B97"/>
    <w:rsid w:val="00D92817"/>
    <w:rsid w:val="00D94F54"/>
    <w:rsid w:val="00DA3C9E"/>
    <w:rsid w:val="00DC3F8C"/>
    <w:rsid w:val="00DF6BF2"/>
    <w:rsid w:val="00E07C9E"/>
    <w:rsid w:val="00E12D57"/>
    <w:rsid w:val="00E2272C"/>
    <w:rsid w:val="00E249A8"/>
    <w:rsid w:val="00E41D2F"/>
    <w:rsid w:val="00E86AEE"/>
    <w:rsid w:val="00E902ED"/>
    <w:rsid w:val="00EA2EF5"/>
    <w:rsid w:val="00EC393D"/>
    <w:rsid w:val="00EC71AE"/>
    <w:rsid w:val="00ED22F3"/>
    <w:rsid w:val="00ED24CC"/>
    <w:rsid w:val="00EE1DA9"/>
    <w:rsid w:val="00EF00DF"/>
    <w:rsid w:val="00F0399F"/>
    <w:rsid w:val="00F07807"/>
    <w:rsid w:val="00F26B75"/>
    <w:rsid w:val="00F3273F"/>
    <w:rsid w:val="00F40107"/>
    <w:rsid w:val="00F46357"/>
    <w:rsid w:val="00F51D14"/>
    <w:rsid w:val="00F578AF"/>
    <w:rsid w:val="00F613B1"/>
    <w:rsid w:val="00F61FCB"/>
    <w:rsid w:val="00F63EF3"/>
    <w:rsid w:val="00F65B88"/>
    <w:rsid w:val="00F7042B"/>
    <w:rsid w:val="00F70AA1"/>
    <w:rsid w:val="00F72526"/>
    <w:rsid w:val="00F90B7D"/>
    <w:rsid w:val="00FA1C88"/>
    <w:rsid w:val="00FE5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82B46-9626-4255-AFD9-90205578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styleId="a7">
    <w:name w:val="Hyperlink"/>
    <w:uiPriority w:val="99"/>
    <w:unhideWhenUsed/>
    <w:rsid w:val="00B15D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347/ed_2020_12_04/pravo1/T012341.html?pravo=1" TargetMode="External"/><Relationship Id="rId3" Type="http://schemas.openxmlformats.org/officeDocument/2006/relationships/styles" Target="styles.xml"/><Relationship Id="rId7" Type="http://schemas.openxmlformats.org/officeDocument/2006/relationships/hyperlink" Target="http://search.ligazakon.ua/l_doc2.nsf/link1/an_908943/ed_2020_12_04/pravo1/T012341.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ligazakon.ua/l_doc2.nsf/link1/an_973/ed_2020_12_04/pravo1/T012341.html?pravo=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an_511/ed_2020_12_04/pravo1/T012341.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2D67F-A35D-4EE2-AEE5-CCF163A5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16335</Words>
  <Characters>9311</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2023-05-31T12:42:00Z</cp:lastPrinted>
  <dcterms:created xsi:type="dcterms:W3CDTF">2023-06-08T13:30:00Z</dcterms:created>
  <dcterms:modified xsi:type="dcterms:W3CDTF">2023-06-08T13:30:00Z</dcterms:modified>
</cp:coreProperties>
</file>