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DA" w:rsidRDefault="0094078E" w:rsidP="00686E85">
      <w:pPr>
        <w:spacing w:after="0"/>
        <w:ind w:firstLine="949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5250D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250DA" w:rsidRDefault="005250DA" w:rsidP="00686E85">
      <w:pPr>
        <w:spacing w:after="0"/>
        <w:ind w:firstLine="9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5250DA" w:rsidRDefault="005250DA" w:rsidP="00686E85">
      <w:pPr>
        <w:spacing w:after="0"/>
        <w:ind w:firstLine="9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5250DA" w:rsidRDefault="005250DA" w:rsidP="00686E85">
      <w:pPr>
        <w:spacing w:after="0"/>
        <w:ind w:firstLine="9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________________2023р. №____</w:t>
      </w:r>
    </w:p>
    <w:p w:rsidR="0081041B" w:rsidRPr="00BE2A0F" w:rsidRDefault="00BE2A0F" w:rsidP="00BE2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A0F">
        <w:rPr>
          <w:rFonts w:ascii="Times New Roman" w:hAnsi="Times New Roman" w:cs="Times New Roman"/>
          <w:sz w:val="28"/>
          <w:szCs w:val="28"/>
        </w:rPr>
        <w:t>Перелік</w:t>
      </w:r>
    </w:p>
    <w:p w:rsidR="00BE2A0F" w:rsidRPr="00BE2A0F" w:rsidRDefault="00BE2A0F" w:rsidP="00BE2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A0F">
        <w:rPr>
          <w:rFonts w:ascii="Times New Roman" w:hAnsi="Times New Roman" w:cs="Times New Roman"/>
          <w:sz w:val="28"/>
          <w:szCs w:val="28"/>
        </w:rPr>
        <w:t>суб</w:t>
      </w:r>
      <w:r w:rsidRPr="00686E85">
        <w:rPr>
          <w:rFonts w:ascii="Times New Roman" w:hAnsi="Times New Roman" w:cs="Times New Roman"/>
          <w:sz w:val="28"/>
          <w:szCs w:val="28"/>
        </w:rPr>
        <w:t>’</w:t>
      </w:r>
      <w:r w:rsidRPr="00BE2A0F">
        <w:rPr>
          <w:rFonts w:ascii="Times New Roman" w:hAnsi="Times New Roman" w:cs="Times New Roman"/>
          <w:sz w:val="28"/>
          <w:szCs w:val="28"/>
        </w:rPr>
        <w:t xml:space="preserve">єктів господарювання Івано-Франківської міської територіальної громади, в яких </w:t>
      </w:r>
    </w:p>
    <w:p w:rsidR="00BE2A0F" w:rsidRPr="00BE2A0F" w:rsidRDefault="00BE2A0F" w:rsidP="00BE2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A0F">
        <w:rPr>
          <w:rFonts w:ascii="Times New Roman" w:hAnsi="Times New Roman" w:cs="Times New Roman"/>
          <w:sz w:val="28"/>
          <w:szCs w:val="28"/>
        </w:rPr>
        <w:t>створюються об</w:t>
      </w:r>
      <w:r w:rsidRPr="00BE2A0F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BE2A0F">
        <w:rPr>
          <w:rFonts w:ascii="Times New Roman" w:hAnsi="Times New Roman" w:cs="Times New Roman"/>
          <w:sz w:val="28"/>
          <w:szCs w:val="28"/>
        </w:rPr>
        <w:t>єктові формування цивільного захисту</w:t>
      </w:r>
    </w:p>
    <w:tbl>
      <w:tblPr>
        <w:tblStyle w:val="a3"/>
        <w:tblW w:w="0" w:type="auto"/>
        <w:tblInd w:w="1696" w:type="dxa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4076"/>
      </w:tblGrid>
      <w:tr w:rsidR="00AD4D36" w:rsidTr="0081041B">
        <w:trPr>
          <w:trHeight w:val="567"/>
        </w:trPr>
        <w:tc>
          <w:tcPr>
            <w:tcW w:w="567" w:type="dxa"/>
          </w:tcPr>
          <w:p w:rsidR="009C7CBB" w:rsidRPr="00BE2A0F" w:rsidRDefault="000A2962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A2962" w:rsidRPr="00BE2A0F" w:rsidRDefault="000A2962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  <w:p w:rsidR="00AD4D36" w:rsidRPr="00BE2A0F" w:rsidRDefault="00AD4D36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A2962" w:rsidRPr="00BE2A0F" w:rsidRDefault="000A2962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D36" w:rsidRPr="00BE2A0F" w:rsidRDefault="00AD4D36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Найменування суб</w:t>
            </w:r>
            <w:r w:rsidR="00D778C5" w:rsidRPr="00BE2A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єкта господарювання</w:t>
            </w:r>
          </w:p>
        </w:tc>
        <w:tc>
          <w:tcPr>
            <w:tcW w:w="4678" w:type="dxa"/>
          </w:tcPr>
          <w:p w:rsidR="000A2962" w:rsidRPr="00BE2A0F" w:rsidRDefault="000A2962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D36" w:rsidRPr="00BE2A0F" w:rsidRDefault="00AD4D36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Місце знаходження, поштова адреса</w:t>
            </w:r>
          </w:p>
        </w:tc>
        <w:tc>
          <w:tcPr>
            <w:tcW w:w="4076" w:type="dxa"/>
          </w:tcPr>
          <w:p w:rsidR="000A2962" w:rsidRPr="00BE2A0F" w:rsidRDefault="000A2962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D36" w:rsidRPr="00BE2A0F" w:rsidRDefault="00AD4D36" w:rsidP="00810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Характеристика економічної діяльності</w:t>
            </w:r>
          </w:p>
        </w:tc>
      </w:tr>
      <w:tr w:rsidR="00AD4D36" w:rsidTr="0081041B">
        <w:tc>
          <w:tcPr>
            <w:tcW w:w="567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КП «Електроавтотранс»</w:t>
            </w:r>
          </w:p>
        </w:tc>
        <w:tc>
          <w:tcPr>
            <w:tcW w:w="4678" w:type="dxa"/>
          </w:tcPr>
          <w:p w:rsidR="006D6188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Івано-Франківськ, </w:t>
            </w:r>
          </w:p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Тролейбусна,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  <w:tc>
          <w:tcPr>
            <w:tcW w:w="4076" w:type="dxa"/>
          </w:tcPr>
          <w:p w:rsidR="00AD4D36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Експлуатація автотранспорту та перевезення пасажирів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D36" w:rsidTr="0081041B">
        <w:tc>
          <w:tcPr>
            <w:tcW w:w="567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ДМП «Івано-Франківськтеплокомуненерго»</w:t>
            </w:r>
          </w:p>
        </w:tc>
        <w:tc>
          <w:tcPr>
            <w:tcW w:w="4678" w:type="dxa"/>
          </w:tcPr>
          <w:p w:rsidR="006D6188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Івано-Франківськ, </w:t>
            </w:r>
          </w:p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 Б.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Хмельницького,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 xml:space="preserve"> 59а</w:t>
            </w:r>
          </w:p>
        </w:tc>
        <w:tc>
          <w:tcPr>
            <w:tcW w:w="4076" w:type="dxa"/>
          </w:tcPr>
          <w:p w:rsidR="00AD4D36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Забезпечення населення тепловою енергією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D36" w:rsidTr="0081041B">
        <w:tc>
          <w:tcPr>
            <w:tcW w:w="567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КП «Івано-Франківськводоекотехпром»</w:t>
            </w:r>
          </w:p>
        </w:tc>
        <w:tc>
          <w:tcPr>
            <w:tcW w:w="4678" w:type="dxa"/>
          </w:tcPr>
          <w:p w:rsidR="00F373BA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Івано-Франківськ, </w:t>
            </w:r>
          </w:p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Ботанічна,2</w:t>
            </w:r>
          </w:p>
        </w:tc>
        <w:tc>
          <w:tcPr>
            <w:tcW w:w="4076" w:type="dxa"/>
          </w:tcPr>
          <w:p w:rsidR="00AD4D36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Обслуговування об</w:t>
            </w:r>
            <w:r w:rsidR="00D778C5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єктів, споруд та устаткувань пов</w:t>
            </w:r>
            <w:r w:rsidR="00D778C5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язаних з подачею води населенню та водовідведенням стічних вод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D36" w:rsidTr="0081041B">
        <w:tc>
          <w:tcPr>
            <w:tcW w:w="567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КП «Муніципальна дорожня компанія»</w:t>
            </w:r>
          </w:p>
        </w:tc>
        <w:tc>
          <w:tcPr>
            <w:tcW w:w="4678" w:type="dxa"/>
          </w:tcPr>
          <w:p w:rsidR="006D6188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D4D36"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Івано-Франківськ, </w:t>
            </w:r>
          </w:p>
          <w:p w:rsidR="00AD4D36" w:rsidRPr="00BE2A0F" w:rsidRDefault="00AD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Максимовича,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</w:tc>
        <w:tc>
          <w:tcPr>
            <w:tcW w:w="4076" w:type="dxa"/>
          </w:tcPr>
          <w:p w:rsidR="00AD4D36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Утримання, обслуговування та ремонт автомобільних шляхів і споруд на них</w:t>
            </w:r>
            <w:r w:rsidR="00DA67C5">
              <w:rPr>
                <w:rFonts w:ascii="Times New Roman" w:hAnsi="Times New Roman" w:cs="Times New Roman"/>
                <w:sz w:val="28"/>
                <w:szCs w:val="28"/>
              </w:rPr>
              <w:t>, підвезення води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5D8" w:rsidTr="0081041B">
        <w:tc>
          <w:tcPr>
            <w:tcW w:w="567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111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КП «Івано-Франківськміськсвітло»</w:t>
            </w:r>
          </w:p>
        </w:tc>
        <w:tc>
          <w:tcPr>
            <w:tcW w:w="4678" w:type="dxa"/>
          </w:tcPr>
          <w:p w:rsidR="00F373BA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.Івано-Франківськ, </w:t>
            </w:r>
          </w:p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F373BA">
              <w:rPr>
                <w:rFonts w:ascii="Times New Roman" w:hAnsi="Times New Roman" w:cs="Times New Roman"/>
                <w:sz w:val="28"/>
                <w:szCs w:val="28"/>
              </w:rPr>
              <w:t xml:space="preserve"> Побутова, 7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4076" w:type="dxa"/>
          </w:tcPr>
          <w:p w:rsidR="00701E01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Забезпечення вуличного освітлення, роботи світлофорних об</w:t>
            </w:r>
            <w:r w:rsidR="00D778C5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701E01">
              <w:rPr>
                <w:rFonts w:ascii="Times New Roman" w:hAnsi="Times New Roman" w:cs="Times New Roman"/>
                <w:sz w:val="28"/>
                <w:szCs w:val="28"/>
              </w:rPr>
              <w:t>єктів у міста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5D8" w:rsidTr="0081041B">
        <w:tc>
          <w:tcPr>
            <w:tcW w:w="567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Філія «Центральна» АТ «Прикарпаттяобленерго»</w:t>
            </w:r>
          </w:p>
        </w:tc>
        <w:tc>
          <w:tcPr>
            <w:tcW w:w="4678" w:type="dxa"/>
          </w:tcPr>
          <w:p w:rsidR="006D6188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>Івано-Франківськ,</w:t>
            </w:r>
          </w:p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Максимовича,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4076" w:type="dxa"/>
          </w:tcPr>
          <w:p w:rsidR="001365D8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Забезпечення міської громади електричною енергією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5D8" w:rsidTr="0081041B">
        <w:tc>
          <w:tcPr>
            <w:tcW w:w="567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АТ «Оператор газорозподільної системи «Івано-Франківськгаз»</w:t>
            </w:r>
          </w:p>
        </w:tc>
        <w:tc>
          <w:tcPr>
            <w:tcW w:w="4678" w:type="dxa"/>
          </w:tcPr>
          <w:p w:rsidR="001365D8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>Івано-Франківськ, вул.Ленкавського,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4076" w:type="dxa"/>
          </w:tcPr>
          <w:p w:rsidR="001365D8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Обслуговування об</w:t>
            </w:r>
            <w:r w:rsidR="00D778C5" w:rsidRPr="00BE2A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єктів забезпечення газопостачанням</w:t>
            </w:r>
          </w:p>
          <w:p w:rsidR="00701E01" w:rsidRPr="00BE2A0F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5D8" w:rsidTr="0081041B">
        <w:tc>
          <w:tcPr>
            <w:tcW w:w="567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КНП «Центральна міська клінічна лікарня Івано-Франківської міської ради»</w:t>
            </w:r>
          </w:p>
        </w:tc>
        <w:tc>
          <w:tcPr>
            <w:tcW w:w="4678" w:type="dxa"/>
          </w:tcPr>
          <w:p w:rsidR="006D6188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365D8"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Івано-Франківськ, </w:t>
            </w:r>
          </w:p>
          <w:p w:rsidR="001365D8" w:rsidRPr="00BE2A0F" w:rsidRDefault="00136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>Мазепи,  114</w:t>
            </w:r>
          </w:p>
        </w:tc>
        <w:tc>
          <w:tcPr>
            <w:tcW w:w="4076" w:type="dxa"/>
          </w:tcPr>
          <w:p w:rsidR="001365D8" w:rsidRPr="00BE2A0F" w:rsidRDefault="00F3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медичної допомоги</w:t>
            </w:r>
          </w:p>
        </w:tc>
      </w:tr>
      <w:tr w:rsidR="00D778C5" w:rsidTr="0081041B">
        <w:tc>
          <w:tcPr>
            <w:tcW w:w="567" w:type="dxa"/>
          </w:tcPr>
          <w:p w:rsidR="00D778C5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D778C5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КНП «Міська стоматологічна поліклініка «Івано-Франківської міської ради»</w:t>
            </w:r>
          </w:p>
        </w:tc>
        <w:tc>
          <w:tcPr>
            <w:tcW w:w="4678" w:type="dxa"/>
          </w:tcPr>
          <w:p w:rsidR="00F373BA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Івано-Франківськ,</w:t>
            </w:r>
          </w:p>
          <w:p w:rsidR="00D778C5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F373BA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Незалежності, 9</w:t>
            </w:r>
          </w:p>
        </w:tc>
        <w:tc>
          <w:tcPr>
            <w:tcW w:w="4076" w:type="dxa"/>
          </w:tcPr>
          <w:p w:rsidR="00D778C5" w:rsidRPr="00BE2A0F" w:rsidRDefault="00F3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медичної допомоги</w:t>
            </w:r>
          </w:p>
        </w:tc>
      </w:tr>
      <w:tr w:rsidR="00D778C5" w:rsidTr="0081041B">
        <w:tc>
          <w:tcPr>
            <w:tcW w:w="567" w:type="dxa"/>
          </w:tcPr>
          <w:p w:rsidR="00D778C5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1" w:type="dxa"/>
          </w:tcPr>
          <w:p w:rsidR="00D778C5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КНП «Міська дитяча клінічна лікарня Івано-Франківської міської ради» </w:t>
            </w:r>
          </w:p>
        </w:tc>
        <w:tc>
          <w:tcPr>
            <w:tcW w:w="4678" w:type="dxa"/>
          </w:tcPr>
          <w:p w:rsidR="00F373BA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Івано-Франківськ, </w:t>
            </w:r>
          </w:p>
          <w:p w:rsidR="00D778C5" w:rsidRPr="00BE2A0F" w:rsidRDefault="00D7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A0F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2B4F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3BA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373BA">
              <w:rPr>
                <w:rFonts w:ascii="Times New Roman" w:hAnsi="Times New Roman" w:cs="Times New Roman"/>
                <w:sz w:val="28"/>
                <w:szCs w:val="28"/>
              </w:rPr>
              <w:t>Чорновола, 44</w:t>
            </w:r>
          </w:p>
        </w:tc>
        <w:tc>
          <w:tcPr>
            <w:tcW w:w="4076" w:type="dxa"/>
          </w:tcPr>
          <w:p w:rsidR="00D778C5" w:rsidRPr="00BE2A0F" w:rsidRDefault="00F3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медичної допомоги</w:t>
            </w:r>
          </w:p>
        </w:tc>
      </w:tr>
      <w:tr w:rsidR="00413BD7" w:rsidTr="0081041B">
        <w:tc>
          <w:tcPr>
            <w:tcW w:w="567" w:type="dxa"/>
          </w:tcPr>
          <w:p w:rsidR="00413BD7" w:rsidRPr="00BE2A0F" w:rsidRDefault="0041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1" w:type="dxa"/>
          </w:tcPr>
          <w:p w:rsidR="00413BD7" w:rsidRDefault="00413BD7" w:rsidP="00440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440663">
              <w:rPr>
                <w:rFonts w:ascii="Times New Roman" w:hAnsi="Times New Roman" w:cs="Times New Roman"/>
                <w:sz w:val="28"/>
                <w:szCs w:val="28"/>
              </w:rPr>
              <w:t xml:space="preserve"> торгівлі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 розвитку Департаменту економічного розвитку, екології та енергозбереження міської ради, суб</w:t>
            </w:r>
            <w:r w:rsidRPr="00686E8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єкти господарювання спеціалізованої служби</w:t>
            </w:r>
          </w:p>
          <w:p w:rsidR="005C0619" w:rsidRPr="00BE2A0F" w:rsidRDefault="005C0619" w:rsidP="00440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413BD7" w:rsidRDefault="0041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6D6188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Івано-Франківськ,</w:t>
            </w:r>
          </w:p>
          <w:p w:rsidR="00413BD7" w:rsidRPr="00BE2A0F" w:rsidRDefault="0041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Грушевського, 21</w:t>
            </w:r>
          </w:p>
        </w:tc>
        <w:tc>
          <w:tcPr>
            <w:tcW w:w="4076" w:type="dxa"/>
          </w:tcPr>
          <w:p w:rsidR="00413BD7" w:rsidRDefault="0041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Координація </w:t>
            </w:r>
            <w:r w:rsidR="00E3756E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сфери торгівлі та харчування в місті</w:t>
            </w:r>
          </w:p>
        </w:tc>
      </w:tr>
      <w:tr w:rsidR="008F3B13" w:rsidTr="0081041B">
        <w:tc>
          <w:tcPr>
            <w:tcW w:w="567" w:type="dxa"/>
          </w:tcPr>
          <w:p w:rsidR="008F3B13" w:rsidRDefault="008F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11" w:type="dxa"/>
          </w:tcPr>
          <w:p w:rsidR="008F3B13" w:rsidRDefault="008F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Державне підприємство «Виробниче об</w:t>
            </w:r>
            <w:r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єднання «Карпати»</w:t>
            </w:r>
          </w:p>
          <w:p w:rsidR="00701E01" w:rsidRDefault="00701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F3B13" w:rsidRDefault="008F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8F3B13" w:rsidRDefault="008F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Галицька, 201</w:t>
            </w:r>
          </w:p>
        </w:tc>
        <w:tc>
          <w:tcPr>
            <w:tcW w:w="4076" w:type="dxa"/>
          </w:tcPr>
          <w:p w:rsidR="008F3B13" w:rsidRDefault="008F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Виробництво продукції для суб</w:t>
            </w:r>
            <w:r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єктів економічної діяльності</w:t>
            </w:r>
          </w:p>
        </w:tc>
      </w:tr>
      <w:tr w:rsidR="008F3B13" w:rsidTr="0081041B">
        <w:tc>
          <w:tcPr>
            <w:tcW w:w="567" w:type="dxa"/>
          </w:tcPr>
          <w:p w:rsidR="008F3B13" w:rsidRDefault="008F3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11" w:type="dxa"/>
          </w:tcPr>
          <w:p w:rsidR="008F3B13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Івано-Франківська філія РРТ</w:t>
            </w:r>
          </w:p>
        </w:tc>
        <w:tc>
          <w:tcPr>
            <w:tcW w:w="4678" w:type="dxa"/>
          </w:tcPr>
          <w:p w:rsidR="008F3B13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6D6188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Чорновола, 19</w:t>
            </w:r>
          </w:p>
        </w:tc>
        <w:tc>
          <w:tcPr>
            <w:tcW w:w="4076" w:type="dxa"/>
          </w:tcPr>
          <w:p w:rsidR="008F3B13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Надання послуг </w:t>
            </w:r>
            <w:r w:rsidR="009C6631">
              <w:rPr>
                <w:rFonts w:ascii="Times New Roman" w:hAnsi="Times New Roman" w:cs="Times New Roman"/>
                <w:sz w:val="28"/>
                <w:szCs w:val="28"/>
              </w:rPr>
              <w:t>з організації та налагодження</w:t>
            </w:r>
            <w:r w:rsidR="009C6631"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r w:rsidRPr="00686E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зку </w:t>
            </w:r>
          </w:p>
        </w:tc>
      </w:tr>
      <w:tr w:rsidR="006D6188" w:rsidTr="0081041B">
        <w:tc>
          <w:tcPr>
            <w:tcW w:w="567" w:type="dxa"/>
          </w:tcPr>
          <w:p w:rsidR="006D6188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111" w:type="dxa"/>
          </w:tcPr>
          <w:p w:rsidR="006D6188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«Прикарпатський обласний центр служби крові Івано-Франківської обласної ради»</w:t>
            </w:r>
          </w:p>
        </w:tc>
        <w:tc>
          <w:tcPr>
            <w:tcW w:w="4678" w:type="dxa"/>
          </w:tcPr>
          <w:p w:rsidR="006D6188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Івано-Франківськ,</w:t>
            </w:r>
          </w:p>
          <w:p w:rsidR="006D6188" w:rsidRDefault="006D6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С. Бандери, 23</w:t>
            </w:r>
          </w:p>
        </w:tc>
        <w:tc>
          <w:tcPr>
            <w:tcW w:w="4076" w:type="dxa"/>
          </w:tcPr>
          <w:p w:rsidR="006D6188" w:rsidRDefault="009C6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Заготівля цільної крові, плазми і тромбоцитної маси, прийом донорів</w:t>
            </w:r>
          </w:p>
        </w:tc>
      </w:tr>
    </w:tbl>
    <w:p w:rsidR="007C0990" w:rsidRDefault="007C0990"/>
    <w:p w:rsidR="00701E01" w:rsidRDefault="00701E01"/>
    <w:p w:rsidR="009C6631" w:rsidRPr="009C6631" w:rsidRDefault="009C6631" w:rsidP="00701E01">
      <w:pPr>
        <w:spacing w:after="0"/>
        <w:ind w:firstLine="2410"/>
        <w:rPr>
          <w:rFonts w:ascii="Times New Roman" w:hAnsi="Times New Roman" w:cs="Times New Roman"/>
          <w:sz w:val="28"/>
          <w:szCs w:val="28"/>
        </w:rPr>
      </w:pPr>
      <w:r w:rsidRPr="009C6631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9C6631" w:rsidRPr="009C6631" w:rsidRDefault="009C6631" w:rsidP="00701E01">
      <w:pPr>
        <w:spacing w:after="0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C6631">
        <w:rPr>
          <w:rFonts w:ascii="Times New Roman" w:hAnsi="Times New Roman" w:cs="Times New Roman"/>
          <w:sz w:val="28"/>
          <w:szCs w:val="28"/>
        </w:rPr>
        <w:t>омітету 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 w:rsidR="00701E0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9C6631" w:rsidRPr="009C6631" w:rsidSect="009B53A9">
      <w:headerReference w:type="default" r:id="rId6"/>
      <w:pgSz w:w="16838" w:h="11906" w:orient="landscape"/>
      <w:pgMar w:top="2127" w:right="850" w:bottom="993" w:left="85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8E9" w:rsidRDefault="002A18E9" w:rsidP="009B53A9">
      <w:pPr>
        <w:spacing w:after="0" w:line="240" w:lineRule="auto"/>
      </w:pPr>
      <w:r>
        <w:separator/>
      </w:r>
    </w:p>
  </w:endnote>
  <w:endnote w:type="continuationSeparator" w:id="0">
    <w:p w:rsidR="002A18E9" w:rsidRDefault="002A18E9" w:rsidP="009B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8E9" w:rsidRDefault="002A18E9" w:rsidP="009B53A9">
      <w:pPr>
        <w:spacing w:after="0" w:line="240" w:lineRule="auto"/>
      </w:pPr>
      <w:r>
        <w:separator/>
      </w:r>
    </w:p>
  </w:footnote>
  <w:footnote w:type="continuationSeparator" w:id="0">
    <w:p w:rsidR="002A18E9" w:rsidRDefault="002A18E9" w:rsidP="009B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152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53A9" w:rsidRPr="009B53A9" w:rsidRDefault="009B53A9">
        <w:pPr>
          <w:pStyle w:val="af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B53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53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53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18E9" w:rsidRPr="002A18E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</w:t>
        </w:r>
        <w:r w:rsidRPr="009B53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53A9" w:rsidRDefault="009B53A9">
    <w:pPr>
      <w:pStyle w:val="af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36"/>
    <w:rsid w:val="000A2962"/>
    <w:rsid w:val="001365D8"/>
    <w:rsid w:val="001A35B8"/>
    <w:rsid w:val="001A6D26"/>
    <w:rsid w:val="001C7E88"/>
    <w:rsid w:val="001D0DC9"/>
    <w:rsid w:val="002A18E9"/>
    <w:rsid w:val="002B4F6E"/>
    <w:rsid w:val="00413BD7"/>
    <w:rsid w:val="00440663"/>
    <w:rsid w:val="005250DA"/>
    <w:rsid w:val="005C0619"/>
    <w:rsid w:val="005F2BCA"/>
    <w:rsid w:val="00686E85"/>
    <w:rsid w:val="006D6188"/>
    <w:rsid w:val="00701E01"/>
    <w:rsid w:val="00797BBC"/>
    <w:rsid w:val="007C0990"/>
    <w:rsid w:val="0081041B"/>
    <w:rsid w:val="008F3B13"/>
    <w:rsid w:val="0094078E"/>
    <w:rsid w:val="009B53A9"/>
    <w:rsid w:val="009C6631"/>
    <w:rsid w:val="009C7CBB"/>
    <w:rsid w:val="00AD4D36"/>
    <w:rsid w:val="00BE2A0F"/>
    <w:rsid w:val="00CC58A6"/>
    <w:rsid w:val="00D778C5"/>
    <w:rsid w:val="00DA67C5"/>
    <w:rsid w:val="00E3756E"/>
    <w:rsid w:val="00F046E9"/>
    <w:rsid w:val="00F3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91D9BD-5458-4EB1-9751-240E417B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BBC"/>
  </w:style>
  <w:style w:type="paragraph" w:styleId="1">
    <w:name w:val="heading 1"/>
    <w:basedOn w:val="a"/>
    <w:next w:val="a"/>
    <w:link w:val="10"/>
    <w:uiPriority w:val="9"/>
    <w:qFormat/>
    <w:rsid w:val="00797B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7B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7B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B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7B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7BB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7BB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7BB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7BB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97B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97BB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97BBC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97BB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7BB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7BBC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797BB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797BBC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97BB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797BB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797B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797BB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797BB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797BBC"/>
    <w:rPr>
      <w:color w:val="5A5A5A" w:themeColor="text1" w:themeTint="A5"/>
      <w:spacing w:val="15"/>
    </w:rPr>
  </w:style>
  <w:style w:type="character" w:styleId="a9">
    <w:name w:val="Strong"/>
    <w:basedOn w:val="a0"/>
    <w:uiPriority w:val="22"/>
    <w:qFormat/>
    <w:rsid w:val="00797BBC"/>
    <w:rPr>
      <w:b/>
      <w:bCs/>
      <w:color w:val="auto"/>
    </w:rPr>
  </w:style>
  <w:style w:type="character" w:styleId="aa">
    <w:name w:val="Emphasis"/>
    <w:basedOn w:val="a0"/>
    <w:uiPriority w:val="20"/>
    <w:qFormat/>
    <w:rsid w:val="00797BBC"/>
    <w:rPr>
      <w:i/>
      <w:iCs/>
      <w:color w:val="auto"/>
    </w:rPr>
  </w:style>
  <w:style w:type="paragraph" w:styleId="ab">
    <w:name w:val="No Spacing"/>
    <w:uiPriority w:val="1"/>
    <w:qFormat/>
    <w:rsid w:val="00797BBC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97BB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7BBC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797BB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97BBC"/>
    <w:rPr>
      <w:i/>
      <w:iCs/>
      <w:color w:val="4472C4" w:themeColor="accent1"/>
    </w:rPr>
  </w:style>
  <w:style w:type="character" w:styleId="ae">
    <w:name w:val="Subtle Emphasis"/>
    <w:basedOn w:val="a0"/>
    <w:uiPriority w:val="19"/>
    <w:qFormat/>
    <w:rsid w:val="00797BBC"/>
    <w:rPr>
      <w:i/>
      <w:iCs/>
      <w:color w:val="404040" w:themeColor="text1" w:themeTint="BF"/>
    </w:rPr>
  </w:style>
  <w:style w:type="character" w:styleId="af">
    <w:name w:val="Intense Emphasis"/>
    <w:basedOn w:val="a0"/>
    <w:uiPriority w:val="21"/>
    <w:qFormat/>
    <w:rsid w:val="00797BBC"/>
    <w:rPr>
      <w:i/>
      <w:iCs/>
      <w:color w:val="4472C4" w:themeColor="accent1"/>
    </w:rPr>
  </w:style>
  <w:style w:type="character" w:styleId="af0">
    <w:name w:val="Subtle Reference"/>
    <w:basedOn w:val="a0"/>
    <w:uiPriority w:val="31"/>
    <w:qFormat/>
    <w:rsid w:val="00797BBC"/>
    <w:rPr>
      <w:smallCaps/>
      <w:color w:val="404040" w:themeColor="text1" w:themeTint="BF"/>
    </w:rPr>
  </w:style>
  <w:style w:type="character" w:styleId="af1">
    <w:name w:val="Intense Reference"/>
    <w:basedOn w:val="a0"/>
    <w:uiPriority w:val="32"/>
    <w:qFormat/>
    <w:rsid w:val="00797BBC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qFormat/>
    <w:rsid w:val="00797BBC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97BBC"/>
    <w:pPr>
      <w:outlineLvl w:val="9"/>
    </w:pPr>
  </w:style>
  <w:style w:type="character" w:styleId="af4">
    <w:name w:val="annotation reference"/>
    <w:basedOn w:val="a0"/>
    <w:uiPriority w:val="99"/>
    <w:semiHidden/>
    <w:unhideWhenUsed/>
    <w:rsid w:val="0081041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041B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041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041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041B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810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81041B"/>
    <w:rPr>
      <w:rFonts w:ascii="Segoe UI" w:hAnsi="Segoe UI" w:cs="Segoe UI"/>
      <w:sz w:val="18"/>
      <w:szCs w:val="18"/>
    </w:rPr>
  </w:style>
  <w:style w:type="paragraph" w:styleId="afb">
    <w:name w:val="header"/>
    <w:basedOn w:val="a"/>
    <w:link w:val="afc"/>
    <w:uiPriority w:val="99"/>
    <w:unhideWhenUsed/>
    <w:rsid w:val="009B53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9B53A9"/>
  </w:style>
  <w:style w:type="paragraph" w:styleId="afd">
    <w:name w:val="footer"/>
    <w:basedOn w:val="a"/>
    <w:link w:val="afe"/>
    <w:uiPriority w:val="99"/>
    <w:unhideWhenUsed/>
    <w:rsid w:val="009B53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9B5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2023-05-18T09:00:00Z</cp:lastPrinted>
  <dcterms:created xsi:type="dcterms:W3CDTF">2023-05-30T07:19:00Z</dcterms:created>
  <dcterms:modified xsi:type="dcterms:W3CDTF">2023-05-30T07:19:00Z</dcterms:modified>
</cp:coreProperties>
</file>