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495" w:rsidRDefault="00496495" w:rsidP="00496495">
      <w:pPr>
        <w:rPr>
          <w:sz w:val="28"/>
          <w:szCs w:val="28"/>
          <w:lang w:val="uk-UA"/>
        </w:rPr>
      </w:pPr>
      <w:bookmarkStart w:id="0" w:name="_GoBack"/>
      <w:bookmarkEnd w:id="0"/>
    </w:p>
    <w:p w:rsidR="00496495" w:rsidRPr="00886405" w:rsidRDefault="00496495" w:rsidP="00496495">
      <w:pPr>
        <w:rPr>
          <w:sz w:val="28"/>
          <w:szCs w:val="28"/>
          <w:lang w:val="uk-UA"/>
        </w:rPr>
      </w:pPr>
    </w:p>
    <w:p w:rsidR="00496495" w:rsidRDefault="00496495" w:rsidP="00496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зовнішніх мереж</w:t>
      </w:r>
    </w:p>
    <w:p w:rsidR="00496495" w:rsidRDefault="00496495" w:rsidP="00496495">
      <w:pPr>
        <w:rPr>
          <w:sz w:val="28"/>
          <w:szCs w:val="28"/>
          <w:lang w:val="uk-UA"/>
        </w:rPr>
      </w:pPr>
    </w:p>
    <w:p w:rsidR="00496495" w:rsidRDefault="00496495" w:rsidP="004964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від 16.05.2017р. №118-12, виконавчий комітет міської ради</w:t>
      </w:r>
    </w:p>
    <w:p w:rsidR="00496495" w:rsidRDefault="00496495" w:rsidP="00496495">
      <w:pPr>
        <w:ind w:firstLine="708"/>
        <w:jc w:val="both"/>
        <w:rPr>
          <w:sz w:val="28"/>
          <w:szCs w:val="28"/>
          <w:lang w:val="uk-UA"/>
        </w:rPr>
      </w:pPr>
    </w:p>
    <w:p w:rsidR="00496495" w:rsidRDefault="00496495" w:rsidP="00496495">
      <w:pPr>
        <w:ind w:firstLine="720"/>
        <w:jc w:val="center"/>
        <w:rPr>
          <w:rStyle w:val="rvts7"/>
          <w:sz w:val="28"/>
          <w:szCs w:val="28"/>
          <w:lang w:val="uk-UA"/>
        </w:rPr>
      </w:pPr>
      <w:r>
        <w:rPr>
          <w:sz w:val="28"/>
          <w:szCs w:val="28"/>
        </w:rPr>
        <w:t>в и р і ш и в :</w:t>
      </w:r>
    </w:p>
    <w:p w:rsidR="00496495" w:rsidRDefault="00496495" w:rsidP="00496495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ПП «Пасічна Буд» (Ю.Севостьянов) передати, а КП «Івано-Франківськміськсвітло» (Р.Криволінський) прийняти на баланс зовнішні мережі електроосвітлення багатоквартирних житлових будинків на вул. Хіміків, 35,37,39.</w:t>
      </w:r>
    </w:p>
    <w:p w:rsidR="00496495" w:rsidRDefault="00496495" w:rsidP="00496495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Пер</w:t>
      </w:r>
      <w:r>
        <w:rPr>
          <w:rStyle w:val="rvts7"/>
          <w:color w:val="000000"/>
          <w:sz w:val="28"/>
          <w:szCs w:val="28"/>
        </w:rPr>
        <w:t>едачу здійснити у встановленому чинним законодавством України порядку.</w:t>
      </w:r>
    </w:p>
    <w:p w:rsidR="00496495" w:rsidRDefault="00496495" w:rsidP="00496495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інфраструктур</w:t>
      </w:r>
      <w:r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496495" w:rsidRDefault="00496495" w:rsidP="00496495">
      <w:pPr>
        <w:ind w:right="4"/>
        <w:rPr>
          <w:sz w:val="28"/>
          <w:szCs w:val="28"/>
          <w:lang w:val="uk-UA"/>
        </w:rPr>
      </w:pPr>
    </w:p>
    <w:p w:rsidR="00496495" w:rsidRDefault="00496495" w:rsidP="00496495">
      <w:pPr>
        <w:ind w:right="4"/>
        <w:rPr>
          <w:sz w:val="28"/>
          <w:szCs w:val="28"/>
          <w:lang w:val="uk-UA"/>
        </w:rPr>
      </w:pPr>
    </w:p>
    <w:p w:rsidR="00496495" w:rsidRDefault="00496495" w:rsidP="00496495">
      <w:pPr>
        <w:ind w:right="4"/>
        <w:rPr>
          <w:sz w:val="28"/>
          <w:szCs w:val="28"/>
          <w:lang w:val="uk-UA"/>
        </w:rPr>
      </w:pPr>
    </w:p>
    <w:p w:rsidR="00496495" w:rsidRDefault="00496495" w:rsidP="00496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F17AB1" w:rsidRDefault="00F17AB1"/>
    <w:sectPr w:rsidR="00F17AB1" w:rsidSect="007F6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multilevel"/>
    <w:tmpl w:val="3C97209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02" w:hanging="360"/>
      </w:pPr>
    </w:lvl>
    <w:lvl w:ilvl="2">
      <w:start w:val="1"/>
      <w:numFmt w:val="lowerRoman"/>
      <w:lvlText w:val="%3."/>
      <w:lvlJc w:val="right"/>
      <w:pPr>
        <w:ind w:left="2122" w:hanging="180"/>
      </w:pPr>
    </w:lvl>
    <w:lvl w:ilvl="3">
      <w:start w:val="1"/>
      <w:numFmt w:val="decimal"/>
      <w:lvlText w:val="%4."/>
      <w:lvlJc w:val="left"/>
      <w:pPr>
        <w:ind w:left="2842" w:hanging="360"/>
      </w:pPr>
    </w:lvl>
    <w:lvl w:ilvl="4">
      <w:start w:val="1"/>
      <w:numFmt w:val="lowerLetter"/>
      <w:lvlText w:val="%5."/>
      <w:lvlJc w:val="left"/>
      <w:pPr>
        <w:ind w:left="3562" w:hanging="360"/>
      </w:pPr>
    </w:lvl>
    <w:lvl w:ilvl="5">
      <w:start w:val="1"/>
      <w:numFmt w:val="lowerRoman"/>
      <w:lvlText w:val="%6."/>
      <w:lvlJc w:val="right"/>
      <w:pPr>
        <w:ind w:left="4282" w:hanging="180"/>
      </w:pPr>
    </w:lvl>
    <w:lvl w:ilvl="6">
      <w:start w:val="1"/>
      <w:numFmt w:val="decimal"/>
      <w:lvlText w:val="%7."/>
      <w:lvlJc w:val="left"/>
      <w:pPr>
        <w:ind w:left="5002" w:hanging="360"/>
      </w:pPr>
    </w:lvl>
    <w:lvl w:ilvl="7">
      <w:start w:val="1"/>
      <w:numFmt w:val="lowerLetter"/>
      <w:lvlText w:val="%8."/>
      <w:lvlJc w:val="left"/>
      <w:pPr>
        <w:ind w:left="5722" w:hanging="360"/>
      </w:pPr>
    </w:lvl>
    <w:lvl w:ilvl="8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95"/>
    <w:rsid w:val="00496495"/>
    <w:rsid w:val="00D728EF"/>
    <w:rsid w:val="00F1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097BD-63DC-4541-8DA7-8B0B00B0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96495"/>
  </w:style>
  <w:style w:type="paragraph" w:styleId="a3">
    <w:name w:val="List Paragraph"/>
    <w:basedOn w:val="a"/>
    <w:uiPriority w:val="34"/>
    <w:qFormat/>
    <w:rsid w:val="00496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2023-05-30T13:44:00Z</dcterms:created>
  <dcterms:modified xsi:type="dcterms:W3CDTF">2023-05-30T13:44:00Z</dcterms:modified>
</cp:coreProperties>
</file>