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F04" w:rsidRPr="008B3FC6" w:rsidRDefault="000D7F04" w:rsidP="000D7F04">
      <w:pPr>
        <w:ind w:firstLine="10490"/>
        <w:rPr>
          <w:sz w:val="28"/>
          <w:szCs w:val="28"/>
        </w:rPr>
      </w:pPr>
      <w:bookmarkStart w:id="0" w:name="_GoBack"/>
      <w:bookmarkEnd w:id="0"/>
      <w:r w:rsidRPr="008B3FC6">
        <w:rPr>
          <w:sz w:val="28"/>
          <w:szCs w:val="28"/>
        </w:rPr>
        <w:t>Додаток 1</w:t>
      </w:r>
    </w:p>
    <w:p w:rsidR="000D7F04" w:rsidRPr="008B3FC6" w:rsidRDefault="000D7F04" w:rsidP="000D7F04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 xml:space="preserve">до рішення виконавчого </w:t>
      </w:r>
    </w:p>
    <w:p w:rsidR="000D7F04" w:rsidRPr="008B3FC6" w:rsidRDefault="000D7F04" w:rsidP="000D7F04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комітету міської ради</w:t>
      </w:r>
    </w:p>
    <w:p w:rsidR="000D7F04" w:rsidRPr="008B3FC6" w:rsidRDefault="000D7F04" w:rsidP="000D7F04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від______________20</w:t>
      </w:r>
      <w:r>
        <w:rPr>
          <w:sz w:val="28"/>
          <w:szCs w:val="28"/>
        </w:rPr>
        <w:t>2</w:t>
      </w:r>
      <w:r w:rsidR="00B406D8">
        <w:rPr>
          <w:sz w:val="28"/>
          <w:szCs w:val="28"/>
        </w:rPr>
        <w:t>3</w:t>
      </w:r>
      <w:r w:rsidRPr="008B3FC6">
        <w:rPr>
          <w:sz w:val="28"/>
          <w:szCs w:val="28"/>
        </w:rPr>
        <w:t>р. №_____</w:t>
      </w:r>
    </w:p>
    <w:p w:rsidR="000D7F04" w:rsidRPr="008B3FC6" w:rsidRDefault="000D7F04" w:rsidP="000D7F04">
      <w:pPr>
        <w:rPr>
          <w:sz w:val="28"/>
          <w:szCs w:val="28"/>
        </w:rPr>
      </w:pPr>
    </w:p>
    <w:p w:rsidR="000D7F04" w:rsidRPr="008B3FC6" w:rsidRDefault="000D7F04" w:rsidP="000D7F04">
      <w:pPr>
        <w:rPr>
          <w:sz w:val="28"/>
          <w:szCs w:val="28"/>
        </w:rPr>
      </w:pPr>
    </w:p>
    <w:p w:rsidR="000D7F04" w:rsidRPr="008B3FC6" w:rsidRDefault="000D7F04" w:rsidP="000D7F04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ПЛАН</w:t>
      </w:r>
    </w:p>
    <w:p w:rsidR="000D7F04" w:rsidRPr="008B3FC6" w:rsidRDefault="000D7F04" w:rsidP="00B406D8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основних з</w:t>
      </w:r>
      <w:r w:rsidRPr="008B3FC6">
        <w:rPr>
          <w:sz w:val="28"/>
          <w:szCs w:val="28"/>
        </w:rPr>
        <w:t xml:space="preserve">аходів </w:t>
      </w:r>
      <w:r w:rsidR="00B406D8">
        <w:rPr>
          <w:sz w:val="28"/>
          <w:szCs w:val="28"/>
        </w:rPr>
        <w:t xml:space="preserve">цивільного захисту </w:t>
      </w:r>
      <w:r>
        <w:rPr>
          <w:sz w:val="28"/>
          <w:szCs w:val="28"/>
        </w:rPr>
        <w:t xml:space="preserve">Івано-Франківської </w:t>
      </w:r>
      <w:r w:rsidRPr="008B3FC6">
        <w:rPr>
          <w:sz w:val="28"/>
          <w:szCs w:val="28"/>
        </w:rPr>
        <w:t>міс</w:t>
      </w:r>
      <w:r>
        <w:rPr>
          <w:sz w:val="28"/>
          <w:szCs w:val="28"/>
        </w:rPr>
        <w:t>ьк</w:t>
      </w:r>
      <w:r w:rsidRPr="008B3FC6">
        <w:rPr>
          <w:sz w:val="28"/>
          <w:szCs w:val="28"/>
        </w:rPr>
        <w:t xml:space="preserve">ої </w:t>
      </w:r>
      <w:r w:rsidR="00B406D8">
        <w:rPr>
          <w:sz w:val="28"/>
          <w:szCs w:val="28"/>
        </w:rPr>
        <w:t>територіальної громади</w:t>
      </w:r>
    </w:p>
    <w:p w:rsidR="000D7F04" w:rsidRPr="008B3FC6" w:rsidRDefault="000D7F04" w:rsidP="000D7F04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26CD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B3FC6">
        <w:rPr>
          <w:sz w:val="28"/>
          <w:szCs w:val="28"/>
        </w:rPr>
        <w:t>рік</w:t>
      </w:r>
    </w:p>
    <w:p w:rsidR="000D7F04" w:rsidRPr="008B3FC6" w:rsidRDefault="000D7F04" w:rsidP="000D7F04">
      <w:pPr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532"/>
        <w:gridCol w:w="13"/>
        <w:gridCol w:w="15"/>
        <w:gridCol w:w="3929"/>
        <w:gridCol w:w="13"/>
        <w:gridCol w:w="78"/>
        <w:gridCol w:w="1826"/>
      </w:tblGrid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№</w:t>
            </w:r>
          </w:p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п/п</w:t>
            </w:r>
          </w:p>
        </w:tc>
        <w:tc>
          <w:tcPr>
            <w:tcW w:w="7545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Заходи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Залучаються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Термін</w:t>
            </w:r>
          </w:p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проведення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</w:t>
            </w:r>
          </w:p>
        </w:tc>
        <w:tc>
          <w:tcPr>
            <w:tcW w:w="7545" w:type="dxa"/>
            <w:gridSpan w:val="2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2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3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4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Pr="00BB2BA8" w:rsidRDefault="000D7F04" w:rsidP="008D78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Pr="008B3FC6">
              <w:rPr>
                <w:b/>
                <w:sz w:val="28"/>
                <w:szCs w:val="28"/>
              </w:rPr>
              <w:t xml:space="preserve">. </w:t>
            </w:r>
            <w:r w:rsidR="00BB2BA8">
              <w:rPr>
                <w:b/>
                <w:sz w:val="28"/>
                <w:szCs w:val="28"/>
              </w:rPr>
              <w:t>Заходи, які організовуються Державною службою України з надзвичайних ситуацій</w:t>
            </w:r>
          </w:p>
        </w:tc>
      </w:tr>
      <w:tr w:rsidR="00541CC4" w:rsidRPr="008B3FC6" w:rsidTr="00541CC4">
        <w:trPr>
          <w:trHeight w:val="360"/>
        </w:trPr>
        <w:tc>
          <w:tcPr>
            <w:tcW w:w="720" w:type="dxa"/>
          </w:tcPr>
          <w:p w:rsidR="00541CC4" w:rsidRPr="00541CC4" w:rsidRDefault="00541CC4" w:rsidP="00431E4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560" w:type="dxa"/>
            <w:gridSpan w:val="3"/>
          </w:tcPr>
          <w:p w:rsidR="00541CC4" w:rsidRPr="00541CC4" w:rsidRDefault="00541CC4" w:rsidP="00541CC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Підготовка до:</w:t>
            </w:r>
          </w:p>
        </w:tc>
        <w:tc>
          <w:tcPr>
            <w:tcW w:w="4020" w:type="dxa"/>
            <w:gridSpan w:val="3"/>
          </w:tcPr>
          <w:p w:rsidR="00541CC4" w:rsidRPr="00541CC4" w:rsidRDefault="00541CC4" w:rsidP="00431E4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26" w:type="dxa"/>
          </w:tcPr>
          <w:p w:rsidR="00541CC4" w:rsidRPr="00541CC4" w:rsidRDefault="00541CC4" w:rsidP="00431E4D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41CC4" w:rsidRPr="008B3FC6" w:rsidTr="00541CC4">
        <w:trPr>
          <w:trHeight w:val="360"/>
        </w:trPr>
        <w:tc>
          <w:tcPr>
            <w:tcW w:w="720" w:type="dxa"/>
          </w:tcPr>
          <w:p w:rsidR="00541CC4" w:rsidRPr="00541CC4" w:rsidRDefault="00541CC4" w:rsidP="00431E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0" w:type="dxa"/>
            <w:gridSpan w:val="3"/>
          </w:tcPr>
          <w:p w:rsidR="00541CC4" w:rsidRPr="00541CC4" w:rsidRDefault="00541CC4" w:rsidP="00541CC4">
            <w:pPr>
              <w:rPr>
                <w:sz w:val="28"/>
                <w:szCs w:val="28"/>
              </w:rPr>
            </w:pPr>
            <w:r w:rsidRPr="00541CC4">
              <w:rPr>
                <w:sz w:val="28"/>
                <w:szCs w:val="28"/>
              </w:rPr>
              <w:t>1) вивчення комісією ДСНС України діяльності щодо виконання на території Івано-Франківської міської територіальної громади вимог законів та інших нормативно-правових актів з питань техногенної та пожежної безпеки, цивільного захисту і діяльності аварійно-рятувальних служб</w:t>
            </w:r>
          </w:p>
        </w:tc>
        <w:tc>
          <w:tcPr>
            <w:tcW w:w="4020" w:type="dxa"/>
            <w:gridSpan w:val="3"/>
          </w:tcPr>
          <w:p w:rsidR="00541CC4" w:rsidRPr="00541CC4" w:rsidRDefault="00541CC4" w:rsidP="00D5208C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Івано-Франківське РУ ГУ ДСНС України в області, </w:t>
            </w:r>
            <w:r w:rsidR="00D5208C">
              <w:rPr>
                <w:sz w:val="28"/>
                <w:szCs w:val="28"/>
              </w:rPr>
              <w:t xml:space="preserve">територіальні спеціалізовані служби цивільного захисту, </w:t>
            </w:r>
            <w:r w:rsidR="00D5208C">
              <w:rPr>
                <w:sz w:val="28"/>
                <w:szCs w:val="28"/>
              </w:rPr>
              <w:lastRenderedPageBreak/>
              <w:t>суб’єкти господарської діяльності</w:t>
            </w:r>
          </w:p>
        </w:tc>
        <w:tc>
          <w:tcPr>
            <w:tcW w:w="1826" w:type="dxa"/>
          </w:tcPr>
          <w:p w:rsidR="00541CC4" w:rsidRDefault="00541CC4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травень-</w:t>
            </w:r>
          </w:p>
          <w:p w:rsidR="00541CC4" w:rsidRDefault="00541CC4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  <w:p w:rsidR="00541CC4" w:rsidRPr="00541CC4" w:rsidRDefault="00541CC4" w:rsidP="00431E4D">
            <w:pPr>
              <w:jc w:val="center"/>
              <w:rPr>
                <w:sz w:val="28"/>
                <w:szCs w:val="28"/>
              </w:rPr>
            </w:pPr>
          </w:p>
        </w:tc>
      </w:tr>
      <w:tr w:rsidR="00541CC4" w:rsidRPr="008B3FC6" w:rsidTr="00541CC4">
        <w:trPr>
          <w:trHeight w:val="360"/>
        </w:trPr>
        <w:tc>
          <w:tcPr>
            <w:tcW w:w="720" w:type="dxa"/>
          </w:tcPr>
          <w:p w:rsidR="00541CC4" w:rsidRPr="00541CC4" w:rsidRDefault="00541CC4" w:rsidP="00431E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0" w:type="dxa"/>
            <w:gridSpan w:val="3"/>
          </w:tcPr>
          <w:p w:rsidR="00541CC4" w:rsidRDefault="000F33D2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541CC4">
              <w:rPr>
                <w:sz w:val="28"/>
                <w:szCs w:val="28"/>
              </w:rPr>
              <w:t>вивчення комісією ДСНС України</w:t>
            </w:r>
            <w:r>
              <w:rPr>
                <w:sz w:val="28"/>
                <w:szCs w:val="28"/>
              </w:rPr>
              <w:t xml:space="preserve"> організації роботи щодо стану готовності:</w:t>
            </w:r>
          </w:p>
          <w:p w:rsidR="008D2F98" w:rsidRDefault="008D2F98" w:rsidP="00541CC4">
            <w:pPr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місць масового відпочинку та оздоровлення громадян;</w:t>
            </w: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CB2E60" w:rsidRDefault="00CB2E60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місць масового відпочинку населення на водних об’єктах;</w:t>
            </w: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Default="008D2F98" w:rsidP="008D2F98">
            <w:pPr>
              <w:ind w:firstLine="540"/>
              <w:rPr>
                <w:sz w:val="28"/>
                <w:szCs w:val="28"/>
              </w:rPr>
            </w:pPr>
          </w:p>
          <w:p w:rsidR="008D2F98" w:rsidRPr="00541CC4" w:rsidRDefault="008D2F98" w:rsidP="008D2F98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закладів освіти до 2023-2024 навчального року </w:t>
            </w:r>
          </w:p>
        </w:tc>
        <w:tc>
          <w:tcPr>
            <w:tcW w:w="4020" w:type="dxa"/>
            <w:gridSpan w:val="3"/>
          </w:tcPr>
          <w:p w:rsidR="00541CC4" w:rsidRDefault="00541CC4" w:rsidP="00541CC4">
            <w:pPr>
              <w:rPr>
                <w:sz w:val="28"/>
                <w:szCs w:val="28"/>
              </w:rPr>
            </w:pPr>
          </w:p>
          <w:p w:rsidR="008D2F98" w:rsidRDefault="008D2F98" w:rsidP="00541CC4">
            <w:pPr>
              <w:rPr>
                <w:sz w:val="28"/>
                <w:szCs w:val="28"/>
              </w:rPr>
            </w:pPr>
          </w:p>
          <w:p w:rsidR="008D2F98" w:rsidRDefault="008D2F98" w:rsidP="00541CC4">
            <w:pPr>
              <w:rPr>
                <w:sz w:val="28"/>
                <w:szCs w:val="28"/>
              </w:rPr>
            </w:pPr>
          </w:p>
          <w:p w:rsidR="008D2F98" w:rsidRDefault="008D2F98" w:rsidP="00541CC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</w:t>
            </w:r>
            <w:r w:rsidR="00CB2E60">
              <w:rPr>
                <w:sz w:val="28"/>
                <w:szCs w:val="28"/>
              </w:rPr>
              <w:t>, КП «Центр розвитку міста та рекреації»</w:t>
            </w:r>
          </w:p>
          <w:p w:rsidR="008D2F98" w:rsidRDefault="008D2F98" w:rsidP="00541CC4">
            <w:pPr>
              <w:rPr>
                <w:sz w:val="28"/>
                <w:szCs w:val="28"/>
              </w:rPr>
            </w:pPr>
          </w:p>
          <w:p w:rsidR="008D2F98" w:rsidRDefault="008D2F98" w:rsidP="00541CC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Івано-Франківське РУ ГУ ДСНС України в області, </w:t>
            </w:r>
            <w:r w:rsidR="00CB2E60">
              <w:rPr>
                <w:sz w:val="28"/>
                <w:szCs w:val="28"/>
              </w:rPr>
              <w:t>КП «Центр розвитку міста та рекреації»</w:t>
            </w:r>
          </w:p>
          <w:p w:rsidR="00CB2E60" w:rsidRDefault="00CB2E60" w:rsidP="00541CC4">
            <w:pPr>
              <w:rPr>
                <w:sz w:val="28"/>
                <w:szCs w:val="28"/>
              </w:rPr>
            </w:pPr>
          </w:p>
          <w:p w:rsidR="008D2F98" w:rsidRPr="008B3FC6" w:rsidRDefault="008D2F98" w:rsidP="00541CC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Департамент освіти та науки міської ради</w:t>
            </w:r>
          </w:p>
        </w:tc>
        <w:tc>
          <w:tcPr>
            <w:tcW w:w="1826" w:type="dxa"/>
          </w:tcPr>
          <w:p w:rsidR="00541CC4" w:rsidRDefault="00541CC4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</w:t>
            </w: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CB2E60" w:rsidRDefault="00CB2E60" w:rsidP="00541CC4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</w:t>
            </w: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</w:p>
          <w:p w:rsidR="008D2F98" w:rsidRDefault="008D2F98" w:rsidP="008D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липень</w:t>
            </w:r>
          </w:p>
        </w:tc>
      </w:tr>
      <w:tr w:rsidR="008D2F98" w:rsidRPr="008B3FC6" w:rsidTr="00541CC4">
        <w:trPr>
          <w:trHeight w:val="360"/>
        </w:trPr>
        <w:tc>
          <w:tcPr>
            <w:tcW w:w="720" w:type="dxa"/>
          </w:tcPr>
          <w:p w:rsidR="008D2F98" w:rsidRPr="00541CC4" w:rsidRDefault="008D2F98" w:rsidP="00431E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0" w:type="dxa"/>
            <w:gridSpan w:val="3"/>
          </w:tcPr>
          <w:p w:rsidR="008D2F98" w:rsidRDefault="00563C4F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визначення стану готовності:</w:t>
            </w:r>
          </w:p>
          <w:p w:rsidR="003D4702" w:rsidRDefault="003D4702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комунальних, об’єктових аварійно-рятувальних служб до дій за призначенням;</w:t>
            </w:r>
          </w:p>
          <w:p w:rsidR="003D4702" w:rsidRDefault="003D4702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підприємств, що мають у віданні ліси і сільськогосподарські угіддя, до їх протипожежного захисту в пожежонебезпечний період</w:t>
            </w:r>
          </w:p>
          <w:p w:rsidR="00F613E5" w:rsidRDefault="00F613E5" w:rsidP="00541CC4">
            <w:pPr>
              <w:rPr>
                <w:sz w:val="28"/>
                <w:szCs w:val="28"/>
              </w:rPr>
            </w:pPr>
          </w:p>
        </w:tc>
        <w:tc>
          <w:tcPr>
            <w:tcW w:w="4020" w:type="dxa"/>
            <w:gridSpan w:val="3"/>
          </w:tcPr>
          <w:p w:rsidR="008D2F98" w:rsidRDefault="003D4702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</w:t>
            </w:r>
            <w:r w:rsidRPr="003D4702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єкти господарської діяльності державної та комунальної форми власності</w:t>
            </w:r>
          </w:p>
        </w:tc>
        <w:tc>
          <w:tcPr>
            <w:tcW w:w="1826" w:type="dxa"/>
          </w:tcPr>
          <w:p w:rsidR="008D2F98" w:rsidRDefault="008D2F98" w:rsidP="00541CC4">
            <w:pPr>
              <w:jc w:val="center"/>
              <w:rPr>
                <w:sz w:val="28"/>
                <w:szCs w:val="28"/>
              </w:rPr>
            </w:pPr>
          </w:p>
          <w:p w:rsidR="003D4702" w:rsidRDefault="003D4702" w:rsidP="003D47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  <w:p w:rsidR="003D4702" w:rsidRDefault="003D4702" w:rsidP="00541CC4">
            <w:pPr>
              <w:jc w:val="center"/>
              <w:rPr>
                <w:sz w:val="28"/>
                <w:szCs w:val="28"/>
              </w:rPr>
            </w:pPr>
          </w:p>
          <w:p w:rsidR="003D4702" w:rsidRDefault="003D4702" w:rsidP="003D47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3D4702" w:rsidRDefault="003D4702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3D4702" w:rsidRPr="008B3FC6" w:rsidTr="00541CC4">
        <w:trPr>
          <w:trHeight w:val="360"/>
        </w:trPr>
        <w:tc>
          <w:tcPr>
            <w:tcW w:w="720" w:type="dxa"/>
          </w:tcPr>
          <w:p w:rsidR="003D4702" w:rsidRPr="00541CC4" w:rsidRDefault="003D4702" w:rsidP="00431E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0" w:type="dxa"/>
            <w:gridSpan w:val="3"/>
          </w:tcPr>
          <w:p w:rsidR="003D4702" w:rsidRDefault="003D4702" w:rsidP="00541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уточнення ДСНС України стану справності територіальних, місцевих автоматизованих систем централізованого оповіщення, локальних та об’єктових систем оповіщення із включенням електросирен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020" w:type="dxa"/>
            <w:gridSpan w:val="3"/>
          </w:tcPr>
          <w:p w:rsidR="003D4702" w:rsidRDefault="003D4702" w:rsidP="00541CC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об’єкти підвищеної небезпеки</w:t>
            </w:r>
          </w:p>
          <w:p w:rsidR="00F613E5" w:rsidRDefault="00F613E5" w:rsidP="00541CC4">
            <w:pPr>
              <w:rPr>
                <w:sz w:val="28"/>
                <w:szCs w:val="28"/>
              </w:rPr>
            </w:pPr>
          </w:p>
          <w:p w:rsidR="00F613E5" w:rsidRDefault="00F613E5" w:rsidP="00541CC4">
            <w:pPr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3D4702" w:rsidRDefault="003D4702" w:rsidP="00541C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</w:tr>
      <w:tr w:rsidR="008D78DE" w:rsidRPr="008B3FC6" w:rsidTr="00431E4D">
        <w:trPr>
          <w:trHeight w:val="360"/>
        </w:trPr>
        <w:tc>
          <w:tcPr>
            <w:tcW w:w="14126" w:type="dxa"/>
            <w:gridSpan w:val="8"/>
          </w:tcPr>
          <w:p w:rsidR="008D78DE" w:rsidRPr="008D78DE" w:rsidRDefault="008D78DE" w:rsidP="00431E4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І</w:t>
            </w:r>
            <w:r w:rsidRPr="008B3FC6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Участь у зборах та нарадах керівного складу територіальної підсистеми єдиної державної системи цивільного захисту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Участь в організації і проведенні засідань регіональної комісії з питань ТЕБ та НС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Керівний склад та посадові особи виконавчого комітету міської ради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0D7F04" w:rsidRPr="008B3FC6" w:rsidTr="00431E4D">
        <w:trPr>
          <w:trHeight w:val="886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Участь у проведенні селекторних нарад з керівниками структурних підрозділів облдержадміністрації з питань цивільного захисту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Pr="00234B8F" w:rsidRDefault="008D78DE" w:rsidP="00431E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</w:t>
            </w:r>
            <w:r w:rsidR="000D7F04">
              <w:rPr>
                <w:b/>
                <w:sz w:val="28"/>
                <w:szCs w:val="28"/>
                <w:lang w:val="en-US"/>
              </w:rPr>
              <w:t>II</w:t>
            </w:r>
            <w:r w:rsidR="000D7F04" w:rsidRPr="00234B8F">
              <w:rPr>
                <w:b/>
                <w:sz w:val="28"/>
                <w:szCs w:val="28"/>
              </w:rPr>
              <w:t xml:space="preserve">. Збори та наради керівного складу міської </w:t>
            </w:r>
            <w:r w:rsidR="00CB2E60">
              <w:rPr>
                <w:b/>
                <w:sz w:val="28"/>
                <w:szCs w:val="28"/>
              </w:rPr>
              <w:t>суб</w:t>
            </w:r>
            <w:r w:rsidR="000D7F04" w:rsidRPr="00234B8F">
              <w:rPr>
                <w:b/>
                <w:sz w:val="28"/>
                <w:szCs w:val="28"/>
              </w:rPr>
              <w:t xml:space="preserve">ланки </w:t>
            </w:r>
            <w:r w:rsidR="00CB2E60">
              <w:rPr>
                <w:b/>
                <w:sz w:val="28"/>
                <w:szCs w:val="28"/>
              </w:rPr>
              <w:t xml:space="preserve">районної ланки </w:t>
            </w:r>
            <w:r w:rsidR="000D7F04" w:rsidRPr="00234B8F">
              <w:rPr>
                <w:b/>
                <w:sz w:val="28"/>
                <w:szCs w:val="28"/>
              </w:rPr>
              <w:t>територіальної підсистеми цивільного захисту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F5316F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D7F04" w:rsidRPr="00362F82" w:rsidRDefault="000D7F04" w:rsidP="00431E4D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Організація і проведення засідань міської комісії з питань техногенно-екологічної безпеки і надзвичайних ситуацій</w:t>
            </w:r>
          </w:p>
        </w:tc>
        <w:tc>
          <w:tcPr>
            <w:tcW w:w="3957" w:type="dxa"/>
            <w:gridSpan w:val="3"/>
          </w:tcPr>
          <w:p w:rsidR="000D7F04" w:rsidRPr="00F5316F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 з питань ТЕБ і НС</w:t>
            </w:r>
          </w:p>
        </w:tc>
        <w:tc>
          <w:tcPr>
            <w:tcW w:w="1904" w:type="dxa"/>
            <w:gridSpan w:val="2"/>
          </w:tcPr>
          <w:p w:rsidR="000D7F04" w:rsidRPr="00F5316F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згідно плану роботи комісії та за необхідності</w:t>
            </w:r>
          </w:p>
        </w:tc>
      </w:tr>
      <w:tr w:rsidR="000D7F04" w:rsidRPr="008B3FC6" w:rsidTr="00431E4D">
        <w:trPr>
          <w:trHeight w:val="2328"/>
        </w:trPr>
        <w:tc>
          <w:tcPr>
            <w:tcW w:w="720" w:type="dxa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D7F04" w:rsidRPr="00362F82" w:rsidRDefault="000D7F04" w:rsidP="00431E4D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Участь у навчально-методичних зборах з питань організації цивільного захисту населення і територій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26CD7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 xml:space="preserve">Начальник, працівники </w:t>
            </w:r>
            <w:r w:rsidR="00426CD7">
              <w:rPr>
                <w:sz w:val="28"/>
                <w:szCs w:val="28"/>
              </w:rPr>
              <w:t>у</w:t>
            </w:r>
            <w:r w:rsidR="00426CD7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426CD7">
              <w:rPr>
                <w:color w:val="000000"/>
                <w:lang w:eastAsia="uk-UA"/>
              </w:rPr>
              <w:t xml:space="preserve"> </w:t>
            </w:r>
            <w:r w:rsidR="00426CD7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426CD7" w:rsidRPr="008B3FC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щокварта-ль</w:t>
            </w:r>
            <w:r w:rsidRPr="008B3FC6">
              <w:rPr>
                <w:sz w:val="28"/>
                <w:szCs w:val="28"/>
              </w:rPr>
              <w:t>но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Pr="008B3FC6" w:rsidRDefault="00BB2BA8" w:rsidP="00431E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="000D7F04" w:rsidRPr="008B3FC6">
              <w:rPr>
                <w:b/>
                <w:sz w:val="28"/>
                <w:szCs w:val="28"/>
              </w:rPr>
              <w:t xml:space="preserve">. Заходи з удосконалення діяльності міської </w:t>
            </w:r>
            <w:r w:rsidR="00502096">
              <w:rPr>
                <w:b/>
                <w:sz w:val="28"/>
                <w:szCs w:val="28"/>
              </w:rPr>
              <w:t>суб</w:t>
            </w:r>
            <w:r w:rsidR="000D7F04" w:rsidRPr="008B3FC6">
              <w:rPr>
                <w:b/>
                <w:sz w:val="28"/>
                <w:szCs w:val="28"/>
              </w:rPr>
              <w:t xml:space="preserve">ланки </w:t>
            </w:r>
            <w:r w:rsidR="00502096">
              <w:rPr>
                <w:b/>
                <w:sz w:val="28"/>
                <w:szCs w:val="28"/>
              </w:rPr>
              <w:t xml:space="preserve">районної ланки </w:t>
            </w:r>
            <w:r w:rsidR="000D7F04" w:rsidRPr="008B3FC6">
              <w:rPr>
                <w:b/>
                <w:sz w:val="28"/>
                <w:szCs w:val="28"/>
              </w:rPr>
              <w:t>територіальної підсистеми єдиної державної системи цивільного захисту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>Уточнення переліку суб’єктів господарювання, що продовжують свою виробничу діяльність в особливий</w:t>
            </w:r>
            <w:r w:rsidRPr="008B3FC6">
              <w:rPr>
                <w:sz w:val="28"/>
                <w:szCs w:val="28"/>
              </w:rPr>
              <w:t xml:space="preserve"> період</w:t>
            </w:r>
          </w:p>
        </w:tc>
        <w:tc>
          <w:tcPr>
            <w:tcW w:w="3957" w:type="dxa"/>
            <w:gridSpan w:val="3"/>
          </w:tcPr>
          <w:p w:rsidR="000D7F04" w:rsidRPr="008B3FC6" w:rsidRDefault="00A95A44" w:rsidP="00A95A4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 w:rsidR="00086E10">
              <w:rPr>
                <w:sz w:val="28"/>
                <w:szCs w:val="28"/>
              </w:rPr>
              <w:t>, Департамент економічного розвитку, екології та енергозбереження міської ради</w:t>
            </w:r>
          </w:p>
        </w:tc>
        <w:tc>
          <w:tcPr>
            <w:tcW w:w="1904" w:type="dxa"/>
            <w:gridSpan w:val="2"/>
          </w:tcPr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червень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D7F04" w:rsidRPr="00362F82" w:rsidRDefault="003D31CA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утримання в постійній готовності до використання за призначенням захисних споруд цивільного захисту, призначених для укриття персоналу суб’єктів господарювання, віднесених до відповідних категорій цивільного захисту, об’єктів критичної інфраструктури, закладів охорони здоров’я </w:t>
            </w:r>
          </w:p>
        </w:tc>
        <w:tc>
          <w:tcPr>
            <w:tcW w:w="3957" w:type="dxa"/>
            <w:gridSpan w:val="3"/>
          </w:tcPr>
          <w:p w:rsidR="000D7F04" w:rsidRPr="008B3FC6" w:rsidRDefault="00A95A4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 w:rsidR="000D7F04">
              <w:rPr>
                <w:sz w:val="28"/>
                <w:szCs w:val="28"/>
              </w:rPr>
              <w:t>, Івано-Франківське РУ ГУ ДСНС України в області, балансоутримувачі захисних споруд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Pr="008B3FC6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8F7BCC" w:rsidRPr="008B3FC6" w:rsidTr="00431E4D">
        <w:trPr>
          <w:trHeight w:val="360"/>
        </w:trPr>
        <w:tc>
          <w:tcPr>
            <w:tcW w:w="720" w:type="dxa"/>
          </w:tcPr>
          <w:p w:rsidR="008F7BCC" w:rsidRDefault="008F7BCC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8F7BCC" w:rsidRDefault="008F7BCC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Вжиття заходів з нарощування та задоволення потреб фонду захисних споруд цивільного захисту шляхом створення об’єктів потреб фонду захисних споруд цивільного захисту, у тому числі швидко споруджувальних, та споруд подвійного призначення під час будівництва, огляду (обстеження) та постановки на облік</w:t>
            </w:r>
            <w:r w:rsidR="00692E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як споруд подвійного призначення і найпростіших укриттів об’єктів різного призначення, що експлуатуються</w:t>
            </w:r>
          </w:p>
        </w:tc>
        <w:tc>
          <w:tcPr>
            <w:tcW w:w="3957" w:type="dxa"/>
            <w:gridSpan w:val="3"/>
          </w:tcPr>
          <w:p w:rsidR="008F7BCC" w:rsidRDefault="008F7BCC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суб’єкти господарювання державної та комунальної форми власності</w:t>
            </w:r>
          </w:p>
          <w:p w:rsidR="00F613E5" w:rsidRPr="008B3FC6" w:rsidRDefault="00F613E5" w:rsidP="00431E4D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8F7BCC" w:rsidRDefault="008F7BCC" w:rsidP="008F7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7F04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545" w:type="dxa"/>
            <w:gridSpan w:val="2"/>
          </w:tcPr>
          <w:p w:rsidR="000D7F04" w:rsidRPr="00362F82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Інформування населення щодо місць розташування захисних споруд цивільного захисту та інших споруд, призначених для його укриття на випадок виникнення надзвичайних ситуацій, порядку їх заповнення та поводження у них</w:t>
            </w:r>
          </w:p>
        </w:tc>
        <w:tc>
          <w:tcPr>
            <w:tcW w:w="3957" w:type="dxa"/>
            <w:gridSpan w:val="3"/>
          </w:tcPr>
          <w:p w:rsidR="000D7F04" w:rsidRPr="008B3FC6" w:rsidRDefault="00A95A44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2405"/>
        </w:trPr>
        <w:tc>
          <w:tcPr>
            <w:tcW w:w="720" w:type="dxa"/>
          </w:tcPr>
          <w:p w:rsidR="000D7F04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D7F04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D7F04" w:rsidRPr="00362F82" w:rsidRDefault="000D7F04" w:rsidP="00431E4D">
            <w:pPr>
              <w:rPr>
                <w:sz w:val="28"/>
                <w:szCs w:val="28"/>
              </w:rPr>
            </w:pPr>
            <w:r w:rsidRPr="00362F82">
              <w:rPr>
                <w:sz w:val="28"/>
                <w:szCs w:val="28"/>
              </w:rPr>
              <w:t xml:space="preserve">Уточнення складу формувань </w:t>
            </w:r>
            <w:r>
              <w:rPr>
                <w:sz w:val="28"/>
                <w:szCs w:val="28"/>
              </w:rPr>
              <w:t xml:space="preserve">цивільного захисту </w:t>
            </w:r>
            <w:r w:rsidRPr="00362F82">
              <w:rPr>
                <w:sz w:val="28"/>
                <w:szCs w:val="28"/>
              </w:rPr>
              <w:t>міського підпорядкування</w:t>
            </w:r>
          </w:p>
        </w:tc>
        <w:tc>
          <w:tcPr>
            <w:tcW w:w="3957" w:type="dxa"/>
            <w:gridSpan w:val="3"/>
          </w:tcPr>
          <w:p w:rsidR="000D7F04" w:rsidRPr="008B3FC6" w:rsidRDefault="00A95A44" w:rsidP="00A95A4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692E12" w:rsidP="00692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0D7F04" w:rsidRDefault="00692E12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  <w:p w:rsidR="000D7F04" w:rsidRDefault="000D7F04" w:rsidP="00692E12">
            <w:pPr>
              <w:jc w:val="center"/>
              <w:rPr>
                <w:sz w:val="28"/>
                <w:szCs w:val="28"/>
              </w:rPr>
            </w:pPr>
          </w:p>
        </w:tc>
      </w:tr>
      <w:tr w:rsidR="001862E6" w:rsidRPr="008B3FC6" w:rsidTr="00431E4D">
        <w:trPr>
          <w:trHeight w:val="2405"/>
        </w:trPr>
        <w:tc>
          <w:tcPr>
            <w:tcW w:w="720" w:type="dxa"/>
          </w:tcPr>
          <w:p w:rsidR="001862E6" w:rsidRPr="000D14B7" w:rsidRDefault="000D14B7" w:rsidP="00431E4D">
            <w:pPr>
              <w:rPr>
                <w:sz w:val="28"/>
                <w:szCs w:val="28"/>
              </w:rPr>
            </w:pPr>
            <w:r w:rsidRPr="000D14B7">
              <w:rPr>
                <w:sz w:val="28"/>
                <w:szCs w:val="28"/>
              </w:rPr>
              <w:t>6</w:t>
            </w:r>
            <w:r w:rsidR="001862E6" w:rsidRPr="000D14B7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1862E6" w:rsidRPr="00362F82" w:rsidRDefault="001862E6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Уточнення плану проведення заходів з евакуації населення (працівників) у разі загрози або виникнення надзвичайних ситуацій</w:t>
            </w:r>
          </w:p>
        </w:tc>
        <w:tc>
          <w:tcPr>
            <w:tcW w:w="3957" w:type="dxa"/>
            <w:gridSpan w:val="3"/>
          </w:tcPr>
          <w:p w:rsidR="001862E6" w:rsidRPr="008B3FC6" w:rsidRDefault="001862E6" w:rsidP="00A95A4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1862E6" w:rsidRDefault="001862E6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1601"/>
        </w:trPr>
        <w:tc>
          <w:tcPr>
            <w:tcW w:w="720" w:type="dxa"/>
          </w:tcPr>
          <w:p w:rsidR="000D7F04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D7F04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D7F04" w:rsidRPr="00AA1D40" w:rsidRDefault="000D7F04" w:rsidP="00592799">
            <w:pPr>
              <w:rPr>
                <w:sz w:val="28"/>
                <w:szCs w:val="28"/>
              </w:rPr>
            </w:pPr>
            <w:r w:rsidRPr="00AA1D40">
              <w:rPr>
                <w:sz w:val="28"/>
                <w:szCs w:val="28"/>
              </w:rPr>
              <w:t xml:space="preserve">Організація і проведення спеціального тренування </w:t>
            </w:r>
            <w:r w:rsidRPr="00AA1D40">
              <w:rPr>
                <w:sz w:val="28"/>
                <w:szCs w:val="28"/>
                <w:lang w:eastAsia="uk-UA"/>
              </w:rPr>
              <w:t xml:space="preserve">територіальних спеціалізованих служб  цивільного захисту місцевого рівня </w:t>
            </w:r>
            <w:r w:rsidRPr="00AA1D40">
              <w:rPr>
                <w:sz w:val="28"/>
                <w:szCs w:val="28"/>
              </w:rPr>
              <w:t>(</w:t>
            </w:r>
            <w:r w:rsidR="00592799">
              <w:rPr>
                <w:sz w:val="28"/>
                <w:szCs w:val="28"/>
              </w:rPr>
              <w:t>комунальна, технічна</w:t>
            </w:r>
            <w:r w:rsidRPr="00AA1D40">
              <w:rPr>
                <w:sz w:val="28"/>
                <w:szCs w:val="28"/>
              </w:rPr>
              <w:t>)</w:t>
            </w:r>
          </w:p>
        </w:tc>
        <w:tc>
          <w:tcPr>
            <w:tcW w:w="3957" w:type="dxa"/>
            <w:gridSpan w:val="3"/>
          </w:tcPr>
          <w:p w:rsidR="000D7F04" w:rsidRDefault="004643BF" w:rsidP="004643BF">
            <w:pPr>
              <w:rPr>
                <w:kern w:val="36"/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інфраструктури, житлової та комунальної політики</w:t>
            </w:r>
            <w:r w:rsidRPr="00B577C0">
              <w:rPr>
                <w:lang w:eastAsia="uk-UA"/>
              </w:rPr>
              <w:t xml:space="preserve"> </w:t>
            </w:r>
            <w:r w:rsidRPr="004643BF">
              <w:rPr>
                <w:sz w:val="28"/>
                <w:szCs w:val="28"/>
                <w:lang w:eastAsia="uk-UA"/>
              </w:rPr>
              <w:t>міської ради</w:t>
            </w:r>
            <w:r>
              <w:rPr>
                <w:sz w:val="28"/>
                <w:szCs w:val="28"/>
                <w:lang w:eastAsia="uk-UA"/>
              </w:rPr>
              <w:t xml:space="preserve">, </w:t>
            </w:r>
            <w:r>
              <w:rPr>
                <w:kern w:val="36"/>
                <w:sz w:val="28"/>
                <w:szCs w:val="28"/>
              </w:rPr>
              <w:t>к</w:t>
            </w:r>
            <w:r w:rsidR="00CF6DEC" w:rsidRPr="004643BF">
              <w:rPr>
                <w:kern w:val="36"/>
                <w:sz w:val="28"/>
                <w:szCs w:val="28"/>
              </w:rPr>
              <w:t>омунальне підприємство «Управляюча компанія «Комфортний дім»</w:t>
            </w:r>
          </w:p>
          <w:p w:rsidR="0086728E" w:rsidRDefault="0086728E" w:rsidP="004643BF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0D7F04" w:rsidRDefault="004643BF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</w:t>
            </w:r>
            <w:r w:rsidR="000D7F04">
              <w:rPr>
                <w:sz w:val="28"/>
                <w:szCs w:val="28"/>
              </w:rPr>
              <w:t>вень,</w:t>
            </w: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вересень,</w:t>
            </w:r>
          </w:p>
          <w:p w:rsidR="000D7F04" w:rsidRDefault="004643BF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</w:p>
        </w:tc>
      </w:tr>
      <w:tr w:rsidR="000D7F04" w:rsidRPr="008B3FC6" w:rsidTr="00431E4D">
        <w:trPr>
          <w:trHeight w:val="2405"/>
        </w:trPr>
        <w:tc>
          <w:tcPr>
            <w:tcW w:w="720" w:type="dxa"/>
          </w:tcPr>
          <w:p w:rsidR="000D7F04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D7F04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Надання методичної допомоги старостинським округам, суб’єктам господарювання в організації цивільного захисту</w:t>
            </w:r>
          </w:p>
        </w:tc>
        <w:tc>
          <w:tcPr>
            <w:tcW w:w="3957" w:type="dxa"/>
            <w:gridSpan w:val="3"/>
          </w:tcPr>
          <w:p w:rsidR="000D7F04" w:rsidRDefault="00A95A44" w:rsidP="00A95A44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  <w:p w:rsidR="0086728E" w:rsidRDefault="0086728E" w:rsidP="00A95A44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86728E">
        <w:trPr>
          <w:trHeight w:val="990"/>
        </w:trPr>
        <w:tc>
          <w:tcPr>
            <w:tcW w:w="720" w:type="dxa"/>
          </w:tcPr>
          <w:p w:rsidR="000D7F04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D7F04"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Забезпечення придбання засобів радіаційного та хімічного захисту для персоналу хімічно небезпечних об’єктів у повному обсязі (рівень забезпечення – 100%)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Підприємства, установи, організації (за згодою)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20 грудня </w:t>
            </w:r>
          </w:p>
        </w:tc>
      </w:tr>
      <w:tr w:rsidR="006010A5" w:rsidRPr="008B3FC6" w:rsidTr="00431E4D">
        <w:trPr>
          <w:trHeight w:val="1116"/>
        </w:trPr>
        <w:tc>
          <w:tcPr>
            <w:tcW w:w="720" w:type="dxa"/>
          </w:tcPr>
          <w:p w:rsidR="006010A5" w:rsidRDefault="000D14B7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545" w:type="dxa"/>
            <w:gridSpan w:val="2"/>
          </w:tcPr>
          <w:p w:rsidR="006010A5" w:rsidRPr="006D74D8" w:rsidRDefault="006010A5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Створення достатньої кількості консультаційних пунктів з питань цивільного захисту та призначення осіб, відповідальних за організацію їх роботи</w:t>
            </w:r>
          </w:p>
        </w:tc>
        <w:tc>
          <w:tcPr>
            <w:tcW w:w="3957" w:type="dxa"/>
            <w:gridSpan w:val="3"/>
          </w:tcPr>
          <w:p w:rsidR="006010A5" w:rsidRDefault="006010A5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  <w:p w:rsidR="0086728E" w:rsidRDefault="0086728E" w:rsidP="00431E4D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6010A5" w:rsidRDefault="006010A5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Pr="006122C7" w:rsidRDefault="000D7F04" w:rsidP="00431E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 w:rsidRPr="006122C7">
              <w:rPr>
                <w:b/>
                <w:sz w:val="28"/>
                <w:szCs w:val="28"/>
              </w:rPr>
              <w:t xml:space="preserve">. Заходи </w:t>
            </w:r>
            <w:r>
              <w:rPr>
                <w:b/>
                <w:sz w:val="28"/>
                <w:szCs w:val="28"/>
              </w:rPr>
              <w:t xml:space="preserve">з підготовки та визначення стану готовності до виконання завдань за призначенням органів управління, сил та засобів міської </w:t>
            </w:r>
            <w:r w:rsidR="00F13604">
              <w:rPr>
                <w:b/>
                <w:sz w:val="28"/>
                <w:szCs w:val="28"/>
              </w:rPr>
              <w:t>суб</w:t>
            </w:r>
            <w:r>
              <w:rPr>
                <w:b/>
                <w:sz w:val="28"/>
                <w:szCs w:val="28"/>
              </w:rPr>
              <w:t xml:space="preserve">ланки </w:t>
            </w:r>
            <w:r w:rsidR="00F13604">
              <w:rPr>
                <w:b/>
                <w:sz w:val="28"/>
                <w:szCs w:val="28"/>
              </w:rPr>
              <w:t>районної ланки</w:t>
            </w:r>
            <w:r w:rsidRPr="006122C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територіальної підсистеми ЄДСЦЗ</w:t>
            </w:r>
          </w:p>
        </w:tc>
      </w:tr>
      <w:tr w:rsidR="000D7F04" w:rsidRPr="008B3FC6" w:rsidTr="00431E4D">
        <w:trPr>
          <w:trHeight w:val="660"/>
        </w:trPr>
        <w:tc>
          <w:tcPr>
            <w:tcW w:w="720" w:type="dxa"/>
            <w:vMerge w:val="restart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Здійснення комплексу заходів щодо запобігання виникненню: 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</w:tc>
      </w:tr>
      <w:tr w:rsidR="000D7F04" w:rsidRPr="008B3FC6" w:rsidTr="00431E4D">
        <w:trPr>
          <w:trHeight w:val="1580"/>
        </w:trPr>
        <w:tc>
          <w:tcPr>
            <w:tcW w:w="720" w:type="dxa"/>
            <w:vMerge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</w:p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  <w:lang w:val="ru-RU"/>
              </w:rPr>
              <w:t>1)</w:t>
            </w:r>
            <w:r w:rsidRPr="006D74D8">
              <w:rPr>
                <w:sz w:val="28"/>
                <w:szCs w:val="28"/>
              </w:rPr>
              <w:t xml:space="preserve"> нещасних випадків з людьми на водних об’єктах</w:t>
            </w:r>
          </w:p>
        </w:tc>
        <w:tc>
          <w:tcPr>
            <w:tcW w:w="3957" w:type="dxa"/>
            <w:gridSpan w:val="3"/>
          </w:tcPr>
          <w:p w:rsidR="000D7F04" w:rsidRDefault="001862E6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 w:rsidR="000D7F04">
              <w:rPr>
                <w:sz w:val="28"/>
                <w:szCs w:val="28"/>
              </w:rPr>
              <w:t>,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структурні підрозділи міської ради, суб’єкти господарської діяльності, власники водних об’єктів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 – ІІІ</w:t>
            </w: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квартали</w:t>
            </w:r>
          </w:p>
        </w:tc>
      </w:tr>
      <w:tr w:rsidR="000D7F04" w:rsidRPr="008B3FC6" w:rsidTr="00431E4D">
        <w:trPr>
          <w:trHeight w:val="987"/>
        </w:trPr>
        <w:tc>
          <w:tcPr>
            <w:tcW w:w="720" w:type="dxa"/>
            <w:vMerge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  <w:lang w:val="ru-RU"/>
              </w:rPr>
              <w:t>2)</w:t>
            </w:r>
            <w:r w:rsidRPr="006D74D8">
              <w:rPr>
                <w:sz w:val="28"/>
                <w:szCs w:val="28"/>
              </w:rPr>
              <w:t xml:space="preserve"> пожеж під час пожежонебезпечного періоду в лісах та</w:t>
            </w:r>
          </w:p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 сільськогосподарських угіддях</w:t>
            </w:r>
          </w:p>
          <w:p w:rsidR="000D7F04" w:rsidRPr="006D74D8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Івано-Франківське РУ ГУ ДСНС України в області, КУ «ІФ МАРС»,</w:t>
            </w:r>
            <w:r w:rsidRPr="00954E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862E6">
              <w:rPr>
                <w:sz w:val="28"/>
                <w:szCs w:val="28"/>
              </w:rPr>
              <w:t>у</w:t>
            </w:r>
            <w:r w:rsidR="001862E6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1862E6">
              <w:rPr>
                <w:color w:val="000000"/>
                <w:lang w:eastAsia="uk-UA"/>
              </w:rPr>
              <w:t xml:space="preserve"> </w:t>
            </w:r>
            <w:r w:rsidR="001862E6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1862E6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КП «Муніципальна інспекція «Добродій»,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старостинські округи, власники лісів та сільгоспугідь</w:t>
            </w:r>
          </w:p>
        </w:tc>
        <w:tc>
          <w:tcPr>
            <w:tcW w:w="1904" w:type="dxa"/>
            <w:gridSpan w:val="2"/>
          </w:tcPr>
          <w:p w:rsidR="00944C2D" w:rsidRDefault="00944C2D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</w:t>
            </w:r>
          </w:p>
          <w:p w:rsidR="000D7F04" w:rsidRDefault="00944C2D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року </w:t>
            </w: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</w:tc>
      </w:tr>
      <w:tr w:rsidR="000D7F04" w:rsidRPr="008B3FC6" w:rsidTr="00431E4D">
        <w:trPr>
          <w:trHeight w:val="933"/>
        </w:trPr>
        <w:tc>
          <w:tcPr>
            <w:tcW w:w="720" w:type="dxa"/>
            <w:vMerge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</w:p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 </w:t>
            </w:r>
            <w:r w:rsidRPr="006D74D8">
              <w:rPr>
                <w:sz w:val="28"/>
                <w:szCs w:val="28"/>
                <w:lang w:val="ru-RU"/>
              </w:rPr>
              <w:t>3)</w:t>
            </w:r>
            <w:r w:rsidRPr="006D74D8">
              <w:rPr>
                <w:sz w:val="28"/>
                <w:szCs w:val="28"/>
              </w:rPr>
              <w:t xml:space="preserve"> нещасних випадків від можливих повеней і паводків</w:t>
            </w:r>
          </w:p>
          <w:p w:rsidR="000D7F04" w:rsidRPr="006D74D8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Івано-Франківське РУ ГУ ДСНС України в області, </w:t>
            </w:r>
            <w:r w:rsidR="001862E6">
              <w:rPr>
                <w:sz w:val="28"/>
                <w:szCs w:val="28"/>
              </w:rPr>
              <w:t>у</w:t>
            </w:r>
            <w:r w:rsidR="001862E6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1862E6">
              <w:rPr>
                <w:color w:val="000000"/>
                <w:lang w:eastAsia="uk-UA"/>
              </w:rPr>
              <w:t xml:space="preserve"> </w:t>
            </w:r>
            <w:r w:rsidR="001862E6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1862E6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старостинські округи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</w:tr>
      <w:tr w:rsidR="000D7F04" w:rsidRPr="008B3FC6" w:rsidTr="00431E4D">
        <w:trPr>
          <w:trHeight w:val="933"/>
        </w:trPr>
        <w:tc>
          <w:tcPr>
            <w:tcW w:w="720" w:type="dxa"/>
            <w:tcBorders>
              <w:top w:val="nil"/>
            </w:tcBorders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362F82">
              <w:rPr>
                <w:b/>
                <w:sz w:val="28"/>
                <w:szCs w:val="28"/>
              </w:rPr>
              <w:t xml:space="preserve"> </w:t>
            </w:r>
            <w:r w:rsidRPr="006D74D8">
              <w:rPr>
                <w:sz w:val="28"/>
                <w:szCs w:val="28"/>
              </w:rPr>
              <w:t xml:space="preserve">4) надзвичайних ситуацій під час проходження осінньо-зимового періоду 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інфраструктури, житлової та комунальної політики, 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жовтень-грудень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 xml:space="preserve">Поповнення матеріального резерву, відповідно до затвердженої номенклатури, для запобігання виникненню і ліквідації надзвичайних ситуацій та їх наслідків </w:t>
            </w:r>
          </w:p>
        </w:tc>
        <w:tc>
          <w:tcPr>
            <w:tcW w:w="3957" w:type="dxa"/>
            <w:gridSpan w:val="3"/>
          </w:tcPr>
          <w:p w:rsidR="000D7F04" w:rsidRDefault="00F0485F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 w:rsidR="000D7F04">
              <w:rPr>
                <w:sz w:val="28"/>
                <w:szCs w:val="28"/>
              </w:rPr>
              <w:t>, суб’єкти господарської діяльності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 w:rsidRPr="006D74D8">
              <w:rPr>
                <w:sz w:val="28"/>
                <w:szCs w:val="28"/>
              </w:rPr>
              <w:t>Впровадження на об’єктах підвищеної небезпеки автоматизованих систем раннього виявлення загрози виникнення надзвичайних ситуацій та оповіщення персоналу</w:t>
            </w:r>
          </w:p>
        </w:tc>
        <w:tc>
          <w:tcPr>
            <w:tcW w:w="3957" w:type="dxa"/>
            <w:gridSpan w:val="3"/>
          </w:tcPr>
          <w:p w:rsidR="000D7F04" w:rsidRPr="008B3FC6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Керівники об’єктів підвищеної небезпеки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545" w:type="dxa"/>
            <w:gridSpan w:val="2"/>
          </w:tcPr>
          <w:p w:rsidR="000D7F04" w:rsidRPr="006D74D8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контролю щодо запобігання та реагування на медико-біологічні надзвичайні ситуації природного характеру (епідемії)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охорони здоров</w:t>
            </w:r>
            <w:r w:rsidRPr="00CF585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 міської ради, Івано-Франківське міське управління ГУ Держпродспоживслужби в Івано-Франківській області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Default="000D7F04" w:rsidP="00431E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 w:rsidR="00BB2BA8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 З</w:t>
            </w:r>
            <w:r w:rsidRPr="00653F47">
              <w:rPr>
                <w:b/>
                <w:sz w:val="28"/>
                <w:szCs w:val="28"/>
              </w:rPr>
              <w:t>аходи щодо державного нагляду (контролю) у сфері техногенної і пожежної безпеки</w:t>
            </w:r>
            <w:r>
              <w:rPr>
                <w:b/>
                <w:sz w:val="28"/>
                <w:szCs w:val="28"/>
              </w:rPr>
              <w:t>, захисту населення і території від надзвичайних ситуацій природного і техногенного характеру</w:t>
            </w:r>
          </w:p>
          <w:p w:rsidR="000D7F04" w:rsidRPr="00653F47" w:rsidRDefault="000D7F04" w:rsidP="00431E4D">
            <w:pPr>
              <w:jc w:val="center"/>
              <w:rPr>
                <w:i/>
              </w:rPr>
            </w:pP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653F47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45" w:type="dxa"/>
            <w:gridSpan w:val="2"/>
          </w:tcPr>
          <w:p w:rsidR="000D7F04" w:rsidRPr="004542D6" w:rsidRDefault="000D7F04" w:rsidP="00431E4D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Перевірка та надання методичної допомоги підприємствам, установам та організаціям міста щодо готовності:</w:t>
            </w:r>
          </w:p>
          <w:p w:rsidR="000D7F04" w:rsidRPr="004542D6" w:rsidRDefault="000D7F04" w:rsidP="00431E4D">
            <w:pPr>
              <w:rPr>
                <w:sz w:val="28"/>
                <w:szCs w:val="28"/>
              </w:rPr>
            </w:pPr>
          </w:p>
          <w:p w:rsidR="000D7F04" w:rsidRPr="004542D6" w:rsidRDefault="000D7F04" w:rsidP="00431E4D">
            <w:pPr>
              <w:rPr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90651A">
              <w:rPr>
                <w:b/>
                <w:sz w:val="28"/>
                <w:szCs w:val="28"/>
              </w:rPr>
              <w:t xml:space="preserve"> </w:t>
            </w:r>
            <w:r w:rsidRPr="004542D6">
              <w:rPr>
                <w:sz w:val="28"/>
                <w:szCs w:val="28"/>
              </w:rPr>
              <w:t>місць масового відпочинку на водних об’єктах;</w:t>
            </w: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</w:p>
          <w:p w:rsidR="000D7F04" w:rsidRPr="0090651A" w:rsidRDefault="000D7F04" w:rsidP="00431E4D">
            <w:pPr>
              <w:rPr>
                <w:b/>
                <w:sz w:val="28"/>
                <w:szCs w:val="28"/>
              </w:rPr>
            </w:pPr>
            <w:r w:rsidRPr="0090651A">
              <w:rPr>
                <w:b/>
                <w:sz w:val="28"/>
                <w:szCs w:val="28"/>
              </w:rPr>
              <w:t xml:space="preserve">- </w:t>
            </w:r>
            <w:r w:rsidRPr="004542D6">
              <w:rPr>
                <w:sz w:val="28"/>
                <w:szCs w:val="28"/>
              </w:rPr>
              <w:t>до виконання завдань за призначенням у складних умовах осінньо-зимового періоду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Івано-Франківське РУ ГУ ДСНС України в області, </w:t>
            </w:r>
            <w:r w:rsidR="00D4557B">
              <w:rPr>
                <w:sz w:val="28"/>
                <w:szCs w:val="28"/>
              </w:rPr>
              <w:t>у</w:t>
            </w:r>
            <w:r w:rsidR="00D4557B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D4557B">
              <w:rPr>
                <w:color w:val="000000"/>
                <w:lang w:eastAsia="uk-UA"/>
              </w:rPr>
              <w:t xml:space="preserve"> </w:t>
            </w:r>
            <w:r w:rsidR="00D4557B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D4557B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підприємства, установи, організації міста, 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«Центр розвитку міста та рекреації», КП «Благоустрій»</w:t>
            </w:r>
          </w:p>
          <w:p w:rsidR="000D7F04" w:rsidRDefault="000D7F04" w:rsidP="00431E4D">
            <w:pPr>
              <w:rPr>
                <w:sz w:val="28"/>
                <w:szCs w:val="28"/>
              </w:rPr>
            </w:pPr>
          </w:p>
          <w:p w:rsidR="000D7F04" w:rsidRPr="001E6B69" w:rsidRDefault="000D7F04" w:rsidP="00D4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Івано-Франківське РУ ГУ ДСНС України в області, </w:t>
            </w:r>
            <w:r w:rsidR="00D4557B">
              <w:rPr>
                <w:sz w:val="28"/>
                <w:szCs w:val="28"/>
              </w:rPr>
              <w:t>у</w:t>
            </w:r>
            <w:r w:rsidR="00D4557B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D4557B">
              <w:rPr>
                <w:color w:val="000000"/>
                <w:lang w:eastAsia="uk-UA"/>
              </w:rPr>
              <w:t xml:space="preserve"> </w:t>
            </w:r>
            <w:r w:rsidR="00D4557B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D4557B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b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КП «Муніципальна дорожня компанія», Департамент житлової, комунальної політики та благоустрою міської ради, суб’єкти господарювання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b/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b/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b/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травень-червень</w:t>
            </w: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Pr="004E627D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вересень-жовтень</w:t>
            </w:r>
          </w:p>
          <w:p w:rsidR="000D7F04" w:rsidRPr="004E627D" w:rsidRDefault="000D7F04" w:rsidP="00431E4D">
            <w:pPr>
              <w:rPr>
                <w:sz w:val="28"/>
                <w:szCs w:val="28"/>
              </w:rPr>
            </w:pP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45" w:type="dxa"/>
            <w:gridSpan w:val="2"/>
          </w:tcPr>
          <w:p w:rsidR="000D7F04" w:rsidRPr="004542D6" w:rsidRDefault="000D7F04" w:rsidP="00431E4D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Контроль стану техногенної та протипожежної безпеки хімічно небезпечних та вибухонебезпечних об’єктів міста</w:t>
            </w:r>
          </w:p>
          <w:p w:rsidR="000D7F04" w:rsidRPr="004542D6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0D7F04" w:rsidRPr="00E561C2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61C2">
              <w:rPr>
                <w:sz w:val="28"/>
                <w:szCs w:val="28"/>
              </w:rPr>
              <w:t>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45" w:type="dxa"/>
            <w:gridSpan w:val="2"/>
          </w:tcPr>
          <w:p w:rsidR="000D7F04" w:rsidRPr="004542D6" w:rsidRDefault="000D7F04" w:rsidP="00431E4D">
            <w:pPr>
              <w:rPr>
                <w:sz w:val="28"/>
                <w:szCs w:val="28"/>
              </w:rPr>
            </w:pPr>
            <w:r w:rsidRPr="004542D6">
              <w:rPr>
                <w:sz w:val="28"/>
                <w:szCs w:val="28"/>
              </w:rPr>
              <w:t>Контроль за станом системи централізованого оповіщення з доведенням до населення міста інформації у сфері цивільного захисту</w:t>
            </w:r>
          </w:p>
        </w:tc>
        <w:tc>
          <w:tcPr>
            <w:tcW w:w="3957" w:type="dxa"/>
            <w:gridSpan w:val="3"/>
          </w:tcPr>
          <w:p w:rsidR="000D7F04" w:rsidRDefault="00D4557B" w:rsidP="00431E4D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окремим графіком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8764D2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545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Визначення стану аварійно-рятувальних служб і формувань до дій за призначенням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</w:tr>
      <w:tr w:rsidR="000D7F04" w:rsidRPr="008B3FC6" w:rsidTr="00431E4D">
        <w:trPr>
          <w:trHeight w:val="360"/>
        </w:trPr>
        <w:tc>
          <w:tcPr>
            <w:tcW w:w="14126" w:type="dxa"/>
            <w:gridSpan w:val="8"/>
          </w:tcPr>
          <w:p w:rsidR="000D7F04" w:rsidRDefault="000D7F04" w:rsidP="00431E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VI</w:t>
            </w:r>
            <w:r w:rsidR="00BB2BA8">
              <w:rPr>
                <w:b/>
                <w:sz w:val="28"/>
                <w:szCs w:val="28"/>
                <w:lang w:val="en-US"/>
              </w:rPr>
              <w:t>I</w:t>
            </w:r>
            <w:r w:rsidRPr="00EF41BB">
              <w:rPr>
                <w:b/>
                <w:sz w:val="28"/>
                <w:szCs w:val="28"/>
              </w:rPr>
              <w:t xml:space="preserve">. Заходи </w:t>
            </w:r>
            <w:r>
              <w:rPr>
                <w:b/>
                <w:sz w:val="28"/>
                <w:szCs w:val="28"/>
              </w:rPr>
              <w:t>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  <w:p w:rsidR="000D7F04" w:rsidRPr="00EF41BB" w:rsidRDefault="000D7F04" w:rsidP="00431E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Pr="00267D39" w:rsidRDefault="000D7F04" w:rsidP="00431E4D">
            <w:pPr>
              <w:jc w:val="center"/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1.</w:t>
            </w:r>
          </w:p>
        </w:tc>
        <w:tc>
          <w:tcPr>
            <w:tcW w:w="7532" w:type="dxa"/>
          </w:tcPr>
          <w:p w:rsidR="000D7F04" w:rsidRPr="00267D39" w:rsidRDefault="000D7F04" w:rsidP="00431E4D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Навчання 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3957" w:type="dxa"/>
            <w:gridSpan w:val="3"/>
          </w:tcPr>
          <w:p w:rsidR="000D7F04" w:rsidRDefault="000D7F04" w:rsidP="00F53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Навчально-методичний центр цивільного захисту та безпеки життєдіяльності в області, підприємства, установи, організації, </w:t>
            </w:r>
          </w:p>
        </w:tc>
        <w:tc>
          <w:tcPr>
            <w:tcW w:w="1917" w:type="dxa"/>
            <w:gridSpan w:val="3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 грудня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06" w:type="dxa"/>
            <w:gridSpan w:val="7"/>
          </w:tcPr>
          <w:p w:rsidR="000D7F04" w:rsidRPr="00267D39" w:rsidRDefault="000D7F04" w:rsidP="00431E4D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Організація та проведення: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267D39" w:rsidRDefault="000D7F04" w:rsidP="00431E4D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2.1 штабних тренувань з органами управління функціональної підсистеми щодо запобігання надзвичайним ситуаціям і ліквідації їх наслідків на складах зберігання авіаційних засобів ураження Збройних Сил України</w:t>
            </w:r>
          </w:p>
          <w:p w:rsidR="000D7F04" w:rsidRPr="00267D39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Командир військової частини А-1349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окремим планом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267D39" w:rsidRDefault="000D7F04" w:rsidP="00431E4D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2.2 об</w:t>
            </w:r>
            <w:r w:rsidRPr="00267D39">
              <w:rPr>
                <w:sz w:val="28"/>
                <w:szCs w:val="28"/>
                <w:lang w:val="ru-RU"/>
              </w:rPr>
              <w:t>’</w:t>
            </w:r>
            <w:r w:rsidRPr="00267D39">
              <w:rPr>
                <w:sz w:val="28"/>
                <w:szCs w:val="28"/>
              </w:rPr>
              <w:t>єктових тренувань з питань цивільного захисту у вищих навчальних закладах та закладах охорони здоров</w:t>
            </w:r>
            <w:r w:rsidRPr="00267D39">
              <w:rPr>
                <w:sz w:val="28"/>
                <w:szCs w:val="28"/>
                <w:lang w:val="ru-RU"/>
              </w:rPr>
              <w:t>’</w:t>
            </w:r>
            <w:r w:rsidRPr="00267D39">
              <w:rPr>
                <w:sz w:val="28"/>
                <w:szCs w:val="28"/>
              </w:rPr>
              <w:t xml:space="preserve">я </w:t>
            </w:r>
          </w:p>
          <w:p w:rsidR="000D7F04" w:rsidRPr="002E406B" w:rsidRDefault="000D7F04" w:rsidP="00431E4D">
            <w:pPr>
              <w:rPr>
                <w:b/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Pr="00267D39" w:rsidRDefault="00267D39" w:rsidP="00267D39">
            <w:pPr>
              <w:jc w:val="both"/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Івано-Франківський університет ім. Короля Данила</w:t>
            </w:r>
            <w:r>
              <w:rPr>
                <w:sz w:val="28"/>
                <w:szCs w:val="28"/>
              </w:rPr>
              <w:t xml:space="preserve">, </w:t>
            </w:r>
            <w:r w:rsidRPr="00267D39">
              <w:rPr>
                <w:sz w:val="28"/>
                <w:szCs w:val="28"/>
                <w:lang w:eastAsia="uk-UA"/>
              </w:rPr>
              <w:t>комунальне некомерційне підприємство «Івано-Франківська міська клінічна лікарня №1 Івано-Франківської міської ради»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травень, червень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Default="000D7F04" w:rsidP="00431E4D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</w:t>
            </w:r>
            <w:r w:rsidRPr="00F33C8F">
              <w:rPr>
                <w:sz w:val="28"/>
                <w:szCs w:val="28"/>
              </w:rPr>
              <w:t xml:space="preserve"> у початкових школах, професійно-технічних та дошкільних навчальних закладах Дня цивільного захисту, Тижня знань з основ безпеки життєд</w:t>
            </w:r>
            <w:r w:rsidR="00267D39">
              <w:rPr>
                <w:sz w:val="28"/>
                <w:szCs w:val="28"/>
              </w:rPr>
              <w:t>іяльності, Тижня безпеки дитини</w:t>
            </w:r>
          </w:p>
          <w:p w:rsidR="000D7F04" w:rsidRPr="004542D6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науки, управління охорони здоров’я, Івано-Франківське РУ ГУ ДСНС України в області, КУ «ІФ МАРС»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травень,</w:t>
            </w: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жовтень-листопад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F33C8F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 практичного відпрацювання заходів із проведення евакуації учнів, педагогів, технічного персоналу вищих, середньо-спеціальних, професійно-технічних та навчальних закладах освіти, трудових колективах міста до місць тимчасового укриття </w:t>
            </w:r>
          </w:p>
        </w:tc>
        <w:tc>
          <w:tcPr>
            <w:tcW w:w="3957" w:type="dxa"/>
            <w:gridSpan w:val="3"/>
          </w:tcPr>
          <w:p w:rsidR="000D7F04" w:rsidRDefault="000D7F04" w:rsidP="002E40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освіти та науки, </w:t>
            </w:r>
            <w:r w:rsidR="002E406B">
              <w:rPr>
                <w:sz w:val="28"/>
                <w:szCs w:val="28"/>
              </w:rPr>
              <w:t>у</w:t>
            </w:r>
            <w:r w:rsidR="002E406B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2E406B">
              <w:rPr>
                <w:color w:val="000000"/>
                <w:lang w:eastAsia="uk-UA"/>
              </w:rPr>
              <w:t xml:space="preserve"> </w:t>
            </w:r>
            <w:r w:rsidR="002E406B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2E406B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області, КУ «ІФ МАРС», суб’єкти господарювання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360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4B58A1" w:rsidRDefault="000D7F04" w:rsidP="00431E4D">
            <w:pPr>
              <w:rPr>
                <w:b/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5</w:t>
            </w:r>
            <w:r w:rsidRPr="00F33C8F">
              <w:rPr>
                <w:sz w:val="28"/>
                <w:szCs w:val="28"/>
              </w:rPr>
              <w:t xml:space="preserve"> просвітницької роботи серед населення із запобігання</w:t>
            </w:r>
            <w:r w:rsidRPr="004B58A1">
              <w:rPr>
                <w:b/>
                <w:sz w:val="28"/>
                <w:szCs w:val="28"/>
              </w:rPr>
              <w:t xml:space="preserve"> </w:t>
            </w:r>
            <w:r w:rsidRPr="00F33C8F">
              <w:rPr>
                <w:sz w:val="28"/>
                <w:szCs w:val="28"/>
              </w:rPr>
              <w:t>виникненню надзвичайних ситуацій, пов’язаних з небезпечними інфекційними захворюваннями, масовими неінфекційн</w:t>
            </w:r>
            <w:r w:rsidR="00DB14C8">
              <w:rPr>
                <w:sz w:val="28"/>
                <w:szCs w:val="28"/>
              </w:rPr>
              <w:t>ими захворюваннями (отруєннями)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</w:t>
            </w:r>
            <w:r w:rsidR="006459F7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управління охорони здоров’я</w:t>
            </w:r>
            <w:r w:rsidR="006459F7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міське управління ГУ Держпродспоживслужби в     Івано-Франківській області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протягом року</w:t>
            </w:r>
          </w:p>
        </w:tc>
      </w:tr>
      <w:tr w:rsidR="000D7F04" w:rsidRPr="008B3FC6" w:rsidTr="00D1099D">
        <w:trPr>
          <w:trHeight w:val="1471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F33C8F" w:rsidRDefault="000D7F04" w:rsidP="00431E4D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6</w:t>
            </w:r>
            <w:r w:rsidRPr="00F33C8F">
              <w:rPr>
                <w:sz w:val="28"/>
                <w:szCs w:val="28"/>
              </w:rPr>
              <w:t xml:space="preserve"> заходи з популяризації культури безпеки життєдіяльності серед дітей і молоді шляхом проведення шкільних та міських змагань, навчально-тренуваль</w:t>
            </w:r>
            <w:r w:rsidR="00DB14C8">
              <w:rPr>
                <w:sz w:val="28"/>
                <w:szCs w:val="28"/>
              </w:rPr>
              <w:t>них зборів і навчальних таборів</w:t>
            </w:r>
          </w:p>
        </w:tc>
        <w:tc>
          <w:tcPr>
            <w:tcW w:w="3957" w:type="dxa"/>
            <w:gridSpan w:val="3"/>
          </w:tcPr>
          <w:p w:rsidR="000D7F04" w:rsidRDefault="002E406B" w:rsidP="002E4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</w:t>
            </w:r>
            <w:r w:rsidR="006459F7">
              <w:rPr>
                <w:sz w:val="28"/>
                <w:szCs w:val="28"/>
              </w:rPr>
              <w:t xml:space="preserve"> міської ради</w:t>
            </w:r>
            <w:r w:rsidR="000D7F04">
              <w:rPr>
                <w:sz w:val="28"/>
                <w:szCs w:val="28"/>
              </w:rPr>
              <w:t>, 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1045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F33C8F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 навчального тренування для жителів міста з надання домедичної підготовки</w:t>
            </w:r>
          </w:p>
        </w:tc>
        <w:tc>
          <w:tcPr>
            <w:tcW w:w="3957" w:type="dxa"/>
            <w:gridSpan w:val="3"/>
          </w:tcPr>
          <w:p w:rsidR="000D7F04" w:rsidRDefault="000D7F04" w:rsidP="00431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0D7F04" w:rsidRPr="008B3FC6" w:rsidTr="00431E4D">
        <w:trPr>
          <w:trHeight w:val="558"/>
        </w:trPr>
        <w:tc>
          <w:tcPr>
            <w:tcW w:w="720" w:type="dxa"/>
          </w:tcPr>
          <w:p w:rsidR="000D7F04" w:rsidRDefault="000D7F04" w:rsidP="00431E4D">
            <w:pPr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2"/>
          </w:tcPr>
          <w:p w:rsidR="000D7F04" w:rsidRPr="00F33C8F" w:rsidRDefault="000D7F04" w:rsidP="00431E4D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8</w:t>
            </w:r>
            <w:r w:rsidRPr="00F33C8F">
              <w:rPr>
                <w:sz w:val="28"/>
                <w:szCs w:val="28"/>
              </w:rPr>
              <w:t xml:space="preserve"> створення циклу тематичних теле та радіопередач, сюжетів соціальної реклами</w:t>
            </w:r>
            <w:r w:rsidR="008D1DE9">
              <w:rPr>
                <w:sz w:val="28"/>
                <w:szCs w:val="28"/>
              </w:rPr>
              <w:t xml:space="preserve">, </w:t>
            </w:r>
            <w:r w:rsidR="008D78DE">
              <w:rPr>
                <w:sz w:val="28"/>
                <w:szCs w:val="28"/>
              </w:rPr>
              <w:t xml:space="preserve">розміщення друкованих матеріалів у ЗМІ, </w:t>
            </w:r>
            <w:r w:rsidR="006459F7">
              <w:rPr>
                <w:sz w:val="28"/>
                <w:szCs w:val="28"/>
              </w:rPr>
              <w:t>сайті виконавчого комітету місь</w:t>
            </w:r>
            <w:r w:rsidR="008D78DE">
              <w:rPr>
                <w:sz w:val="28"/>
                <w:szCs w:val="28"/>
              </w:rPr>
              <w:t>кої ради</w:t>
            </w:r>
            <w:r w:rsidRPr="00F33C8F">
              <w:rPr>
                <w:sz w:val="28"/>
                <w:szCs w:val="28"/>
              </w:rPr>
              <w:t xml:space="preserve"> щодо дотримання вимог безпеки життєдіяльності</w:t>
            </w:r>
          </w:p>
        </w:tc>
        <w:tc>
          <w:tcPr>
            <w:tcW w:w="3957" w:type="dxa"/>
            <w:gridSpan w:val="3"/>
          </w:tcPr>
          <w:p w:rsidR="000D7F04" w:rsidRDefault="000D7F04" w:rsidP="002E4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патронатної служби, управління організаційно-інформаційної роботи та контролю, Департамент освіти та науки, </w:t>
            </w:r>
            <w:r w:rsidR="002E406B">
              <w:rPr>
                <w:sz w:val="28"/>
                <w:szCs w:val="28"/>
              </w:rPr>
              <w:t>у</w:t>
            </w:r>
            <w:r w:rsidR="002E406B" w:rsidRPr="008B3FC6">
              <w:rPr>
                <w:sz w:val="28"/>
                <w:szCs w:val="28"/>
              </w:rPr>
              <w:t>правління з питань надзвичайних ситуацій</w:t>
            </w:r>
            <w:r w:rsidR="002E406B">
              <w:rPr>
                <w:color w:val="000000"/>
                <w:lang w:eastAsia="uk-UA"/>
              </w:rPr>
              <w:t xml:space="preserve"> </w:t>
            </w:r>
            <w:r w:rsidR="002E406B"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2E406B"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</w:p>
          <w:p w:rsidR="000D7F04" w:rsidRDefault="000D7F04" w:rsidP="0043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</w:tbl>
    <w:p w:rsidR="000D7F04" w:rsidRDefault="000D7F04" w:rsidP="000D7F04">
      <w:pPr>
        <w:rPr>
          <w:sz w:val="28"/>
          <w:szCs w:val="28"/>
        </w:rPr>
      </w:pPr>
    </w:p>
    <w:p w:rsidR="00F613E5" w:rsidRDefault="00F613E5" w:rsidP="000D7F04">
      <w:pPr>
        <w:rPr>
          <w:sz w:val="28"/>
          <w:szCs w:val="28"/>
        </w:rPr>
      </w:pPr>
    </w:p>
    <w:p w:rsidR="000D7F04" w:rsidRDefault="000D7F04" w:rsidP="000D7F04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0D7F04" w:rsidRPr="008B3FC6" w:rsidRDefault="000D7F04" w:rsidP="000D7F04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sectPr w:rsidR="000D7F04" w:rsidRPr="008B3FC6" w:rsidSect="00BA3D19">
      <w:headerReference w:type="default" r:id="rId8"/>
      <w:pgSz w:w="16838" w:h="11906" w:orient="landscape"/>
      <w:pgMar w:top="1985" w:right="851" w:bottom="567" w:left="993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22" w:rsidRDefault="006B1122" w:rsidP="00BA3D19">
      <w:r>
        <w:separator/>
      </w:r>
    </w:p>
  </w:endnote>
  <w:endnote w:type="continuationSeparator" w:id="0">
    <w:p w:rsidR="006B1122" w:rsidRDefault="006B1122" w:rsidP="00BA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22" w:rsidRDefault="006B1122" w:rsidP="00BA3D19">
      <w:r>
        <w:separator/>
      </w:r>
    </w:p>
  </w:footnote>
  <w:footnote w:type="continuationSeparator" w:id="0">
    <w:p w:rsidR="006B1122" w:rsidRDefault="006B1122" w:rsidP="00BA3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918152"/>
      <w:docPartObj>
        <w:docPartGallery w:val="Page Numbers (Top of Page)"/>
        <w:docPartUnique/>
      </w:docPartObj>
    </w:sdtPr>
    <w:sdtEndPr/>
    <w:sdtContent>
      <w:p w:rsidR="00BA3D19" w:rsidRDefault="00BA3D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122" w:rsidRPr="006B1122">
          <w:rPr>
            <w:noProof/>
            <w:lang w:val="ru-RU"/>
          </w:rPr>
          <w:t>3</w:t>
        </w:r>
        <w:r>
          <w:fldChar w:fldCharType="end"/>
        </w:r>
      </w:p>
    </w:sdtContent>
  </w:sdt>
  <w:p w:rsidR="00BA3D19" w:rsidRDefault="00BA3D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73E98"/>
    <w:multiLevelType w:val="hybridMultilevel"/>
    <w:tmpl w:val="9F96BD82"/>
    <w:lvl w:ilvl="0" w:tplc="3D4E63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F04"/>
    <w:rsid w:val="00080A66"/>
    <w:rsid w:val="00086E10"/>
    <w:rsid w:val="000D14B7"/>
    <w:rsid w:val="000D7F04"/>
    <w:rsid w:val="000F33D2"/>
    <w:rsid w:val="001862E6"/>
    <w:rsid w:val="00267D39"/>
    <w:rsid w:val="002E406B"/>
    <w:rsid w:val="003D31CA"/>
    <w:rsid w:val="003D4702"/>
    <w:rsid w:val="00426CD7"/>
    <w:rsid w:val="004643BF"/>
    <w:rsid w:val="00502096"/>
    <w:rsid w:val="00541CC4"/>
    <w:rsid w:val="00563C4F"/>
    <w:rsid w:val="00592799"/>
    <w:rsid w:val="006010A5"/>
    <w:rsid w:val="006459F7"/>
    <w:rsid w:val="00692E12"/>
    <w:rsid w:val="006B1122"/>
    <w:rsid w:val="00787AB4"/>
    <w:rsid w:val="0086728E"/>
    <w:rsid w:val="008D1DE9"/>
    <w:rsid w:val="008D2F98"/>
    <w:rsid w:val="008D78DE"/>
    <w:rsid w:val="008F7BCC"/>
    <w:rsid w:val="00944C2D"/>
    <w:rsid w:val="00A95A44"/>
    <w:rsid w:val="00AA1D40"/>
    <w:rsid w:val="00B406D8"/>
    <w:rsid w:val="00BA3D19"/>
    <w:rsid w:val="00BB2BA8"/>
    <w:rsid w:val="00BF5B95"/>
    <w:rsid w:val="00C158B8"/>
    <w:rsid w:val="00C75887"/>
    <w:rsid w:val="00CA46A7"/>
    <w:rsid w:val="00CB2E60"/>
    <w:rsid w:val="00CF6DEC"/>
    <w:rsid w:val="00D1099D"/>
    <w:rsid w:val="00D4557B"/>
    <w:rsid w:val="00D5208C"/>
    <w:rsid w:val="00DB14C8"/>
    <w:rsid w:val="00F0485F"/>
    <w:rsid w:val="00F13604"/>
    <w:rsid w:val="00F53CD7"/>
    <w:rsid w:val="00F613E5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A7CFA-8D71-4193-A137-BFE8D89C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hAnsi="Calibri" w:cs="Calibri"/>
      <w:lang w:val="ru-RU"/>
    </w:rPr>
  </w:style>
  <w:style w:type="paragraph" w:styleId="a4">
    <w:name w:val="header"/>
    <w:basedOn w:val="a"/>
    <w:link w:val="a5"/>
    <w:uiPriority w:val="99"/>
    <w:unhideWhenUsed/>
    <w:rsid w:val="00BA3D1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3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A3D1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3D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072C-34CA-4FA5-93A4-9D1CA6FB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10204</Words>
  <Characters>5817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2023-05-10T06:34:00Z</cp:lastPrinted>
  <dcterms:created xsi:type="dcterms:W3CDTF">2023-05-18T08:02:00Z</dcterms:created>
  <dcterms:modified xsi:type="dcterms:W3CDTF">2023-05-18T08:02:00Z</dcterms:modified>
</cp:coreProperties>
</file>