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FF3" w:rsidRPr="00B71B74" w:rsidRDefault="00D21FF3" w:rsidP="00D21FF3">
      <w:pPr>
        <w:rPr>
          <w:szCs w:val="28"/>
        </w:rPr>
      </w:pPr>
      <w:bookmarkStart w:id="0" w:name="_GoBack"/>
      <w:bookmarkEnd w:id="0"/>
      <w:r w:rsidRPr="00B71B74">
        <w:rPr>
          <w:szCs w:val="28"/>
        </w:rPr>
        <w:t>Про виділення коштів з резервного</w:t>
      </w:r>
    </w:p>
    <w:p w:rsidR="00D21FF3" w:rsidRPr="00B71B74" w:rsidRDefault="00D21FF3" w:rsidP="00D21FF3">
      <w:pPr>
        <w:rPr>
          <w:szCs w:val="28"/>
        </w:rPr>
      </w:pPr>
      <w:r w:rsidRPr="00B71B74">
        <w:rPr>
          <w:szCs w:val="28"/>
        </w:rPr>
        <w:t xml:space="preserve">фонду бюджету Івано-Франківської </w:t>
      </w:r>
    </w:p>
    <w:p w:rsidR="00D21FF3" w:rsidRPr="00B71B74" w:rsidRDefault="00D21FF3" w:rsidP="00D21FF3">
      <w:pPr>
        <w:rPr>
          <w:szCs w:val="28"/>
        </w:rPr>
      </w:pPr>
      <w:r w:rsidRPr="00B71B74">
        <w:rPr>
          <w:szCs w:val="28"/>
        </w:rPr>
        <w:t>міської територіальної громади</w:t>
      </w:r>
    </w:p>
    <w:p w:rsidR="00D21FF3" w:rsidRPr="00B71B74" w:rsidRDefault="00D21FF3" w:rsidP="00D21FF3">
      <w:pPr>
        <w:jc w:val="center"/>
        <w:rPr>
          <w:szCs w:val="28"/>
        </w:rPr>
      </w:pPr>
    </w:p>
    <w:p w:rsidR="00D21FF3" w:rsidRPr="00B71B74" w:rsidRDefault="00D21FF3" w:rsidP="00D21FF3">
      <w:pPr>
        <w:jc w:val="center"/>
        <w:rPr>
          <w:szCs w:val="28"/>
        </w:rPr>
      </w:pPr>
    </w:p>
    <w:p w:rsidR="00D21FF3" w:rsidRPr="00B71B74" w:rsidRDefault="00D21FF3" w:rsidP="00D21FF3">
      <w:pPr>
        <w:ind w:firstLine="708"/>
        <w:jc w:val="both"/>
        <w:rPr>
          <w:szCs w:val="28"/>
        </w:rPr>
      </w:pPr>
      <w:r w:rsidRPr="00B71B74">
        <w:rPr>
          <w:szCs w:val="28"/>
        </w:rPr>
        <w:t xml:space="preserve">Керуючись ст.52 Закону України "Про місцеве самоврядування в Україні", Постановою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>
        <w:rPr>
          <w:szCs w:val="28"/>
        </w:rPr>
        <w:t xml:space="preserve">розглянувши </w:t>
      </w:r>
      <w:r w:rsidRPr="00B71B74">
        <w:rPr>
          <w:szCs w:val="28"/>
        </w:rPr>
        <w:t>висновк</w:t>
      </w:r>
      <w:r>
        <w:rPr>
          <w:szCs w:val="28"/>
        </w:rPr>
        <w:t>и</w:t>
      </w:r>
      <w:r w:rsidRPr="00B71B74">
        <w:rPr>
          <w:szCs w:val="28"/>
        </w:rPr>
        <w:t xml:space="preserve"> фінансового управління Івано-Франківської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</w:t>
      </w:r>
      <w:r w:rsidRPr="00A16863">
        <w:rPr>
          <w:szCs w:val="28"/>
        </w:rPr>
        <w:t xml:space="preserve"> </w:t>
      </w:r>
      <w:r>
        <w:rPr>
          <w:szCs w:val="28"/>
        </w:rPr>
        <w:t xml:space="preserve">і відповідно до протоколу 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>Івано-Франківської міської  територіальної громади</w:t>
      </w:r>
      <w:r>
        <w:rPr>
          <w:szCs w:val="28"/>
        </w:rPr>
        <w:t xml:space="preserve"> від 03.05.2023р. №2</w:t>
      </w:r>
      <w:r w:rsidRPr="00B71B74">
        <w:rPr>
          <w:szCs w:val="28"/>
        </w:rPr>
        <w:t>, виконавчий комітет міської ради</w:t>
      </w:r>
    </w:p>
    <w:p w:rsidR="00D21FF3" w:rsidRPr="00B71B74" w:rsidRDefault="00D21FF3" w:rsidP="00D21FF3">
      <w:pPr>
        <w:jc w:val="center"/>
        <w:rPr>
          <w:szCs w:val="28"/>
        </w:rPr>
      </w:pPr>
      <w:r w:rsidRPr="00B71B74">
        <w:rPr>
          <w:szCs w:val="28"/>
        </w:rPr>
        <w:t>в и р і ш и в:</w:t>
      </w:r>
    </w:p>
    <w:p w:rsidR="00D21FF3" w:rsidRDefault="00D21FF3" w:rsidP="00D21FF3">
      <w:pPr>
        <w:ind w:firstLine="700"/>
        <w:jc w:val="both"/>
        <w:rPr>
          <w:szCs w:val="28"/>
        </w:rPr>
      </w:pPr>
      <w:r w:rsidRPr="00B71B74">
        <w:rPr>
          <w:szCs w:val="28"/>
        </w:rPr>
        <w:t xml:space="preserve">1. Виділити з резервного фонду бюджету Івано-Франківської міської  територіальної громади </w:t>
      </w:r>
      <w:r>
        <w:rPr>
          <w:szCs w:val="28"/>
        </w:rPr>
        <w:t xml:space="preserve">кошти в сумі 79 665,00 (сімдесят дев’ять тисяч шістсот шістдесят п’ять) грн </w:t>
      </w:r>
      <w:r w:rsidRPr="00B71B74">
        <w:rPr>
          <w:szCs w:val="28"/>
        </w:rPr>
        <w:t xml:space="preserve"> - головному розпоряднику бюджетних коштів Виконавчому комітету міської ради для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</w:t>
      </w:r>
      <w:r>
        <w:rPr>
          <w:szCs w:val="28"/>
        </w:rPr>
        <w:t>, а саме:</w:t>
      </w:r>
    </w:p>
    <w:p w:rsidR="00D21FF3" w:rsidRDefault="00D21FF3" w:rsidP="00D21FF3">
      <w:pPr>
        <w:ind w:firstLine="700"/>
        <w:jc w:val="both"/>
        <w:rPr>
          <w:szCs w:val="28"/>
        </w:rPr>
      </w:pPr>
      <w:r>
        <w:rPr>
          <w:szCs w:val="28"/>
        </w:rPr>
        <w:t xml:space="preserve">- </w:t>
      </w:r>
      <w:r w:rsidRPr="00B71B74">
        <w:rPr>
          <w:szCs w:val="28"/>
        </w:rPr>
        <w:t xml:space="preserve">на придбання  паливно-мастильних матеріалів з метою запобігання </w:t>
      </w:r>
      <w:r>
        <w:rPr>
          <w:szCs w:val="28"/>
        </w:rPr>
        <w:t xml:space="preserve">організації безпечного відпочинку людей на водних об’єктах міста, оперативного реагування та недопущення травмування людей на міському озері </w:t>
      </w:r>
      <w:r w:rsidRPr="00B71B74">
        <w:rPr>
          <w:szCs w:val="28"/>
        </w:rPr>
        <w:t>на території Івано-Франківської територіальної громади</w:t>
      </w:r>
      <w:r w:rsidRPr="009A6745">
        <w:rPr>
          <w:szCs w:val="28"/>
        </w:rPr>
        <w:t xml:space="preserve"> </w:t>
      </w:r>
      <w:r>
        <w:rPr>
          <w:szCs w:val="28"/>
        </w:rPr>
        <w:t>в сумі 30 000,00 (тридцять тисяч) грн;</w:t>
      </w:r>
    </w:p>
    <w:p w:rsidR="00D21FF3" w:rsidRPr="00B71B74" w:rsidRDefault="00D21FF3" w:rsidP="00D21FF3">
      <w:pPr>
        <w:ind w:firstLine="700"/>
        <w:jc w:val="both"/>
        <w:rPr>
          <w:szCs w:val="28"/>
        </w:rPr>
      </w:pPr>
      <w:r>
        <w:rPr>
          <w:szCs w:val="28"/>
        </w:rPr>
        <w:t xml:space="preserve">- для оплати послуг за вивіз та подальшу утилізацію хімічно-небезпечних речовин, використаних люмінесцентних ламп та пальчикових батарейок отриманих від населення </w:t>
      </w:r>
      <w:r w:rsidRPr="00B71B74">
        <w:rPr>
          <w:szCs w:val="28"/>
        </w:rPr>
        <w:t>Івано-Франківської міської  територіальної громади</w:t>
      </w:r>
      <w:r w:rsidRPr="009A6745">
        <w:rPr>
          <w:szCs w:val="28"/>
        </w:rPr>
        <w:t xml:space="preserve"> </w:t>
      </w:r>
      <w:r>
        <w:rPr>
          <w:szCs w:val="28"/>
        </w:rPr>
        <w:t>в сумі 49 665,00</w:t>
      </w:r>
      <w:r w:rsidRPr="00B71B74">
        <w:rPr>
          <w:szCs w:val="28"/>
        </w:rPr>
        <w:t xml:space="preserve"> </w:t>
      </w:r>
      <w:r>
        <w:rPr>
          <w:szCs w:val="28"/>
        </w:rPr>
        <w:t>(сорок дев’ять тисяч шістсот шістдесят п’ять) грн.</w:t>
      </w:r>
    </w:p>
    <w:p w:rsidR="00D21FF3" w:rsidRPr="00B71B74" w:rsidRDefault="00D21FF3" w:rsidP="00D21FF3">
      <w:pPr>
        <w:tabs>
          <w:tab w:val="left" w:pos="993"/>
        </w:tabs>
        <w:ind w:firstLine="700"/>
        <w:jc w:val="both"/>
        <w:rPr>
          <w:szCs w:val="28"/>
        </w:rPr>
      </w:pPr>
      <w:r w:rsidRPr="00B71B74">
        <w:rPr>
          <w:szCs w:val="28"/>
        </w:rPr>
        <w:t>2. Фінансовому управлінню Івано-Франківської міської ради (</w:t>
      </w:r>
      <w:proofErr w:type="spellStart"/>
      <w:r w:rsidRPr="00B71B74">
        <w:rPr>
          <w:szCs w:val="28"/>
        </w:rPr>
        <w:t>Г.Яцків</w:t>
      </w:r>
      <w:proofErr w:type="spellEnd"/>
      <w:r w:rsidRPr="00B71B74">
        <w:rPr>
          <w:szCs w:val="28"/>
        </w:rPr>
        <w:t xml:space="preserve">) профінансувати вищезгадані видатки. </w:t>
      </w:r>
    </w:p>
    <w:p w:rsidR="00D21FF3" w:rsidRPr="00B71B74" w:rsidRDefault="00D21FF3" w:rsidP="00D21FF3">
      <w:pPr>
        <w:ind w:firstLine="708"/>
        <w:jc w:val="both"/>
        <w:rPr>
          <w:szCs w:val="28"/>
        </w:rPr>
      </w:pPr>
      <w:r w:rsidRPr="00B71B74">
        <w:rPr>
          <w:szCs w:val="28"/>
        </w:rPr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B71B74">
        <w:rPr>
          <w:szCs w:val="28"/>
        </w:rPr>
        <w:t>Р.Гайду</w:t>
      </w:r>
      <w:proofErr w:type="spellEnd"/>
      <w:r w:rsidRPr="00B71B74">
        <w:rPr>
          <w:szCs w:val="28"/>
        </w:rPr>
        <w:t>.</w:t>
      </w:r>
    </w:p>
    <w:p w:rsidR="00D21FF3" w:rsidRPr="00B71B74" w:rsidRDefault="00D21FF3" w:rsidP="00D21FF3">
      <w:pPr>
        <w:ind w:firstLine="708"/>
        <w:jc w:val="both"/>
        <w:rPr>
          <w:szCs w:val="28"/>
        </w:rPr>
      </w:pPr>
    </w:p>
    <w:p w:rsidR="00D21FF3" w:rsidRPr="00B71B74" w:rsidRDefault="00D21FF3" w:rsidP="00D21FF3">
      <w:pPr>
        <w:ind w:firstLine="708"/>
        <w:jc w:val="both"/>
        <w:rPr>
          <w:szCs w:val="28"/>
        </w:rPr>
      </w:pPr>
    </w:p>
    <w:p w:rsidR="00D21FF3" w:rsidRPr="00B71B74" w:rsidRDefault="00D21FF3" w:rsidP="00D21FF3">
      <w:pPr>
        <w:ind w:firstLine="708"/>
        <w:jc w:val="both"/>
        <w:rPr>
          <w:szCs w:val="28"/>
        </w:rPr>
      </w:pPr>
    </w:p>
    <w:p w:rsidR="00D21FF3" w:rsidRPr="00B71B74" w:rsidRDefault="00D21FF3" w:rsidP="00D21FF3">
      <w:pPr>
        <w:ind w:firstLine="708"/>
        <w:jc w:val="both"/>
        <w:rPr>
          <w:szCs w:val="28"/>
        </w:rPr>
      </w:pPr>
      <w:r w:rsidRPr="00B71B74">
        <w:rPr>
          <w:szCs w:val="28"/>
        </w:rPr>
        <w:t>Міський голова</w:t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  <w:t>Руслан МАРЦІНКІВ</w:t>
      </w:r>
    </w:p>
    <w:p w:rsidR="00CF1DD6" w:rsidRDefault="00CF1DD6"/>
    <w:sectPr w:rsidR="00CF1D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F3"/>
    <w:rsid w:val="004C1F5B"/>
    <w:rsid w:val="00CE0094"/>
    <w:rsid w:val="00CF1DD6"/>
    <w:rsid w:val="00D2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85447-20A0-4E1C-B6D1-6E5CDFEA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2023-05-18T08:18:00Z</dcterms:created>
  <dcterms:modified xsi:type="dcterms:W3CDTF">2023-05-18T08:18:00Z</dcterms:modified>
</cp:coreProperties>
</file>