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  <w:bookmarkStart w:id="0" w:name="_GoBack"/>
      <w:bookmarkEnd w:id="0"/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  <w:r w:rsidRPr="00544B74">
        <w:rPr>
          <w:sz w:val="28"/>
          <w:szCs w:val="28"/>
        </w:rPr>
        <w:t xml:space="preserve">Про </w:t>
      </w:r>
      <w:r w:rsidRPr="004226F7">
        <w:rPr>
          <w:sz w:val="28"/>
          <w:szCs w:val="28"/>
        </w:rPr>
        <w:t xml:space="preserve">створення </w:t>
      </w:r>
      <w:r>
        <w:rPr>
          <w:sz w:val="28"/>
          <w:szCs w:val="28"/>
        </w:rPr>
        <w:t>Д</w:t>
      </w:r>
      <w:r w:rsidRPr="00544B74">
        <w:rPr>
          <w:sz w:val="28"/>
          <w:szCs w:val="28"/>
        </w:rPr>
        <w:t>епартамент</w:t>
      </w:r>
      <w:r>
        <w:rPr>
          <w:sz w:val="28"/>
          <w:szCs w:val="28"/>
        </w:rPr>
        <w:t xml:space="preserve">у інтеграції громад,                                                                   </w:t>
      </w:r>
      <w:r w:rsidRPr="00544B74">
        <w:rPr>
          <w:sz w:val="28"/>
          <w:szCs w:val="28"/>
        </w:rPr>
        <w:t>внутрішньої політики та роботи з</w:t>
      </w:r>
      <w:r>
        <w:rPr>
          <w:sz w:val="28"/>
          <w:szCs w:val="28"/>
        </w:rPr>
        <w:t xml:space="preserve"> внутрішньо                                        </w:t>
      </w:r>
      <w:r w:rsidRPr="00544B74">
        <w:rPr>
          <w:sz w:val="28"/>
          <w:szCs w:val="28"/>
        </w:rPr>
        <w:t>пере</w:t>
      </w:r>
      <w:r>
        <w:rPr>
          <w:sz w:val="28"/>
          <w:szCs w:val="28"/>
        </w:rPr>
        <w:t xml:space="preserve">міщеними особами </w:t>
      </w:r>
      <w:r w:rsidRPr="00544B74">
        <w:rPr>
          <w:sz w:val="28"/>
          <w:szCs w:val="28"/>
        </w:rPr>
        <w:t xml:space="preserve">Івано-Франківської </w:t>
      </w:r>
      <w:r>
        <w:rPr>
          <w:sz w:val="28"/>
          <w:szCs w:val="28"/>
        </w:rPr>
        <w:t xml:space="preserve">                                                     </w:t>
      </w:r>
      <w:r w:rsidRPr="00544B74">
        <w:rPr>
          <w:sz w:val="28"/>
          <w:szCs w:val="28"/>
        </w:rPr>
        <w:t>міської ради</w:t>
      </w:r>
    </w:p>
    <w:p w:rsidR="00ED3087" w:rsidRDefault="00ED3087" w:rsidP="00ED3087"/>
    <w:p w:rsidR="00ED3087" w:rsidRDefault="00ED3087" w:rsidP="00ED3087"/>
    <w:p w:rsidR="00ED3087" w:rsidRDefault="00ED3087" w:rsidP="00ED3087">
      <w:pPr>
        <w:jc w:val="both"/>
        <w:rPr>
          <w:sz w:val="28"/>
          <w:szCs w:val="28"/>
        </w:rPr>
      </w:pPr>
      <w:r w:rsidRPr="004226F7">
        <w:rPr>
          <w:sz w:val="28"/>
          <w:szCs w:val="28"/>
        </w:rPr>
        <w:t>Керуючись ст. 26 Закону України «Про місцеве самоврядування в Україні», міська рада</w:t>
      </w:r>
    </w:p>
    <w:p w:rsidR="00ED3087" w:rsidRDefault="00ED3087" w:rsidP="00ED3087">
      <w:pPr>
        <w:jc w:val="both"/>
        <w:rPr>
          <w:sz w:val="28"/>
          <w:szCs w:val="28"/>
        </w:rPr>
      </w:pPr>
    </w:p>
    <w:p w:rsidR="00ED3087" w:rsidRDefault="00ED3087" w:rsidP="00ED3087">
      <w:pPr>
        <w:jc w:val="center"/>
        <w:rPr>
          <w:sz w:val="28"/>
          <w:szCs w:val="28"/>
        </w:rPr>
      </w:pPr>
      <w:r w:rsidRPr="006742D6">
        <w:rPr>
          <w:sz w:val="28"/>
          <w:szCs w:val="28"/>
        </w:rPr>
        <w:t>вирішила:</w:t>
      </w:r>
    </w:p>
    <w:p w:rsidR="00ED3087" w:rsidRPr="006742D6" w:rsidRDefault="00ED3087" w:rsidP="00ED3087">
      <w:pPr>
        <w:jc w:val="center"/>
        <w:rPr>
          <w:sz w:val="28"/>
          <w:szCs w:val="28"/>
        </w:rPr>
      </w:pPr>
    </w:p>
    <w:p w:rsidR="00ED3087" w:rsidRPr="004226F7" w:rsidRDefault="00ED3087" w:rsidP="00ED3087">
      <w:pPr>
        <w:jc w:val="both"/>
        <w:rPr>
          <w:sz w:val="28"/>
          <w:szCs w:val="28"/>
        </w:rPr>
      </w:pPr>
      <w:r w:rsidRPr="006742D6">
        <w:rPr>
          <w:sz w:val="28"/>
          <w:szCs w:val="28"/>
        </w:rPr>
        <w:t xml:space="preserve">1. </w:t>
      </w:r>
      <w:r w:rsidRPr="004226F7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>Д</w:t>
      </w:r>
      <w:r w:rsidRPr="00544B74">
        <w:rPr>
          <w:sz w:val="28"/>
          <w:szCs w:val="28"/>
        </w:rPr>
        <w:t>епартамент</w:t>
      </w:r>
      <w:r>
        <w:rPr>
          <w:sz w:val="28"/>
          <w:szCs w:val="28"/>
        </w:rPr>
        <w:t xml:space="preserve"> інтеграції громад, </w:t>
      </w:r>
      <w:r w:rsidRPr="00544B74">
        <w:rPr>
          <w:sz w:val="28"/>
          <w:szCs w:val="28"/>
        </w:rPr>
        <w:t>в</w:t>
      </w:r>
      <w:r>
        <w:rPr>
          <w:sz w:val="28"/>
          <w:szCs w:val="28"/>
        </w:rPr>
        <w:t xml:space="preserve">нутрішньої політики та роботи з внутрішньо </w:t>
      </w:r>
      <w:r w:rsidRPr="00544B74">
        <w:rPr>
          <w:sz w:val="28"/>
          <w:szCs w:val="28"/>
        </w:rPr>
        <w:t>пере</w:t>
      </w:r>
      <w:r>
        <w:rPr>
          <w:sz w:val="28"/>
          <w:szCs w:val="28"/>
        </w:rPr>
        <w:t xml:space="preserve">міщеними особами Івано-Франківської </w:t>
      </w:r>
      <w:r w:rsidRPr="00544B74">
        <w:rPr>
          <w:sz w:val="28"/>
          <w:szCs w:val="28"/>
        </w:rPr>
        <w:t>міської ради</w:t>
      </w:r>
      <w:r>
        <w:rPr>
          <w:sz w:val="28"/>
          <w:szCs w:val="28"/>
        </w:rPr>
        <w:t>.</w:t>
      </w:r>
    </w:p>
    <w:p w:rsidR="00ED3087" w:rsidRPr="004226F7" w:rsidRDefault="00ED3087" w:rsidP="00ED3087">
      <w:pPr>
        <w:jc w:val="both"/>
        <w:rPr>
          <w:sz w:val="28"/>
          <w:szCs w:val="28"/>
        </w:rPr>
      </w:pPr>
      <w:r w:rsidRPr="004226F7">
        <w:rPr>
          <w:sz w:val="28"/>
          <w:szCs w:val="28"/>
        </w:rPr>
        <w:t xml:space="preserve">2. Затвердити Положення про </w:t>
      </w:r>
      <w:r>
        <w:rPr>
          <w:sz w:val="28"/>
          <w:szCs w:val="28"/>
        </w:rPr>
        <w:t>Д</w:t>
      </w:r>
      <w:r w:rsidRPr="00544B74">
        <w:rPr>
          <w:sz w:val="28"/>
          <w:szCs w:val="28"/>
        </w:rPr>
        <w:t>епартамент</w:t>
      </w:r>
      <w:r>
        <w:rPr>
          <w:sz w:val="28"/>
          <w:szCs w:val="28"/>
        </w:rPr>
        <w:t xml:space="preserve"> інтеграції громад, </w:t>
      </w:r>
      <w:r w:rsidRPr="00544B74">
        <w:rPr>
          <w:sz w:val="28"/>
          <w:szCs w:val="28"/>
        </w:rPr>
        <w:t>внутрішньої</w:t>
      </w:r>
      <w:r>
        <w:rPr>
          <w:sz w:val="28"/>
          <w:szCs w:val="28"/>
        </w:rPr>
        <w:t xml:space="preserve"> </w:t>
      </w:r>
      <w:r w:rsidRPr="00544B74">
        <w:rPr>
          <w:sz w:val="28"/>
          <w:szCs w:val="28"/>
        </w:rPr>
        <w:t>політики</w:t>
      </w:r>
      <w:r>
        <w:rPr>
          <w:sz w:val="28"/>
          <w:szCs w:val="28"/>
        </w:rPr>
        <w:t xml:space="preserve"> </w:t>
      </w:r>
      <w:r w:rsidRPr="00544B74">
        <w:rPr>
          <w:sz w:val="28"/>
          <w:szCs w:val="28"/>
        </w:rPr>
        <w:t xml:space="preserve">та роботи з </w:t>
      </w:r>
      <w:r>
        <w:rPr>
          <w:sz w:val="28"/>
          <w:szCs w:val="28"/>
        </w:rPr>
        <w:t xml:space="preserve">  внутрішньо </w:t>
      </w:r>
      <w:r w:rsidRPr="00544B74">
        <w:rPr>
          <w:sz w:val="28"/>
          <w:szCs w:val="28"/>
        </w:rPr>
        <w:t>пере</w:t>
      </w:r>
      <w:r>
        <w:rPr>
          <w:sz w:val="28"/>
          <w:szCs w:val="28"/>
        </w:rPr>
        <w:t xml:space="preserve">міщеними особами Івано-Франківської </w:t>
      </w:r>
      <w:r w:rsidRPr="00544B74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(додаток).</w:t>
      </w:r>
    </w:p>
    <w:p w:rsidR="00ED3087" w:rsidRPr="004226F7" w:rsidRDefault="00ED3087" w:rsidP="00ED3087">
      <w:pPr>
        <w:jc w:val="both"/>
        <w:rPr>
          <w:sz w:val="28"/>
          <w:szCs w:val="28"/>
        </w:rPr>
      </w:pPr>
      <w:r w:rsidRPr="004226F7">
        <w:rPr>
          <w:sz w:val="28"/>
          <w:szCs w:val="28"/>
        </w:rPr>
        <w:t>3. Контроль за виконанням рішення покласти на першого заступника міського голови В. Сусаніну.</w:t>
      </w:r>
    </w:p>
    <w:p w:rsidR="00ED3087" w:rsidRPr="006742D6" w:rsidRDefault="00ED3087" w:rsidP="00ED3087">
      <w:pPr>
        <w:jc w:val="both"/>
        <w:rPr>
          <w:sz w:val="28"/>
          <w:szCs w:val="28"/>
        </w:rPr>
      </w:pPr>
    </w:p>
    <w:p w:rsidR="00ED3087" w:rsidRDefault="00ED3087" w:rsidP="00ED3087">
      <w:pPr>
        <w:rPr>
          <w:sz w:val="28"/>
          <w:szCs w:val="28"/>
        </w:rPr>
      </w:pPr>
    </w:p>
    <w:p w:rsidR="00ED3087" w:rsidRPr="006742D6" w:rsidRDefault="00ED3087" w:rsidP="00ED3087">
      <w:pPr>
        <w:rPr>
          <w:sz w:val="28"/>
          <w:szCs w:val="28"/>
        </w:rPr>
      </w:pPr>
    </w:p>
    <w:p w:rsidR="00ED3087" w:rsidRDefault="00ED3087" w:rsidP="00ED3087">
      <w:pPr>
        <w:spacing w:after="160"/>
      </w:pPr>
      <w:r w:rsidRPr="006742D6">
        <w:rPr>
          <w:sz w:val="28"/>
          <w:szCs w:val="28"/>
        </w:rPr>
        <w:t xml:space="preserve">Міський голова                                      </w:t>
      </w:r>
      <w:r>
        <w:rPr>
          <w:sz w:val="28"/>
          <w:szCs w:val="28"/>
        </w:rPr>
        <w:t xml:space="preserve">                         </w:t>
      </w:r>
      <w:r w:rsidRPr="006742D6">
        <w:rPr>
          <w:sz w:val="28"/>
          <w:szCs w:val="28"/>
        </w:rPr>
        <w:t xml:space="preserve">    Руслан М</w:t>
      </w:r>
      <w:r>
        <w:rPr>
          <w:sz w:val="28"/>
          <w:szCs w:val="28"/>
        </w:rPr>
        <w:t>АРЦІНКІВ</w:t>
      </w: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ED3087" w:rsidRDefault="00ED3087" w:rsidP="00837BC5">
      <w:pPr>
        <w:autoSpaceDN w:val="0"/>
        <w:ind w:left="6240"/>
        <w:outlineLvl w:val="1"/>
        <w:rPr>
          <w:bCs/>
          <w:sz w:val="28"/>
          <w:szCs w:val="28"/>
        </w:rPr>
      </w:pPr>
    </w:p>
    <w:p w:rsidR="00FF4C7C" w:rsidRPr="00AD45D0" w:rsidRDefault="00837BC5" w:rsidP="00837BC5">
      <w:pPr>
        <w:autoSpaceDN w:val="0"/>
        <w:ind w:left="6240"/>
        <w:outlineLvl w:val="1"/>
        <w:rPr>
          <w:bCs/>
          <w:sz w:val="28"/>
          <w:szCs w:val="28"/>
        </w:rPr>
      </w:pPr>
      <w:r w:rsidRPr="00AD45D0">
        <w:rPr>
          <w:bCs/>
          <w:sz w:val="28"/>
          <w:szCs w:val="28"/>
        </w:rPr>
        <w:t>Додаток</w:t>
      </w:r>
      <w:r w:rsidR="004E4A28" w:rsidRPr="00AD45D0">
        <w:rPr>
          <w:bCs/>
          <w:sz w:val="28"/>
          <w:szCs w:val="28"/>
        </w:rPr>
        <w:t xml:space="preserve"> до</w:t>
      </w:r>
      <w:r w:rsidRPr="00AD45D0">
        <w:rPr>
          <w:bCs/>
          <w:sz w:val="28"/>
          <w:szCs w:val="28"/>
        </w:rPr>
        <w:t xml:space="preserve"> </w:t>
      </w:r>
      <w:r w:rsidR="005009D0" w:rsidRPr="00AD45D0">
        <w:rPr>
          <w:bCs/>
          <w:sz w:val="28"/>
          <w:szCs w:val="28"/>
        </w:rPr>
        <w:t xml:space="preserve">                                                                                       </w:t>
      </w:r>
    </w:p>
    <w:p w:rsidR="00221E3F" w:rsidRPr="00AD45D0" w:rsidRDefault="00FF4C7C" w:rsidP="005009D0">
      <w:pPr>
        <w:autoSpaceDN w:val="0"/>
        <w:outlineLvl w:val="1"/>
        <w:rPr>
          <w:bCs/>
          <w:sz w:val="28"/>
          <w:szCs w:val="28"/>
        </w:rPr>
      </w:pPr>
      <w:r w:rsidRPr="00AD45D0">
        <w:rPr>
          <w:bCs/>
          <w:sz w:val="28"/>
          <w:szCs w:val="28"/>
        </w:rPr>
        <w:t xml:space="preserve">                                                                                         </w:t>
      </w:r>
      <w:r w:rsidR="004E4A28" w:rsidRPr="00AD45D0">
        <w:rPr>
          <w:bCs/>
          <w:sz w:val="28"/>
          <w:szCs w:val="28"/>
        </w:rPr>
        <w:t>рішення</w:t>
      </w:r>
      <w:r w:rsidR="00221E3F" w:rsidRPr="00AD45D0">
        <w:rPr>
          <w:bCs/>
          <w:sz w:val="28"/>
          <w:szCs w:val="28"/>
        </w:rPr>
        <w:t xml:space="preserve"> </w:t>
      </w:r>
    </w:p>
    <w:p w:rsidR="00221E3F" w:rsidRPr="00AD45D0" w:rsidRDefault="00221E3F" w:rsidP="00221E3F">
      <w:pPr>
        <w:autoSpaceDN w:val="0"/>
        <w:ind w:left="6240"/>
        <w:outlineLvl w:val="1"/>
        <w:rPr>
          <w:bCs/>
          <w:sz w:val="28"/>
          <w:szCs w:val="28"/>
        </w:rPr>
      </w:pPr>
      <w:r w:rsidRPr="00AD45D0">
        <w:rPr>
          <w:bCs/>
          <w:sz w:val="28"/>
          <w:szCs w:val="28"/>
        </w:rPr>
        <w:t>Івано-Франківської міської ради №______ від____________</w:t>
      </w:r>
    </w:p>
    <w:p w:rsidR="00221E3F" w:rsidRPr="00AD45D0" w:rsidRDefault="00221E3F" w:rsidP="00221E3F">
      <w:pPr>
        <w:autoSpaceDN w:val="0"/>
        <w:ind w:left="3540" w:firstLine="708"/>
        <w:jc w:val="center"/>
        <w:outlineLvl w:val="1"/>
        <w:rPr>
          <w:bCs/>
          <w:sz w:val="28"/>
          <w:szCs w:val="28"/>
        </w:rPr>
      </w:pPr>
      <w:r w:rsidRPr="00AD45D0">
        <w:rPr>
          <w:bCs/>
          <w:sz w:val="28"/>
          <w:szCs w:val="28"/>
        </w:rPr>
        <w:t xml:space="preserve">               </w:t>
      </w:r>
    </w:p>
    <w:p w:rsidR="00221E3F" w:rsidRPr="00AD45D0" w:rsidRDefault="00221E3F" w:rsidP="00221E3F">
      <w:pPr>
        <w:autoSpaceDN w:val="0"/>
        <w:ind w:left="3540" w:firstLine="708"/>
        <w:jc w:val="center"/>
        <w:outlineLvl w:val="1"/>
        <w:rPr>
          <w:bCs/>
          <w:sz w:val="28"/>
          <w:szCs w:val="28"/>
        </w:rPr>
      </w:pPr>
    </w:p>
    <w:p w:rsidR="00221E3F" w:rsidRPr="00AD45D0" w:rsidRDefault="00221E3F" w:rsidP="00221E3F">
      <w:pPr>
        <w:autoSpaceDN w:val="0"/>
        <w:ind w:left="3540" w:firstLine="708"/>
        <w:jc w:val="center"/>
        <w:outlineLvl w:val="1"/>
        <w:rPr>
          <w:bCs/>
          <w:sz w:val="28"/>
          <w:szCs w:val="28"/>
        </w:rPr>
      </w:pPr>
    </w:p>
    <w:p w:rsidR="00221E3F" w:rsidRPr="00AD45D0" w:rsidRDefault="00221E3F" w:rsidP="00221E3F">
      <w:pPr>
        <w:autoSpaceDN w:val="0"/>
        <w:jc w:val="center"/>
        <w:outlineLvl w:val="1"/>
        <w:rPr>
          <w:b/>
          <w:bCs/>
          <w:sz w:val="28"/>
          <w:szCs w:val="28"/>
        </w:rPr>
      </w:pPr>
    </w:p>
    <w:p w:rsidR="00221E3F" w:rsidRPr="00AD45D0" w:rsidRDefault="00221E3F" w:rsidP="00221E3F">
      <w:pPr>
        <w:autoSpaceDN w:val="0"/>
        <w:jc w:val="center"/>
        <w:outlineLvl w:val="1"/>
        <w:rPr>
          <w:b/>
          <w:bCs/>
          <w:sz w:val="28"/>
          <w:szCs w:val="28"/>
        </w:rPr>
      </w:pPr>
    </w:p>
    <w:p w:rsidR="00221E3F" w:rsidRPr="00AD45D0" w:rsidRDefault="00221E3F" w:rsidP="00221E3F">
      <w:pPr>
        <w:autoSpaceDN w:val="0"/>
        <w:jc w:val="center"/>
        <w:outlineLvl w:val="1"/>
        <w:rPr>
          <w:b/>
          <w:bCs/>
          <w:sz w:val="28"/>
          <w:szCs w:val="28"/>
        </w:rPr>
      </w:pPr>
    </w:p>
    <w:p w:rsidR="00C1099F" w:rsidRPr="00AD45D0" w:rsidRDefault="00C1099F" w:rsidP="00221E3F">
      <w:pPr>
        <w:jc w:val="center"/>
        <w:rPr>
          <w:b/>
          <w:sz w:val="28"/>
          <w:szCs w:val="28"/>
          <w:lang w:eastAsia="uk-UA"/>
        </w:rPr>
      </w:pPr>
    </w:p>
    <w:p w:rsidR="00C1099F" w:rsidRPr="00AD45D0" w:rsidRDefault="00C1099F" w:rsidP="00221E3F">
      <w:pPr>
        <w:jc w:val="center"/>
        <w:rPr>
          <w:b/>
          <w:sz w:val="28"/>
          <w:szCs w:val="28"/>
          <w:lang w:eastAsia="uk-UA"/>
        </w:rPr>
      </w:pPr>
    </w:p>
    <w:p w:rsidR="00C1099F" w:rsidRPr="00AD45D0" w:rsidRDefault="00C1099F" w:rsidP="00221E3F">
      <w:pPr>
        <w:jc w:val="center"/>
        <w:rPr>
          <w:b/>
          <w:sz w:val="28"/>
          <w:szCs w:val="28"/>
          <w:lang w:eastAsia="uk-UA"/>
        </w:rPr>
      </w:pPr>
    </w:p>
    <w:p w:rsidR="00C1099F" w:rsidRPr="00AD45D0" w:rsidRDefault="00C1099F" w:rsidP="00221E3F">
      <w:pPr>
        <w:jc w:val="center"/>
        <w:rPr>
          <w:b/>
          <w:sz w:val="28"/>
          <w:szCs w:val="28"/>
          <w:lang w:eastAsia="uk-UA"/>
        </w:rPr>
      </w:pPr>
    </w:p>
    <w:p w:rsidR="00C1099F" w:rsidRPr="00AD45D0" w:rsidRDefault="00C1099F" w:rsidP="00221E3F">
      <w:pPr>
        <w:jc w:val="center"/>
        <w:rPr>
          <w:b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sz w:val="28"/>
          <w:szCs w:val="28"/>
          <w:lang w:eastAsia="uk-UA"/>
        </w:rPr>
      </w:pPr>
      <w:r w:rsidRPr="00AD45D0">
        <w:rPr>
          <w:b/>
          <w:sz w:val="28"/>
          <w:szCs w:val="28"/>
          <w:lang w:eastAsia="uk-UA"/>
        </w:rPr>
        <w:t>ПОЛОЖЕННЯ</w:t>
      </w:r>
    </w:p>
    <w:p w:rsidR="005746C4" w:rsidRPr="00AD45D0" w:rsidRDefault="00221E3F" w:rsidP="005746C4">
      <w:pPr>
        <w:jc w:val="center"/>
        <w:rPr>
          <w:b/>
          <w:bCs/>
          <w:color w:val="auto"/>
          <w:sz w:val="28"/>
          <w:szCs w:val="28"/>
        </w:rPr>
      </w:pPr>
      <w:r w:rsidRPr="00AD45D0">
        <w:rPr>
          <w:b/>
          <w:bCs/>
          <w:color w:val="auto"/>
          <w:sz w:val="28"/>
          <w:szCs w:val="28"/>
        </w:rPr>
        <w:t xml:space="preserve">про </w:t>
      </w:r>
      <w:r w:rsidR="005746C4" w:rsidRPr="00AD45D0">
        <w:rPr>
          <w:b/>
          <w:bCs/>
          <w:color w:val="auto"/>
          <w:sz w:val="28"/>
          <w:szCs w:val="28"/>
        </w:rPr>
        <w:t xml:space="preserve">Департамент інтеграції громад, внутрішньої політики та роботи з внутрішньо переміщеними особами </w:t>
      </w:r>
    </w:p>
    <w:p w:rsidR="005746C4" w:rsidRPr="00AD45D0" w:rsidRDefault="005746C4" w:rsidP="005746C4">
      <w:pPr>
        <w:jc w:val="center"/>
        <w:rPr>
          <w:b/>
          <w:sz w:val="28"/>
          <w:szCs w:val="28"/>
        </w:rPr>
      </w:pPr>
      <w:r w:rsidRPr="00AD45D0">
        <w:rPr>
          <w:b/>
          <w:sz w:val="28"/>
          <w:szCs w:val="28"/>
        </w:rPr>
        <w:t>Івано-Франківської міської ради</w:t>
      </w:r>
    </w:p>
    <w:p w:rsidR="00221E3F" w:rsidRPr="00AD45D0" w:rsidRDefault="00221E3F" w:rsidP="005746C4">
      <w:pPr>
        <w:jc w:val="center"/>
        <w:rPr>
          <w:b/>
          <w:bCs/>
          <w:color w:val="auto"/>
          <w:sz w:val="28"/>
          <w:szCs w:val="28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221E3F" w:rsidRPr="00AD45D0" w:rsidRDefault="00221E3F" w:rsidP="00221E3F">
      <w:pPr>
        <w:jc w:val="center"/>
        <w:rPr>
          <w:b/>
          <w:color w:val="auto"/>
          <w:sz w:val="28"/>
          <w:szCs w:val="28"/>
          <w:lang w:eastAsia="uk-UA"/>
        </w:rPr>
      </w:pPr>
    </w:p>
    <w:p w:rsidR="000111F0" w:rsidRPr="00AD45D0" w:rsidRDefault="000111F0" w:rsidP="00221E3F">
      <w:pPr>
        <w:jc w:val="center"/>
        <w:rPr>
          <w:color w:val="auto"/>
          <w:sz w:val="28"/>
          <w:szCs w:val="28"/>
          <w:lang w:eastAsia="uk-UA"/>
        </w:rPr>
      </w:pPr>
      <w:r w:rsidRPr="00AD45D0">
        <w:rPr>
          <w:color w:val="auto"/>
          <w:sz w:val="28"/>
          <w:szCs w:val="28"/>
          <w:lang w:eastAsia="uk-UA"/>
        </w:rPr>
        <w:t>202</w:t>
      </w:r>
      <w:r w:rsidR="00FA33F2" w:rsidRPr="00AD45D0">
        <w:rPr>
          <w:color w:val="auto"/>
          <w:sz w:val="28"/>
          <w:szCs w:val="28"/>
          <w:lang w:eastAsia="uk-UA"/>
        </w:rPr>
        <w:t>3</w:t>
      </w:r>
      <w:r w:rsidRPr="00AD45D0">
        <w:rPr>
          <w:color w:val="auto"/>
          <w:sz w:val="28"/>
          <w:szCs w:val="28"/>
          <w:lang w:eastAsia="uk-UA"/>
        </w:rPr>
        <w:t>р.</w:t>
      </w:r>
    </w:p>
    <w:p w:rsidR="00A96CDB" w:rsidRPr="00AD45D0" w:rsidRDefault="00A96CDB" w:rsidP="00221E3F">
      <w:pPr>
        <w:jc w:val="center"/>
        <w:rPr>
          <w:color w:val="auto"/>
          <w:sz w:val="28"/>
          <w:szCs w:val="28"/>
          <w:lang w:eastAsia="uk-UA"/>
        </w:rPr>
      </w:pPr>
    </w:p>
    <w:p w:rsidR="006453D4" w:rsidRPr="00AD45D0" w:rsidRDefault="006453D4" w:rsidP="006453D4">
      <w:pPr>
        <w:jc w:val="center"/>
        <w:rPr>
          <w:b/>
          <w:color w:val="auto"/>
          <w:sz w:val="28"/>
          <w:szCs w:val="28"/>
          <w:lang w:eastAsia="uk-UA"/>
        </w:rPr>
      </w:pPr>
      <w:r w:rsidRPr="00AD45D0">
        <w:rPr>
          <w:b/>
          <w:color w:val="auto"/>
          <w:sz w:val="28"/>
          <w:szCs w:val="28"/>
          <w:lang w:eastAsia="uk-UA"/>
        </w:rPr>
        <w:t>1. ЗАГАЛЬНІ ПОЛОЖЕННЯ</w:t>
      </w:r>
    </w:p>
    <w:p w:rsidR="005746C4" w:rsidRPr="00AD45D0" w:rsidRDefault="005746C4" w:rsidP="006453D4">
      <w:pPr>
        <w:jc w:val="center"/>
        <w:rPr>
          <w:b/>
          <w:color w:val="auto"/>
          <w:sz w:val="28"/>
          <w:szCs w:val="28"/>
          <w:lang w:eastAsia="uk-UA"/>
        </w:rPr>
      </w:pP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1.1. </w:t>
      </w:r>
      <w:r w:rsidR="005746C4" w:rsidRPr="00AD45D0">
        <w:rPr>
          <w:sz w:val="28"/>
          <w:szCs w:val="28"/>
          <w:lang w:val="uk-UA"/>
        </w:rPr>
        <w:t xml:space="preserve">Департамент інтеграції громад, внутрішньої політики та роботи з внутрішньо переміщеними особами Івано-Франківської міської ради </w:t>
      </w:r>
      <w:r w:rsidRPr="00AD45D0">
        <w:rPr>
          <w:sz w:val="28"/>
          <w:szCs w:val="28"/>
          <w:lang w:val="uk-UA"/>
        </w:rPr>
        <w:t xml:space="preserve">(надалі – Департамент) є виконавчим органом </w:t>
      </w:r>
      <w:r w:rsidR="00172B99" w:rsidRPr="00AD45D0">
        <w:rPr>
          <w:sz w:val="28"/>
          <w:szCs w:val="28"/>
          <w:lang w:val="uk-UA"/>
        </w:rPr>
        <w:t>Івано-Франківської міської ради.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1.2. Департамент утворюється Івано-Франківською міською радою, підзвітний і підконтрольний міській раді, підпорядкований її виконавчому комітету та міському голові.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1.3. Департамент є юридичною особою, має самостійний баланс, має право відкривати і закривати рахунки в органах Державного казначейства, установах банків, печатку зі своїм найменуванням із зображенням Герба України, інші необхідні печатки та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1.4. Департамент в своїй діяльності керується Конституцією України, Цивільним кодексом України, Бюджетним кодексом України, Господарським кодексом України, законами України «Про міс</w:t>
      </w:r>
      <w:r w:rsidR="005746C4" w:rsidRPr="00AD45D0">
        <w:rPr>
          <w:sz w:val="28"/>
          <w:szCs w:val="28"/>
          <w:lang w:val="uk-UA"/>
        </w:rPr>
        <w:t xml:space="preserve">цеве самоврядування в Україні» </w:t>
      </w:r>
      <w:r w:rsidRPr="00AD45D0">
        <w:rPr>
          <w:sz w:val="28"/>
          <w:szCs w:val="28"/>
          <w:lang w:val="uk-UA"/>
        </w:rPr>
        <w:t>та іншими законами України, указами та розпорядженнями Президента України, постановами, розпорядженнями Кабінету Міністрів України, нормативно-правовими актами органів державної влади, рішеннями Івано-Франківської міської ради, її виконавчого комітету, розпорядженнями міського голови, іншими нормативно-правовими  актами України, а також цим Положенням.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1.5. Департамент керується Політикою якості виконавчого комітету Івано-Франківської міської ради, затвердженою рішенням виконавчого комітету відповідно до вимог міжнародних стандартів якості. Здійснює свою діяльність відповідно до щоквартальних та щорічних звітів, планів роботи, затверджених заступником міського голови-директором Департаменту згідно розподілу посадових обов’язків та/або міським головою. 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1.6. Метою діяльності Департаменту є реалізація політики у сфері </w:t>
      </w:r>
      <w:r w:rsidR="005746C4" w:rsidRPr="00AD45D0">
        <w:rPr>
          <w:sz w:val="28"/>
          <w:szCs w:val="28"/>
          <w:lang w:val="uk-UA"/>
        </w:rPr>
        <w:t>розвитку сільських територій, внутрішньої політики та роботи з внутрішньо переміщеними особами</w:t>
      </w:r>
      <w:r w:rsidRPr="00AD45D0">
        <w:rPr>
          <w:sz w:val="28"/>
          <w:szCs w:val="28"/>
          <w:lang w:val="uk-UA"/>
        </w:rPr>
        <w:t>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1.7. Департамент утримується за рахунок коштів загального та спеціального фондів бюджету Івано-Франківської міської територіальної громади, які зараховуються до складу кошторису на утримання установи і використовуються виключно на фінансування такого кошторису, розрахованого та затвердженого в порядку встановленому Кабінетом Міністрів України та у відповідності до Бюджетного кодексу України, рішень міської ради. Доходи Департаменту формуються за рахунок коштів загального та спеціального фондів  бюджету Івано-Франківської міської територіальної громади.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1.8. Департамент може одержувати кошти та майно з інших джерел відповідно до чинного законодавства про неприбуткові установи та організації.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1.9. Положення про Департамент затверджується рішенням міської ради. Загальна структура Департаменту затверджуються міською радою, штатний розпис – виконавчим комітетом міської ради.</w:t>
      </w:r>
      <w:r w:rsidR="00D379C1" w:rsidRPr="00AD45D0">
        <w:rPr>
          <w:sz w:val="28"/>
          <w:szCs w:val="28"/>
          <w:lang w:val="uk-UA"/>
        </w:rPr>
        <w:t xml:space="preserve"> До складу Департаменту можуть входити управління, відділи та сектори.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1.10. Департамент очолює </w:t>
      </w:r>
      <w:r w:rsidR="005746C4" w:rsidRPr="00AD45D0">
        <w:rPr>
          <w:sz w:val="28"/>
          <w:szCs w:val="28"/>
          <w:lang w:val="uk-UA"/>
        </w:rPr>
        <w:t>заступник міського голови – директор Департаменту.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1.11. Заступник міського голови - директор Департаменту має заступників, у тому числі – першого заступника. Перший заступник, а за його відсутності – заступник виконують обов’язки директора на час його відсутності. Заступники директора одночасно можуть бути начальниками управлінь у складі Департаменту.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1.12. Прийняття на роботу та звільнення працівників Департаменту здійснюється на підставі розпорядження міського голови у встановленому законодавством України порядку.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1.13. Загальна чисельність і фонд оплати праці працівників Департаменту, які утримуються за рахунок бюджету Івано-Франківської міської територіальної громади, затверджуються виконавчим комітетом міської ради та міським головою.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1.14. Всі працівники Департаменту діють відповідно до посадових інструкцій, затверджених заступником міського голови – директором Департаменту. Оплата праці працівників Департаменту здійснюється відповідно до вимог передбачених для оплати праці працівників самостійних управлінь виконавчого комітету міської ради та галузевої угоди.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1.15. Департамент володіє і користується майном, переданим йому міською радою, на праві оперативного управління. Розпорядження майном здійснюється відповідно до чинного законодавства України.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1.16. Припинення діяльності Департаменту (ліквідація, реорганізація) здійснюється за рішенням міської ради відповідно до вимог законодавства.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1.17. У разі ліквідації Департаменту його активи зараховуються до  бюджету Івано-Франківської міської територіальної громади, або передаються правонаступнику, визначеному рішенням міської ради.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1.18. Зміни і доповнення до цього Положення вносяться в порядку, встановленому для його затвердження.</w:t>
      </w:r>
    </w:p>
    <w:p w:rsidR="006453D4" w:rsidRPr="00AD45D0" w:rsidRDefault="00AD45D0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</w:t>
      </w:r>
      <w:r w:rsidR="006453D4" w:rsidRPr="00AD45D0">
        <w:rPr>
          <w:sz w:val="28"/>
          <w:szCs w:val="28"/>
          <w:lang w:val="uk-UA"/>
        </w:rPr>
        <w:t>. Місце знаходження Департаменту: м. Іва</w:t>
      </w:r>
      <w:r w:rsidR="000C1862" w:rsidRPr="00AD45D0">
        <w:rPr>
          <w:sz w:val="28"/>
          <w:szCs w:val="28"/>
          <w:lang w:val="uk-UA"/>
        </w:rPr>
        <w:t>но-Франківськ, вул. Грушевського</w:t>
      </w:r>
      <w:r w:rsidR="006453D4" w:rsidRPr="00AD45D0">
        <w:rPr>
          <w:sz w:val="28"/>
          <w:szCs w:val="28"/>
          <w:lang w:val="uk-UA"/>
        </w:rPr>
        <w:t>,</w:t>
      </w:r>
      <w:r w:rsidR="000C1862" w:rsidRPr="00AD45D0">
        <w:rPr>
          <w:sz w:val="28"/>
          <w:szCs w:val="28"/>
          <w:lang w:val="uk-UA"/>
        </w:rPr>
        <w:t xml:space="preserve"> буд. 21</w:t>
      </w:r>
      <w:r w:rsidR="006453D4" w:rsidRPr="00AD45D0">
        <w:rPr>
          <w:sz w:val="28"/>
          <w:szCs w:val="28"/>
          <w:lang w:val="uk-UA"/>
        </w:rPr>
        <w:t>.</w:t>
      </w:r>
    </w:p>
    <w:p w:rsidR="000C1862" w:rsidRPr="00AD45D0" w:rsidRDefault="000C1862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b/>
          <w:sz w:val="28"/>
          <w:szCs w:val="28"/>
          <w:lang w:val="uk-UA" w:eastAsia="uk-UA"/>
        </w:rPr>
      </w:pP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center"/>
        <w:rPr>
          <w:b/>
          <w:sz w:val="28"/>
          <w:szCs w:val="28"/>
          <w:lang w:val="uk-UA" w:eastAsia="uk-UA"/>
        </w:rPr>
      </w:pPr>
      <w:r w:rsidRPr="00AD45D0">
        <w:rPr>
          <w:b/>
          <w:sz w:val="28"/>
          <w:szCs w:val="28"/>
          <w:lang w:val="uk-UA" w:eastAsia="uk-UA"/>
        </w:rPr>
        <w:t>2. ОСНОВНІ ЗАВДАННЯ</w:t>
      </w:r>
    </w:p>
    <w:p w:rsidR="000C1862" w:rsidRPr="00AD45D0" w:rsidRDefault="000C1862" w:rsidP="003716F8">
      <w:pPr>
        <w:pStyle w:val="default0"/>
        <w:spacing w:before="0" w:beforeAutospacing="0" w:after="0" w:afterAutospacing="0" w:line="234" w:lineRule="atLeast"/>
        <w:ind w:firstLine="851"/>
        <w:jc w:val="center"/>
        <w:rPr>
          <w:b/>
          <w:sz w:val="28"/>
          <w:szCs w:val="28"/>
          <w:lang w:val="uk-UA" w:eastAsia="uk-UA"/>
        </w:rPr>
      </w:pP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2.1. Забезпечення координації роботи старост старостинських округів Івано-Франківської міської територіальної громади.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2.2. Розробка  та реалізація програм щодо розвитку та благоустрою сільських територій. 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2.3. Взаємодії з політичними партіями, громадськими та релігійними організаціями.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2.4. Організація та проведення офіційних заходів з відзначення свят державного, регіонального, місцевого значення.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2.5. Сприяння забезпеченню прав внутрішньо переміщених осіб та забезпечення їхньої інтеграції за новим місцем проживання на території Івано-Франківської</w:t>
      </w:r>
      <w:r w:rsidR="00AD45D0" w:rsidRPr="00AD45D0">
        <w:rPr>
          <w:sz w:val="28"/>
          <w:szCs w:val="28"/>
          <w:lang w:val="uk-UA"/>
        </w:rPr>
        <w:t xml:space="preserve"> міської територіальної громади</w:t>
      </w:r>
      <w:r w:rsidRPr="00AD45D0">
        <w:rPr>
          <w:sz w:val="28"/>
          <w:szCs w:val="28"/>
          <w:lang w:val="uk-UA"/>
        </w:rPr>
        <w:t>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2.6. Здійснення внутрішнього аудиту діяльності комунальних (бюджетних) підприємств, установ, організацій та виконавчих органів міської ради.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2.7. Забезпечення виконання рішень Івано-Франківської міської ради, її виконавчого комітету, розпоряджень міського голови з питань, що віднесені до відання Департаменту.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2.8. Здійснення обміну досвідом та інформацією з іншими містами України з питань, які відповідають роботі Департаменту.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2.9. У межах своєї компетенції розгляд звернень громадян, підприємств, установ, організацій.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>0. Здійснення ведення бухгалтерського обліку та звітності у Департаменті.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 xml:space="preserve">1. Забезпечення ведення діловодства та організацію контролю за виконанням документів у Департаменті. 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 xml:space="preserve">2. Забезпечення організації електронного документообігу та функціонування оргтехніки в Департаменті. 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>3. Організація підвищення кваліфікації працівників Департаменту.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>4. Інші завдання, визначені законами України, підзаконними нормативними актами, актами Івано-Франківської міської ради та її виконавчого комітету.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 xml:space="preserve">5. Департамент вирішує питання матеріально-технічного забезпечення, створення необхідних виробничих умов для працівників Департаменту. </w:t>
      </w:r>
    </w:p>
    <w:p w:rsidR="000C1862" w:rsidRPr="00AD45D0" w:rsidRDefault="0039694E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1862" w:rsidRPr="00AD4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0C1862" w:rsidRPr="00AD45D0">
        <w:rPr>
          <w:sz w:val="28"/>
          <w:szCs w:val="28"/>
          <w:lang w:val="uk-UA"/>
        </w:rPr>
        <w:t xml:space="preserve">6. Департамент під час виконання покладених на нього завдань взаємодіє з центральними та місцевими органами виконавчої влади, іншими державними органами, органами влади Автономної Республіки Крим, органами місцевого самоврядування, підприємствами, установами або організаціями незалежно від форм власності та підпорядкування. 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  <w:r w:rsidRPr="00AD45D0">
        <w:rPr>
          <w:b/>
          <w:sz w:val="28"/>
          <w:szCs w:val="28"/>
          <w:lang w:val="uk-UA"/>
        </w:rPr>
        <w:t>3. ФУНКЦІЇ ДЕПАРТАМЕНТУ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Департамент відповідно до покладених на нього завдань: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3.1. Забезпечує оперативну взаємодію зі старостами.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3.2. Узагальнює роботу старост, формує пропозиції щодо покращення їхньої діяльності.</w:t>
      </w:r>
    </w:p>
    <w:p w:rsidR="000C1862" w:rsidRPr="00AD45D0" w:rsidRDefault="000C1862" w:rsidP="003716F8">
      <w:pPr>
        <w:pStyle w:val="tj"/>
        <w:shd w:val="clear" w:color="auto" w:fill="FFFFFF" w:themeFill="background1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3.3. Розробляє цільові програми розвитку сільських територій.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3.4. Узагальнює проблемні питання сільських територій та розробляє способи їх вирішення.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3.5. Аналізує діяльність політичних партій, громадських, релігійних організацій та національно-культурних товариств міської територіальної громади, розробляє пропозиції щодо заходів, спрямованих на взаємодію виконавчих органів міської ради з інститутами громадянського суспільства.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3.6. Здійснює підготовку, організацію та проведення офіційних заходів з відзначення свят державного, регіонального, місцевого значення, пам’ятних дат, історичних подій, акцій суспільно-політичного характеру.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3.7. Забезпечує підготовку за участю інших виконавчих органів міської ради річного орієнтовного плану проведення консультацій з громадськістю з актуальних питань суспільного життя, сприяння їх врахуванню при прийнятті рішень.</w:t>
      </w:r>
    </w:p>
    <w:p w:rsidR="000C1862" w:rsidRPr="00AD45D0" w:rsidRDefault="000C1862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3.8. Координує роботу з прийому, розміщення та надання допомоги внутрішньо переміщеним особам та здійснює моніторинг реєстрації ВПО на території громади.</w:t>
      </w:r>
    </w:p>
    <w:p w:rsidR="000C1862" w:rsidRPr="00AD45D0" w:rsidRDefault="000C1862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 xml:space="preserve">3.9.  Взаємодіє </w:t>
      </w:r>
      <w:r w:rsidR="00300D33" w:rsidRPr="00AD45D0">
        <w:rPr>
          <w:sz w:val="28"/>
          <w:szCs w:val="28"/>
        </w:rPr>
        <w:t>з державними органами, органами місцевого самоврядування, громадськими об’єднаннями з питань допомоги внутрішньо переміщеним особам</w:t>
      </w:r>
      <w:r w:rsidRPr="00AD45D0">
        <w:rPr>
          <w:sz w:val="28"/>
          <w:szCs w:val="28"/>
        </w:rPr>
        <w:t>.</w:t>
      </w:r>
    </w:p>
    <w:p w:rsidR="000C1862" w:rsidRPr="00AD45D0" w:rsidRDefault="000C1862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3.10. Налагоджує співпрацю з благодійними організаціями, міжнародними організаціями, волонтерами та волонтерськими організаціями у напрямі сприяння отримання гуманітарної допомоги для ВПО.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3.11. Готує проект річного плану внутрішнього аудиту, проводить та  документує його результати, готує аудиторські звіти, висновки та рекомендації.</w:t>
      </w:r>
    </w:p>
    <w:p w:rsidR="000C1862" w:rsidRPr="00AD45D0" w:rsidRDefault="000C1862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3.12. Забезпечує  контроль за дотриманням комунальними підприємствами, установами, організаціями норм Бюджетного кодексу України, Закону України «Про публічні закупівлі», інших нормативно-правових актів у сфері фінансово-господарської діяльності.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3.13. Готує пропозицій до проєкту бюджету Івано-Франківської міської територіальної громади. 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3.14. Розробляє та приймає участь у розробленні проєктів розпоряджень міського голови, рішень виконавчого комітету міської ради та рішень міської ради з питань віднесених до компетенції Департаменту. 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3.15. Організовує виконання рішень Івано-Франківської міської ради, її виконавчого комітету, розпоряджень міського голови, інших нормативно-правових актів в межах, покладених на Департамент завдань. 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3.16. Розглядає в межах своєї компетенції звернення громадян, підприємств, установ та організацій, здійснює прийом громадян та вживає заходів для вирішення порушених ними питань.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3.17. Готує матеріали для розгляду відповідних постійних депутатських комісій.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3.18. Бере участь у розгляді судових справ у порядку встановленому процесуальним законодавством.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3.19. Забезпечує ведення належної роботи з матеріалами для службового користування та з матеріалами, що містять державну таємницю.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3.20. Здійснює делеговані йому міською радою та виконавчим комітетом міської ради повноваження.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3.21. Виконує інші функції, передбачені чинним законодавством України.</w:t>
      </w:r>
    </w:p>
    <w:p w:rsidR="000C1862" w:rsidRPr="00AD45D0" w:rsidRDefault="000C1862" w:rsidP="003716F8">
      <w:pPr>
        <w:pStyle w:val="tj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D379C1" w:rsidRPr="00AD45D0" w:rsidRDefault="00D379C1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</w:p>
    <w:p w:rsidR="00D379C1" w:rsidRPr="00AD45D0" w:rsidRDefault="00D379C1" w:rsidP="003716F8">
      <w:pPr>
        <w:ind w:firstLine="851"/>
        <w:jc w:val="center"/>
        <w:rPr>
          <w:b/>
          <w:sz w:val="28"/>
          <w:szCs w:val="28"/>
        </w:rPr>
      </w:pPr>
      <w:r w:rsidRPr="00AD45D0">
        <w:rPr>
          <w:b/>
          <w:sz w:val="28"/>
          <w:szCs w:val="28"/>
        </w:rPr>
        <w:t xml:space="preserve">4. ПРАВА ДЕПАРТАМЕНТУ </w:t>
      </w:r>
    </w:p>
    <w:p w:rsidR="00D379C1" w:rsidRPr="00AD45D0" w:rsidRDefault="00D379C1" w:rsidP="003716F8">
      <w:pPr>
        <w:ind w:firstLine="851"/>
        <w:jc w:val="center"/>
        <w:rPr>
          <w:sz w:val="28"/>
          <w:szCs w:val="28"/>
        </w:rPr>
      </w:pP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Департамент має право: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 xml:space="preserve">4.1. Здійснювати оперативну координацію діяльності старост сіл, отримувати від них необхідну для виконання визначених завдань інформацію, проводити документальний та фактичний аналіз їхньої роботи. 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4.2. Направляти на навчання та підвищення кваліфікації своїх працівників.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 xml:space="preserve">4.3. Одержувати у встановленому порядку від фізичних осіб, фізичних осіб-підприємців, підприємств, установ, організацій, інших суб’єктів господарювання незалежно від форми їх власності, інформацію, документи та інші матеріали, необхідні для виконання покладених на Департамент завдань. 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 xml:space="preserve">4.4. Залучати спеціалізовані установи і організації, фахівців та наукових працівників, спеціалістів виконавчих органів міської ради для підготовки проектів рішень виконавчого комітету, розпоряджень міського голови, інших документів та з метою виконання покладених на Департамент завдань. 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4.5. Вимагати від посадових осіб письмові та усні пояснення з питань, що виникають під час перевірок.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4.6. Скликати у встановленому порядку наради, організовувати семінари з питань, що належать до його компетенції.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 xml:space="preserve">4.7. Укладати цивільні та господарські договори, від імені Департаменту, вчиняти будь-які інші правочини в межах наданих повноважень згідно законодавства України. 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4.8. У межах своєї компетенції виступати замовником з будівництва, реконструкції, поточного та капітального ремонту будинків та споруд, зовнішніх та внутрішніх інженерних систем та мереж, об’єктів благоустрою  у порядку визначеному законодавством України.</w:t>
      </w:r>
    </w:p>
    <w:p w:rsidR="00D379C1" w:rsidRPr="00AD45D0" w:rsidRDefault="00D379C1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4.9. Звертатися до суду у порядку, встановленому законодавством.</w:t>
      </w:r>
    </w:p>
    <w:p w:rsidR="00D379C1" w:rsidRPr="00AD45D0" w:rsidRDefault="00D379C1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4.10. Бути учасником цивільного, господарського, адміністративного, кримінального процесу у судах України, представляти інтереси Департаменту у судах України  та користуватися усіма правами та обов’язками гарантованими чинним законодавством України. </w:t>
      </w:r>
    </w:p>
    <w:p w:rsidR="00D379C1" w:rsidRPr="00AD45D0" w:rsidRDefault="00D379C1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Працівники Департаменту представляють інтереси Департаменту у судах із наданням їм усіх прав, які належать позивачу, відповідачу, третій особі, заявнику, потерпілій особі, скаржнику або іншому учаснику досудового чи судового процесу, у тому числі права подання позову, зміни предмету та підстав позову, збільшення розміру позовних вимог, пред’явлення зустрічного позову, одержання рішень, ухвал, постанов, виконавчих листів або наказів суду, пред’явлення виконавчих документів до </w:t>
      </w:r>
    </w:p>
    <w:p w:rsidR="00D379C1" w:rsidRPr="00AD45D0" w:rsidRDefault="00D379C1" w:rsidP="00AD45D0">
      <w:pPr>
        <w:pStyle w:val="default0"/>
        <w:spacing w:before="0" w:beforeAutospacing="0" w:after="0" w:afterAutospacing="0" w:line="234" w:lineRule="atLeast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виконання, оскарження рішень, ухвал, постанов суду в апеляційному касаційному порядку, подання заяв про перегляд судових рішень за нововиявленими обставинами, оскарження рішень, дій та бездіяльності посадових осіб, підприємств, установ, організацій у передбаченому чинним в Україні законодавством порядку. Представляти інтереси Департаменту в інших органах під час розгляду правових питань і спорів.</w:t>
      </w:r>
    </w:p>
    <w:p w:rsidR="00D379C1" w:rsidRPr="00AD45D0" w:rsidRDefault="00AD45D0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4.11</w:t>
      </w:r>
      <w:r w:rsidR="00D379C1" w:rsidRPr="00AD45D0">
        <w:rPr>
          <w:sz w:val="28"/>
          <w:szCs w:val="28"/>
        </w:rPr>
        <w:t>. Для виконання завдань покладених на Департамент залучати на договірних засадах інші підприємства, установи, організації та фізичних осіб, зокрема, волонтерів.</w:t>
      </w:r>
    </w:p>
    <w:p w:rsidR="00D379C1" w:rsidRPr="00AD45D0" w:rsidRDefault="00AD45D0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4.12</w:t>
      </w:r>
      <w:r w:rsidR="00D379C1" w:rsidRPr="00AD45D0">
        <w:rPr>
          <w:sz w:val="28"/>
          <w:szCs w:val="28"/>
        </w:rPr>
        <w:t>. В установленому порядку отримувати гуманітарну та благодійну допомогу у натуральній та грошовій формі, в тому числі із-за кордон</w:t>
      </w:r>
      <w:r w:rsidRPr="00AD45D0">
        <w:rPr>
          <w:sz w:val="28"/>
          <w:szCs w:val="28"/>
        </w:rPr>
        <w:t>у</w:t>
      </w:r>
      <w:r w:rsidR="00D379C1" w:rsidRPr="00AD45D0">
        <w:rPr>
          <w:sz w:val="28"/>
          <w:szCs w:val="28"/>
        </w:rPr>
        <w:t xml:space="preserve">, яка використовується для надання допомоги внутрішньо переміщеним особам та поліпшення матеріально-технічної бази департаменту. </w:t>
      </w:r>
    </w:p>
    <w:p w:rsidR="00D379C1" w:rsidRPr="00AD45D0" w:rsidRDefault="00AD45D0" w:rsidP="003716F8">
      <w:pPr>
        <w:ind w:firstLine="851"/>
        <w:jc w:val="both"/>
        <w:rPr>
          <w:sz w:val="28"/>
          <w:szCs w:val="28"/>
        </w:rPr>
      </w:pPr>
      <w:r w:rsidRPr="00AD45D0">
        <w:rPr>
          <w:sz w:val="28"/>
          <w:szCs w:val="28"/>
        </w:rPr>
        <w:t>4.13</w:t>
      </w:r>
      <w:r w:rsidR="00D379C1" w:rsidRPr="00AD45D0">
        <w:rPr>
          <w:sz w:val="28"/>
          <w:szCs w:val="28"/>
        </w:rPr>
        <w:t>. Користуватися іншими правами, наданими законодавством України.</w:t>
      </w:r>
    </w:p>
    <w:p w:rsidR="00D379C1" w:rsidRPr="00AD45D0" w:rsidRDefault="00D379C1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</w:p>
    <w:p w:rsidR="00D379C1" w:rsidRPr="00AD45D0" w:rsidRDefault="00D379C1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</w:p>
    <w:p w:rsidR="006453D4" w:rsidRPr="00AD45D0" w:rsidRDefault="006453D4" w:rsidP="003716F8">
      <w:pPr>
        <w:ind w:firstLine="851"/>
        <w:jc w:val="center"/>
        <w:rPr>
          <w:b/>
          <w:color w:val="auto"/>
          <w:sz w:val="28"/>
          <w:szCs w:val="28"/>
          <w:lang w:eastAsia="uk-UA"/>
        </w:rPr>
      </w:pPr>
      <w:r w:rsidRPr="00AD45D0">
        <w:rPr>
          <w:b/>
          <w:color w:val="auto"/>
          <w:sz w:val="28"/>
          <w:szCs w:val="28"/>
          <w:lang w:eastAsia="uk-UA"/>
        </w:rPr>
        <w:t>5. ПОВНОВАЖЕННЯ КЕРІВНИКА ДЕПАРТАМЕНТУ</w:t>
      </w:r>
    </w:p>
    <w:p w:rsidR="00D379C1" w:rsidRPr="00AD45D0" w:rsidRDefault="00D379C1" w:rsidP="003716F8">
      <w:pPr>
        <w:ind w:firstLine="851"/>
        <w:jc w:val="center"/>
        <w:rPr>
          <w:b/>
          <w:color w:val="auto"/>
          <w:sz w:val="28"/>
          <w:szCs w:val="28"/>
          <w:lang w:eastAsia="uk-UA"/>
        </w:rPr>
      </w:pPr>
    </w:p>
    <w:p w:rsidR="006453D4" w:rsidRPr="00AD45D0" w:rsidRDefault="00DC2419" w:rsidP="003716F8">
      <w:pPr>
        <w:ind w:firstLine="851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uk-UA"/>
        </w:rPr>
        <w:t xml:space="preserve">5.1. </w:t>
      </w:r>
      <w:r w:rsidR="006453D4" w:rsidRPr="00AD45D0">
        <w:rPr>
          <w:color w:val="auto"/>
          <w:sz w:val="28"/>
          <w:szCs w:val="28"/>
          <w:lang w:eastAsia="uk-UA"/>
        </w:rPr>
        <w:t>Заступник міського голови-директор Департаменту:</w:t>
      </w:r>
    </w:p>
    <w:p w:rsidR="00D379C1" w:rsidRPr="00AD45D0" w:rsidRDefault="00D379C1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з</w:t>
      </w:r>
      <w:r w:rsidR="006453D4" w:rsidRPr="00AD45D0">
        <w:rPr>
          <w:sz w:val="28"/>
          <w:szCs w:val="28"/>
          <w:lang w:val="uk-UA"/>
        </w:rPr>
        <w:t xml:space="preserve">дійснює керівництво Департаментом і несе відповідальність перед міською радою і міським головою за виконання покладених на Департамент </w:t>
      </w:r>
      <w:r w:rsidRPr="00AD45D0">
        <w:rPr>
          <w:sz w:val="28"/>
          <w:szCs w:val="28"/>
          <w:lang w:val="uk-UA"/>
        </w:rPr>
        <w:t>завдань;</w:t>
      </w:r>
    </w:p>
    <w:p w:rsidR="00115A2C" w:rsidRPr="00AD45D0" w:rsidRDefault="00D379C1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 здійснює планування і забезпечує виконання планів роботи Департаменту;</w:t>
      </w:r>
    </w:p>
    <w:p w:rsidR="006536E0" w:rsidRPr="00AD45D0" w:rsidRDefault="00115A2C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 п</w:t>
      </w:r>
      <w:r w:rsidR="006453D4" w:rsidRPr="00AD45D0">
        <w:rPr>
          <w:sz w:val="28"/>
          <w:szCs w:val="28"/>
          <w:lang w:val="uk-UA"/>
        </w:rPr>
        <w:t xml:space="preserve">одає на затвердження міському голові кошторис, пропозиції щодо штатних розписів Департаменту, на розгляд міської ради пропозиції щодо загальної структури </w:t>
      </w:r>
      <w:r w:rsidRPr="00AD45D0">
        <w:rPr>
          <w:sz w:val="28"/>
          <w:szCs w:val="28"/>
          <w:lang w:val="uk-UA"/>
        </w:rPr>
        <w:t>Департаменту;</w:t>
      </w:r>
    </w:p>
    <w:p w:rsidR="000B6A75" w:rsidRPr="00AD45D0" w:rsidRDefault="00115A2C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 о</w:t>
      </w:r>
      <w:r w:rsidR="006453D4" w:rsidRPr="00AD45D0">
        <w:rPr>
          <w:sz w:val="28"/>
          <w:szCs w:val="28"/>
          <w:lang w:val="uk-UA"/>
        </w:rPr>
        <w:t>рганізовує роботу управлінь, відділів та секторів Департаменту, розподіляє поса</w:t>
      </w:r>
      <w:r w:rsidR="000B6A75" w:rsidRPr="00AD45D0">
        <w:rPr>
          <w:sz w:val="28"/>
          <w:szCs w:val="28"/>
          <w:lang w:val="uk-UA"/>
        </w:rPr>
        <w:t>дові обов’язки між працівниками, забезпечує підвищення їх професійного рівня і ділової кваліфікації, дотримання правил внутрішнього розпорядку та трудової дисципліни;</w:t>
      </w:r>
    </w:p>
    <w:p w:rsidR="000B6A75" w:rsidRPr="00AD45D0" w:rsidRDefault="000B6A75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від імені Департаменту та в межах завдань, покладених на Департамент, підписує документи, пов’язані з діяльністю Департаменту;</w:t>
      </w:r>
    </w:p>
    <w:p w:rsidR="006453D4" w:rsidRPr="00AD45D0" w:rsidRDefault="000B6A75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б</w:t>
      </w:r>
      <w:r w:rsidR="006453D4" w:rsidRPr="00AD45D0">
        <w:rPr>
          <w:sz w:val="28"/>
          <w:szCs w:val="28"/>
          <w:lang w:val="uk-UA"/>
        </w:rPr>
        <w:t>ез доручення діє від імені Департаменту та представляє його інтереси в усіх підприємствах установах і організаціях, у взаємовідносинах з юридичними та фізичними особам</w:t>
      </w:r>
      <w:r w:rsidRPr="00AD45D0">
        <w:rPr>
          <w:sz w:val="28"/>
          <w:szCs w:val="28"/>
          <w:lang w:val="uk-UA"/>
        </w:rPr>
        <w:t>;</w:t>
      </w:r>
    </w:p>
    <w:p w:rsidR="000B6A75" w:rsidRPr="00AD45D0" w:rsidRDefault="000B6A75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у межах своїх повноважень видає відповідні довіреності працівникам Департаменту;</w:t>
      </w:r>
    </w:p>
    <w:p w:rsidR="000B6A75" w:rsidRPr="00AD45D0" w:rsidRDefault="000B6A75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організовує за дорученням міського голови перевірки діяльності виконавчих органів міської ради, органів самоорганізації населення, комунальних підприємств, установ і організацій;</w:t>
      </w:r>
    </w:p>
    <w:p w:rsidR="003716F8" w:rsidRPr="00AD45D0" w:rsidRDefault="003716F8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видає у межах своїх повноважень, на підставі і на виконання чинного законодавства накази і контролює їх виконання;</w:t>
      </w:r>
    </w:p>
    <w:p w:rsidR="003716F8" w:rsidRPr="00AD45D0" w:rsidRDefault="003716F8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у межах своїх повноважень укладає договори (угоди) від імені Департаменту;</w:t>
      </w:r>
    </w:p>
    <w:p w:rsidR="000B6A75" w:rsidRPr="00AD45D0" w:rsidRDefault="000B6A75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розпоряджається майном, бюджетними та іншими коштами  встановленому законодавством порядку, в межах затвердженого кошторису Департаменту та бюджетних призначень;</w:t>
      </w:r>
    </w:p>
    <w:p w:rsidR="000B6A75" w:rsidRPr="00AD45D0" w:rsidRDefault="000B6A75" w:rsidP="003716F8">
      <w:pPr>
        <w:pStyle w:val="default0"/>
        <w:numPr>
          <w:ilvl w:val="0"/>
          <w:numId w:val="32"/>
        </w:numPr>
        <w:spacing w:before="0" w:beforeAutospacing="0" w:after="0" w:afterAutospacing="0" w:line="234" w:lineRule="atLeast"/>
        <w:ind w:left="0"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відкриває та закриває рахунки в установах державного казначейства України та у інших фінансових установах.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5.2. Затверджує положення про структурні підрозділи та посадові інструкції працівників Департаменту. 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5.3. Звітує про роботу Департаменту перед міською радою, виконавчим комітетом та міським головою. 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5.4. </w:t>
      </w:r>
      <w:r w:rsidR="00636205">
        <w:rPr>
          <w:sz w:val="28"/>
          <w:szCs w:val="28"/>
          <w:lang w:val="uk-UA"/>
        </w:rPr>
        <w:t>Погоджує</w:t>
      </w:r>
      <w:r w:rsidR="00AD45D0" w:rsidRPr="00AD45D0">
        <w:rPr>
          <w:sz w:val="28"/>
          <w:szCs w:val="28"/>
          <w:lang w:val="uk-UA"/>
        </w:rPr>
        <w:t xml:space="preserve"> преміювання</w:t>
      </w:r>
      <w:r w:rsidR="00636205">
        <w:rPr>
          <w:sz w:val="28"/>
          <w:szCs w:val="28"/>
          <w:lang w:val="uk-UA"/>
        </w:rPr>
        <w:t xml:space="preserve"> працівників Де</w:t>
      </w:r>
      <w:r w:rsidR="00803B8E">
        <w:rPr>
          <w:sz w:val="28"/>
          <w:szCs w:val="28"/>
          <w:lang w:val="uk-UA"/>
        </w:rPr>
        <w:t>партаменту, надання матеріальної</w:t>
      </w:r>
      <w:r w:rsidR="00636205">
        <w:rPr>
          <w:sz w:val="28"/>
          <w:szCs w:val="28"/>
          <w:lang w:val="uk-UA"/>
        </w:rPr>
        <w:t xml:space="preserve"> допомог</w:t>
      </w:r>
      <w:r w:rsidR="00803B8E">
        <w:rPr>
          <w:sz w:val="28"/>
          <w:szCs w:val="28"/>
          <w:lang w:val="uk-UA"/>
        </w:rPr>
        <w:t>и</w:t>
      </w:r>
      <w:r w:rsidR="00AD45D0" w:rsidRPr="00AD45D0">
        <w:rPr>
          <w:sz w:val="28"/>
          <w:szCs w:val="28"/>
          <w:lang w:val="uk-UA"/>
        </w:rPr>
        <w:t xml:space="preserve"> працівникам Департаменту в межах затверджених видатків на оплату праці, також подає пропозиції (подання) щодо встановлення надбавок працівникам Департаменту тощо.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5.5. Організовує роботу з функціонування СУЯ в структурних підрозділах, які надають адміністративні послуги відповідно до Реєстру адміністративних послуг. 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>5.6. Організовує інформаційне забезпечення діяльності Департаменту та дотримання працівниками законодавства України.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5.7. Вирішує інші питання в межах своїх повноважень. </w:t>
      </w:r>
    </w:p>
    <w:p w:rsidR="000B6A75" w:rsidRPr="00AD45D0" w:rsidRDefault="000B6A75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  <w:r w:rsidRPr="00AD45D0">
        <w:rPr>
          <w:sz w:val="28"/>
          <w:szCs w:val="28"/>
          <w:lang w:val="uk-UA"/>
        </w:rPr>
        <w:t xml:space="preserve">5.8. Несе персональну відповідальність за стан діловодства, обліку та звітності, збереження майна і засобів, переданих Департаменту в користування міською радою та її виконавчим комітетом. </w:t>
      </w:r>
    </w:p>
    <w:p w:rsidR="006453D4" w:rsidRPr="00AD45D0" w:rsidRDefault="006453D4" w:rsidP="003716F8">
      <w:pPr>
        <w:pStyle w:val="default0"/>
        <w:spacing w:before="0" w:beforeAutospacing="0" w:after="0" w:afterAutospacing="0" w:line="234" w:lineRule="atLeast"/>
        <w:ind w:firstLine="851"/>
        <w:jc w:val="both"/>
        <w:rPr>
          <w:sz w:val="28"/>
          <w:szCs w:val="28"/>
          <w:lang w:val="uk-UA"/>
        </w:rPr>
      </w:pPr>
    </w:p>
    <w:p w:rsidR="006453D4" w:rsidRPr="00AD45D0" w:rsidRDefault="006453D4" w:rsidP="00AD45D0">
      <w:pPr>
        <w:pStyle w:val="default0"/>
        <w:spacing w:before="0" w:beforeAutospacing="0" w:after="0" w:afterAutospacing="0" w:line="234" w:lineRule="atLeast"/>
        <w:jc w:val="both"/>
        <w:rPr>
          <w:sz w:val="28"/>
          <w:szCs w:val="28"/>
          <w:lang w:val="uk-UA"/>
        </w:rPr>
      </w:pPr>
    </w:p>
    <w:p w:rsidR="00AD45D0" w:rsidRDefault="00AD45D0" w:rsidP="00AD45D0">
      <w:pPr>
        <w:pStyle w:val="default0"/>
        <w:spacing w:before="0" w:beforeAutospacing="0" w:after="0" w:afterAutospacing="0" w:line="234" w:lineRule="atLeast"/>
        <w:jc w:val="both"/>
        <w:rPr>
          <w:sz w:val="28"/>
          <w:szCs w:val="28"/>
          <w:lang w:val="uk-UA"/>
        </w:rPr>
      </w:pPr>
    </w:p>
    <w:p w:rsidR="00AD45D0" w:rsidRDefault="00AD45D0" w:rsidP="00AD45D0">
      <w:pPr>
        <w:pStyle w:val="default0"/>
        <w:spacing w:before="0" w:beforeAutospacing="0" w:after="0" w:afterAutospacing="0" w:line="234" w:lineRule="atLeast"/>
        <w:jc w:val="both"/>
        <w:rPr>
          <w:sz w:val="28"/>
          <w:szCs w:val="28"/>
          <w:lang w:val="uk-UA"/>
        </w:rPr>
      </w:pPr>
    </w:p>
    <w:p w:rsidR="00AD45D0" w:rsidRPr="00AD45D0" w:rsidRDefault="00AD45D0" w:rsidP="00AD45D0">
      <w:pPr>
        <w:pStyle w:val="default0"/>
        <w:spacing w:before="0" w:beforeAutospacing="0" w:after="0" w:afterAutospacing="0" w:line="234" w:lineRule="atLeast"/>
        <w:jc w:val="both"/>
        <w:rPr>
          <w:sz w:val="28"/>
          <w:szCs w:val="28"/>
          <w:lang w:val="uk-UA"/>
        </w:rPr>
      </w:pPr>
    </w:p>
    <w:p w:rsidR="006453D4" w:rsidRPr="00AD45D0" w:rsidRDefault="006453D4" w:rsidP="00AD45D0">
      <w:pPr>
        <w:ind w:firstLine="851"/>
        <w:jc w:val="both"/>
        <w:rPr>
          <w:color w:val="auto"/>
          <w:sz w:val="28"/>
          <w:szCs w:val="28"/>
          <w:lang w:eastAsia="uk-UA"/>
        </w:rPr>
      </w:pPr>
      <w:r w:rsidRPr="00AD45D0">
        <w:rPr>
          <w:color w:val="auto"/>
          <w:sz w:val="28"/>
          <w:szCs w:val="20"/>
        </w:rPr>
        <w:t xml:space="preserve">Секретар міської ради             </w:t>
      </w:r>
      <w:r w:rsidR="00AD45D0" w:rsidRPr="00AD45D0">
        <w:rPr>
          <w:color w:val="auto"/>
          <w:sz w:val="28"/>
          <w:szCs w:val="20"/>
        </w:rPr>
        <w:t xml:space="preserve">           </w:t>
      </w:r>
      <w:r w:rsidR="003716F8" w:rsidRPr="00AD45D0">
        <w:rPr>
          <w:color w:val="auto"/>
          <w:sz w:val="28"/>
          <w:szCs w:val="20"/>
        </w:rPr>
        <w:t xml:space="preserve">  </w:t>
      </w:r>
      <w:r w:rsidRPr="00AD45D0">
        <w:rPr>
          <w:color w:val="auto"/>
          <w:sz w:val="28"/>
          <w:szCs w:val="20"/>
        </w:rPr>
        <w:t xml:space="preserve">               Віктор С</w:t>
      </w:r>
      <w:r w:rsidR="001A5C23" w:rsidRPr="00AD45D0">
        <w:rPr>
          <w:color w:val="auto"/>
          <w:sz w:val="28"/>
          <w:szCs w:val="20"/>
        </w:rPr>
        <w:t>ИНИШИН</w:t>
      </w:r>
      <w:r w:rsidRPr="00AD45D0">
        <w:rPr>
          <w:color w:val="auto"/>
          <w:sz w:val="28"/>
          <w:szCs w:val="20"/>
        </w:rPr>
        <w:t xml:space="preserve"> </w:t>
      </w:r>
    </w:p>
    <w:sectPr w:rsidR="006453D4" w:rsidRPr="00AD45D0" w:rsidSect="0024005C">
      <w:pgSz w:w="11906" w:h="16838"/>
      <w:pgMar w:top="993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07D7"/>
    <w:multiLevelType w:val="hybridMultilevel"/>
    <w:tmpl w:val="0760522E"/>
    <w:lvl w:ilvl="0" w:tplc="28FE21C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3" w15:restartNumberingAfterBreak="0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A04628C"/>
    <w:multiLevelType w:val="hybridMultilevel"/>
    <w:tmpl w:val="B54CA86A"/>
    <w:lvl w:ilvl="0" w:tplc="7BB693E8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F20536"/>
    <w:multiLevelType w:val="hybridMultilevel"/>
    <w:tmpl w:val="D4DA5A8C"/>
    <w:lvl w:ilvl="0" w:tplc="14987B8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7" w15:restartNumberingAfterBreak="0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9" w15:restartNumberingAfterBreak="0">
    <w:nsid w:val="1A6A7BAA"/>
    <w:multiLevelType w:val="hybridMultilevel"/>
    <w:tmpl w:val="D4DA5A8C"/>
    <w:lvl w:ilvl="0" w:tplc="14987B8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204BDD"/>
    <w:multiLevelType w:val="hybridMultilevel"/>
    <w:tmpl w:val="B8FC3576"/>
    <w:lvl w:ilvl="0" w:tplc="5442F4CA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3" w15:restartNumberingAfterBreak="0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4" w15:restartNumberingAfterBreak="0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C66BD9"/>
    <w:multiLevelType w:val="hybridMultilevel"/>
    <w:tmpl w:val="2A463B56"/>
    <w:lvl w:ilvl="0" w:tplc="013820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876F55"/>
    <w:multiLevelType w:val="hybridMultilevel"/>
    <w:tmpl w:val="65363BD0"/>
    <w:lvl w:ilvl="0" w:tplc="AADAE7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7956856"/>
    <w:multiLevelType w:val="hybridMultilevel"/>
    <w:tmpl w:val="6A1C2928"/>
    <w:lvl w:ilvl="0" w:tplc="D1F89264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E0A193B"/>
    <w:multiLevelType w:val="hybridMultilevel"/>
    <w:tmpl w:val="B54CA86A"/>
    <w:lvl w:ilvl="0" w:tplc="7BB693E8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1574953"/>
    <w:multiLevelType w:val="hybridMultilevel"/>
    <w:tmpl w:val="B54CA86A"/>
    <w:lvl w:ilvl="0" w:tplc="7BB693E8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5B56B6"/>
    <w:multiLevelType w:val="multilevel"/>
    <w:tmpl w:val="E7BCB3AE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CEA3B83"/>
    <w:multiLevelType w:val="hybridMultilevel"/>
    <w:tmpl w:val="8BD609E2"/>
    <w:lvl w:ilvl="0" w:tplc="9D4C07F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ECF6BC1"/>
    <w:multiLevelType w:val="hybridMultilevel"/>
    <w:tmpl w:val="32D68700"/>
    <w:lvl w:ilvl="0" w:tplc="28FE21CC">
      <w:start w:val="2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50BF4"/>
    <w:multiLevelType w:val="hybridMultilevel"/>
    <w:tmpl w:val="77624AA6"/>
    <w:lvl w:ilvl="0" w:tplc="28FE21C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62718"/>
    <w:multiLevelType w:val="hybridMultilevel"/>
    <w:tmpl w:val="EB58222A"/>
    <w:lvl w:ilvl="0" w:tplc="28FE21C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1D5E"/>
    <w:multiLevelType w:val="hybridMultilevel"/>
    <w:tmpl w:val="B54CA86A"/>
    <w:lvl w:ilvl="0" w:tplc="7BB693E8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27" w15:restartNumberingAfterBreak="0">
    <w:nsid w:val="73F84C86"/>
    <w:multiLevelType w:val="hybridMultilevel"/>
    <w:tmpl w:val="D36C5044"/>
    <w:lvl w:ilvl="0" w:tplc="28FE21C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B0B84"/>
    <w:multiLevelType w:val="hybridMultilevel"/>
    <w:tmpl w:val="55E6CB52"/>
    <w:lvl w:ilvl="0" w:tplc="7646E5E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7B40971"/>
    <w:multiLevelType w:val="hybridMultilevel"/>
    <w:tmpl w:val="B956BB9A"/>
    <w:lvl w:ilvl="0" w:tplc="28FE21C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E0727"/>
    <w:multiLevelType w:val="hybridMultilevel"/>
    <w:tmpl w:val="0DAE1A0C"/>
    <w:lvl w:ilvl="0" w:tplc="C6FC3E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E772CE"/>
    <w:multiLevelType w:val="hybridMultilevel"/>
    <w:tmpl w:val="233E763A"/>
    <w:lvl w:ilvl="0" w:tplc="28FE21C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2"/>
  </w:num>
  <w:num w:numId="5">
    <w:abstractNumId w:val="26"/>
  </w:num>
  <w:num w:numId="6">
    <w:abstractNumId w:val="7"/>
  </w:num>
  <w:num w:numId="7">
    <w:abstractNumId w:val="8"/>
  </w:num>
  <w:num w:numId="8">
    <w:abstractNumId w:val="6"/>
  </w:num>
  <w:num w:numId="9">
    <w:abstractNumId w:val="13"/>
  </w:num>
  <w:num w:numId="10">
    <w:abstractNumId w:val="11"/>
  </w:num>
  <w:num w:numId="11">
    <w:abstractNumId w:val="22"/>
  </w:num>
  <w:num w:numId="12">
    <w:abstractNumId w:val="24"/>
  </w:num>
  <w:num w:numId="13">
    <w:abstractNumId w:val="29"/>
  </w:num>
  <w:num w:numId="14">
    <w:abstractNumId w:val="27"/>
  </w:num>
  <w:num w:numId="15">
    <w:abstractNumId w:val="31"/>
  </w:num>
  <w:num w:numId="16">
    <w:abstractNumId w:val="23"/>
  </w:num>
  <w:num w:numId="17">
    <w:abstractNumId w:val="0"/>
  </w:num>
  <w:num w:numId="18">
    <w:abstractNumId w:val="9"/>
  </w:num>
  <w:num w:numId="19">
    <w:abstractNumId w:val="5"/>
  </w:num>
  <w:num w:numId="20">
    <w:abstractNumId w:val="10"/>
  </w:num>
  <w:num w:numId="21">
    <w:abstractNumId w:val="18"/>
  </w:num>
  <w:num w:numId="22">
    <w:abstractNumId w:val="25"/>
  </w:num>
  <w:num w:numId="23">
    <w:abstractNumId w:val="19"/>
  </w:num>
  <w:num w:numId="24">
    <w:abstractNumId w:val="16"/>
  </w:num>
  <w:num w:numId="25">
    <w:abstractNumId w:val="4"/>
  </w:num>
  <w:num w:numId="26">
    <w:abstractNumId w:val="20"/>
  </w:num>
  <w:num w:numId="27">
    <w:abstractNumId w:val="15"/>
  </w:num>
  <w:num w:numId="28">
    <w:abstractNumId w:val="1"/>
  </w:num>
  <w:num w:numId="29">
    <w:abstractNumId w:val="21"/>
  </w:num>
  <w:num w:numId="30">
    <w:abstractNumId w:val="30"/>
  </w:num>
  <w:num w:numId="31">
    <w:abstractNumId w:val="2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A"/>
    <w:rsid w:val="00010EAA"/>
    <w:rsid w:val="000111F0"/>
    <w:rsid w:val="00013C00"/>
    <w:rsid w:val="0001549B"/>
    <w:rsid w:val="00037A10"/>
    <w:rsid w:val="00051C9B"/>
    <w:rsid w:val="000657CD"/>
    <w:rsid w:val="00087D7E"/>
    <w:rsid w:val="000A6166"/>
    <w:rsid w:val="000B6A75"/>
    <w:rsid w:val="000C166A"/>
    <w:rsid w:val="000C1862"/>
    <w:rsid w:val="000C431C"/>
    <w:rsid w:val="000D57FC"/>
    <w:rsid w:val="000D7D26"/>
    <w:rsid w:val="000E108D"/>
    <w:rsid w:val="000E3EE3"/>
    <w:rsid w:val="000E4520"/>
    <w:rsid w:val="00115A2C"/>
    <w:rsid w:val="00116849"/>
    <w:rsid w:val="001334C9"/>
    <w:rsid w:val="00142DE5"/>
    <w:rsid w:val="001471C5"/>
    <w:rsid w:val="001512CD"/>
    <w:rsid w:val="0016426C"/>
    <w:rsid w:val="001645E5"/>
    <w:rsid w:val="00165E99"/>
    <w:rsid w:val="00172B99"/>
    <w:rsid w:val="00181962"/>
    <w:rsid w:val="001831C6"/>
    <w:rsid w:val="001A5C23"/>
    <w:rsid w:val="001B2A3C"/>
    <w:rsid w:val="001B7684"/>
    <w:rsid w:val="001D5D20"/>
    <w:rsid w:val="001E4226"/>
    <w:rsid w:val="001E6618"/>
    <w:rsid w:val="001F69AF"/>
    <w:rsid w:val="002165D7"/>
    <w:rsid w:val="00221E3F"/>
    <w:rsid w:val="0024005C"/>
    <w:rsid w:val="00251928"/>
    <w:rsid w:val="00256812"/>
    <w:rsid w:val="0026545F"/>
    <w:rsid w:val="00270B14"/>
    <w:rsid w:val="002760A0"/>
    <w:rsid w:val="002772CE"/>
    <w:rsid w:val="00291D62"/>
    <w:rsid w:val="002A1F41"/>
    <w:rsid w:val="002B6D6B"/>
    <w:rsid w:val="002C193F"/>
    <w:rsid w:val="002D348D"/>
    <w:rsid w:val="002D5D53"/>
    <w:rsid w:val="002F53C7"/>
    <w:rsid w:val="003001F9"/>
    <w:rsid w:val="00300D33"/>
    <w:rsid w:val="00301B6A"/>
    <w:rsid w:val="00303595"/>
    <w:rsid w:val="00304D1C"/>
    <w:rsid w:val="00313C50"/>
    <w:rsid w:val="0032230E"/>
    <w:rsid w:val="00327290"/>
    <w:rsid w:val="00333A34"/>
    <w:rsid w:val="00341A0B"/>
    <w:rsid w:val="00341BAA"/>
    <w:rsid w:val="00350DC0"/>
    <w:rsid w:val="003673DF"/>
    <w:rsid w:val="003716F8"/>
    <w:rsid w:val="0037697D"/>
    <w:rsid w:val="00385BE5"/>
    <w:rsid w:val="0039694E"/>
    <w:rsid w:val="003B2345"/>
    <w:rsid w:val="003B5C3F"/>
    <w:rsid w:val="003C27DA"/>
    <w:rsid w:val="003C7BC6"/>
    <w:rsid w:val="003D041B"/>
    <w:rsid w:val="003D1C17"/>
    <w:rsid w:val="003D4762"/>
    <w:rsid w:val="003E35DF"/>
    <w:rsid w:val="003E40FE"/>
    <w:rsid w:val="00406620"/>
    <w:rsid w:val="00425DDA"/>
    <w:rsid w:val="004329A1"/>
    <w:rsid w:val="004419AA"/>
    <w:rsid w:val="004508E5"/>
    <w:rsid w:val="00462072"/>
    <w:rsid w:val="004626EF"/>
    <w:rsid w:val="00462843"/>
    <w:rsid w:val="004707E4"/>
    <w:rsid w:val="00495564"/>
    <w:rsid w:val="00496BF8"/>
    <w:rsid w:val="004B3CBF"/>
    <w:rsid w:val="004B79CD"/>
    <w:rsid w:val="004D42BE"/>
    <w:rsid w:val="004D6861"/>
    <w:rsid w:val="004E4A28"/>
    <w:rsid w:val="004F46C9"/>
    <w:rsid w:val="004F6BF9"/>
    <w:rsid w:val="005009D0"/>
    <w:rsid w:val="00501362"/>
    <w:rsid w:val="005021DE"/>
    <w:rsid w:val="00521761"/>
    <w:rsid w:val="00553A9E"/>
    <w:rsid w:val="005746C4"/>
    <w:rsid w:val="00577A4A"/>
    <w:rsid w:val="00585689"/>
    <w:rsid w:val="00585B7A"/>
    <w:rsid w:val="00595D4F"/>
    <w:rsid w:val="005A2296"/>
    <w:rsid w:val="005A6DC4"/>
    <w:rsid w:val="005A76E3"/>
    <w:rsid w:val="005B1CB3"/>
    <w:rsid w:val="005B2E62"/>
    <w:rsid w:val="005B59AA"/>
    <w:rsid w:val="005C4B1E"/>
    <w:rsid w:val="005D38EC"/>
    <w:rsid w:val="005E2FDC"/>
    <w:rsid w:val="005F7705"/>
    <w:rsid w:val="00614EA7"/>
    <w:rsid w:val="0061542E"/>
    <w:rsid w:val="00625C06"/>
    <w:rsid w:val="0062738D"/>
    <w:rsid w:val="00634975"/>
    <w:rsid w:val="00636205"/>
    <w:rsid w:val="00640E83"/>
    <w:rsid w:val="006453D4"/>
    <w:rsid w:val="00650687"/>
    <w:rsid w:val="006536E0"/>
    <w:rsid w:val="00670928"/>
    <w:rsid w:val="00697C99"/>
    <w:rsid w:val="006A3866"/>
    <w:rsid w:val="006A67E0"/>
    <w:rsid w:val="006B5AD5"/>
    <w:rsid w:val="006D12AF"/>
    <w:rsid w:val="006F69EA"/>
    <w:rsid w:val="00700F68"/>
    <w:rsid w:val="00714222"/>
    <w:rsid w:val="00731341"/>
    <w:rsid w:val="00732F4C"/>
    <w:rsid w:val="00732FCC"/>
    <w:rsid w:val="007349AA"/>
    <w:rsid w:val="00746335"/>
    <w:rsid w:val="00746889"/>
    <w:rsid w:val="0075382E"/>
    <w:rsid w:val="0076340C"/>
    <w:rsid w:val="00776646"/>
    <w:rsid w:val="00786FA5"/>
    <w:rsid w:val="007874EC"/>
    <w:rsid w:val="00790403"/>
    <w:rsid w:val="0079747A"/>
    <w:rsid w:val="007B07C4"/>
    <w:rsid w:val="007B1513"/>
    <w:rsid w:val="007C1A1E"/>
    <w:rsid w:val="007D25B7"/>
    <w:rsid w:val="007E0094"/>
    <w:rsid w:val="007E3450"/>
    <w:rsid w:val="007E77F7"/>
    <w:rsid w:val="007F3B89"/>
    <w:rsid w:val="00803B8E"/>
    <w:rsid w:val="00814158"/>
    <w:rsid w:val="0081500A"/>
    <w:rsid w:val="008216B4"/>
    <w:rsid w:val="0083176C"/>
    <w:rsid w:val="00836BE5"/>
    <w:rsid w:val="00837BC5"/>
    <w:rsid w:val="0087155E"/>
    <w:rsid w:val="00874778"/>
    <w:rsid w:val="00881032"/>
    <w:rsid w:val="00884536"/>
    <w:rsid w:val="00886E93"/>
    <w:rsid w:val="008906E2"/>
    <w:rsid w:val="0089212A"/>
    <w:rsid w:val="008A1DA2"/>
    <w:rsid w:val="008B001B"/>
    <w:rsid w:val="008D1AD4"/>
    <w:rsid w:val="008D249B"/>
    <w:rsid w:val="008D5B41"/>
    <w:rsid w:val="008E2B4C"/>
    <w:rsid w:val="008E7652"/>
    <w:rsid w:val="008F1065"/>
    <w:rsid w:val="008F5646"/>
    <w:rsid w:val="008F5FCA"/>
    <w:rsid w:val="008F6510"/>
    <w:rsid w:val="0090626F"/>
    <w:rsid w:val="009150E1"/>
    <w:rsid w:val="00916A55"/>
    <w:rsid w:val="009224FF"/>
    <w:rsid w:val="0093073E"/>
    <w:rsid w:val="00936916"/>
    <w:rsid w:val="00944EF0"/>
    <w:rsid w:val="00957B08"/>
    <w:rsid w:val="009679AF"/>
    <w:rsid w:val="00967C5E"/>
    <w:rsid w:val="00967DF3"/>
    <w:rsid w:val="009731F7"/>
    <w:rsid w:val="0098220C"/>
    <w:rsid w:val="00996201"/>
    <w:rsid w:val="009A032E"/>
    <w:rsid w:val="009B2797"/>
    <w:rsid w:val="009C1B10"/>
    <w:rsid w:val="009C6860"/>
    <w:rsid w:val="009D0297"/>
    <w:rsid w:val="009D0BED"/>
    <w:rsid w:val="009D42D9"/>
    <w:rsid w:val="009D54DF"/>
    <w:rsid w:val="00A05550"/>
    <w:rsid w:val="00A07BCA"/>
    <w:rsid w:val="00A234EF"/>
    <w:rsid w:val="00A24D81"/>
    <w:rsid w:val="00A30148"/>
    <w:rsid w:val="00A3423B"/>
    <w:rsid w:val="00A35EB2"/>
    <w:rsid w:val="00A54839"/>
    <w:rsid w:val="00A612C9"/>
    <w:rsid w:val="00A7720B"/>
    <w:rsid w:val="00A7782C"/>
    <w:rsid w:val="00A8337B"/>
    <w:rsid w:val="00A87087"/>
    <w:rsid w:val="00A91F53"/>
    <w:rsid w:val="00A95B66"/>
    <w:rsid w:val="00A96CDB"/>
    <w:rsid w:val="00AB3942"/>
    <w:rsid w:val="00AB4835"/>
    <w:rsid w:val="00AC096D"/>
    <w:rsid w:val="00AC0FE2"/>
    <w:rsid w:val="00AC1BE1"/>
    <w:rsid w:val="00AC66A4"/>
    <w:rsid w:val="00AD45D0"/>
    <w:rsid w:val="00AE295C"/>
    <w:rsid w:val="00AE7C9D"/>
    <w:rsid w:val="00AF4872"/>
    <w:rsid w:val="00B001FE"/>
    <w:rsid w:val="00B051EC"/>
    <w:rsid w:val="00B11FAB"/>
    <w:rsid w:val="00B16AC8"/>
    <w:rsid w:val="00B17877"/>
    <w:rsid w:val="00B21E9F"/>
    <w:rsid w:val="00B36B6E"/>
    <w:rsid w:val="00B43D48"/>
    <w:rsid w:val="00B62C52"/>
    <w:rsid w:val="00B64F5B"/>
    <w:rsid w:val="00B92F99"/>
    <w:rsid w:val="00B948FF"/>
    <w:rsid w:val="00BA1C58"/>
    <w:rsid w:val="00BA78FB"/>
    <w:rsid w:val="00BC4437"/>
    <w:rsid w:val="00BC5EA5"/>
    <w:rsid w:val="00BF1A87"/>
    <w:rsid w:val="00C0013E"/>
    <w:rsid w:val="00C01342"/>
    <w:rsid w:val="00C03F93"/>
    <w:rsid w:val="00C07557"/>
    <w:rsid w:val="00C07A21"/>
    <w:rsid w:val="00C1099F"/>
    <w:rsid w:val="00C122B1"/>
    <w:rsid w:val="00C27552"/>
    <w:rsid w:val="00C36B6A"/>
    <w:rsid w:val="00C47756"/>
    <w:rsid w:val="00C63B82"/>
    <w:rsid w:val="00C7287E"/>
    <w:rsid w:val="00C82B2E"/>
    <w:rsid w:val="00C84588"/>
    <w:rsid w:val="00C93B78"/>
    <w:rsid w:val="00C9540D"/>
    <w:rsid w:val="00CA04A0"/>
    <w:rsid w:val="00CA113B"/>
    <w:rsid w:val="00CA5057"/>
    <w:rsid w:val="00CC3EE7"/>
    <w:rsid w:val="00CC7AE2"/>
    <w:rsid w:val="00CD0361"/>
    <w:rsid w:val="00CE27EB"/>
    <w:rsid w:val="00CE7B1E"/>
    <w:rsid w:val="00CF1AD4"/>
    <w:rsid w:val="00D018FC"/>
    <w:rsid w:val="00D07456"/>
    <w:rsid w:val="00D10E5E"/>
    <w:rsid w:val="00D13853"/>
    <w:rsid w:val="00D379C1"/>
    <w:rsid w:val="00D57878"/>
    <w:rsid w:val="00D71455"/>
    <w:rsid w:val="00D8204C"/>
    <w:rsid w:val="00D915CE"/>
    <w:rsid w:val="00D92514"/>
    <w:rsid w:val="00DA5816"/>
    <w:rsid w:val="00DB04C4"/>
    <w:rsid w:val="00DB35B0"/>
    <w:rsid w:val="00DC2419"/>
    <w:rsid w:val="00DD2207"/>
    <w:rsid w:val="00DF47BF"/>
    <w:rsid w:val="00E0467A"/>
    <w:rsid w:val="00E37116"/>
    <w:rsid w:val="00E510D6"/>
    <w:rsid w:val="00E53621"/>
    <w:rsid w:val="00E5756F"/>
    <w:rsid w:val="00E63A10"/>
    <w:rsid w:val="00E727D8"/>
    <w:rsid w:val="00E74BB9"/>
    <w:rsid w:val="00E81E96"/>
    <w:rsid w:val="00E829E6"/>
    <w:rsid w:val="00E8478C"/>
    <w:rsid w:val="00EA0FE8"/>
    <w:rsid w:val="00EA777F"/>
    <w:rsid w:val="00EB6C32"/>
    <w:rsid w:val="00EC07A4"/>
    <w:rsid w:val="00EC7F03"/>
    <w:rsid w:val="00ED3087"/>
    <w:rsid w:val="00ED55F8"/>
    <w:rsid w:val="00ED6626"/>
    <w:rsid w:val="00EE4AFD"/>
    <w:rsid w:val="00EE6A44"/>
    <w:rsid w:val="00EF7432"/>
    <w:rsid w:val="00F14705"/>
    <w:rsid w:val="00F261B8"/>
    <w:rsid w:val="00F34D00"/>
    <w:rsid w:val="00F36A37"/>
    <w:rsid w:val="00F42ADA"/>
    <w:rsid w:val="00F4683B"/>
    <w:rsid w:val="00F66D10"/>
    <w:rsid w:val="00F7118B"/>
    <w:rsid w:val="00F76C4C"/>
    <w:rsid w:val="00F76E9E"/>
    <w:rsid w:val="00F81DD8"/>
    <w:rsid w:val="00F8283A"/>
    <w:rsid w:val="00F85F69"/>
    <w:rsid w:val="00FA0866"/>
    <w:rsid w:val="00FA33F2"/>
    <w:rsid w:val="00FB017D"/>
    <w:rsid w:val="00FC10DB"/>
    <w:rsid w:val="00FF1439"/>
    <w:rsid w:val="00FF1D73"/>
    <w:rsid w:val="00FF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45BCF6-8C94-4138-BD1A-8993D2D7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DF"/>
    <w:rPr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3E35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paragraph" w:styleId="4">
    <w:name w:val="heading 4"/>
    <w:basedOn w:val="a"/>
    <w:next w:val="a"/>
    <w:link w:val="40"/>
    <w:qFormat/>
    <w:rsid w:val="003E35DF"/>
    <w:pPr>
      <w:keepNext/>
      <w:spacing w:before="240" w:after="60"/>
      <w:outlineLvl w:val="3"/>
    </w:pPr>
    <w:rPr>
      <w:b/>
      <w:bCs/>
      <w:color w:val="auto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11">
    <w:name w:val="Верхний колонтитул1"/>
    <w:basedOn w:val="a"/>
    <w:rsid w:val="00C84588"/>
    <w:pPr>
      <w:tabs>
        <w:tab w:val="center" w:pos="4153"/>
        <w:tab w:val="right" w:pos="8306"/>
      </w:tabs>
    </w:pPr>
    <w:rPr>
      <w:color w:val="auto"/>
      <w:sz w:val="20"/>
      <w:szCs w:val="20"/>
      <w:lang w:val="ru-RU"/>
    </w:rPr>
  </w:style>
  <w:style w:type="paragraph" w:styleId="a4">
    <w:name w:val="footer"/>
    <w:basedOn w:val="a"/>
    <w:link w:val="a5"/>
    <w:rsid w:val="00A3423B"/>
    <w:pPr>
      <w:tabs>
        <w:tab w:val="center" w:pos="4677"/>
        <w:tab w:val="right" w:pos="9355"/>
      </w:tabs>
    </w:pPr>
    <w:rPr>
      <w:color w:val="auto"/>
      <w:sz w:val="24"/>
      <w:szCs w:val="24"/>
      <w:lang w:val="ru-RU"/>
    </w:rPr>
  </w:style>
  <w:style w:type="character" w:customStyle="1" w:styleId="a5">
    <w:name w:val="Нижний колонтитул Знак"/>
    <w:link w:val="a4"/>
    <w:rsid w:val="00A3423B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3E35DF"/>
    <w:rPr>
      <w:rFonts w:ascii="Cambria" w:hAnsi="Cambria"/>
      <w:b/>
      <w:bCs/>
      <w:color w:val="000000"/>
      <w:kern w:val="32"/>
      <w:sz w:val="32"/>
      <w:szCs w:val="32"/>
      <w:lang w:eastAsia="ru-RU"/>
    </w:rPr>
  </w:style>
  <w:style w:type="paragraph" w:customStyle="1" w:styleId="FR1">
    <w:name w:val="FR1"/>
    <w:rsid w:val="003E35DF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eastAsia="ru-RU"/>
    </w:rPr>
  </w:style>
  <w:style w:type="character" w:customStyle="1" w:styleId="40">
    <w:name w:val="Заголовок 4 Знак"/>
    <w:link w:val="4"/>
    <w:rsid w:val="003E35DF"/>
    <w:rPr>
      <w:b/>
      <w:bCs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3E35DF"/>
    <w:pPr>
      <w:spacing w:after="120"/>
    </w:pPr>
    <w:rPr>
      <w:color w:val="auto"/>
      <w:sz w:val="24"/>
      <w:szCs w:val="24"/>
      <w:lang w:val="ru-RU"/>
    </w:rPr>
  </w:style>
  <w:style w:type="character" w:customStyle="1" w:styleId="a7">
    <w:name w:val="Основной текст Знак"/>
    <w:link w:val="a6"/>
    <w:rsid w:val="003E35DF"/>
    <w:rPr>
      <w:sz w:val="24"/>
      <w:szCs w:val="24"/>
      <w:lang w:val="ru-RU" w:eastAsia="ru-RU"/>
    </w:rPr>
  </w:style>
  <w:style w:type="paragraph" w:customStyle="1" w:styleId="Default">
    <w:name w:val="Default"/>
    <w:rsid w:val="003E35D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7">
    <w:name w:val="rvts7"/>
    <w:rsid w:val="00EC7F03"/>
  </w:style>
  <w:style w:type="paragraph" w:styleId="a8">
    <w:name w:val="No Spacing"/>
    <w:uiPriority w:val="1"/>
    <w:qFormat/>
    <w:rsid w:val="00EC7F03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customStyle="1" w:styleId="rvps796">
    <w:name w:val="rvps796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82">
    <w:name w:val="rvps182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8">
    <w:name w:val="rvts8"/>
    <w:rsid w:val="00A95B66"/>
  </w:style>
  <w:style w:type="paragraph" w:customStyle="1" w:styleId="rvps183">
    <w:name w:val="rvps183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84">
    <w:name w:val="rvps184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85">
    <w:name w:val="rvps185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86">
    <w:name w:val="rvps186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87">
    <w:name w:val="rvps187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0">
    <w:name w:val="rvts20"/>
    <w:rsid w:val="00A95B66"/>
  </w:style>
  <w:style w:type="paragraph" w:customStyle="1" w:styleId="rvps188">
    <w:name w:val="rvps188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6">
    <w:name w:val="rvps16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89">
    <w:name w:val="rvps189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91">
    <w:name w:val="rvps191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797">
    <w:name w:val="rvps797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798">
    <w:name w:val="rvps798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0">
    <w:name w:val="rvps800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1">
    <w:name w:val="rvps801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85">
    <w:name w:val="rvts85"/>
    <w:rsid w:val="00A95B66"/>
  </w:style>
  <w:style w:type="paragraph" w:customStyle="1" w:styleId="rvps803">
    <w:name w:val="rvps803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4">
    <w:name w:val="rvps804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5">
    <w:name w:val="rvps805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6">
    <w:name w:val="rvps806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7">
    <w:name w:val="rvps807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8">
    <w:name w:val="rvps808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9">
    <w:name w:val="rvps809"/>
    <w:basedOn w:val="a"/>
    <w:rsid w:val="00A95B66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802">
    <w:name w:val="rvps802"/>
    <w:basedOn w:val="a"/>
    <w:rsid w:val="007B07C4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styleId="a9">
    <w:name w:val="Body Text Indent"/>
    <w:basedOn w:val="a"/>
    <w:link w:val="aa"/>
    <w:rsid w:val="003E40FE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3E40FE"/>
    <w:rPr>
      <w:color w:val="000000"/>
      <w:sz w:val="26"/>
      <w:szCs w:val="26"/>
      <w:lang w:eastAsia="ru-RU"/>
    </w:rPr>
  </w:style>
  <w:style w:type="paragraph" w:styleId="21">
    <w:name w:val="Body Text Indent 2"/>
    <w:basedOn w:val="a"/>
    <w:link w:val="22"/>
    <w:rsid w:val="003E40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E40FE"/>
    <w:rPr>
      <w:color w:val="000000"/>
      <w:sz w:val="26"/>
      <w:szCs w:val="26"/>
      <w:lang w:eastAsia="ru-RU"/>
    </w:rPr>
  </w:style>
  <w:style w:type="paragraph" w:styleId="ab">
    <w:name w:val="Normal (Web)"/>
    <w:basedOn w:val="a"/>
    <w:rsid w:val="003E40FE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12">
    <w:name w:val="Абзац списка1"/>
    <w:basedOn w:val="a"/>
    <w:rsid w:val="003E40FE"/>
    <w:pPr>
      <w:spacing w:after="200" w:line="276" w:lineRule="auto"/>
      <w:ind w:left="720"/>
    </w:pPr>
    <w:rPr>
      <w:rFonts w:ascii="Calibri" w:hAnsi="Calibri"/>
      <w:color w:val="auto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E40FE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default0">
    <w:name w:val="default"/>
    <w:basedOn w:val="a"/>
    <w:rsid w:val="00221E3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799">
    <w:name w:val="rvps799"/>
    <w:basedOn w:val="a"/>
    <w:rsid w:val="00221E3F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tj">
    <w:name w:val="tj"/>
    <w:basedOn w:val="a"/>
    <w:rsid w:val="000C1862"/>
    <w:pPr>
      <w:spacing w:before="100" w:beforeAutospacing="1" w:after="100" w:afterAutospacing="1"/>
    </w:pPr>
    <w:rPr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11038</Words>
  <Characters>6292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2</Company>
  <LinksUpToDate>false</LinksUpToDate>
  <CharactersWithSpaces>17296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Довольный пользователь Microsoft Office</dc:creator>
  <cp:keywords/>
  <dc:description/>
  <cp:lastModifiedBy>Користувач Windows</cp:lastModifiedBy>
  <cp:revision>2</cp:revision>
  <cp:lastPrinted>2023-04-07T11:54:00Z</cp:lastPrinted>
  <dcterms:created xsi:type="dcterms:W3CDTF">2023-05-18T08:04:00Z</dcterms:created>
  <dcterms:modified xsi:type="dcterms:W3CDTF">2023-05-18T08:04:00Z</dcterms:modified>
</cp:coreProperties>
</file>