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477" w:rsidRDefault="00667477" w:rsidP="00667477">
      <w:pPr>
        <w:pStyle w:val="a3"/>
        <w:rPr>
          <w:lang w:val="en-US"/>
        </w:rPr>
      </w:pPr>
      <w:bookmarkStart w:id="0" w:name="_GoBack"/>
      <w:bookmarkEnd w:id="0"/>
    </w:p>
    <w:p w:rsidR="00667477" w:rsidRDefault="00667477" w:rsidP="00667477">
      <w:pPr>
        <w:pStyle w:val="a3"/>
        <w:rPr>
          <w:lang w:val="en-US"/>
        </w:rPr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Default="00667477" w:rsidP="00667477">
      <w:pPr>
        <w:pStyle w:val="a3"/>
      </w:pPr>
    </w:p>
    <w:p w:rsidR="00667477" w:rsidRPr="00667477" w:rsidRDefault="00667477" w:rsidP="00667477">
      <w:pPr>
        <w:pStyle w:val="a3"/>
      </w:pPr>
    </w:p>
    <w:p w:rsidR="00667477" w:rsidRDefault="00667477" w:rsidP="00667477">
      <w:pPr>
        <w:pStyle w:val="a3"/>
        <w:rPr>
          <w:lang w:val="en-US"/>
        </w:rPr>
      </w:pPr>
    </w:p>
    <w:p w:rsidR="00667477" w:rsidRDefault="00667477" w:rsidP="006674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закладів дошкільної</w:t>
      </w:r>
    </w:p>
    <w:p w:rsidR="00667477" w:rsidRDefault="00667477" w:rsidP="006674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освіти  у літній період 2023 року</w:t>
      </w:r>
    </w:p>
    <w:p w:rsidR="00667477" w:rsidRDefault="00667477" w:rsidP="00667477">
      <w:pPr>
        <w:pStyle w:val="a3"/>
        <w:ind w:firstLine="709"/>
      </w:pPr>
    </w:p>
    <w:p w:rsidR="00667477" w:rsidRDefault="00667477" w:rsidP="006674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7477" w:rsidRDefault="00667477" w:rsidP="006674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</w:t>
      </w:r>
      <w:proofErr w:type="spellStart"/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 32, 59</w:t>
      </w:r>
      <w:r>
        <w:rPr>
          <w:i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Законом України «Про правовий режим воєнного стану», Указом Президента України від 24.02.2022 № 64/2022 «Про введення воєнного стану в Україні», </w:t>
      </w:r>
      <w:r w:rsidRPr="00667477">
        <w:rPr>
          <w:rStyle w:val="a6"/>
          <w:b w:val="0"/>
          <w:sz w:val="28"/>
          <w:szCs w:val="28"/>
          <w:lang w:val="uk-UA"/>
        </w:rPr>
        <w:t>виконавчий комітет  міської ради</w:t>
      </w:r>
      <w:r>
        <w:rPr>
          <w:rStyle w:val="a6"/>
          <w:sz w:val="28"/>
          <w:szCs w:val="28"/>
          <w:lang w:val="uk-UA"/>
        </w:rPr>
        <w:t xml:space="preserve"> </w:t>
      </w:r>
    </w:p>
    <w:p w:rsidR="00667477" w:rsidRDefault="00667477" w:rsidP="00667477">
      <w:pPr>
        <w:jc w:val="center"/>
        <w:rPr>
          <w:sz w:val="28"/>
          <w:szCs w:val="28"/>
          <w:lang w:val="uk-UA"/>
        </w:rPr>
      </w:pPr>
    </w:p>
    <w:p w:rsidR="00667477" w:rsidRDefault="00667477" w:rsidP="006674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67477" w:rsidRDefault="00667477" w:rsidP="00667477">
      <w:pPr>
        <w:jc w:val="center"/>
        <w:rPr>
          <w:sz w:val="28"/>
          <w:szCs w:val="28"/>
          <w:lang w:val="uk-UA"/>
        </w:rPr>
      </w:pPr>
    </w:p>
    <w:p w:rsidR="00667477" w:rsidRDefault="00667477" w:rsidP="00667477">
      <w:pPr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Тимчасово призупинити  освітній процес у закладах дошкільної освіти: ЗДО №2 «Малятко», ЗДО №3 «Бджілка», ЗДО №4 «Калинова сопілка», ЗДО №5 «Теремок», ЗДО№6 «Колобок», ЗДО №7 «Золотий ключик», ЗДО №9 «Дзвіночок», ЗДО №12 «Струмочок», ЗДО №15 «</w:t>
      </w:r>
      <w:proofErr w:type="spellStart"/>
      <w:r>
        <w:rPr>
          <w:sz w:val="28"/>
          <w:szCs w:val="28"/>
          <w:lang w:val="uk-UA"/>
        </w:rPr>
        <w:t>Гуцулочка</w:t>
      </w:r>
      <w:proofErr w:type="spellEnd"/>
      <w:r>
        <w:rPr>
          <w:sz w:val="28"/>
          <w:szCs w:val="28"/>
          <w:lang w:val="uk-UA"/>
        </w:rPr>
        <w:t>», ЗДО № 17 «Ромашка», ЗДО №20 «Росинка»,ЗДО №21 «Подоляночка», ЗДО №22 «Світанок», ЗДО №23 «Дударик», ЗДО №25 «Янголятко», ЗДО №26 «Барвінок», ЗДО №27 «Карпатська казка», ЗДО №28 «Квітка Карпат», ЗДО №29 «</w:t>
      </w:r>
      <w:proofErr w:type="spellStart"/>
      <w:r>
        <w:rPr>
          <w:sz w:val="28"/>
          <w:szCs w:val="28"/>
          <w:lang w:val="uk-UA"/>
        </w:rPr>
        <w:t>Кобзарик</w:t>
      </w:r>
      <w:proofErr w:type="spellEnd"/>
      <w:r>
        <w:rPr>
          <w:sz w:val="28"/>
          <w:szCs w:val="28"/>
          <w:lang w:val="uk-UA"/>
        </w:rPr>
        <w:t xml:space="preserve">», ЗДО №30 «Ластівка», ЗДО №31 «Мрія», ЗДО №32 «Солов’ятко», ЗДО №33 «Кристалик», ЗДО №34 «Незабудка»,  </w:t>
      </w:r>
      <w:proofErr w:type="spellStart"/>
      <w:r>
        <w:rPr>
          <w:sz w:val="28"/>
          <w:szCs w:val="28"/>
          <w:lang w:val="uk-UA"/>
        </w:rPr>
        <w:t>Підпечерівському</w:t>
      </w:r>
      <w:proofErr w:type="spellEnd"/>
      <w:r>
        <w:rPr>
          <w:sz w:val="28"/>
          <w:szCs w:val="28"/>
          <w:lang w:val="uk-UA"/>
        </w:rPr>
        <w:t xml:space="preserve"> ЗДО, </w:t>
      </w:r>
      <w:proofErr w:type="spellStart"/>
      <w:r>
        <w:rPr>
          <w:sz w:val="28"/>
          <w:szCs w:val="28"/>
          <w:lang w:val="uk-UA"/>
        </w:rPr>
        <w:t>Черніївському</w:t>
      </w:r>
      <w:proofErr w:type="spellEnd"/>
      <w:r>
        <w:rPr>
          <w:sz w:val="28"/>
          <w:szCs w:val="28"/>
          <w:lang w:val="uk-UA"/>
        </w:rPr>
        <w:t xml:space="preserve"> ЗДО, Вовчинецькому ЗДО, </w:t>
      </w:r>
      <w:proofErr w:type="spellStart"/>
      <w:r>
        <w:rPr>
          <w:sz w:val="28"/>
          <w:szCs w:val="28"/>
          <w:lang w:val="uk-UA"/>
        </w:rPr>
        <w:t>Радчанському</w:t>
      </w:r>
      <w:proofErr w:type="spellEnd"/>
      <w:r>
        <w:rPr>
          <w:sz w:val="28"/>
          <w:szCs w:val="28"/>
          <w:lang w:val="uk-UA"/>
        </w:rPr>
        <w:t xml:space="preserve"> ЗДО, </w:t>
      </w:r>
      <w:proofErr w:type="spellStart"/>
      <w:r>
        <w:rPr>
          <w:sz w:val="28"/>
          <w:szCs w:val="28"/>
          <w:lang w:val="uk-UA"/>
        </w:rPr>
        <w:t>Тисменичанському</w:t>
      </w:r>
      <w:proofErr w:type="spellEnd"/>
      <w:r>
        <w:rPr>
          <w:sz w:val="28"/>
          <w:szCs w:val="28"/>
          <w:lang w:val="uk-UA"/>
        </w:rPr>
        <w:t xml:space="preserve"> ЗДО та у структурних підрозділах дошкільної освіти Початкової школи «</w:t>
      </w:r>
      <w:proofErr w:type="spellStart"/>
      <w:r>
        <w:rPr>
          <w:sz w:val="28"/>
          <w:szCs w:val="28"/>
          <w:lang w:val="uk-UA"/>
        </w:rPr>
        <w:t>Пасічнянська</w:t>
      </w:r>
      <w:proofErr w:type="spellEnd"/>
      <w:r>
        <w:rPr>
          <w:sz w:val="28"/>
          <w:szCs w:val="28"/>
          <w:lang w:val="uk-UA"/>
        </w:rPr>
        <w:t xml:space="preserve">», Початкової школи </w:t>
      </w:r>
      <w:proofErr w:type="spellStart"/>
      <w:r>
        <w:rPr>
          <w:sz w:val="28"/>
          <w:szCs w:val="28"/>
          <w:lang w:val="uk-UA"/>
        </w:rPr>
        <w:t>ім.С.Русової</w:t>
      </w:r>
      <w:proofErr w:type="spellEnd"/>
      <w:r>
        <w:rPr>
          <w:sz w:val="28"/>
          <w:szCs w:val="28"/>
          <w:lang w:val="uk-UA"/>
        </w:rPr>
        <w:t xml:space="preserve">, НРЦ </w:t>
      </w:r>
      <w:r>
        <w:rPr>
          <w:b/>
          <w:sz w:val="28"/>
          <w:szCs w:val="28"/>
          <w:lang w:val="uk-UA"/>
        </w:rPr>
        <w:t>з 01.07.2023 до 25.08.2023.</w:t>
      </w:r>
    </w:p>
    <w:p w:rsidR="00667477" w:rsidRDefault="00667477" w:rsidP="00667477">
      <w:pPr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Забезпечити  функціонування упродовж літнього </w:t>
      </w:r>
      <w:r>
        <w:rPr>
          <w:sz w:val="28"/>
          <w:szCs w:val="28"/>
          <w:lang w:val="uk-UA"/>
        </w:rPr>
        <w:tab/>
        <w:t>періоду чергових закладів: ЗДО №1«Калинонька», ЗДО №10 «Катруся», ЗДО №11 «</w:t>
      </w:r>
      <w:proofErr w:type="spellStart"/>
      <w:r>
        <w:rPr>
          <w:sz w:val="28"/>
          <w:szCs w:val="28"/>
          <w:lang w:val="uk-UA"/>
        </w:rPr>
        <w:t>Пізнайко</w:t>
      </w:r>
      <w:proofErr w:type="spellEnd"/>
      <w:r>
        <w:rPr>
          <w:sz w:val="28"/>
          <w:szCs w:val="28"/>
          <w:lang w:val="uk-UA"/>
        </w:rPr>
        <w:t>», ЗДО №14 «Кристалик», ЗДО №16 «Сонечко»,  ЗДО №18 «Зернятко», ЗД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 xml:space="preserve"> №19 «Троянда», ЗДО №24 «Котигорошко», ЗДО №35 «Вишиванка», ЗДО №36 «Віночок», ЗДО №37 «Джерельце», </w:t>
      </w:r>
      <w:r>
        <w:rPr>
          <w:b/>
          <w:sz w:val="28"/>
          <w:szCs w:val="28"/>
          <w:lang w:val="uk-UA"/>
        </w:rPr>
        <w:t>з 01.07.2023 до 25.08.2023.</w:t>
      </w:r>
    </w:p>
    <w:p w:rsidR="00667477" w:rsidRDefault="00667477" w:rsidP="00667477">
      <w:pPr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Департаменту освіти та науки (В.Дротянко):</w:t>
      </w:r>
    </w:p>
    <w:p w:rsidR="00667477" w:rsidRDefault="00667477" w:rsidP="00667477">
      <w:pPr>
        <w:ind w:left="-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3.1. Довести дане рішення до виконавців і взяти на контроль його виконання.</w:t>
      </w:r>
    </w:p>
    <w:p w:rsidR="00667477" w:rsidRDefault="00667477" w:rsidP="00667477">
      <w:pPr>
        <w:pStyle w:val="a5"/>
        <w:ind w:left="-142" w:right="0" w:firstLine="709"/>
        <w:jc w:val="both"/>
        <w:rPr>
          <w:szCs w:val="28"/>
        </w:rPr>
      </w:pPr>
      <w:r>
        <w:rPr>
          <w:szCs w:val="28"/>
        </w:rPr>
        <w:t>3.2. Підготувати наказ про організацію роботи закладів дошкільної освіти у літній період.</w:t>
      </w:r>
    </w:p>
    <w:p w:rsidR="00667477" w:rsidRDefault="00667477" w:rsidP="00667477">
      <w:pPr>
        <w:pStyle w:val="a5"/>
        <w:ind w:left="-142" w:right="0" w:firstLine="709"/>
        <w:jc w:val="both"/>
        <w:rPr>
          <w:szCs w:val="28"/>
        </w:rPr>
      </w:pPr>
      <w:r>
        <w:rPr>
          <w:szCs w:val="28"/>
        </w:rPr>
        <w:t xml:space="preserve">3.3. </w:t>
      </w:r>
      <w:r w:rsidRPr="00667477">
        <w:rPr>
          <w:rStyle w:val="a6"/>
          <w:b w:val="0"/>
          <w:szCs w:val="28"/>
        </w:rPr>
        <w:t>Приймати у чергові комунальні заклади дошкільної освіти</w:t>
      </w:r>
      <w:r w:rsidRPr="00667477">
        <w:rPr>
          <w:b/>
          <w:szCs w:val="28"/>
        </w:rPr>
        <w:t xml:space="preserve"> </w:t>
      </w:r>
      <w:r w:rsidRPr="00D83173">
        <w:rPr>
          <w:szCs w:val="28"/>
        </w:rPr>
        <w:t>дітей</w:t>
      </w:r>
      <w:r w:rsidRPr="00D83173">
        <w:rPr>
          <w:rStyle w:val="a6"/>
          <w:szCs w:val="28"/>
        </w:rPr>
        <w:t>,</w:t>
      </w:r>
      <w:r w:rsidRPr="00667477">
        <w:rPr>
          <w:rStyle w:val="a6"/>
          <w:b w:val="0"/>
          <w:szCs w:val="28"/>
        </w:rPr>
        <w:t xml:space="preserve"> батьки котрих працюють (із наданням підтверджуючих документів обох батьків) та письмової згоди батьків на перебування дитини в закладі дошкільної освіти у період воєнного стану.</w:t>
      </w:r>
    </w:p>
    <w:p w:rsidR="00667477" w:rsidRDefault="00667477" w:rsidP="00667477">
      <w:pPr>
        <w:ind w:left="-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патронатної служби (</w:t>
      </w:r>
      <w:proofErr w:type="spellStart"/>
      <w:r>
        <w:rPr>
          <w:sz w:val="28"/>
          <w:szCs w:val="28"/>
          <w:lang w:val="uk-UA"/>
        </w:rPr>
        <w:t>О.Гоянюк</w:t>
      </w:r>
      <w:proofErr w:type="spellEnd"/>
      <w:r>
        <w:rPr>
          <w:sz w:val="28"/>
          <w:szCs w:val="28"/>
          <w:lang w:val="uk-UA"/>
        </w:rPr>
        <w:t>) забезпечити опублікування рішення та розмістити його на офіційному сайті міста.</w:t>
      </w:r>
    </w:p>
    <w:p w:rsidR="00667477" w:rsidRDefault="00667477" w:rsidP="00667477">
      <w:pPr>
        <w:ind w:left="-142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рішення покласти на заступника міського голови - директора Департаменту освіти та науки В.Дротянко.</w:t>
      </w:r>
    </w:p>
    <w:p w:rsidR="00667477" w:rsidRDefault="00667477" w:rsidP="00667477">
      <w:pPr>
        <w:ind w:left="-142" w:firstLine="709"/>
        <w:jc w:val="both"/>
        <w:rPr>
          <w:sz w:val="28"/>
          <w:szCs w:val="28"/>
          <w:lang w:val="uk-UA"/>
        </w:rPr>
      </w:pPr>
    </w:p>
    <w:p w:rsidR="00667477" w:rsidRDefault="00667477" w:rsidP="006674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7477" w:rsidRDefault="00667477" w:rsidP="00667477">
      <w:pPr>
        <w:ind w:firstLine="709"/>
        <w:jc w:val="both"/>
        <w:rPr>
          <w:sz w:val="28"/>
          <w:szCs w:val="28"/>
          <w:lang w:val="uk-UA"/>
        </w:rPr>
      </w:pPr>
    </w:p>
    <w:p w:rsidR="00667477" w:rsidRDefault="00667477" w:rsidP="00667477">
      <w:pPr>
        <w:ind w:firstLine="709"/>
        <w:jc w:val="both"/>
        <w:rPr>
          <w:sz w:val="28"/>
          <w:szCs w:val="28"/>
          <w:lang w:val="uk-UA"/>
        </w:rPr>
      </w:pPr>
    </w:p>
    <w:p w:rsidR="00667477" w:rsidRDefault="00667477" w:rsidP="0066747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667477" w:rsidRDefault="00667477" w:rsidP="00667477">
      <w:pPr>
        <w:ind w:firstLine="708"/>
        <w:rPr>
          <w:sz w:val="28"/>
          <w:szCs w:val="28"/>
          <w:lang w:val="uk-UA"/>
        </w:rPr>
      </w:pPr>
    </w:p>
    <w:p w:rsidR="00667477" w:rsidRDefault="00667477" w:rsidP="00667477">
      <w:pPr>
        <w:ind w:firstLine="708"/>
        <w:rPr>
          <w:sz w:val="28"/>
          <w:szCs w:val="28"/>
          <w:lang w:val="uk-UA"/>
        </w:rPr>
      </w:pPr>
    </w:p>
    <w:p w:rsidR="00AD42B4" w:rsidRDefault="00AD42B4"/>
    <w:sectPr w:rsidR="00AD42B4" w:rsidSect="00AD42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77"/>
    <w:rsid w:val="003B0EF5"/>
    <w:rsid w:val="005E62E5"/>
    <w:rsid w:val="00667477"/>
    <w:rsid w:val="00AD42B4"/>
    <w:rsid w:val="00D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206DD-C68E-460A-85BF-CA718CDC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67477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6674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667477"/>
    <w:pPr>
      <w:ind w:left="-720" w:right="-1234" w:firstLine="720"/>
    </w:pPr>
    <w:rPr>
      <w:sz w:val="28"/>
      <w:lang w:val="uk-UA"/>
    </w:rPr>
  </w:style>
  <w:style w:type="character" w:styleId="a6">
    <w:name w:val="Strong"/>
    <w:basedOn w:val="a0"/>
    <w:qFormat/>
    <w:rsid w:val="00667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Користувач Windows</cp:lastModifiedBy>
  <cp:revision>2</cp:revision>
  <dcterms:created xsi:type="dcterms:W3CDTF">2023-05-11T07:32:00Z</dcterms:created>
  <dcterms:modified xsi:type="dcterms:W3CDTF">2023-05-11T07:32:00Z</dcterms:modified>
</cp:coreProperties>
</file>