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3D2D63" w:rsidRDefault="003D2D63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3D2D63" w:rsidRPr="00CB3A0B" w:rsidRDefault="003D2D63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D12913">
        <w:rPr>
          <w:sz w:val="28"/>
          <w:szCs w:val="28"/>
          <w:lang w:eastAsia="ru-RU"/>
        </w:rPr>
        <w:t xml:space="preserve"> 176</w:t>
      </w:r>
      <w:r w:rsidR="00AF23A7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>56</w:t>
      </w:r>
      <w:r w:rsidR="000B6CE4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Закон</w:t>
      </w:r>
      <w:r w:rsidR="00E33E6B">
        <w:rPr>
          <w:sz w:val="28"/>
          <w:szCs w:val="28"/>
        </w:rPr>
        <w:t>ом</w:t>
      </w:r>
      <w:r w:rsidR="00BA6DE2" w:rsidRPr="00BA6DE2">
        <w:rPr>
          <w:sz w:val="28"/>
          <w:szCs w:val="28"/>
        </w:rPr>
        <w:t xml:space="preserve"> </w:t>
      </w:r>
      <w:r w:rsidR="000B6CE4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 xml:space="preserve">України «Про основи соціального захисту бездомних осіб та безпритульних громадян», </w:t>
      </w:r>
      <w:r w:rsidR="00FF5296" w:rsidRPr="008010CE">
        <w:rPr>
          <w:color w:val="000000"/>
          <w:sz w:val="28"/>
          <w:szCs w:val="28"/>
        </w:rPr>
        <w:t>Закон</w:t>
      </w:r>
      <w:r w:rsidR="00FF5296">
        <w:rPr>
          <w:color w:val="000000"/>
          <w:sz w:val="28"/>
          <w:szCs w:val="28"/>
        </w:rPr>
        <w:t>ом</w:t>
      </w:r>
      <w:r w:rsidR="00FF5296" w:rsidRPr="008010CE">
        <w:rPr>
          <w:color w:val="000000"/>
          <w:sz w:val="28"/>
          <w:szCs w:val="28"/>
        </w:rPr>
        <w:t xml:space="preserve"> України «Про державну реєстрацію актів цивільного стану»</w:t>
      </w:r>
      <w:r w:rsidR="00FF529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980C08">
        <w:rPr>
          <w:sz w:val="28"/>
          <w:szCs w:val="28"/>
        </w:rPr>
        <w:t>14</w:t>
      </w:r>
      <w:r w:rsidR="00E75368" w:rsidRPr="00E75368">
        <w:rPr>
          <w:sz w:val="28"/>
          <w:szCs w:val="28"/>
        </w:rPr>
        <w:t>.</w:t>
      </w:r>
      <w:r w:rsidR="00980C08">
        <w:rPr>
          <w:sz w:val="28"/>
          <w:szCs w:val="28"/>
        </w:rPr>
        <w:t>02</w:t>
      </w:r>
      <w:r w:rsidR="00E75368" w:rsidRPr="00E75368">
        <w:rPr>
          <w:sz w:val="28"/>
          <w:szCs w:val="28"/>
        </w:rPr>
        <w:t>.202</w:t>
      </w:r>
      <w:r w:rsidR="00980C08">
        <w:rPr>
          <w:sz w:val="28"/>
          <w:szCs w:val="28"/>
        </w:rPr>
        <w:t>3</w:t>
      </w:r>
      <w:r w:rsidR="00E75368" w:rsidRPr="00E75368">
        <w:rPr>
          <w:sz w:val="28"/>
          <w:szCs w:val="28"/>
        </w:rPr>
        <w:t xml:space="preserve"> року (справа №</w:t>
      </w:r>
      <w:r w:rsidR="003D2D63">
        <w:rPr>
          <w:sz w:val="28"/>
          <w:szCs w:val="28"/>
        </w:rPr>
        <w:t>–</w:t>
      </w:r>
      <w:r w:rsidR="00E75368" w:rsidRPr="00E75368">
        <w:rPr>
          <w:sz w:val="28"/>
          <w:szCs w:val="28"/>
        </w:rPr>
        <w:t>, провадження №</w:t>
      </w:r>
      <w:r w:rsidR="003D2D63">
        <w:rPr>
          <w:sz w:val="28"/>
          <w:szCs w:val="28"/>
        </w:rPr>
        <w:t>–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 xml:space="preserve">ухвалою Тисменицького районного суду Івано-Франківської області від 08.02.2023 року (справа № </w:t>
      </w:r>
      <w:r w:rsidR="003D2D63">
        <w:rPr>
          <w:sz w:val="28"/>
          <w:szCs w:val="28"/>
        </w:rPr>
        <w:t>–</w:t>
      </w:r>
      <w:r w:rsidR="00914157">
        <w:rPr>
          <w:sz w:val="28"/>
          <w:szCs w:val="28"/>
        </w:rPr>
        <w:t xml:space="preserve">, провадження № </w:t>
      </w:r>
      <w:r w:rsidR="003D2D63">
        <w:rPr>
          <w:sz w:val="28"/>
          <w:szCs w:val="28"/>
        </w:rPr>
        <w:t>–</w:t>
      </w:r>
      <w:r w:rsidR="00914157">
        <w:rPr>
          <w:sz w:val="28"/>
          <w:szCs w:val="28"/>
        </w:rPr>
        <w:t xml:space="preserve">), </w:t>
      </w:r>
      <w:r w:rsidR="00EC3E62" w:rsidRPr="000D67C1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157D06" w:rsidRPr="000D67C1">
        <w:rPr>
          <w:sz w:val="28"/>
          <w:szCs w:val="28"/>
        </w:rPr>
        <w:t>0</w:t>
      </w:r>
      <w:r w:rsidR="00914157">
        <w:rPr>
          <w:sz w:val="28"/>
          <w:szCs w:val="28"/>
        </w:rPr>
        <w:t>2</w:t>
      </w:r>
      <w:r w:rsidR="00EC3E62" w:rsidRPr="000D67C1">
        <w:rPr>
          <w:sz w:val="28"/>
          <w:szCs w:val="28"/>
        </w:rPr>
        <w:t>.1</w:t>
      </w:r>
      <w:r w:rsidR="00127FE0">
        <w:rPr>
          <w:sz w:val="28"/>
          <w:szCs w:val="28"/>
        </w:rPr>
        <w:t>2</w:t>
      </w:r>
      <w:r w:rsidR="00EC3E62" w:rsidRPr="000D67C1">
        <w:rPr>
          <w:sz w:val="28"/>
          <w:szCs w:val="28"/>
        </w:rPr>
        <w:t>.2022 року (справа №</w:t>
      </w:r>
      <w:r w:rsidR="003D2D63">
        <w:rPr>
          <w:sz w:val="28"/>
          <w:szCs w:val="28"/>
        </w:rPr>
        <w:t>–</w:t>
      </w:r>
      <w:r w:rsidR="00EC3E62" w:rsidRPr="000D67C1">
        <w:rPr>
          <w:sz w:val="28"/>
          <w:szCs w:val="28"/>
        </w:rPr>
        <w:t>, провадження №</w:t>
      </w:r>
      <w:r w:rsidR="003D2D63">
        <w:rPr>
          <w:sz w:val="28"/>
          <w:szCs w:val="28"/>
        </w:rPr>
        <w:t>–</w:t>
      </w:r>
      <w:r w:rsidR="00EC3E62" w:rsidRPr="000D67C1">
        <w:rPr>
          <w:sz w:val="28"/>
          <w:szCs w:val="28"/>
        </w:rPr>
        <w:t>),</w:t>
      </w:r>
      <w:r w:rsidR="00055082">
        <w:rPr>
          <w:sz w:val="28"/>
          <w:szCs w:val="28"/>
        </w:rPr>
        <w:t xml:space="preserve"> ухвалою Івано-Франківського міського суд</w:t>
      </w:r>
      <w:r w:rsidR="000B6CE4">
        <w:rPr>
          <w:sz w:val="28"/>
          <w:szCs w:val="28"/>
        </w:rPr>
        <w:t>у від 04.08.2021 року (справа №</w:t>
      </w:r>
      <w:r w:rsidR="003D2D63">
        <w:rPr>
          <w:sz w:val="28"/>
          <w:szCs w:val="28"/>
        </w:rPr>
        <w:t>–</w:t>
      </w:r>
      <w:r w:rsidR="00055082">
        <w:rPr>
          <w:sz w:val="28"/>
          <w:szCs w:val="28"/>
        </w:rPr>
        <w:t xml:space="preserve">, провадження № </w:t>
      </w:r>
      <w:r w:rsidR="003D2D63">
        <w:rPr>
          <w:sz w:val="28"/>
          <w:szCs w:val="28"/>
        </w:rPr>
        <w:t>–</w:t>
      </w:r>
      <w:r w:rsidR="00055082">
        <w:rPr>
          <w:sz w:val="28"/>
          <w:szCs w:val="28"/>
        </w:rPr>
        <w:t>)</w:t>
      </w:r>
      <w:r w:rsidR="00CF2F68">
        <w:rPr>
          <w:sz w:val="28"/>
          <w:szCs w:val="28"/>
        </w:rPr>
        <w:t>,</w:t>
      </w:r>
      <w:r w:rsidR="00CF2F68" w:rsidRPr="00CF2F68">
        <w:rPr>
          <w:sz w:val="28"/>
          <w:szCs w:val="28"/>
        </w:rPr>
        <w:t xml:space="preserve"> </w:t>
      </w:r>
      <w:r w:rsidR="00CF2F68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F2F68">
        <w:rPr>
          <w:sz w:val="28"/>
          <w:szCs w:val="28"/>
        </w:rPr>
        <w:t>23</w:t>
      </w:r>
      <w:r w:rsidR="00CF2F68" w:rsidRPr="00E75368">
        <w:rPr>
          <w:sz w:val="28"/>
          <w:szCs w:val="28"/>
        </w:rPr>
        <w:t>.</w:t>
      </w:r>
      <w:r w:rsidR="00CF2F68">
        <w:rPr>
          <w:sz w:val="28"/>
          <w:szCs w:val="28"/>
        </w:rPr>
        <w:t>01</w:t>
      </w:r>
      <w:r w:rsidR="00CF2F68" w:rsidRPr="00E75368">
        <w:rPr>
          <w:sz w:val="28"/>
          <w:szCs w:val="28"/>
        </w:rPr>
        <w:t>.202</w:t>
      </w:r>
      <w:r w:rsidR="00CF2F68">
        <w:rPr>
          <w:sz w:val="28"/>
          <w:szCs w:val="28"/>
        </w:rPr>
        <w:t>3</w:t>
      </w:r>
      <w:r w:rsidR="00CF2F68" w:rsidRPr="00E75368">
        <w:rPr>
          <w:sz w:val="28"/>
          <w:szCs w:val="28"/>
        </w:rPr>
        <w:t xml:space="preserve"> року (справа №</w:t>
      </w:r>
      <w:r w:rsidR="003D2D63">
        <w:rPr>
          <w:sz w:val="28"/>
          <w:szCs w:val="28"/>
        </w:rPr>
        <w:t>–, провадження №</w:t>
      </w:r>
      <w:r w:rsidR="00CF2F68" w:rsidRPr="00E75368">
        <w:rPr>
          <w:sz w:val="28"/>
          <w:szCs w:val="28"/>
        </w:rPr>
        <w:t>),</w:t>
      </w:r>
      <w:r w:rsidR="00CF2F68">
        <w:rPr>
          <w:sz w:val="28"/>
          <w:szCs w:val="28"/>
        </w:rPr>
        <w:t xml:space="preserve"> ухвалою Тисменицького районного суду Івано-Франківської області від 23.01.2023 року (справа № </w:t>
      </w:r>
      <w:r w:rsidR="00F82757">
        <w:rPr>
          <w:sz w:val="28"/>
          <w:szCs w:val="28"/>
        </w:rPr>
        <w:t>–</w:t>
      </w:r>
      <w:r w:rsidR="00CF2F68">
        <w:rPr>
          <w:sz w:val="28"/>
          <w:szCs w:val="28"/>
        </w:rPr>
        <w:t xml:space="preserve">, провадження № </w:t>
      </w:r>
      <w:r w:rsidR="00F82757">
        <w:rPr>
          <w:sz w:val="28"/>
          <w:szCs w:val="28"/>
        </w:rPr>
        <w:t>–</w:t>
      </w:r>
      <w:r w:rsidR="00CF2F68">
        <w:rPr>
          <w:sz w:val="28"/>
          <w:szCs w:val="28"/>
        </w:rPr>
        <w:t>)</w:t>
      </w:r>
      <w:r w:rsidR="00F82757">
        <w:rPr>
          <w:sz w:val="28"/>
          <w:szCs w:val="28"/>
        </w:rPr>
        <w:t>,</w:t>
      </w:r>
      <w:r w:rsidR="003C3275" w:rsidRPr="000D67C1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F82757">
        <w:rPr>
          <w:sz w:val="28"/>
          <w:szCs w:val="28"/>
        </w:rPr>
        <w:t>–</w:t>
      </w:r>
      <w:r w:rsidR="009F129B" w:rsidRPr="006F7B6A">
        <w:rPr>
          <w:sz w:val="28"/>
          <w:szCs w:val="28"/>
        </w:rPr>
        <w:t xml:space="preserve"> року </w:t>
      </w:r>
      <w:r w:rsidR="006F7B6A" w:rsidRPr="006F7B6A">
        <w:rPr>
          <w:sz w:val="28"/>
          <w:szCs w:val="28"/>
        </w:rPr>
        <w:t xml:space="preserve">та </w:t>
      </w:r>
      <w:r w:rsidR="00F82757">
        <w:rPr>
          <w:sz w:val="28"/>
          <w:szCs w:val="28"/>
        </w:rPr>
        <w:t>–</w:t>
      </w:r>
      <w:r w:rsidR="006F7B6A" w:rsidRPr="006F7B6A">
        <w:rPr>
          <w:sz w:val="28"/>
          <w:szCs w:val="28"/>
        </w:rPr>
        <w:t xml:space="preserve">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D2D63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 xml:space="preserve">доцільності позбавлення батьківських прав </w:t>
      </w:r>
      <w:r w:rsidR="00F82757">
        <w:rPr>
          <w:rFonts w:eastAsia="Calibri"/>
          <w:sz w:val="28"/>
          <w:szCs w:val="28"/>
        </w:rPr>
        <w:t>–</w:t>
      </w:r>
      <w:r w:rsidRPr="00E75368">
        <w:rPr>
          <w:rFonts w:eastAsia="Calibri"/>
          <w:sz w:val="28"/>
          <w:szCs w:val="28"/>
        </w:rPr>
        <w:t xml:space="preserve"> відносно дочки </w:t>
      </w:r>
      <w:r w:rsidR="00F82757">
        <w:rPr>
          <w:rFonts w:eastAsia="Calibri"/>
          <w:sz w:val="28"/>
          <w:szCs w:val="28"/>
        </w:rPr>
        <w:t>–, –</w:t>
      </w:r>
      <w:r w:rsidR="00C55C0A">
        <w:rPr>
          <w:rFonts w:eastAsia="Calibri"/>
          <w:sz w:val="28"/>
          <w:szCs w:val="28"/>
        </w:rPr>
        <w:t xml:space="preserve"> року народження </w:t>
      </w:r>
      <w:r w:rsidR="007C5326" w:rsidRPr="00E75368">
        <w:rPr>
          <w:bCs/>
          <w:color w:val="222222"/>
          <w:sz w:val="28"/>
          <w:szCs w:val="28"/>
        </w:rPr>
        <w:t>(додаток 1).</w:t>
      </w:r>
    </w:p>
    <w:p w:rsidR="006F7B6A" w:rsidRDefault="007F45FF" w:rsidP="006F7B6A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C55C0A">
        <w:rPr>
          <w:color w:val="222222"/>
          <w:sz w:val="28"/>
          <w:szCs w:val="28"/>
        </w:rPr>
        <w:t>Тисменицькому районному</w:t>
      </w:r>
      <w:r w:rsidRPr="007F45FF">
        <w:rPr>
          <w:color w:val="222222"/>
          <w:sz w:val="28"/>
          <w:szCs w:val="28"/>
        </w:rPr>
        <w:t xml:space="preserve"> суду Івано-Франківської області висновок щодо </w:t>
      </w:r>
      <w:r w:rsidR="00C55C0A">
        <w:rPr>
          <w:color w:val="222222"/>
          <w:sz w:val="28"/>
          <w:szCs w:val="28"/>
        </w:rPr>
        <w:t>не</w:t>
      </w:r>
      <w:r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F82757">
        <w:rPr>
          <w:rFonts w:eastAsia="Calibri"/>
          <w:sz w:val="28"/>
          <w:szCs w:val="28"/>
        </w:rPr>
        <w:t>–</w:t>
      </w:r>
      <w:r w:rsidR="00C55C0A">
        <w:rPr>
          <w:rFonts w:eastAsia="Calibri"/>
          <w:sz w:val="28"/>
          <w:szCs w:val="28"/>
        </w:rPr>
        <w:t xml:space="preserve"> відносно сина </w:t>
      </w:r>
      <w:r w:rsidR="00F82757">
        <w:rPr>
          <w:rFonts w:eastAsia="Calibri"/>
          <w:sz w:val="28"/>
          <w:szCs w:val="28"/>
        </w:rPr>
        <w:t>–, –</w:t>
      </w:r>
      <w:r w:rsidR="006F7B6A">
        <w:rPr>
          <w:rFonts w:eastAsia="Calibri"/>
          <w:sz w:val="28"/>
          <w:szCs w:val="28"/>
        </w:rPr>
        <w:t xml:space="preserve"> року народження</w:t>
      </w:r>
      <w:r w:rsidR="00AA2322">
        <w:rPr>
          <w:color w:val="222222"/>
          <w:sz w:val="28"/>
          <w:szCs w:val="28"/>
        </w:rPr>
        <w:t>, та визначення мі</w:t>
      </w:r>
      <w:r w:rsidR="002C5508">
        <w:rPr>
          <w:color w:val="222222"/>
          <w:sz w:val="28"/>
          <w:szCs w:val="28"/>
        </w:rPr>
        <w:t xml:space="preserve">сця проживання малолітньої дитини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C75EE7" w:rsidRDefault="006F7B6A" w:rsidP="00C75EE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3. </w:t>
      </w:r>
      <w:r w:rsidR="00C75EE7">
        <w:rPr>
          <w:color w:val="222222"/>
          <w:sz w:val="28"/>
          <w:szCs w:val="28"/>
        </w:rPr>
        <w:t>Надати Івано-Франківському міському суду Івано-Франківської області висновок щодо визначення місця проживання</w:t>
      </w:r>
      <w:r w:rsidR="00B71B3F">
        <w:rPr>
          <w:color w:val="222222"/>
          <w:sz w:val="28"/>
          <w:szCs w:val="28"/>
        </w:rPr>
        <w:t xml:space="preserve"> малолітніх </w:t>
      </w:r>
      <w:r w:rsidR="00F82757">
        <w:rPr>
          <w:color w:val="222222"/>
          <w:sz w:val="28"/>
          <w:szCs w:val="28"/>
        </w:rPr>
        <w:t>–, –</w:t>
      </w:r>
      <w:r w:rsidR="007F0F56">
        <w:rPr>
          <w:color w:val="222222"/>
          <w:sz w:val="28"/>
          <w:szCs w:val="28"/>
        </w:rPr>
        <w:t xml:space="preserve"> року народження, </w:t>
      </w:r>
      <w:r w:rsidR="00F82757">
        <w:rPr>
          <w:color w:val="222222"/>
          <w:sz w:val="28"/>
          <w:szCs w:val="28"/>
        </w:rPr>
        <w:t>–, –</w:t>
      </w:r>
      <w:r w:rsidR="007F0F56">
        <w:rPr>
          <w:color w:val="222222"/>
          <w:sz w:val="28"/>
          <w:szCs w:val="28"/>
        </w:rPr>
        <w:t xml:space="preserve"> року народження</w:t>
      </w:r>
      <w:r w:rsidR="00914157">
        <w:rPr>
          <w:color w:val="222222"/>
          <w:sz w:val="28"/>
          <w:szCs w:val="28"/>
        </w:rPr>
        <w:t xml:space="preserve"> (додаток 3</w:t>
      </w:r>
      <w:r w:rsidR="00C75EE7">
        <w:rPr>
          <w:color w:val="222222"/>
          <w:sz w:val="28"/>
          <w:szCs w:val="28"/>
        </w:rPr>
        <w:t>).</w:t>
      </w:r>
    </w:p>
    <w:p w:rsidR="00B82DF4" w:rsidRDefault="00234EA4" w:rsidP="00B82DF4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4. </w:t>
      </w:r>
      <w:r w:rsidR="00B82DF4">
        <w:rPr>
          <w:color w:val="222222"/>
          <w:sz w:val="28"/>
          <w:szCs w:val="28"/>
        </w:rPr>
        <w:t xml:space="preserve">Надати Івано-Франківському міському суду Івано-Франківської області висновок щодо визначення місця проживання малолітнього </w:t>
      </w:r>
      <w:r w:rsidR="004A23E3">
        <w:rPr>
          <w:color w:val="222222"/>
          <w:sz w:val="28"/>
          <w:szCs w:val="28"/>
        </w:rPr>
        <w:t xml:space="preserve">–, – </w:t>
      </w:r>
      <w:r w:rsidR="00B82DF4">
        <w:rPr>
          <w:color w:val="222222"/>
          <w:sz w:val="28"/>
          <w:szCs w:val="28"/>
        </w:rPr>
        <w:t>року народження (додаток 4).</w:t>
      </w:r>
    </w:p>
    <w:p w:rsidR="00B82DF4" w:rsidRPr="00B82DF4" w:rsidRDefault="00B82DF4" w:rsidP="00B82DF4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 w:rsidRPr="000B6CE4">
        <w:rPr>
          <w:color w:val="222222"/>
          <w:sz w:val="28"/>
          <w:szCs w:val="28"/>
        </w:rPr>
        <w:t>5</w:t>
      </w:r>
      <w:r>
        <w:rPr>
          <w:color w:val="222222"/>
          <w:sz w:val="28"/>
          <w:szCs w:val="28"/>
        </w:rPr>
        <w:t>.</w:t>
      </w:r>
      <w:r w:rsidRPr="00B82DF4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Надати Івано-Франківському міському суду Івано-Франківської області висновок щодо визначення місця проживання малолітніх</w:t>
      </w:r>
      <w:r w:rsidR="000B0FEC">
        <w:rPr>
          <w:color w:val="222222"/>
          <w:sz w:val="28"/>
          <w:szCs w:val="28"/>
        </w:rPr>
        <w:t xml:space="preserve"> </w:t>
      </w:r>
      <w:r w:rsidR="004A23E3">
        <w:rPr>
          <w:color w:val="222222"/>
          <w:sz w:val="28"/>
          <w:szCs w:val="28"/>
        </w:rPr>
        <w:t>–, –</w:t>
      </w:r>
      <w:r>
        <w:rPr>
          <w:color w:val="222222"/>
          <w:sz w:val="28"/>
          <w:szCs w:val="28"/>
        </w:rPr>
        <w:t xml:space="preserve"> року народження, </w:t>
      </w:r>
      <w:r w:rsidR="004A23E3">
        <w:rPr>
          <w:color w:val="222222"/>
          <w:sz w:val="28"/>
          <w:szCs w:val="28"/>
        </w:rPr>
        <w:t>–, –</w:t>
      </w:r>
      <w:r>
        <w:rPr>
          <w:color w:val="222222"/>
          <w:sz w:val="28"/>
          <w:szCs w:val="28"/>
        </w:rPr>
        <w:t xml:space="preserve"> року народження (додаток 5).</w:t>
      </w:r>
    </w:p>
    <w:p w:rsidR="00B82DF4" w:rsidRDefault="004F4B89" w:rsidP="00B82DF4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6. Відмовити у наданні висновку щодо визначення місця проживання малолітньої </w:t>
      </w:r>
      <w:r w:rsidR="004A23E3">
        <w:rPr>
          <w:color w:val="222222"/>
          <w:sz w:val="28"/>
          <w:szCs w:val="28"/>
        </w:rPr>
        <w:t>–, –</w:t>
      </w:r>
      <w:r>
        <w:rPr>
          <w:color w:val="222222"/>
          <w:sz w:val="28"/>
          <w:szCs w:val="28"/>
        </w:rPr>
        <w:t xml:space="preserve"> року народження, у зв</w:t>
      </w:r>
      <w:r w:rsidRPr="000B6CE4">
        <w:rPr>
          <w:color w:val="222222"/>
          <w:sz w:val="28"/>
          <w:szCs w:val="28"/>
        </w:rPr>
        <w:t>’</w:t>
      </w:r>
      <w:r>
        <w:rPr>
          <w:color w:val="222222"/>
          <w:sz w:val="28"/>
          <w:szCs w:val="28"/>
        </w:rPr>
        <w:t>язку з відсутністю спору між батьками.</w:t>
      </w:r>
    </w:p>
    <w:p w:rsidR="00814EA0" w:rsidRDefault="00814EA0" w:rsidP="00814EA0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7.</w:t>
      </w:r>
      <w:r w:rsidR="000B6CE4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Відмовити </w:t>
      </w:r>
      <w:r w:rsidR="004A23E3">
        <w:rPr>
          <w:color w:val="222222"/>
          <w:sz w:val="28"/>
          <w:szCs w:val="28"/>
        </w:rPr>
        <w:t>–</w:t>
      </w:r>
      <w:r>
        <w:rPr>
          <w:color w:val="222222"/>
          <w:sz w:val="28"/>
          <w:szCs w:val="28"/>
        </w:rPr>
        <w:t xml:space="preserve"> у наданні висновку щодо визначення місця проживання малолітнього </w:t>
      </w:r>
      <w:r w:rsidR="004A23E3">
        <w:rPr>
          <w:color w:val="222222"/>
          <w:sz w:val="28"/>
          <w:szCs w:val="28"/>
        </w:rPr>
        <w:t>–, –</w:t>
      </w:r>
      <w:r>
        <w:rPr>
          <w:color w:val="222222"/>
          <w:sz w:val="28"/>
          <w:szCs w:val="28"/>
        </w:rPr>
        <w:t xml:space="preserve"> року народження,</w:t>
      </w:r>
      <w:r w:rsidRPr="00814EA0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у зв</w:t>
      </w:r>
      <w:r w:rsidRPr="000B6CE4">
        <w:rPr>
          <w:color w:val="222222"/>
          <w:sz w:val="28"/>
          <w:szCs w:val="28"/>
          <w:lang w:val="ru-RU"/>
        </w:rPr>
        <w:t>’</w:t>
      </w:r>
      <w:proofErr w:type="spellStart"/>
      <w:r>
        <w:rPr>
          <w:color w:val="222222"/>
          <w:sz w:val="28"/>
          <w:szCs w:val="28"/>
        </w:rPr>
        <w:t>язку</w:t>
      </w:r>
      <w:proofErr w:type="spellEnd"/>
      <w:r>
        <w:rPr>
          <w:color w:val="222222"/>
          <w:sz w:val="28"/>
          <w:szCs w:val="28"/>
        </w:rPr>
        <w:t xml:space="preserve"> з відсутністю спору між батьками.</w:t>
      </w:r>
    </w:p>
    <w:p w:rsidR="000B0FEC" w:rsidRPr="000B0FEC" w:rsidRDefault="00814EA0" w:rsidP="000B0FEC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color w:val="222222"/>
          <w:sz w:val="28"/>
          <w:szCs w:val="28"/>
        </w:rPr>
        <w:t xml:space="preserve">8. Встановити </w:t>
      </w:r>
      <w:r w:rsidR="003919C7" w:rsidRPr="00D54E3B">
        <w:rPr>
          <w:rFonts w:eastAsia="Calibri"/>
          <w:sz w:val="28"/>
          <w:szCs w:val="28"/>
          <w:lang w:eastAsia="en-US"/>
        </w:rPr>
        <w:t xml:space="preserve">такий </w:t>
      </w:r>
      <w:r w:rsidR="003919C7" w:rsidRPr="00D54E3B">
        <w:rPr>
          <w:sz w:val="28"/>
          <w:szCs w:val="28"/>
        </w:rPr>
        <w:t xml:space="preserve">порядок участі </w:t>
      </w:r>
      <w:r>
        <w:rPr>
          <w:color w:val="222222"/>
          <w:sz w:val="28"/>
          <w:szCs w:val="28"/>
        </w:rPr>
        <w:t>б</w:t>
      </w:r>
      <w:r w:rsidR="000B0FEC">
        <w:rPr>
          <w:color w:val="222222"/>
          <w:sz w:val="28"/>
          <w:szCs w:val="28"/>
        </w:rPr>
        <w:t xml:space="preserve">атькові </w:t>
      </w:r>
      <w:r w:rsidR="004A23E3">
        <w:rPr>
          <w:color w:val="222222"/>
          <w:sz w:val="28"/>
          <w:szCs w:val="28"/>
        </w:rPr>
        <w:t>–</w:t>
      </w:r>
      <w:r w:rsidR="003919C7" w:rsidRPr="003919C7">
        <w:rPr>
          <w:rFonts w:eastAsia="Calibri"/>
          <w:sz w:val="28"/>
          <w:szCs w:val="28"/>
          <w:lang w:eastAsia="en-US"/>
        </w:rPr>
        <w:t xml:space="preserve"> </w:t>
      </w:r>
      <w:r w:rsidR="000B0FEC">
        <w:rPr>
          <w:color w:val="222222"/>
          <w:sz w:val="28"/>
          <w:szCs w:val="28"/>
        </w:rPr>
        <w:t xml:space="preserve">у вихованні дітей </w:t>
      </w:r>
      <w:r w:rsidR="004A23E3">
        <w:rPr>
          <w:color w:val="222222"/>
          <w:sz w:val="28"/>
          <w:szCs w:val="28"/>
        </w:rPr>
        <w:t>–, –</w:t>
      </w:r>
      <w:r w:rsidR="000B0FEC">
        <w:rPr>
          <w:color w:val="222222"/>
          <w:sz w:val="28"/>
          <w:szCs w:val="28"/>
        </w:rPr>
        <w:t xml:space="preserve"> року народження, </w:t>
      </w:r>
      <w:r w:rsidR="004A23E3">
        <w:rPr>
          <w:color w:val="222222"/>
          <w:sz w:val="28"/>
          <w:szCs w:val="28"/>
        </w:rPr>
        <w:t>-, –</w:t>
      </w:r>
      <w:r w:rsidR="000B0FEC">
        <w:rPr>
          <w:color w:val="222222"/>
          <w:sz w:val="28"/>
          <w:szCs w:val="28"/>
        </w:rPr>
        <w:t xml:space="preserve">року народження: </w:t>
      </w:r>
      <w:r w:rsidR="000B0FEC" w:rsidRPr="000B0FEC">
        <w:rPr>
          <w:rFonts w:eastAsia="Calibri"/>
          <w:sz w:val="28"/>
          <w:szCs w:val="28"/>
          <w:lang w:eastAsia="en-US"/>
        </w:rPr>
        <w:t xml:space="preserve">перша та третя неділя місяця з </w:t>
      </w:r>
      <w:r w:rsidR="004A23E3">
        <w:rPr>
          <w:rFonts w:eastAsia="Calibri"/>
          <w:sz w:val="28"/>
          <w:szCs w:val="28"/>
          <w:lang w:eastAsia="en-US"/>
        </w:rPr>
        <w:t>–</w:t>
      </w:r>
      <w:r w:rsidR="000B0FEC" w:rsidRPr="000B0FEC">
        <w:rPr>
          <w:rFonts w:eastAsia="Calibri"/>
          <w:sz w:val="28"/>
          <w:szCs w:val="28"/>
          <w:lang w:eastAsia="en-US"/>
        </w:rPr>
        <w:t xml:space="preserve"> год до </w:t>
      </w:r>
      <w:r w:rsidR="004A23E3">
        <w:rPr>
          <w:rFonts w:eastAsia="Calibri"/>
          <w:sz w:val="28"/>
          <w:szCs w:val="28"/>
          <w:lang w:eastAsia="en-US"/>
        </w:rPr>
        <w:t>–</w:t>
      </w:r>
      <w:r w:rsidR="000B0FEC" w:rsidRPr="000B0FEC">
        <w:rPr>
          <w:rFonts w:eastAsia="Calibri"/>
          <w:sz w:val="28"/>
          <w:szCs w:val="28"/>
          <w:lang w:eastAsia="en-US"/>
        </w:rPr>
        <w:t xml:space="preserve"> год, </w:t>
      </w:r>
      <w:r w:rsidR="004A23E3">
        <w:rPr>
          <w:rFonts w:eastAsia="Calibri"/>
          <w:sz w:val="28"/>
          <w:szCs w:val="28"/>
          <w:lang w:eastAsia="en-US"/>
        </w:rPr>
        <w:t>–, –</w:t>
      </w:r>
      <w:r w:rsidR="000B0FEC" w:rsidRPr="000B0FEC">
        <w:rPr>
          <w:rFonts w:eastAsia="Calibri"/>
          <w:sz w:val="28"/>
          <w:szCs w:val="28"/>
          <w:lang w:eastAsia="en-US"/>
        </w:rPr>
        <w:t xml:space="preserve"> з </w:t>
      </w:r>
      <w:r w:rsidR="004A23E3">
        <w:rPr>
          <w:rFonts w:eastAsia="Calibri"/>
          <w:sz w:val="28"/>
          <w:szCs w:val="28"/>
          <w:lang w:eastAsia="en-US"/>
        </w:rPr>
        <w:t>–</w:t>
      </w:r>
      <w:r w:rsidR="000B0FEC" w:rsidRPr="000B0FEC">
        <w:rPr>
          <w:rFonts w:eastAsia="Calibri"/>
          <w:sz w:val="28"/>
          <w:szCs w:val="28"/>
          <w:lang w:eastAsia="en-US"/>
        </w:rPr>
        <w:t xml:space="preserve"> год до </w:t>
      </w:r>
      <w:r w:rsidR="004A23E3">
        <w:rPr>
          <w:rFonts w:eastAsia="Calibri"/>
          <w:sz w:val="28"/>
          <w:szCs w:val="28"/>
          <w:lang w:eastAsia="en-US"/>
        </w:rPr>
        <w:t>–</w:t>
      </w:r>
      <w:r w:rsidR="000B0FEC" w:rsidRPr="000B0FEC">
        <w:rPr>
          <w:rFonts w:eastAsia="Calibri"/>
          <w:sz w:val="28"/>
          <w:szCs w:val="28"/>
          <w:lang w:eastAsia="en-US"/>
        </w:rPr>
        <w:t xml:space="preserve"> год</w:t>
      </w:r>
      <w:r w:rsidR="000B0FEC">
        <w:rPr>
          <w:rFonts w:eastAsia="Calibri"/>
          <w:sz w:val="28"/>
          <w:szCs w:val="28"/>
          <w:lang w:eastAsia="en-US"/>
        </w:rPr>
        <w:t>, святкові дні, к</w:t>
      </w:r>
      <w:r w:rsidR="000B0FEC" w:rsidRPr="000B0FEC">
        <w:rPr>
          <w:rFonts w:eastAsia="Calibri"/>
          <w:sz w:val="28"/>
          <w:szCs w:val="28"/>
          <w:lang w:eastAsia="en-US"/>
        </w:rPr>
        <w:t>анікули – за взаємною згодою між батьками.</w:t>
      </w:r>
    </w:p>
    <w:p w:rsidR="000B0FEC" w:rsidRPr="000B0FEC" w:rsidRDefault="000B0FEC" w:rsidP="000B0FEC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 w:rsidRPr="000B0FEC">
        <w:rPr>
          <w:sz w:val="28"/>
          <w:szCs w:val="28"/>
          <w:lang w:eastAsia="ru-RU"/>
        </w:rPr>
        <w:t xml:space="preserve">Вказати </w:t>
      </w:r>
      <w:r w:rsidR="004A23E3">
        <w:rPr>
          <w:rFonts w:eastAsia="Calibri"/>
          <w:sz w:val="28"/>
          <w:szCs w:val="28"/>
        </w:rPr>
        <w:t>–</w:t>
      </w:r>
      <w:r w:rsidRPr="000B0FEC">
        <w:rPr>
          <w:sz w:val="28"/>
          <w:szCs w:val="28"/>
          <w:lang w:eastAsia="ru-RU"/>
        </w:rPr>
        <w:t xml:space="preserve"> на необхідність дотримання порядку участі у вихованні</w:t>
      </w:r>
      <w:r w:rsidRPr="000B0FEC">
        <w:rPr>
          <w:rFonts w:eastAsia="Calibri"/>
          <w:sz w:val="28"/>
          <w:szCs w:val="28"/>
        </w:rPr>
        <w:t xml:space="preserve"> </w:t>
      </w:r>
      <w:r w:rsidR="004A23E3">
        <w:rPr>
          <w:rFonts w:eastAsia="Calibri"/>
          <w:sz w:val="28"/>
          <w:szCs w:val="28"/>
        </w:rPr>
        <w:t>–, –</w:t>
      </w:r>
      <w:r w:rsidRPr="000B0FEC">
        <w:rPr>
          <w:rFonts w:eastAsia="Calibri"/>
          <w:sz w:val="28"/>
          <w:szCs w:val="28"/>
        </w:rPr>
        <w:t xml:space="preserve"> року народження, </w:t>
      </w:r>
      <w:r w:rsidR="004A23E3">
        <w:rPr>
          <w:rFonts w:eastAsia="Calibri"/>
          <w:sz w:val="28"/>
          <w:szCs w:val="28"/>
        </w:rPr>
        <w:t>–, –</w:t>
      </w:r>
      <w:r w:rsidRPr="000B0FEC">
        <w:rPr>
          <w:rFonts w:eastAsia="Calibri"/>
          <w:b/>
          <w:sz w:val="28"/>
          <w:szCs w:val="28"/>
          <w:lang w:eastAsia="en-US"/>
        </w:rPr>
        <w:t xml:space="preserve"> </w:t>
      </w:r>
      <w:r w:rsidRPr="000B0FEC">
        <w:rPr>
          <w:rFonts w:eastAsia="Calibri"/>
          <w:sz w:val="28"/>
          <w:szCs w:val="28"/>
          <w:lang w:eastAsia="en-US"/>
        </w:rPr>
        <w:t>року народження</w:t>
      </w:r>
      <w:r w:rsidRPr="000B0FEC">
        <w:rPr>
          <w:sz w:val="28"/>
          <w:szCs w:val="28"/>
          <w:lang w:eastAsia="ru-RU"/>
        </w:rPr>
        <w:t xml:space="preserve">; </w:t>
      </w:r>
      <w:r w:rsidR="004A23E3">
        <w:rPr>
          <w:sz w:val="28"/>
          <w:szCs w:val="28"/>
          <w:lang w:eastAsia="ru-RU"/>
        </w:rPr>
        <w:t>–</w:t>
      </w:r>
      <w:r w:rsidRPr="000B0FEC">
        <w:rPr>
          <w:sz w:val="28"/>
          <w:szCs w:val="28"/>
          <w:lang w:eastAsia="ru-RU"/>
        </w:rPr>
        <w:t xml:space="preserve"> не чинити перешкод батькові</w:t>
      </w:r>
      <w:r w:rsidRPr="000B0FEC">
        <w:rPr>
          <w:rFonts w:eastAsia="Calibri"/>
          <w:sz w:val="28"/>
          <w:szCs w:val="28"/>
        </w:rPr>
        <w:t xml:space="preserve"> </w:t>
      </w:r>
      <w:r w:rsidR="004A23E3">
        <w:rPr>
          <w:rFonts w:eastAsia="Calibri"/>
          <w:sz w:val="28"/>
          <w:szCs w:val="28"/>
        </w:rPr>
        <w:t>–</w:t>
      </w:r>
      <w:r w:rsidRPr="000B0FEC">
        <w:rPr>
          <w:sz w:val="28"/>
          <w:szCs w:val="28"/>
          <w:lang w:eastAsia="ru-RU"/>
        </w:rPr>
        <w:t xml:space="preserve"> у спілкуванні з дітьми </w:t>
      </w:r>
      <w:r w:rsidR="004A23E3">
        <w:rPr>
          <w:rFonts w:eastAsia="Calibri"/>
          <w:sz w:val="28"/>
          <w:szCs w:val="28"/>
        </w:rPr>
        <w:t>–, –</w:t>
      </w:r>
      <w:r w:rsidRPr="000B0FEC">
        <w:rPr>
          <w:rFonts w:eastAsia="Calibri"/>
          <w:sz w:val="28"/>
          <w:szCs w:val="28"/>
        </w:rPr>
        <w:t xml:space="preserve"> року народження, </w:t>
      </w:r>
      <w:r w:rsidR="004A23E3">
        <w:rPr>
          <w:rFonts w:eastAsia="Calibri"/>
          <w:sz w:val="28"/>
          <w:szCs w:val="28"/>
        </w:rPr>
        <w:t>–, –</w:t>
      </w:r>
      <w:r w:rsidRPr="000B0FEC">
        <w:rPr>
          <w:rFonts w:eastAsia="Calibri"/>
          <w:b/>
          <w:sz w:val="28"/>
          <w:szCs w:val="28"/>
          <w:lang w:eastAsia="en-US"/>
        </w:rPr>
        <w:t xml:space="preserve"> </w:t>
      </w:r>
      <w:r w:rsidRPr="000B0FEC">
        <w:rPr>
          <w:rFonts w:eastAsia="Calibri"/>
          <w:sz w:val="28"/>
          <w:szCs w:val="28"/>
          <w:lang w:eastAsia="en-US"/>
        </w:rPr>
        <w:t>року народження.</w:t>
      </w:r>
    </w:p>
    <w:p w:rsidR="00F72243" w:rsidRPr="006F7B6A" w:rsidRDefault="00814EA0" w:rsidP="00B82DF4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C0541E" w:rsidRDefault="00C0541E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0B6CE4">
      <w:pPr>
        <w:tabs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sectPr w:rsidR="00230DD9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0FEC"/>
    <w:rsid w:val="000B10EB"/>
    <w:rsid w:val="000B1B60"/>
    <w:rsid w:val="000B1C3D"/>
    <w:rsid w:val="000B373E"/>
    <w:rsid w:val="000B4006"/>
    <w:rsid w:val="000B5718"/>
    <w:rsid w:val="000B6749"/>
    <w:rsid w:val="000B6C3C"/>
    <w:rsid w:val="000B6CE4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0C72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19C7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2D63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23E3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4B89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EA0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1BA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DF4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41E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2F68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0D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757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5B3B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AF91-7FFA-4E0C-949C-352DBC0B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2324</Words>
  <Characters>1325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2023-04-26T07:11:00Z</cp:lastPrinted>
  <dcterms:created xsi:type="dcterms:W3CDTF">2023-04-26T11:08:00Z</dcterms:created>
  <dcterms:modified xsi:type="dcterms:W3CDTF">2023-04-26T11:08:00Z</dcterms:modified>
</cp:coreProperties>
</file>