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6F7" w:rsidRDefault="00F746F7" w:rsidP="00F746F7">
      <w:pPr>
        <w:pStyle w:val="rvps35"/>
        <w:shd w:val="clear" w:color="auto" w:fill="FFFFFF"/>
        <w:spacing w:before="0" w:beforeAutospacing="0" w:after="0" w:afterAutospacing="0"/>
        <w:ind w:right="4080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:rsidR="00F746F7" w:rsidRPr="00F13E7D" w:rsidRDefault="00F746F7" w:rsidP="00F746F7">
      <w:pPr>
        <w:pStyle w:val="rvps35"/>
        <w:shd w:val="clear" w:color="auto" w:fill="FFFFFF"/>
        <w:spacing w:before="0" w:beforeAutospacing="0" w:after="0" w:afterAutospacing="0"/>
        <w:ind w:right="5670"/>
        <w:rPr>
          <w:color w:val="000000"/>
          <w:sz w:val="28"/>
          <w:szCs w:val="28"/>
        </w:rPr>
      </w:pPr>
      <w:r w:rsidRPr="00F13E7D">
        <w:rPr>
          <w:rStyle w:val="rvts9"/>
          <w:color w:val="000000"/>
          <w:sz w:val="28"/>
          <w:szCs w:val="28"/>
        </w:rPr>
        <w:t>Про присудження</w:t>
      </w:r>
      <w:r>
        <w:rPr>
          <w:rStyle w:val="rvts9"/>
          <w:color w:val="000000"/>
          <w:sz w:val="28"/>
          <w:szCs w:val="28"/>
        </w:rPr>
        <w:t xml:space="preserve"> у 2023 році </w:t>
      </w:r>
      <w:r w:rsidRPr="00F13E7D">
        <w:rPr>
          <w:rStyle w:val="rvts9"/>
          <w:color w:val="000000"/>
          <w:sz w:val="28"/>
          <w:szCs w:val="28"/>
        </w:rPr>
        <w:t>міської премії</w:t>
      </w:r>
      <w:r>
        <w:rPr>
          <w:rStyle w:val="rvts9"/>
          <w:color w:val="000000"/>
          <w:sz w:val="28"/>
          <w:szCs w:val="28"/>
        </w:rPr>
        <w:t xml:space="preserve"> </w:t>
      </w:r>
      <w:r w:rsidRPr="00F13E7D">
        <w:rPr>
          <w:rStyle w:val="rvts9"/>
          <w:color w:val="000000"/>
          <w:sz w:val="28"/>
          <w:szCs w:val="28"/>
        </w:rPr>
        <w:t>ім. І. Франка</w:t>
      </w:r>
      <w:r>
        <w:rPr>
          <w:rStyle w:val="rvts9"/>
          <w:color w:val="000000"/>
          <w:sz w:val="28"/>
          <w:szCs w:val="28"/>
        </w:rPr>
        <w:t xml:space="preserve"> </w:t>
      </w:r>
      <w:r w:rsidRPr="00F13E7D">
        <w:rPr>
          <w:rStyle w:val="rvts9"/>
          <w:color w:val="000000"/>
          <w:sz w:val="28"/>
          <w:szCs w:val="28"/>
        </w:rPr>
        <w:t>в галузі літератури і журналістики</w:t>
      </w:r>
    </w:p>
    <w:p w:rsidR="00F746F7" w:rsidRPr="00F13E7D" w:rsidRDefault="00F746F7" w:rsidP="00F746F7">
      <w:pPr>
        <w:pStyle w:val="rvps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746F7" w:rsidRPr="00F13E7D" w:rsidRDefault="00F746F7" w:rsidP="00F746F7">
      <w:pPr>
        <w:pStyle w:val="rvps3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F13E7D">
        <w:rPr>
          <w:rStyle w:val="rvts9"/>
          <w:color w:val="000000"/>
          <w:sz w:val="28"/>
          <w:szCs w:val="28"/>
        </w:rPr>
        <w:t>На виконання рішення ХІІ сесії Івано-Франківської міської ради третього демократичного скликання від 07.03.2004 р. «Про міську премію ім. І. Франка в галузі літератури і журналістики» та на підставі рішення комісії з присудження міської премії імені І. Франка (протокол №</w:t>
      </w:r>
      <w:r>
        <w:rPr>
          <w:rStyle w:val="rvts9"/>
          <w:color w:val="000000"/>
          <w:sz w:val="28"/>
          <w:szCs w:val="28"/>
        </w:rPr>
        <w:t>3</w:t>
      </w:r>
      <w:r w:rsidRPr="00F13E7D">
        <w:rPr>
          <w:rStyle w:val="rvts9"/>
          <w:color w:val="000000"/>
          <w:sz w:val="28"/>
          <w:szCs w:val="28"/>
        </w:rPr>
        <w:t xml:space="preserve"> від </w:t>
      </w:r>
      <w:r>
        <w:rPr>
          <w:rStyle w:val="rvts9"/>
          <w:color w:val="000000"/>
          <w:sz w:val="28"/>
          <w:szCs w:val="28"/>
        </w:rPr>
        <w:t>12</w:t>
      </w:r>
      <w:r w:rsidRPr="00F13E7D">
        <w:rPr>
          <w:rStyle w:val="rvts9"/>
          <w:color w:val="000000"/>
          <w:sz w:val="28"/>
          <w:szCs w:val="28"/>
        </w:rPr>
        <w:t>.0</w:t>
      </w:r>
      <w:r>
        <w:rPr>
          <w:rStyle w:val="rvts9"/>
          <w:color w:val="000000"/>
          <w:sz w:val="28"/>
          <w:szCs w:val="28"/>
        </w:rPr>
        <w:t>4</w:t>
      </w:r>
      <w:r w:rsidRPr="00F13E7D">
        <w:rPr>
          <w:rStyle w:val="rvts9"/>
          <w:color w:val="000000"/>
          <w:sz w:val="28"/>
          <w:szCs w:val="28"/>
        </w:rPr>
        <w:t>.202</w:t>
      </w:r>
      <w:r>
        <w:rPr>
          <w:rStyle w:val="rvts9"/>
          <w:color w:val="000000"/>
          <w:sz w:val="28"/>
          <w:szCs w:val="28"/>
        </w:rPr>
        <w:t>3</w:t>
      </w:r>
      <w:r w:rsidRPr="00F13E7D">
        <w:rPr>
          <w:rStyle w:val="rvts9"/>
          <w:color w:val="000000"/>
          <w:sz w:val="28"/>
          <w:szCs w:val="28"/>
        </w:rPr>
        <w:t xml:space="preserve"> р.), виконавчий комітет Івано-Франківської міської ради</w:t>
      </w:r>
    </w:p>
    <w:p w:rsidR="00F746F7" w:rsidRPr="00F13E7D" w:rsidRDefault="00F746F7" w:rsidP="00F746F7">
      <w:pPr>
        <w:pStyle w:val="rvps37"/>
        <w:shd w:val="clear" w:color="auto" w:fill="FFFFFF"/>
        <w:spacing w:before="0" w:beforeAutospacing="0" w:after="0" w:afterAutospacing="0"/>
        <w:ind w:firstLine="285"/>
        <w:jc w:val="both"/>
        <w:rPr>
          <w:color w:val="000000"/>
          <w:sz w:val="28"/>
          <w:szCs w:val="28"/>
        </w:rPr>
      </w:pPr>
    </w:p>
    <w:p w:rsidR="00F746F7" w:rsidRPr="00F13E7D" w:rsidRDefault="00F746F7" w:rsidP="00F746F7">
      <w:pPr>
        <w:pStyle w:val="rvps38"/>
        <w:shd w:val="clear" w:color="auto" w:fill="FFFFFF"/>
        <w:spacing w:before="0" w:beforeAutospacing="0" w:after="0" w:afterAutospacing="0"/>
        <w:ind w:firstLine="285"/>
        <w:jc w:val="center"/>
        <w:rPr>
          <w:color w:val="000000"/>
          <w:sz w:val="28"/>
          <w:szCs w:val="28"/>
        </w:rPr>
      </w:pPr>
      <w:r w:rsidRPr="00F13E7D">
        <w:rPr>
          <w:rStyle w:val="rvts9"/>
          <w:color w:val="000000"/>
          <w:sz w:val="28"/>
          <w:szCs w:val="28"/>
        </w:rPr>
        <w:t>вирішив:</w:t>
      </w:r>
    </w:p>
    <w:p w:rsidR="00F746F7" w:rsidRPr="00F13E7D" w:rsidRDefault="00F746F7" w:rsidP="00F746F7">
      <w:pPr>
        <w:pStyle w:val="rvps39"/>
        <w:shd w:val="clear" w:color="auto" w:fill="FFFFFF"/>
        <w:spacing w:before="0" w:beforeAutospacing="0" w:after="0" w:afterAutospacing="0"/>
        <w:ind w:firstLine="285"/>
        <w:jc w:val="both"/>
        <w:rPr>
          <w:color w:val="000000"/>
          <w:sz w:val="28"/>
          <w:szCs w:val="28"/>
        </w:rPr>
      </w:pPr>
    </w:p>
    <w:p w:rsidR="00F746F7" w:rsidRPr="00142E46" w:rsidRDefault="00F746F7" w:rsidP="00F746F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42E46">
        <w:rPr>
          <w:rStyle w:val="rvts9"/>
          <w:color w:val="000000"/>
          <w:sz w:val="28"/>
          <w:szCs w:val="28"/>
        </w:rPr>
        <w:t xml:space="preserve">Присудити  премію  ім. І. Франка в номінації «література» та присвоїти звання «Лауреат міської премії імені Івана Франка» </w:t>
      </w:r>
      <w:r w:rsidRPr="00142E46">
        <w:rPr>
          <w:sz w:val="28"/>
          <w:szCs w:val="28"/>
        </w:rPr>
        <w:t>Любомиру Стринаглюку за збірку поезій «Таємні дотики»</w:t>
      </w:r>
      <w:r w:rsidRPr="00142E46">
        <w:rPr>
          <w:rStyle w:val="rvts9"/>
          <w:color w:val="000000"/>
          <w:sz w:val="28"/>
          <w:szCs w:val="28"/>
        </w:rPr>
        <w:t xml:space="preserve">. </w:t>
      </w:r>
      <w:r w:rsidRPr="00142E46">
        <w:rPr>
          <w:sz w:val="28"/>
          <w:szCs w:val="28"/>
        </w:rPr>
        <w:t xml:space="preserve">Другу номінацію в галузі літератури розділити між двома авторами: Лариса Табачин (Шевчук)  – книжка «Пізнання непізнаних світів (дослідження, статті, критичні етюди, студії, літературні есеї, інтерв'ю, передмови)» та Оксана Кузів – збірка малої прози «Мереживо долі». </w:t>
      </w:r>
    </w:p>
    <w:p w:rsidR="00F746F7" w:rsidRPr="00BF7C26" w:rsidRDefault="00F746F7" w:rsidP="00F746F7">
      <w:pPr>
        <w:pStyle w:val="a3"/>
        <w:numPr>
          <w:ilvl w:val="0"/>
          <w:numId w:val="1"/>
        </w:numPr>
        <w:tabs>
          <w:tab w:val="left" w:pos="360"/>
        </w:tabs>
        <w:spacing w:after="200"/>
        <w:jc w:val="both"/>
        <w:rPr>
          <w:sz w:val="28"/>
          <w:szCs w:val="28"/>
        </w:rPr>
      </w:pPr>
      <w:r w:rsidRPr="00BF7C26">
        <w:rPr>
          <w:rStyle w:val="rvts9"/>
          <w:color w:val="000000"/>
          <w:sz w:val="28"/>
          <w:szCs w:val="28"/>
        </w:rPr>
        <w:t>Присудити  премію  ім. І. Франка в номінації «журналістика» та присвоїти звання «Лауреат міської премії імені Івана Франка</w:t>
      </w:r>
      <w:r w:rsidRPr="0004723F">
        <w:rPr>
          <w:rStyle w:val="rvts9"/>
          <w:color w:val="000000"/>
          <w:sz w:val="28"/>
          <w:szCs w:val="28"/>
        </w:rPr>
        <w:t xml:space="preserve">» </w:t>
      </w:r>
      <w:r w:rsidRPr="0004723F">
        <w:rPr>
          <w:sz w:val="28"/>
          <w:szCs w:val="28"/>
        </w:rPr>
        <w:t>колективу авторів ОТБ «Галичина»: Оксан</w:t>
      </w:r>
      <w:r>
        <w:rPr>
          <w:sz w:val="28"/>
          <w:szCs w:val="28"/>
        </w:rPr>
        <w:t>і Тиморській</w:t>
      </w:r>
      <w:r w:rsidRPr="0004723F">
        <w:rPr>
          <w:sz w:val="28"/>
          <w:szCs w:val="28"/>
        </w:rPr>
        <w:t>, Остап</w:t>
      </w:r>
      <w:r>
        <w:rPr>
          <w:sz w:val="28"/>
          <w:szCs w:val="28"/>
        </w:rPr>
        <w:t>у</w:t>
      </w:r>
      <w:r w:rsidRPr="0004723F">
        <w:rPr>
          <w:sz w:val="28"/>
          <w:szCs w:val="28"/>
        </w:rPr>
        <w:t xml:space="preserve"> Трощук</w:t>
      </w:r>
      <w:r>
        <w:rPr>
          <w:sz w:val="28"/>
          <w:szCs w:val="28"/>
        </w:rPr>
        <w:t>у</w:t>
      </w:r>
      <w:r w:rsidRPr="0004723F">
        <w:rPr>
          <w:sz w:val="28"/>
          <w:szCs w:val="28"/>
        </w:rPr>
        <w:t>, Станіслав</w:t>
      </w:r>
      <w:r>
        <w:rPr>
          <w:sz w:val="28"/>
          <w:szCs w:val="28"/>
        </w:rPr>
        <w:t>у</w:t>
      </w:r>
      <w:r w:rsidRPr="0004723F">
        <w:rPr>
          <w:sz w:val="28"/>
          <w:szCs w:val="28"/>
        </w:rPr>
        <w:t xml:space="preserve"> Ігнатюк</w:t>
      </w:r>
      <w:r>
        <w:rPr>
          <w:sz w:val="28"/>
          <w:szCs w:val="28"/>
        </w:rPr>
        <w:t>у</w:t>
      </w:r>
      <w:r w:rsidRPr="0004723F">
        <w:rPr>
          <w:sz w:val="28"/>
          <w:szCs w:val="28"/>
        </w:rPr>
        <w:t xml:space="preserve"> з</w:t>
      </w:r>
      <w:r>
        <w:rPr>
          <w:sz w:val="28"/>
          <w:szCs w:val="28"/>
        </w:rPr>
        <w:t>а випуск</w:t>
      </w:r>
      <w:r w:rsidRPr="0004723F">
        <w:rPr>
          <w:sz w:val="28"/>
          <w:szCs w:val="28"/>
        </w:rPr>
        <w:t xml:space="preserve"> телепро</w:t>
      </w:r>
      <w:r>
        <w:rPr>
          <w:sz w:val="28"/>
          <w:szCs w:val="28"/>
        </w:rPr>
        <w:t>грами</w:t>
      </w:r>
      <w:r w:rsidRPr="0004723F">
        <w:rPr>
          <w:sz w:val="28"/>
          <w:szCs w:val="28"/>
        </w:rPr>
        <w:t xml:space="preserve"> «Марко Боєслав»</w:t>
      </w:r>
      <w:r>
        <w:rPr>
          <w:rStyle w:val="rvts9"/>
          <w:color w:val="000000"/>
          <w:sz w:val="28"/>
          <w:szCs w:val="28"/>
        </w:rPr>
        <w:t>.</w:t>
      </w:r>
    </w:p>
    <w:p w:rsidR="00F746F7" w:rsidRPr="00F62149" w:rsidRDefault="00F746F7" w:rsidP="00F746F7">
      <w:pPr>
        <w:pStyle w:val="a3"/>
        <w:numPr>
          <w:ilvl w:val="0"/>
          <w:numId w:val="1"/>
        </w:numPr>
        <w:jc w:val="both"/>
        <w:rPr>
          <w:rStyle w:val="rvts9"/>
          <w:sz w:val="28"/>
          <w:szCs w:val="28"/>
        </w:rPr>
      </w:pPr>
      <w:r w:rsidRPr="00E04D9F">
        <w:rPr>
          <w:rStyle w:val="rvts9"/>
          <w:color w:val="000000"/>
          <w:sz w:val="28"/>
          <w:szCs w:val="28"/>
        </w:rPr>
        <w:t>Департаменту культури Івано-Франківської міської ради (Н. Загурська) організувати урочисте вручення</w:t>
      </w:r>
      <w:r w:rsidRPr="00E04D9F">
        <w:rPr>
          <w:rStyle w:val="apple-converted-space"/>
          <w:color w:val="000000"/>
          <w:sz w:val="28"/>
          <w:szCs w:val="28"/>
        </w:rPr>
        <w:t> </w:t>
      </w:r>
      <w:r w:rsidRPr="00614AB9">
        <w:rPr>
          <w:sz w:val="28"/>
          <w:szCs w:val="28"/>
        </w:rPr>
        <w:t>Любомиру Стринаглюку</w:t>
      </w:r>
      <w:r w:rsidRPr="00E04D9F">
        <w:rPr>
          <w:rStyle w:val="rvts9"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Ларисі Табачин (Шевчук), Оксані Кузів</w:t>
      </w:r>
      <w:r w:rsidRPr="00E04D9F">
        <w:rPr>
          <w:rStyle w:val="rvts9"/>
          <w:color w:val="000000"/>
          <w:sz w:val="28"/>
          <w:szCs w:val="28"/>
        </w:rPr>
        <w:t xml:space="preserve"> та </w:t>
      </w:r>
      <w:r>
        <w:rPr>
          <w:rStyle w:val="rvts9"/>
          <w:color w:val="000000"/>
          <w:sz w:val="28"/>
          <w:szCs w:val="28"/>
        </w:rPr>
        <w:t xml:space="preserve">колективу авторів </w:t>
      </w:r>
      <w:r w:rsidRPr="0004723F">
        <w:rPr>
          <w:sz w:val="28"/>
          <w:szCs w:val="28"/>
        </w:rPr>
        <w:t>ОТБ «Галичина»: Оксан</w:t>
      </w:r>
      <w:r>
        <w:rPr>
          <w:sz w:val="28"/>
          <w:szCs w:val="28"/>
        </w:rPr>
        <w:t>і Тиморській</w:t>
      </w:r>
      <w:r w:rsidRPr="0004723F">
        <w:rPr>
          <w:sz w:val="28"/>
          <w:szCs w:val="28"/>
        </w:rPr>
        <w:t>, Остап</w:t>
      </w:r>
      <w:r>
        <w:rPr>
          <w:sz w:val="28"/>
          <w:szCs w:val="28"/>
        </w:rPr>
        <w:t>у</w:t>
      </w:r>
      <w:r w:rsidRPr="0004723F">
        <w:rPr>
          <w:sz w:val="28"/>
          <w:szCs w:val="28"/>
        </w:rPr>
        <w:t xml:space="preserve"> Трощук</w:t>
      </w:r>
      <w:r>
        <w:rPr>
          <w:sz w:val="28"/>
          <w:szCs w:val="28"/>
        </w:rPr>
        <w:t>у</w:t>
      </w:r>
      <w:r w:rsidRPr="0004723F">
        <w:rPr>
          <w:sz w:val="28"/>
          <w:szCs w:val="28"/>
        </w:rPr>
        <w:t>, Станіслав</w:t>
      </w:r>
      <w:r>
        <w:rPr>
          <w:sz w:val="28"/>
          <w:szCs w:val="28"/>
        </w:rPr>
        <w:t>у</w:t>
      </w:r>
      <w:r w:rsidRPr="0004723F">
        <w:rPr>
          <w:sz w:val="28"/>
          <w:szCs w:val="28"/>
        </w:rPr>
        <w:t xml:space="preserve"> Ігнатюк</w:t>
      </w:r>
      <w:r>
        <w:rPr>
          <w:sz w:val="28"/>
          <w:szCs w:val="28"/>
        </w:rPr>
        <w:t>у</w:t>
      </w:r>
      <w:r w:rsidRPr="0004723F">
        <w:rPr>
          <w:sz w:val="28"/>
          <w:szCs w:val="28"/>
        </w:rPr>
        <w:t xml:space="preserve"> </w:t>
      </w:r>
      <w:r w:rsidRPr="00E04D9F">
        <w:rPr>
          <w:rStyle w:val="rvts9"/>
          <w:color w:val="000000"/>
          <w:sz w:val="28"/>
          <w:szCs w:val="28"/>
        </w:rPr>
        <w:t xml:space="preserve">диплому, почесного знаку «Лауреат міської премії імені Івана Франка» </w:t>
      </w:r>
      <w:r>
        <w:rPr>
          <w:rStyle w:val="rvts13"/>
          <w:color w:val="000000"/>
          <w:sz w:val="28"/>
          <w:szCs w:val="28"/>
        </w:rPr>
        <w:t xml:space="preserve">та грошових премій в розмірі: </w:t>
      </w:r>
      <w:r w:rsidRPr="00614AB9">
        <w:rPr>
          <w:sz w:val="28"/>
          <w:szCs w:val="28"/>
        </w:rPr>
        <w:t>Любомиру Стринаглюку</w:t>
      </w:r>
      <w:r>
        <w:rPr>
          <w:rStyle w:val="rvts13"/>
          <w:color w:val="000000"/>
          <w:sz w:val="28"/>
          <w:szCs w:val="28"/>
        </w:rPr>
        <w:t xml:space="preserve"> 5</w:t>
      </w:r>
      <w:r w:rsidRPr="00D933C1">
        <w:rPr>
          <w:rStyle w:val="rvts13"/>
          <w:color w:val="000000"/>
          <w:sz w:val="28"/>
          <w:szCs w:val="28"/>
        </w:rPr>
        <w:t>0 000</w:t>
      </w:r>
      <w:r>
        <w:rPr>
          <w:rStyle w:val="rvts13"/>
          <w:color w:val="000000"/>
          <w:sz w:val="28"/>
          <w:szCs w:val="28"/>
        </w:rPr>
        <w:t>, 00 грн, </w:t>
      </w:r>
      <w:r>
        <w:rPr>
          <w:sz w:val="28"/>
          <w:szCs w:val="28"/>
        </w:rPr>
        <w:t xml:space="preserve">Ларисі Табачин (Шевчук) </w:t>
      </w:r>
      <w:r>
        <w:rPr>
          <w:rStyle w:val="rvts13"/>
          <w:color w:val="000000"/>
          <w:sz w:val="28"/>
          <w:szCs w:val="28"/>
        </w:rPr>
        <w:t>25</w:t>
      </w:r>
      <w:r w:rsidRPr="00D933C1">
        <w:rPr>
          <w:rStyle w:val="rvts13"/>
          <w:color w:val="000000"/>
          <w:sz w:val="28"/>
          <w:szCs w:val="28"/>
        </w:rPr>
        <w:t xml:space="preserve"> 000</w:t>
      </w:r>
      <w:r>
        <w:rPr>
          <w:rStyle w:val="rvts13"/>
          <w:color w:val="000000"/>
          <w:sz w:val="28"/>
          <w:szCs w:val="28"/>
        </w:rPr>
        <w:t>, 00 грн, Оксані Кузів 25</w:t>
      </w:r>
      <w:r w:rsidRPr="00D933C1">
        <w:rPr>
          <w:rStyle w:val="rvts13"/>
          <w:color w:val="000000"/>
          <w:sz w:val="28"/>
          <w:szCs w:val="28"/>
        </w:rPr>
        <w:t xml:space="preserve"> 000</w:t>
      </w:r>
      <w:r>
        <w:rPr>
          <w:rStyle w:val="rvts13"/>
          <w:color w:val="000000"/>
          <w:sz w:val="28"/>
          <w:szCs w:val="28"/>
        </w:rPr>
        <w:t>, 00 грн</w:t>
      </w:r>
      <w:r>
        <w:rPr>
          <w:rStyle w:val="rvts9"/>
          <w:color w:val="000000"/>
          <w:sz w:val="28"/>
          <w:szCs w:val="28"/>
        </w:rPr>
        <w:t xml:space="preserve">, </w:t>
      </w:r>
      <w:r w:rsidRPr="0004723F">
        <w:rPr>
          <w:sz w:val="28"/>
          <w:szCs w:val="28"/>
        </w:rPr>
        <w:t>Оксан</w:t>
      </w:r>
      <w:r>
        <w:rPr>
          <w:sz w:val="28"/>
          <w:szCs w:val="28"/>
        </w:rPr>
        <w:t xml:space="preserve">і Тиморській </w:t>
      </w:r>
      <w:r>
        <w:rPr>
          <w:rStyle w:val="rvts9"/>
          <w:color w:val="000000"/>
          <w:sz w:val="28"/>
          <w:szCs w:val="28"/>
        </w:rPr>
        <w:t>16 667,</w:t>
      </w:r>
      <w:r w:rsidRPr="003E0E42">
        <w:rPr>
          <w:rStyle w:val="rvts9"/>
          <w:color w:val="000000"/>
          <w:sz w:val="28"/>
          <w:szCs w:val="28"/>
        </w:rPr>
        <w:t xml:space="preserve">00 </w:t>
      </w:r>
      <w:r>
        <w:rPr>
          <w:rStyle w:val="rvts9"/>
          <w:color w:val="000000"/>
          <w:sz w:val="28"/>
          <w:szCs w:val="28"/>
        </w:rPr>
        <w:t>грн</w:t>
      </w:r>
      <w:r w:rsidRPr="0004723F">
        <w:rPr>
          <w:sz w:val="28"/>
          <w:szCs w:val="28"/>
        </w:rPr>
        <w:t>, Остап</w:t>
      </w:r>
      <w:r>
        <w:rPr>
          <w:sz w:val="28"/>
          <w:szCs w:val="28"/>
        </w:rPr>
        <w:t>у</w:t>
      </w:r>
      <w:r w:rsidRPr="0004723F">
        <w:rPr>
          <w:sz w:val="28"/>
          <w:szCs w:val="28"/>
        </w:rPr>
        <w:t xml:space="preserve"> Трощук</w:t>
      </w:r>
      <w:r>
        <w:rPr>
          <w:sz w:val="28"/>
          <w:szCs w:val="28"/>
        </w:rPr>
        <w:t xml:space="preserve">у </w:t>
      </w:r>
      <w:r>
        <w:rPr>
          <w:rStyle w:val="rvts9"/>
          <w:color w:val="000000"/>
          <w:sz w:val="28"/>
          <w:szCs w:val="28"/>
        </w:rPr>
        <w:t>16 667,</w:t>
      </w:r>
      <w:r w:rsidRPr="003E0E42">
        <w:rPr>
          <w:rStyle w:val="rvts9"/>
          <w:color w:val="000000"/>
          <w:sz w:val="28"/>
          <w:szCs w:val="28"/>
        </w:rPr>
        <w:t xml:space="preserve">00 </w:t>
      </w:r>
      <w:r>
        <w:rPr>
          <w:rStyle w:val="rvts9"/>
          <w:color w:val="000000"/>
          <w:sz w:val="28"/>
          <w:szCs w:val="28"/>
        </w:rPr>
        <w:t>грн</w:t>
      </w:r>
      <w:r w:rsidRPr="0004723F">
        <w:rPr>
          <w:sz w:val="28"/>
          <w:szCs w:val="28"/>
        </w:rPr>
        <w:t>, Станіслав</w:t>
      </w:r>
      <w:r>
        <w:rPr>
          <w:sz w:val="28"/>
          <w:szCs w:val="28"/>
        </w:rPr>
        <w:t>у</w:t>
      </w:r>
      <w:r w:rsidRPr="0004723F">
        <w:rPr>
          <w:sz w:val="28"/>
          <w:szCs w:val="28"/>
        </w:rPr>
        <w:t xml:space="preserve"> Ігнатюк</w:t>
      </w:r>
      <w:r>
        <w:rPr>
          <w:sz w:val="28"/>
          <w:szCs w:val="28"/>
        </w:rPr>
        <w:t>у</w:t>
      </w:r>
      <w:r>
        <w:rPr>
          <w:rStyle w:val="rvts9"/>
          <w:color w:val="000000"/>
          <w:sz w:val="28"/>
          <w:szCs w:val="28"/>
        </w:rPr>
        <w:t xml:space="preserve"> 16 666,</w:t>
      </w:r>
      <w:r w:rsidRPr="003E0E42">
        <w:rPr>
          <w:rStyle w:val="rvts9"/>
          <w:color w:val="000000"/>
          <w:sz w:val="28"/>
          <w:szCs w:val="28"/>
        </w:rPr>
        <w:t xml:space="preserve">00 </w:t>
      </w:r>
      <w:r>
        <w:rPr>
          <w:rStyle w:val="rvts9"/>
          <w:color w:val="000000"/>
          <w:sz w:val="28"/>
          <w:szCs w:val="28"/>
        </w:rPr>
        <w:t>грн.</w:t>
      </w:r>
    </w:p>
    <w:p w:rsidR="00F746F7" w:rsidRPr="00F62149" w:rsidRDefault="00F746F7" w:rsidP="00F746F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62149">
        <w:rPr>
          <w:rFonts w:eastAsia="Times New Roman"/>
          <w:color w:val="000000"/>
          <w:sz w:val="28"/>
          <w:szCs w:val="28"/>
          <w:lang w:eastAsia="ru-RU"/>
        </w:rPr>
        <w:t xml:space="preserve">Фінансовому управлінню міської ради (Г. Яцків) профінансувати </w:t>
      </w:r>
      <w:r w:rsidRPr="00F62149">
        <w:rPr>
          <w:sz w:val="28"/>
          <w:szCs w:val="28"/>
        </w:rPr>
        <w:t>витрати на організацію</w:t>
      </w:r>
      <w:r w:rsidRPr="00F62149">
        <w:rPr>
          <w:rStyle w:val="rvts7"/>
          <w:sz w:val="28"/>
          <w:szCs w:val="28"/>
          <w:shd w:val="clear" w:color="auto" w:fill="FFFFFF"/>
        </w:rPr>
        <w:t xml:space="preserve"> та проведення урочистого вручення міської премії імені Івана Франка </w:t>
      </w:r>
      <w:r w:rsidRPr="00F62149">
        <w:rPr>
          <w:color w:val="000000"/>
          <w:sz w:val="28"/>
          <w:szCs w:val="28"/>
        </w:rPr>
        <w:t>відповідно до кошторису (додаток)</w:t>
      </w:r>
      <w:r w:rsidRPr="00F62149">
        <w:rPr>
          <w:sz w:val="28"/>
          <w:szCs w:val="28"/>
        </w:rPr>
        <w:t>.</w:t>
      </w:r>
    </w:p>
    <w:p w:rsidR="00F746F7" w:rsidRDefault="00F746F7" w:rsidP="00F746F7">
      <w:pPr>
        <w:pStyle w:val="a3"/>
        <w:numPr>
          <w:ilvl w:val="0"/>
          <w:numId w:val="1"/>
        </w:numPr>
        <w:jc w:val="both"/>
        <w:rPr>
          <w:rStyle w:val="rvts9"/>
          <w:sz w:val="28"/>
          <w:szCs w:val="28"/>
        </w:rPr>
      </w:pPr>
      <w:r w:rsidRPr="00F13E7D">
        <w:rPr>
          <w:rStyle w:val="rvts9"/>
          <w:sz w:val="28"/>
          <w:szCs w:val="28"/>
        </w:rPr>
        <w:t>Координацію робіт та узагальнення інформації щодо виконання рішення покласти</w:t>
      </w:r>
      <w:r>
        <w:rPr>
          <w:rStyle w:val="rvts9"/>
          <w:sz w:val="28"/>
          <w:szCs w:val="28"/>
        </w:rPr>
        <w:t xml:space="preserve"> на Департамент культури Івано-</w:t>
      </w:r>
      <w:r w:rsidRPr="00F13E7D">
        <w:rPr>
          <w:rStyle w:val="rvts9"/>
          <w:sz w:val="28"/>
          <w:szCs w:val="28"/>
        </w:rPr>
        <w:t>Франківської міської ради.</w:t>
      </w:r>
    </w:p>
    <w:p w:rsidR="00F746F7" w:rsidRPr="00F13E7D" w:rsidRDefault="00F746F7" w:rsidP="00F746F7">
      <w:pPr>
        <w:pStyle w:val="a3"/>
        <w:numPr>
          <w:ilvl w:val="0"/>
          <w:numId w:val="1"/>
        </w:numPr>
        <w:jc w:val="both"/>
        <w:rPr>
          <w:rStyle w:val="rvts9"/>
          <w:sz w:val="28"/>
          <w:szCs w:val="28"/>
        </w:rPr>
      </w:pPr>
      <w:r w:rsidRPr="00F13E7D">
        <w:rPr>
          <w:rFonts w:eastAsia="Times New Roman"/>
          <w:color w:val="000000"/>
          <w:sz w:val="28"/>
          <w:szCs w:val="28"/>
          <w:lang w:eastAsia="ru-RU"/>
        </w:rPr>
        <w:t>Контроль за виконанням рішення покласт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и на заступника міського голови – </w:t>
      </w:r>
      <w:r w:rsidRPr="002E1E96">
        <w:rPr>
          <w:color w:val="000000"/>
          <w:sz w:val="28"/>
          <w:szCs w:val="28"/>
        </w:rPr>
        <w:t xml:space="preserve">директора Департаменту освіти та науки </w:t>
      </w:r>
      <w:r>
        <w:rPr>
          <w:rFonts w:eastAsia="Times New Roman"/>
          <w:color w:val="000000"/>
          <w:sz w:val="28"/>
          <w:szCs w:val="28"/>
          <w:lang w:eastAsia="ru-RU"/>
        </w:rPr>
        <w:t>В. Дротянко</w:t>
      </w:r>
      <w:r w:rsidRPr="00F13E7D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F746F7" w:rsidRDefault="00F746F7" w:rsidP="00F746F7">
      <w:pPr>
        <w:pStyle w:val="a3"/>
        <w:rPr>
          <w:sz w:val="28"/>
          <w:szCs w:val="28"/>
        </w:rPr>
      </w:pPr>
    </w:p>
    <w:p w:rsidR="00F746F7" w:rsidRPr="00F13E7D" w:rsidRDefault="00F746F7" w:rsidP="00F746F7">
      <w:pPr>
        <w:pStyle w:val="a3"/>
        <w:rPr>
          <w:sz w:val="28"/>
          <w:szCs w:val="28"/>
        </w:rPr>
      </w:pPr>
    </w:p>
    <w:p w:rsidR="00F746F7" w:rsidRPr="00F13E7D" w:rsidRDefault="00F746F7" w:rsidP="00F746F7">
      <w:pPr>
        <w:pStyle w:val="rvps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746F7" w:rsidRPr="00D57E50" w:rsidRDefault="00F746F7" w:rsidP="00F746F7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9B2991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4F00D5"/>
    <w:multiLevelType w:val="hybridMultilevel"/>
    <w:tmpl w:val="2D8CC06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F7"/>
    <w:rsid w:val="00490F6A"/>
    <w:rsid w:val="00995BB6"/>
    <w:rsid w:val="00F7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5E9403-8CC9-4A06-9A38-ABE907EAF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5">
    <w:name w:val="rvps35"/>
    <w:basedOn w:val="a"/>
    <w:rsid w:val="00F746F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F746F7"/>
  </w:style>
  <w:style w:type="paragraph" w:customStyle="1" w:styleId="rvps17">
    <w:name w:val="rvps17"/>
    <w:basedOn w:val="a"/>
    <w:rsid w:val="00F746F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F746F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7">
    <w:name w:val="rvps37"/>
    <w:basedOn w:val="a"/>
    <w:rsid w:val="00F746F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F746F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F746F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F746F7"/>
  </w:style>
  <w:style w:type="character" w:customStyle="1" w:styleId="apple-converted-space">
    <w:name w:val="apple-converted-space"/>
    <w:basedOn w:val="a0"/>
    <w:rsid w:val="00F746F7"/>
  </w:style>
  <w:style w:type="paragraph" w:styleId="a3">
    <w:name w:val="List Paragraph"/>
    <w:basedOn w:val="a"/>
    <w:uiPriority w:val="34"/>
    <w:qFormat/>
    <w:rsid w:val="00F746F7"/>
    <w:pPr>
      <w:spacing w:after="0" w:line="240" w:lineRule="auto"/>
      <w:ind w:left="720"/>
      <w:contextualSpacing/>
    </w:pPr>
    <w:rPr>
      <w:rFonts w:eastAsia="Calibri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F746F7"/>
  </w:style>
  <w:style w:type="paragraph" w:customStyle="1" w:styleId="rvps24">
    <w:name w:val="rvps24"/>
    <w:basedOn w:val="a"/>
    <w:rsid w:val="00F746F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11">
    <w:name w:val="rvts11"/>
    <w:rsid w:val="00F74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1426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Користувач Windows</cp:lastModifiedBy>
  <cp:revision>2</cp:revision>
  <dcterms:created xsi:type="dcterms:W3CDTF">2023-04-26T08:07:00Z</dcterms:created>
  <dcterms:modified xsi:type="dcterms:W3CDTF">2023-04-26T08:07:00Z</dcterms:modified>
</cp:coreProperties>
</file>