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120" w:rsidRPr="00D414F8" w:rsidRDefault="00566120" w:rsidP="00566120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</w:t>
      </w:r>
      <w:r w:rsidR="0082495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майна </w:t>
      </w:r>
    </w:p>
    <w:p w:rsidR="00566120" w:rsidRDefault="00566120" w:rsidP="00566120">
      <w:pPr>
        <w:jc w:val="both"/>
        <w:rPr>
          <w:sz w:val="28"/>
          <w:szCs w:val="28"/>
          <w:lang w:val="uk-UA"/>
        </w:rPr>
      </w:pPr>
    </w:p>
    <w:p w:rsidR="00566120" w:rsidRDefault="00566120" w:rsidP="00566120">
      <w:pPr>
        <w:jc w:val="both"/>
        <w:rPr>
          <w:sz w:val="28"/>
          <w:szCs w:val="28"/>
          <w:lang w:val="uk-UA"/>
        </w:rPr>
      </w:pPr>
    </w:p>
    <w:p w:rsidR="00566120" w:rsidRPr="007A3657" w:rsidRDefault="00566120" w:rsidP="0056612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аварійно-рятувальної служби до дій за призначенням,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</w:p>
    <w:p w:rsidR="00566120" w:rsidRDefault="00566120" w:rsidP="00566120">
      <w:pPr>
        <w:ind w:firstLine="720"/>
        <w:jc w:val="both"/>
        <w:rPr>
          <w:sz w:val="28"/>
          <w:szCs w:val="28"/>
          <w:lang w:val="uk-UA"/>
        </w:rPr>
      </w:pPr>
    </w:p>
    <w:p w:rsidR="00566120" w:rsidRDefault="00566120" w:rsidP="0056612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66120" w:rsidRDefault="00566120" w:rsidP="00566120">
      <w:pPr>
        <w:ind w:firstLine="720"/>
        <w:jc w:val="center"/>
        <w:rPr>
          <w:sz w:val="28"/>
          <w:szCs w:val="28"/>
          <w:lang w:val="uk-UA"/>
        </w:rPr>
      </w:pPr>
    </w:p>
    <w:p w:rsidR="00566120" w:rsidRDefault="00566120" w:rsidP="00566120">
      <w:pPr>
        <w:ind w:firstLine="720"/>
        <w:jc w:val="center"/>
        <w:rPr>
          <w:sz w:val="28"/>
          <w:szCs w:val="28"/>
          <w:lang w:val="uk-UA"/>
        </w:rPr>
      </w:pPr>
    </w:p>
    <w:p w:rsidR="00566120" w:rsidRDefault="00566120" w:rsidP="0056612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Виконавчому комітету міської ради  безоплатно передати комунальній установі «Івано-Франківська міська аварійно-рятувальна служба»  дизельне паливо  – </w:t>
      </w:r>
      <w:r w:rsidR="00941D1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50 л. вартістю 2</w:t>
      </w:r>
      <w:r w:rsidR="00941D1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="00941D1B">
        <w:rPr>
          <w:sz w:val="28"/>
          <w:szCs w:val="28"/>
          <w:lang w:val="uk-UA"/>
        </w:rPr>
        <w:t>77</w:t>
      </w:r>
      <w:r>
        <w:rPr>
          <w:sz w:val="28"/>
          <w:szCs w:val="28"/>
          <w:lang w:val="uk-UA"/>
        </w:rPr>
        <w:t xml:space="preserve"> грн на суму </w:t>
      </w:r>
      <w:r w:rsidR="00941D1B">
        <w:rPr>
          <w:sz w:val="28"/>
          <w:szCs w:val="28"/>
          <w:lang w:val="uk-UA"/>
        </w:rPr>
        <w:t>10069</w:t>
      </w:r>
      <w:r>
        <w:rPr>
          <w:sz w:val="28"/>
          <w:szCs w:val="28"/>
          <w:lang w:val="uk-UA"/>
        </w:rPr>
        <w:t>, 5</w:t>
      </w:r>
      <w:r w:rsidR="00941D1B">
        <w:rPr>
          <w:sz w:val="28"/>
          <w:szCs w:val="28"/>
          <w:lang w:val="uk-UA"/>
        </w:rPr>
        <w:t xml:space="preserve">0 грн та бензин А-95 – 140 </w:t>
      </w:r>
      <w:r w:rsidR="007D0E73">
        <w:rPr>
          <w:sz w:val="28"/>
          <w:szCs w:val="28"/>
          <w:lang w:val="uk-UA"/>
        </w:rPr>
        <w:t>л. вартістю 27</w:t>
      </w:r>
      <w:r w:rsidR="00941D1B">
        <w:rPr>
          <w:sz w:val="28"/>
          <w:szCs w:val="28"/>
          <w:lang w:val="uk-UA"/>
        </w:rPr>
        <w:t>, 4071 грн на суму 3837, 00 грн.</w:t>
      </w:r>
      <w:r>
        <w:rPr>
          <w:sz w:val="28"/>
          <w:szCs w:val="28"/>
          <w:lang w:val="uk-UA"/>
        </w:rPr>
        <w:t xml:space="preserve"> </w:t>
      </w:r>
    </w:p>
    <w:p w:rsidR="00566120" w:rsidRDefault="00566120" w:rsidP="0056612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566120" w:rsidRDefault="00566120" w:rsidP="005661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566120" w:rsidRPr="00F709F4" w:rsidRDefault="00566120" w:rsidP="0056612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бухгалтерського обліку та звітності міської ради (Г. Кашуба) оформити безоплатну передачу згідно чинного законодавства. </w:t>
      </w:r>
    </w:p>
    <w:p w:rsidR="00566120" w:rsidRPr="00273764" w:rsidRDefault="00566120" w:rsidP="0056612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566120" w:rsidRPr="00F709F4" w:rsidRDefault="00566120" w:rsidP="00566120">
      <w:pPr>
        <w:ind w:firstLine="720"/>
        <w:jc w:val="both"/>
        <w:rPr>
          <w:sz w:val="28"/>
          <w:szCs w:val="28"/>
        </w:rPr>
      </w:pPr>
    </w:p>
    <w:p w:rsidR="00566120" w:rsidRDefault="00566120" w:rsidP="00566120">
      <w:pPr>
        <w:ind w:firstLine="720"/>
        <w:jc w:val="both"/>
        <w:rPr>
          <w:sz w:val="28"/>
          <w:szCs w:val="28"/>
          <w:lang w:val="uk-UA"/>
        </w:rPr>
      </w:pPr>
    </w:p>
    <w:p w:rsidR="00566120" w:rsidRDefault="00566120" w:rsidP="00566120">
      <w:pPr>
        <w:ind w:firstLine="720"/>
        <w:jc w:val="both"/>
        <w:rPr>
          <w:sz w:val="28"/>
          <w:szCs w:val="28"/>
          <w:lang w:val="uk-UA"/>
        </w:rPr>
      </w:pPr>
    </w:p>
    <w:p w:rsidR="00566120" w:rsidRDefault="00566120" w:rsidP="0056612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</w:t>
      </w:r>
      <w:r w:rsidR="00CB75A4">
        <w:rPr>
          <w:sz w:val="28"/>
          <w:szCs w:val="28"/>
          <w:lang w:val="uk-UA"/>
        </w:rPr>
        <w:t>АРЦІНКІВ</w:t>
      </w:r>
    </w:p>
    <w:sectPr w:rsidR="00566120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20"/>
    <w:rsid w:val="00462E85"/>
    <w:rsid w:val="00566120"/>
    <w:rsid w:val="007016E7"/>
    <w:rsid w:val="00706EE2"/>
    <w:rsid w:val="007D0E73"/>
    <w:rsid w:val="00824956"/>
    <w:rsid w:val="00941D1B"/>
    <w:rsid w:val="00C75887"/>
    <w:rsid w:val="00CB75A4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4B9EF-C889-48BE-91EB-0CC1F63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2022-03-23T12:54:00Z</dcterms:created>
  <dcterms:modified xsi:type="dcterms:W3CDTF">2022-03-23T12:54:00Z</dcterms:modified>
</cp:coreProperties>
</file>