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E02" w:rsidRPr="003A2FE7" w:rsidRDefault="00502E02" w:rsidP="00502E02">
      <w:pPr>
        <w:jc w:val="both"/>
        <w:rPr>
          <w:lang w:val="ru-RU"/>
        </w:rPr>
      </w:pPr>
      <w:bookmarkStart w:id="0" w:name="_GoBack"/>
      <w:bookmarkEnd w:id="0"/>
      <w:r w:rsidRPr="00076A36">
        <w:t xml:space="preserve">Про проведення циклу родинних </w:t>
      </w:r>
    </w:p>
    <w:p w:rsidR="00502E02" w:rsidRPr="00502E02" w:rsidRDefault="00502E02" w:rsidP="00502E02">
      <w:pPr>
        <w:jc w:val="both"/>
        <w:rPr>
          <w:lang w:val="ru-RU"/>
        </w:rPr>
      </w:pPr>
      <w:r w:rsidRPr="00076A36">
        <w:t>свят</w:t>
      </w:r>
      <w:r w:rsidRPr="003A2FE7">
        <w:rPr>
          <w:lang w:val="ru-RU"/>
        </w:rPr>
        <w:t xml:space="preserve"> </w:t>
      </w:r>
      <w:r w:rsidRPr="00076A36">
        <w:t>у мікрорайонах міста</w:t>
      </w:r>
      <w:r w:rsidRPr="003A2FE7">
        <w:rPr>
          <w:lang w:val="ru-RU"/>
        </w:rPr>
        <w:t xml:space="preserve"> </w:t>
      </w:r>
      <w:r w:rsidRPr="00D45670">
        <w:t xml:space="preserve">та </w:t>
      </w:r>
    </w:p>
    <w:p w:rsidR="00502E02" w:rsidRDefault="00502E02" w:rsidP="00502E02">
      <w:pPr>
        <w:jc w:val="both"/>
      </w:pPr>
      <w:r w:rsidRPr="00D45670">
        <w:t>селах</w:t>
      </w:r>
      <w:r w:rsidRPr="00502E02">
        <w:rPr>
          <w:lang w:val="ru-RU"/>
        </w:rPr>
        <w:t xml:space="preserve"> </w:t>
      </w:r>
      <w:r>
        <w:t>Івано-Франківської міської</w:t>
      </w:r>
    </w:p>
    <w:p w:rsidR="00502E02" w:rsidRPr="003A2FE7" w:rsidRDefault="00502E02" w:rsidP="00502E02">
      <w:pPr>
        <w:jc w:val="both"/>
      </w:pPr>
      <w:r>
        <w:t>територіальної громади</w:t>
      </w:r>
    </w:p>
    <w:p w:rsidR="00502E02" w:rsidRDefault="00502E02" w:rsidP="00502E02">
      <w:pPr>
        <w:jc w:val="both"/>
      </w:pPr>
    </w:p>
    <w:p w:rsidR="00502E02" w:rsidRPr="00076A36" w:rsidRDefault="00502E02" w:rsidP="00502E02">
      <w:pPr>
        <w:jc w:val="both"/>
      </w:pPr>
    </w:p>
    <w:p w:rsidR="00502E02" w:rsidRDefault="00502E02" w:rsidP="00502E02">
      <w:pPr>
        <w:ind w:firstLine="708"/>
        <w:jc w:val="both"/>
        <w:rPr>
          <w:rStyle w:val="FontStyle18"/>
          <w:lang w:eastAsia="uk-UA"/>
        </w:rPr>
      </w:pPr>
      <w:r w:rsidRPr="00076A36">
        <w:rPr>
          <w:rStyle w:val="rvts9"/>
          <w:shd w:val="clear" w:color="auto" w:fill="FFFFFF"/>
        </w:rPr>
        <w:t>К</w:t>
      </w:r>
      <w:r w:rsidRPr="00076A36">
        <w:t>еруючись ст.ст.27,32</w:t>
      </w:r>
      <w:r w:rsidRPr="00076A36">
        <w:rPr>
          <w:rStyle w:val="rvts7"/>
          <w:color w:val="000000"/>
        </w:rPr>
        <w:t xml:space="preserve"> </w:t>
      </w:r>
      <w:r w:rsidRPr="00076A36">
        <w:t xml:space="preserve">Закону України «Про місцеве самоврядування в Україні», </w:t>
      </w:r>
      <w:r w:rsidRPr="00076A36">
        <w:rPr>
          <w:color w:val="000000"/>
        </w:rPr>
        <w:t xml:space="preserve">з метою </w:t>
      </w:r>
      <w:r w:rsidRPr="00076A36">
        <w:rPr>
          <w:color w:val="000000"/>
          <w:shd w:val="clear" w:color="auto" w:fill="FFFFFF"/>
        </w:rPr>
        <w:t xml:space="preserve">підвищення </w:t>
      </w:r>
      <w:r w:rsidRPr="00076A36">
        <w:rPr>
          <w:rStyle w:val="a4"/>
          <w:bCs/>
          <w:i w:val="0"/>
          <w:iCs w:val="0"/>
          <w:color w:val="000000"/>
          <w:shd w:val="clear" w:color="auto" w:fill="FFFFFF"/>
        </w:rPr>
        <w:t>ролі родини</w:t>
      </w:r>
      <w:r w:rsidRPr="00076A36">
        <w:rPr>
          <w:color w:val="000000"/>
          <w:shd w:val="clear" w:color="auto" w:fill="FFFFFF"/>
        </w:rPr>
        <w:t xml:space="preserve"> в духовному, естетичному і національно-патріотичному вихованні підростаючого покоління, </w:t>
      </w:r>
      <w:r w:rsidRPr="00076A36">
        <w:rPr>
          <w:color w:val="000000"/>
        </w:rPr>
        <w:t>створення</w:t>
      </w:r>
      <w:r w:rsidRPr="00076A36">
        <w:t xml:space="preserve"> належних умов для культурного, духовного та естетичного збагачення  мешканців Івано-Франківськ</w:t>
      </w:r>
      <w:r>
        <w:t>ої міської територіальної громади</w:t>
      </w:r>
      <w:r w:rsidRPr="00076A36">
        <w:t>,</w:t>
      </w:r>
      <w:r w:rsidRPr="00076A36">
        <w:rPr>
          <w:lang w:eastAsia="uk-UA"/>
        </w:rPr>
        <w:t xml:space="preserve"> </w:t>
      </w:r>
      <w:r w:rsidRPr="00076A36">
        <w:rPr>
          <w:rStyle w:val="FontStyle18"/>
          <w:lang w:eastAsia="uk-UA"/>
        </w:rPr>
        <w:t>виконавчий комітет Івано-Франківської міської ради</w:t>
      </w:r>
    </w:p>
    <w:p w:rsidR="00502E02" w:rsidRPr="00076A36" w:rsidRDefault="00502E02" w:rsidP="00502E02">
      <w:pPr>
        <w:ind w:firstLine="708"/>
        <w:jc w:val="both"/>
        <w:rPr>
          <w:rStyle w:val="FontStyle18"/>
        </w:rPr>
      </w:pPr>
    </w:p>
    <w:p w:rsidR="00502E02" w:rsidRPr="00076A36" w:rsidRDefault="00502E02" w:rsidP="00502E02">
      <w:pPr>
        <w:pStyle w:val="Style8"/>
        <w:widowControl/>
        <w:jc w:val="center"/>
        <w:rPr>
          <w:rStyle w:val="FontStyle18"/>
          <w:sz w:val="28"/>
          <w:szCs w:val="28"/>
          <w:lang w:val="uk-UA" w:eastAsia="uk-UA"/>
        </w:rPr>
      </w:pPr>
      <w:r w:rsidRPr="00076A36">
        <w:rPr>
          <w:rStyle w:val="FontStyle18"/>
          <w:sz w:val="28"/>
          <w:szCs w:val="28"/>
          <w:lang w:val="uk-UA" w:eastAsia="uk-UA"/>
        </w:rPr>
        <w:t>вирішив:</w:t>
      </w:r>
    </w:p>
    <w:p w:rsidR="00502E02" w:rsidRPr="00076A36" w:rsidRDefault="00502E02" w:rsidP="00502E02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076A36">
        <w:t>Департаменту культури міської ради (Н.Загурська):</w:t>
      </w:r>
    </w:p>
    <w:p w:rsidR="00502E02" w:rsidRPr="00076A36" w:rsidRDefault="00502E02" w:rsidP="00502E0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6A36">
        <w:rPr>
          <w:rFonts w:ascii="Times New Roman" w:hAnsi="Times New Roman"/>
          <w:sz w:val="28"/>
          <w:szCs w:val="28"/>
          <w:lang w:val="uk-UA"/>
        </w:rPr>
        <w:t xml:space="preserve">розробити та затвердити наказом графік проведення </w:t>
      </w:r>
      <w:r>
        <w:rPr>
          <w:rFonts w:ascii="Times New Roman" w:hAnsi="Times New Roman"/>
          <w:sz w:val="28"/>
          <w:szCs w:val="28"/>
          <w:lang w:val="uk-UA"/>
        </w:rPr>
        <w:t>16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 родинних свя</w:t>
      </w:r>
      <w:r w:rsidRPr="00B44897">
        <w:rPr>
          <w:rFonts w:ascii="Times New Roman" w:hAnsi="Times New Roman"/>
          <w:sz w:val="28"/>
          <w:szCs w:val="28"/>
          <w:lang w:val="uk-UA"/>
        </w:rPr>
        <w:t>т у мікрорайонах міста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B4489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4897">
        <w:rPr>
          <w:rFonts w:ascii="Times New Roman" w:hAnsi="Times New Roman"/>
          <w:sz w:val="28"/>
          <w:szCs w:val="28"/>
        </w:rPr>
        <w:t>с</w:t>
      </w:r>
      <w:r w:rsidRPr="00B44897">
        <w:rPr>
          <w:rFonts w:ascii="Times New Roman" w:hAnsi="Times New Roman"/>
          <w:sz w:val="28"/>
          <w:szCs w:val="28"/>
          <w:lang w:val="uk-UA"/>
        </w:rPr>
        <w:t>е</w:t>
      </w:r>
      <w:r w:rsidRPr="00B44897">
        <w:rPr>
          <w:rFonts w:ascii="Times New Roman" w:hAnsi="Times New Roman"/>
          <w:sz w:val="28"/>
          <w:szCs w:val="28"/>
        </w:rPr>
        <w:t>л</w:t>
      </w:r>
      <w:r w:rsidRPr="00B44897">
        <w:rPr>
          <w:rFonts w:ascii="Times New Roman" w:hAnsi="Times New Roman"/>
          <w:sz w:val="28"/>
          <w:szCs w:val="28"/>
          <w:lang w:val="uk-UA"/>
        </w:rPr>
        <w:t>ах</w:t>
      </w:r>
      <w:r w:rsidRPr="00B448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4897">
        <w:rPr>
          <w:rFonts w:ascii="Times New Roman" w:hAnsi="Times New Roman"/>
          <w:sz w:val="28"/>
          <w:szCs w:val="28"/>
        </w:rPr>
        <w:t>Івано-Франківської</w:t>
      </w:r>
      <w:proofErr w:type="spellEnd"/>
      <w:r w:rsidRPr="00B448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4897">
        <w:rPr>
          <w:rFonts w:ascii="Times New Roman" w:hAnsi="Times New Roman"/>
          <w:sz w:val="28"/>
          <w:szCs w:val="28"/>
        </w:rPr>
        <w:t>міської</w:t>
      </w:r>
      <w:proofErr w:type="spellEnd"/>
      <w:r w:rsidRPr="00B448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4897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B448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4897">
        <w:rPr>
          <w:rFonts w:ascii="Times New Roman" w:hAnsi="Times New Roman"/>
          <w:sz w:val="28"/>
          <w:szCs w:val="28"/>
        </w:rPr>
        <w:t>громади</w:t>
      </w:r>
      <w:proofErr w:type="spellEnd"/>
      <w:r w:rsidRPr="00076A36">
        <w:rPr>
          <w:rFonts w:ascii="Times New Roman" w:hAnsi="Times New Roman"/>
          <w:sz w:val="28"/>
          <w:szCs w:val="28"/>
          <w:lang w:val="uk-UA"/>
        </w:rPr>
        <w:t xml:space="preserve"> на 20</w:t>
      </w:r>
      <w:r>
        <w:rPr>
          <w:rFonts w:ascii="Times New Roman" w:hAnsi="Times New Roman"/>
          <w:sz w:val="28"/>
          <w:szCs w:val="28"/>
          <w:lang w:val="uk-UA"/>
        </w:rPr>
        <w:t>22</w:t>
      </w:r>
      <w:r w:rsidRPr="00076A36">
        <w:rPr>
          <w:rFonts w:ascii="Times New Roman" w:hAnsi="Times New Roman"/>
          <w:sz w:val="28"/>
          <w:szCs w:val="28"/>
          <w:lang w:val="uk-UA"/>
        </w:rPr>
        <w:t xml:space="preserve"> р</w:t>
      </w:r>
      <w:r w:rsidRPr="00076A36">
        <w:rPr>
          <w:rFonts w:ascii="Times New Roman" w:hAnsi="Times New Roman"/>
          <w:sz w:val="28"/>
          <w:szCs w:val="28"/>
        </w:rPr>
        <w:t>і</w:t>
      </w:r>
      <w:r w:rsidRPr="00076A36">
        <w:rPr>
          <w:rFonts w:ascii="Times New Roman" w:hAnsi="Times New Roman"/>
          <w:sz w:val="28"/>
          <w:szCs w:val="28"/>
          <w:lang w:val="uk-UA"/>
        </w:rPr>
        <w:t>к;</w:t>
      </w:r>
    </w:p>
    <w:p w:rsidR="00502E02" w:rsidRPr="00076A36" w:rsidRDefault="00502E02" w:rsidP="00502E0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6A36">
        <w:rPr>
          <w:rFonts w:ascii="Times New Roman" w:hAnsi="Times New Roman"/>
          <w:sz w:val="28"/>
          <w:szCs w:val="28"/>
          <w:lang w:val="uk-UA"/>
        </w:rPr>
        <w:t>забезпечити організацію та проведення родинних свят.</w:t>
      </w:r>
    </w:p>
    <w:p w:rsidR="00502E02" w:rsidRPr="00633A37" w:rsidRDefault="00502E02" w:rsidP="00502E02">
      <w:pPr>
        <w:numPr>
          <w:ilvl w:val="0"/>
          <w:numId w:val="1"/>
        </w:numPr>
        <w:tabs>
          <w:tab w:val="clear" w:pos="360"/>
          <w:tab w:val="num" w:pos="284"/>
        </w:tabs>
        <w:ind w:left="284" w:hanging="283"/>
        <w:jc w:val="both"/>
      </w:pPr>
      <w:r w:rsidRPr="00B65928">
        <w:rPr>
          <w:color w:val="000000"/>
          <w:lang w:eastAsia="uk-UA"/>
        </w:rPr>
        <w:t>Фінансовому управлінню міської ради (</w:t>
      </w:r>
      <w:proofErr w:type="spellStart"/>
      <w:r>
        <w:rPr>
          <w:color w:val="000000"/>
          <w:lang w:eastAsia="uk-UA"/>
        </w:rPr>
        <w:t>Г.Яцків</w:t>
      </w:r>
      <w:proofErr w:type="spellEnd"/>
      <w:r w:rsidRPr="00B65928">
        <w:rPr>
          <w:color w:val="000000"/>
          <w:lang w:eastAsia="uk-UA"/>
        </w:rPr>
        <w:t>)</w:t>
      </w:r>
      <w:r w:rsidRPr="00076A36">
        <w:rPr>
          <w:color w:val="000000"/>
          <w:lang w:eastAsia="uk-UA"/>
        </w:rPr>
        <w:t xml:space="preserve"> профінансувати витрати на проведення </w:t>
      </w:r>
      <w:r w:rsidRPr="00076A36">
        <w:t>циклу родинних свят у мікрорайонах міста</w:t>
      </w:r>
      <w:r>
        <w:t xml:space="preserve"> та </w:t>
      </w:r>
      <w:r w:rsidRPr="00B44897">
        <w:t>селах Івано-Франківської міської територіальної громади</w:t>
      </w:r>
      <w:r w:rsidRPr="00076A36">
        <w:rPr>
          <w:color w:val="000000"/>
          <w:lang w:eastAsia="uk-UA"/>
        </w:rPr>
        <w:t xml:space="preserve"> ві</w:t>
      </w:r>
      <w:r>
        <w:rPr>
          <w:color w:val="000000"/>
          <w:lang w:eastAsia="uk-UA"/>
        </w:rPr>
        <w:t>дповідно до кошторису (додаток</w:t>
      </w:r>
      <w:r w:rsidRPr="00076A36">
        <w:rPr>
          <w:color w:val="000000"/>
          <w:lang w:eastAsia="uk-UA"/>
        </w:rPr>
        <w:t>).</w:t>
      </w:r>
    </w:p>
    <w:p w:rsidR="00502E02" w:rsidRPr="00633A37" w:rsidRDefault="00502E02" w:rsidP="00502E02">
      <w:pPr>
        <w:numPr>
          <w:ilvl w:val="0"/>
          <w:numId w:val="1"/>
        </w:numPr>
        <w:shd w:val="clear" w:color="auto" w:fill="FFFFFF"/>
        <w:tabs>
          <w:tab w:val="left" w:pos="284"/>
        </w:tabs>
        <w:jc w:val="both"/>
        <w:rPr>
          <w:color w:val="000000"/>
          <w:lang w:eastAsia="uk-UA"/>
        </w:rPr>
      </w:pPr>
      <w:r w:rsidRPr="0017128D">
        <w:rPr>
          <w:rStyle w:val="rvts7"/>
          <w:noProof/>
          <w:shd w:val="clear" w:color="auto" w:fill="FFFFFF"/>
        </w:rPr>
        <w:t xml:space="preserve">Виконавчим органам міської ради та відповідальним за проведення </w:t>
      </w:r>
      <w:r w:rsidRPr="0017128D">
        <w:t xml:space="preserve">заходів </w:t>
      </w:r>
      <w:r w:rsidRPr="0017128D">
        <w:rPr>
          <w:rStyle w:val="rvts14"/>
          <w:noProof/>
          <w:color w:val="000000"/>
        </w:rPr>
        <w:t>забезпечити якісне їх виконання та дотримання встановлених карантинних норм, діючих на дату проведення заходів</w:t>
      </w:r>
      <w:r w:rsidRPr="0017128D">
        <w:rPr>
          <w:rStyle w:val="rvts14"/>
          <w:color w:val="000000"/>
        </w:rPr>
        <w:t>.</w:t>
      </w:r>
    </w:p>
    <w:p w:rsidR="00502E02" w:rsidRPr="00076A36" w:rsidRDefault="00502E02" w:rsidP="00502E02">
      <w:pPr>
        <w:numPr>
          <w:ilvl w:val="0"/>
          <w:numId w:val="1"/>
        </w:numPr>
        <w:tabs>
          <w:tab w:val="clear" w:pos="360"/>
          <w:tab w:val="num" w:pos="284"/>
          <w:tab w:val="num" w:pos="426"/>
        </w:tabs>
        <w:ind w:left="284" w:hanging="283"/>
        <w:jc w:val="both"/>
      </w:pPr>
      <w:r w:rsidRPr="00076A36">
        <w:t>Координацію роботи та узагальнення інформації щодо виконання    рішення покласти на Департамент культури міської ради.</w:t>
      </w:r>
    </w:p>
    <w:p w:rsidR="00502E02" w:rsidRPr="00076A36" w:rsidRDefault="00502E02" w:rsidP="00502E02">
      <w:pPr>
        <w:numPr>
          <w:ilvl w:val="0"/>
          <w:numId w:val="1"/>
        </w:numPr>
        <w:tabs>
          <w:tab w:val="clear" w:pos="360"/>
          <w:tab w:val="left" w:pos="284"/>
          <w:tab w:val="left" w:pos="426"/>
        </w:tabs>
        <w:ind w:left="284" w:hanging="283"/>
        <w:jc w:val="both"/>
      </w:pPr>
      <w:r w:rsidRPr="00076A36">
        <w:t xml:space="preserve">Контроль за виконанням рішення покласти на заступника міського голови </w:t>
      </w:r>
      <w:r>
        <w:t>В.Дротянко</w:t>
      </w:r>
      <w:r w:rsidRPr="00076A36">
        <w:t>.</w:t>
      </w:r>
    </w:p>
    <w:p w:rsidR="00502E02" w:rsidRPr="00076A36" w:rsidRDefault="00502E02" w:rsidP="00502E02">
      <w:pPr>
        <w:rPr>
          <w:b/>
        </w:rPr>
      </w:pPr>
    </w:p>
    <w:p w:rsidR="00502E02" w:rsidRDefault="00502E02" w:rsidP="00502E02">
      <w:r w:rsidRPr="00076A36">
        <w:t xml:space="preserve">Міський голова                                                    </w:t>
      </w:r>
      <w:r>
        <w:tab/>
      </w:r>
      <w:r>
        <w:tab/>
      </w:r>
      <w:r w:rsidRPr="00076A36">
        <w:t xml:space="preserve"> Руслан М</w:t>
      </w:r>
      <w:bookmarkStart w:id="1" w:name="OLE_LINK3"/>
      <w:bookmarkStart w:id="2" w:name="OLE_LINK4"/>
      <w:bookmarkStart w:id="3" w:name="OLE_LINK5"/>
      <w:bookmarkStart w:id="4" w:name="OLE_LINK6"/>
      <w:bookmarkStart w:id="5" w:name="OLE_LINK7"/>
      <w:r>
        <w:t>АРЦІНКІВ</w:t>
      </w:r>
    </w:p>
    <w:p w:rsidR="00502E02" w:rsidRPr="00852F63" w:rsidRDefault="00502E02" w:rsidP="00502E02"/>
    <w:bookmarkEnd w:id="1"/>
    <w:bookmarkEnd w:id="2"/>
    <w:bookmarkEnd w:id="3"/>
    <w:bookmarkEnd w:id="4"/>
    <w:bookmarkEnd w:id="5"/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3E323A"/>
    <w:multiLevelType w:val="hybridMultilevel"/>
    <w:tmpl w:val="0BAAFBE6"/>
    <w:lvl w:ilvl="0" w:tplc="77C4304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571501A"/>
    <w:multiLevelType w:val="hybridMultilevel"/>
    <w:tmpl w:val="750CB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E02"/>
    <w:rsid w:val="004E2545"/>
    <w:rsid w:val="00502E02"/>
    <w:rsid w:val="00C7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BD67D9-57B5-47CD-9F3F-2FFA0F134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E02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502E02"/>
  </w:style>
  <w:style w:type="character" w:customStyle="1" w:styleId="rvts9">
    <w:name w:val="rvts9"/>
    <w:rsid w:val="00502E02"/>
  </w:style>
  <w:style w:type="paragraph" w:customStyle="1" w:styleId="Style8">
    <w:name w:val="Style8"/>
    <w:basedOn w:val="a"/>
    <w:rsid w:val="00502E02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18">
    <w:name w:val="Font Style18"/>
    <w:rsid w:val="00502E02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502E02"/>
    <w:pPr>
      <w:spacing w:after="200" w:line="276" w:lineRule="auto"/>
      <w:ind w:left="708"/>
    </w:pPr>
    <w:rPr>
      <w:rFonts w:ascii="Calibri" w:hAnsi="Calibri"/>
      <w:sz w:val="22"/>
      <w:szCs w:val="22"/>
      <w:lang w:val="ru-RU"/>
    </w:rPr>
  </w:style>
  <w:style w:type="character" w:styleId="a4">
    <w:name w:val="Emphasis"/>
    <w:uiPriority w:val="20"/>
    <w:qFormat/>
    <w:rsid w:val="00502E02"/>
    <w:rPr>
      <w:i/>
      <w:iCs/>
    </w:rPr>
  </w:style>
  <w:style w:type="character" w:customStyle="1" w:styleId="rvts14">
    <w:name w:val="rvts14"/>
    <w:rsid w:val="00502E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2022-02-04T08:47:00Z</dcterms:created>
  <dcterms:modified xsi:type="dcterms:W3CDTF">2022-02-04T08:47:00Z</dcterms:modified>
</cp:coreProperties>
</file>