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FCE" w:rsidRPr="007C337F" w:rsidRDefault="00833FCE" w:rsidP="00833FCE">
      <w:pPr>
        <w:ind w:left="5388" w:firstLine="708"/>
      </w:pPr>
      <w:bookmarkStart w:id="0" w:name="_GoBack"/>
      <w:bookmarkEnd w:id="0"/>
      <w:r w:rsidRPr="007C337F">
        <w:t>Додаток 1</w:t>
      </w:r>
    </w:p>
    <w:p w:rsidR="00833FCE" w:rsidRPr="007C337F" w:rsidRDefault="00833FCE" w:rsidP="00833FCE">
      <w:pPr>
        <w:ind w:left="6096"/>
      </w:pPr>
      <w:r w:rsidRPr="007C337F">
        <w:t>до рішення</w:t>
      </w:r>
    </w:p>
    <w:p w:rsidR="00833FCE" w:rsidRPr="007C337F" w:rsidRDefault="00833FCE" w:rsidP="00833FCE">
      <w:pPr>
        <w:ind w:left="6096"/>
      </w:pPr>
      <w:r w:rsidRPr="007C337F">
        <w:t>виконавчого комітету від_______№____</w:t>
      </w:r>
      <w:r w:rsidRPr="007C337F">
        <w:rPr>
          <w:spacing w:val="1"/>
        </w:rPr>
        <w:t xml:space="preserve"> </w:t>
      </w:r>
    </w:p>
    <w:p w:rsidR="00833FCE" w:rsidRPr="007C337F" w:rsidRDefault="00833FCE" w:rsidP="00833FCE">
      <w:pPr>
        <w:jc w:val="center"/>
      </w:pPr>
    </w:p>
    <w:p w:rsidR="00833FCE" w:rsidRPr="007C337F" w:rsidRDefault="00833FCE" w:rsidP="00833FCE">
      <w:pPr>
        <w:jc w:val="center"/>
      </w:pPr>
      <w:r w:rsidRPr="007C337F">
        <w:t>Програма</w:t>
      </w:r>
    </w:p>
    <w:p w:rsidR="00833FCE" w:rsidRPr="007C337F" w:rsidRDefault="00833FCE" w:rsidP="00833FCE">
      <w:pPr>
        <w:jc w:val="center"/>
      </w:pPr>
      <w:r w:rsidRPr="007C337F">
        <w:t>Х</w:t>
      </w:r>
      <w:r>
        <w:t>ІІІ</w:t>
      </w:r>
      <w:r w:rsidRPr="007C337F">
        <w:t xml:space="preserve">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tbl>
      <w:tblPr>
        <w:tblpPr w:leftFromText="180" w:rightFromText="180" w:vertAnchor="page" w:horzAnchor="margin" w:tblpXSpec="center" w:tblpY="381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976"/>
        <w:gridCol w:w="2410"/>
        <w:gridCol w:w="2160"/>
      </w:tblGrid>
      <w:tr w:rsidR="00833FCE" w:rsidRPr="007C337F" w:rsidTr="00A06489">
        <w:tc>
          <w:tcPr>
            <w:tcW w:w="534" w:type="dxa"/>
          </w:tcPr>
          <w:p w:rsidR="00833FCE" w:rsidRPr="007C337F" w:rsidRDefault="00833FCE" w:rsidP="00A06489">
            <w:r w:rsidRPr="007C337F">
              <w:t>№</w:t>
            </w:r>
          </w:p>
        </w:tc>
        <w:tc>
          <w:tcPr>
            <w:tcW w:w="1701" w:type="dxa"/>
          </w:tcPr>
          <w:p w:rsidR="00833FCE" w:rsidRPr="007C337F" w:rsidRDefault="00833FCE" w:rsidP="00A06489">
            <w:r w:rsidRPr="007C337F">
              <w:t>Дата і час</w:t>
            </w:r>
          </w:p>
        </w:tc>
        <w:tc>
          <w:tcPr>
            <w:tcW w:w="2976" w:type="dxa"/>
          </w:tcPr>
          <w:p w:rsidR="00833FCE" w:rsidRPr="007C337F" w:rsidRDefault="00833FCE" w:rsidP="00A06489">
            <w:r w:rsidRPr="007C337F">
              <w:t>Назва заходу</w:t>
            </w:r>
          </w:p>
        </w:tc>
        <w:tc>
          <w:tcPr>
            <w:tcW w:w="2410" w:type="dxa"/>
          </w:tcPr>
          <w:p w:rsidR="00833FCE" w:rsidRPr="007C337F" w:rsidRDefault="00833FCE" w:rsidP="00A06489">
            <w:r w:rsidRPr="007C337F">
              <w:t>Місце проведення</w:t>
            </w:r>
          </w:p>
        </w:tc>
        <w:tc>
          <w:tcPr>
            <w:tcW w:w="2160" w:type="dxa"/>
          </w:tcPr>
          <w:p w:rsidR="00833FCE" w:rsidRPr="007C337F" w:rsidRDefault="00833FCE" w:rsidP="00A06489">
            <w:r w:rsidRPr="007C337F">
              <w:t>Відповідальні</w:t>
            </w:r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09.01.2022р.</w:t>
            </w:r>
          </w:p>
          <w:p w:rsidR="00833FCE" w:rsidRPr="00117935" w:rsidRDefault="00833FCE" w:rsidP="00A06489">
            <w:r>
              <w:t>12.00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 xml:space="preserve">Архієрейська Божественна Літургія за участю Архієпископа та Митрополита Івано-Франківського Володимира </w:t>
            </w:r>
            <w:proofErr w:type="spellStart"/>
            <w:r w:rsidRPr="00F605C1">
              <w:t>Війтишина</w:t>
            </w:r>
            <w:proofErr w:type="spellEnd"/>
            <w:r w:rsidRPr="00F605C1">
              <w:t xml:space="preserve"> та  урочисте відкриття фестивалю </w:t>
            </w:r>
          </w:p>
        </w:tc>
        <w:tc>
          <w:tcPr>
            <w:tcW w:w="2410" w:type="dxa"/>
          </w:tcPr>
          <w:p w:rsidR="00833FCE" w:rsidRPr="00F605C1" w:rsidRDefault="00833FCE" w:rsidP="00A06489"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F605C1" w:rsidRDefault="00833FCE" w:rsidP="00A06489">
            <w:proofErr w:type="spellStart"/>
            <w:r>
              <w:t>Л.Терлецька</w:t>
            </w:r>
            <w:proofErr w:type="spellEnd"/>
          </w:p>
          <w:p w:rsidR="00833FCE" w:rsidRPr="00117935" w:rsidRDefault="00833FCE" w:rsidP="00A06489"/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09.01.2022р.</w:t>
            </w:r>
          </w:p>
          <w:p w:rsidR="00833FCE" w:rsidRPr="00117935" w:rsidRDefault="00833FCE" w:rsidP="00A06489">
            <w:r>
              <w:t>14.30 год</w:t>
            </w:r>
          </w:p>
        </w:tc>
        <w:tc>
          <w:tcPr>
            <w:tcW w:w="2976" w:type="dxa"/>
          </w:tcPr>
          <w:p w:rsidR="00833FCE" w:rsidRPr="00117935" w:rsidRDefault="00833FCE" w:rsidP="00A06489">
            <w:r>
              <w:rPr>
                <w:rFonts w:eastAsia="Times New Roman"/>
                <w:color w:val="000000"/>
              </w:rPr>
              <w:t xml:space="preserve">Різдвяна хода з </w:t>
            </w:r>
            <w:proofErr w:type="spellStart"/>
            <w:r>
              <w:rPr>
                <w:rFonts w:eastAsia="Times New Roman"/>
                <w:color w:val="000000"/>
              </w:rPr>
              <w:t>шопками</w:t>
            </w:r>
            <w:proofErr w:type="spellEnd"/>
            <w:r>
              <w:rPr>
                <w:rFonts w:eastAsia="Times New Roman"/>
                <w:color w:val="000000"/>
              </w:rPr>
              <w:t xml:space="preserve"> та колядою містом</w:t>
            </w:r>
          </w:p>
        </w:tc>
        <w:tc>
          <w:tcPr>
            <w:tcW w:w="2410" w:type="dxa"/>
          </w:tcPr>
          <w:p w:rsidR="00833FCE" w:rsidRPr="00F605C1" w:rsidRDefault="00833FCE" w:rsidP="00A06489">
            <w:r w:rsidRPr="00F605C1">
              <w:t xml:space="preserve">Від </w:t>
            </w:r>
            <w:r w:rsidRPr="00F605C1">
              <w:rPr>
                <w:rStyle w:val="rvts7"/>
                <w:color w:val="000000"/>
              </w:rPr>
              <w:t>монастиря Христа Царя</w:t>
            </w:r>
            <w:r w:rsidRPr="00F605C1">
              <w:t xml:space="preserve"> по </w:t>
            </w:r>
            <w:proofErr w:type="spellStart"/>
            <w:r w:rsidRPr="00F605C1">
              <w:t>вул.Незалежності</w:t>
            </w:r>
            <w:proofErr w:type="spellEnd"/>
            <w:r w:rsidRPr="00F605C1">
              <w:t xml:space="preserve">, </w:t>
            </w:r>
          </w:p>
          <w:p w:rsidR="00833FCE" w:rsidRPr="00117935" w:rsidRDefault="00833FCE" w:rsidP="00A06489">
            <w:r w:rsidRPr="00F605C1">
              <w:t>до Вічевого майдану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F605C1" w:rsidRDefault="00833FCE" w:rsidP="00A06489">
            <w:proofErr w:type="spellStart"/>
            <w:r>
              <w:t>Л.Терлецька</w:t>
            </w:r>
            <w:proofErr w:type="spellEnd"/>
          </w:p>
          <w:p w:rsidR="00833FCE" w:rsidRPr="00117935" w:rsidRDefault="00833FCE" w:rsidP="00A06489"/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09.01.2022р.</w:t>
            </w:r>
          </w:p>
          <w:p w:rsidR="00833FCE" w:rsidRPr="00E05CD8" w:rsidRDefault="00833FCE" w:rsidP="00A06489">
            <w:r>
              <w:t>15.00 год</w:t>
            </w:r>
          </w:p>
        </w:tc>
        <w:tc>
          <w:tcPr>
            <w:tcW w:w="2976" w:type="dxa"/>
          </w:tcPr>
          <w:p w:rsidR="00833FCE" w:rsidRPr="00E05CD8" w:rsidRDefault="00833FCE" w:rsidP="00A06489">
            <w:r w:rsidRPr="00F605C1">
              <w:t>Концертна програма учасників фестивалю</w:t>
            </w:r>
            <w:r>
              <w:t xml:space="preserve">,  </w:t>
            </w:r>
            <w:r w:rsidRPr="00E362FE">
              <w:t>Державного академічного Волинського народного хору (</w:t>
            </w:r>
            <w:proofErr w:type="spellStart"/>
            <w:r w:rsidRPr="00E362FE">
              <w:t>м.Луцьк</w:t>
            </w:r>
            <w:proofErr w:type="spellEnd"/>
            <w:r w:rsidRPr="00E362FE">
              <w:t>)</w:t>
            </w:r>
            <w:r>
              <w:t xml:space="preserve"> та гостей фестивалю</w:t>
            </w:r>
          </w:p>
        </w:tc>
        <w:tc>
          <w:tcPr>
            <w:tcW w:w="2410" w:type="dxa"/>
          </w:tcPr>
          <w:p w:rsidR="00833FCE" w:rsidRPr="00E05CD8" w:rsidRDefault="00833FCE" w:rsidP="00A06489">
            <w:pPr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>Вічевий майдан</w:t>
            </w:r>
          </w:p>
        </w:tc>
        <w:tc>
          <w:tcPr>
            <w:tcW w:w="2160" w:type="dxa"/>
          </w:tcPr>
          <w:p w:rsidR="00833FCE" w:rsidRDefault="00833FCE" w:rsidP="00A06489">
            <w:proofErr w:type="spellStart"/>
            <w:r>
              <w:t>Х.Стефанів</w:t>
            </w:r>
            <w:proofErr w:type="spellEnd"/>
          </w:p>
          <w:p w:rsidR="00833FCE" w:rsidRPr="00F605C1" w:rsidRDefault="00833FCE" w:rsidP="00A06489">
            <w:proofErr w:type="spellStart"/>
            <w:r>
              <w:t>Л.Терлецька</w:t>
            </w:r>
            <w:proofErr w:type="spellEnd"/>
          </w:p>
          <w:p w:rsidR="00833FCE" w:rsidRPr="00E05CD8" w:rsidRDefault="00833FCE" w:rsidP="00A06489"/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09.01.2022р.</w:t>
            </w:r>
          </w:p>
          <w:p w:rsidR="00833FCE" w:rsidRPr="00E05CD8" w:rsidRDefault="00833FCE" w:rsidP="00A06489">
            <w:r>
              <w:t>18.00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>Фестивальні виступи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10.01.2022р.</w:t>
            </w:r>
          </w:p>
          <w:p w:rsidR="00833FCE" w:rsidRPr="00E05CD8" w:rsidRDefault="00833FCE" w:rsidP="00A06489">
            <w:r>
              <w:t>18.00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>Фестивальні виступи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11.01.2022р.</w:t>
            </w:r>
          </w:p>
          <w:p w:rsidR="00833FCE" w:rsidRPr="00E05CD8" w:rsidRDefault="00833FCE" w:rsidP="00A06489">
            <w:r>
              <w:t>18.00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>Фестивальні виступи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12.01.2022р.</w:t>
            </w:r>
          </w:p>
          <w:p w:rsidR="00833FCE" w:rsidRPr="00E05CD8" w:rsidRDefault="00833FCE" w:rsidP="00A06489">
            <w:r>
              <w:t>15.00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>
              <w:t xml:space="preserve">Святковий </w:t>
            </w:r>
            <w:r w:rsidRPr="00E362FE">
              <w:t xml:space="preserve">концерт для </w:t>
            </w:r>
            <w:r>
              <w:t>в</w:t>
            </w:r>
            <w:r w:rsidRPr="00E362FE">
              <w:t>ійськовослужбовців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proofErr w:type="spellStart"/>
            <w:r>
              <w:t>Л.Терлецька</w:t>
            </w:r>
            <w:proofErr w:type="spellEnd"/>
          </w:p>
          <w:p w:rsidR="00833FCE" w:rsidRDefault="00833FCE" w:rsidP="00A06489">
            <w:proofErr w:type="spellStart"/>
            <w:r>
              <w:t>М.Цюцьмаць</w:t>
            </w:r>
            <w:proofErr w:type="spellEnd"/>
          </w:p>
          <w:p w:rsidR="00833FCE" w:rsidRPr="00E05CD8" w:rsidRDefault="00833FCE" w:rsidP="00A06489">
            <w:proofErr w:type="spellStart"/>
            <w:r>
              <w:t>Л.Муравйова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12.01.2022р.</w:t>
            </w:r>
          </w:p>
          <w:p w:rsidR="00833FCE" w:rsidRPr="00E05CD8" w:rsidRDefault="00833FCE" w:rsidP="00A06489">
            <w:r>
              <w:t>18.00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>Фестивальні виступи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13.01.2022р.</w:t>
            </w:r>
          </w:p>
          <w:p w:rsidR="00833FCE" w:rsidRPr="00E05CD8" w:rsidRDefault="00833FCE" w:rsidP="00A06489">
            <w:r>
              <w:t>18.00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>Фестивальні виступи</w:t>
            </w:r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14.01.2022р.</w:t>
            </w:r>
          </w:p>
          <w:p w:rsidR="00833FCE" w:rsidRPr="00E05CD8" w:rsidRDefault="00833FCE" w:rsidP="00A06489">
            <w:r>
              <w:t>12.00 год</w:t>
            </w:r>
          </w:p>
        </w:tc>
        <w:tc>
          <w:tcPr>
            <w:tcW w:w="2976" w:type="dxa"/>
          </w:tcPr>
          <w:p w:rsidR="00833FCE" w:rsidRPr="00F605C1" w:rsidRDefault="00833FCE" w:rsidP="00A06489">
            <w:r w:rsidRPr="00F605C1">
              <w:t xml:space="preserve">Архієрейська Божественна Літургія за участю Архієпископа та Митрополита Івано-Франківського Володимира </w:t>
            </w:r>
            <w:proofErr w:type="spellStart"/>
            <w:r w:rsidRPr="00F605C1">
              <w:t>Війтишина</w:t>
            </w:r>
            <w:proofErr w:type="spellEnd"/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/>
        </w:tc>
      </w:tr>
      <w:tr w:rsidR="00833FCE" w:rsidRPr="007C337F" w:rsidTr="00A06489">
        <w:tc>
          <w:tcPr>
            <w:tcW w:w="534" w:type="dxa"/>
          </w:tcPr>
          <w:p w:rsidR="00833FCE" w:rsidRPr="007C337F" w:rsidRDefault="00833FCE" w:rsidP="00833FCE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701" w:type="dxa"/>
          </w:tcPr>
          <w:p w:rsidR="00833FCE" w:rsidRDefault="00833FCE" w:rsidP="00A06489">
            <w:r>
              <w:t>14.01.2022р.</w:t>
            </w:r>
          </w:p>
          <w:p w:rsidR="00833FCE" w:rsidRPr="00E05CD8" w:rsidRDefault="00833FCE" w:rsidP="00A06489">
            <w:r>
              <w:t>16.00 год</w:t>
            </w:r>
          </w:p>
        </w:tc>
        <w:tc>
          <w:tcPr>
            <w:tcW w:w="2976" w:type="dxa"/>
          </w:tcPr>
          <w:p w:rsidR="00833FCE" w:rsidRPr="00E05CD8" w:rsidRDefault="00833FCE" w:rsidP="00A06489">
            <w:r w:rsidRPr="00F605C1">
              <w:t>Гала-</w:t>
            </w:r>
            <w:r w:rsidRPr="006B38EB">
              <w:t xml:space="preserve">концерт фестивалю за участю  Оксани Мухи та Тараса </w:t>
            </w:r>
            <w:proofErr w:type="spellStart"/>
            <w:r w:rsidRPr="006B38EB">
              <w:t>Чубая</w:t>
            </w:r>
            <w:proofErr w:type="spellEnd"/>
          </w:p>
        </w:tc>
        <w:tc>
          <w:tcPr>
            <w:tcW w:w="2410" w:type="dxa"/>
          </w:tcPr>
          <w:p w:rsidR="00833FCE" w:rsidRPr="00F605C1" w:rsidRDefault="00833FCE" w:rsidP="00A06489">
            <w:pPr>
              <w:rPr>
                <w:rStyle w:val="rvts7"/>
                <w:color w:val="000000"/>
              </w:rPr>
            </w:pPr>
            <w:r w:rsidRPr="00F605C1">
              <w:rPr>
                <w:rStyle w:val="rvts7"/>
                <w:color w:val="000000"/>
              </w:rPr>
              <w:t>Монастир Христа Царя</w:t>
            </w:r>
          </w:p>
        </w:tc>
        <w:tc>
          <w:tcPr>
            <w:tcW w:w="2160" w:type="dxa"/>
          </w:tcPr>
          <w:p w:rsidR="00833FCE" w:rsidRDefault="00833FCE" w:rsidP="00A06489">
            <w:r w:rsidRPr="00F605C1">
              <w:t xml:space="preserve">о. </w:t>
            </w:r>
            <w:r>
              <w:t xml:space="preserve">Артемій </w:t>
            </w:r>
            <w:proofErr w:type="spellStart"/>
            <w:r>
              <w:t>Новіцький</w:t>
            </w:r>
            <w:proofErr w:type="spellEnd"/>
            <w:r>
              <w:t xml:space="preserve"> </w:t>
            </w:r>
            <w:r w:rsidRPr="00F605C1">
              <w:t xml:space="preserve"> </w:t>
            </w:r>
          </w:p>
          <w:p w:rsidR="00833FCE" w:rsidRPr="00E05CD8" w:rsidRDefault="00833FCE" w:rsidP="00A06489">
            <w:proofErr w:type="spellStart"/>
            <w:r>
              <w:t>Л.Терлецька</w:t>
            </w:r>
            <w:proofErr w:type="spellEnd"/>
          </w:p>
        </w:tc>
      </w:tr>
    </w:tbl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</w:p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  <w:r w:rsidRPr="007C337F">
        <w:rPr>
          <w:color w:val="000000"/>
          <w:spacing w:val="-1"/>
          <w:lang w:val="uk-UA"/>
        </w:rPr>
        <w:t xml:space="preserve">Керуючий справами </w:t>
      </w:r>
    </w:p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  <w:r w:rsidRPr="007C337F">
        <w:rPr>
          <w:color w:val="000000"/>
          <w:spacing w:val="-1"/>
          <w:lang w:val="uk-UA"/>
        </w:rPr>
        <w:t>виконавчого комітету</w:t>
      </w:r>
      <w:r>
        <w:rPr>
          <w:color w:val="000000"/>
          <w:spacing w:val="-1"/>
          <w:lang w:val="uk-UA"/>
        </w:rPr>
        <w:t xml:space="preserve">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833FCE" w:rsidRPr="007C337F" w:rsidRDefault="00833FCE" w:rsidP="00833FCE">
      <w:pPr>
        <w:pStyle w:val="a4"/>
        <w:ind w:left="5388" w:firstLine="708"/>
        <w:rPr>
          <w:lang w:val="uk-UA"/>
        </w:rPr>
      </w:pPr>
    </w:p>
    <w:p w:rsidR="00833FCE" w:rsidRPr="007C337F" w:rsidRDefault="00833FCE" w:rsidP="00833FCE">
      <w:pPr>
        <w:pStyle w:val="a4"/>
        <w:ind w:left="5388" w:firstLine="708"/>
        <w:rPr>
          <w:lang w:val="uk-UA"/>
        </w:rPr>
      </w:pPr>
    </w:p>
    <w:p w:rsidR="00833FCE" w:rsidRPr="007C337F" w:rsidRDefault="00833FCE" w:rsidP="00833FCE">
      <w:pPr>
        <w:pStyle w:val="a4"/>
        <w:ind w:left="5388" w:firstLine="708"/>
        <w:rPr>
          <w:lang w:val="uk-UA"/>
        </w:rPr>
      </w:pPr>
    </w:p>
    <w:p w:rsidR="00833FCE" w:rsidRPr="007C337F" w:rsidRDefault="00833FCE" w:rsidP="00833FCE">
      <w:pPr>
        <w:pStyle w:val="a4"/>
        <w:ind w:left="5388" w:firstLine="708"/>
        <w:rPr>
          <w:lang w:val="uk-UA"/>
        </w:rPr>
      </w:pPr>
    </w:p>
    <w:p w:rsidR="00833FCE" w:rsidRPr="007C337F" w:rsidRDefault="00833FCE" w:rsidP="00833FCE">
      <w:pPr>
        <w:pStyle w:val="a4"/>
        <w:ind w:left="5388" w:firstLine="708"/>
        <w:rPr>
          <w:lang w:val="uk-UA"/>
        </w:rPr>
      </w:pPr>
    </w:p>
    <w:p w:rsidR="00833FCE" w:rsidRPr="007C337F" w:rsidRDefault="00833FCE" w:rsidP="00833FCE">
      <w:pPr>
        <w:ind w:left="5388" w:firstLine="708"/>
        <w:rPr>
          <w:color w:val="000000"/>
          <w:spacing w:val="-1"/>
        </w:rPr>
      </w:pPr>
      <w:r w:rsidRPr="007C337F">
        <w:br w:type="page"/>
        <w:t>Додаток 2</w:t>
      </w:r>
    </w:p>
    <w:p w:rsidR="00833FCE" w:rsidRPr="007C337F" w:rsidRDefault="00833FCE" w:rsidP="00833FCE">
      <w:pPr>
        <w:ind w:left="6096"/>
      </w:pPr>
      <w:r w:rsidRPr="007C337F">
        <w:t>до рішення</w:t>
      </w:r>
    </w:p>
    <w:p w:rsidR="00833FCE" w:rsidRPr="007C337F" w:rsidRDefault="00833FCE" w:rsidP="00833FCE">
      <w:pPr>
        <w:ind w:left="6096"/>
      </w:pPr>
      <w:r w:rsidRPr="007C337F">
        <w:t>виконавчого комітету від_______№____</w:t>
      </w:r>
    </w:p>
    <w:p w:rsidR="00833FCE" w:rsidRPr="007C337F" w:rsidRDefault="00833FCE" w:rsidP="00833FCE">
      <w:pPr>
        <w:shd w:val="clear" w:color="auto" w:fill="FFFFFF"/>
        <w:jc w:val="center"/>
        <w:rPr>
          <w:color w:val="000000"/>
        </w:rPr>
      </w:pPr>
      <w:r w:rsidRPr="007C337F">
        <w:rPr>
          <w:color w:val="000000"/>
        </w:rPr>
        <w:t>КОШТОРИС</w:t>
      </w:r>
    </w:p>
    <w:p w:rsidR="00833FCE" w:rsidRPr="007C337F" w:rsidRDefault="00833FCE" w:rsidP="00833FCE">
      <w:pPr>
        <w:jc w:val="center"/>
        <w:rPr>
          <w:color w:val="000000"/>
        </w:rPr>
      </w:pPr>
      <w:r w:rsidRPr="007C337F">
        <w:rPr>
          <w:color w:val="000000"/>
        </w:rPr>
        <w:t>витрат на організацію та проведення</w:t>
      </w:r>
    </w:p>
    <w:p w:rsidR="00833FCE" w:rsidRDefault="00833FCE" w:rsidP="00833FCE">
      <w:pPr>
        <w:jc w:val="center"/>
      </w:pPr>
      <w:r w:rsidRPr="007C337F">
        <w:t>Х</w:t>
      </w:r>
      <w:r>
        <w:t>ІІІ</w:t>
      </w:r>
      <w:r w:rsidRPr="007C337F">
        <w:t xml:space="preserve"> Міжнародного Різдвяного фестивалю 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p w:rsidR="00833FCE" w:rsidRPr="007C337F" w:rsidRDefault="00833FCE" w:rsidP="00833FCE">
      <w:pPr>
        <w:jc w:val="center"/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14"/>
        <w:gridCol w:w="46"/>
        <w:gridCol w:w="2782"/>
        <w:gridCol w:w="1897"/>
        <w:gridCol w:w="23"/>
        <w:gridCol w:w="6"/>
        <w:gridCol w:w="1788"/>
        <w:gridCol w:w="10"/>
        <w:gridCol w:w="26"/>
        <w:gridCol w:w="1778"/>
      </w:tblGrid>
      <w:tr w:rsidR="00833FCE" w:rsidRPr="001275C4" w:rsidTr="00A06489">
        <w:trPr>
          <w:trHeight w:val="126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№</w:t>
            </w:r>
          </w:p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з/п</w:t>
            </w: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Назва заходу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Необхідне фінансування,</w:t>
            </w:r>
          </w:p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грн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ТПКВКМБ</w:t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1275C4">
              <w:rPr>
                <w:lang w:val="uk-UA"/>
              </w:rPr>
              <w:t>Головний розпорядник коштів</w:t>
            </w:r>
          </w:p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833FCE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1860"/>
              </w:tabs>
            </w:pPr>
            <w:r w:rsidRPr="001275C4">
              <w:t xml:space="preserve">Концертна програма </w:t>
            </w:r>
          </w:p>
          <w:p w:rsidR="00833FCE" w:rsidRPr="001275C4" w:rsidRDefault="00833FCE" w:rsidP="00A06489">
            <w:pPr>
              <w:tabs>
                <w:tab w:val="left" w:pos="1860"/>
              </w:tabs>
            </w:pPr>
            <w:r w:rsidRPr="001275C4">
              <w:t>-експлуатація сценічної конструкції</w:t>
            </w:r>
          </w:p>
          <w:p w:rsidR="00833FCE" w:rsidRPr="001275C4" w:rsidRDefault="00833FCE" w:rsidP="00A06489">
            <w:pPr>
              <w:tabs>
                <w:tab w:val="left" w:pos="1860"/>
              </w:tabs>
            </w:pPr>
            <w:r w:rsidRPr="001275C4">
              <w:t>-звукотехнічне забезпечення</w:t>
            </w:r>
          </w:p>
          <w:p w:rsidR="00833FCE" w:rsidRPr="001275C4" w:rsidRDefault="00833FCE" w:rsidP="00A06489">
            <w:pPr>
              <w:tabs>
                <w:tab w:val="left" w:pos="1860"/>
              </w:tabs>
            </w:pPr>
            <w:r w:rsidRPr="001275C4">
              <w:t>-світлотехнічне забезпечення</w:t>
            </w:r>
          </w:p>
          <w:p w:rsidR="00833FCE" w:rsidRPr="001275C4" w:rsidRDefault="00833FCE" w:rsidP="00A06489">
            <w:pPr>
              <w:tabs>
                <w:tab w:val="left" w:pos="1860"/>
              </w:tabs>
            </w:pPr>
            <w:r w:rsidRPr="001275C4">
              <w:t>-експлуатація ЛЕД-екрану (20кв.м)</w:t>
            </w:r>
          </w:p>
          <w:p w:rsidR="00833FCE" w:rsidRPr="001275C4" w:rsidRDefault="00833FCE" w:rsidP="00A06489">
            <w:pPr>
              <w:tabs>
                <w:tab w:val="left" w:pos="1860"/>
              </w:tabs>
              <w:jc w:val="right"/>
            </w:pPr>
            <w:r w:rsidRPr="001275C4">
              <w:t>Всього: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26 400,00</w:t>
            </w: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29 </w:t>
            </w:r>
            <w:r>
              <w:t>000</w:t>
            </w:r>
            <w:r w:rsidRPr="001275C4">
              <w:t>,00</w:t>
            </w: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8 100,00</w:t>
            </w: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25 200,00</w:t>
            </w:r>
          </w:p>
          <w:p w:rsidR="00833FCE" w:rsidRPr="001275C4" w:rsidRDefault="00833FCE" w:rsidP="00A06489">
            <w:pPr>
              <w:jc w:val="center"/>
            </w:pPr>
            <w:r>
              <w:t>88 700</w:t>
            </w:r>
            <w:r w:rsidRPr="001275C4">
              <w:t>,00</w:t>
            </w:r>
          </w:p>
        </w:tc>
        <w:tc>
          <w:tcPr>
            <w:tcW w:w="17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  <w:r w:rsidRPr="001275C4">
              <w:t xml:space="preserve">1014082 </w:t>
            </w:r>
          </w:p>
          <w:p w:rsidR="00833FCE" w:rsidRPr="001275C4" w:rsidRDefault="00833FCE" w:rsidP="00A06489">
            <w:pPr>
              <w:jc w:val="center"/>
            </w:pPr>
            <w:r w:rsidRPr="001275C4">
              <w:t>«Інші заходи в галузі культури і мистецтва»</w:t>
            </w:r>
          </w:p>
        </w:tc>
        <w:tc>
          <w:tcPr>
            <w:tcW w:w="1814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  <w:r w:rsidRPr="001275C4">
              <w:t>Департамент   культури</w:t>
            </w:r>
          </w:p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833FCE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r w:rsidRPr="001275C4">
              <w:t>Фестивальні виступи та  Архієрейська Божественна Літургія:</w:t>
            </w:r>
          </w:p>
          <w:p w:rsidR="00833FCE" w:rsidRPr="001275C4" w:rsidRDefault="00833FCE" w:rsidP="00A06489">
            <w:r w:rsidRPr="001275C4">
              <w:t>-експлуатація ЛЕД (6 днів)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90 720,00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</w:p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</w:p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r w:rsidRPr="001275C4">
              <w:t>Послуги проживання запрошених гостей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49 800,00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r w:rsidRPr="001275C4">
              <w:t xml:space="preserve">Послуги харчування запрошених гостей, </w:t>
            </w:r>
            <w:proofErr w:type="spellStart"/>
            <w:r w:rsidRPr="001275C4">
              <w:t>кейтеринг</w:t>
            </w:r>
            <w:proofErr w:type="spellEnd"/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40 290,00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r w:rsidRPr="001275C4">
              <w:t>Послуги  Державного академічного Волинського народного хору (</w:t>
            </w:r>
            <w:proofErr w:type="spellStart"/>
            <w:r w:rsidRPr="001275C4">
              <w:t>м.Луцьк</w:t>
            </w:r>
            <w:proofErr w:type="spellEnd"/>
            <w:r w:rsidRPr="001275C4">
              <w:t>)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30 000,00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2025"/>
              </w:tabs>
            </w:pPr>
            <w:r w:rsidRPr="001275C4">
              <w:t>Гала-концерт фестивалю за участю  Оксани Мухи (послуги колективу)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</w:p>
          <w:p w:rsidR="00833FCE" w:rsidRPr="001275C4" w:rsidRDefault="00833FCE" w:rsidP="00A06489">
            <w:pPr>
              <w:jc w:val="center"/>
            </w:pPr>
            <w:r w:rsidRPr="001275C4">
              <w:t>56 000,00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2025"/>
              </w:tabs>
            </w:pPr>
            <w:r>
              <w:t>Друкована продукція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  <w:r>
              <w:t>10 000,00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833FCE">
            <w:pPr>
              <w:pStyle w:val="a3"/>
              <w:numPr>
                <w:ilvl w:val="0"/>
                <w:numId w:val="2"/>
              </w:numPr>
              <w:rPr>
                <w:bCs/>
                <w:color w:val="000000"/>
                <w:lang w:eastAsia="uk-UA"/>
              </w:rPr>
            </w:pPr>
          </w:p>
        </w:tc>
        <w:tc>
          <w:tcPr>
            <w:tcW w:w="2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2025"/>
              </w:tabs>
            </w:pPr>
            <w:r>
              <w:t>Сувеніри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  <w:r>
              <w:t>5 000,00</w:t>
            </w:r>
          </w:p>
        </w:tc>
        <w:tc>
          <w:tcPr>
            <w:tcW w:w="1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  <w:tc>
          <w:tcPr>
            <w:tcW w:w="181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/>
        </w:tc>
      </w:tr>
      <w:tr w:rsidR="00833FCE" w:rsidRPr="001275C4" w:rsidTr="00A06489">
        <w:trPr>
          <w:trHeight w:val="382"/>
        </w:trPr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Разом (Департамент культури):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 </w:t>
            </w:r>
          </w:p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  </w:t>
            </w:r>
            <w:r>
              <w:t>370</w:t>
            </w:r>
            <w:r w:rsidRPr="001275C4">
              <w:t xml:space="preserve"> </w:t>
            </w:r>
            <w:r>
              <w:t>510</w:t>
            </w:r>
            <w:r w:rsidRPr="001275C4">
              <w:t>,00</w:t>
            </w:r>
          </w:p>
        </w:tc>
      </w:tr>
      <w:tr w:rsidR="00833FCE" w:rsidRPr="001275C4" w:rsidTr="00A06489">
        <w:trPr>
          <w:trHeight w:val="382"/>
        </w:trPr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1.</w:t>
            </w:r>
          </w:p>
        </w:tc>
        <w:tc>
          <w:tcPr>
            <w:tcW w:w="28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Транспортні послуги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8 000,00</w:t>
            </w:r>
          </w:p>
        </w:tc>
        <w:tc>
          <w:tcPr>
            <w:tcW w:w="182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jc w:val="center"/>
            </w:pPr>
            <w:r w:rsidRPr="001275C4">
              <w:t>1910180</w:t>
            </w:r>
          </w:p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«Інша діяльність у сфері державного управління»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Управління транспорту та зв’язку  Івано-Франківської міської ради</w:t>
            </w:r>
          </w:p>
        </w:tc>
      </w:tr>
      <w:tr w:rsidR="00833FCE" w:rsidRPr="001275C4" w:rsidTr="00A06489">
        <w:trPr>
          <w:trHeight w:val="382"/>
        </w:trPr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Разом (Управління транспорту і зв’язку):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  8 000,00</w:t>
            </w:r>
          </w:p>
        </w:tc>
      </w:tr>
      <w:tr w:rsidR="00833FCE" w:rsidRPr="001275C4" w:rsidTr="00A06489">
        <w:trPr>
          <w:trHeight w:val="382"/>
        </w:trPr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1.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Послуги вивезення сміття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</w:p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5 000,00</w:t>
            </w:r>
          </w:p>
        </w:tc>
        <w:tc>
          <w:tcPr>
            <w:tcW w:w="1830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1216030 «Організація благоустрою населених пунктів»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Департамент житлової, комунальної політики та благоустрою</w:t>
            </w:r>
          </w:p>
        </w:tc>
      </w:tr>
      <w:tr w:rsidR="00833FCE" w:rsidRPr="001275C4" w:rsidTr="00A06489">
        <w:trPr>
          <w:trHeight w:val="382"/>
        </w:trPr>
        <w:tc>
          <w:tcPr>
            <w:tcW w:w="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2.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 xml:space="preserve">Послуги встановлення </w:t>
            </w:r>
            <w:proofErr w:type="spellStart"/>
            <w:r w:rsidRPr="001275C4">
              <w:rPr>
                <w:bCs/>
                <w:color w:val="000000"/>
                <w:lang w:eastAsia="uk-UA"/>
              </w:rPr>
              <w:t>біотуалетів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</w:p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</w:p>
          <w:p w:rsidR="00833FCE" w:rsidRPr="001275C4" w:rsidRDefault="00833FCE" w:rsidP="00A06489">
            <w:pPr>
              <w:tabs>
                <w:tab w:val="left" w:pos="765"/>
              </w:tabs>
              <w:jc w:val="center"/>
            </w:pPr>
            <w:r w:rsidRPr="001275C4">
              <w:t>6 000,00</w:t>
            </w:r>
          </w:p>
        </w:tc>
        <w:tc>
          <w:tcPr>
            <w:tcW w:w="183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</w:pPr>
          </w:p>
        </w:tc>
      </w:tr>
      <w:tr w:rsidR="00833FCE" w:rsidRPr="001275C4" w:rsidTr="00A06489">
        <w:trPr>
          <w:trHeight w:val="382"/>
        </w:trPr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Разом (</w:t>
            </w:r>
            <w:r w:rsidRPr="001275C4">
              <w:t xml:space="preserve"> Департамент житлової, комунальної політики та благоустрою</w:t>
            </w:r>
            <w:r w:rsidRPr="001275C4">
              <w:rPr>
                <w:bCs/>
                <w:color w:val="000000"/>
                <w:lang w:eastAsia="uk-UA"/>
              </w:rPr>
              <w:t xml:space="preserve"> ):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</w:t>
            </w:r>
          </w:p>
          <w:p w:rsidR="00833FCE" w:rsidRPr="001275C4" w:rsidRDefault="00833FCE" w:rsidP="00A06489">
            <w:pPr>
              <w:tabs>
                <w:tab w:val="left" w:pos="765"/>
              </w:tabs>
            </w:pPr>
          </w:p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  11 000,00</w:t>
            </w:r>
          </w:p>
        </w:tc>
      </w:tr>
      <w:tr w:rsidR="00833FCE" w:rsidRPr="001275C4" w:rsidTr="00A06489">
        <w:trPr>
          <w:trHeight w:val="382"/>
        </w:trPr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jc w:val="right"/>
              <w:rPr>
                <w:bCs/>
                <w:color w:val="000000"/>
                <w:lang w:eastAsia="uk-UA"/>
              </w:rPr>
            </w:pPr>
            <w:r w:rsidRPr="001275C4">
              <w:rPr>
                <w:bCs/>
                <w:color w:val="000000"/>
                <w:lang w:eastAsia="uk-UA"/>
              </w:rPr>
              <w:t>РАЗОМ</w:t>
            </w:r>
          </w:p>
        </w:tc>
        <w:tc>
          <w:tcPr>
            <w:tcW w:w="5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E" w:rsidRPr="001275C4" w:rsidRDefault="00833FCE" w:rsidP="00A06489">
            <w:pPr>
              <w:tabs>
                <w:tab w:val="left" w:pos="765"/>
              </w:tabs>
            </w:pPr>
            <w:r w:rsidRPr="001275C4">
              <w:t xml:space="preserve">   </w:t>
            </w:r>
            <w:r>
              <w:t>389</w:t>
            </w:r>
            <w:r w:rsidRPr="001275C4">
              <w:t> </w:t>
            </w:r>
            <w:r>
              <w:t>510</w:t>
            </w:r>
            <w:r w:rsidRPr="001275C4">
              <w:t>,00</w:t>
            </w:r>
          </w:p>
        </w:tc>
      </w:tr>
    </w:tbl>
    <w:p w:rsidR="00833FCE" w:rsidRPr="007C337F" w:rsidRDefault="00833FCE" w:rsidP="00833FCE">
      <w:pPr>
        <w:jc w:val="center"/>
        <w:rPr>
          <w:color w:val="000000"/>
          <w:shd w:val="clear" w:color="auto" w:fill="FFFFFF"/>
        </w:rPr>
      </w:pPr>
    </w:p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</w:p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  <w:r w:rsidRPr="007C337F">
        <w:rPr>
          <w:color w:val="000000"/>
          <w:spacing w:val="-1"/>
          <w:lang w:val="uk-UA"/>
        </w:rPr>
        <w:t xml:space="preserve">Керуючий справами </w:t>
      </w:r>
    </w:p>
    <w:p w:rsidR="00833FCE" w:rsidRPr="007C337F" w:rsidRDefault="00833FCE" w:rsidP="00833FCE">
      <w:pPr>
        <w:pStyle w:val="a4"/>
        <w:rPr>
          <w:color w:val="000000"/>
          <w:spacing w:val="-1"/>
          <w:lang w:val="uk-UA"/>
        </w:rPr>
      </w:pPr>
      <w:r w:rsidRPr="007C337F">
        <w:rPr>
          <w:color w:val="000000"/>
          <w:spacing w:val="-1"/>
          <w:lang w:val="uk-UA"/>
        </w:rPr>
        <w:t>виконавчого комітету міської ради</w:t>
      </w:r>
      <w:r w:rsidRPr="007C337F">
        <w:rPr>
          <w:color w:val="000000"/>
          <w:spacing w:val="-1"/>
          <w:lang w:val="uk-UA"/>
        </w:rPr>
        <w:tab/>
      </w:r>
      <w:r w:rsidRPr="007C337F">
        <w:rPr>
          <w:color w:val="000000"/>
          <w:spacing w:val="-1"/>
          <w:lang w:val="uk-UA"/>
        </w:rPr>
        <w:tab/>
        <w:t xml:space="preserve"> </w:t>
      </w:r>
      <w:r w:rsidRPr="007C337F">
        <w:rPr>
          <w:color w:val="000000"/>
          <w:spacing w:val="-1"/>
          <w:lang w:val="uk-UA"/>
        </w:rPr>
        <w:tab/>
      </w:r>
      <w:r w:rsidRPr="007C337F">
        <w:rPr>
          <w:color w:val="000000"/>
          <w:spacing w:val="-1"/>
          <w:lang w:val="uk-UA"/>
        </w:rPr>
        <w:tab/>
      </w:r>
      <w:r w:rsidRPr="007C337F">
        <w:rPr>
          <w:color w:val="000000"/>
          <w:spacing w:val="-1"/>
          <w:lang w:val="uk-UA"/>
        </w:rPr>
        <w:tab/>
        <w:t>Ігор Ш</w:t>
      </w:r>
      <w:r>
        <w:rPr>
          <w:color w:val="000000"/>
          <w:spacing w:val="-1"/>
          <w:lang w:val="uk-UA"/>
        </w:rPr>
        <w:t>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B0553"/>
    <w:multiLevelType w:val="hybridMultilevel"/>
    <w:tmpl w:val="03BA783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C68A8"/>
    <w:multiLevelType w:val="hybridMultilevel"/>
    <w:tmpl w:val="8460D9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CE"/>
    <w:rsid w:val="004E2545"/>
    <w:rsid w:val="00833FCE"/>
    <w:rsid w:val="00C0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C12BA-A1EA-41D5-85CC-09E7067F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33FCE"/>
  </w:style>
  <w:style w:type="paragraph" w:styleId="a3">
    <w:name w:val="List Paragraph"/>
    <w:basedOn w:val="a"/>
    <w:uiPriority w:val="34"/>
    <w:qFormat/>
    <w:rsid w:val="00833FCE"/>
    <w:pPr>
      <w:ind w:left="720"/>
      <w:contextualSpacing/>
    </w:pPr>
  </w:style>
  <w:style w:type="paragraph" w:styleId="a4">
    <w:name w:val="No Spacing"/>
    <w:uiPriority w:val="1"/>
    <w:qFormat/>
    <w:rsid w:val="00833FCE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2021-12-24T08:12:00Z</dcterms:created>
  <dcterms:modified xsi:type="dcterms:W3CDTF">2021-12-24T08:12:00Z</dcterms:modified>
</cp:coreProperties>
</file>