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793" w:rsidRDefault="00394793" w:rsidP="00394793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Додаток</w:t>
      </w:r>
    </w:p>
    <w:p w:rsidR="00394793" w:rsidRDefault="00394793" w:rsidP="00394793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394793" w:rsidRDefault="00394793" w:rsidP="00394793">
      <w:pPr>
        <w:jc w:val="right"/>
        <w:rPr>
          <w:lang w:val="uk-UA"/>
        </w:rPr>
      </w:pPr>
      <w:r>
        <w:rPr>
          <w:lang w:val="uk-UA"/>
        </w:rPr>
        <w:t xml:space="preserve"> від_______________ №________</w:t>
      </w:r>
    </w:p>
    <w:p w:rsidR="00394793" w:rsidRDefault="00394793" w:rsidP="00394793">
      <w:pPr>
        <w:jc w:val="center"/>
        <w:rPr>
          <w:lang w:val="uk-UA"/>
        </w:rPr>
      </w:pPr>
    </w:p>
    <w:p w:rsidR="00394793" w:rsidRDefault="00394793" w:rsidP="00394793">
      <w:pPr>
        <w:jc w:val="center"/>
        <w:rPr>
          <w:lang w:val="uk-UA"/>
        </w:rPr>
      </w:pPr>
    </w:p>
    <w:p w:rsidR="00394793" w:rsidRDefault="00394793" w:rsidP="00394793">
      <w:pPr>
        <w:jc w:val="center"/>
        <w:rPr>
          <w:lang w:val="uk-UA"/>
        </w:rPr>
      </w:pPr>
      <w:r w:rsidRPr="00C859C3">
        <w:rPr>
          <w:lang w:val="uk-UA"/>
        </w:rPr>
        <w:t xml:space="preserve">Перелік технічних умов, що подаються </w:t>
      </w:r>
    </w:p>
    <w:p w:rsidR="00394793" w:rsidRDefault="00394793" w:rsidP="00394793">
      <w:pPr>
        <w:jc w:val="center"/>
        <w:rPr>
          <w:lang w:val="uk-UA"/>
        </w:rPr>
      </w:pPr>
      <w:r w:rsidRPr="00C859C3">
        <w:rPr>
          <w:lang w:val="uk-UA"/>
        </w:rPr>
        <w:t>КП «Іва</w:t>
      </w:r>
      <w:r>
        <w:rPr>
          <w:lang w:val="uk-UA"/>
        </w:rPr>
        <w:t>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 на з</w:t>
      </w:r>
      <w:r w:rsidRPr="00C859C3">
        <w:rPr>
          <w:lang w:val="uk-UA"/>
        </w:rPr>
        <w:t>атвердження</w:t>
      </w:r>
    </w:p>
    <w:p w:rsidR="00394793" w:rsidRPr="00C859C3" w:rsidRDefault="00394793" w:rsidP="00394793">
      <w:pPr>
        <w:jc w:val="center"/>
        <w:rPr>
          <w:rStyle w:val="rvts7"/>
          <w:lang w:val="uk-UA"/>
        </w:rPr>
      </w:pPr>
    </w:p>
    <w:tbl>
      <w:tblPr>
        <w:tblW w:w="9358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4"/>
        <w:gridCol w:w="2835"/>
        <w:gridCol w:w="4111"/>
      </w:tblGrid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844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батькові отримувача технічних умов</w:t>
            </w:r>
          </w:p>
        </w:tc>
        <w:tc>
          <w:tcPr>
            <w:tcW w:w="2835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111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4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>-Франківськ,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вул. Микитинецька,49Б,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вул.Микитинецькій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вул.Вербовій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.  Приєднання погодити з власником мережі.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4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>-Франківськ,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Вербицького, 3а/1,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</w:t>
            </w:r>
            <w:r>
              <w:rPr>
                <w:rFonts w:ascii="Times New Roman" w:hAnsi="Times New Roman"/>
                <w:lang w:val="uk-UA"/>
              </w:rPr>
              <w:t xml:space="preserve"> житлового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вул.Вербицького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4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вул.Токарська</w:t>
            </w:r>
            <w:proofErr w:type="spellEnd"/>
            <w:r>
              <w:rPr>
                <w:rFonts w:ascii="Times New Roman" w:hAnsi="Times New Roman"/>
                <w:lang w:val="uk-UA"/>
              </w:rPr>
              <w:t>, 8 кв.2,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Ду50мм на вул. Токарській;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вул.Токарській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4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вул.Степана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Бандери,41 кв.1,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</w:t>
            </w:r>
            <w:r>
              <w:rPr>
                <w:rFonts w:ascii="Times New Roman" w:hAnsi="Times New Roman"/>
                <w:lang w:val="uk-UA"/>
              </w:rPr>
              <w:t xml:space="preserve"> житлового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400мм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вул.Степана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Бандери.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</w:t>
            </w:r>
            <w:proofErr w:type="spellStart"/>
            <w:r>
              <w:rPr>
                <w:rFonts w:ascii="Times New Roman" w:hAnsi="Times New Roman"/>
                <w:lang w:val="uk-UA"/>
              </w:rPr>
              <w:t>колетор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вул.Сахарова</w:t>
            </w:r>
            <w:proofErr w:type="spellEnd"/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>-Франківськ,,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вул. Виговського ,10/2,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Ду110мм на .вул. Виговського;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каналізаційний колектор 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вул.Виговського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>-Франківськ,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вул.Шухевичів,32 кв.6,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водорповід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вул.Цьоклера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300х450мм на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вул. </w:t>
            </w:r>
            <w:proofErr w:type="spellStart"/>
            <w:r>
              <w:rPr>
                <w:rFonts w:ascii="Times New Roman" w:hAnsi="Times New Roman"/>
                <w:lang w:val="uk-UA"/>
              </w:rPr>
              <w:t>Цьоклера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Надрічна,12,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водорповід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400мм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вул.Надрічній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1200мм на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 вул. Надрічній.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м.Івано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-Франківськ,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Биха,17а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400мм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вул.Гурика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(проектна);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житлового будинку №13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вул.Биха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.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Приєднання погодити з власниками мережі.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16липня,30,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200мм на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вул.16 липня. Приєднання погодити з власником мережі..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Pr="00C859C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22 січня,216в,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  водопровід Ду110мм на .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22 січня.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  каналізаційний колектор 300мм на .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22 січня.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Долішній лан, ділянка 1,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-водопровідна мережа Ду110мм християнського  дитячого садочка «Ковчег». Приєднання погодити з власником мережі;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християнського  дитячого садочка «Ковчег». Приєднання погодити з власником мережі.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,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Долішній лан, ділянка 2,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-водопровідна мережа Ду110мм християнського  дитячого садочка «Ковчег». Приєднання погодити з власником мережі;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каналізаційна мережа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християнського  дитячого садочка «Ковчег». Приєднання погодити з власником мережі.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вул.Садова,21,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</w:t>
            </w:r>
            <w:r>
              <w:rPr>
                <w:rFonts w:ascii="Times New Roman" w:hAnsi="Times New Roman"/>
                <w:lang w:val="uk-UA"/>
              </w:rPr>
              <w:t xml:space="preserve">         </w:t>
            </w:r>
            <w:r w:rsidRPr="00C859C3">
              <w:rPr>
                <w:rFonts w:ascii="Times New Roman" w:hAnsi="Times New Roman"/>
                <w:lang w:val="uk-UA"/>
              </w:rPr>
              <w:t>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 та 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вул.Садовій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300мм на вул. Садовій.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с.Підлужжя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урочище «Ксьондзові городи»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</w:t>
            </w:r>
            <w:r>
              <w:rPr>
                <w:rFonts w:ascii="Times New Roman" w:hAnsi="Times New Roman"/>
                <w:lang w:val="uk-UA"/>
              </w:rPr>
              <w:t xml:space="preserve">         </w:t>
            </w:r>
            <w:r w:rsidRPr="00C859C3">
              <w:rPr>
                <w:rFonts w:ascii="Times New Roman" w:hAnsi="Times New Roman"/>
                <w:lang w:val="uk-UA"/>
              </w:rPr>
              <w:t>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Хмельницького.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с.Ямниця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вул.Поповича,10,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</w:t>
            </w:r>
            <w:r>
              <w:rPr>
                <w:rFonts w:ascii="Times New Roman" w:hAnsi="Times New Roman"/>
                <w:lang w:val="uk-UA"/>
              </w:rPr>
              <w:t xml:space="preserve">         </w:t>
            </w:r>
            <w:r w:rsidRPr="00C859C3">
              <w:rPr>
                <w:rFonts w:ascii="Times New Roman" w:hAnsi="Times New Roman"/>
                <w:lang w:val="uk-UA"/>
              </w:rPr>
              <w:t>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200мм на вул. Поповича 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с.Ямниця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вул.Поповича,8,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житловий </w:t>
            </w:r>
            <w:r>
              <w:rPr>
                <w:rFonts w:ascii="Times New Roman" w:hAnsi="Times New Roman"/>
                <w:lang w:val="uk-UA"/>
              </w:rPr>
              <w:t xml:space="preserve">         </w:t>
            </w:r>
            <w:r w:rsidRPr="00C859C3">
              <w:rPr>
                <w:rFonts w:ascii="Times New Roman" w:hAnsi="Times New Roman"/>
                <w:lang w:val="uk-UA"/>
              </w:rPr>
              <w:t>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каналізаційний колектор 200мм на вул. Поповича 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с.Угринів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 Правди,25,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949A2">
              <w:rPr>
                <w:rFonts w:ascii="Times New Roman" w:hAnsi="Times New Roman"/>
                <w:lang w:val="uk-UA"/>
              </w:rPr>
              <w:t>каналізаційний колектор Ду</w:t>
            </w:r>
            <w:r>
              <w:rPr>
                <w:rFonts w:ascii="Times New Roman" w:hAnsi="Times New Roman"/>
                <w:lang w:val="uk-UA"/>
              </w:rPr>
              <w:t>315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  <w:r>
              <w:rPr>
                <w:rFonts w:ascii="Times New Roman" w:hAnsi="Times New Roman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вул.Правди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с.Угринів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 Незалежності,247,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  <w:r>
              <w:rPr>
                <w:rFonts w:ascii="Times New Roman" w:hAnsi="Times New Roman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вул.Незалежності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с.Угринів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 Незалежності,255,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  <w:r>
              <w:rPr>
                <w:rFonts w:ascii="Times New Roman" w:hAnsi="Times New Roman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вул.Незалежності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94793" w:rsidRPr="00C859C3" w:rsidTr="00B94604">
        <w:tc>
          <w:tcPr>
            <w:tcW w:w="568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844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с.Клузів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 Січових Стрільців, 3а,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111" w:type="dxa"/>
          </w:tcPr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</w:p>
          <w:p w:rsidR="0039479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394793" w:rsidRPr="00C859C3" w:rsidRDefault="00394793" w:rsidP="00B94604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Pr="00C949A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949A2">
              <w:rPr>
                <w:rFonts w:ascii="Times New Roman" w:hAnsi="Times New Roman"/>
                <w:lang w:val="uk-UA"/>
              </w:rPr>
              <w:t xml:space="preserve">каналізаційний колектор </w:t>
            </w:r>
            <w:proofErr w:type="spellStart"/>
            <w:r w:rsidRPr="00C949A2"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</w:t>
            </w:r>
            <w:r w:rsidRPr="00C949A2">
              <w:rPr>
                <w:rFonts w:ascii="Times New Roman" w:hAnsi="Times New Roman"/>
                <w:lang w:val="uk-UA"/>
              </w:rPr>
              <w:t xml:space="preserve">мм </w:t>
            </w:r>
            <w:r>
              <w:rPr>
                <w:rFonts w:ascii="Times New Roman" w:hAnsi="Times New Roman"/>
                <w:lang w:val="uk-UA"/>
              </w:rPr>
              <w:t xml:space="preserve"> на вул. Січових Стрільців. Приєднання погодити з власником мережі.</w:t>
            </w:r>
          </w:p>
        </w:tc>
      </w:tr>
    </w:tbl>
    <w:p w:rsidR="00394793" w:rsidRDefault="00394793" w:rsidP="0039479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394793" w:rsidRPr="00A0142B" w:rsidRDefault="00394793" w:rsidP="0039479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394793" w:rsidRDefault="00394793" w:rsidP="0039479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Ігор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ШЕВЧУК</w:t>
      </w:r>
    </w:p>
    <w:p w:rsidR="00394793" w:rsidRDefault="00394793" w:rsidP="0039479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394793" w:rsidRDefault="00394793" w:rsidP="0039479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394793" w:rsidRDefault="00394793" w:rsidP="0039479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394793" w:rsidRDefault="00394793" w:rsidP="00394793">
      <w:pPr>
        <w:rPr>
          <w:lang w:val="uk-UA"/>
        </w:rPr>
      </w:pPr>
      <w:r>
        <w:rPr>
          <w:lang w:val="uk-UA"/>
        </w:rPr>
        <w:t xml:space="preserve">                    </w:t>
      </w:r>
      <w:r w:rsidRPr="00557BA0">
        <w:rPr>
          <w:lang w:val="uk-UA"/>
        </w:rPr>
        <w:t xml:space="preserve"> </w:t>
      </w:r>
    </w:p>
    <w:p w:rsidR="00394793" w:rsidRDefault="00394793" w:rsidP="00394793">
      <w:pPr>
        <w:rPr>
          <w:lang w:val="uk-UA"/>
        </w:rPr>
      </w:pPr>
    </w:p>
    <w:p w:rsidR="00394793" w:rsidRDefault="00394793" w:rsidP="00394793">
      <w:pPr>
        <w:rPr>
          <w:lang w:val="uk-UA"/>
        </w:rPr>
      </w:pPr>
    </w:p>
    <w:p w:rsidR="00394793" w:rsidRDefault="00394793" w:rsidP="00394793">
      <w:pPr>
        <w:rPr>
          <w:lang w:val="uk-UA"/>
        </w:rPr>
      </w:pPr>
    </w:p>
    <w:p w:rsidR="00394793" w:rsidRDefault="00394793" w:rsidP="00394793">
      <w:pPr>
        <w:rPr>
          <w:lang w:val="uk-UA"/>
        </w:rPr>
      </w:pPr>
    </w:p>
    <w:p w:rsidR="002F2BCB" w:rsidRPr="00394793" w:rsidRDefault="002F2BCB">
      <w:pPr>
        <w:rPr>
          <w:lang w:val="uk-UA"/>
        </w:rPr>
      </w:pPr>
    </w:p>
    <w:sectPr w:rsidR="002F2BCB" w:rsidRPr="00394793" w:rsidSect="00104A6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93"/>
    <w:rsid w:val="00246C3B"/>
    <w:rsid w:val="002F2BCB"/>
    <w:rsid w:val="00394793"/>
    <w:rsid w:val="005173A1"/>
    <w:rsid w:val="007C3F4F"/>
    <w:rsid w:val="008C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6A131-91CB-4CB9-8E76-30414D34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7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7">
    <w:name w:val="rvts7"/>
    <w:basedOn w:val="a0"/>
    <w:rsid w:val="0039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3556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2021-12-03T09:17:00Z</dcterms:created>
  <dcterms:modified xsi:type="dcterms:W3CDTF">2021-12-03T09:17:00Z</dcterms:modified>
</cp:coreProperties>
</file>