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71F08" w:rsidRDefault="00371F08">
      <w:pPr>
        <w:rPr>
          <w:rFonts w:ascii="Times New Roman" w:eastAsia="Calibri" w:hAnsi="Times New Roman" w:cs="Times New Roman"/>
          <w:b/>
          <w:sz w:val="28"/>
          <w:szCs w:val="28"/>
        </w:rPr>
      </w:pPr>
      <w:bookmarkStart w:id="0" w:name="_GoBack"/>
      <w:bookmarkEnd w:id="0"/>
    </w:p>
    <w:p w:rsidR="00110B25" w:rsidRPr="00110B25" w:rsidRDefault="00110B25" w:rsidP="00A20018">
      <w:pPr>
        <w:spacing w:after="0" w:line="240" w:lineRule="auto"/>
        <w:ind w:firstLine="708"/>
        <w:jc w:val="center"/>
        <w:rPr>
          <w:rFonts w:ascii="Times New Roman" w:eastAsia="Calibri" w:hAnsi="Times New Roman" w:cs="Times New Roman"/>
          <w:b/>
          <w:sz w:val="28"/>
          <w:szCs w:val="28"/>
        </w:rPr>
      </w:pPr>
      <w:r w:rsidRPr="00110B25">
        <w:rPr>
          <w:rFonts w:ascii="Times New Roman" w:eastAsia="Calibri" w:hAnsi="Times New Roman" w:cs="Times New Roman"/>
          <w:b/>
          <w:sz w:val="28"/>
          <w:szCs w:val="28"/>
        </w:rPr>
        <w:t>Звіт про роботу</w:t>
      </w:r>
    </w:p>
    <w:p w:rsidR="00110B25" w:rsidRPr="00110B25" w:rsidRDefault="00110B25" w:rsidP="00A20018">
      <w:pPr>
        <w:spacing w:after="0" w:line="240" w:lineRule="auto"/>
        <w:ind w:firstLine="708"/>
        <w:jc w:val="center"/>
        <w:rPr>
          <w:rFonts w:ascii="Times New Roman" w:eastAsia="Calibri" w:hAnsi="Times New Roman" w:cs="Times New Roman"/>
          <w:b/>
          <w:sz w:val="28"/>
          <w:szCs w:val="28"/>
        </w:rPr>
      </w:pPr>
      <w:r>
        <w:rPr>
          <w:rFonts w:ascii="Times New Roman" w:eastAsia="Calibri" w:hAnsi="Times New Roman" w:cs="Times New Roman"/>
          <w:b/>
          <w:sz w:val="28"/>
          <w:szCs w:val="28"/>
        </w:rPr>
        <w:t>керуючого справами виконавчого комітету міської ради І.Шевчука</w:t>
      </w:r>
    </w:p>
    <w:p w:rsidR="00110B25" w:rsidRPr="00110B25" w:rsidRDefault="00110B25" w:rsidP="00A20018">
      <w:pPr>
        <w:spacing w:after="0" w:line="240" w:lineRule="auto"/>
        <w:ind w:firstLine="708"/>
        <w:jc w:val="center"/>
        <w:rPr>
          <w:rFonts w:ascii="Times New Roman" w:eastAsia="Calibri" w:hAnsi="Times New Roman" w:cs="Times New Roman"/>
          <w:b/>
          <w:sz w:val="28"/>
          <w:szCs w:val="28"/>
        </w:rPr>
      </w:pPr>
      <w:r w:rsidRPr="00110B25">
        <w:rPr>
          <w:rFonts w:ascii="Times New Roman" w:eastAsia="Calibri" w:hAnsi="Times New Roman" w:cs="Times New Roman"/>
          <w:b/>
          <w:sz w:val="28"/>
          <w:szCs w:val="28"/>
        </w:rPr>
        <w:t xml:space="preserve">за період роботи з 01 січня до 01 </w:t>
      </w:r>
      <w:r>
        <w:rPr>
          <w:rFonts w:ascii="Times New Roman" w:eastAsia="Calibri" w:hAnsi="Times New Roman" w:cs="Times New Roman"/>
          <w:b/>
          <w:sz w:val="28"/>
          <w:szCs w:val="28"/>
        </w:rPr>
        <w:t>листопада</w:t>
      </w:r>
      <w:r w:rsidRPr="00110B25">
        <w:rPr>
          <w:rFonts w:ascii="Times New Roman" w:eastAsia="Calibri" w:hAnsi="Times New Roman" w:cs="Times New Roman"/>
          <w:b/>
          <w:sz w:val="28"/>
          <w:szCs w:val="28"/>
        </w:rPr>
        <w:t xml:space="preserve"> 2021 року</w:t>
      </w:r>
    </w:p>
    <w:p w:rsidR="005A457B" w:rsidRDefault="005A457B" w:rsidP="00A20018">
      <w:pPr>
        <w:spacing w:after="0" w:line="240" w:lineRule="auto"/>
        <w:ind w:firstLine="708"/>
        <w:jc w:val="both"/>
        <w:rPr>
          <w:rFonts w:ascii="Times New Roman" w:eastAsia="Calibri" w:hAnsi="Times New Roman" w:cs="Times New Roman"/>
          <w:sz w:val="28"/>
          <w:szCs w:val="28"/>
        </w:rPr>
      </w:pPr>
    </w:p>
    <w:p w:rsidR="008A336B" w:rsidRPr="008A336B" w:rsidRDefault="007F24A3" w:rsidP="00A20018">
      <w:pPr>
        <w:spacing w:after="0" w:line="240" w:lineRule="auto"/>
        <w:ind w:firstLine="708"/>
        <w:jc w:val="both"/>
        <w:rPr>
          <w:rFonts w:ascii="Times New Roman" w:eastAsia="Calibri" w:hAnsi="Times New Roman" w:cs="Times New Roman"/>
          <w:sz w:val="28"/>
          <w:szCs w:val="28"/>
        </w:rPr>
      </w:pPr>
      <w:r>
        <w:rPr>
          <w:rFonts w:ascii="Times New Roman" w:eastAsia="Calibri" w:hAnsi="Times New Roman" w:cs="Times New Roman"/>
          <w:sz w:val="28"/>
          <w:szCs w:val="28"/>
        </w:rPr>
        <w:t>Рішенням</w:t>
      </w:r>
      <w:r w:rsidR="008A336B" w:rsidRPr="008A336B">
        <w:rPr>
          <w:rFonts w:ascii="Times New Roman" w:eastAsia="Calibri" w:hAnsi="Times New Roman" w:cs="Times New Roman"/>
          <w:sz w:val="28"/>
          <w:szCs w:val="28"/>
        </w:rPr>
        <w:t xml:space="preserve"> </w:t>
      </w:r>
      <w:r w:rsidR="003C4952">
        <w:rPr>
          <w:rFonts w:ascii="Times New Roman" w:eastAsia="Calibri" w:hAnsi="Times New Roman" w:cs="Times New Roman"/>
          <w:sz w:val="28"/>
          <w:szCs w:val="28"/>
        </w:rPr>
        <w:t>І</w:t>
      </w:r>
      <w:r w:rsidR="008A336B" w:rsidRPr="008A336B">
        <w:rPr>
          <w:rFonts w:ascii="Times New Roman" w:eastAsia="Calibri" w:hAnsi="Times New Roman" w:cs="Times New Roman"/>
          <w:sz w:val="28"/>
          <w:szCs w:val="28"/>
        </w:rPr>
        <w:t xml:space="preserve"> сесії VІІІ демократичного скликання Івано-Франківської міської ради від 26.11.2020 року №308-1 утворено виконавчий комітет міської ради та затверджено заступників міського голови з питань діяльності виконавчих органів міської ради</w:t>
      </w:r>
      <w:r>
        <w:rPr>
          <w:rFonts w:ascii="Times New Roman" w:eastAsia="Calibri" w:hAnsi="Times New Roman" w:cs="Times New Roman"/>
          <w:sz w:val="28"/>
          <w:szCs w:val="28"/>
        </w:rPr>
        <w:t>,</w:t>
      </w:r>
      <w:r w:rsidR="0021128E">
        <w:rPr>
          <w:rFonts w:ascii="Times New Roman" w:eastAsia="Calibri" w:hAnsi="Times New Roman" w:cs="Times New Roman"/>
          <w:sz w:val="28"/>
          <w:szCs w:val="28"/>
        </w:rPr>
        <w:t xml:space="preserve"> </w:t>
      </w:r>
      <w:r w:rsidRPr="007F24A3">
        <w:rPr>
          <w:rFonts w:ascii="Times New Roman" w:eastAsia="Calibri" w:hAnsi="Times New Roman" w:cs="Times New Roman"/>
          <w:sz w:val="28"/>
          <w:szCs w:val="28"/>
        </w:rPr>
        <w:t>керуюч</w:t>
      </w:r>
      <w:r>
        <w:rPr>
          <w:rFonts w:ascii="Times New Roman" w:eastAsia="Calibri" w:hAnsi="Times New Roman" w:cs="Times New Roman"/>
          <w:sz w:val="28"/>
          <w:szCs w:val="28"/>
        </w:rPr>
        <w:t>ого</w:t>
      </w:r>
      <w:r w:rsidRPr="007F24A3">
        <w:rPr>
          <w:rFonts w:ascii="Times New Roman" w:eastAsia="Calibri" w:hAnsi="Times New Roman" w:cs="Times New Roman"/>
          <w:sz w:val="28"/>
          <w:szCs w:val="28"/>
        </w:rPr>
        <w:t xml:space="preserve"> справами виконавчого комітету міської ради</w:t>
      </w:r>
      <w:r w:rsidR="008A336B" w:rsidRPr="008A336B">
        <w:rPr>
          <w:rFonts w:ascii="Times New Roman" w:eastAsia="Calibri" w:hAnsi="Times New Roman" w:cs="Times New Roman"/>
          <w:sz w:val="28"/>
          <w:szCs w:val="28"/>
        </w:rPr>
        <w:t>.</w:t>
      </w:r>
    </w:p>
    <w:p w:rsidR="00110B25" w:rsidRDefault="008A336B" w:rsidP="00A20018">
      <w:pPr>
        <w:spacing w:after="0" w:line="240" w:lineRule="auto"/>
        <w:ind w:firstLine="708"/>
        <w:jc w:val="both"/>
        <w:rPr>
          <w:rFonts w:ascii="Times New Roman" w:eastAsia="Calibri" w:hAnsi="Times New Roman" w:cs="Times New Roman"/>
          <w:sz w:val="28"/>
          <w:szCs w:val="28"/>
        </w:rPr>
      </w:pPr>
      <w:r w:rsidRPr="007F24A3">
        <w:rPr>
          <w:rFonts w:ascii="Times New Roman" w:eastAsia="Calibri" w:hAnsi="Times New Roman" w:cs="Times New Roman"/>
          <w:sz w:val="28"/>
          <w:szCs w:val="28"/>
        </w:rPr>
        <w:t xml:space="preserve">Відповідно до затвердженої рішенням міської ради від 26.11.2020 р. №307-1 структури та загальної чисельності виконавчих органів, </w:t>
      </w:r>
      <w:r w:rsidR="007F24A3" w:rsidRPr="007F24A3">
        <w:rPr>
          <w:rFonts w:ascii="Times New Roman" w:eastAsia="Calibri" w:hAnsi="Times New Roman" w:cs="Times New Roman"/>
          <w:sz w:val="28"/>
          <w:szCs w:val="28"/>
        </w:rPr>
        <w:t xml:space="preserve">керуючому справами виконавчого комітету підпорядковані: </w:t>
      </w:r>
    </w:p>
    <w:p w:rsidR="00110B25" w:rsidRDefault="007F24A3" w:rsidP="004C0712">
      <w:pPr>
        <w:pStyle w:val="a6"/>
        <w:numPr>
          <w:ilvl w:val="0"/>
          <w:numId w:val="47"/>
        </w:numPr>
        <w:spacing w:after="0" w:line="240" w:lineRule="auto"/>
        <w:jc w:val="both"/>
        <w:rPr>
          <w:rFonts w:ascii="Times New Roman" w:eastAsia="Calibri" w:hAnsi="Times New Roman" w:cs="Times New Roman"/>
          <w:sz w:val="28"/>
          <w:szCs w:val="28"/>
        </w:rPr>
      </w:pPr>
      <w:r w:rsidRPr="00110B25">
        <w:rPr>
          <w:rFonts w:ascii="Times New Roman" w:eastAsia="Calibri" w:hAnsi="Times New Roman" w:cs="Times New Roman"/>
          <w:sz w:val="28"/>
          <w:szCs w:val="28"/>
        </w:rPr>
        <w:t>Департамент адміністративних послуг (Центр надання адміністративних послуг м. Івано-Франківська)</w:t>
      </w:r>
      <w:r w:rsidR="00110B25">
        <w:rPr>
          <w:rFonts w:ascii="Times New Roman" w:eastAsia="Calibri" w:hAnsi="Times New Roman" w:cs="Times New Roman"/>
          <w:sz w:val="28"/>
          <w:szCs w:val="28"/>
        </w:rPr>
        <w:t>;</w:t>
      </w:r>
      <w:r w:rsidRPr="00110B25">
        <w:rPr>
          <w:rFonts w:ascii="Times New Roman" w:eastAsia="Calibri" w:hAnsi="Times New Roman" w:cs="Times New Roman"/>
          <w:sz w:val="28"/>
          <w:szCs w:val="28"/>
        </w:rPr>
        <w:t xml:space="preserve"> </w:t>
      </w:r>
    </w:p>
    <w:p w:rsidR="00110B25" w:rsidRDefault="007F24A3" w:rsidP="004C0712">
      <w:pPr>
        <w:pStyle w:val="a6"/>
        <w:numPr>
          <w:ilvl w:val="0"/>
          <w:numId w:val="47"/>
        </w:numPr>
        <w:spacing w:after="0" w:line="240" w:lineRule="auto"/>
        <w:jc w:val="both"/>
        <w:rPr>
          <w:rFonts w:ascii="Times New Roman" w:eastAsia="Calibri" w:hAnsi="Times New Roman" w:cs="Times New Roman"/>
          <w:sz w:val="28"/>
          <w:szCs w:val="28"/>
        </w:rPr>
      </w:pPr>
      <w:r w:rsidRPr="00110B25">
        <w:rPr>
          <w:rFonts w:ascii="Times New Roman" w:eastAsia="Calibri" w:hAnsi="Times New Roman" w:cs="Times New Roman"/>
          <w:sz w:val="28"/>
          <w:szCs w:val="28"/>
        </w:rPr>
        <w:t>Управління організаційно-і</w:t>
      </w:r>
      <w:r w:rsidR="00110B25">
        <w:rPr>
          <w:rFonts w:ascii="Times New Roman" w:eastAsia="Calibri" w:hAnsi="Times New Roman" w:cs="Times New Roman"/>
          <w:sz w:val="28"/>
          <w:szCs w:val="28"/>
        </w:rPr>
        <w:t>нформаційної роботи та контролю;</w:t>
      </w:r>
    </w:p>
    <w:p w:rsidR="00110B25" w:rsidRPr="00110B25" w:rsidRDefault="00110B25" w:rsidP="004C0712">
      <w:pPr>
        <w:pStyle w:val="a6"/>
        <w:numPr>
          <w:ilvl w:val="0"/>
          <w:numId w:val="47"/>
        </w:numPr>
        <w:spacing w:after="0" w:line="240" w:lineRule="auto"/>
        <w:jc w:val="both"/>
        <w:rPr>
          <w:rFonts w:ascii="Times New Roman" w:eastAsia="Calibri" w:hAnsi="Times New Roman" w:cs="Times New Roman"/>
          <w:sz w:val="28"/>
          <w:szCs w:val="28"/>
        </w:rPr>
      </w:pPr>
      <w:r w:rsidRPr="00110B25">
        <w:rPr>
          <w:rFonts w:ascii="Times New Roman" w:eastAsia="Calibri" w:hAnsi="Times New Roman" w:cs="Times New Roman"/>
          <w:sz w:val="28"/>
          <w:szCs w:val="28"/>
        </w:rPr>
        <w:t xml:space="preserve">Управління документального забезпечення; </w:t>
      </w:r>
    </w:p>
    <w:p w:rsidR="00110B25" w:rsidRPr="00110B25" w:rsidRDefault="00110B25" w:rsidP="004C0712">
      <w:pPr>
        <w:pStyle w:val="a6"/>
        <w:numPr>
          <w:ilvl w:val="0"/>
          <w:numId w:val="47"/>
        </w:numPr>
        <w:spacing w:after="0" w:line="240" w:lineRule="auto"/>
        <w:jc w:val="both"/>
        <w:rPr>
          <w:rFonts w:ascii="Times New Roman" w:eastAsia="Calibri" w:hAnsi="Times New Roman" w:cs="Times New Roman"/>
          <w:sz w:val="28"/>
          <w:szCs w:val="28"/>
        </w:rPr>
      </w:pPr>
      <w:r w:rsidRPr="00110B25">
        <w:rPr>
          <w:rFonts w:ascii="Times New Roman" w:eastAsia="Calibri" w:hAnsi="Times New Roman" w:cs="Times New Roman"/>
          <w:sz w:val="28"/>
          <w:szCs w:val="28"/>
        </w:rPr>
        <w:t>Управління реєстраційних процедур;</w:t>
      </w:r>
    </w:p>
    <w:p w:rsidR="00110B25" w:rsidRPr="00110B25" w:rsidRDefault="00110B25" w:rsidP="004C0712">
      <w:pPr>
        <w:pStyle w:val="a6"/>
        <w:numPr>
          <w:ilvl w:val="0"/>
          <w:numId w:val="47"/>
        </w:numPr>
        <w:spacing w:after="0" w:line="240" w:lineRule="auto"/>
        <w:jc w:val="both"/>
        <w:rPr>
          <w:rFonts w:ascii="Times New Roman" w:eastAsia="Calibri" w:hAnsi="Times New Roman" w:cs="Times New Roman"/>
          <w:sz w:val="28"/>
          <w:szCs w:val="28"/>
        </w:rPr>
      </w:pPr>
      <w:r w:rsidRPr="00110B25">
        <w:rPr>
          <w:rFonts w:ascii="Times New Roman" w:eastAsia="Calibri" w:hAnsi="Times New Roman" w:cs="Times New Roman"/>
          <w:sz w:val="28"/>
          <w:szCs w:val="28"/>
        </w:rPr>
        <w:t xml:space="preserve"> Адміністративно-господарське управління;</w:t>
      </w:r>
    </w:p>
    <w:p w:rsidR="00110B25" w:rsidRPr="00110B25" w:rsidRDefault="00110B25" w:rsidP="004C0712">
      <w:pPr>
        <w:pStyle w:val="a6"/>
        <w:numPr>
          <w:ilvl w:val="0"/>
          <w:numId w:val="47"/>
        </w:numPr>
        <w:spacing w:line="240" w:lineRule="auto"/>
        <w:rPr>
          <w:rFonts w:ascii="Times New Roman" w:eastAsia="Calibri" w:hAnsi="Times New Roman" w:cs="Times New Roman"/>
          <w:sz w:val="28"/>
          <w:szCs w:val="28"/>
        </w:rPr>
      </w:pPr>
      <w:r w:rsidRPr="00110B25">
        <w:rPr>
          <w:rFonts w:ascii="Times New Roman" w:eastAsia="Calibri" w:hAnsi="Times New Roman" w:cs="Times New Roman"/>
          <w:sz w:val="28"/>
          <w:szCs w:val="28"/>
        </w:rPr>
        <w:t>Відділ програмного та комп’ютерного забезпечення;</w:t>
      </w:r>
    </w:p>
    <w:p w:rsidR="00110B25" w:rsidRPr="00AD025C" w:rsidRDefault="00110B25" w:rsidP="004C0712">
      <w:pPr>
        <w:pStyle w:val="a6"/>
        <w:numPr>
          <w:ilvl w:val="0"/>
          <w:numId w:val="47"/>
        </w:numPr>
        <w:spacing w:after="0" w:line="240" w:lineRule="auto"/>
        <w:jc w:val="both"/>
        <w:rPr>
          <w:rFonts w:ascii="Times New Roman" w:eastAsia="Calibri" w:hAnsi="Times New Roman" w:cs="Times New Roman"/>
          <w:sz w:val="28"/>
          <w:szCs w:val="28"/>
        </w:rPr>
      </w:pPr>
      <w:r w:rsidRPr="00AD025C">
        <w:rPr>
          <w:rFonts w:ascii="Times New Roman" w:eastAsia="Calibri" w:hAnsi="Times New Roman" w:cs="Times New Roman"/>
          <w:sz w:val="28"/>
          <w:szCs w:val="28"/>
        </w:rPr>
        <w:t xml:space="preserve"> Відділ звернень громадян;</w:t>
      </w:r>
    </w:p>
    <w:p w:rsidR="00110B25" w:rsidRPr="00AD025C" w:rsidRDefault="007F24A3" w:rsidP="004C0712">
      <w:pPr>
        <w:pStyle w:val="a6"/>
        <w:numPr>
          <w:ilvl w:val="0"/>
          <w:numId w:val="47"/>
        </w:numPr>
        <w:spacing w:after="0" w:line="240" w:lineRule="auto"/>
        <w:jc w:val="both"/>
        <w:rPr>
          <w:rFonts w:ascii="Times New Roman" w:eastAsia="Calibri" w:hAnsi="Times New Roman" w:cs="Times New Roman"/>
          <w:sz w:val="28"/>
          <w:szCs w:val="28"/>
        </w:rPr>
      </w:pPr>
      <w:r w:rsidRPr="00AD025C">
        <w:rPr>
          <w:rFonts w:ascii="Times New Roman" w:eastAsia="Calibri" w:hAnsi="Times New Roman" w:cs="Times New Roman"/>
          <w:sz w:val="28"/>
          <w:szCs w:val="28"/>
        </w:rPr>
        <w:t xml:space="preserve"> Відділ кадрів</w:t>
      </w:r>
      <w:r w:rsidR="00110B25" w:rsidRPr="00AD025C">
        <w:rPr>
          <w:rFonts w:ascii="Times New Roman" w:eastAsia="Calibri" w:hAnsi="Times New Roman" w:cs="Times New Roman"/>
          <w:sz w:val="28"/>
          <w:szCs w:val="28"/>
        </w:rPr>
        <w:t>;</w:t>
      </w:r>
    </w:p>
    <w:p w:rsidR="00110B25" w:rsidRPr="00AD025C" w:rsidRDefault="007F24A3" w:rsidP="004C0712">
      <w:pPr>
        <w:pStyle w:val="a6"/>
        <w:numPr>
          <w:ilvl w:val="0"/>
          <w:numId w:val="47"/>
        </w:numPr>
        <w:spacing w:after="0" w:line="240" w:lineRule="auto"/>
        <w:jc w:val="both"/>
        <w:rPr>
          <w:rFonts w:ascii="Times New Roman" w:eastAsia="Calibri" w:hAnsi="Times New Roman" w:cs="Times New Roman"/>
          <w:sz w:val="28"/>
          <w:szCs w:val="28"/>
        </w:rPr>
      </w:pPr>
      <w:r w:rsidRPr="00AD025C">
        <w:rPr>
          <w:rFonts w:ascii="Times New Roman" w:eastAsia="Calibri" w:hAnsi="Times New Roman" w:cs="Times New Roman"/>
          <w:sz w:val="28"/>
          <w:szCs w:val="28"/>
        </w:rPr>
        <w:t xml:space="preserve"> Відділ ведення Державного реєстру виборців</w:t>
      </w:r>
      <w:r w:rsidR="00110B25" w:rsidRPr="00AD025C">
        <w:rPr>
          <w:rFonts w:ascii="Times New Roman" w:eastAsia="Calibri" w:hAnsi="Times New Roman" w:cs="Times New Roman"/>
          <w:sz w:val="28"/>
          <w:szCs w:val="28"/>
        </w:rPr>
        <w:t>;</w:t>
      </w:r>
    </w:p>
    <w:p w:rsidR="00110B25" w:rsidRPr="00AD025C" w:rsidRDefault="007F24A3" w:rsidP="004C0712">
      <w:pPr>
        <w:pStyle w:val="a6"/>
        <w:numPr>
          <w:ilvl w:val="0"/>
          <w:numId w:val="47"/>
        </w:numPr>
        <w:spacing w:after="0" w:line="240" w:lineRule="auto"/>
        <w:jc w:val="both"/>
        <w:rPr>
          <w:rFonts w:ascii="Times New Roman" w:eastAsia="Calibri" w:hAnsi="Times New Roman" w:cs="Times New Roman"/>
          <w:sz w:val="28"/>
          <w:szCs w:val="28"/>
        </w:rPr>
      </w:pPr>
      <w:r w:rsidRPr="00AD025C">
        <w:rPr>
          <w:rFonts w:ascii="Times New Roman" w:eastAsia="Calibri" w:hAnsi="Times New Roman" w:cs="Times New Roman"/>
          <w:sz w:val="28"/>
          <w:szCs w:val="28"/>
        </w:rPr>
        <w:t xml:space="preserve"> Архівний відділ</w:t>
      </w:r>
      <w:r w:rsidR="00110B25" w:rsidRPr="00AD025C">
        <w:rPr>
          <w:rFonts w:ascii="Times New Roman" w:eastAsia="Calibri" w:hAnsi="Times New Roman" w:cs="Times New Roman"/>
          <w:sz w:val="28"/>
          <w:szCs w:val="28"/>
        </w:rPr>
        <w:t>.</w:t>
      </w:r>
    </w:p>
    <w:p w:rsidR="007F24A3" w:rsidRPr="00AD025C" w:rsidRDefault="008A336B" w:rsidP="00A20018">
      <w:pPr>
        <w:spacing w:after="0" w:line="240" w:lineRule="auto"/>
        <w:ind w:firstLine="708"/>
        <w:jc w:val="both"/>
        <w:rPr>
          <w:rFonts w:ascii="Times New Roman" w:eastAsia="Calibri" w:hAnsi="Times New Roman" w:cs="Times New Roman"/>
          <w:sz w:val="28"/>
          <w:szCs w:val="28"/>
        </w:rPr>
      </w:pPr>
      <w:r w:rsidRPr="00AD025C">
        <w:rPr>
          <w:rFonts w:ascii="Times New Roman" w:eastAsia="Calibri" w:hAnsi="Times New Roman" w:cs="Times New Roman"/>
          <w:sz w:val="28"/>
          <w:szCs w:val="28"/>
        </w:rPr>
        <w:t xml:space="preserve">Згідно додатку </w:t>
      </w:r>
      <w:r w:rsidR="007F24A3" w:rsidRPr="00AD025C">
        <w:rPr>
          <w:rFonts w:ascii="Times New Roman" w:eastAsia="Calibri" w:hAnsi="Times New Roman" w:cs="Times New Roman"/>
          <w:sz w:val="28"/>
          <w:szCs w:val="28"/>
        </w:rPr>
        <w:t>12</w:t>
      </w:r>
      <w:r w:rsidRPr="00AD025C">
        <w:rPr>
          <w:rFonts w:ascii="Times New Roman" w:eastAsia="Calibri" w:hAnsi="Times New Roman" w:cs="Times New Roman"/>
          <w:sz w:val="28"/>
          <w:szCs w:val="28"/>
        </w:rPr>
        <w:t xml:space="preserve"> до рішення виконавчого комітету міської ради від 17.12.2020р. № 1306 “Про розподіл посадових обов’язків” </w:t>
      </w:r>
      <w:r w:rsidR="007F24A3" w:rsidRPr="00AD025C">
        <w:rPr>
          <w:rFonts w:ascii="Times New Roman" w:eastAsia="Calibri" w:hAnsi="Times New Roman" w:cs="Times New Roman"/>
          <w:sz w:val="28"/>
          <w:szCs w:val="28"/>
        </w:rPr>
        <w:t>керуючий справами виконавчого комітету</w:t>
      </w:r>
      <w:r w:rsidR="00110B25" w:rsidRPr="00AD025C">
        <w:rPr>
          <w:rFonts w:ascii="Times New Roman" w:eastAsia="Calibri" w:hAnsi="Times New Roman" w:cs="Times New Roman"/>
          <w:sz w:val="28"/>
          <w:szCs w:val="28"/>
        </w:rPr>
        <w:t xml:space="preserve"> о</w:t>
      </w:r>
      <w:r w:rsidR="007F24A3" w:rsidRPr="00AD025C">
        <w:rPr>
          <w:rFonts w:ascii="Times New Roman" w:eastAsia="Calibri" w:hAnsi="Times New Roman" w:cs="Times New Roman"/>
          <w:sz w:val="28"/>
          <w:szCs w:val="28"/>
        </w:rPr>
        <w:t>чолює комісії, ради і комітети та організовує їх роботу:</w:t>
      </w:r>
    </w:p>
    <w:p w:rsidR="007F24A3" w:rsidRPr="00AD025C" w:rsidRDefault="007F24A3" w:rsidP="00A20018">
      <w:pPr>
        <w:spacing w:after="0" w:line="240" w:lineRule="auto"/>
        <w:ind w:firstLine="708"/>
        <w:jc w:val="both"/>
        <w:rPr>
          <w:rFonts w:ascii="Times New Roman" w:eastAsia="Calibri" w:hAnsi="Times New Roman" w:cs="Times New Roman"/>
          <w:sz w:val="28"/>
          <w:szCs w:val="28"/>
        </w:rPr>
      </w:pPr>
      <w:r w:rsidRPr="00AD025C">
        <w:rPr>
          <w:rFonts w:ascii="Times New Roman" w:eastAsia="Calibri" w:hAnsi="Times New Roman" w:cs="Times New Roman"/>
          <w:sz w:val="28"/>
          <w:szCs w:val="28"/>
        </w:rPr>
        <w:t>- робочої групи з впровадження та функціонування СУЯ;</w:t>
      </w:r>
    </w:p>
    <w:p w:rsidR="007F24A3" w:rsidRPr="00AD025C" w:rsidRDefault="007F24A3" w:rsidP="00A20018">
      <w:pPr>
        <w:spacing w:after="0" w:line="240" w:lineRule="auto"/>
        <w:ind w:firstLine="708"/>
        <w:jc w:val="both"/>
        <w:rPr>
          <w:rFonts w:ascii="Times New Roman" w:eastAsia="Calibri" w:hAnsi="Times New Roman" w:cs="Times New Roman"/>
          <w:sz w:val="28"/>
          <w:szCs w:val="28"/>
        </w:rPr>
      </w:pPr>
      <w:r w:rsidRPr="00AD025C">
        <w:rPr>
          <w:rFonts w:ascii="Times New Roman" w:eastAsia="Calibri" w:hAnsi="Times New Roman" w:cs="Times New Roman"/>
          <w:sz w:val="28"/>
          <w:szCs w:val="28"/>
        </w:rPr>
        <w:t>- адміністративної комісії;</w:t>
      </w:r>
    </w:p>
    <w:p w:rsidR="007F24A3" w:rsidRPr="00AD025C" w:rsidRDefault="007F24A3" w:rsidP="00A20018">
      <w:pPr>
        <w:spacing w:after="0" w:line="240" w:lineRule="auto"/>
        <w:ind w:firstLine="708"/>
        <w:jc w:val="both"/>
        <w:rPr>
          <w:rFonts w:ascii="Times New Roman" w:eastAsia="Calibri" w:hAnsi="Times New Roman" w:cs="Times New Roman"/>
          <w:sz w:val="28"/>
          <w:szCs w:val="28"/>
        </w:rPr>
      </w:pPr>
      <w:r w:rsidRPr="00AD025C">
        <w:rPr>
          <w:rFonts w:ascii="Times New Roman" w:eastAsia="Calibri" w:hAnsi="Times New Roman" w:cs="Times New Roman"/>
          <w:sz w:val="28"/>
          <w:szCs w:val="28"/>
        </w:rPr>
        <w:t>- комісії з питань складання та уточнення списків громадян на одержання приватизаційних сертифікатів;</w:t>
      </w:r>
    </w:p>
    <w:p w:rsidR="007F24A3" w:rsidRPr="00AD025C" w:rsidRDefault="007F24A3" w:rsidP="00A20018">
      <w:pPr>
        <w:spacing w:after="0" w:line="240" w:lineRule="auto"/>
        <w:ind w:firstLine="708"/>
        <w:jc w:val="both"/>
        <w:rPr>
          <w:rFonts w:ascii="Times New Roman" w:eastAsia="Calibri" w:hAnsi="Times New Roman" w:cs="Times New Roman"/>
          <w:sz w:val="28"/>
          <w:szCs w:val="28"/>
        </w:rPr>
      </w:pPr>
      <w:r w:rsidRPr="00AD025C">
        <w:rPr>
          <w:rFonts w:ascii="Times New Roman" w:eastAsia="Calibri" w:hAnsi="Times New Roman" w:cs="Times New Roman"/>
          <w:sz w:val="28"/>
          <w:szCs w:val="28"/>
        </w:rPr>
        <w:t>- конкурсної комісії виконавчого комітету міської ради.</w:t>
      </w:r>
    </w:p>
    <w:p w:rsidR="008A336B" w:rsidRPr="00AD025C" w:rsidRDefault="008A336B" w:rsidP="00A20018">
      <w:pPr>
        <w:spacing w:after="0" w:line="240" w:lineRule="auto"/>
        <w:ind w:firstLine="708"/>
        <w:jc w:val="both"/>
        <w:rPr>
          <w:rFonts w:ascii="Times New Roman" w:eastAsia="Calibri" w:hAnsi="Times New Roman" w:cs="Times New Roman"/>
          <w:sz w:val="28"/>
          <w:szCs w:val="28"/>
        </w:rPr>
      </w:pPr>
      <w:r w:rsidRPr="00AD025C">
        <w:rPr>
          <w:rFonts w:ascii="Times New Roman" w:eastAsia="Calibri" w:hAnsi="Times New Roman" w:cs="Times New Roman"/>
          <w:sz w:val="28"/>
          <w:szCs w:val="28"/>
        </w:rPr>
        <w:t xml:space="preserve">За </w:t>
      </w:r>
      <w:r w:rsidR="001E5508" w:rsidRPr="00AD025C">
        <w:rPr>
          <w:rFonts w:ascii="Times New Roman" w:eastAsia="Calibri" w:hAnsi="Times New Roman" w:cs="Times New Roman"/>
          <w:sz w:val="28"/>
          <w:szCs w:val="28"/>
        </w:rPr>
        <w:t>10</w:t>
      </w:r>
      <w:r w:rsidRPr="00AD025C">
        <w:rPr>
          <w:rFonts w:ascii="Times New Roman" w:eastAsia="Calibri" w:hAnsi="Times New Roman" w:cs="Times New Roman"/>
          <w:sz w:val="28"/>
          <w:szCs w:val="28"/>
        </w:rPr>
        <w:t xml:space="preserve"> місяців роботи </w:t>
      </w:r>
      <w:r w:rsidR="00193DF1" w:rsidRPr="00AD025C">
        <w:rPr>
          <w:rFonts w:ascii="Times New Roman" w:eastAsia="Calibri" w:hAnsi="Times New Roman" w:cs="Times New Roman"/>
          <w:sz w:val="28"/>
          <w:szCs w:val="28"/>
        </w:rPr>
        <w:t xml:space="preserve">в </w:t>
      </w:r>
      <w:r w:rsidRPr="00AD025C">
        <w:rPr>
          <w:rFonts w:ascii="Times New Roman" w:eastAsia="Calibri" w:hAnsi="Times New Roman" w:cs="Times New Roman"/>
          <w:sz w:val="28"/>
          <w:szCs w:val="28"/>
        </w:rPr>
        <w:t>2021 ро</w:t>
      </w:r>
      <w:r w:rsidR="00193DF1" w:rsidRPr="00AD025C">
        <w:rPr>
          <w:rFonts w:ascii="Times New Roman" w:eastAsia="Calibri" w:hAnsi="Times New Roman" w:cs="Times New Roman"/>
          <w:sz w:val="28"/>
          <w:szCs w:val="28"/>
        </w:rPr>
        <w:t>ці</w:t>
      </w:r>
      <w:r w:rsidRPr="00AD025C">
        <w:rPr>
          <w:rFonts w:ascii="Times New Roman" w:eastAsia="Calibri" w:hAnsi="Times New Roman" w:cs="Times New Roman"/>
          <w:sz w:val="28"/>
          <w:szCs w:val="28"/>
        </w:rPr>
        <w:t xml:space="preserve"> проведено </w:t>
      </w:r>
      <w:r w:rsidR="004D2EC7">
        <w:rPr>
          <w:rFonts w:ascii="Times New Roman" w:eastAsia="Calibri" w:hAnsi="Times New Roman" w:cs="Times New Roman"/>
          <w:sz w:val="28"/>
          <w:szCs w:val="28"/>
        </w:rPr>
        <w:t>52</w:t>
      </w:r>
      <w:r w:rsidRPr="00AD025C">
        <w:rPr>
          <w:rFonts w:ascii="Times New Roman" w:eastAsia="Calibri" w:hAnsi="Times New Roman" w:cs="Times New Roman"/>
          <w:sz w:val="28"/>
          <w:szCs w:val="28"/>
        </w:rPr>
        <w:t xml:space="preserve"> засідань комісій, комітетів, на яких розглянут</w:t>
      </w:r>
      <w:r w:rsidR="004D2EC7">
        <w:rPr>
          <w:rFonts w:ascii="Times New Roman" w:eastAsia="Calibri" w:hAnsi="Times New Roman" w:cs="Times New Roman"/>
          <w:sz w:val="28"/>
          <w:szCs w:val="28"/>
        </w:rPr>
        <w:t>о</w:t>
      </w:r>
      <w:r w:rsidRPr="00AD025C">
        <w:rPr>
          <w:rFonts w:ascii="Times New Roman" w:eastAsia="Calibri" w:hAnsi="Times New Roman" w:cs="Times New Roman"/>
          <w:sz w:val="28"/>
          <w:szCs w:val="28"/>
        </w:rPr>
        <w:t xml:space="preserve"> </w:t>
      </w:r>
      <w:r w:rsidR="004D2EC7">
        <w:rPr>
          <w:rFonts w:ascii="Times New Roman" w:eastAsia="Calibri" w:hAnsi="Times New Roman" w:cs="Times New Roman"/>
          <w:sz w:val="28"/>
          <w:szCs w:val="28"/>
        </w:rPr>
        <w:t>919</w:t>
      </w:r>
      <w:r w:rsidRPr="00AD025C">
        <w:rPr>
          <w:rFonts w:ascii="Times New Roman" w:eastAsia="Calibri" w:hAnsi="Times New Roman" w:cs="Times New Roman"/>
          <w:sz w:val="28"/>
          <w:szCs w:val="28"/>
        </w:rPr>
        <w:t xml:space="preserve"> питан</w:t>
      </w:r>
      <w:r w:rsidR="004D2EC7">
        <w:rPr>
          <w:rFonts w:ascii="Times New Roman" w:eastAsia="Calibri" w:hAnsi="Times New Roman" w:cs="Times New Roman"/>
          <w:sz w:val="28"/>
          <w:szCs w:val="28"/>
        </w:rPr>
        <w:t>ь</w:t>
      </w:r>
      <w:r w:rsidRPr="00AD025C">
        <w:rPr>
          <w:rFonts w:ascii="Times New Roman" w:eastAsia="Calibri" w:hAnsi="Times New Roman" w:cs="Times New Roman"/>
          <w:sz w:val="28"/>
          <w:szCs w:val="28"/>
        </w:rPr>
        <w:t xml:space="preserve">. </w:t>
      </w:r>
    </w:p>
    <w:p w:rsidR="008A336B" w:rsidRPr="00AD025C" w:rsidRDefault="008A336B" w:rsidP="00A20018">
      <w:pPr>
        <w:spacing w:after="0" w:line="240" w:lineRule="auto"/>
        <w:ind w:firstLine="708"/>
        <w:jc w:val="both"/>
        <w:rPr>
          <w:rFonts w:ascii="Times New Roman" w:eastAsia="Calibri" w:hAnsi="Times New Roman" w:cs="Times New Roman"/>
          <w:sz w:val="28"/>
          <w:szCs w:val="28"/>
        </w:rPr>
      </w:pPr>
      <w:r w:rsidRPr="00AD025C">
        <w:rPr>
          <w:rFonts w:ascii="Times New Roman" w:eastAsia="Calibri" w:hAnsi="Times New Roman" w:cs="Times New Roman"/>
          <w:sz w:val="28"/>
          <w:szCs w:val="28"/>
        </w:rPr>
        <w:t>Впродовж звітного періоду в системі електронного документообігу “Діловод” забезпечено розгляд</w:t>
      </w:r>
      <w:r w:rsidR="0021128E">
        <w:rPr>
          <w:rFonts w:ascii="Times New Roman" w:eastAsia="Calibri" w:hAnsi="Times New Roman" w:cs="Times New Roman"/>
          <w:sz w:val="28"/>
          <w:szCs w:val="28"/>
        </w:rPr>
        <w:t xml:space="preserve"> </w:t>
      </w:r>
      <w:r w:rsidR="00336F24" w:rsidRPr="00AD025C">
        <w:rPr>
          <w:rFonts w:ascii="Times New Roman" w:eastAsia="Calibri" w:hAnsi="Times New Roman" w:cs="Times New Roman"/>
          <w:sz w:val="28"/>
          <w:szCs w:val="28"/>
        </w:rPr>
        <w:t>125 звернень</w:t>
      </w:r>
      <w:r w:rsidRPr="00AD025C">
        <w:rPr>
          <w:rFonts w:ascii="Times New Roman" w:eastAsia="Calibri" w:hAnsi="Times New Roman" w:cs="Times New Roman"/>
          <w:sz w:val="28"/>
          <w:szCs w:val="28"/>
        </w:rPr>
        <w:t xml:space="preserve"> громадян, </w:t>
      </w:r>
      <w:r w:rsidR="00336F24" w:rsidRPr="00AD025C">
        <w:rPr>
          <w:rFonts w:ascii="Times New Roman" w:eastAsia="Calibri" w:hAnsi="Times New Roman" w:cs="Times New Roman"/>
          <w:sz w:val="28"/>
          <w:szCs w:val="28"/>
        </w:rPr>
        <w:t>55</w:t>
      </w:r>
      <w:r w:rsidRPr="00AD025C">
        <w:rPr>
          <w:rFonts w:ascii="Times New Roman" w:eastAsia="Calibri" w:hAnsi="Times New Roman" w:cs="Times New Roman"/>
          <w:sz w:val="28"/>
          <w:szCs w:val="28"/>
        </w:rPr>
        <w:t xml:space="preserve"> - інформаційних запитів, </w:t>
      </w:r>
      <w:r w:rsidR="00336F24" w:rsidRPr="00AD025C">
        <w:rPr>
          <w:rFonts w:ascii="Times New Roman" w:eastAsia="Calibri" w:hAnsi="Times New Roman" w:cs="Times New Roman"/>
          <w:sz w:val="28"/>
          <w:szCs w:val="28"/>
        </w:rPr>
        <w:t>86</w:t>
      </w:r>
      <w:r w:rsidRPr="00AD025C">
        <w:rPr>
          <w:rFonts w:ascii="Times New Roman" w:eastAsia="Calibri" w:hAnsi="Times New Roman" w:cs="Times New Roman"/>
          <w:sz w:val="28"/>
          <w:szCs w:val="28"/>
        </w:rPr>
        <w:t xml:space="preserve"> - електронн</w:t>
      </w:r>
      <w:r w:rsidR="00336F24" w:rsidRPr="00AD025C">
        <w:rPr>
          <w:rFonts w:ascii="Times New Roman" w:eastAsia="Calibri" w:hAnsi="Times New Roman" w:cs="Times New Roman"/>
          <w:sz w:val="28"/>
          <w:szCs w:val="28"/>
        </w:rPr>
        <w:t>их</w:t>
      </w:r>
      <w:r w:rsidRPr="00AD025C">
        <w:rPr>
          <w:rFonts w:ascii="Times New Roman" w:eastAsia="Calibri" w:hAnsi="Times New Roman" w:cs="Times New Roman"/>
          <w:sz w:val="28"/>
          <w:szCs w:val="28"/>
        </w:rPr>
        <w:t xml:space="preserve"> звернен</w:t>
      </w:r>
      <w:r w:rsidR="00336F24" w:rsidRPr="00AD025C">
        <w:rPr>
          <w:rFonts w:ascii="Times New Roman" w:eastAsia="Calibri" w:hAnsi="Times New Roman" w:cs="Times New Roman"/>
          <w:sz w:val="28"/>
          <w:szCs w:val="28"/>
        </w:rPr>
        <w:t>ь</w:t>
      </w:r>
      <w:r w:rsidRPr="00AD025C">
        <w:rPr>
          <w:rFonts w:ascii="Times New Roman" w:eastAsia="Calibri" w:hAnsi="Times New Roman" w:cs="Times New Roman"/>
          <w:sz w:val="28"/>
          <w:szCs w:val="28"/>
        </w:rPr>
        <w:t xml:space="preserve">, </w:t>
      </w:r>
      <w:r w:rsidR="00336F24" w:rsidRPr="00AD025C">
        <w:rPr>
          <w:rFonts w:ascii="Times New Roman" w:eastAsia="Calibri" w:hAnsi="Times New Roman" w:cs="Times New Roman"/>
          <w:sz w:val="28"/>
          <w:szCs w:val="28"/>
        </w:rPr>
        <w:t>532</w:t>
      </w:r>
      <w:r w:rsidRPr="00AD025C">
        <w:rPr>
          <w:rFonts w:ascii="Times New Roman" w:eastAsia="Calibri" w:hAnsi="Times New Roman" w:cs="Times New Roman"/>
          <w:sz w:val="28"/>
          <w:szCs w:val="28"/>
        </w:rPr>
        <w:t xml:space="preserve"> документи вхідної кореспонденції, 1</w:t>
      </w:r>
      <w:r w:rsidR="00336F24" w:rsidRPr="00AD025C">
        <w:rPr>
          <w:rFonts w:ascii="Times New Roman" w:eastAsia="Calibri" w:hAnsi="Times New Roman" w:cs="Times New Roman"/>
          <w:sz w:val="28"/>
          <w:szCs w:val="28"/>
        </w:rPr>
        <w:t>27</w:t>
      </w:r>
      <w:r w:rsidRPr="00AD025C">
        <w:rPr>
          <w:rFonts w:ascii="Times New Roman" w:eastAsia="Calibri" w:hAnsi="Times New Roman" w:cs="Times New Roman"/>
          <w:sz w:val="28"/>
          <w:szCs w:val="28"/>
        </w:rPr>
        <w:t xml:space="preserve"> запитів на отримання публічної інформації від фізичних осіб та </w:t>
      </w:r>
      <w:r w:rsidR="00336F24" w:rsidRPr="00AD025C">
        <w:rPr>
          <w:rFonts w:ascii="Times New Roman" w:eastAsia="Calibri" w:hAnsi="Times New Roman" w:cs="Times New Roman"/>
          <w:sz w:val="28"/>
          <w:szCs w:val="28"/>
        </w:rPr>
        <w:t>13</w:t>
      </w:r>
      <w:r w:rsidRPr="00AD025C">
        <w:rPr>
          <w:rFonts w:ascii="Times New Roman" w:eastAsia="Calibri" w:hAnsi="Times New Roman" w:cs="Times New Roman"/>
          <w:sz w:val="28"/>
          <w:szCs w:val="28"/>
        </w:rPr>
        <w:t xml:space="preserve"> від юридичних осіб. </w:t>
      </w:r>
    </w:p>
    <w:p w:rsidR="00595618" w:rsidRPr="00236C75" w:rsidRDefault="00595618" w:rsidP="00A20018">
      <w:pPr>
        <w:spacing w:after="0" w:line="240" w:lineRule="auto"/>
        <w:ind w:firstLine="708"/>
        <w:jc w:val="both"/>
        <w:rPr>
          <w:rFonts w:ascii="Times New Roman" w:eastAsia="Calibri" w:hAnsi="Times New Roman" w:cs="Times New Roman"/>
          <w:color w:val="FF0000"/>
          <w:sz w:val="28"/>
          <w:szCs w:val="28"/>
        </w:rPr>
      </w:pPr>
    </w:p>
    <w:p w:rsidR="00567D89" w:rsidRPr="00595618" w:rsidRDefault="00A20018" w:rsidP="00A20018">
      <w:pPr>
        <w:spacing w:after="0" w:line="240" w:lineRule="auto"/>
        <w:ind w:firstLine="708"/>
        <w:jc w:val="center"/>
        <w:rPr>
          <w:rFonts w:ascii="Times New Roman" w:eastAsia="Calibri" w:hAnsi="Times New Roman" w:cs="Times New Roman"/>
          <w:b/>
          <w:sz w:val="28"/>
          <w:szCs w:val="28"/>
        </w:rPr>
      </w:pPr>
      <w:r w:rsidRPr="00A20018">
        <w:rPr>
          <w:rFonts w:ascii="Times New Roman" w:eastAsia="Calibri" w:hAnsi="Times New Roman" w:cs="Times New Roman"/>
          <w:b/>
          <w:sz w:val="28"/>
          <w:szCs w:val="28"/>
        </w:rPr>
        <w:t>Департамент адміністративних послуг</w:t>
      </w:r>
    </w:p>
    <w:p w:rsidR="00B23552" w:rsidRPr="00595618" w:rsidRDefault="00B23552" w:rsidP="00A20018">
      <w:pPr>
        <w:spacing w:after="0" w:line="240" w:lineRule="auto"/>
        <w:ind w:firstLine="708"/>
        <w:jc w:val="center"/>
        <w:rPr>
          <w:rFonts w:ascii="Times New Roman" w:eastAsia="Calibri" w:hAnsi="Times New Roman" w:cs="Times New Roman"/>
          <w:b/>
          <w:sz w:val="28"/>
          <w:szCs w:val="28"/>
        </w:rPr>
      </w:pPr>
      <w:r w:rsidRPr="00595618">
        <w:rPr>
          <w:rFonts w:ascii="Times New Roman" w:eastAsia="Calibri" w:hAnsi="Times New Roman" w:cs="Times New Roman"/>
          <w:b/>
          <w:sz w:val="28"/>
          <w:szCs w:val="28"/>
        </w:rPr>
        <w:t>(Центр надання адміністративних послуг м. Івано-Франківська) Івано-Франківської міської ради</w:t>
      </w:r>
    </w:p>
    <w:p w:rsidR="00B23552" w:rsidRPr="00336F24" w:rsidRDefault="00B23552" w:rsidP="00A20018">
      <w:pPr>
        <w:spacing w:after="0" w:line="240" w:lineRule="auto"/>
        <w:ind w:firstLine="567"/>
        <w:jc w:val="both"/>
        <w:rPr>
          <w:rFonts w:ascii="Times New Roman" w:eastAsia="Times New Roman" w:hAnsi="Times New Roman" w:cs="Times New Roman"/>
          <w:sz w:val="28"/>
          <w:szCs w:val="28"/>
          <w:lang w:eastAsia="ru-RU"/>
        </w:rPr>
      </w:pPr>
      <w:r w:rsidRPr="00336F24">
        <w:rPr>
          <w:rFonts w:ascii="Times New Roman" w:eastAsia="Times New Roman" w:hAnsi="Times New Roman" w:cs="Times New Roman"/>
          <w:sz w:val="28"/>
          <w:szCs w:val="28"/>
          <w:lang w:eastAsia="ru-RU"/>
        </w:rPr>
        <w:t xml:space="preserve">Станом на 01.11.2021 року у Центрі надання адміністративних послуг м.Івано-Франківська надається </w:t>
      </w:r>
      <w:r w:rsidRPr="004D2EC7">
        <w:rPr>
          <w:rFonts w:ascii="Times New Roman" w:eastAsia="Times New Roman" w:hAnsi="Times New Roman" w:cs="Times New Roman"/>
          <w:sz w:val="28"/>
          <w:szCs w:val="28"/>
          <w:lang w:eastAsia="ru-RU"/>
        </w:rPr>
        <w:t>352</w:t>
      </w:r>
      <w:r w:rsidRPr="00336F24">
        <w:rPr>
          <w:rFonts w:ascii="Times New Roman" w:eastAsia="Times New Roman" w:hAnsi="Times New Roman" w:cs="Times New Roman"/>
          <w:sz w:val="28"/>
          <w:szCs w:val="28"/>
          <w:lang w:eastAsia="ru-RU"/>
        </w:rPr>
        <w:t xml:space="preserve"> адміністративні послуги.</w:t>
      </w:r>
    </w:p>
    <w:p w:rsidR="00B23552" w:rsidRPr="00AD025C" w:rsidRDefault="00B23552" w:rsidP="00A20018">
      <w:pPr>
        <w:spacing w:after="0" w:line="240" w:lineRule="auto"/>
        <w:ind w:firstLine="567"/>
        <w:jc w:val="both"/>
        <w:rPr>
          <w:rFonts w:ascii="Times New Roman" w:eastAsia="Times New Roman" w:hAnsi="Times New Roman" w:cs="Times New Roman"/>
          <w:sz w:val="28"/>
          <w:szCs w:val="28"/>
          <w:lang w:eastAsia="ru-RU"/>
        </w:rPr>
      </w:pPr>
      <w:r w:rsidRPr="00AD025C">
        <w:rPr>
          <w:rFonts w:ascii="Times New Roman" w:eastAsia="Times New Roman" w:hAnsi="Times New Roman" w:cs="Times New Roman"/>
          <w:sz w:val="28"/>
          <w:szCs w:val="28"/>
          <w:lang w:eastAsia="ru-RU"/>
        </w:rPr>
        <w:lastRenderedPageBreak/>
        <w:t>Загальна кількість послуг, наданих в Центрі надання адміністративних послуг м.Івано-Франківська</w:t>
      </w:r>
      <w:r w:rsidR="004D2EC7">
        <w:rPr>
          <w:rFonts w:ascii="Times New Roman" w:eastAsia="Times New Roman" w:hAnsi="Times New Roman" w:cs="Times New Roman"/>
          <w:sz w:val="28"/>
          <w:szCs w:val="28"/>
          <w:lang w:eastAsia="ru-RU"/>
        </w:rPr>
        <w:t>,</w:t>
      </w:r>
      <w:r w:rsidRPr="00AD025C">
        <w:rPr>
          <w:rFonts w:ascii="Times New Roman" w:eastAsia="Times New Roman" w:hAnsi="Times New Roman" w:cs="Times New Roman"/>
          <w:sz w:val="28"/>
          <w:szCs w:val="28"/>
          <w:lang w:eastAsia="ru-RU"/>
        </w:rPr>
        <w:t xml:space="preserve"> його територіальних підрозділах та віддалених робочих місцях адміністратора ЦНАП</w:t>
      </w:r>
      <w:r w:rsidR="004D2EC7">
        <w:rPr>
          <w:rFonts w:ascii="Times New Roman" w:eastAsia="Times New Roman" w:hAnsi="Times New Roman" w:cs="Times New Roman"/>
          <w:sz w:val="28"/>
          <w:szCs w:val="28"/>
          <w:lang w:eastAsia="ru-RU"/>
        </w:rPr>
        <w:t>,</w:t>
      </w:r>
      <w:r w:rsidRPr="00AD025C">
        <w:rPr>
          <w:rFonts w:ascii="Times New Roman" w:eastAsia="Times New Roman" w:hAnsi="Times New Roman" w:cs="Times New Roman"/>
          <w:sz w:val="28"/>
          <w:szCs w:val="28"/>
          <w:lang w:eastAsia="ru-RU"/>
        </w:rPr>
        <w:t xml:space="preserve"> становить 140 225, надано 91 967 консультацій.</w:t>
      </w:r>
    </w:p>
    <w:p w:rsidR="00B23552" w:rsidRPr="00AD025C" w:rsidRDefault="00B23552" w:rsidP="00A20018">
      <w:pPr>
        <w:spacing w:after="0" w:line="240" w:lineRule="auto"/>
        <w:ind w:firstLine="567"/>
        <w:jc w:val="both"/>
        <w:rPr>
          <w:rFonts w:ascii="Times New Roman" w:eastAsia="Times New Roman" w:hAnsi="Times New Roman" w:cs="Times New Roman"/>
          <w:sz w:val="28"/>
          <w:szCs w:val="28"/>
          <w:lang w:eastAsia="ru-RU"/>
        </w:rPr>
      </w:pPr>
      <w:r w:rsidRPr="00AD025C">
        <w:rPr>
          <w:rFonts w:ascii="Times New Roman" w:eastAsia="Times New Roman" w:hAnsi="Times New Roman" w:cs="Times New Roman"/>
          <w:sz w:val="28"/>
          <w:szCs w:val="28"/>
          <w:lang w:eastAsia="ru-RU"/>
        </w:rPr>
        <w:t xml:space="preserve">За звітний період Департаментом освіти </w:t>
      </w:r>
      <w:r w:rsidR="007A4843">
        <w:rPr>
          <w:rFonts w:ascii="Times New Roman" w:eastAsia="Times New Roman" w:hAnsi="Times New Roman" w:cs="Times New Roman"/>
          <w:sz w:val="28"/>
          <w:szCs w:val="28"/>
          <w:lang w:eastAsia="ru-RU"/>
        </w:rPr>
        <w:t>та</w:t>
      </w:r>
      <w:r w:rsidRPr="00AD025C">
        <w:rPr>
          <w:rFonts w:ascii="Times New Roman" w:eastAsia="Times New Roman" w:hAnsi="Times New Roman" w:cs="Times New Roman"/>
          <w:sz w:val="28"/>
          <w:szCs w:val="28"/>
          <w:lang w:eastAsia="ru-RU"/>
        </w:rPr>
        <w:t xml:space="preserve"> науки зареєстровано та перереєстровано 3 749 дітей в ДНЗ міста Івано-Франківська.</w:t>
      </w:r>
    </w:p>
    <w:p w:rsidR="00B23552" w:rsidRPr="00AD025C" w:rsidRDefault="00B23552" w:rsidP="00A20018">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AD025C">
        <w:rPr>
          <w:rFonts w:ascii="Times New Roman" w:eastAsia="Times New Roman" w:hAnsi="Times New Roman" w:cs="Times New Roman"/>
          <w:sz w:val="28"/>
          <w:szCs w:val="28"/>
          <w:lang w:eastAsia="ru-RU"/>
        </w:rPr>
        <w:t xml:space="preserve">Мешканці міста Івано-Франківська можуть замовити послуги в режимі </w:t>
      </w:r>
      <w:r w:rsidR="004D2EC7">
        <w:rPr>
          <w:rFonts w:ascii="Times New Roman" w:eastAsia="Times New Roman" w:hAnsi="Times New Roman" w:cs="Times New Roman"/>
          <w:sz w:val="28"/>
          <w:szCs w:val="28"/>
          <w:lang w:eastAsia="ru-RU"/>
        </w:rPr>
        <w:t xml:space="preserve"> онлайн</w:t>
      </w:r>
      <w:r w:rsidRPr="00AD025C">
        <w:rPr>
          <w:rFonts w:ascii="Times New Roman" w:eastAsia="Times New Roman" w:hAnsi="Times New Roman" w:cs="Times New Roman"/>
          <w:sz w:val="28"/>
          <w:szCs w:val="28"/>
          <w:lang w:eastAsia="ru-RU"/>
        </w:rPr>
        <w:t xml:space="preserve"> на сайті www.cnap.if.ua (розділ «Електронні послуги») без відвідування Центру надання адміністративних послуг м. Івано-Франківська. Результат послуги замовники отримують особисто у Центрі надання адміністративних послуг після отримання смс-повідомлення про виконання та пред’явлення документа, що посвідчує особу. </w:t>
      </w:r>
    </w:p>
    <w:p w:rsidR="00B23552" w:rsidRPr="00AD025C" w:rsidRDefault="00B23552" w:rsidP="00A20018">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AD025C">
        <w:rPr>
          <w:rFonts w:ascii="Times New Roman" w:eastAsia="Times New Roman" w:hAnsi="Times New Roman" w:cs="Times New Roman"/>
          <w:sz w:val="28"/>
          <w:szCs w:val="28"/>
          <w:lang w:eastAsia="ru-RU"/>
        </w:rPr>
        <w:t xml:space="preserve">На даний час мешканцям міста Івано-Франківська доступно 34 адміністративні послуги, які надаються структурними підрозділами виконавчого комітету Івано-Франківської міської ради. Додатково на сайті ЦНАПу доступний сервіс «Державні послуги», де можна замовити 36 адміністративних послуг, зокрема додана можливість замовити послугу </w:t>
      </w:r>
      <w:r w:rsidR="004D2EC7">
        <w:rPr>
          <w:rFonts w:ascii="Times New Roman" w:eastAsia="Times New Roman" w:hAnsi="Times New Roman" w:cs="Times New Roman"/>
          <w:sz w:val="28"/>
          <w:szCs w:val="28"/>
          <w:lang w:eastAsia="ru-RU"/>
        </w:rPr>
        <w:t xml:space="preserve"> онлайн</w:t>
      </w:r>
      <w:r w:rsidRPr="00AD025C">
        <w:rPr>
          <w:rFonts w:ascii="Times New Roman" w:eastAsia="Times New Roman" w:hAnsi="Times New Roman" w:cs="Times New Roman"/>
          <w:sz w:val="28"/>
          <w:szCs w:val="28"/>
          <w:lang w:eastAsia="ru-RU"/>
        </w:rPr>
        <w:t xml:space="preserve"> «Реєстрація декларації відповідності матеріально-технічно</w:t>
      </w:r>
      <w:r w:rsidR="004D2EC7">
        <w:rPr>
          <w:rFonts w:ascii="Times New Roman" w:eastAsia="Times New Roman" w:hAnsi="Times New Roman" w:cs="Times New Roman"/>
          <w:sz w:val="28"/>
          <w:szCs w:val="28"/>
          <w:lang w:eastAsia="ru-RU"/>
        </w:rPr>
        <w:t>ї</w:t>
      </w:r>
      <w:r w:rsidRPr="00AD025C">
        <w:rPr>
          <w:rFonts w:ascii="Times New Roman" w:eastAsia="Times New Roman" w:hAnsi="Times New Roman" w:cs="Times New Roman"/>
          <w:sz w:val="28"/>
          <w:szCs w:val="28"/>
          <w:lang w:eastAsia="ru-RU"/>
        </w:rPr>
        <w:t xml:space="preserve"> бази вимогам законодавства з охорони праці». </w:t>
      </w:r>
      <w:r w:rsidRPr="00AD025C">
        <w:rPr>
          <w:rFonts w:ascii="Times New Roman" w:eastAsia="Times New Roman" w:hAnsi="Times New Roman" w:cs="Times New Roman"/>
          <w:sz w:val="28"/>
          <w:szCs w:val="28"/>
          <w:shd w:val="clear" w:color="auto" w:fill="FFFFFF"/>
          <w:lang w:eastAsia="ru-RU"/>
        </w:rPr>
        <w:t xml:space="preserve">Ідентифікація клієнта здійснюється за технологіями BankID та ЕЦП. </w:t>
      </w:r>
      <w:r w:rsidRPr="00AD025C">
        <w:rPr>
          <w:rFonts w:ascii="Times New Roman" w:eastAsia="Times New Roman" w:hAnsi="Times New Roman" w:cs="Times New Roman"/>
          <w:sz w:val="28"/>
          <w:szCs w:val="28"/>
          <w:lang w:eastAsia="ru-RU"/>
        </w:rPr>
        <w:t>За звітний період було надано 7 958</w:t>
      </w:r>
      <w:r w:rsidR="004D2EC7">
        <w:rPr>
          <w:rFonts w:ascii="Times New Roman" w:eastAsia="Times New Roman" w:hAnsi="Times New Roman" w:cs="Times New Roman"/>
          <w:sz w:val="28"/>
          <w:szCs w:val="28"/>
          <w:lang w:eastAsia="ru-RU"/>
        </w:rPr>
        <w:t xml:space="preserve"> онлайн</w:t>
      </w:r>
      <w:r w:rsidRPr="00AD025C">
        <w:rPr>
          <w:rFonts w:ascii="Times New Roman" w:eastAsia="Times New Roman" w:hAnsi="Times New Roman" w:cs="Times New Roman"/>
          <w:sz w:val="28"/>
          <w:szCs w:val="28"/>
          <w:lang w:eastAsia="ru-RU"/>
        </w:rPr>
        <w:t xml:space="preserve"> послуг. </w:t>
      </w:r>
    </w:p>
    <w:p w:rsidR="00B23552" w:rsidRPr="00B23552" w:rsidRDefault="00B23552" w:rsidP="00A20018">
      <w:pPr>
        <w:spacing w:after="0" w:line="240" w:lineRule="auto"/>
        <w:ind w:firstLine="567"/>
        <w:jc w:val="both"/>
        <w:rPr>
          <w:rFonts w:ascii="Times New Roman" w:eastAsia="Times New Roman" w:hAnsi="Times New Roman" w:cs="Times New Roman"/>
          <w:sz w:val="28"/>
          <w:szCs w:val="28"/>
          <w:lang w:eastAsia="ru-RU"/>
        </w:rPr>
      </w:pPr>
      <w:r w:rsidRPr="00AD025C">
        <w:rPr>
          <w:rFonts w:ascii="Times New Roman" w:eastAsia="Times New Roman" w:hAnsi="Times New Roman" w:cs="Times New Roman"/>
          <w:sz w:val="28"/>
          <w:szCs w:val="28"/>
          <w:lang w:eastAsia="ru-RU"/>
        </w:rPr>
        <w:t>За звітний період прийнято 13 712 вхідних пакетів документів</w:t>
      </w:r>
      <w:r w:rsidR="0021128E">
        <w:rPr>
          <w:rFonts w:ascii="Times New Roman" w:eastAsia="Times New Roman" w:hAnsi="Times New Roman" w:cs="Times New Roman"/>
          <w:sz w:val="28"/>
          <w:szCs w:val="28"/>
          <w:lang w:eastAsia="ru-RU"/>
        </w:rPr>
        <w:t xml:space="preserve"> </w:t>
      </w:r>
      <w:r w:rsidRPr="00AD025C">
        <w:rPr>
          <w:rFonts w:ascii="Times New Roman" w:eastAsia="Times New Roman" w:hAnsi="Times New Roman" w:cs="Times New Roman"/>
          <w:sz w:val="28"/>
          <w:szCs w:val="28"/>
          <w:lang w:eastAsia="ru-RU"/>
        </w:rPr>
        <w:t>для оформлення паспорта громадянина України для виїзду за кордон, паспорта громадянина України у формі ID-картки, оформлення посвідчення водія (без складання іспитів) та документів на державну реєстрацію нового транспортного засобу. 70% адміністративного збору за оформлення біометричних документів спрямовується до міського бюджету</w:t>
      </w:r>
      <w:r w:rsidRPr="00B23552">
        <w:rPr>
          <w:rFonts w:ascii="Times New Roman" w:eastAsia="Times New Roman" w:hAnsi="Times New Roman" w:cs="Times New Roman"/>
          <w:sz w:val="28"/>
          <w:szCs w:val="28"/>
          <w:lang w:eastAsia="ru-RU"/>
        </w:rPr>
        <w:t xml:space="preserve">. Детально, в розрізі послуг, показано в </w:t>
      </w:r>
      <w:r w:rsidR="00AD025C">
        <w:rPr>
          <w:rFonts w:ascii="Times New Roman" w:eastAsia="Times New Roman" w:hAnsi="Times New Roman" w:cs="Times New Roman"/>
          <w:sz w:val="28"/>
          <w:szCs w:val="28"/>
          <w:lang w:eastAsia="ru-RU"/>
        </w:rPr>
        <w:t>т</w:t>
      </w:r>
      <w:r w:rsidRPr="00B23552">
        <w:rPr>
          <w:rFonts w:ascii="Times New Roman" w:eastAsia="Times New Roman" w:hAnsi="Times New Roman" w:cs="Times New Roman"/>
          <w:sz w:val="28"/>
          <w:szCs w:val="28"/>
          <w:lang w:eastAsia="ru-RU"/>
        </w:rPr>
        <w:t>аблиці</w:t>
      </w:r>
      <w:r w:rsidR="00AD025C">
        <w:rPr>
          <w:rFonts w:ascii="Times New Roman" w:eastAsia="Times New Roman" w:hAnsi="Times New Roman" w:cs="Times New Roman"/>
          <w:sz w:val="28"/>
          <w:szCs w:val="28"/>
          <w:lang w:eastAsia="ru-RU"/>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41"/>
        <w:gridCol w:w="2035"/>
      </w:tblGrid>
      <w:tr w:rsidR="00B23552" w:rsidRPr="00B23552" w:rsidTr="0021128E">
        <w:trPr>
          <w:jc w:val="center"/>
        </w:trPr>
        <w:tc>
          <w:tcPr>
            <w:tcW w:w="7041" w:type="dxa"/>
            <w:shd w:val="clear" w:color="auto" w:fill="auto"/>
          </w:tcPr>
          <w:p w:rsidR="00B23552" w:rsidRPr="00B23552" w:rsidRDefault="00B23552" w:rsidP="00A20018">
            <w:pPr>
              <w:spacing w:after="0" w:line="240" w:lineRule="auto"/>
              <w:jc w:val="center"/>
              <w:rPr>
                <w:rFonts w:ascii="Times New Roman" w:eastAsia="Times New Roman" w:hAnsi="Times New Roman" w:cs="Times New Roman"/>
                <w:b/>
                <w:sz w:val="28"/>
                <w:szCs w:val="28"/>
                <w:lang w:eastAsia="ru-RU"/>
              </w:rPr>
            </w:pPr>
            <w:r w:rsidRPr="00B23552">
              <w:rPr>
                <w:rFonts w:ascii="Times New Roman" w:eastAsia="Times New Roman" w:hAnsi="Times New Roman" w:cs="Times New Roman"/>
                <w:b/>
                <w:sz w:val="28"/>
                <w:szCs w:val="28"/>
                <w:lang w:eastAsia="ru-RU"/>
              </w:rPr>
              <w:t>Назва послуги</w:t>
            </w:r>
          </w:p>
        </w:tc>
        <w:tc>
          <w:tcPr>
            <w:tcW w:w="2035" w:type="dxa"/>
            <w:shd w:val="clear" w:color="auto" w:fill="auto"/>
          </w:tcPr>
          <w:p w:rsidR="00B23552" w:rsidRPr="00B23552" w:rsidRDefault="00B23552" w:rsidP="00A20018">
            <w:pPr>
              <w:spacing w:after="0" w:line="240" w:lineRule="auto"/>
              <w:jc w:val="center"/>
              <w:rPr>
                <w:rFonts w:ascii="Times New Roman" w:eastAsia="Times New Roman" w:hAnsi="Times New Roman" w:cs="Times New Roman"/>
                <w:b/>
                <w:sz w:val="28"/>
                <w:szCs w:val="28"/>
                <w:lang w:eastAsia="ru-RU"/>
              </w:rPr>
            </w:pPr>
            <w:r w:rsidRPr="00B23552">
              <w:rPr>
                <w:rFonts w:ascii="Times New Roman" w:eastAsia="Times New Roman" w:hAnsi="Times New Roman" w:cs="Times New Roman"/>
                <w:b/>
                <w:sz w:val="28"/>
                <w:szCs w:val="28"/>
                <w:lang w:eastAsia="ru-RU"/>
              </w:rPr>
              <w:t>Кількість прийнятих справ</w:t>
            </w:r>
          </w:p>
        </w:tc>
      </w:tr>
      <w:tr w:rsidR="00B23552" w:rsidRPr="00B23552" w:rsidTr="0021128E">
        <w:trPr>
          <w:jc w:val="center"/>
        </w:trPr>
        <w:tc>
          <w:tcPr>
            <w:tcW w:w="7041" w:type="dxa"/>
            <w:shd w:val="clear" w:color="auto" w:fill="auto"/>
          </w:tcPr>
          <w:p w:rsidR="00B23552" w:rsidRPr="00B23552" w:rsidRDefault="00B23552" w:rsidP="00A20018">
            <w:pPr>
              <w:spacing w:after="0" w:line="240" w:lineRule="auto"/>
              <w:jc w:val="both"/>
              <w:rPr>
                <w:rFonts w:ascii="Times New Roman" w:eastAsia="Times New Roman" w:hAnsi="Times New Roman" w:cs="Times New Roman"/>
                <w:sz w:val="28"/>
                <w:szCs w:val="28"/>
                <w:lang w:eastAsia="ru-RU"/>
              </w:rPr>
            </w:pPr>
            <w:r w:rsidRPr="00B23552">
              <w:rPr>
                <w:rFonts w:ascii="Times New Roman" w:eastAsia="Times New Roman" w:hAnsi="Times New Roman" w:cs="Times New Roman"/>
                <w:sz w:val="28"/>
                <w:szCs w:val="28"/>
                <w:lang w:eastAsia="ru-RU"/>
              </w:rPr>
              <w:t>Оформлення і видача паспорта громадянина України для виїзду за кордон з безконтактним електронним носієм</w:t>
            </w:r>
          </w:p>
        </w:tc>
        <w:tc>
          <w:tcPr>
            <w:tcW w:w="2035" w:type="dxa"/>
            <w:shd w:val="clear" w:color="auto" w:fill="auto"/>
          </w:tcPr>
          <w:p w:rsidR="00B23552" w:rsidRPr="00B23552" w:rsidRDefault="00B23552" w:rsidP="00A20018">
            <w:pPr>
              <w:spacing w:after="0" w:line="240" w:lineRule="auto"/>
              <w:jc w:val="center"/>
              <w:rPr>
                <w:rFonts w:ascii="Times New Roman" w:eastAsia="Times New Roman" w:hAnsi="Times New Roman" w:cs="Times New Roman"/>
                <w:sz w:val="28"/>
                <w:szCs w:val="28"/>
                <w:lang w:eastAsia="ru-RU"/>
              </w:rPr>
            </w:pPr>
            <w:r w:rsidRPr="00B23552">
              <w:rPr>
                <w:rFonts w:ascii="Times New Roman" w:eastAsia="Times New Roman" w:hAnsi="Times New Roman" w:cs="Times New Roman"/>
                <w:sz w:val="28"/>
                <w:szCs w:val="28"/>
                <w:lang w:eastAsia="ru-RU"/>
              </w:rPr>
              <w:t>4 948</w:t>
            </w:r>
          </w:p>
        </w:tc>
      </w:tr>
      <w:tr w:rsidR="00B23552" w:rsidRPr="00B23552" w:rsidTr="0021128E">
        <w:trPr>
          <w:jc w:val="center"/>
        </w:trPr>
        <w:tc>
          <w:tcPr>
            <w:tcW w:w="7041" w:type="dxa"/>
            <w:shd w:val="clear" w:color="auto" w:fill="auto"/>
          </w:tcPr>
          <w:p w:rsidR="00B23552" w:rsidRPr="00B23552" w:rsidRDefault="00B23552" w:rsidP="00A20018">
            <w:pPr>
              <w:spacing w:after="0" w:line="240" w:lineRule="auto"/>
              <w:jc w:val="both"/>
              <w:rPr>
                <w:rFonts w:ascii="Times New Roman" w:eastAsia="Times New Roman" w:hAnsi="Times New Roman" w:cs="Times New Roman"/>
                <w:sz w:val="28"/>
                <w:szCs w:val="28"/>
                <w:lang w:eastAsia="ru-RU"/>
              </w:rPr>
            </w:pPr>
            <w:r w:rsidRPr="00B23552">
              <w:rPr>
                <w:rFonts w:ascii="Times New Roman" w:eastAsia="Times New Roman" w:hAnsi="Times New Roman" w:cs="Times New Roman"/>
                <w:sz w:val="28"/>
                <w:szCs w:val="28"/>
                <w:lang w:eastAsia="ru-RU"/>
              </w:rPr>
              <w:t>Оформлення і видача паспорта громадянина України з безконтактним електронним носієм</w:t>
            </w:r>
          </w:p>
        </w:tc>
        <w:tc>
          <w:tcPr>
            <w:tcW w:w="2035" w:type="dxa"/>
            <w:shd w:val="clear" w:color="auto" w:fill="auto"/>
          </w:tcPr>
          <w:p w:rsidR="00B23552" w:rsidRPr="00B23552" w:rsidRDefault="00B23552" w:rsidP="00A20018">
            <w:pPr>
              <w:spacing w:after="0" w:line="240" w:lineRule="auto"/>
              <w:jc w:val="center"/>
              <w:rPr>
                <w:rFonts w:ascii="Times New Roman" w:eastAsia="Times New Roman" w:hAnsi="Times New Roman" w:cs="Times New Roman"/>
                <w:sz w:val="28"/>
                <w:szCs w:val="28"/>
                <w:lang w:eastAsia="ru-RU"/>
              </w:rPr>
            </w:pPr>
            <w:r w:rsidRPr="00B23552">
              <w:rPr>
                <w:rFonts w:ascii="Times New Roman" w:eastAsia="Times New Roman" w:hAnsi="Times New Roman" w:cs="Times New Roman"/>
                <w:sz w:val="28"/>
                <w:szCs w:val="28"/>
                <w:lang w:eastAsia="ru-RU"/>
              </w:rPr>
              <w:t>5 145</w:t>
            </w:r>
          </w:p>
        </w:tc>
      </w:tr>
      <w:tr w:rsidR="00B23552" w:rsidRPr="00B23552" w:rsidTr="0021128E">
        <w:trPr>
          <w:trHeight w:val="233"/>
          <w:jc w:val="center"/>
        </w:trPr>
        <w:tc>
          <w:tcPr>
            <w:tcW w:w="7041" w:type="dxa"/>
            <w:shd w:val="clear" w:color="auto" w:fill="auto"/>
          </w:tcPr>
          <w:p w:rsidR="00B23552" w:rsidRPr="00B23552" w:rsidRDefault="00B23552" w:rsidP="00A20018">
            <w:pPr>
              <w:spacing w:after="0" w:line="240" w:lineRule="auto"/>
              <w:jc w:val="both"/>
              <w:rPr>
                <w:rFonts w:ascii="Times New Roman" w:eastAsia="Times New Roman" w:hAnsi="Times New Roman" w:cs="Times New Roman"/>
                <w:sz w:val="28"/>
                <w:szCs w:val="28"/>
                <w:lang w:eastAsia="ru-RU"/>
              </w:rPr>
            </w:pPr>
            <w:r w:rsidRPr="00B23552">
              <w:rPr>
                <w:rFonts w:ascii="Times New Roman" w:eastAsia="Times New Roman" w:hAnsi="Times New Roman" w:cs="Times New Roman"/>
                <w:sz w:val="28"/>
                <w:szCs w:val="28"/>
                <w:lang w:eastAsia="ru-RU"/>
              </w:rPr>
              <w:t>Оформлення посвідчення водія</w:t>
            </w:r>
          </w:p>
        </w:tc>
        <w:tc>
          <w:tcPr>
            <w:tcW w:w="2035" w:type="dxa"/>
            <w:shd w:val="clear" w:color="auto" w:fill="auto"/>
          </w:tcPr>
          <w:p w:rsidR="00B23552" w:rsidRPr="00B23552" w:rsidRDefault="00B23552" w:rsidP="00A20018">
            <w:pPr>
              <w:spacing w:after="0" w:line="240" w:lineRule="auto"/>
              <w:jc w:val="center"/>
              <w:rPr>
                <w:rFonts w:ascii="Times New Roman" w:eastAsia="Times New Roman" w:hAnsi="Times New Roman" w:cs="Times New Roman"/>
                <w:sz w:val="28"/>
                <w:szCs w:val="28"/>
                <w:lang w:eastAsia="ru-RU"/>
              </w:rPr>
            </w:pPr>
            <w:r w:rsidRPr="00B23552">
              <w:rPr>
                <w:rFonts w:ascii="Times New Roman" w:eastAsia="Times New Roman" w:hAnsi="Times New Roman" w:cs="Times New Roman"/>
                <w:sz w:val="28"/>
                <w:szCs w:val="28"/>
                <w:lang w:eastAsia="ru-RU"/>
              </w:rPr>
              <w:t>2 355</w:t>
            </w:r>
          </w:p>
        </w:tc>
      </w:tr>
      <w:tr w:rsidR="00B23552" w:rsidRPr="00B23552" w:rsidTr="0021128E">
        <w:trPr>
          <w:jc w:val="center"/>
        </w:trPr>
        <w:tc>
          <w:tcPr>
            <w:tcW w:w="7041" w:type="dxa"/>
            <w:shd w:val="clear" w:color="auto" w:fill="auto"/>
          </w:tcPr>
          <w:p w:rsidR="00B23552" w:rsidRPr="00B23552" w:rsidRDefault="00B23552" w:rsidP="00A20018">
            <w:pPr>
              <w:spacing w:after="0" w:line="240" w:lineRule="auto"/>
              <w:jc w:val="both"/>
              <w:rPr>
                <w:rFonts w:ascii="Times New Roman" w:eastAsia="Times New Roman" w:hAnsi="Times New Roman" w:cs="Times New Roman"/>
                <w:sz w:val="28"/>
                <w:szCs w:val="28"/>
                <w:lang w:eastAsia="ru-RU"/>
              </w:rPr>
            </w:pPr>
            <w:r w:rsidRPr="00B23552">
              <w:rPr>
                <w:rFonts w:ascii="Times New Roman" w:eastAsia="Times New Roman" w:hAnsi="Times New Roman" w:cs="Times New Roman"/>
                <w:sz w:val="28"/>
                <w:szCs w:val="28"/>
                <w:lang w:eastAsia="ru-RU"/>
              </w:rPr>
              <w:t>Державна реєстрація нового транспортного засобу</w:t>
            </w:r>
          </w:p>
        </w:tc>
        <w:tc>
          <w:tcPr>
            <w:tcW w:w="2035" w:type="dxa"/>
            <w:shd w:val="clear" w:color="auto" w:fill="auto"/>
          </w:tcPr>
          <w:p w:rsidR="00B23552" w:rsidRPr="00B23552" w:rsidRDefault="00B23552" w:rsidP="00A20018">
            <w:pPr>
              <w:spacing w:after="0" w:line="240" w:lineRule="auto"/>
              <w:jc w:val="center"/>
              <w:rPr>
                <w:rFonts w:ascii="Times New Roman" w:eastAsia="Times New Roman" w:hAnsi="Times New Roman" w:cs="Times New Roman"/>
                <w:sz w:val="28"/>
                <w:szCs w:val="28"/>
                <w:lang w:eastAsia="ru-RU"/>
              </w:rPr>
            </w:pPr>
            <w:r w:rsidRPr="00B23552">
              <w:rPr>
                <w:rFonts w:ascii="Times New Roman" w:eastAsia="Times New Roman" w:hAnsi="Times New Roman" w:cs="Times New Roman"/>
                <w:sz w:val="28"/>
                <w:szCs w:val="28"/>
                <w:lang w:eastAsia="ru-RU"/>
              </w:rPr>
              <w:t>1 264</w:t>
            </w:r>
          </w:p>
        </w:tc>
      </w:tr>
    </w:tbl>
    <w:p w:rsidR="00B23552" w:rsidRPr="00AD025C" w:rsidRDefault="00B23552" w:rsidP="00A20018">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AD025C">
        <w:rPr>
          <w:rFonts w:ascii="Times New Roman" w:eastAsia="Times New Roman" w:hAnsi="Times New Roman" w:cs="Times New Roman"/>
          <w:sz w:val="28"/>
          <w:szCs w:val="28"/>
          <w:lang w:eastAsia="ru-RU"/>
        </w:rPr>
        <w:t>З метою комфортного, максимально простого отримання послуг пов’язаних з народженням дитини, та за мінімальну кількість часу, в ЦНАП м.Івано-Франківська, його територіальних підрозділах та віддалених робочих місцях адміністратора підключено комплексну послугу «єМалятко».</w:t>
      </w:r>
      <w:r w:rsidR="0021128E">
        <w:rPr>
          <w:rFonts w:ascii="Times New Roman" w:eastAsia="Times New Roman" w:hAnsi="Times New Roman" w:cs="Times New Roman"/>
          <w:sz w:val="28"/>
          <w:szCs w:val="28"/>
          <w:lang w:eastAsia="ru-RU"/>
        </w:rPr>
        <w:t xml:space="preserve"> </w:t>
      </w:r>
      <w:r w:rsidRPr="00AD025C">
        <w:rPr>
          <w:rFonts w:ascii="Times New Roman" w:eastAsia="Times New Roman" w:hAnsi="Times New Roman" w:cs="Times New Roman"/>
          <w:sz w:val="28"/>
          <w:szCs w:val="28"/>
          <w:lang w:eastAsia="ru-RU"/>
        </w:rPr>
        <w:t>За звітний період оформлено 1 258 заявок на комплексну послугу</w:t>
      </w:r>
      <w:r w:rsidR="0021128E">
        <w:rPr>
          <w:rFonts w:ascii="Times New Roman" w:eastAsia="Times New Roman" w:hAnsi="Times New Roman" w:cs="Times New Roman"/>
          <w:sz w:val="28"/>
          <w:szCs w:val="28"/>
          <w:lang w:eastAsia="ru-RU"/>
        </w:rPr>
        <w:t xml:space="preserve"> </w:t>
      </w:r>
      <w:r w:rsidRPr="00AD025C">
        <w:rPr>
          <w:rFonts w:ascii="Times New Roman" w:eastAsia="Times New Roman" w:hAnsi="Times New Roman" w:cs="Times New Roman"/>
          <w:sz w:val="28"/>
          <w:szCs w:val="28"/>
          <w:lang w:eastAsia="ru-RU"/>
        </w:rPr>
        <w:t>«єМалятко».</w:t>
      </w:r>
    </w:p>
    <w:p w:rsidR="00B23552" w:rsidRPr="00AD025C" w:rsidRDefault="00B23552" w:rsidP="00A20018">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AD025C">
        <w:rPr>
          <w:rFonts w:ascii="Times New Roman" w:eastAsia="Times New Roman" w:hAnsi="Times New Roman" w:cs="Times New Roman"/>
          <w:sz w:val="28"/>
          <w:szCs w:val="28"/>
          <w:lang w:eastAsia="ru-RU"/>
        </w:rPr>
        <w:t>За допомогою комплексної послуги «єМалятко» батьки мають змогу за однією заявою у ЦНАП м. Івано-Франківська отримати набір послуг, що супроводжують народження дитини. Зокрема:</w:t>
      </w:r>
    </w:p>
    <w:p w:rsidR="00B23552" w:rsidRPr="00AD025C" w:rsidRDefault="00B23552" w:rsidP="00A20018">
      <w:pPr>
        <w:shd w:val="clear" w:color="auto" w:fill="FFFFFF"/>
        <w:tabs>
          <w:tab w:val="left" w:pos="709"/>
          <w:tab w:val="left" w:pos="851"/>
        </w:tabs>
        <w:spacing w:after="0" w:line="240" w:lineRule="auto"/>
        <w:ind w:firstLine="567"/>
        <w:jc w:val="both"/>
        <w:rPr>
          <w:rFonts w:ascii="Times New Roman" w:eastAsia="Times New Roman" w:hAnsi="Times New Roman" w:cs="Times New Roman"/>
          <w:sz w:val="28"/>
          <w:szCs w:val="28"/>
          <w:lang w:eastAsia="ru-RU"/>
        </w:rPr>
      </w:pPr>
      <w:r w:rsidRPr="00AD025C">
        <w:rPr>
          <w:rFonts w:ascii="Times New Roman" w:eastAsia="Times New Roman" w:hAnsi="Times New Roman" w:cs="Times New Roman"/>
          <w:sz w:val="28"/>
          <w:szCs w:val="28"/>
          <w:lang w:eastAsia="ru-RU"/>
        </w:rPr>
        <w:t>- державна реєстрація народженої дитини;</w:t>
      </w:r>
    </w:p>
    <w:p w:rsidR="00B23552" w:rsidRPr="00AD025C" w:rsidRDefault="00B23552" w:rsidP="00A20018">
      <w:pPr>
        <w:shd w:val="clear" w:color="auto" w:fill="FFFFFF"/>
        <w:tabs>
          <w:tab w:val="left" w:pos="709"/>
        </w:tabs>
        <w:spacing w:after="0" w:line="240" w:lineRule="auto"/>
        <w:ind w:firstLine="567"/>
        <w:jc w:val="both"/>
        <w:rPr>
          <w:rFonts w:ascii="Times New Roman" w:eastAsia="Times New Roman" w:hAnsi="Times New Roman" w:cs="Times New Roman"/>
          <w:sz w:val="28"/>
          <w:szCs w:val="28"/>
          <w:lang w:eastAsia="ru-RU"/>
        </w:rPr>
      </w:pPr>
      <w:r w:rsidRPr="00AD025C">
        <w:rPr>
          <w:rFonts w:ascii="Times New Roman" w:eastAsia="Times New Roman" w:hAnsi="Times New Roman" w:cs="Times New Roman"/>
          <w:i/>
          <w:sz w:val="28"/>
          <w:szCs w:val="28"/>
          <w:lang w:eastAsia="ru-RU"/>
        </w:rPr>
        <w:t xml:space="preserve">- </w:t>
      </w:r>
      <w:r w:rsidRPr="00AD025C">
        <w:rPr>
          <w:rFonts w:ascii="Times New Roman" w:eastAsia="Times New Roman" w:hAnsi="Times New Roman" w:cs="Times New Roman"/>
          <w:sz w:val="28"/>
          <w:szCs w:val="28"/>
          <w:lang w:eastAsia="ru-RU"/>
        </w:rPr>
        <w:t>реєстрація місця проживання дитини (в процесі реалізації);</w:t>
      </w:r>
    </w:p>
    <w:p w:rsidR="00B23552" w:rsidRPr="00AD025C" w:rsidRDefault="00B23552" w:rsidP="00A20018">
      <w:pPr>
        <w:shd w:val="clear" w:color="auto" w:fill="FFFFFF"/>
        <w:tabs>
          <w:tab w:val="left" w:pos="709"/>
        </w:tabs>
        <w:spacing w:after="0" w:line="240" w:lineRule="auto"/>
        <w:ind w:firstLine="567"/>
        <w:jc w:val="both"/>
        <w:rPr>
          <w:rFonts w:ascii="Times New Roman" w:eastAsia="Times New Roman" w:hAnsi="Times New Roman" w:cs="Times New Roman"/>
          <w:sz w:val="28"/>
          <w:szCs w:val="28"/>
          <w:lang w:eastAsia="ru-RU"/>
        </w:rPr>
      </w:pPr>
      <w:r w:rsidRPr="00AD025C">
        <w:rPr>
          <w:rFonts w:ascii="Times New Roman" w:eastAsia="Times New Roman" w:hAnsi="Times New Roman" w:cs="Times New Roman"/>
          <w:sz w:val="28"/>
          <w:szCs w:val="28"/>
          <w:lang w:eastAsia="ru-RU"/>
        </w:rPr>
        <w:t>- призначення допомоги при народженні дитини;</w:t>
      </w:r>
    </w:p>
    <w:p w:rsidR="00B23552" w:rsidRPr="00AD025C" w:rsidRDefault="00B23552" w:rsidP="00A20018">
      <w:pPr>
        <w:shd w:val="clear" w:color="auto" w:fill="FFFFFF"/>
        <w:tabs>
          <w:tab w:val="left" w:pos="709"/>
        </w:tabs>
        <w:spacing w:after="0" w:line="240" w:lineRule="auto"/>
        <w:ind w:firstLine="567"/>
        <w:jc w:val="both"/>
        <w:rPr>
          <w:rFonts w:ascii="Times New Roman" w:eastAsia="Times New Roman" w:hAnsi="Times New Roman" w:cs="Times New Roman"/>
          <w:sz w:val="28"/>
          <w:szCs w:val="28"/>
          <w:lang w:eastAsia="ru-RU"/>
        </w:rPr>
      </w:pPr>
      <w:r w:rsidRPr="00AD025C">
        <w:rPr>
          <w:rFonts w:ascii="Times New Roman" w:eastAsia="Times New Roman" w:hAnsi="Times New Roman" w:cs="Times New Roman"/>
          <w:sz w:val="28"/>
          <w:szCs w:val="28"/>
          <w:lang w:eastAsia="ru-RU"/>
        </w:rPr>
        <w:t>- реєстрація в демографічному реєстрі;</w:t>
      </w:r>
    </w:p>
    <w:p w:rsidR="00B23552" w:rsidRPr="00AD025C" w:rsidRDefault="00B23552" w:rsidP="00A20018">
      <w:pPr>
        <w:shd w:val="clear" w:color="auto" w:fill="FFFFFF"/>
        <w:tabs>
          <w:tab w:val="left" w:pos="851"/>
        </w:tabs>
        <w:spacing w:after="0" w:line="240" w:lineRule="auto"/>
        <w:ind w:firstLine="567"/>
        <w:jc w:val="both"/>
        <w:rPr>
          <w:rFonts w:ascii="Times New Roman" w:eastAsia="Times New Roman" w:hAnsi="Times New Roman" w:cs="Times New Roman"/>
          <w:sz w:val="28"/>
          <w:szCs w:val="28"/>
          <w:lang w:eastAsia="ru-RU"/>
        </w:rPr>
      </w:pPr>
      <w:r w:rsidRPr="00AD025C">
        <w:rPr>
          <w:rFonts w:ascii="Times New Roman" w:eastAsia="Times New Roman" w:hAnsi="Times New Roman" w:cs="Times New Roman"/>
          <w:sz w:val="28"/>
          <w:szCs w:val="28"/>
          <w:lang w:eastAsia="ru-RU"/>
        </w:rPr>
        <w:t>- призначення походження народження дитини (якщо батьки не перебувають у зареєстрованому шлюбі);</w:t>
      </w:r>
    </w:p>
    <w:p w:rsidR="00B23552" w:rsidRPr="00AD025C" w:rsidRDefault="00B23552" w:rsidP="00A20018">
      <w:pPr>
        <w:shd w:val="clear" w:color="auto" w:fill="FFFFFF"/>
        <w:spacing w:after="0" w:line="240" w:lineRule="auto"/>
        <w:ind w:firstLine="502"/>
        <w:jc w:val="both"/>
        <w:rPr>
          <w:rFonts w:ascii="Times New Roman" w:eastAsia="Times New Roman" w:hAnsi="Times New Roman" w:cs="Times New Roman"/>
          <w:sz w:val="28"/>
          <w:szCs w:val="28"/>
          <w:lang w:eastAsia="ru-RU"/>
        </w:rPr>
      </w:pPr>
      <w:r w:rsidRPr="00AD025C">
        <w:rPr>
          <w:rFonts w:ascii="Times New Roman" w:eastAsia="Times New Roman" w:hAnsi="Times New Roman" w:cs="Times New Roman"/>
          <w:sz w:val="28"/>
          <w:szCs w:val="28"/>
          <w:lang w:eastAsia="ru-RU"/>
        </w:rPr>
        <w:t>- реєстрація в державному реєстрі фізичних осіб-платників податків.</w:t>
      </w:r>
    </w:p>
    <w:p w:rsidR="00B23552" w:rsidRPr="00AD025C" w:rsidRDefault="00B23552" w:rsidP="00A20018">
      <w:pPr>
        <w:spacing w:after="0" w:line="240" w:lineRule="auto"/>
        <w:ind w:firstLine="567"/>
        <w:jc w:val="both"/>
        <w:rPr>
          <w:rFonts w:ascii="Times New Roman" w:eastAsia="Times New Roman" w:hAnsi="Times New Roman" w:cs="Times New Roman"/>
          <w:sz w:val="28"/>
          <w:szCs w:val="28"/>
          <w:lang w:eastAsia="ru-RU"/>
        </w:rPr>
      </w:pPr>
      <w:r w:rsidRPr="00AD025C">
        <w:rPr>
          <w:rFonts w:ascii="Times New Roman" w:eastAsia="Times New Roman" w:hAnsi="Times New Roman" w:cs="Times New Roman"/>
          <w:sz w:val="28"/>
          <w:szCs w:val="28"/>
          <w:lang w:eastAsia="ru-RU"/>
        </w:rPr>
        <w:t>Центр надання адміністративних послуг м. Івано-Франківська</w:t>
      </w:r>
      <w:r w:rsidR="0021128E">
        <w:rPr>
          <w:rFonts w:ascii="Times New Roman" w:eastAsia="Times New Roman" w:hAnsi="Times New Roman" w:cs="Times New Roman"/>
          <w:sz w:val="28"/>
          <w:szCs w:val="28"/>
          <w:lang w:eastAsia="ru-RU"/>
        </w:rPr>
        <w:t xml:space="preserve"> </w:t>
      </w:r>
      <w:r w:rsidRPr="00AD025C">
        <w:rPr>
          <w:rFonts w:ascii="Times New Roman" w:eastAsia="Times New Roman" w:hAnsi="Times New Roman" w:cs="Times New Roman"/>
          <w:sz w:val="28"/>
          <w:szCs w:val="28"/>
          <w:lang w:eastAsia="ru-RU"/>
        </w:rPr>
        <w:t>активно працює над впровадженням сервісу «Швидкі послуги».</w:t>
      </w:r>
      <w:r w:rsidR="0021128E">
        <w:rPr>
          <w:rFonts w:ascii="Times New Roman" w:eastAsia="Times New Roman" w:hAnsi="Times New Roman" w:cs="Times New Roman"/>
          <w:sz w:val="28"/>
          <w:szCs w:val="28"/>
          <w:lang w:eastAsia="ru-RU"/>
        </w:rPr>
        <w:t xml:space="preserve"> </w:t>
      </w:r>
      <w:r w:rsidR="007A4843">
        <w:rPr>
          <w:rFonts w:ascii="Times New Roman" w:eastAsia="Times New Roman" w:hAnsi="Times New Roman" w:cs="Times New Roman"/>
          <w:sz w:val="28"/>
          <w:szCs w:val="28"/>
          <w:lang w:eastAsia="ru-RU"/>
        </w:rPr>
        <w:t>У</w:t>
      </w:r>
      <w:r w:rsidRPr="00AD025C">
        <w:rPr>
          <w:rFonts w:ascii="Times New Roman" w:eastAsia="Times New Roman" w:hAnsi="Times New Roman" w:cs="Times New Roman"/>
          <w:sz w:val="28"/>
          <w:szCs w:val="28"/>
          <w:lang w:eastAsia="ru-RU"/>
        </w:rPr>
        <w:t xml:space="preserve"> березні 2021 року Департамент адміністративних послуг здійснив підключення до автоматизованої системи Державного земельного кадастру. При зверненні суб’єктів звернення до головного офісу ЦНАП м.Івано-Франківська адміністратори ЦНАП одразу, під час звернення, формують витяг з Державного земельного кадастру та видають заявнику.</w:t>
      </w:r>
    </w:p>
    <w:p w:rsidR="00B23552" w:rsidRPr="00AD025C" w:rsidRDefault="00B23552" w:rsidP="00A20018">
      <w:pPr>
        <w:spacing w:after="0" w:line="240" w:lineRule="auto"/>
        <w:ind w:firstLine="567"/>
        <w:jc w:val="both"/>
        <w:rPr>
          <w:rFonts w:ascii="Times New Roman" w:eastAsia="Times New Roman" w:hAnsi="Times New Roman" w:cs="Times New Roman"/>
          <w:sz w:val="28"/>
          <w:szCs w:val="28"/>
          <w:lang w:eastAsia="ru-RU"/>
        </w:rPr>
      </w:pPr>
      <w:r w:rsidRPr="00AD025C">
        <w:rPr>
          <w:rFonts w:ascii="Times New Roman" w:eastAsia="Times New Roman" w:hAnsi="Times New Roman" w:cs="Times New Roman"/>
          <w:sz w:val="28"/>
          <w:szCs w:val="28"/>
          <w:lang w:eastAsia="ru-RU"/>
        </w:rPr>
        <w:t>Така процедура займає 20 хвилин часу, а також система дозволяє формувати витяги з Державного земельного кадастру по всій Україні (раніше в ЦНАП м.Івано-Франківська замовлялися витяги лише в межах міста Івано-Франківська). Кошти за надання послуги зараховуються до міського бюджету.</w:t>
      </w:r>
    </w:p>
    <w:p w:rsidR="00B23552" w:rsidRPr="00AD025C" w:rsidRDefault="00B23552" w:rsidP="00A20018">
      <w:pPr>
        <w:spacing w:after="0" w:line="240" w:lineRule="auto"/>
        <w:ind w:firstLine="567"/>
        <w:jc w:val="both"/>
        <w:rPr>
          <w:rFonts w:ascii="Times New Roman" w:eastAsia="Times New Roman" w:hAnsi="Times New Roman" w:cs="Times New Roman"/>
          <w:sz w:val="28"/>
          <w:szCs w:val="28"/>
          <w:lang w:eastAsia="ru-RU"/>
        </w:rPr>
      </w:pPr>
      <w:r w:rsidRPr="00AD025C">
        <w:rPr>
          <w:rFonts w:ascii="Times New Roman" w:eastAsia="Times New Roman" w:hAnsi="Times New Roman" w:cs="Times New Roman"/>
          <w:sz w:val="28"/>
          <w:szCs w:val="28"/>
          <w:lang w:eastAsia="ru-RU"/>
        </w:rPr>
        <w:t>З травня 2021 року Центр надання адміністративних послуг м.Івано-Франківська запровадив ще одну «Швидку послугу» - «Отримання інформації з Муніципального реєстру Івано-Франківської міської територіальної громади». Тепер довідки про зареєстрованих осіб в житлі суб’єкти звернення можуть отримати за 10 хвилин (раніше термін виконання даної послуги складав 2 дні).</w:t>
      </w:r>
    </w:p>
    <w:p w:rsidR="00B23552" w:rsidRPr="00AD025C" w:rsidRDefault="00B23552" w:rsidP="00A20018">
      <w:pPr>
        <w:spacing w:after="0" w:line="240" w:lineRule="auto"/>
        <w:ind w:firstLine="567"/>
        <w:jc w:val="both"/>
        <w:rPr>
          <w:rFonts w:ascii="Times New Roman" w:eastAsia="Times New Roman" w:hAnsi="Times New Roman" w:cs="Times New Roman"/>
          <w:sz w:val="28"/>
          <w:szCs w:val="28"/>
          <w:lang w:eastAsia="ru-RU"/>
        </w:rPr>
      </w:pPr>
      <w:r w:rsidRPr="00AD025C">
        <w:rPr>
          <w:rFonts w:ascii="Times New Roman" w:eastAsia="Times New Roman" w:hAnsi="Times New Roman" w:cs="Times New Roman"/>
          <w:sz w:val="28"/>
          <w:szCs w:val="28"/>
          <w:lang w:eastAsia="ru-RU"/>
        </w:rPr>
        <w:t>За звітний період Департамент адміністративних послуг, як суб’єкт надання адміністративних послуг, надав 10 880 послуг.</w:t>
      </w:r>
    </w:p>
    <w:p w:rsidR="00B23552" w:rsidRPr="00AD025C" w:rsidRDefault="00B23552" w:rsidP="00A20018">
      <w:pPr>
        <w:spacing w:after="0" w:line="240" w:lineRule="auto"/>
        <w:ind w:firstLine="567"/>
        <w:jc w:val="both"/>
        <w:rPr>
          <w:rFonts w:ascii="Times New Roman" w:eastAsia="Times New Roman" w:hAnsi="Times New Roman" w:cs="Times New Roman"/>
          <w:sz w:val="28"/>
          <w:szCs w:val="28"/>
          <w:lang w:eastAsia="ru-RU"/>
        </w:rPr>
      </w:pPr>
      <w:r w:rsidRPr="00AD025C">
        <w:rPr>
          <w:rFonts w:ascii="Times New Roman" w:eastAsia="Times New Roman" w:hAnsi="Times New Roman" w:cs="Times New Roman"/>
          <w:sz w:val="28"/>
          <w:szCs w:val="28"/>
          <w:lang w:eastAsia="ru-RU"/>
        </w:rPr>
        <w:t xml:space="preserve">Також до Муніципального реєстру Івано-Франківської міської територіальної громади підключено працівників Департаменту соціальної політики, що дозволяє працівникам самостійно роздруковувати довідки про зареєстрованих осіб </w:t>
      </w:r>
      <w:r w:rsidR="007A4843">
        <w:rPr>
          <w:rFonts w:ascii="Times New Roman" w:eastAsia="Times New Roman" w:hAnsi="Times New Roman" w:cs="Times New Roman"/>
          <w:sz w:val="28"/>
          <w:szCs w:val="28"/>
          <w:lang w:eastAsia="ru-RU"/>
        </w:rPr>
        <w:t>у</w:t>
      </w:r>
      <w:r w:rsidRPr="00AD025C">
        <w:rPr>
          <w:rFonts w:ascii="Times New Roman" w:eastAsia="Times New Roman" w:hAnsi="Times New Roman" w:cs="Times New Roman"/>
          <w:sz w:val="28"/>
          <w:szCs w:val="28"/>
          <w:lang w:eastAsia="ru-RU"/>
        </w:rPr>
        <w:t xml:space="preserve"> житлі, що спрощує процедуру оформлення послуг соціального характеру.</w:t>
      </w:r>
    </w:p>
    <w:p w:rsidR="00B23552" w:rsidRPr="00AD025C" w:rsidRDefault="00B23552" w:rsidP="00A20018">
      <w:pPr>
        <w:spacing w:after="0" w:line="240" w:lineRule="auto"/>
        <w:ind w:firstLine="567"/>
        <w:jc w:val="both"/>
        <w:rPr>
          <w:rFonts w:ascii="Times New Roman" w:eastAsia="Times New Roman" w:hAnsi="Times New Roman" w:cs="Times New Roman"/>
          <w:sz w:val="28"/>
          <w:szCs w:val="28"/>
          <w:shd w:val="clear" w:color="auto" w:fill="FFFFFF"/>
          <w:lang w:eastAsia="ru-RU"/>
        </w:rPr>
      </w:pPr>
      <w:r w:rsidRPr="00AD025C">
        <w:rPr>
          <w:rFonts w:ascii="Times New Roman" w:eastAsia="Times New Roman" w:hAnsi="Times New Roman" w:cs="Times New Roman"/>
          <w:sz w:val="28"/>
          <w:szCs w:val="28"/>
          <w:shd w:val="clear" w:color="auto" w:fill="FFFFFF"/>
          <w:lang w:eastAsia="ru-RU"/>
        </w:rPr>
        <w:t xml:space="preserve"> Крім того, було відновлено роботу електронного сервісу попереднього запису на прийом. Скористатись ним можна на </w:t>
      </w:r>
      <w:r w:rsidR="00281FD7">
        <w:rPr>
          <w:rFonts w:ascii="Times New Roman" w:eastAsia="Times New Roman" w:hAnsi="Times New Roman" w:cs="Times New Roman"/>
          <w:sz w:val="28"/>
          <w:szCs w:val="28"/>
          <w:shd w:val="clear" w:color="auto" w:fill="FFFFFF"/>
          <w:lang w:eastAsia="ru-RU"/>
        </w:rPr>
        <w:t>вебсайт</w:t>
      </w:r>
      <w:r w:rsidRPr="00AD025C">
        <w:rPr>
          <w:rFonts w:ascii="Times New Roman" w:eastAsia="Times New Roman" w:hAnsi="Times New Roman" w:cs="Times New Roman"/>
          <w:sz w:val="28"/>
          <w:szCs w:val="28"/>
          <w:shd w:val="clear" w:color="auto" w:fill="FFFFFF"/>
          <w:lang w:eastAsia="ru-RU"/>
        </w:rPr>
        <w:t>і ЦНАП м. Івано-Франківська (</w:t>
      </w:r>
      <w:hyperlink r:id="rId8" w:history="1">
        <w:r w:rsidRPr="00AD025C">
          <w:rPr>
            <w:rFonts w:ascii="Times New Roman" w:eastAsia="Times New Roman" w:hAnsi="Times New Roman" w:cs="Times New Roman"/>
            <w:sz w:val="28"/>
            <w:szCs w:val="28"/>
            <w:u w:val="single"/>
            <w:shd w:val="clear" w:color="auto" w:fill="FFFFFF"/>
            <w:lang w:eastAsia="ru-RU"/>
          </w:rPr>
          <w:t>www.cnap.if.ua</w:t>
        </w:r>
      </w:hyperlink>
      <w:r w:rsidRPr="00AD025C">
        <w:rPr>
          <w:rFonts w:ascii="Times New Roman" w:eastAsia="Times New Roman" w:hAnsi="Times New Roman" w:cs="Times New Roman"/>
          <w:sz w:val="28"/>
          <w:szCs w:val="28"/>
          <w:shd w:val="clear" w:color="auto" w:fill="FFFFFF"/>
          <w:lang w:eastAsia="ru-RU"/>
        </w:rPr>
        <w:t>). Для вибору доступні дати на 4 тижні вперед.</w:t>
      </w:r>
    </w:p>
    <w:p w:rsidR="00B23552" w:rsidRPr="00AD025C" w:rsidRDefault="00B23552" w:rsidP="00A20018">
      <w:pPr>
        <w:tabs>
          <w:tab w:val="left" w:pos="993"/>
        </w:tabs>
        <w:spacing w:after="0" w:line="240" w:lineRule="auto"/>
        <w:ind w:right="-144" w:firstLine="567"/>
        <w:jc w:val="both"/>
        <w:rPr>
          <w:rFonts w:ascii="Times New Roman" w:eastAsia="Times New Roman" w:hAnsi="Times New Roman" w:cs="Times New Roman"/>
          <w:sz w:val="28"/>
          <w:szCs w:val="28"/>
          <w:lang w:eastAsia="ru-RU"/>
        </w:rPr>
      </w:pPr>
      <w:r w:rsidRPr="00AD025C">
        <w:rPr>
          <w:rFonts w:ascii="Times New Roman" w:eastAsia="Times New Roman" w:hAnsi="Times New Roman" w:cs="Times New Roman"/>
          <w:sz w:val="28"/>
          <w:szCs w:val="28"/>
          <w:lang w:eastAsia="ru-RU"/>
        </w:rPr>
        <w:t>В лютому 2021 року Департамент адміністративних послуг здійснив підключення до програмного комплексу «Соціальна громада». Таке підключення дозволило</w:t>
      </w:r>
      <w:r w:rsidR="0021128E">
        <w:rPr>
          <w:rFonts w:ascii="Times New Roman" w:eastAsia="Times New Roman" w:hAnsi="Times New Roman" w:cs="Times New Roman"/>
          <w:sz w:val="28"/>
          <w:szCs w:val="28"/>
          <w:lang w:eastAsia="ru-RU"/>
        </w:rPr>
        <w:t xml:space="preserve"> </w:t>
      </w:r>
      <w:r w:rsidRPr="00AD025C">
        <w:rPr>
          <w:rFonts w:ascii="Times New Roman" w:eastAsia="Times New Roman" w:hAnsi="Times New Roman" w:cs="Times New Roman"/>
          <w:sz w:val="28"/>
          <w:szCs w:val="28"/>
          <w:lang w:eastAsia="ru-RU"/>
        </w:rPr>
        <w:t xml:space="preserve">адміністраторам ЦНАП надавати соціальні послуги у всіх підрозділах Центру надання адміністративних послуг м.Івано-Франківська (особливо актуально для мешканців населених пунктів, які приєдналися до Івано-Франківської </w:t>
      </w:r>
      <w:r w:rsidR="004D2EC7">
        <w:rPr>
          <w:rFonts w:ascii="Times New Roman" w:eastAsia="Times New Roman" w:hAnsi="Times New Roman" w:cs="Times New Roman"/>
          <w:sz w:val="28"/>
          <w:szCs w:val="28"/>
          <w:lang w:eastAsia="ru-RU"/>
        </w:rPr>
        <w:t>територіальної громади</w:t>
      </w:r>
      <w:r w:rsidRPr="00AD025C">
        <w:rPr>
          <w:rFonts w:ascii="Times New Roman" w:eastAsia="Times New Roman" w:hAnsi="Times New Roman" w:cs="Times New Roman"/>
          <w:sz w:val="28"/>
          <w:szCs w:val="28"/>
          <w:lang w:eastAsia="ru-RU"/>
        </w:rPr>
        <w:t>).</w:t>
      </w:r>
    </w:p>
    <w:p w:rsidR="00B23552" w:rsidRPr="00AD025C" w:rsidRDefault="00B23552" w:rsidP="00A20018">
      <w:pPr>
        <w:tabs>
          <w:tab w:val="left" w:pos="993"/>
        </w:tabs>
        <w:spacing w:after="0" w:line="240" w:lineRule="auto"/>
        <w:ind w:right="-144" w:firstLine="567"/>
        <w:jc w:val="both"/>
        <w:rPr>
          <w:rFonts w:ascii="Times New Roman" w:eastAsia="Times New Roman" w:hAnsi="Times New Roman" w:cs="Times New Roman"/>
          <w:sz w:val="28"/>
          <w:szCs w:val="28"/>
          <w:lang w:eastAsia="ru-RU"/>
        </w:rPr>
      </w:pPr>
      <w:r w:rsidRPr="00AD025C">
        <w:rPr>
          <w:rFonts w:ascii="Times New Roman" w:eastAsia="Times New Roman" w:hAnsi="Times New Roman" w:cs="Times New Roman"/>
          <w:sz w:val="28"/>
          <w:szCs w:val="28"/>
          <w:lang w:eastAsia="ru-RU"/>
        </w:rPr>
        <w:t xml:space="preserve">За звітний період </w:t>
      </w:r>
      <w:r w:rsidR="007A4843">
        <w:rPr>
          <w:rFonts w:ascii="Times New Roman" w:eastAsia="Times New Roman" w:hAnsi="Times New Roman" w:cs="Times New Roman"/>
          <w:sz w:val="28"/>
          <w:szCs w:val="28"/>
          <w:lang w:eastAsia="ru-RU"/>
        </w:rPr>
        <w:t>у</w:t>
      </w:r>
      <w:r w:rsidRPr="00AD025C">
        <w:rPr>
          <w:rFonts w:ascii="Times New Roman" w:eastAsia="Times New Roman" w:hAnsi="Times New Roman" w:cs="Times New Roman"/>
          <w:sz w:val="28"/>
          <w:szCs w:val="28"/>
          <w:lang w:eastAsia="ru-RU"/>
        </w:rPr>
        <w:t xml:space="preserve"> Центрі надання адміністративних послуг м.Івано-Франківська, його територіальних підрозділах та віддалених робочих місцях адміністратора було оформлено 3 252 послуги соціального характеру, зокрема: 635 звернень щодо надання державної допомоги при народженні дитини, 122 заяви щодо надання допомоги на дітей, які виховуються в багатодітних сім’ях, 1032 звернення з призначення різних видів допомог, пільг, субсидій, 161 звернення щодо призначення грошової компенсації за «Пакунок малюка», та 1 302 заявки на оформлення соціальних послуг за допомогою програмного комплексу «Соціальна громада». </w:t>
      </w:r>
    </w:p>
    <w:p w:rsidR="00B23552" w:rsidRPr="00AD025C" w:rsidRDefault="00B23552" w:rsidP="00A20018">
      <w:pPr>
        <w:shd w:val="clear" w:color="auto" w:fill="FFFFFF"/>
        <w:spacing w:after="0" w:line="240" w:lineRule="auto"/>
        <w:ind w:firstLine="502"/>
        <w:jc w:val="both"/>
        <w:rPr>
          <w:rFonts w:ascii="Times New Roman" w:eastAsia="Times New Roman" w:hAnsi="Times New Roman" w:cs="Times New Roman"/>
          <w:sz w:val="28"/>
          <w:szCs w:val="28"/>
          <w:lang w:eastAsia="ru-RU"/>
        </w:rPr>
      </w:pPr>
      <w:r w:rsidRPr="00AD025C">
        <w:rPr>
          <w:rFonts w:ascii="Times New Roman" w:eastAsia="Times New Roman" w:hAnsi="Times New Roman" w:cs="Times New Roman"/>
          <w:bCs/>
          <w:sz w:val="28"/>
          <w:szCs w:val="28"/>
          <w:lang w:eastAsia="ru-RU"/>
        </w:rPr>
        <w:t>До міського бюджету,</w:t>
      </w:r>
      <w:r w:rsidRPr="00AD025C">
        <w:rPr>
          <w:rFonts w:ascii="Times New Roman" w:eastAsia="Times New Roman" w:hAnsi="Times New Roman" w:cs="Times New Roman"/>
          <w:sz w:val="28"/>
          <w:szCs w:val="28"/>
          <w:lang w:eastAsia="ru-RU"/>
        </w:rPr>
        <w:t xml:space="preserve"> як плата за надання адміністративних послуг, надійшло </w:t>
      </w:r>
      <w:r w:rsidRPr="00AD025C">
        <w:rPr>
          <w:rFonts w:ascii="Times New Roman" w:eastAsia="Times New Roman" w:hAnsi="Times New Roman" w:cs="Times New Roman"/>
          <w:bCs/>
          <w:sz w:val="28"/>
          <w:szCs w:val="28"/>
          <w:lang w:eastAsia="ru-RU"/>
        </w:rPr>
        <w:t>понад 36 млн</w:t>
      </w:r>
      <w:r w:rsidR="007A4843">
        <w:rPr>
          <w:rFonts w:ascii="Times New Roman" w:eastAsia="Times New Roman" w:hAnsi="Times New Roman" w:cs="Times New Roman"/>
          <w:bCs/>
          <w:sz w:val="28"/>
          <w:szCs w:val="28"/>
          <w:lang w:eastAsia="ru-RU"/>
        </w:rPr>
        <w:t xml:space="preserve"> </w:t>
      </w:r>
      <w:r w:rsidRPr="00AD025C">
        <w:rPr>
          <w:rFonts w:ascii="Times New Roman" w:eastAsia="Times New Roman" w:hAnsi="Times New Roman" w:cs="Times New Roman"/>
          <w:bCs/>
          <w:sz w:val="28"/>
          <w:szCs w:val="28"/>
          <w:lang w:eastAsia="ru-RU"/>
        </w:rPr>
        <w:t>грн,</w:t>
      </w:r>
      <w:r w:rsidR="0021128E">
        <w:rPr>
          <w:rFonts w:ascii="Times New Roman" w:eastAsia="Times New Roman" w:hAnsi="Times New Roman" w:cs="Times New Roman"/>
          <w:bCs/>
          <w:sz w:val="28"/>
          <w:szCs w:val="28"/>
          <w:lang w:eastAsia="ru-RU"/>
        </w:rPr>
        <w:t xml:space="preserve"> </w:t>
      </w:r>
      <w:r w:rsidRPr="00AD025C">
        <w:rPr>
          <w:rFonts w:ascii="Times New Roman" w:eastAsia="Times New Roman" w:hAnsi="Times New Roman" w:cs="Times New Roman"/>
          <w:bCs/>
          <w:sz w:val="28"/>
          <w:szCs w:val="28"/>
          <w:lang w:eastAsia="ru-RU"/>
        </w:rPr>
        <w:t>зокрема це плата за оформлення біометричних документів,</w:t>
      </w:r>
      <w:r w:rsidR="0021128E">
        <w:rPr>
          <w:rFonts w:ascii="Times New Roman" w:eastAsia="Times New Roman" w:hAnsi="Times New Roman" w:cs="Times New Roman"/>
          <w:bCs/>
          <w:sz w:val="28"/>
          <w:szCs w:val="28"/>
          <w:lang w:eastAsia="ru-RU"/>
        </w:rPr>
        <w:t xml:space="preserve"> </w:t>
      </w:r>
      <w:r w:rsidRPr="00AD025C">
        <w:rPr>
          <w:rFonts w:ascii="Times New Roman" w:eastAsia="Times New Roman" w:hAnsi="Times New Roman" w:cs="Times New Roman"/>
          <w:bCs/>
          <w:sz w:val="28"/>
          <w:szCs w:val="28"/>
          <w:lang w:eastAsia="ru-RU"/>
        </w:rPr>
        <w:t>надання відомостей з Державного земельного кадастру,</w:t>
      </w:r>
      <w:r w:rsidR="0021128E">
        <w:rPr>
          <w:rFonts w:ascii="Times New Roman" w:eastAsia="Times New Roman" w:hAnsi="Times New Roman" w:cs="Times New Roman"/>
          <w:bCs/>
          <w:sz w:val="28"/>
          <w:szCs w:val="28"/>
          <w:lang w:eastAsia="ru-RU"/>
        </w:rPr>
        <w:t xml:space="preserve"> </w:t>
      </w:r>
      <w:r w:rsidRPr="00AD025C">
        <w:rPr>
          <w:rFonts w:ascii="Times New Roman" w:eastAsia="Times New Roman" w:hAnsi="Times New Roman" w:cs="Times New Roman"/>
          <w:bCs/>
          <w:sz w:val="28"/>
          <w:szCs w:val="28"/>
          <w:lang w:eastAsia="ru-RU"/>
        </w:rPr>
        <w:t>реєстрація місця проживання, реєстрація транспортних засобів, плата за користування елементами благоустрою та інші послуги.</w:t>
      </w:r>
    </w:p>
    <w:p w:rsidR="00B23552" w:rsidRPr="00AD025C" w:rsidRDefault="00B23552" w:rsidP="00A20018">
      <w:pPr>
        <w:shd w:val="clear" w:color="auto" w:fill="FFFFFF"/>
        <w:spacing w:after="0" w:line="240" w:lineRule="auto"/>
        <w:ind w:firstLine="502"/>
        <w:jc w:val="both"/>
        <w:rPr>
          <w:rFonts w:ascii="Times New Roman" w:eastAsia="Times New Roman" w:hAnsi="Times New Roman" w:cs="Times New Roman"/>
          <w:sz w:val="28"/>
          <w:szCs w:val="28"/>
          <w:lang w:eastAsia="ru-RU"/>
        </w:rPr>
      </w:pPr>
      <w:r w:rsidRPr="00AD025C">
        <w:rPr>
          <w:rFonts w:ascii="Times New Roman" w:eastAsia="Times New Roman" w:hAnsi="Times New Roman" w:cs="Times New Roman"/>
          <w:sz w:val="28"/>
          <w:szCs w:val="28"/>
          <w:lang w:eastAsia="ru-RU"/>
        </w:rPr>
        <w:t>Мережа Центру надання адміністративних послуг м.Івано-Франківська налічує:</w:t>
      </w:r>
    </w:p>
    <w:p w:rsidR="00B23552" w:rsidRPr="00AD025C" w:rsidRDefault="00B23552" w:rsidP="00A20018">
      <w:pPr>
        <w:shd w:val="clear" w:color="auto" w:fill="FFFFFF"/>
        <w:spacing w:after="0" w:line="240" w:lineRule="auto"/>
        <w:ind w:firstLine="502"/>
        <w:jc w:val="both"/>
        <w:rPr>
          <w:rFonts w:ascii="Times New Roman" w:eastAsia="Times New Roman" w:hAnsi="Times New Roman" w:cs="Times New Roman"/>
          <w:sz w:val="28"/>
          <w:szCs w:val="28"/>
          <w:lang w:eastAsia="ru-RU"/>
        </w:rPr>
      </w:pPr>
      <w:r w:rsidRPr="00AD025C">
        <w:rPr>
          <w:rFonts w:ascii="Times New Roman" w:eastAsia="Times New Roman" w:hAnsi="Times New Roman" w:cs="Times New Roman"/>
          <w:sz w:val="28"/>
          <w:szCs w:val="28"/>
          <w:lang w:eastAsia="ru-RU"/>
        </w:rPr>
        <w:t>- Головний офіс ЦНАП м.Івано-Франківська.</w:t>
      </w:r>
    </w:p>
    <w:p w:rsidR="00B23552" w:rsidRPr="00AD025C" w:rsidRDefault="00B23552" w:rsidP="00A20018">
      <w:pPr>
        <w:shd w:val="clear" w:color="auto" w:fill="FFFFFF"/>
        <w:spacing w:after="0" w:line="240" w:lineRule="auto"/>
        <w:ind w:firstLine="502"/>
        <w:jc w:val="both"/>
        <w:rPr>
          <w:rFonts w:ascii="Times New Roman" w:eastAsia="Times New Roman" w:hAnsi="Times New Roman" w:cs="Times New Roman"/>
          <w:sz w:val="28"/>
          <w:szCs w:val="28"/>
          <w:lang w:eastAsia="ru-RU"/>
        </w:rPr>
      </w:pPr>
      <w:r w:rsidRPr="00AD025C">
        <w:rPr>
          <w:rFonts w:ascii="Times New Roman" w:eastAsia="Times New Roman" w:hAnsi="Times New Roman" w:cs="Times New Roman"/>
          <w:sz w:val="28"/>
          <w:szCs w:val="28"/>
          <w:lang w:eastAsia="ru-RU"/>
        </w:rPr>
        <w:t>- 17 територіальних підрозділів ЦНАП м.Івано-Франківська.</w:t>
      </w:r>
    </w:p>
    <w:p w:rsidR="00B23552" w:rsidRPr="00AD025C" w:rsidRDefault="00B23552" w:rsidP="00A20018">
      <w:pPr>
        <w:shd w:val="clear" w:color="auto" w:fill="FFFFFF"/>
        <w:spacing w:after="0" w:line="240" w:lineRule="auto"/>
        <w:ind w:firstLine="502"/>
        <w:jc w:val="both"/>
        <w:rPr>
          <w:rFonts w:ascii="Times New Roman" w:eastAsia="Times New Roman" w:hAnsi="Times New Roman" w:cs="Times New Roman"/>
          <w:sz w:val="28"/>
          <w:szCs w:val="28"/>
          <w:lang w:eastAsia="ru-RU"/>
        </w:rPr>
      </w:pPr>
      <w:r w:rsidRPr="00AD025C">
        <w:rPr>
          <w:rFonts w:ascii="Times New Roman" w:eastAsia="Times New Roman" w:hAnsi="Times New Roman" w:cs="Times New Roman"/>
          <w:sz w:val="28"/>
          <w:szCs w:val="28"/>
          <w:lang w:eastAsia="ru-RU"/>
        </w:rPr>
        <w:t>- 4 віддалених робочих місця адміністратора ЦНАП м.Івано-Франківська.</w:t>
      </w:r>
    </w:p>
    <w:p w:rsidR="00B23552" w:rsidRPr="00AD025C" w:rsidRDefault="00B23552" w:rsidP="00A20018">
      <w:pPr>
        <w:shd w:val="clear" w:color="auto" w:fill="FFFFFF"/>
        <w:spacing w:after="0" w:line="240" w:lineRule="auto"/>
        <w:ind w:firstLine="502"/>
        <w:jc w:val="both"/>
        <w:rPr>
          <w:rFonts w:ascii="Times New Roman" w:eastAsia="Times New Roman" w:hAnsi="Times New Roman" w:cs="Times New Roman"/>
          <w:sz w:val="28"/>
          <w:szCs w:val="28"/>
          <w:lang w:eastAsia="ru-RU"/>
        </w:rPr>
      </w:pPr>
      <w:r w:rsidRPr="00AD025C">
        <w:rPr>
          <w:rFonts w:ascii="Times New Roman" w:eastAsia="Times New Roman" w:hAnsi="Times New Roman" w:cs="Times New Roman"/>
          <w:sz w:val="28"/>
          <w:szCs w:val="28"/>
          <w:lang w:eastAsia="ru-RU"/>
        </w:rPr>
        <w:t>- в планах відкриття підрозділу в мікрорайоні Опришівці.</w:t>
      </w:r>
    </w:p>
    <w:p w:rsidR="00B23552" w:rsidRPr="00AD025C" w:rsidRDefault="007A4843" w:rsidP="00A20018">
      <w:pPr>
        <w:tabs>
          <w:tab w:val="left" w:pos="993"/>
        </w:tabs>
        <w:spacing w:after="0" w:line="240" w:lineRule="auto"/>
        <w:ind w:right="-144" w:firstLine="567"/>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У</w:t>
      </w:r>
      <w:r w:rsidR="00B23552" w:rsidRPr="00AD025C">
        <w:rPr>
          <w:rFonts w:ascii="Times New Roman" w:eastAsia="Times New Roman" w:hAnsi="Times New Roman" w:cs="Times New Roman"/>
          <w:sz w:val="28"/>
          <w:szCs w:val="28"/>
          <w:lang w:eastAsia="ru-RU"/>
        </w:rPr>
        <w:t xml:space="preserve"> територіальних підрозділах ЦНАП та віддалених робочих місцях адміністратора надаються 285 адміністративних послуг. Крім того, в територіальних підрозділах ЦНАП та віддалених робочих місцях адміністратора надаються соціальні послуги. Так, за звітний період </w:t>
      </w:r>
      <w:r>
        <w:rPr>
          <w:rFonts w:ascii="Times New Roman" w:eastAsia="Times New Roman" w:hAnsi="Times New Roman" w:cs="Times New Roman"/>
          <w:sz w:val="28"/>
          <w:szCs w:val="28"/>
          <w:lang w:eastAsia="ru-RU"/>
        </w:rPr>
        <w:t>у</w:t>
      </w:r>
      <w:r w:rsidR="00B23552" w:rsidRPr="00AD025C">
        <w:rPr>
          <w:rFonts w:ascii="Times New Roman" w:eastAsia="Times New Roman" w:hAnsi="Times New Roman" w:cs="Times New Roman"/>
          <w:sz w:val="28"/>
          <w:szCs w:val="28"/>
          <w:lang w:eastAsia="ru-RU"/>
        </w:rPr>
        <w:t xml:space="preserve"> територіальних підрозділах ЦНАП та віддалених робочих місцях адміністратора було подано 34 642 адміністративні послуг та 2 148 послуг соціального характеру.</w:t>
      </w:r>
    </w:p>
    <w:p w:rsidR="00B23552" w:rsidRPr="00AD025C" w:rsidRDefault="00B23552" w:rsidP="00A20018">
      <w:pPr>
        <w:tabs>
          <w:tab w:val="left" w:pos="993"/>
        </w:tabs>
        <w:spacing w:after="0" w:line="240" w:lineRule="auto"/>
        <w:ind w:right="-144" w:firstLine="567"/>
        <w:jc w:val="both"/>
        <w:rPr>
          <w:rFonts w:ascii="Times New Roman" w:eastAsia="Times New Roman" w:hAnsi="Times New Roman" w:cs="Times New Roman"/>
          <w:sz w:val="28"/>
          <w:szCs w:val="28"/>
          <w:lang w:eastAsia="ru-RU"/>
        </w:rPr>
      </w:pPr>
      <w:r w:rsidRPr="00AD025C">
        <w:rPr>
          <w:rFonts w:ascii="Times New Roman" w:eastAsia="Times New Roman" w:hAnsi="Times New Roman" w:cs="Times New Roman"/>
          <w:sz w:val="28"/>
          <w:szCs w:val="28"/>
          <w:lang w:eastAsia="ru-RU"/>
        </w:rPr>
        <w:t xml:space="preserve">У всіх територіальних підрозділах ЦНАП м.Івано-Франківська та віддалених робочих місцях адміністратора встановлено систему відео спостереження, що дозволяє ефективно та оперативно аналізувати роботу адміністраторів ЦНАП, встановлено платіжні термінали </w:t>
      </w:r>
      <w:r w:rsidRPr="00AD025C">
        <w:rPr>
          <w:rFonts w:ascii="Times New Roman" w:eastAsia="Times New Roman" w:hAnsi="Times New Roman" w:cs="Times New Roman"/>
          <w:sz w:val="28"/>
          <w:szCs w:val="28"/>
          <w:lang w:val="en-US" w:eastAsia="ru-RU"/>
        </w:rPr>
        <w:t>EasyPay</w:t>
      </w:r>
      <w:r w:rsidRPr="00AD025C">
        <w:rPr>
          <w:rFonts w:ascii="Times New Roman" w:eastAsia="Times New Roman" w:hAnsi="Times New Roman" w:cs="Times New Roman"/>
          <w:sz w:val="28"/>
          <w:szCs w:val="28"/>
          <w:lang w:eastAsia="ru-RU"/>
        </w:rPr>
        <w:t xml:space="preserve"> та </w:t>
      </w:r>
      <w:r w:rsidRPr="00AD025C">
        <w:rPr>
          <w:rFonts w:ascii="Times New Roman" w:eastAsia="Times New Roman" w:hAnsi="Times New Roman" w:cs="Times New Roman"/>
          <w:sz w:val="28"/>
          <w:szCs w:val="28"/>
          <w:lang w:val="en-US" w:eastAsia="ru-RU"/>
        </w:rPr>
        <w:t>POS</w:t>
      </w:r>
      <w:r w:rsidRPr="00AD025C">
        <w:rPr>
          <w:rFonts w:ascii="Times New Roman" w:eastAsia="Times New Roman" w:hAnsi="Times New Roman" w:cs="Times New Roman"/>
          <w:sz w:val="28"/>
          <w:szCs w:val="28"/>
          <w:lang w:eastAsia="ru-RU"/>
        </w:rPr>
        <w:t>-термінали «Ощадбанк».</w:t>
      </w:r>
    </w:p>
    <w:p w:rsidR="00B23552" w:rsidRPr="00AD025C" w:rsidRDefault="00B23552" w:rsidP="00A20018">
      <w:pPr>
        <w:shd w:val="clear" w:color="auto" w:fill="FFFFFF"/>
        <w:spacing w:after="0" w:line="240" w:lineRule="auto"/>
        <w:ind w:firstLine="567"/>
        <w:jc w:val="both"/>
        <w:rPr>
          <w:rFonts w:ascii="Times New Roman" w:eastAsia="Times New Roman" w:hAnsi="Times New Roman" w:cs="Times New Roman"/>
          <w:sz w:val="28"/>
          <w:szCs w:val="28"/>
          <w:shd w:val="clear" w:color="auto" w:fill="FFFFFF"/>
          <w:lang w:eastAsia="ru-RU"/>
        </w:rPr>
      </w:pPr>
      <w:r w:rsidRPr="00AD025C">
        <w:rPr>
          <w:rFonts w:ascii="Times New Roman" w:eastAsia="Times New Roman" w:hAnsi="Times New Roman" w:cs="Times New Roman"/>
          <w:sz w:val="28"/>
          <w:szCs w:val="28"/>
          <w:lang w:eastAsia="ru-RU"/>
        </w:rPr>
        <w:t>З липня 2021 року, в</w:t>
      </w:r>
      <w:r w:rsidRPr="00AD025C">
        <w:rPr>
          <w:rFonts w:ascii="Times New Roman" w:eastAsia="Times New Roman" w:hAnsi="Times New Roman" w:cs="Times New Roman"/>
          <w:sz w:val="28"/>
          <w:szCs w:val="28"/>
          <w:shd w:val="clear" w:color="auto" w:fill="FFFFFF"/>
          <w:lang w:eastAsia="ru-RU"/>
        </w:rPr>
        <w:t>ідповідно до підписаного меморандуму про співпрацю між Івано-Франківською міською радою та Головним управлінням Пенсійного фонду України в Івано-Франківській області, працівники Пенсійного фонду надають консультації в територіальних підрозділах ЦНАП м.Івано-Франківська згідно затвердженого графіку.</w:t>
      </w:r>
    </w:p>
    <w:p w:rsidR="00B23552" w:rsidRPr="00AD025C" w:rsidRDefault="00B23552" w:rsidP="00A20018">
      <w:pPr>
        <w:shd w:val="clear" w:color="auto" w:fill="FFFFFF"/>
        <w:spacing w:after="0" w:line="240" w:lineRule="auto"/>
        <w:ind w:firstLine="567"/>
        <w:jc w:val="both"/>
        <w:rPr>
          <w:rFonts w:ascii="Times New Roman" w:eastAsia="Times New Roman" w:hAnsi="Times New Roman" w:cs="Times New Roman"/>
          <w:sz w:val="28"/>
          <w:szCs w:val="28"/>
          <w:shd w:val="clear" w:color="auto" w:fill="FFFFFF"/>
          <w:lang w:eastAsia="ru-RU"/>
        </w:rPr>
      </w:pPr>
      <w:r w:rsidRPr="00AD025C">
        <w:rPr>
          <w:rFonts w:ascii="Times New Roman" w:eastAsia="Times New Roman" w:hAnsi="Times New Roman" w:cs="Times New Roman"/>
          <w:sz w:val="28"/>
          <w:szCs w:val="28"/>
          <w:shd w:val="clear" w:color="auto" w:fill="FFFFFF"/>
          <w:lang w:eastAsia="ru-RU"/>
        </w:rPr>
        <w:t>Також, залучено до співпраці спеціалістів Івано-Франківського міського центру зайнятості, які здійснюють прийом громадян в ТП та ВРМ</w:t>
      </w:r>
      <w:r w:rsidR="0021128E">
        <w:rPr>
          <w:rFonts w:ascii="Times New Roman" w:eastAsia="Times New Roman" w:hAnsi="Times New Roman" w:cs="Times New Roman"/>
          <w:sz w:val="28"/>
          <w:szCs w:val="28"/>
          <w:shd w:val="clear" w:color="auto" w:fill="FFFFFF"/>
          <w:lang w:eastAsia="ru-RU"/>
        </w:rPr>
        <w:t xml:space="preserve"> </w:t>
      </w:r>
      <w:r w:rsidRPr="00AD025C">
        <w:rPr>
          <w:rFonts w:ascii="Times New Roman" w:eastAsia="Times New Roman" w:hAnsi="Times New Roman" w:cs="Times New Roman"/>
          <w:sz w:val="28"/>
          <w:szCs w:val="28"/>
          <w:shd w:val="clear" w:color="auto" w:fill="FFFFFF"/>
          <w:lang w:eastAsia="ru-RU"/>
        </w:rPr>
        <w:t xml:space="preserve">ЦНАП м.Івано-Франківська та </w:t>
      </w:r>
      <w:r w:rsidRPr="00AD025C">
        <w:rPr>
          <w:rFonts w:ascii="Times New Roman" w:eastAsia="Times New Roman" w:hAnsi="Times New Roman" w:cs="Times New Roman"/>
          <w:bCs/>
          <w:sz w:val="28"/>
          <w:szCs w:val="28"/>
          <w:shd w:val="clear" w:color="auto" w:fill="FFFFFF"/>
          <w:lang w:eastAsia="ru-RU"/>
        </w:rPr>
        <w:t>надають консультації з питань реалізації державної політики у сфері зайнятості</w:t>
      </w:r>
    </w:p>
    <w:p w:rsidR="00B23552" w:rsidRPr="00624A9D" w:rsidRDefault="00B23552" w:rsidP="00624A9D">
      <w:pPr>
        <w:shd w:val="clear" w:color="auto" w:fill="FFFFFF"/>
        <w:spacing w:after="0" w:line="240" w:lineRule="auto"/>
        <w:ind w:firstLine="567"/>
        <w:jc w:val="both"/>
        <w:rPr>
          <w:rFonts w:ascii="Times New Roman" w:eastAsia="Times New Roman" w:hAnsi="Times New Roman" w:cs="Times New Roman"/>
          <w:sz w:val="28"/>
          <w:szCs w:val="28"/>
          <w:lang w:eastAsia="uk-UA"/>
        </w:rPr>
      </w:pPr>
      <w:r w:rsidRPr="00624A9D">
        <w:rPr>
          <w:rFonts w:ascii="Times New Roman" w:eastAsia="Times New Roman" w:hAnsi="Times New Roman" w:cs="Times New Roman"/>
          <w:sz w:val="28"/>
          <w:szCs w:val="28"/>
          <w:lang w:eastAsia="uk-UA"/>
        </w:rPr>
        <w:t>8 серпня</w:t>
      </w:r>
      <w:r w:rsidR="00624A9D" w:rsidRPr="00624A9D">
        <w:rPr>
          <w:rFonts w:ascii="Times New Roman" w:eastAsia="Times New Roman" w:hAnsi="Times New Roman" w:cs="Times New Roman"/>
          <w:sz w:val="28"/>
          <w:szCs w:val="28"/>
          <w:lang w:eastAsia="uk-UA"/>
        </w:rPr>
        <w:t xml:space="preserve"> та 17 жовтня </w:t>
      </w:r>
      <w:r w:rsidRPr="00624A9D">
        <w:rPr>
          <w:rFonts w:ascii="Times New Roman" w:eastAsia="Times New Roman" w:hAnsi="Times New Roman" w:cs="Times New Roman"/>
          <w:sz w:val="28"/>
          <w:szCs w:val="28"/>
          <w:lang w:eastAsia="uk-UA"/>
        </w:rPr>
        <w:t xml:space="preserve"> 2021 року в сел</w:t>
      </w:r>
      <w:r w:rsidR="00624A9D" w:rsidRPr="00624A9D">
        <w:rPr>
          <w:rFonts w:ascii="Times New Roman" w:eastAsia="Times New Roman" w:hAnsi="Times New Roman" w:cs="Times New Roman"/>
          <w:sz w:val="28"/>
          <w:szCs w:val="28"/>
          <w:lang w:eastAsia="uk-UA"/>
        </w:rPr>
        <w:t>ах</w:t>
      </w:r>
      <w:r w:rsidRPr="00624A9D">
        <w:rPr>
          <w:rFonts w:ascii="Times New Roman" w:eastAsia="Times New Roman" w:hAnsi="Times New Roman" w:cs="Times New Roman"/>
          <w:sz w:val="28"/>
          <w:szCs w:val="28"/>
          <w:lang w:eastAsia="uk-UA"/>
        </w:rPr>
        <w:t xml:space="preserve"> Братківці </w:t>
      </w:r>
      <w:r w:rsidR="00624A9D" w:rsidRPr="00624A9D">
        <w:rPr>
          <w:rFonts w:ascii="Times New Roman" w:eastAsia="Times New Roman" w:hAnsi="Times New Roman" w:cs="Times New Roman"/>
          <w:sz w:val="28"/>
          <w:szCs w:val="28"/>
          <w:lang w:eastAsia="uk-UA"/>
        </w:rPr>
        <w:t xml:space="preserve"> та Узин </w:t>
      </w:r>
      <w:r w:rsidRPr="00624A9D">
        <w:rPr>
          <w:rFonts w:ascii="Times New Roman" w:eastAsia="Times New Roman" w:hAnsi="Times New Roman" w:cs="Times New Roman"/>
          <w:sz w:val="28"/>
          <w:szCs w:val="28"/>
          <w:lang w:eastAsia="uk-UA"/>
        </w:rPr>
        <w:t>за участю міського голови Руслана Марцінківа</w:t>
      </w:r>
      <w:r w:rsidR="0021128E" w:rsidRPr="00624A9D">
        <w:rPr>
          <w:rFonts w:ascii="Times New Roman" w:eastAsia="Times New Roman" w:hAnsi="Times New Roman" w:cs="Times New Roman"/>
          <w:sz w:val="28"/>
          <w:szCs w:val="28"/>
          <w:lang w:eastAsia="uk-UA"/>
        </w:rPr>
        <w:t xml:space="preserve"> </w:t>
      </w:r>
      <w:r w:rsidRPr="00624A9D">
        <w:rPr>
          <w:rFonts w:ascii="Times New Roman" w:eastAsia="Times New Roman" w:hAnsi="Times New Roman" w:cs="Times New Roman"/>
          <w:sz w:val="28"/>
          <w:szCs w:val="28"/>
          <w:lang w:eastAsia="uk-UA"/>
        </w:rPr>
        <w:t>відкрито територіальн</w:t>
      </w:r>
      <w:r w:rsidR="00624A9D" w:rsidRPr="00624A9D">
        <w:rPr>
          <w:rFonts w:ascii="Times New Roman" w:eastAsia="Times New Roman" w:hAnsi="Times New Roman" w:cs="Times New Roman"/>
          <w:sz w:val="28"/>
          <w:szCs w:val="28"/>
          <w:lang w:eastAsia="uk-UA"/>
        </w:rPr>
        <w:t>і</w:t>
      </w:r>
      <w:r w:rsidRPr="00624A9D">
        <w:rPr>
          <w:rFonts w:ascii="Times New Roman" w:eastAsia="Times New Roman" w:hAnsi="Times New Roman" w:cs="Times New Roman"/>
          <w:sz w:val="28"/>
          <w:szCs w:val="28"/>
          <w:lang w:eastAsia="uk-UA"/>
        </w:rPr>
        <w:t xml:space="preserve"> підрозділ</w:t>
      </w:r>
      <w:r w:rsidR="00624A9D" w:rsidRPr="00624A9D">
        <w:rPr>
          <w:rFonts w:ascii="Times New Roman" w:eastAsia="Times New Roman" w:hAnsi="Times New Roman" w:cs="Times New Roman"/>
          <w:sz w:val="28"/>
          <w:szCs w:val="28"/>
          <w:lang w:eastAsia="uk-UA"/>
        </w:rPr>
        <w:t>и</w:t>
      </w:r>
      <w:r w:rsidRPr="00624A9D">
        <w:rPr>
          <w:rFonts w:ascii="Times New Roman" w:eastAsia="Times New Roman" w:hAnsi="Times New Roman" w:cs="Times New Roman"/>
          <w:sz w:val="28"/>
          <w:szCs w:val="28"/>
          <w:lang w:eastAsia="uk-UA"/>
        </w:rPr>
        <w:t xml:space="preserve"> ЦНАП м. Івано-Франківська.</w:t>
      </w:r>
      <w:r w:rsidR="00624A9D" w:rsidRPr="00624A9D">
        <w:rPr>
          <w:rFonts w:ascii="Times New Roman" w:eastAsia="Times New Roman" w:hAnsi="Times New Roman" w:cs="Times New Roman"/>
          <w:sz w:val="28"/>
          <w:szCs w:val="28"/>
          <w:lang w:eastAsia="uk-UA"/>
        </w:rPr>
        <w:t xml:space="preserve"> Всього відкрито вісім підрозділів громадах, які долучилися до Івано-Франківської МТГ, що забезпечить комфортні та доступні умови для отримання оптимальної кількості адміністративних послуг усіма мешканцями громади. Підрозділи ЦНАП </w:t>
      </w:r>
      <w:r w:rsidRPr="00624A9D">
        <w:rPr>
          <w:rFonts w:ascii="Times New Roman" w:eastAsia="Times New Roman" w:hAnsi="Times New Roman" w:cs="Times New Roman"/>
          <w:sz w:val="28"/>
          <w:szCs w:val="28"/>
          <w:lang w:eastAsia="uk-UA"/>
        </w:rPr>
        <w:t xml:space="preserve"> оснащен</w:t>
      </w:r>
      <w:r w:rsidR="00624A9D" w:rsidRPr="00624A9D">
        <w:rPr>
          <w:rFonts w:ascii="Times New Roman" w:eastAsia="Times New Roman" w:hAnsi="Times New Roman" w:cs="Times New Roman"/>
          <w:sz w:val="28"/>
          <w:szCs w:val="28"/>
          <w:lang w:eastAsia="uk-UA"/>
        </w:rPr>
        <w:t>і</w:t>
      </w:r>
      <w:r w:rsidRPr="00624A9D">
        <w:rPr>
          <w:rFonts w:ascii="Times New Roman" w:eastAsia="Times New Roman" w:hAnsi="Times New Roman" w:cs="Times New Roman"/>
          <w:sz w:val="28"/>
          <w:szCs w:val="28"/>
          <w:lang w:eastAsia="uk-UA"/>
        </w:rPr>
        <w:t xml:space="preserve"> сучасною оргтехнікою, спеціалізованим програмним забезпеченням та всіма необхідними умовами для надання якісних адміністративних послуг.</w:t>
      </w:r>
    </w:p>
    <w:p w:rsidR="00B23552" w:rsidRPr="00AD025C" w:rsidRDefault="00B23552" w:rsidP="00A20018">
      <w:pPr>
        <w:shd w:val="clear" w:color="auto" w:fill="FFFFFF"/>
        <w:spacing w:after="0" w:line="240" w:lineRule="auto"/>
        <w:ind w:firstLine="450"/>
        <w:jc w:val="both"/>
        <w:rPr>
          <w:rFonts w:ascii="Times New Roman" w:eastAsia="Times New Roman" w:hAnsi="Times New Roman" w:cs="Times New Roman"/>
          <w:sz w:val="28"/>
          <w:szCs w:val="28"/>
          <w:lang w:eastAsia="uk-UA"/>
        </w:rPr>
      </w:pPr>
      <w:r w:rsidRPr="00AD025C">
        <w:rPr>
          <w:rFonts w:ascii="Times New Roman" w:eastAsia="Times New Roman" w:hAnsi="Times New Roman" w:cs="Times New Roman"/>
          <w:bCs/>
          <w:sz w:val="28"/>
          <w:szCs w:val="28"/>
          <w:lang w:eastAsia="uk-UA"/>
        </w:rPr>
        <w:t>Закуплено комп`ютерну техніку за кошти фонду радника міського голови для підрозділів ЦНАП м.Івано-Франківська на суму 147 тис</w:t>
      </w:r>
      <w:r w:rsidR="007A4843">
        <w:rPr>
          <w:rFonts w:ascii="Times New Roman" w:eastAsia="Times New Roman" w:hAnsi="Times New Roman" w:cs="Times New Roman"/>
          <w:bCs/>
          <w:sz w:val="28"/>
          <w:szCs w:val="28"/>
          <w:lang w:eastAsia="uk-UA"/>
        </w:rPr>
        <w:t>.</w:t>
      </w:r>
      <w:r w:rsidRPr="00AD025C">
        <w:rPr>
          <w:rFonts w:ascii="Times New Roman" w:eastAsia="Times New Roman" w:hAnsi="Times New Roman" w:cs="Times New Roman"/>
          <w:bCs/>
          <w:sz w:val="28"/>
          <w:szCs w:val="28"/>
          <w:lang w:eastAsia="uk-UA"/>
        </w:rPr>
        <w:t xml:space="preserve"> грн.</w:t>
      </w:r>
      <w:r w:rsidR="00624A9D">
        <w:rPr>
          <w:rFonts w:ascii="Times New Roman" w:eastAsia="Times New Roman" w:hAnsi="Times New Roman" w:cs="Times New Roman"/>
          <w:bCs/>
          <w:sz w:val="28"/>
          <w:szCs w:val="28"/>
          <w:lang w:eastAsia="uk-UA"/>
        </w:rPr>
        <w:t xml:space="preserve"> </w:t>
      </w:r>
      <w:r w:rsidRPr="00AD025C">
        <w:rPr>
          <w:rFonts w:ascii="Times New Roman" w:eastAsia="Times New Roman" w:hAnsi="Times New Roman" w:cs="Times New Roman"/>
          <w:bCs/>
          <w:sz w:val="28"/>
          <w:szCs w:val="28"/>
          <w:lang w:eastAsia="uk-UA"/>
        </w:rPr>
        <w:t>Кошти виділили радники міського голови сіл: Братківці, Тисменичани, Чукалівка, Камінне, Черніїв.</w:t>
      </w:r>
    </w:p>
    <w:p w:rsidR="00B23552" w:rsidRPr="00AD025C" w:rsidRDefault="00B23552" w:rsidP="00A20018">
      <w:pPr>
        <w:spacing w:after="0" w:line="240" w:lineRule="auto"/>
        <w:ind w:firstLine="567"/>
        <w:jc w:val="both"/>
        <w:rPr>
          <w:rFonts w:ascii="Times New Roman" w:eastAsia="Times New Roman" w:hAnsi="Times New Roman" w:cs="Times New Roman"/>
          <w:sz w:val="28"/>
          <w:szCs w:val="28"/>
          <w:shd w:val="clear" w:color="auto" w:fill="FFFFFF"/>
          <w:lang w:eastAsia="ru-RU"/>
        </w:rPr>
      </w:pPr>
      <w:r w:rsidRPr="00AD025C">
        <w:rPr>
          <w:rFonts w:ascii="Times New Roman" w:eastAsia="Times New Roman" w:hAnsi="Times New Roman" w:cs="Times New Roman"/>
          <w:sz w:val="28"/>
          <w:szCs w:val="28"/>
          <w:shd w:val="clear" w:color="auto" w:fill="FFFFFF"/>
          <w:lang w:eastAsia="ru-RU"/>
        </w:rPr>
        <w:t>З січня 2021 року, відповідно до доручення міського голови Руслана Марцінківа, в Центрі надання адміністративних послуг м.Івано-Франківська, його всіх територіальних підрозділах та віддалених робочих місцях адміністратора</w:t>
      </w:r>
      <w:r w:rsidR="0021128E">
        <w:rPr>
          <w:rFonts w:ascii="Times New Roman" w:eastAsia="Times New Roman" w:hAnsi="Times New Roman" w:cs="Times New Roman"/>
          <w:sz w:val="28"/>
          <w:szCs w:val="28"/>
          <w:shd w:val="clear" w:color="auto" w:fill="FFFFFF"/>
          <w:lang w:eastAsia="ru-RU"/>
        </w:rPr>
        <w:t xml:space="preserve"> </w:t>
      </w:r>
      <w:r w:rsidRPr="00AD025C">
        <w:rPr>
          <w:rFonts w:ascii="Times New Roman" w:eastAsia="Times New Roman" w:hAnsi="Times New Roman" w:cs="Times New Roman"/>
          <w:sz w:val="28"/>
          <w:szCs w:val="28"/>
          <w:shd w:val="clear" w:color="auto" w:fill="FFFFFF"/>
          <w:lang w:eastAsia="ru-RU"/>
        </w:rPr>
        <w:t xml:space="preserve">приймались заявки на отримання грошової допомоги від осіб похилого віку, які старше 75 років та зареєстровані в Івано-Франківській міській територіальній громаді. За звітний період прийнято </w:t>
      </w:r>
      <w:r w:rsidRPr="00AD025C">
        <w:rPr>
          <w:rFonts w:ascii="Times New Roman" w:eastAsia="Times New Roman" w:hAnsi="Times New Roman" w:cs="Times New Roman"/>
          <w:sz w:val="28"/>
          <w:szCs w:val="28"/>
          <w:lang w:eastAsia="ru-RU"/>
        </w:rPr>
        <w:t xml:space="preserve">3 296 </w:t>
      </w:r>
      <w:r w:rsidRPr="00AD025C">
        <w:rPr>
          <w:rFonts w:ascii="Times New Roman" w:eastAsia="Times New Roman" w:hAnsi="Times New Roman" w:cs="Times New Roman"/>
          <w:sz w:val="28"/>
          <w:szCs w:val="28"/>
          <w:shd w:val="clear" w:color="auto" w:fill="FFFFFF"/>
          <w:lang w:eastAsia="ru-RU"/>
        </w:rPr>
        <w:t>заявки.</w:t>
      </w:r>
    </w:p>
    <w:p w:rsidR="00B23552" w:rsidRPr="00AD025C" w:rsidRDefault="00B23552" w:rsidP="00A20018">
      <w:pPr>
        <w:spacing w:after="0" w:line="240" w:lineRule="auto"/>
        <w:ind w:firstLine="567"/>
        <w:jc w:val="both"/>
        <w:rPr>
          <w:rFonts w:ascii="Times New Roman" w:eastAsia="Times New Roman" w:hAnsi="Times New Roman" w:cs="Times New Roman"/>
          <w:sz w:val="28"/>
          <w:szCs w:val="28"/>
          <w:shd w:val="clear" w:color="auto" w:fill="FFFFFF"/>
          <w:lang w:eastAsia="ru-RU"/>
        </w:rPr>
      </w:pPr>
      <w:r w:rsidRPr="00AD025C">
        <w:rPr>
          <w:rFonts w:ascii="Times New Roman" w:eastAsia="Times New Roman" w:hAnsi="Times New Roman" w:cs="Times New Roman"/>
          <w:sz w:val="28"/>
          <w:szCs w:val="28"/>
          <w:shd w:val="clear" w:color="auto" w:fill="FFFFFF"/>
          <w:lang w:eastAsia="ru-RU"/>
        </w:rPr>
        <w:t>За дорученням міського голови з червня 2021 року та, відповідно до рішення виконавчого комітету міської ради, Центр надання адміністративних послуг м.Івано-Франківська, його територіальні підрозділи, віддалені робочі місця адміністратора здійснювали прийом документів на отримання одноразової матеріальної допомоги за рахунок коштів бюджету Івано-Франківської територіальної громади застрахованим особам на період обмежувальних протиепідемічних заходів.</w:t>
      </w:r>
      <w:r w:rsidR="00624A9D">
        <w:rPr>
          <w:rFonts w:ascii="Times New Roman" w:eastAsia="Times New Roman" w:hAnsi="Times New Roman" w:cs="Times New Roman"/>
          <w:sz w:val="28"/>
          <w:szCs w:val="28"/>
          <w:shd w:val="clear" w:color="auto" w:fill="FFFFFF"/>
          <w:lang w:eastAsia="ru-RU"/>
        </w:rPr>
        <w:t xml:space="preserve"> </w:t>
      </w:r>
      <w:r w:rsidRPr="00AD025C">
        <w:rPr>
          <w:rFonts w:ascii="Times New Roman" w:eastAsia="Times New Roman" w:hAnsi="Times New Roman" w:cs="Times New Roman"/>
          <w:sz w:val="28"/>
          <w:szCs w:val="28"/>
          <w:shd w:val="clear" w:color="auto" w:fill="FFFFFF"/>
          <w:lang w:eastAsia="ru-RU"/>
        </w:rPr>
        <w:t xml:space="preserve">Заявку </w:t>
      </w:r>
      <w:r w:rsidR="00624A9D">
        <w:rPr>
          <w:rFonts w:ascii="Times New Roman" w:eastAsia="Times New Roman" w:hAnsi="Times New Roman" w:cs="Times New Roman"/>
          <w:sz w:val="28"/>
          <w:szCs w:val="28"/>
          <w:shd w:val="clear" w:color="auto" w:fill="FFFFFF"/>
          <w:lang w:eastAsia="ru-RU"/>
        </w:rPr>
        <w:t xml:space="preserve">можна подати безпосередньо в підрозділах ЦНАП або </w:t>
      </w:r>
      <w:r w:rsidRPr="00AD025C">
        <w:rPr>
          <w:rFonts w:ascii="Times New Roman" w:eastAsia="Times New Roman" w:hAnsi="Times New Roman" w:cs="Times New Roman"/>
          <w:sz w:val="28"/>
          <w:szCs w:val="28"/>
          <w:shd w:val="clear" w:color="auto" w:fill="FFFFFF"/>
          <w:lang w:eastAsia="ru-RU"/>
        </w:rPr>
        <w:t xml:space="preserve">онлайн </w:t>
      </w:r>
      <w:r w:rsidR="00624A9D">
        <w:rPr>
          <w:rFonts w:ascii="Times New Roman" w:eastAsia="Times New Roman" w:hAnsi="Times New Roman" w:cs="Times New Roman"/>
          <w:sz w:val="28"/>
          <w:szCs w:val="28"/>
          <w:shd w:val="clear" w:color="auto" w:fill="FFFFFF"/>
          <w:lang w:eastAsia="ru-RU"/>
        </w:rPr>
        <w:t>(</w:t>
      </w:r>
      <w:r w:rsidR="00624A9D" w:rsidRPr="00624A9D">
        <w:rPr>
          <w:rFonts w:ascii="Times New Roman" w:eastAsia="Times New Roman" w:hAnsi="Times New Roman" w:cs="Times New Roman"/>
          <w:sz w:val="28"/>
          <w:szCs w:val="28"/>
          <w:shd w:val="clear" w:color="auto" w:fill="FFFFFF"/>
          <w:lang w:eastAsia="ru-RU"/>
        </w:rPr>
        <w:t>в розділі «Електронні послуги» в режимі 24/7</w:t>
      </w:r>
      <w:r w:rsidR="00624A9D">
        <w:rPr>
          <w:rFonts w:ascii="Times New Roman" w:eastAsia="Times New Roman" w:hAnsi="Times New Roman" w:cs="Times New Roman"/>
          <w:sz w:val="28"/>
          <w:szCs w:val="28"/>
          <w:shd w:val="clear" w:color="auto" w:fill="FFFFFF"/>
          <w:lang w:eastAsia="ru-RU"/>
        </w:rPr>
        <w:t>) для</w:t>
      </w:r>
      <w:r w:rsidRPr="00AD025C">
        <w:rPr>
          <w:rFonts w:ascii="Times New Roman" w:eastAsia="Times New Roman" w:hAnsi="Times New Roman" w:cs="Times New Roman"/>
          <w:sz w:val="28"/>
          <w:szCs w:val="28"/>
          <w:shd w:val="clear" w:color="auto" w:fill="FFFFFF"/>
          <w:lang w:eastAsia="ru-RU"/>
        </w:rPr>
        <w:t xml:space="preserve"> отримання одноразової матеріальної допомоги за рахунок коштів бюджету Івано-Франківської територіальної громади. Протягом червня було прийнято 2 369 заявок (за відомостями програмного забезпечення «Універсам послуг»).</w:t>
      </w:r>
    </w:p>
    <w:p w:rsidR="00B23552" w:rsidRPr="00AD025C" w:rsidRDefault="00B23552" w:rsidP="00A20018">
      <w:pPr>
        <w:spacing w:after="0" w:line="240" w:lineRule="auto"/>
        <w:ind w:firstLine="567"/>
        <w:jc w:val="both"/>
        <w:rPr>
          <w:rFonts w:ascii="Times New Roman" w:eastAsia="Times New Roman" w:hAnsi="Times New Roman" w:cs="Times New Roman"/>
          <w:sz w:val="28"/>
          <w:szCs w:val="28"/>
          <w:shd w:val="clear" w:color="auto" w:fill="FFFFFF"/>
          <w:lang w:eastAsia="ru-RU"/>
        </w:rPr>
      </w:pPr>
      <w:r w:rsidRPr="00AD025C">
        <w:rPr>
          <w:rFonts w:ascii="Times New Roman" w:eastAsia="Times New Roman" w:hAnsi="Times New Roman" w:cs="Times New Roman"/>
          <w:sz w:val="28"/>
          <w:szCs w:val="28"/>
          <w:shd w:val="clear" w:color="auto" w:fill="FFFFFF"/>
          <w:lang w:eastAsia="ru-RU"/>
        </w:rPr>
        <w:t xml:space="preserve">З 12 квітня </w:t>
      </w:r>
      <w:r w:rsidR="007A4843">
        <w:rPr>
          <w:rFonts w:ascii="Times New Roman" w:eastAsia="Times New Roman" w:hAnsi="Times New Roman" w:cs="Times New Roman"/>
          <w:sz w:val="28"/>
          <w:szCs w:val="28"/>
          <w:shd w:val="clear" w:color="auto" w:fill="FFFFFF"/>
          <w:lang w:eastAsia="ru-RU"/>
        </w:rPr>
        <w:t>до</w:t>
      </w:r>
      <w:r w:rsidRPr="00AD025C">
        <w:rPr>
          <w:rFonts w:ascii="Times New Roman" w:eastAsia="Times New Roman" w:hAnsi="Times New Roman" w:cs="Times New Roman"/>
          <w:sz w:val="28"/>
          <w:szCs w:val="28"/>
          <w:shd w:val="clear" w:color="auto" w:fill="FFFFFF"/>
          <w:lang w:eastAsia="ru-RU"/>
        </w:rPr>
        <w:t xml:space="preserve"> 28 квітня 2021 року адміністратори ЦНАП м.Івано-Франківська здійснювали прийом голосів за проєкти «Бюджету участі-2021».</w:t>
      </w:r>
      <w:r w:rsidR="00624A9D">
        <w:rPr>
          <w:rFonts w:ascii="Times New Roman" w:eastAsia="Times New Roman" w:hAnsi="Times New Roman" w:cs="Times New Roman"/>
          <w:sz w:val="28"/>
          <w:szCs w:val="28"/>
          <w:shd w:val="clear" w:color="auto" w:fill="FFFFFF"/>
          <w:lang w:eastAsia="ru-RU"/>
        </w:rPr>
        <w:t xml:space="preserve"> </w:t>
      </w:r>
      <w:r w:rsidRPr="00AD025C">
        <w:rPr>
          <w:rFonts w:ascii="Times New Roman" w:eastAsia="Times New Roman" w:hAnsi="Times New Roman" w:cs="Times New Roman"/>
          <w:sz w:val="28"/>
          <w:szCs w:val="28"/>
          <w:shd w:val="clear" w:color="auto" w:fill="FFFFFF"/>
          <w:lang w:eastAsia="ru-RU"/>
        </w:rPr>
        <w:t>Проголосувати можна було в Центрі надання адміністративних послуг м.Івано-Франківська, його територіальних підрозділах та віддалених робочих місцях адміністратора. Також проголосувати можна було за допомогою сервісу «Мобільний адміністратор». За час голосування адміністраторами ЦНАП було прийнято 11 458 голосів.</w:t>
      </w:r>
    </w:p>
    <w:p w:rsidR="00B23552" w:rsidRPr="00624A9D" w:rsidRDefault="00B23552" w:rsidP="00A20018">
      <w:pPr>
        <w:shd w:val="clear" w:color="auto" w:fill="FFFFFF"/>
        <w:spacing w:after="0" w:line="240" w:lineRule="auto"/>
        <w:ind w:firstLine="567"/>
        <w:jc w:val="both"/>
        <w:rPr>
          <w:rFonts w:ascii="Times New Roman" w:eastAsia="Times New Roman" w:hAnsi="Times New Roman" w:cs="Times New Roman"/>
          <w:sz w:val="28"/>
          <w:szCs w:val="28"/>
          <w:shd w:val="clear" w:color="auto" w:fill="FFFFFF"/>
          <w:lang w:eastAsia="ru-RU"/>
        </w:rPr>
      </w:pPr>
      <w:r w:rsidRPr="00624A9D">
        <w:rPr>
          <w:rFonts w:ascii="Times New Roman" w:eastAsia="Times New Roman" w:hAnsi="Times New Roman" w:cs="Times New Roman"/>
          <w:sz w:val="28"/>
          <w:szCs w:val="28"/>
          <w:shd w:val="clear" w:color="auto" w:fill="FFFFFF"/>
          <w:lang w:eastAsia="ru-RU"/>
        </w:rPr>
        <w:t>Станом на 01.11.2021 року Центр надання адміністративних послуг м.Івано-Франківська, його територіальні підрозділи та віддалені робочі місця адміністратори продовжили видавати транспортні картки «Галка» та видали 5 257 транспортних карток.</w:t>
      </w:r>
    </w:p>
    <w:p w:rsidR="00B23552" w:rsidRPr="00AD025C" w:rsidRDefault="00C23B56" w:rsidP="00A20018">
      <w:pPr>
        <w:spacing w:after="0" w:line="240" w:lineRule="auto"/>
        <w:ind w:firstLine="567"/>
        <w:jc w:val="both"/>
        <w:rPr>
          <w:rFonts w:ascii="Times New Roman" w:eastAsia="Times New Roman" w:hAnsi="Times New Roman" w:cs="Times New Roman"/>
          <w:sz w:val="28"/>
          <w:szCs w:val="28"/>
          <w:lang w:eastAsia="ru-RU"/>
        </w:rPr>
      </w:pPr>
      <w:r w:rsidRPr="00C23B56">
        <w:rPr>
          <w:rFonts w:ascii="Times New Roman" w:eastAsia="Times New Roman" w:hAnsi="Times New Roman" w:cs="Times New Roman"/>
          <w:sz w:val="28"/>
          <w:szCs w:val="28"/>
          <w:lang w:eastAsia="ru-RU"/>
        </w:rPr>
        <w:t xml:space="preserve">Також в лютому 2021 року Центром надання адміністративних послуг м.Івано-Франківська спільно з Міністерством цифрової трансформації України запроваджено сервіс ідентифікації клієнтів ЦНАП та шерингу (новітній спосіб надання копій цифрових документів) при замовленні і отриманні адміністративних та соціальних послуг за допомогою мобільного застосунку Дія. </w:t>
      </w:r>
      <w:r w:rsidR="00B23552" w:rsidRPr="00AD025C">
        <w:rPr>
          <w:rFonts w:ascii="Times New Roman" w:eastAsia="Times New Roman" w:hAnsi="Times New Roman" w:cs="Times New Roman"/>
          <w:sz w:val="28"/>
          <w:szCs w:val="28"/>
          <w:lang w:eastAsia="ru-RU"/>
        </w:rPr>
        <w:t>За звітний період шерингом документів скористалося 257 відвідувачів.</w:t>
      </w:r>
    </w:p>
    <w:p w:rsidR="00B23552" w:rsidRPr="00AD025C" w:rsidRDefault="007A4843" w:rsidP="00A20018">
      <w:pPr>
        <w:shd w:val="clear" w:color="auto" w:fill="FFFFFF"/>
        <w:spacing w:after="0" w:line="240" w:lineRule="auto"/>
        <w:ind w:firstLine="567"/>
        <w:jc w:val="both"/>
        <w:rPr>
          <w:rFonts w:ascii="Arial" w:eastAsia="Times New Roman" w:hAnsi="Arial" w:cs="Arial"/>
          <w:sz w:val="21"/>
          <w:szCs w:val="21"/>
          <w:lang w:eastAsia="uk-UA"/>
        </w:rPr>
      </w:pPr>
      <w:r>
        <w:rPr>
          <w:rFonts w:ascii="Times New Roman" w:eastAsia="Times New Roman" w:hAnsi="Times New Roman" w:cs="Times New Roman"/>
          <w:sz w:val="28"/>
          <w:szCs w:val="28"/>
          <w:lang w:eastAsia="uk-UA"/>
        </w:rPr>
        <w:t>У</w:t>
      </w:r>
      <w:r w:rsidR="00B23552" w:rsidRPr="00AD025C">
        <w:rPr>
          <w:rFonts w:ascii="Times New Roman" w:eastAsia="Times New Roman" w:hAnsi="Times New Roman" w:cs="Times New Roman"/>
          <w:sz w:val="28"/>
          <w:szCs w:val="28"/>
          <w:lang w:eastAsia="uk-UA"/>
        </w:rPr>
        <w:t xml:space="preserve"> головному офісі ЦНАП м.Івано-Франківська запроваджено систему попереднього запису на прийом.</w:t>
      </w:r>
      <w:r w:rsidR="00C23B56">
        <w:rPr>
          <w:rFonts w:ascii="Times New Roman" w:eastAsia="Times New Roman" w:hAnsi="Times New Roman" w:cs="Times New Roman"/>
          <w:sz w:val="28"/>
          <w:szCs w:val="28"/>
          <w:lang w:eastAsia="uk-UA"/>
        </w:rPr>
        <w:t xml:space="preserve"> </w:t>
      </w:r>
      <w:r w:rsidR="00B23552" w:rsidRPr="00AD025C">
        <w:rPr>
          <w:rFonts w:ascii="Times New Roman" w:eastAsia="Times New Roman" w:hAnsi="Times New Roman" w:cs="Times New Roman"/>
          <w:sz w:val="28"/>
          <w:szCs w:val="28"/>
          <w:lang w:eastAsia="uk-UA"/>
        </w:rPr>
        <w:t>В разі неможливості подати документи протягом поточного дня – адміністратори ЦНАП можуть зареєструвати на будь-який інший день, обравши зручну годину прийому. Також на прийом можна зареєструватися на сайті ЦНАП, обравши зручну годину та день прийому на місяць вперед.</w:t>
      </w:r>
    </w:p>
    <w:p w:rsidR="00B23552" w:rsidRPr="00AD025C" w:rsidRDefault="00B23552" w:rsidP="00C23B56">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AD025C">
        <w:rPr>
          <w:rFonts w:ascii="Times New Roman" w:eastAsia="Times New Roman" w:hAnsi="Times New Roman" w:cs="Times New Roman"/>
          <w:sz w:val="28"/>
          <w:szCs w:val="28"/>
          <w:shd w:val="clear" w:color="auto" w:fill="FFFFFF"/>
          <w:lang w:eastAsia="ru-RU"/>
        </w:rPr>
        <w:t xml:space="preserve">Центр надання адміністративних послуг м.Івано-Франківська активно взаємодії зі своїми відвідувачами за допомогою сервісів </w:t>
      </w:r>
      <w:r w:rsidR="007A4843">
        <w:rPr>
          <w:rFonts w:ascii="Times New Roman" w:eastAsia="Times New Roman" w:hAnsi="Times New Roman" w:cs="Times New Roman"/>
          <w:sz w:val="28"/>
          <w:szCs w:val="28"/>
          <w:shd w:val="clear" w:color="auto" w:fill="FFFFFF"/>
          <w:lang w:eastAsia="ru-RU"/>
        </w:rPr>
        <w:t>«Гугл»</w:t>
      </w:r>
      <w:r w:rsidRPr="00AD025C">
        <w:rPr>
          <w:rFonts w:ascii="Times New Roman" w:eastAsia="Times New Roman" w:hAnsi="Times New Roman" w:cs="Times New Roman"/>
          <w:sz w:val="28"/>
          <w:szCs w:val="28"/>
          <w:shd w:val="clear" w:color="auto" w:fill="FFFFFF"/>
          <w:lang w:eastAsia="ru-RU"/>
        </w:rPr>
        <w:t>.</w:t>
      </w:r>
      <w:r w:rsidR="004D2EC7">
        <w:rPr>
          <w:rFonts w:ascii="Times New Roman" w:eastAsia="Times New Roman" w:hAnsi="Times New Roman" w:cs="Times New Roman"/>
          <w:sz w:val="28"/>
          <w:szCs w:val="28"/>
          <w:shd w:val="clear" w:color="auto" w:fill="FFFFFF"/>
          <w:lang w:eastAsia="ru-RU"/>
        </w:rPr>
        <w:t xml:space="preserve"> </w:t>
      </w:r>
      <w:r w:rsidRPr="00AD025C">
        <w:rPr>
          <w:rFonts w:ascii="Times New Roman" w:eastAsia="Times New Roman" w:hAnsi="Times New Roman" w:cs="Times New Roman"/>
          <w:sz w:val="28"/>
          <w:szCs w:val="28"/>
          <w:shd w:val="clear" w:color="auto" w:fill="FFFFFF"/>
          <w:lang w:eastAsia="ru-RU"/>
        </w:rPr>
        <w:t>Так</w:t>
      </w:r>
      <w:r w:rsidR="004D2EC7">
        <w:rPr>
          <w:rFonts w:ascii="Times New Roman" w:eastAsia="Times New Roman" w:hAnsi="Times New Roman" w:cs="Times New Roman"/>
          <w:sz w:val="28"/>
          <w:szCs w:val="28"/>
          <w:shd w:val="clear" w:color="auto" w:fill="FFFFFF"/>
          <w:lang w:eastAsia="ru-RU"/>
        </w:rPr>
        <w:t>,</w:t>
      </w:r>
      <w:r w:rsidRPr="00AD025C">
        <w:rPr>
          <w:rFonts w:ascii="Times New Roman" w:eastAsia="Times New Roman" w:hAnsi="Times New Roman" w:cs="Times New Roman"/>
          <w:sz w:val="28"/>
          <w:szCs w:val="28"/>
          <w:shd w:val="clear" w:color="auto" w:fill="FFFFFF"/>
          <w:lang w:eastAsia="ru-RU"/>
        </w:rPr>
        <w:t xml:space="preserve"> в «</w:t>
      </w:r>
      <w:r w:rsidR="007A4843">
        <w:rPr>
          <w:rFonts w:ascii="Times New Roman" w:eastAsia="Times New Roman" w:hAnsi="Times New Roman" w:cs="Times New Roman"/>
          <w:sz w:val="28"/>
          <w:szCs w:val="28"/>
          <w:shd w:val="clear" w:color="auto" w:fill="FFFFFF"/>
          <w:lang w:eastAsia="ru-RU"/>
        </w:rPr>
        <w:t>Гугл</w:t>
      </w:r>
      <w:r w:rsidRPr="00AD025C">
        <w:rPr>
          <w:rFonts w:ascii="Times New Roman" w:eastAsia="Times New Roman" w:hAnsi="Times New Roman" w:cs="Times New Roman"/>
          <w:sz w:val="28"/>
          <w:szCs w:val="28"/>
          <w:shd w:val="clear" w:color="auto" w:fill="FFFFFF"/>
          <w:lang w:eastAsia="ru-RU"/>
        </w:rPr>
        <w:t xml:space="preserve"> Мій бізнес» створена сторінка Центру надання адміністративних послу м.Івано-Франківська та всіх його підрозділів. Регулярно оновлюється інформація про графік роботи, відслідковується кожен відгук та надаються відповіді на коментарі та запитання.</w:t>
      </w:r>
      <w:r w:rsidR="007A4843">
        <w:rPr>
          <w:rFonts w:ascii="Times New Roman" w:eastAsia="Times New Roman" w:hAnsi="Times New Roman" w:cs="Times New Roman"/>
          <w:sz w:val="28"/>
          <w:szCs w:val="28"/>
          <w:shd w:val="clear" w:color="auto" w:fill="FFFFFF"/>
          <w:lang w:eastAsia="ru-RU"/>
        </w:rPr>
        <w:t xml:space="preserve"> </w:t>
      </w:r>
      <w:r w:rsidRPr="00AD025C">
        <w:rPr>
          <w:rFonts w:ascii="Times New Roman" w:eastAsia="Times New Roman" w:hAnsi="Times New Roman" w:cs="Times New Roman"/>
          <w:sz w:val="28"/>
          <w:szCs w:val="28"/>
          <w:shd w:val="clear" w:color="auto" w:fill="FFFFFF"/>
          <w:lang w:eastAsia="ru-RU"/>
        </w:rPr>
        <w:t xml:space="preserve">За період з 01.01.2021 року </w:t>
      </w:r>
      <w:r w:rsidR="007A4843">
        <w:rPr>
          <w:rFonts w:ascii="Times New Roman" w:eastAsia="Times New Roman" w:hAnsi="Times New Roman" w:cs="Times New Roman"/>
          <w:sz w:val="28"/>
          <w:szCs w:val="28"/>
          <w:shd w:val="clear" w:color="auto" w:fill="FFFFFF"/>
          <w:lang w:eastAsia="ru-RU"/>
        </w:rPr>
        <w:t>д</w:t>
      </w:r>
      <w:r w:rsidRPr="00AD025C">
        <w:rPr>
          <w:rFonts w:ascii="Times New Roman" w:eastAsia="Times New Roman" w:hAnsi="Times New Roman" w:cs="Times New Roman"/>
          <w:sz w:val="28"/>
          <w:szCs w:val="28"/>
          <w:shd w:val="clear" w:color="auto" w:fill="FFFFFF"/>
          <w:lang w:eastAsia="ru-RU"/>
        </w:rPr>
        <w:t>о 0</w:t>
      </w:r>
      <w:r w:rsidR="007A4843">
        <w:rPr>
          <w:rFonts w:ascii="Times New Roman" w:eastAsia="Times New Roman" w:hAnsi="Times New Roman" w:cs="Times New Roman"/>
          <w:sz w:val="28"/>
          <w:szCs w:val="28"/>
          <w:shd w:val="clear" w:color="auto" w:fill="FFFFFF"/>
          <w:lang w:eastAsia="ru-RU"/>
        </w:rPr>
        <w:t>2</w:t>
      </w:r>
      <w:r w:rsidRPr="00AD025C">
        <w:rPr>
          <w:rFonts w:ascii="Times New Roman" w:eastAsia="Times New Roman" w:hAnsi="Times New Roman" w:cs="Times New Roman"/>
          <w:sz w:val="28"/>
          <w:szCs w:val="28"/>
          <w:shd w:val="clear" w:color="auto" w:fill="FFFFFF"/>
          <w:lang w:eastAsia="ru-RU"/>
        </w:rPr>
        <w:t>.11.2021 року за допомогою «</w:t>
      </w:r>
      <w:r w:rsidR="007A4843">
        <w:rPr>
          <w:rFonts w:ascii="Times New Roman" w:eastAsia="Times New Roman" w:hAnsi="Times New Roman" w:cs="Times New Roman"/>
          <w:sz w:val="28"/>
          <w:szCs w:val="28"/>
          <w:shd w:val="clear" w:color="auto" w:fill="FFFFFF"/>
          <w:lang w:eastAsia="ru-RU"/>
        </w:rPr>
        <w:t>Гугл</w:t>
      </w:r>
      <w:r w:rsidRPr="00AD025C">
        <w:rPr>
          <w:rFonts w:ascii="Times New Roman" w:eastAsia="Times New Roman" w:hAnsi="Times New Roman" w:cs="Times New Roman"/>
          <w:sz w:val="28"/>
          <w:szCs w:val="28"/>
          <w:shd w:val="clear" w:color="auto" w:fill="FFFFFF"/>
          <w:lang w:eastAsia="ru-RU"/>
        </w:rPr>
        <w:t xml:space="preserve"> Мій бізнес» надано 167 відповідей на запитання щодо надання адміністративних послуг.</w:t>
      </w:r>
      <w:r w:rsidR="007A4843">
        <w:rPr>
          <w:rFonts w:ascii="Times New Roman" w:eastAsia="Times New Roman" w:hAnsi="Times New Roman" w:cs="Times New Roman"/>
          <w:sz w:val="28"/>
          <w:szCs w:val="28"/>
          <w:shd w:val="clear" w:color="auto" w:fill="FFFFFF"/>
          <w:lang w:eastAsia="ru-RU"/>
        </w:rPr>
        <w:t xml:space="preserve"> </w:t>
      </w:r>
      <w:r w:rsidRPr="00AD025C">
        <w:rPr>
          <w:rFonts w:ascii="Times New Roman" w:eastAsia="Times New Roman" w:hAnsi="Times New Roman" w:cs="Times New Roman"/>
          <w:sz w:val="28"/>
          <w:szCs w:val="28"/>
          <w:lang w:eastAsia="ru-RU"/>
        </w:rPr>
        <w:t xml:space="preserve">За звітний період за допомогою </w:t>
      </w:r>
      <w:r w:rsidR="007A4843">
        <w:rPr>
          <w:rFonts w:ascii="Times New Roman" w:eastAsia="Times New Roman" w:hAnsi="Times New Roman" w:cs="Times New Roman"/>
          <w:sz w:val="28"/>
          <w:szCs w:val="28"/>
          <w:lang w:eastAsia="ru-RU"/>
        </w:rPr>
        <w:t>«Гугл»</w:t>
      </w:r>
      <w:r w:rsidRPr="00AD025C">
        <w:rPr>
          <w:rFonts w:ascii="Times New Roman" w:eastAsia="Times New Roman" w:hAnsi="Times New Roman" w:cs="Times New Roman"/>
          <w:sz w:val="28"/>
          <w:szCs w:val="28"/>
          <w:lang w:eastAsia="ru-RU"/>
        </w:rPr>
        <w:t xml:space="preserve"> 7 968 відвідувачів знаходили телефон Центру надання адміністративних послуг м.Івано-Франківська та здійснювали телефонні дзвінки, 81 580 запитів ЦНАП м.Івано-Франківська, 2 518 прокладали маршрут до ЦНАП, 6 460 здійснювали перехід на сайт ЦНАП м.Івано-Франківська.</w:t>
      </w:r>
    </w:p>
    <w:p w:rsidR="00B23552" w:rsidRPr="00AD025C" w:rsidRDefault="00B23552" w:rsidP="00A20018">
      <w:pPr>
        <w:shd w:val="clear" w:color="auto" w:fill="FFFFFF"/>
        <w:spacing w:after="0" w:line="240" w:lineRule="auto"/>
        <w:ind w:firstLine="567"/>
        <w:jc w:val="both"/>
        <w:rPr>
          <w:rFonts w:ascii="Times New Roman" w:eastAsia="Times New Roman" w:hAnsi="Times New Roman" w:cs="Times New Roman"/>
          <w:sz w:val="28"/>
          <w:szCs w:val="28"/>
          <w:shd w:val="clear" w:color="auto" w:fill="FFFFFF"/>
          <w:lang w:eastAsia="ru-RU"/>
        </w:rPr>
      </w:pPr>
      <w:r w:rsidRPr="00AD025C">
        <w:rPr>
          <w:rFonts w:ascii="Times New Roman" w:eastAsia="Times New Roman" w:hAnsi="Times New Roman" w:cs="Times New Roman"/>
          <w:sz w:val="28"/>
          <w:szCs w:val="28"/>
          <w:lang w:eastAsia="ru-RU"/>
        </w:rPr>
        <w:t xml:space="preserve">Регулярно оновлюється інформація на сайті Центру надання адміністративних послуг та на </w:t>
      </w:r>
      <w:r w:rsidRPr="00AD025C">
        <w:rPr>
          <w:rFonts w:ascii="Times New Roman" w:eastAsia="Times New Roman" w:hAnsi="Times New Roman" w:cs="Times New Roman"/>
          <w:sz w:val="28"/>
          <w:szCs w:val="28"/>
          <w:shd w:val="clear" w:color="auto" w:fill="FFFFFF"/>
          <w:lang w:eastAsia="ru-RU"/>
        </w:rPr>
        <w:t xml:space="preserve">офіційній сторінці Центру надання адміністративних послуг у </w:t>
      </w:r>
      <w:r w:rsidR="007A4843">
        <w:rPr>
          <w:rFonts w:ascii="Times New Roman" w:eastAsia="Times New Roman" w:hAnsi="Times New Roman" w:cs="Times New Roman"/>
          <w:sz w:val="28"/>
          <w:szCs w:val="28"/>
          <w:shd w:val="clear" w:color="auto" w:fill="FFFFFF"/>
          <w:lang w:eastAsia="ru-RU"/>
        </w:rPr>
        <w:t>мережі «Фейсбук»</w:t>
      </w:r>
      <w:r w:rsidRPr="00AD025C">
        <w:rPr>
          <w:rFonts w:ascii="Times New Roman" w:eastAsia="Times New Roman" w:hAnsi="Times New Roman" w:cs="Times New Roman"/>
          <w:sz w:val="28"/>
          <w:szCs w:val="28"/>
          <w:shd w:val="clear" w:color="auto" w:fill="FFFFFF"/>
          <w:lang w:eastAsia="ru-RU"/>
        </w:rPr>
        <w:t>, надаються відповіді на коментарі та повідомлення. Станом на 01.11.2021 року за офіційною сторінкою Центру надання адміністративних послуг у Facebook стежить 3 158 громадяни.</w:t>
      </w:r>
    </w:p>
    <w:p w:rsidR="00B23552" w:rsidRPr="00AD025C" w:rsidRDefault="007A4843" w:rsidP="00A20018">
      <w:pPr>
        <w:shd w:val="clear" w:color="auto" w:fill="FFFFFF"/>
        <w:spacing w:after="0" w:line="240" w:lineRule="auto"/>
        <w:ind w:firstLine="567"/>
        <w:jc w:val="both"/>
        <w:rPr>
          <w:rFonts w:ascii="Times New Roman" w:eastAsia="Times New Roman" w:hAnsi="Times New Roman" w:cs="Times New Roman"/>
          <w:sz w:val="28"/>
          <w:szCs w:val="28"/>
          <w:shd w:val="clear" w:color="auto" w:fill="FFFFFF"/>
          <w:lang w:eastAsia="ru-RU"/>
        </w:rPr>
      </w:pPr>
      <w:r>
        <w:rPr>
          <w:rFonts w:ascii="Times New Roman" w:eastAsia="Times New Roman" w:hAnsi="Times New Roman" w:cs="Times New Roman"/>
          <w:sz w:val="28"/>
          <w:szCs w:val="28"/>
          <w:shd w:val="clear" w:color="auto" w:fill="FFFFFF"/>
          <w:lang w:eastAsia="ru-RU"/>
        </w:rPr>
        <w:t>у</w:t>
      </w:r>
      <w:r w:rsidR="00B23552" w:rsidRPr="00AD025C">
        <w:rPr>
          <w:rFonts w:ascii="Times New Roman" w:eastAsia="Times New Roman" w:hAnsi="Times New Roman" w:cs="Times New Roman"/>
          <w:sz w:val="28"/>
          <w:szCs w:val="28"/>
          <w:shd w:val="clear" w:color="auto" w:fill="FFFFFF"/>
          <w:lang w:eastAsia="ru-RU"/>
        </w:rPr>
        <w:t xml:space="preserve"> серпні 2021 року Центр надання адміністративних послуг м.Івано-Франківська запустив власний </w:t>
      </w:r>
      <w:r w:rsidRPr="007A4843">
        <w:rPr>
          <w:rFonts w:ascii="Times New Roman" w:eastAsia="Times New Roman" w:hAnsi="Times New Roman" w:cs="Times New Roman"/>
          <w:sz w:val="28"/>
          <w:szCs w:val="28"/>
          <w:shd w:val="clear" w:color="auto" w:fill="FFFFFF"/>
          <w:lang w:eastAsia="ru-RU"/>
        </w:rPr>
        <w:t>«Телеграм</w:t>
      </w:r>
      <w:r w:rsidR="00B23552" w:rsidRPr="00AD025C">
        <w:rPr>
          <w:rFonts w:ascii="Times New Roman" w:eastAsia="Times New Roman" w:hAnsi="Times New Roman" w:cs="Times New Roman"/>
          <w:sz w:val="28"/>
          <w:szCs w:val="28"/>
          <w:shd w:val="clear" w:color="auto" w:fill="FFFFFF"/>
          <w:lang w:eastAsia="ru-RU"/>
        </w:rPr>
        <w:t xml:space="preserve"> канал</w:t>
      </w:r>
      <w:r>
        <w:rPr>
          <w:rFonts w:ascii="Times New Roman" w:eastAsia="Times New Roman" w:hAnsi="Times New Roman" w:cs="Times New Roman"/>
          <w:sz w:val="28"/>
          <w:szCs w:val="28"/>
          <w:shd w:val="clear" w:color="auto" w:fill="FFFFFF"/>
          <w:lang w:eastAsia="ru-RU"/>
        </w:rPr>
        <w:t>»</w:t>
      </w:r>
      <w:r w:rsidR="00B23552" w:rsidRPr="00AD025C">
        <w:rPr>
          <w:rFonts w:ascii="Times New Roman" w:eastAsia="Times New Roman" w:hAnsi="Times New Roman" w:cs="Times New Roman"/>
          <w:sz w:val="28"/>
          <w:szCs w:val="28"/>
          <w:shd w:val="clear" w:color="auto" w:fill="FFFFFF"/>
          <w:lang w:eastAsia="ru-RU"/>
        </w:rPr>
        <w:t>, де публікується важлива інформація щодо діяльності ЦНАП та надання послуг. Це є ще одним механізмом комунікації з суб’єктами звернення.</w:t>
      </w:r>
    </w:p>
    <w:p w:rsidR="00B23552" w:rsidRPr="00AD025C" w:rsidRDefault="00B23552" w:rsidP="00A20018">
      <w:pPr>
        <w:shd w:val="clear" w:color="auto" w:fill="FFFFFF"/>
        <w:spacing w:after="0" w:line="240" w:lineRule="auto"/>
        <w:ind w:firstLine="567"/>
        <w:jc w:val="both"/>
        <w:rPr>
          <w:rFonts w:ascii="Times New Roman" w:eastAsia="Times New Roman" w:hAnsi="Times New Roman" w:cs="Times New Roman"/>
          <w:sz w:val="28"/>
          <w:szCs w:val="28"/>
          <w:shd w:val="clear" w:color="auto" w:fill="FFFFFF"/>
          <w:lang w:eastAsia="ru-RU"/>
        </w:rPr>
      </w:pPr>
      <w:r w:rsidRPr="00AD025C">
        <w:rPr>
          <w:rFonts w:ascii="Times New Roman" w:eastAsia="Times New Roman" w:hAnsi="Times New Roman" w:cs="Times New Roman"/>
          <w:sz w:val="28"/>
          <w:szCs w:val="28"/>
          <w:shd w:val="clear" w:color="auto" w:fill="FFFFFF"/>
          <w:lang w:eastAsia="ru-RU"/>
        </w:rPr>
        <w:t xml:space="preserve">Центром надання адміністративних послуг м.Івано-Франківська запроваджено рубрику «100 фактів про ЦНАП м.Івано-Франківська». Щотижня на офіційній сторінці Центру надання адміністративних послуг у </w:t>
      </w:r>
      <w:r w:rsidR="007A4843">
        <w:rPr>
          <w:rFonts w:ascii="Times New Roman" w:eastAsia="Times New Roman" w:hAnsi="Times New Roman" w:cs="Times New Roman"/>
          <w:sz w:val="28"/>
          <w:szCs w:val="28"/>
          <w:shd w:val="clear" w:color="auto" w:fill="FFFFFF"/>
          <w:lang w:eastAsia="ru-RU"/>
        </w:rPr>
        <w:t>мережі «Фейсбук»</w:t>
      </w:r>
      <w:r w:rsidRPr="00AD025C">
        <w:rPr>
          <w:rFonts w:ascii="Times New Roman" w:eastAsia="Times New Roman" w:hAnsi="Times New Roman" w:cs="Times New Roman"/>
          <w:sz w:val="28"/>
          <w:szCs w:val="28"/>
          <w:shd w:val="clear" w:color="auto" w:fill="FFFFFF"/>
          <w:lang w:eastAsia="ru-RU"/>
        </w:rPr>
        <w:t xml:space="preserve"> публікується цікава інформація з історії про Центр надання адміністративних послуг м.Івано-Франківська. За допомогою даної рубрики, Центр надання адміністративних послуг м.Івано-Франківська ближче познайомить відвідувачів з ЦНАП та його історією.</w:t>
      </w:r>
    </w:p>
    <w:p w:rsidR="00B23552" w:rsidRPr="00AD025C" w:rsidRDefault="00B23552" w:rsidP="00A20018">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AD025C">
        <w:rPr>
          <w:rFonts w:ascii="Times New Roman" w:eastAsia="Times New Roman" w:hAnsi="Times New Roman" w:cs="Times New Roman"/>
          <w:sz w:val="28"/>
          <w:szCs w:val="28"/>
          <w:lang w:eastAsia="ru-RU"/>
        </w:rPr>
        <w:t>ЦНАП м. Івано-Франківська проводить щомісячний моніторинг якості надання адміністративних послуг. Відвідувачі ЦНАП після обслуговування за допомогою талону електронної черги вкидають його у дві ємності «Задоволені якістю обслуговування» та «Не задоволені якістю обслуговування».</w:t>
      </w:r>
    </w:p>
    <w:p w:rsidR="00B23552" w:rsidRPr="00AD025C" w:rsidRDefault="00B23552" w:rsidP="00A20018">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AD025C">
        <w:rPr>
          <w:rFonts w:ascii="Times New Roman" w:eastAsia="Times New Roman" w:hAnsi="Times New Roman" w:cs="Times New Roman"/>
          <w:sz w:val="28"/>
          <w:szCs w:val="28"/>
          <w:lang w:eastAsia="ru-RU"/>
        </w:rPr>
        <w:t xml:space="preserve">З 01.11.2021 року Центр надання адміністративних послуг м.Івано-Франківська долучився до моніторингу якості надання адміністративних послуг, яке проводить Міністерство цифрової трансформації України. В приміщеннях ЦНАП м.Івано-Франківська розміщені </w:t>
      </w:r>
      <w:r w:rsidRPr="00AD025C">
        <w:rPr>
          <w:rFonts w:ascii="Times New Roman" w:eastAsia="Times New Roman" w:hAnsi="Times New Roman" w:cs="Times New Roman"/>
          <w:sz w:val="28"/>
          <w:szCs w:val="28"/>
          <w:lang w:val="en-US" w:eastAsia="ru-RU"/>
        </w:rPr>
        <w:t>QR</w:t>
      </w:r>
      <w:r w:rsidRPr="00AD025C">
        <w:rPr>
          <w:rFonts w:ascii="Times New Roman" w:eastAsia="Times New Roman" w:hAnsi="Times New Roman" w:cs="Times New Roman"/>
          <w:sz w:val="28"/>
          <w:szCs w:val="28"/>
          <w:lang w:eastAsia="ru-RU"/>
        </w:rPr>
        <w:t>-коди за допомогою яких відвідувачі можуть оцінити роботи адміністраторів ЦНАП.</w:t>
      </w:r>
      <w:r w:rsidR="00262B0C" w:rsidRPr="00AD025C">
        <w:rPr>
          <w:rFonts w:ascii="Times New Roman" w:eastAsia="Times New Roman" w:hAnsi="Times New Roman" w:cs="Times New Roman"/>
          <w:sz w:val="28"/>
          <w:szCs w:val="28"/>
          <w:lang w:eastAsia="ru-RU"/>
        </w:rPr>
        <w:t xml:space="preserve"> </w:t>
      </w:r>
      <w:r w:rsidRPr="00AD025C">
        <w:rPr>
          <w:rFonts w:ascii="Times New Roman" w:eastAsia="Times New Roman" w:hAnsi="Times New Roman" w:cs="Times New Roman"/>
          <w:sz w:val="28"/>
          <w:szCs w:val="28"/>
          <w:lang w:eastAsia="ru-RU"/>
        </w:rPr>
        <w:t>Наступним етапом моніторингу стане залучення «таємного» клієнта.</w:t>
      </w:r>
    </w:p>
    <w:p w:rsidR="00B23552" w:rsidRPr="00AD025C" w:rsidRDefault="00B23552" w:rsidP="00A20018">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AD025C">
        <w:rPr>
          <w:rFonts w:ascii="Times New Roman" w:eastAsia="Times New Roman" w:hAnsi="Times New Roman" w:cs="Times New Roman"/>
          <w:sz w:val="28"/>
          <w:szCs w:val="28"/>
          <w:lang w:eastAsia="ru-RU"/>
        </w:rPr>
        <w:t xml:space="preserve">Мешканці міста мають можливість перевірити стан виконання адміністративної чи дозвільно-погоджувальної послуги, записатися на прийом у зручний для себе час (з вибором днів на місяць вперед), роздрукувати бланки заяв для отримання адміністративних послуг та ознайомитись з інформаційними картками на офіційному сайті Центру надання адміністративних послуг м. Івано-Франківська </w:t>
      </w:r>
      <w:hyperlink r:id="rId9" w:history="1">
        <w:r w:rsidRPr="00AD025C">
          <w:rPr>
            <w:rFonts w:ascii="Times New Roman" w:eastAsia="Times New Roman" w:hAnsi="Times New Roman" w:cs="Times New Roman"/>
            <w:bCs/>
            <w:sz w:val="28"/>
            <w:szCs w:val="28"/>
            <w:lang w:eastAsia="ru-RU"/>
          </w:rPr>
          <w:t>www.cnap.if.ua</w:t>
        </w:r>
      </w:hyperlink>
      <w:r w:rsidRPr="00AD025C">
        <w:rPr>
          <w:rFonts w:ascii="Times New Roman" w:eastAsia="Times New Roman" w:hAnsi="Times New Roman" w:cs="Times New Roman"/>
          <w:bCs/>
          <w:sz w:val="28"/>
          <w:szCs w:val="28"/>
          <w:lang w:eastAsia="ru-RU"/>
        </w:rPr>
        <w:t>.</w:t>
      </w:r>
      <w:r w:rsidRPr="00AD025C">
        <w:rPr>
          <w:rFonts w:ascii="Times New Roman" w:eastAsia="Times New Roman" w:hAnsi="Times New Roman" w:cs="Times New Roman"/>
          <w:sz w:val="28"/>
          <w:szCs w:val="28"/>
          <w:lang w:eastAsia="ru-RU"/>
        </w:rPr>
        <w:t xml:space="preserve"> </w:t>
      </w:r>
    </w:p>
    <w:p w:rsidR="00B23552" w:rsidRPr="00AD025C" w:rsidRDefault="00B23552" w:rsidP="00A20018">
      <w:pPr>
        <w:spacing w:after="0" w:line="240" w:lineRule="auto"/>
        <w:ind w:firstLine="567"/>
        <w:jc w:val="both"/>
        <w:rPr>
          <w:rFonts w:ascii="Times New Roman" w:eastAsia="Times New Roman" w:hAnsi="Times New Roman" w:cs="Times New Roman"/>
          <w:sz w:val="28"/>
          <w:szCs w:val="28"/>
          <w:shd w:val="clear" w:color="auto" w:fill="FFFFFF"/>
          <w:lang w:eastAsia="ru-RU"/>
        </w:rPr>
      </w:pPr>
      <w:r w:rsidRPr="00AD025C">
        <w:rPr>
          <w:rFonts w:ascii="Times New Roman" w:eastAsia="Times New Roman" w:hAnsi="Times New Roman" w:cs="Times New Roman"/>
          <w:sz w:val="28"/>
          <w:szCs w:val="28"/>
          <w:shd w:val="clear" w:color="auto" w:fill="FFFFFF"/>
          <w:lang w:eastAsia="ru-RU"/>
        </w:rPr>
        <w:t>З метою забезпечення доступності громадян для отримання адміністративних послуг у Івано-Франківській міській раді прийнято розпорядження міського голови «Про надання послуги «Мобільний адміністратор», яке регламентує надання адміністративних послуг зі спеціальним кейсом «Мобільний адміністратор» за місцем проживання суб’єктів звернення з обмеженими можливостями, які обмежені у пересуванні, за принципом віддаленого робочого місця адміністратора ЦНАП м. Івано-Франківська. За звітний період за допомогою сервісу «Мобільний адміністратор» було надано 69 адміністративних послуг.</w:t>
      </w:r>
    </w:p>
    <w:p w:rsidR="00B23552" w:rsidRPr="00AD025C" w:rsidRDefault="00B23552" w:rsidP="00A20018">
      <w:pPr>
        <w:spacing w:after="0" w:line="240" w:lineRule="auto"/>
        <w:ind w:firstLine="567"/>
        <w:jc w:val="both"/>
        <w:rPr>
          <w:rFonts w:ascii="Times New Roman" w:eastAsia="Times New Roman" w:hAnsi="Times New Roman" w:cs="Times New Roman"/>
          <w:sz w:val="28"/>
          <w:szCs w:val="28"/>
          <w:shd w:val="clear" w:color="auto" w:fill="FFFFFF"/>
          <w:lang w:eastAsia="ru-RU"/>
        </w:rPr>
      </w:pPr>
      <w:r w:rsidRPr="00AD025C">
        <w:rPr>
          <w:rFonts w:ascii="Times New Roman" w:eastAsia="Times New Roman" w:hAnsi="Times New Roman" w:cs="Times New Roman"/>
          <w:sz w:val="28"/>
          <w:szCs w:val="28"/>
          <w:shd w:val="clear" w:color="auto" w:fill="FFFFFF"/>
          <w:lang w:eastAsia="ru-RU"/>
        </w:rPr>
        <w:t xml:space="preserve">З 27 жовтня за дорученням міського голови Руслана Марцінківа в головному офісі ЦНАП м.Івано-Франківська розпочав роботу </w:t>
      </w:r>
      <w:r w:rsidRPr="00AD025C">
        <w:rPr>
          <w:rFonts w:ascii="Times New Roman" w:eastAsia="Times New Roman" w:hAnsi="Times New Roman" w:cs="Times New Roman"/>
          <w:bCs/>
          <w:sz w:val="28"/>
          <w:szCs w:val="28"/>
          <w:shd w:val="clear" w:color="auto" w:fill="FFFFFF"/>
          <w:lang w:eastAsia="ru-RU"/>
        </w:rPr>
        <w:t xml:space="preserve">пункт масової вакцинації </w:t>
      </w:r>
      <w:r w:rsidRPr="00AD025C">
        <w:rPr>
          <w:rFonts w:ascii="Times New Roman" w:eastAsia="Times New Roman" w:hAnsi="Times New Roman" w:cs="Times New Roman"/>
          <w:sz w:val="28"/>
          <w:szCs w:val="28"/>
          <w:shd w:val="clear" w:color="auto" w:fill="FFFFFF"/>
          <w:lang w:eastAsia="ru-RU"/>
        </w:rPr>
        <w:t xml:space="preserve">від COVID-19. </w:t>
      </w:r>
      <w:r w:rsidRPr="00AD025C">
        <w:rPr>
          <w:rFonts w:ascii="Times New Roman" w:eastAsia="Times New Roman" w:hAnsi="Times New Roman" w:cs="Times New Roman"/>
          <w:bCs/>
          <w:sz w:val="28"/>
          <w:szCs w:val="28"/>
          <w:u w:val="single"/>
          <w:shd w:val="clear" w:color="auto" w:fill="FFFFFF"/>
          <w:lang w:eastAsia="ru-RU"/>
        </w:rPr>
        <w:t>Графік роботи пункту вакцинації:</w:t>
      </w:r>
      <w:r w:rsidRPr="00AD025C">
        <w:rPr>
          <w:rFonts w:ascii="Times New Roman" w:eastAsia="Times New Roman" w:hAnsi="Times New Roman" w:cs="Times New Roman"/>
          <w:sz w:val="28"/>
          <w:szCs w:val="28"/>
          <w:shd w:val="clear" w:color="auto" w:fill="FFFFFF"/>
          <w:lang w:eastAsia="ru-RU"/>
        </w:rPr>
        <w:t xml:space="preserve"> Понеділок – субота з 10.00 до 16.00 год.</w:t>
      </w:r>
    </w:p>
    <w:p w:rsidR="00B23552" w:rsidRPr="00AD025C" w:rsidRDefault="00B23552" w:rsidP="00A20018">
      <w:pPr>
        <w:spacing w:after="0" w:line="240" w:lineRule="auto"/>
        <w:ind w:firstLine="567"/>
        <w:jc w:val="both"/>
        <w:rPr>
          <w:rFonts w:ascii="Times New Roman" w:eastAsia="Times New Roman" w:hAnsi="Times New Roman" w:cs="Times New Roman"/>
          <w:sz w:val="28"/>
          <w:szCs w:val="28"/>
          <w:shd w:val="clear" w:color="auto" w:fill="FFFFFF"/>
          <w:lang w:eastAsia="ru-RU"/>
        </w:rPr>
      </w:pPr>
      <w:r w:rsidRPr="00AD025C">
        <w:rPr>
          <w:rFonts w:ascii="Times New Roman" w:eastAsia="Times New Roman" w:hAnsi="Times New Roman" w:cs="Times New Roman"/>
          <w:sz w:val="28"/>
          <w:szCs w:val="28"/>
          <w:shd w:val="clear" w:color="auto" w:fill="FFFFFF"/>
          <w:lang w:eastAsia="ru-RU"/>
        </w:rPr>
        <w:t xml:space="preserve">30 вересня </w:t>
      </w:r>
      <w:r w:rsidRPr="00AD025C">
        <w:rPr>
          <w:rFonts w:ascii="Times New Roman" w:eastAsia="Times New Roman" w:hAnsi="Times New Roman" w:cs="Times New Roman"/>
          <w:bCs/>
          <w:sz w:val="28"/>
          <w:szCs w:val="28"/>
          <w:shd w:val="clear" w:color="auto" w:fill="FFFFFF"/>
          <w:lang w:eastAsia="ru-RU"/>
        </w:rPr>
        <w:t>ЦНАП м.Івано-Франківська один з перших в Україні підключився до Порталу Єдиної державної електронної системи у сфері будівництва.</w:t>
      </w:r>
    </w:p>
    <w:p w:rsidR="00B23552" w:rsidRPr="00AD025C" w:rsidRDefault="00B23552" w:rsidP="00A20018">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AD025C">
        <w:rPr>
          <w:rFonts w:ascii="Times New Roman" w:eastAsia="Times New Roman" w:hAnsi="Times New Roman" w:cs="Times New Roman"/>
          <w:sz w:val="28"/>
          <w:szCs w:val="28"/>
          <w:lang w:eastAsia="ru-RU"/>
        </w:rPr>
        <w:t>ЦНАП м.Івано-Франківська один з перших в Україні долучився до роботи з Міністерством цифрової трансформації України, надав згоду на участ</w:t>
      </w:r>
      <w:r w:rsidR="007A4843">
        <w:rPr>
          <w:rFonts w:ascii="Times New Roman" w:eastAsia="Times New Roman" w:hAnsi="Times New Roman" w:cs="Times New Roman"/>
          <w:sz w:val="28"/>
          <w:szCs w:val="28"/>
          <w:lang w:eastAsia="ru-RU"/>
        </w:rPr>
        <w:t>ь</w:t>
      </w:r>
      <w:r w:rsidRPr="00AD025C">
        <w:rPr>
          <w:rFonts w:ascii="Times New Roman" w:eastAsia="Times New Roman" w:hAnsi="Times New Roman" w:cs="Times New Roman"/>
          <w:sz w:val="28"/>
          <w:szCs w:val="28"/>
          <w:lang w:eastAsia="ru-RU"/>
        </w:rPr>
        <w:t xml:space="preserve"> в </w:t>
      </w:r>
      <w:r w:rsidR="004D2EC7">
        <w:rPr>
          <w:rFonts w:ascii="Times New Roman" w:eastAsia="Times New Roman" w:hAnsi="Times New Roman" w:cs="Times New Roman"/>
          <w:sz w:val="28"/>
          <w:szCs w:val="28"/>
          <w:lang w:eastAsia="ru-RU"/>
        </w:rPr>
        <w:t>проєкт</w:t>
      </w:r>
      <w:r w:rsidRPr="00AD025C">
        <w:rPr>
          <w:rFonts w:ascii="Times New Roman" w:eastAsia="Times New Roman" w:hAnsi="Times New Roman" w:cs="Times New Roman"/>
          <w:sz w:val="28"/>
          <w:szCs w:val="28"/>
          <w:lang w:eastAsia="ru-RU"/>
        </w:rPr>
        <w:t>і та інтегрував своє програмне забезпечення відповідно до встановлених вимог адміністратора системи.</w:t>
      </w:r>
    </w:p>
    <w:p w:rsidR="00B23552" w:rsidRPr="00AD025C" w:rsidRDefault="00B23552" w:rsidP="00A20018">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AD025C">
        <w:rPr>
          <w:rFonts w:ascii="Times New Roman" w:eastAsia="Times New Roman" w:hAnsi="Times New Roman" w:cs="Times New Roman"/>
          <w:sz w:val="28"/>
          <w:szCs w:val="28"/>
          <w:lang w:eastAsia="ru-RU"/>
        </w:rPr>
        <w:t>Систематично проводяться навчання працівників ЦНАП для підвищення якості надання адміністративних послуг та обслуговування відвідувачів</w:t>
      </w:r>
      <w:r w:rsidR="004D2EC7">
        <w:rPr>
          <w:rFonts w:ascii="Times New Roman" w:eastAsia="Times New Roman" w:hAnsi="Times New Roman" w:cs="Times New Roman"/>
          <w:sz w:val="28"/>
          <w:szCs w:val="28"/>
          <w:lang w:eastAsia="ru-RU"/>
        </w:rPr>
        <w:t>, с</w:t>
      </w:r>
      <w:r w:rsidRPr="00AD025C">
        <w:rPr>
          <w:rFonts w:ascii="Times New Roman" w:eastAsia="Times New Roman" w:hAnsi="Times New Roman" w:cs="Times New Roman"/>
          <w:sz w:val="28"/>
          <w:szCs w:val="28"/>
          <w:lang w:eastAsia="ru-RU"/>
        </w:rPr>
        <w:t>таном на 01.11.2021 року проведено 19 внутрішніх навчан</w:t>
      </w:r>
      <w:r w:rsidR="004D2EC7">
        <w:rPr>
          <w:rFonts w:ascii="Times New Roman" w:eastAsia="Times New Roman" w:hAnsi="Times New Roman" w:cs="Times New Roman"/>
          <w:sz w:val="28"/>
          <w:szCs w:val="28"/>
          <w:lang w:eastAsia="ru-RU"/>
        </w:rPr>
        <w:t>ь</w:t>
      </w:r>
      <w:r w:rsidRPr="00AD025C">
        <w:rPr>
          <w:rFonts w:ascii="Times New Roman" w:eastAsia="Times New Roman" w:hAnsi="Times New Roman" w:cs="Times New Roman"/>
          <w:sz w:val="28"/>
          <w:szCs w:val="28"/>
          <w:lang w:eastAsia="ru-RU"/>
        </w:rPr>
        <w:t>.</w:t>
      </w:r>
    </w:p>
    <w:p w:rsidR="00B23552" w:rsidRPr="00AD025C" w:rsidRDefault="00B23552" w:rsidP="00A20018">
      <w:pPr>
        <w:shd w:val="clear" w:color="auto" w:fill="FFFFFF"/>
        <w:tabs>
          <w:tab w:val="left" w:pos="993"/>
        </w:tabs>
        <w:spacing w:after="0" w:line="240" w:lineRule="auto"/>
        <w:ind w:firstLine="567"/>
        <w:jc w:val="both"/>
        <w:rPr>
          <w:rFonts w:ascii="Times New Roman" w:eastAsia="Times New Roman" w:hAnsi="Times New Roman" w:cs="Times New Roman"/>
          <w:sz w:val="28"/>
          <w:szCs w:val="28"/>
          <w:lang w:eastAsia="x-none"/>
        </w:rPr>
      </w:pPr>
      <w:r w:rsidRPr="00AD025C">
        <w:rPr>
          <w:rFonts w:ascii="Times New Roman" w:eastAsia="Times New Roman" w:hAnsi="Times New Roman" w:cs="Times New Roman"/>
          <w:sz w:val="28"/>
          <w:szCs w:val="28"/>
          <w:lang w:eastAsia="x-none"/>
        </w:rPr>
        <w:t>П</w:t>
      </w:r>
      <w:r w:rsidRPr="00AD025C">
        <w:rPr>
          <w:rFonts w:ascii="Times New Roman" w:eastAsia="Times New Roman" w:hAnsi="Times New Roman" w:cs="Times New Roman"/>
          <w:sz w:val="28"/>
          <w:szCs w:val="28"/>
          <w:shd w:val="clear" w:color="auto" w:fill="FFFFFF"/>
          <w:lang w:eastAsia="x-none"/>
        </w:rPr>
        <w:t xml:space="preserve">ріоритетом для ЦНАП м. Івано-Франківська є організація надання адміністративних послуг за принципом «життєвої ситуації» та інтеграція в ЦНАП м.Івано-Франківська послуг РАЦС (оформлення свідоцтва про одруження та свідоцтва про смерть), модернізація підрозділів ЦНАП в населених пунктах, які входять до складу Івано-Франківської міської МТГ, закупівля робочих станцій для оформлення біометричних документів та створення сучасного </w:t>
      </w:r>
      <w:r w:rsidRPr="00AD025C">
        <w:rPr>
          <w:rFonts w:ascii="Times New Roman" w:eastAsia="Times New Roman" w:hAnsi="Times New Roman" w:cs="Times New Roman"/>
          <w:sz w:val="28"/>
          <w:szCs w:val="28"/>
          <w:shd w:val="clear" w:color="auto" w:fill="FFFFFF"/>
          <w:lang w:val="en-US" w:eastAsia="x-none"/>
        </w:rPr>
        <w:t>call</w:t>
      </w:r>
      <w:r w:rsidRPr="00AD025C">
        <w:rPr>
          <w:rFonts w:ascii="Times New Roman" w:eastAsia="Times New Roman" w:hAnsi="Times New Roman" w:cs="Times New Roman"/>
          <w:sz w:val="28"/>
          <w:szCs w:val="28"/>
          <w:shd w:val="clear" w:color="auto" w:fill="FFFFFF"/>
          <w:lang w:eastAsia="x-none"/>
        </w:rPr>
        <w:t>-центру.</w:t>
      </w:r>
    </w:p>
    <w:p w:rsidR="005D0828" w:rsidRDefault="005D0828" w:rsidP="005D0828">
      <w:pPr>
        <w:spacing w:after="0" w:line="240" w:lineRule="auto"/>
        <w:jc w:val="center"/>
        <w:rPr>
          <w:rFonts w:ascii="Times New Roman" w:eastAsia="Calibri" w:hAnsi="Times New Roman" w:cs="Times New Roman"/>
          <w:b/>
          <w:sz w:val="28"/>
          <w:szCs w:val="28"/>
        </w:rPr>
      </w:pPr>
    </w:p>
    <w:p w:rsidR="005D0828" w:rsidRPr="005D6E6D" w:rsidRDefault="005D0828" w:rsidP="005D0828">
      <w:pPr>
        <w:spacing w:after="0" w:line="240" w:lineRule="auto"/>
        <w:jc w:val="center"/>
        <w:rPr>
          <w:rFonts w:ascii="Times New Roman" w:eastAsia="Calibri" w:hAnsi="Times New Roman" w:cs="Times New Roman"/>
          <w:b/>
          <w:sz w:val="28"/>
          <w:szCs w:val="28"/>
        </w:rPr>
      </w:pPr>
      <w:r w:rsidRPr="005D6E6D">
        <w:rPr>
          <w:rFonts w:ascii="Times New Roman" w:eastAsia="Calibri" w:hAnsi="Times New Roman" w:cs="Times New Roman"/>
          <w:b/>
          <w:sz w:val="28"/>
          <w:szCs w:val="28"/>
        </w:rPr>
        <w:t>Управління реєстраційних процедур</w:t>
      </w:r>
    </w:p>
    <w:p w:rsidR="005D0828" w:rsidRPr="00AD025C" w:rsidRDefault="005D0828" w:rsidP="005D0828">
      <w:pPr>
        <w:spacing w:after="0" w:line="240" w:lineRule="auto"/>
        <w:ind w:firstLine="567"/>
        <w:jc w:val="both"/>
        <w:rPr>
          <w:rFonts w:ascii="Times New Roman" w:eastAsia="Calibri" w:hAnsi="Times New Roman" w:cs="Times New Roman"/>
          <w:sz w:val="28"/>
          <w:szCs w:val="28"/>
        </w:rPr>
      </w:pPr>
      <w:r w:rsidRPr="00AD025C">
        <w:rPr>
          <w:rFonts w:ascii="Times New Roman" w:eastAsia="Calibri" w:hAnsi="Times New Roman" w:cs="Times New Roman"/>
          <w:sz w:val="28"/>
          <w:szCs w:val="28"/>
        </w:rPr>
        <w:t>За період з 01.01.2021р. по 2</w:t>
      </w:r>
      <w:r w:rsidR="007A4843">
        <w:rPr>
          <w:rFonts w:ascii="Times New Roman" w:eastAsia="Calibri" w:hAnsi="Times New Roman" w:cs="Times New Roman"/>
          <w:sz w:val="28"/>
          <w:szCs w:val="28"/>
        </w:rPr>
        <w:t>9</w:t>
      </w:r>
      <w:r w:rsidRPr="00AD025C">
        <w:rPr>
          <w:rFonts w:ascii="Times New Roman" w:eastAsia="Calibri" w:hAnsi="Times New Roman" w:cs="Times New Roman"/>
          <w:sz w:val="28"/>
          <w:szCs w:val="28"/>
        </w:rPr>
        <w:t>.10.2021р. працівниками управління надано 66 585</w:t>
      </w:r>
      <w:r w:rsidRPr="00AD025C">
        <w:rPr>
          <w:sz w:val="28"/>
          <w:szCs w:val="28"/>
        </w:rPr>
        <w:t xml:space="preserve"> </w:t>
      </w:r>
      <w:r w:rsidRPr="00AD025C">
        <w:rPr>
          <w:rFonts w:ascii="Times New Roman" w:eastAsia="Calibri" w:hAnsi="Times New Roman" w:cs="Times New Roman"/>
          <w:sz w:val="28"/>
          <w:szCs w:val="28"/>
        </w:rPr>
        <w:t>адміністративн</w:t>
      </w:r>
      <w:r w:rsidR="007A4843">
        <w:rPr>
          <w:rFonts w:ascii="Times New Roman" w:eastAsia="Calibri" w:hAnsi="Times New Roman" w:cs="Times New Roman"/>
          <w:sz w:val="28"/>
          <w:szCs w:val="28"/>
        </w:rPr>
        <w:t>их</w:t>
      </w:r>
      <w:r w:rsidRPr="00AD025C">
        <w:rPr>
          <w:rFonts w:ascii="Times New Roman" w:eastAsia="Calibri" w:hAnsi="Times New Roman" w:cs="Times New Roman"/>
          <w:sz w:val="28"/>
          <w:szCs w:val="28"/>
        </w:rPr>
        <w:t xml:space="preserve"> послуг. До місцевого бюджету надійшло 2 465 407 гривень адміністративного збору. </w:t>
      </w:r>
    </w:p>
    <w:p w:rsidR="00EB15C9" w:rsidRPr="00AD025C" w:rsidRDefault="00FE18A2" w:rsidP="00EB15C9">
      <w:pPr>
        <w:spacing w:after="0" w:line="240" w:lineRule="auto"/>
        <w:ind w:firstLine="567"/>
        <w:jc w:val="both"/>
        <w:rPr>
          <w:rFonts w:ascii="Times New Roman" w:eastAsia="Calibri" w:hAnsi="Times New Roman" w:cs="Times New Roman"/>
          <w:sz w:val="28"/>
          <w:szCs w:val="28"/>
        </w:rPr>
      </w:pPr>
      <w:r w:rsidRPr="00AD025C">
        <w:rPr>
          <w:rFonts w:ascii="Times New Roman" w:eastAsia="Calibri" w:hAnsi="Times New Roman" w:cs="Times New Roman"/>
          <w:sz w:val="28"/>
          <w:szCs w:val="28"/>
        </w:rPr>
        <w:t>За звітний період управлінню вдалось реалізувати ряд</w:t>
      </w:r>
      <w:r w:rsidR="0021128E">
        <w:rPr>
          <w:rFonts w:ascii="Times New Roman" w:eastAsia="Calibri" w:hAnsi="Times New Roman" w:cs="Times New Roman"/>
          <w:sz w:val="28"/>
          <w:szCs w:val="28"/>
        </w:rPr>
        <w:t xml:space="preserve"> </w:t>
      </w:r>
      <w:r w:rsidRPr="00AD025C">
        <w:rPr>
          <w:rFonts w:ascii="Times New Roman" w:eastAsia="Calibri" w:hAnsi="Times New Roman" w:cs="Times New Roman"/>
          <w:sz w:val="28"/>
          <w:szCs w:val="28"/>
        </w:rPr>
        <w:t xml:space="preserve">завдань, направлених на вдосконалення обслуговування замовників, зокрема: </w:t>
      </w:r>
    </w:p>
    <w:p w:rsidR="00EB15C9" w:rsidRPr="00AD025C" w:rsidRDefault="00FE18A2" w:rsidP="00FE18A2">
      <w:pPr>
        <w:pStyle w:val="a6"/>
        <w:numPr>
          <w:ilvl w:val="0"/>
          <w:numId w:val="44"/>
        </w:numPr>
        <w:spacing w:after="0" w:line="240" w:lineRule="auto"/>
        <w:jc w:val="both"/>
        <w:rPr>
          <w:rFonts w:ascii="Times New Roman" w:eastAsia="Calibri" w:hAnsi="Times New Roman" w:cs="Times New Roman"/>
          <w:color w:val="000000" w:themeColor="text1"/>
          <w:sz w:val="28"/>
          <w:szCs w:val="28"/>
        </w:rPr>
      </w:pPr>
      <w:r w:rsidRPr="00AD025C">
        <w:rPr>
          <w:rFonts w:ascii="Times New Roman" w:eastAsia="Calibri" w:hAnsi="Times New Roman" w:cs="Times New Roman"/>
          <w:color w:val="000000" w:themeColor="text1"/>
          <w:sz w:val="28"/>
          <w:szCs w:val="28"/>
        </w:rPr>
        <w:t>з</w:t>
      </w:r>
      <w:r w:rsidR="00EB15C9" w:rsidRPr="00AD025C">
        <w:rPr>
          <w:rFonts w:ascii="Times New Roman" w:eastAsia="Calibri" w:hAnsi="Times New Roman" w:cs="Times New Roman"/>
          <w:color w:val="000000" w:themeColor="text1"/>
          <w:sz w:val="28"/>
          <w:szCs w:val="28"/>
        </w:rPr>
        <w:t>більшено кількість прийому громадян у зв’язку із додатковим</w:t>
      </w:r>
      <w:r w:rsidRPr="00AD025C">
        <w:rPr>
          <w:rFonts w:ascii="Times New Roman" w:eastAsia="Calibri" w:hAnsi="Times New Roman" w:cs="Times New Roman"/>
          <w:color w:val="000000" w:themeColor="text1"/>
          <w:sz w:val="28"/>
          <w:szCs w:val="28"/>
        </w:rPr>
        <w:t>и</w:t>
      </w:r>
      <w:r w:rsidR="00EB15C9" w:rsidRPr="00AD025C">
        <w:rPr>
          <w:rFonts w:ascii="Times New Roman" w:eastAsia="Calibri" w:hAnsi="Times New Roman" w:cs="Times New Roman"/>
          <w:color w:val="000000" w:themeColor="text1"/>
          <w:sz w:val="28"/>
          <w:szCs w:val="28"/>
        </w:rPr>
        <w:t xml:space="preserve"> стол</w:t>
      </w:r>
      <w:r w:rsidRPr="00AD025C">
        <w:rPr>
          <w:rFonts w:ascii="Times New Roman" w:eastAsia="Calibri" w:hAnsi="Times New Roman" w:cs="Times New Roman"/>
          <w:color w:val="000000" w:themeColor="text1"/>
          <w:sz w:val="28"/>
          <w:szCs w:val="28"/>
        </w:rPr>
        <w:t>ами</w:t>
      </w:r>
      <w:r w:rsidR="0021128E">
        <w:rPr>
          <w:rFonts w:ascii="Times New Roman" w:eastAsia="Calibri" w:hAnsi="Times New Roman" w:cs="Times New Roman"/>
          <w:color w:val="000000" w:themeColor="text1"/>
          <w:sz w:val="28"/>
          <w:szCs w:val="28"/>
        </w:rPr>
        <w:t xml:space="preserve"> </w:t>
      </w:r>
      <w:r w:rsidR="00EB15C9" w:rsidRPr="00AD025C">
        <w:rPr>
          <w:rFonts w:ascii="Times New Roman" w:eastAsia="Calibri" w:hAnsi="Times New Roman" w:cs="Times New Roman"/>
          <w:color w:val="000000" w:themeColor="text1"/>
          <w:sz w:val="28"/>
          <w:szCs w:val="28"/>
        </w:rPr>
        <w:t>для надання адміністративних послуг</w:t>
      </w:r>
      <w:r w:rsidRPr="00AD025C">
        <w:rPr>
          <w:rFonts w:ascii="Times New Roman" w:eastAsia="Calibri" w:hAnsi="Times New Roman" w:cs="Times New Roman"/>
          <w:color w:val="000000" w:themeColor="text1"/>
          <w:sz w:val="28"/>
          <w:szCs w:val="28"/>
        </w:rPr>
        <w:t>, створення віддалених робочих місць, збільшення кількості опрацювання</w:t>
      </w:r>
      <w:r w:rsidR="0021128E">
        <w:rPr>
          <w:rFonts w:ascii="Times New Roman" w:eastAsia="Calibri" w:hAnsi="Times New Roman" w:cs="Times New Roman"/>
          <w:color w:val="000000" w:themeColor="text1"/>
          <w:sz w:val="28"/>
          <w:szCs w:val="28"/>
        </w:rPr>
        <w:t xml:space="preserve"> </w:t>
      </w:r>
      <w:r w:rsidRPr="00AD025C">
        <w:rPr>
          <w:rFonts w:ascii="Times New Roman" w:eastAsia="Calibri" w:hAnsi="Times New Roman" w:cs="Times New Roman"/>
          <w:color w:val="000000" w:themeColor="text1"/>
          <w:sz w:val="28"/>
          <w:szCs w:val="28"/>
        </w:rPr>
        <w:t>заяв в електронній формі;</w:t>
      </w:r>
    </w:p>
    <w:p w:rsidR="00FE18A2" w:rsidRPr="00AD025C" w:rsidRDefault="00FE18A2" w:rsidP="00FE18A2">
      <w:pPr>
        <w:pStyle w:val="a6"/>
        <w:numPr>
          <w:ilvl w:val="0"/>
          <w:numId w:val="44"/>
        </w:numPr>
        <w:spacing w:after="0" w:line="240" w:lineRule="auto"/>
        <w:jc w:val="both"/>
        <w:rPr>
          <w:rFonts w:ascii="Times New Roman" w:eastAsia="Calibri" w:hAnsi="Times New Roman" w:cs="Times New Roman"/>
          <w:color w:val="000000" w:themeColor="text1"/>
          <w:sz w:val="28"/>
          <w:szCs w:val="28"/>
        </w:rPr>
      </w:pPr>
      <w:r w:rsidRPr="00AD025C">
        <w:rPr>
          <w:rFonts w:ascii="Times New Roman" w:eastAsia="Calibri" w:hAnsi="Times New Roman" w:cs="Times New Roman"/>
          <w:color w:val="000000" w:themeColor="text1"/>
          <w:sz w:val="28"/>
          <w:szCs w:val="28"/>
        </w:rPr>
        <w:t>у</w:t>
      </w:r>
      <w:r w:rsidR="00EB15C9" w:rsidRPr="00AD025C">
        <w:rPr>
          <w:rFonts w:ascii="Times New Roman" w:eastAsia="Calibri" w:hAnsi="Times New Roman" w:cs="Times New Roman"/>
          <w:color w:val="000000" w:themeColor="text1"/>
          <w:sz w:val="28"/>
          <w:szCs w:val="28"/>
        </w:rPr>
        <w:t>досконалено прийом громадян шляхом отримання електронних копій документів з нормативно-правової бази Івано-Франківської міської ради, архівних установ, органів державної влади та місцевого самоврядування і державних реєстрів</w:t>
      </w:r>
      <w:r w:rsidRPr="00AD025C">
        <w:rPr>
          <w:rFonts w:ascii="Times New Roman" w:eastAsia="Calibri" w:hAnsi="Times New Roman" w:cs="Times New Roman"/>
          <w:color w:val="000000" w:themeColor="text1"/>
          <w:sz w:val="28"/>
          <w:szCs w:val="28"/>
        </w:rPr>
        <w:t>;</w:t>
      </w:r>
    </w:p>
    <w:p w:rsidR="00EB15C9" w:rsidRPr="00AD025C" w:rsidRDefault="00FE18A2" w:rsidP="00FE18A2">
      <w:pPr>
        <w:pStyle w:val="a6"/>
        <w:numPr>
          <w:ilvl w:val="0"/>
          <w:numId w:val="44"/>
        </w:numPr>
        <w:spacing w:after="0" w:line="240" w:lineRule="auto"/>
        <w:jc w:val="both"/>
        <w:rPr>
          <w:rFonts w:ascii="Times New Roman" w:eastAsia="Calibri" w:hAnsi="Times New Roman" w:cs="Times New Roman"/>
          <w:color w:val="000000" w:themeColor="text1"/>
          <w:sz w:val="28"/>
          <w:szCs w:val="28"/>
        </w:rPr>
      </w:pPr>
      <w:r w:rsidRPr="00AD025C">
        <w:rPr>
          <w:rFonts w:ascii="Times New Roman" w:eastAsia="Calibri" w:hAnsi="Times New Roman" w:cs="Times New Roman"/>
          <w:color w:val="000000" w:themeColor="text1"/>
          <w:sz w:val="28"/>
          <w:szCs w:val="28"/>
        </w:rPr>
        <w:t>п</w:t>
      </w:r>
      <w:r w:rsidR="00EB15C9" w:rsidRPr="00AD025C">
        <w:rPr>
          <w:rFonts w:ascii="Times New Roman" w:eastAsia="Calibri" w:hAnsi="Times New Roman" w:cs="Times New Roman"/>
          <w:color w:val="000000" w:themeColor="text1"/>
          <w:sz w:val="28"/>
          <w:szCs w:val="28"/>
        </w:rPr>
        <w:t>рийом заявників та надання консультацій здійснюється</w:t>
      </w:r>
      <w:r w:rsidR="0021128E">
        <w:rPr>
          <w:rFonts w:ascii="Times New Roman" w:eastAsia="Calibri" w:hAnsi="Times New Roman" w:cs="Times New Roman"/>
          <w:color w:val="000000" w:themeColor="text1"/>
          <w:sz w:val="28"/>
          <w:szCs w:val="28"/>
        </w:rPr>
        <w:t xml:space="preserve"> </w:t>
      </w:r>
      <w:r w:rsidR="00EB15C9" w:rsidRPr="00AD025C">
        <w:rPr>
          <w:rFonts w:ascii="Times New Roman" w:eastAsia="Calibri" w:hAnsi="Times New Roman" w:cs="Times New Roman"/>
          <w:color w:val="000000" w:themeColor="text1"/>
          <w:sz w:val="28"/>
          <w:szCs w:val="28"/>
        </w:rPr>
        <w:t>державними реєстраторами протягом робочого дня безперервно, що зумовлює зменшення часу очікування відвідувачів та здійснення прийому в найкоротший термін</w:t>
      </w:r>
      <w:r w:rsidRPr="00AD025C">
        <w:rPr>
          <w:rFonts w:ascii="Times New Roman" w:eastAsia="Calibri" w:hAnsi="Times New Roman" w:cs="Times New Roman"/>
          <w:color w:val="000000" w:themeColor="text1"/>
          <w:sz w:val="28"/>
          <w:szCs w:val="28"/>
        </w:rPr>
        <w:t>;</w:t>
      </w:r>
    </w:p>
    <w:p w:rsidR="00EB15C9" w:rsidRPr="00AD025C" w:rsidRDefault="00FE18A2" w:rsidP="00FE18A2">
      <w:pPr>
        <w:pStyle w:val="a6"/>
        <w:numPr>
          <w:ilvl w:val="0"/>
          <w:numId w:val="44"/>
        </w:numPr>
        <w:spacing w:after="0" w:line="240" w:lineRule="auto"/>
        <w:jc w:val="both"/>
        <w:rPr>
          <w:rFonts w:ascii="Times New Roman" w:eastAsia="Calibri" w:hAnsi="Times New Roman" w:cs="Times New Roman"/>
          <w:color w:val="000000" w:themeColor="text1"/>
          <w:sz w:val="28"/>
          <w:szCs w:val="28"/>
        </w:rPr>
      </w:pPr>
      <w:r w:rsidRPr="00AD025C">
        <w:rPr>
          <w:rFonts w:ascii="Times New Roman" w:eastAsia="Calibri" w:hAnsi="Times New Roman" w:cs="Times New Roman"/>
          <w:color w:val="000000" w:themeColor="text1"/>
          <w:sz w:val="28"/>
          <w:szCs w:val="28"/>
        </w:rPr>
        <w:t>у</w:t>
      </w:r>
      <w:r w:rsidR="00EB15C9" w:rsidRPr="00AD025C">
        <w:rPr>
          <w:rFonts w:ascii="Times New Roman" w:eastAsia="Calibri" w:hAnsi="Times New Roman" w:cs="Times New Roman"/>
          <w:color w:val="000000" w:themeColor="text1"/>
          <w:sz w:val="28"/>
          <w:szCs w:val="28"/>
        </w:rPr>
        <w:t xml:space="preserve"> відділі впроваджено використання платіжних POS-терміналів, за допомогою яких проводиться оплата адміністративного збору безпосередньо при прийомі документів</w:t>
      </w:r>
      <w:r w:rsidRPr="00AD025C">
        <w:rPr>
          <w:rFonts w:ascii="Times New Roman" w:eastAsia="Calibri" w:hAnsi="Times New Roman" w:cs="Times New Roman"/>
          <w:color w:val="000000" w:themeColor="text1"/>
          <w:sz w:val="28"/>
          <w:szCs w:val="28"/>
        </w:rPr>
        <w:t>;</w:t>
      </w:r>
    </w:p>
    <w:p w:rsidR="00EB15C9" w:rsidRPr="00AD025C" w:rsidRDefault="00FE18A2" w:rsidP="00FE18A2">
      <w:pPr>
        <w:pStyle w:val="a6"/>
        <w:numPr>
          <w:ilvl w:val="0"/>
          <w:numId w:val="44"/>
        </w:numPr>
        <w:spacing w:after="0" w:line="240" w:lineRule="auto"/>
        <w:jc w:val="both"/>
        <w:rPr>
          <w:rFonts w:ascii="Times New Roman" w:eastAsia="Calibri" w:hAnsi="Times New Roman" w:cs="Times New Roman"/>
          <w:color w:val="000000" w:themeColor="text1"/>
          <w:sz w:val="28"/>
          <w:szCs w:val="28"/>
        </w:rPr>
      </w:pPr>
      <w:r w:rsidRPr="00AD025C">
        <w:rPr>
          <w:rFonts w:ascii="Times New Roman" w:eastAsia="Calibri" w:hAnsi="Times New Roman" w:cs="Times New Roman"/>
          <w:color w:val="000000" w:themeColor="text1"/>
          <w:sz w:val="28"/>
          <w:szCs w:val="28"/>
        </w:rPr>
        <w:t>в</w:t>
      </w:r>
      <w:r w:rsidR="00EB15C9" w:rsidRPr="00AD025C">
        <w:rPr>
          <w:rFonts w:ascii="Times New Roman" w:eastAsia="Calibri" w:hAnsi="Times New Roman" w:cs="Times New Roman"/>
          <w:color w:val="000000" w:themeColor="text1"/>
          <w:sz w:val="28"/>
          <w:szCs w:val="28"/>
        </w:rPr>
        <w:t>проваджено можливість здійснювати оплату адміністративного збору безпосередньо при прийомі документів та проводити державну реєстрацію юридичних осіб та фізичних осіб - підприємців на підставі заяв, сформованих в електронній формі за допомогою Єдиного державного вебпорталу електронних послуг «Портал Дія».</w:t>
      </w:r>
    </w:p>
    <w:p w:rsidR="005D0828" w:rsidRPr="00AD025C" w:rsidRDefault="005D0828" w:rsidP="005D0828">
      <w:pPr>
        <w:spacing w:after="0" w:line="240" w:lineRule="auto"/>
        <w:ind w:firstLine="567"/>
        <w:jc w:val="both"/>
        <w:rPr>
          <w:rFonts w:ascii="Times New Roman" w:hAnsi="Times New Roman"/>
          <w:sz w:val="28"/>
          <w:szCs w:val="28"/>
        </w:rPr>
      </w:pPr>
      <w:r w:rsidRPr="00AD025C">
        <w:rPr>
          <w:rFonts w:ascii="Times New Roman" w:hAnsi="Times New Roman"/>
          <w:sz w:val="28"/>
          <w:szCs w:val="28"/>
        </w:rPr>
        <w:t xml:space="preserve">Протягом 10 місяців 2021 року </w:t>
      </w:r>
      <w:r w:rsidR="00FE18A2" w:rsidRPr="00AD025C">
        <w:rPr>
          <w:rFonts w:ascii="Times New Roman" w:hAnsi="Times New Roman"/>
          <w:sz w:val="28"/>
          <w:szCs w:val="28"/>
        </w:rPr>
        <w:t xml:space="preserve">відділом з питань державної реєстрації речових прав на нерухоме майно </w:t>
      </w:r>
      <w:r w:rsidRPr="00AD025C">
        <w:rPr>
          <w:rFonts w:ascii="Times New Roman" w:hAnsi="Times New Roman"/>
          <w:sz w:val="28"/>
          <w:szCs w:val="28"/>
        </w:rPr>
        <w:t>надано 10 259 адміністративн</w:t>
      </w:r>
      <w:r w:rsidR="00FE18A2" w:rsidRPr="00AD025C">
        <w:rPr>
          <w:rFonts w:ascii="Times New Roman" w:hAnsi="Times New Roman"/>
          <w:sz w:val="28"/>
          <w:szCs w:val="28"/>
        </w:rPr>
        <w:t xml:space="preserve">их </w:t>
      </w:r>
      <w:r w:rsidRPr="00AD025C">
        <w:rPr>
          <w:rFonts w:ascii="Times New Roman" w:hAnsi="Times New Roman"/>
          <w:sz w:val="28"/>
          <w:szCs w:val="28"/>
        </w:rPr>
        <w:t xml:space="preserve">послуг, з них: </w:t>
      </w:r>
    </w:p>
    <w:tbl>
      <w:tblPr>
        <w:tblpPr w:leftFromText="180" w:rightFromText="180" w:vertAnchor="text" w:horzAnchor="margin" w:tblpY="182"/>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204"/>
        <w:gridCol w:w="3260"/>
      </w:tblGrid>
      <w:tr w:rsidR="005A457B" w:rsidRPr="00AD025C" w:rsidTr="005A457B">
        <w:trPr>
          <w:trHeight w:val="20"/>
        </w:trPr>
        <w:tc>
          <w:tcPr>
            <w:tcW w:w="6204" w:type="dxa"/>
            <w:shd w:val="clear" w:color="auto" w:fill="auto"/>
          </w:tcPr>
          <w:p w:rsidR="005A457B" w:rsidRPr="005A457B" w:rsidRDefault="005A457B" w:rsidP="00FE18A2">
            <w:pPr>
              <w:spacing w:after="0" w:line="240" w:lineRule="auto"/>
              <w:jc w:val="center"/>
              <w:rPr>
                <w:rFonts w:ascii="Times New Roman" w:hAnsi="Times New Roman"/>
                <w:sz w:val="28"/>
                <w:szCs w:val="28"/>
              </w:rPr>
            </w:pPr>
            <w:r w:rsidRPr="005A457B">
              <w:rPr>
                <w:rFonts w:ascii="Times New Roman" w:hAnsi="Times New Roman"/>
                <w:sz w:val="28"/>
                <w:szCs w:val="28"/>
              </w:rPr>
              <w:t>Назва реєстраційної дії/послуги</w:t>
            </w:r>
          </w:p>
        </w:tc>
        <w:tc>
          <w:tcPr>
            <w:tcW w:w="3260" w:type="dxa"/>
            <w:shd w:val="clear" w:color="auto" w:fill="auto"/>
          </w:tcPr>
          <w:p w:rsidR="005A457B" w:rsidRPr="005A457B" w:rsidRDefault="005A457B" w:rsidP="00FE18A2">
            <w:pPr>
              <w:spacing w:after="0" w:line="240" w:lineRule="auto"/>
              <w:jc w:val="center"/>
              <w:rPr>
                <w:rFonts w:ascii="Times New Roman" w:hAnsi="Times New Roman"/>
                <w:sz w:val="28"/>
                <w:szCs w:val="28"/>
              </w:rPr>
            </w:pPr>
            <w:r w:rsidRPr="005A457B">
              <w:rPr>
                <w:rFonts w:ascii="Times New Roman" w:hAnsi="Times New Roman"/>
                <w:sz w:val="28"/>
                <w:szCs w:val="28"/>
              </w:rPr>
              <w:t>За 10 місяців</w:t>
            </w:r>
          </w:p>
          <w:p w:rsidR="005A457B" w:rsidRPr="005A457B" w:rsidRDefault="005A457B" w:rsidP="00FE18A2">
            <w:pPr>
              <w:spacing w:after="0" w:line="240" w:lineRule="auto"/>
              <w:jc w:val="center"/>
              <w:rPr>
                <w:rFonts w:ascii="Times New Roman" w:hAnsi="Times New Roman"/>
                <w:sz w:val="28"/>
                <w:szCs w:val="28"/>
              </w:rPr>
            </w:pPr>
            <w:r w:rsidRPr="005A457B">
              <w:rPr>
                <w:rFonts w:ascii="Times New Roman" w:hAnsi="Times New Roman"/>
                <w:sz w:val="28"/>
                <w:szCs w:val="28"/>
              </w:rPr>
              <w:t>2021 року</w:t>
            </w:r>
          </w:p>
        </w:tc>
      </w:tr>
      <w:tr w:rsidR="005A457B" w:rsidRPr="00AD025C" w:rsidTr="005A457B">
        <w:trPr>
          <w:trHeight w:val="20"/>
        </w:trPr>
        <w:tc>
          <w:tcPr>
            <w:tcW w:w="6204" w:type="dxa"/>
            <w:shd w:val="clear" w:color="auto" w:fill="auto"/>
          </w:tcPr>
          <w:p w:rsidR="005A457B" w:rsidRPr="00AD025C" w:rsidRDefault="005A457B" w:rsidP="00FE18A2">
            <w:pPr>
              <w:spacing w:after="0" w:line="240" w:lineRule="auto"/>
              <w:rPr>
                <w:rFonts w:ascii="Times New Roman" w:hAnsi="Times New Roman"/>
                <w:sz w:val="28"/>
                <w:szCs w:val="28"/>
              </w:rPr>
            </w:pPr>
            <w:r w:rsidRPr="00AD025C">
              <w:rPr>
                <w:rFonts w:ascii="Times New Roman" w:hAnsi="Times New Roman"/>
                <w:sz w:val="28"/>
                <w:szCs w:val="28"/>
              </w:rPr>
              <w:t>-реєстрація права власності</w:t>
            </w:r>
          </w:p>
        </w:tc>
        <w:tc>
          <w:tcPr>
            <w:tcW w:w="3260" w:type="dxa"/>
            <w:shd w:val="clear" w:color="auto" w:fill="auto"/>
          </w:tcPr>
          <w:p w:rsidR="005A457B" w:rsidRPr="00AD025C" w:rsidRDefault="005A457B" w:rsidP="00FE18A2">
            <w:pPr>
              <w:spacing w:after="0" w:line="240" w:lineRule="auto"/>
              <w:rPr>
                <w:rFonts w:ascii="Times New Roman" w:hAnsi="Times New Roman"/>
                <w:sz w:val="28"/>
                <w:szCs w:val="28"/>
              </w:rPr>
            </w:pPr>
            <w:r w:rsidRPr="00AD025C">
              <w:rPr>
                <w:rFonts w:ascii="Times New Roman" w:hAnsi="Times New Roman"/>
                <w:sz w:val="28"/>
                <w:szCs w:val="28"/>
              </w:rPr>
              <w:t>7300</w:t>
            </w:r>
          </w:p>
        </w:tc>
      </w:tr>
      <w:tr w:rsidR="005A457B" w:rsidRPr="00AD025C" w:rsidTr="005A457B">
        <w:trPr>
          <w:trHeight w:val="20"/>
        </w:trPr>
        <w:tc>
          <w:tcPr>
            <w:tcW w:w="6204" w:type="dxa"/>
            <w:shd w:val="clear" w:color="auto" w:fill="auto"/>
          </w:tcPr>
          <w:p w:rsidR="005A457B" w:rsidRPr="00AD025C" w:rsidRDefault="005A457B" w:rsidP="00FE18A2">
            <w:pPr>
              <w:spacing w:after="0" w:line="240" w:lineRule="auto"/>
              <w:rPr>
                <w:rFonts w:ascii="Times New Roman" w:hAnsi="Times New Roman"/>
                <w:sz w:val="28"/>
                <w:szCs w:val="28"/>
              </w:rPr>
            </w:pPr>
            <w:r w:rsidRPr="00AD025C">
              <w:rPr>
                <w:rFonts w:ascii="Times New Roman" w:hAnsi="Times New Roman"/>
                <w:sz w:val="28"/>
                <w:szCs w:val="28"/>
              </w:rPr>
              <w:t>-реєстрація іншого речового права</w:t>
            </w:r>
          </w:p>
        </w:tc>
        <w:tc>
          <w:tcPr>
            <w:tcW w:w="3260" w:type="dxa"/>
            <w:shd w:val="clear" w:color="auto" w:fill="auto"/>
          </w:tcPr>
          <w:p w:rsidR="005A457B" w:rsidRPr="00AD025C" w:rsidRDefault="005A457B" w:rsidP="00FE18A2">
            <w:pPr>
              <w:spacing w:after="0" w:line="240" w:lineRule="auto"/>
              <w:rPr>
                <w:rFonts w:ascii="Times New Roman" w:hAnsi="Times New Roman"/>
                <w:sz w:val="28"/>
                <w:szCs w:val="28"/>
              </w:rPr>
            </w:pPr>
            <w:r w:rsidRPr="00AD025C">
              <w:rPr>
                <w:rFonts w:ascii="Times New Roman" w:hAnsi="Times New Roman"/>
                <w:sz w:val="28"/>
                <w:szCs w:val="28"/>
              </w:rPr>
              <w:t>554</w:t>
            </w:r>
          </w:p>
        </w:tc>
      </w:tr>
      <w:tr w:rsidR="005A457B" w:rsidRPr="00AD025C" w:rsidTr="005A457B">
        <w:trPr>
          <w:trHeight w:val="20"/>
        </w:trPr>
        <w:tc>
          <w:tcPr>
            <w:tcW w:w="6204" w:type="dxa"/>
            <w:shd w:val="clear" w:color="auto" w:fill="auto"/>
          </w:tcPr>
          <w:p w:rsidR="005A457B" w:rsidRPr="00AD025C" w:rsidRDefault="005A457B" w:rsidP="00FE18A2">
            <w:pPr>
              <w:spacing w:after="0" w:line="240" w:lineRule="auto"/>
              <w:rPr>
                <w:rFonts w:ascii="Times New Roman" w:hAnsi="Times New Roman"/>
                <w:sz w:val="28"/>
                <w:szCs w:val="28"/>
              </w:rPr>
            </w:pPr>
            <w:r w:rsidRPr="00AD025C">
              <w:rPr>
                <w:rFonts w:ascii="Times New Roman" w:hAnsi="Times New Roman"/>
                <w:sz w:val="28"/>
                <w:szCs w:val="28"/>
              </w:rPr>
              <w:t>-реєстрація обтяження</w:t>
            </w:r>
          </w:p>
        </w:tc>
        <w:tc>
          <w:tcPr>
            <w:tcW w:w="3260" w:type="dxa"/>
            <w:shd w:val="clear" w:color="auto" w:fill="auto"/>
          </w:tcPr>
          <w:p w:rsidR="005A457B" w:rsidRPr="00AD025C" w:rsidRDefault="005A457B" w:rsidP="00FE18A2">
            <w:pPr>
              <w:spacing w:after="0" w:line="240" w:lineRule="auto"/>
              <w:rPr>
                <w:rFonts w:ascii="Times New Roman" w:hAnsi="Times New Roman"/>
                <w:sz w:val="28"/>
                <w:szCs w:val="28"/>
              </w:rPr>
            </w:pPr>
            <w:r w:rsidRPr="00AD025C">
              <w:rPr>
                <w:rFonts w:ascii="Times New Roman" w:hAnsi="Times New Roman"/>
                <w:sz w:val="28"/>
                <w:szCs w:val="28"/>
              </w:rPr>
              <w:t>349</w:t>
            </w:r>
          </w:p>
        </w:tc>
      </w:tr>
      <w:tr w:rsidR="005A457B" w:rsidRPr="00AD025C" w:rsidTr="005A457B">
        <w:trPr>
          <w:trHeight w:val="20"/>
        </w:trPr>
        <w:tc>
          <w:tcPr>
            <w:tcW w:w="6204" w:type="dxa"/>
            <w:shd w:val="clear" w:color="auto" w:fill="auto"/>
          </w:tcPr>
          <w:p w:rsidR="005A457B" w:rsidRPr="00AD025C" w:rsidRDefault="005A457B" w:rsidP="00FE18A2">
            <w:pPr>
              <w:spacing w:after="0" w:line="240" w:lineRule="auto"/>
              <w:rPr>
                <w:rFonts w:ascii="Times New Roman" w:hAnsi="Times New Roman"/>
                <w:sz w:val="28"/>
                <w:szCs w:val="28"/>
              </w:rPr>
            </w:pPr>
            <w:r w:rsidRPr="00AD025C">
              <w:rPr>
                <w:rFonts w:ascii="Times New Roman" w:hAnsi="Times New Roman"/>
                <w:sz w:val="28"/>
                <w:szCs w:val="28"/>
              </w:rPr>
              <w:t>-внесення змін до державного реєстру</w:t>
            </w:r>
          </w:p>
        </w:tc>
        <w:tc>
          <w:tcPr>
            <w:tcW w:w="3260" w:type="dxa"/>
            <w:shd w:val="clear" w:color="auto" w:fill="auto"/>
          </w:tcPr>
          <w:p w:rsidR="005A457B" w:rsidRPr="00AD025C" w:rsidRDefault="005A457B" w:rsidP="00FE18A2">
            <w:pPr>
              <w:spacing w:after="0" w:line="240" w:lineRule="auto"/>
              <w:rPr>
                <w:rFonts w:ascii="Times New Roman" w:hAnsi="Times New Roman"/>
                <w:sz w:val="28"/>
                <w:szCs w:val="28"/>
              </w:rPr>
            </w:pPr>
            <w:r w:rsidRPr="00AD025C">
              <w:rPr>
                <w:rFonts w:ascii="Times New Roman" w:hAnsi="Times New Roman"/>
                <w:sz w:val="28"/>
                <w:szCs w:val="28"/>
              </w:rPr>
              <w:t>153</w:t>
            </w:r>
          </w:p>
        </w:tc>
      </w:tr>
      <w:tr w:rsidR="005A457B" w:rsidRPr="00AD025C" w:rsidTr="005A457B">
        <w:trPr>
          <w:trHeight w:val="20"/>
        </w:trPr>
        <w:tc>
          <w:tcPr>
            <w:tcW w:w="6204" w:type="dxa"/>
            <w:shd w:val="clear" w:color="auto" w:fill="auto"/>
          </w:tcPr>
          <w:p w:rsidR="005A457B" w:rsidRPr="00AD025C" w:rsidRDefault="005A457B" w:rsidP="00FE18A2">
            <w:pPr>
              <w:spacing w:after="0" w:line="240" w:lineRule="auto"/>
              <w:rPr>
                <w:rFonts w:ascii="Times New Roman" w:hAnsi="Times New Roman"/>
                <w:sz w:val="28"/>
                <w:szCs w:val="28"/>
              </w:rPr>
            </w:pPr>
            <w:r w:rsidRPr="00AD025C">
              <w:rPr>
                <w:rFonts w:ascii="Times New Roman" w:hAnsi="Times New Roman"/>
                <w:sz w:val="28"/>
                <w:szCs w:val="28"/>
              </w:rPr>
              <w:t>-заява про скасування</w:t>
            </w:r>
          </w:p>
        </w:tc>
        <w:tc>
          <w:tcPr>
            <w:tcW w:w="3260" w:type="dxa"/>
            <w:shd w:val="clear" w:color="auto" w:fill="auto"/>
          </w:tcPr>
          <w:p w:rsidR="005A457B" w:rsidRPr="00AD025C" w:rsidRDefault="005A457B" w:rsidP="00FE18A2">
            <w:pPr>
              <w:spacing w:after="0" w:line="240" w:lineRule="auto"/>
              <w:rPr>
                <w:rFonts w:ascii="Times New Roman" w:hAnsi="Times New Roman"/>
                <w:sz w:val="28"/>
                <w:szCs w:val="28"/>
              </w:rPr>
            </w:pPr>
            <w:r w:rsidRPr="00AD025C">
              <w:rPr>
                <w:rFonts w:ascii="Times New Roman" w:hAnsi="Times New Roman"/>
                <w:sz w:val="28"/>
                <w:szCs w:val="28"/>
              </w:rPr>
              <w:t>14</w:t>
            </w:r>
          </w:p>
        </w:tc>
      </w:tr>
      <w:tr w:rsidR="005A457B" w:rsidRPr="00AD025C" w:rsidTr="005A457B">
        <w:trPr>
          <w:trHeight w:val="20"/>
        </w:trPr>
        <w:tc>
          <w:tcPr>
            <w:tcW w:w="6204" w:type="dxa"/>
            <w:shd w:val="clear" w:color="auto" w:fill="auto"/>
          </w:tcPr>
          <w:p w:rsidR="005A457B" w:rsidRPr="00AD025C" w:rsidRDefault="005A457B" w:rsidP="00FE18A2">
            <w:pPr>
              <w:spacing w:after="0" w:line="240" w:lineRule="auto"/>
              <w:rPr>
                <w:rFonts w:ascii="Times New Roman" w:hAnsi="Times New Roman"/>
                <w:sz w:val="28"/>
                <w:szCs w:val="28"/>
              </w:rPr>
            </w:pPr>
            <w:r w:rsidRPr="00AD025C">
              <w:rPr>
                <w:rFonts w:ascii="Times New Roman" w:hAnsi="Times New Roman"/>
                <w:sz w:val="28"/>
                <w:szCs w:val="28"/>
              </w:rPr>
              <w:t>-заява про надання інформації</w:t>
            </w:r>
          </w:p>
        </w:tc>
        <w:tc>
          <w:tcPr>
            <w:tcW w:w="3260" w:type="dxa"/>
            <w:shd w:val="clear" w:color="auto" w:fill="auto"/>
          </w:tcPr>
          <w:p w:rsidR="005A457B" w:rsidRPr="00AD025C" w:rsidRDefault="005A457B" w:rsidP="00FE18A2">
            <w:pPr>
              <w:spacing w:after="0" w:line="240" w:lineRule="auto"/>
              <w:rPr>
                <w:rFonts w:ascii="Times New Roman" w:hAnsi="Times New Roman"/>
                <w:sz w:val="28"/>
                <w:szCs w:val="28"/>
              </w:rPr>
            </w:pPr>
            <w:r w:rsidRPr="00AD025C">
              <w:rPr>
                <w:rFonts w:ascii="Times New Roman" w:hAnsi="Times New Roman"/>
                <w:sz w:val="28"/>
                <w:szCs w:val="28"/>
              </w:rPr>
              <w:t>1811</w:t>
            </w:r>
          </w:p>
        </w:tc>
      </w:tr>
      <w:tr w:rsidR="005A457B" w:rsidRPr="00AD025C" w:rsidTr="005A457B">
        <w:trPr>
          <w:trHeight w:val="20"/>
        </w:trPr>
        <w:tc>
          <w:tcPr>
            <w:tcW w:w="6204" w:type="dxa"/>
            <w:shd w:val="clear" w:color="auto" w:fill="auto"/>
          </w:tcPr>
          <w:p w:rsidR="005A457B" w:rsidRPr="00AD025C" w:rsidRDefault="005A457B" w:rsidP="00FE18A2">
            <w:pPr>
              <w:spacing w:after="0" w:line="240" w:lineRule="auto"/>
              <w:rPr>
                <w:rFonts w:ascii="Times New Roman" w:hAnsi="Times New Roman"/>
                <w:sz w:val="28"/>
                <w:szCs w:val="28"/>
              </w:rPr>
            </w:pPr>
            <w:r w:rsidRPr="00AD025C">
              <w:rPr>
                <w:rFonts w:ascii="Times New Roman" w:hAnsi="Times New Roman"/>
                <w:sz w:val="28"/>
                <w:szCs w:val="28"/>
              </w:rPr>
              <w:t>-про відкликання заяви</w:t>
            </w:r>
          </w:p>
        </w:tc>
        <w:tc>
          <w:tcPr>
            <w:tcW w:w="3260" w:type="dxa"/>
            <w:shd w:val="clear" w:color="auto" w:fill="auto"/>
          </w:tcPr>
          <w:p w:rsidR="005A457B" w:rsidRPr="00AD025C" w:rsidRDefault="005A457B" w:rsidP="00FE18A2">
            <w:pPr>
              <w:spacing w:after="0" w:line="240" w:lineRule="auto"/>
              <w:rPr>
                <w:rFonts w:ascii="Times New Roman" w:hAnsi="Times New Roman"/>
                <w:sz w:val="28"/>
                <w:szCs w:val="28"/>
              </w:rPr>
            </w:pPr>
            <w:r w:rsidRPr="00AD025C">
              <w:rPr>
                <w:rFonts w:ascii="Times New Roman" w:hAnsi="Times New Roman"/>
                <w:sz w:val="28"/>
                <w:szCs w:val="28"/>
              </w:rPr>
              <w:t>61</w:t>
            </w:r>
          </w:p>
        </w:tc>
      </w:tr>
      <w:tr w:rsidR="005A457B" w:rsidRPr="00AD025C" w:rsidTr="005A457B">
        <w:trPr>
          <w:trHeight w:val="20"/>
        </w:trPr>
        <w:tc>
          <w:tcPr>
            <w:tcW w:w="6204" w:type="dxa"/>
            <w:shd w:val="clear" w:color="auto" w:fill="auto"/>
          </w:tcPr>
          <w:p w:rsidR="005A457B" w:rsidRPr="00AD025C" w:rsidRDefault="005A457B" w:rsidP="00FE18A2">
            <w:pPr>
              <w:spacing w:after="0" w:line="240" w:lineRule="auto"/>
              <w:rPr>
                <w:rFonts w:ascii="Times New Roman" w:hAnsi="Times New Roman"/>
                <w:sz w:val="28"/>
                <w:szCs w:val="28"/>
              </w:rPr>
            </w:pPr>
            <w:r w:rsidRPr="00AD025C">
              <w:rPr>
                <w:rFonts w:ascii="Times New Roman" w:hAnsi="Times New Roman"/>
                <w:sz w:val="28"/>
                <w:szCs w:val="28"/>
              </w:rPr>
              <w:t>-про знищення об’єкта нерухомого майна та інше</w:t>
            </w:r>
          </w:p>
        </w:tc>
        <w:tc>
          <w:tcPr>
            <w:tcW w:w="3260" w:type="dxa"/>
            <w:shd w:val="clear" w:color="auto" w:fill="auto"/>
          </w:tcPr>
          <w:p w:rsidR="005A457B" w:rsidRPr="00AD025C" w:rsidRDefault="005A457B" w:rsidP="00FE18A2">
            <w:pPr>
              <w:spacing w:after="0" w:line="240" w:lineRule="auto"/>
              <w:rPr>
                <w:rFonts w:ascii="Times New Roman" w:hAnsi="Times New Roman"/>
                <w:sz w:val="28"/>
                <w:szCs w:val="28"/>
              </w:rPr>
            </w:pPr>
            <w:r w:rsidRPr="00AD025C">
              <w:rPr>
                <w:rFonts w:ascii="Times New Roman" w:hAnsi="Times New Roman"/>
                <w:sz w:val="28"/>
                <w:szCs w:val="28"/>
              </w:rPr>
              <w:t>17</w:t>
            </w:r>
          </w:p>
        </w:tc>
      </w:tr>
      <w:tr w:rsidR="005A457B" w:rsidRPr="00AD025C" w:rsidTr="005A457B">
        <w:trPr>
          <w:trHeight w:val="20"/>
        </w:trPr>
        <w:tc>
          <w:tcPr>
            <w:tcW w:w="6204" w:type="dxa"/>
            <w:shd w:val="clear" w:color="auto" w:fill="auto"/>
          </w:tcPr>
          <w:p w:rsidR="005A457B" w:rsidRPr="00AD025C" w:rsidRDefault="005A457B" w:rsidP="00FE18A2">
            <w:pPr>
              <w:spacing w:after="0" w:line="240" w:lineRule="auto"/>
              <w:rPr>
                <w:rFonts w:ascii="Times New Roman" w:hAnsi="Times New Roman"/>
                <w:sz w:val="28"/>
                <w:szCs w:val="28"/>
              </w:rPr>
            </w:pPr>
            <w:r w:rsidRPr="00AD025C">
              <w:rPr>
                <w:rFonts w:ascii="Times New Roman" w:hAnsi="Times New Roman"/>
                <w:sz w:val="28"/>
                <w:szCs w:val="28"/>
              </w:rPr>
              <w:t>Всього</w:t>
            </w:r>
          </w:p>
        </w:tc>
        <w:tc>
          <w:tcPr>
            <w:tcW w:w="3260" w:type="dxa"/>
            <w:shd w:val="clear" w:color="auto" w:fill="auto"/>
          </w:tcPr>
          <w:p w:rsidR="005A457B" w:rsidRPr="00AD025C" w:rsidRDefault="005A457B" w:rsidP="00FE18A2">
            <w:pPr>
              <w:spacing w:after="0" w:line="240" w:lineRule="auto"/>
              <w:rPr>
                <w:rFonts w:ascii="Times New Roman" w:hAnsi="Times New Roman"/>
                <w:sz w:val="28"/>
                <w:szCs w:val="28"/>
              </w:rPr>
            </w:pPr>
            <w:r w:rsidRPr="00AD025C">
              <w:rPr>
                <w:rFonts w:ascii="Times New Roman" w:hAnsi="Times New Roman"/>
                <w:sz w:val="28"/>
                <w:szCs w:val="28"/>
              </w:rPr>
              <w:t>10259</w:t>
            </w:r>
          </w:p>
        </w:tc>
      </w:tr>
      <w:tr w:rsidR="005A457B" w:rsidRPr="00AD025C" w:rsidTr="005A457B">
        <w:trPr>
          <w:trHeight w:val="20"/>
        </w:trPr>
        <w:tc>
          <w:tcPr>
            <w:tcW w:w="6204" w:type="dxa"/>
            <w:shd w:val="clear" w:color="auto" w:fill="auto"/>
          </w:tcPr>
          <w:p w:rsidR="005A457B" w:rsidRPr="00AD025C" w:rsidRDefault="005A457B" w:rsidP="004D2EC7">
            <w:pPr>
              <w:spacing w:after="0" w:line="240" w:lineRule="auto"/>
              <w:rPr>
                <w:rFonts w:ascii="Times New Roman" w:hAnsi="Times New Roman"/>
                <w:sz w:val="28"/>
                <w:szCs w:val="28"/>
              </w:rPr>
            </w:pPr>
            <w:r>
              <w:rPr>
                <w:rFonts w:ascii="Times New Roman" w:hAnsi="Times New Roman"/>
                <w:sz w:val="28"/>
                <w:szCs w:val="28"/>
              </w:rPr>
              <w:t>Надійшло коштів з</w:t>
            </w:r>
            <w:r w:rsidRPr="004D2EC7">
              <w:rPr>
                <w:rFonts w:ascii="Times New Roman" w:hAnsi="Times New Roman"/>
                <w:sz w:val="28"/>
                <w:szCs w:val="28"/>
              </w:rPr>
              <w:t>а державну реєстрацію</w:t>
            </w:r>
          </w:p>
        </w:tc>
        <w:tc>
          <w:tcPr>
            <w:tcW w:w="3260" w:type="dxa"/>
            <w:shd w:val="clear" w:color="auto" w:fill="auto"/>
          </w:tcPr>
          <w:p w:rsidR="005A457B" w:rsidRPr="00AD025C" w:rsidRDefault="005A457B" w:rsidP="00FE18A2">
            <w:pPr>
              <w:spacing w:after="0" w:line="240" w:lineRule="auto"/>
              <w:rPr>
                <w:rFonts w:ascii="Times New Roman" w:hAnsi="Times New Roman"/>
                <w:sz w:val="28"/>
                <w:szCs w:val="28"/>
              </w:rPr>
            </w:pPr>
            <w:r w:rsidRPr="00AD025C">
              <w:rPr>
                <w:rFonts w:ascii="Times New Roman" w:hAnsi="Times New Roman"/>
                <w:sz w:val="28"/>
                <w:szCs w:val="28"/>
              </w:rPr>
              <w:t>1 164</w:t>
            </w:r>
            <w:r>
              <w:rPr>
                <w:rFonts w:ascii="Times New Roman" w:hAnsi="Times New Roman"/>
                <w:sz w:val="28"/>
                <w:szCs w:val="28"/>
              </w:rPr>
              <w:t xml:space="preserve"> </w:t>
            </w:r>
            <w:r w:rsidRPr="00AD025C">
              <w:rPr>
                <w:rFonts w:ascii="Times New Roman" w:hAnsi="Times New Roman"/>
                <w:sz w:val="28"/>
                <w:szCs w:val="28"/>
              </w:rPr>
              <w:t>503</w:t>
            </w:r>
          </w:p>
        </w:tc>
      </w:tr>
    </w:tbl>
    <w:p w:rsidR="004D2EC7" w:rsidRDefault="004D2EC7" w:rsidP="005D0828">
      <w:pPr>
        <w:spacing w:after="0" w:line="240" w:lineRule="auto"/>
        <w:ind w:firstLine="567"/>
        <w:jc w:val="both"/>
        <w:rPr>
          <w:rFonts w:ascii="Times New Roman" w:eastAsia="Times New Roman" w:hAnsi="Times New Roman"/>
          <w:sz w:val="28"/>
          <w:szCs w:val="28"/>
          <w:lang w:eastAsia="ru-RU"/>
        </w:rPr>
      </w:pPr>
    </w:p>
    <w:p w:rsidR="005D0828" w:rsidRPr="00AD025C" w:rsidRDefault="00281FD7" w:rsidP="005D0828">
      <w:pPr>
        <w:spacing w:after="0" w:line="240" w:lineRule="auto"/>
        <w:ind w:firstLine="567"/>
        <w:jc w:val="both"/>
        <w:rPr>
          <w:rFonts w:ascii="Times New Roman" w:hAnsi="Times New Roman" w:cs="Times New Roman"/>
          <w:sz w:val="28"/>
          <w:szCs w:val="28"/>
        </w:rPr>
      </w:pPr>
      <w:r>
        <w:rPr>
          <w:rFonts w:ascii="Times New Roman" w:eastAsia="Times New Roman" w:hAnsi="Times New Roman"/>
          <w:sz w:val="28"/>
          <w:szCs w:val="28"/>
          <w:lang w:eastAsia="ru-RU"/>
        </w:rPr>
        <w:t>Загалом в</w:t>
      </w:r>
      <w:r w:rsidR="005D0828" w:rsidRPr="00AD025C">
        <w:rPr>
          <w:rFonts w:ascii="Times New Roman" w:eastAsia="Times New Roman" w:hAnsi="Times New Roman"/>
          <w:sz w:val="28"/>
          <w:szCs w:val="28"/>
          <w:lang w:eastAsia="ru-RU"/>
        </w:rPr>
        <w:t>ідділ</w:t>
      </w:r>
      <w:r w:rsidR="00FE18A2" w:rsidRPr="00AD025C">
        <w:rPr>
          <w:rFonts w:ascii="Times New Roman" w:eastAsia="Times New Roman" w:hAnsi="Times New Roman"/>
          <w:sz w:val="28"/>
          <w:szCs w:val="28"/>
          <w:lang w:eastAsia="ru-RU"/>
        </w:rPr>
        <w:t>ом</w:t>
      </w:r>
      <w:r w:rsidR="005D0828" w:rsidRPr="00AD025C">
        <w:rPr>
          <w:rFonts w:ascii="Times New Roman" w:eastAsia="Times New Roman" w:hAnsi="Times New Roman"/>
          <w:sz w:val="28"/>
          <w:szCs w:val="28"/>
          <w:lang w:eastAsia="ru-RU"/>
        </w:rPr>
        <w:t xml:space="preserve"> з питань державної реєстрації юридичних осіб та фізичних осіб-підприємців п</w:t>
      </w:r>
      <w:r w:rsidR="005D0828" w:rsidRPr="00AD025C">
        <w:rPr>
          <w:rFonts w:ascii="Times New Roman" w:hAnsi="Times New Roman"/>
          <w:sz w:val="28"/>
          <w:szCs w:val="28"/>
        </w:rPr>
        <w:t xml:space="preserve">ротягом 10 місяців 2021 року (з 01.01.2021 - 28.10.2021) </w:t>
      </w:r>
      <w:r w:rsidR="005D0828" w:rsidRPr="00AD025C">
        <w:rPr>
          <w:rFonts w:ascii="Times New Roman" w:hAnsi="Times New Roman" w:cs="Times New Roman"/>
          <w:sz w:val="28"/>
          <w:szCs w:val="28"/>
        </w:rPr>
        <w:t>вчинено 15 430 реєстраційних дій, в т.ч. 1340 – за принципом екстериторіальності, та видано 296 витягів з Єдиного державного реєстру юридичних осіб-підприємців та громадських формувань.</w:t>
      </w:r>
    </w:p>
    <w:p w:rsidR="005D0828" w:rsidRDefault="005D0828" w:rsidP="004D2EC7">
      <w:pPr>
        <w:spacing w:after="0" w:line="240" w:lineRule="auto"/>
        <w:ind w:firstLine="567"/>
        <w:jc w:val="both"/>
        <w:rPr>
          <w:rFonts w:ascii="Times New Roman" w:hAnsi="Times New Roman" w:cs="Times New Roman"/>
          <w:sz w:val="28"/>
          <w:szCs w:val="28"/>
        </w:rPr>
      </w:pPr>
      <w:r w:rsidRPr="00AD025C">
        <w:rPr>
          <w:rFonts w:ascii="Times New Roman" w:hAnsi="Times New Roman" w:cs="Times New Roman"/>
          <w:sz w:val="28"/>
          <w:szCs w:val="28"/>
        </w:rPr>
        <w:t>За державну реєстрацію впродовж звітного періоду до міського бюджету надійшло 959 660 гривень адміністративного збору.</w:t>
      </w:r>
    </w:p>
    <w:p w:rsidR="005D0828" w:rsidRPr="00AD025C" w:rsidRDefault="00281FD7" w:rsidP="00FE18A2">
      <w:pPr>
        <w:spacing w:after="0" w:line="240" w:lineRule="auto"/>
        <w:ind w:firstLine="567"/>
        <w:jc w:val="both"/>
        <w:rPr>
          <w:rFonts w:ascii="Times New Roman" w:eastAsia="Times New Roman" w:hAnsi="Times New Roman"/>
          <w:sz w:val="24"/>
          <w:szCs w:val="24"/>
          <w:lang w:eastAsia="ru-RU"/>
        </w:rPr>
      </w:pPr>
      <w:r>
        <w:rPr>
          <w:rFonts w:ascii="Times New Roman" w:hAnsi="Times New Roman"/>
          <w:sz w:val="28"/>
          <w:szCs w:val="28"/>
        </w:rPr>
        <w:t>П</w:t>
      </w:r>
      <w:r w:rsidRPr="00281FD7">
        <w:rPr>
          <w:rFonts w:ascii="Times New Roman" w:hAnsi="Times New Roman"/>
          <w:sz w:val="28"/>
          <w:szCs w:val="28"/>
        </w:rPr>
        <w:t>о місту Івано</w:t>
      </w:r>
      <w:r>
        <w:rPr>
          <w:rFonts w:ascii="Times New Roman" w:hAnsi="Times New Roman"/>
          <w:sz w:val="28"/>
          <w:szCs w:val="28"/>
        </w:rPr>
        <w:t>-</w:t>
      </w:r>
      <w:r w:rsidRPr="00281FD7">
        <w:rPr>
          <w:rFonts w:ascii="Times New Roman" w:hAnsi="Times New Roman"/>
          <w:sz w:val="28"/>
          <w:szCs w:val="28"/>
        </w:rPr>
        <w:t xml:space="preserve">Франківську </w:t>
      </w:r>
      <w:r>
        <w:rPr>
          <w:rFonts w:ascii="Times New Roman" w:hAnsi="Times New Roman"/>
          <w:sz w:val="28"/>
          <w:szCs w:val="28"/>
        </w:rPr>
        <w:t>з</w:t>
      </w:r>
      <w:r w:rsidR="005D0828" w:rsidRPr="00AD025C">
        <w:rPr>
          <w:rFonts w:ascii="Times New Roman" w:hAnsi="Times New Roman"/>
          <w:sz w:val="28"/>
          <w:szCs w:val="28"/>
        </w:rPr>
        <w:t>а звітний період вчинено 11 176 реєстраційн</w:t>
      </w:r>
      <w:r>
        <w:rPr>
          <w:rFonts w:ascii="Times New Roman" w:hAnsi="Times New Roman"/>
          <w:sz w:val="28"/>
          <w:szCs w:val="28"/>
        </w:rPr>
        <w:t>их</w:t>
      </w:r>
      <w:r w:rsidR="005D0828" w:rsidRPr="00AD025C">
        <w:rPr>
          <w:rFonts w:ascii="Times New Roman" w:hAnsi="Times New Roman"/>
          <w:sz w:val="28"/>
          <w:szCs w:val="28"/>
        </w:rPr>
        <w:t xml:space="preserve"> ді</w:t>
      </w:r>
      <w:r>
        <w:rPr>
          <w:rFonts w:ascii="Times New Roman" w:hAnsi="Times New Roman"/>
          <w:sz w:val="28"/>
          <w:szCs w:val="28"/>
        </w:rPr>
        <w:t>й</w:t>
      </w:r>
      <w:r w:rsidR="005D0828" w:rsidRPr="00AD025C">
        <w:rPr>
          <w:rFonts w:ascii="Times New Roman" w:hAnsi="Times New Roman"/>
          <w:sz w:val="28"/>
          <w:szCs w:val="28"/>
        </w:rPr>
        <w:t xml:space="preserve">, </w:t>
      </w:r>
      <w:r w:rsidR="005D0828" w:rsidRPr="00AD025C">
        <w:rPr>
          <w:rFonts w:ascii="Times New Roman" w:eastAsia="Times New Roman" w:hAnsi="Times New Roman"/>
          <w:sz w:val="28"/>
          <w:szCs w:val="28"/>
          <w:lang w:eastAsia="ru-RU"/>
        </w:rPr>
        <w:t>зокрема:</w:t>
      </w:r>
    </w:p>
    <w:tbl>
      <w:tblPr>
        <w:tblW w:w="9237" w:type="dxa"/>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46"/>
        <w:gridCol w:w="3591"/>
      </w:tblGrid>
      <w:tr w:rsidR="005D0828" w:rsidRPr="00FC40E8" w:rsidTr="00FE18A2">
        <w:trPr>
          <w:trHeight w:val="1054"/>
          <w:tblCellSpacing w:w="0" w:type="dxa"/>
          <w:jc w:val="center"/>
        </w:trPr>
        <w:tc>
          <w:tcPr>
            <w:tcW w:w="5646" w:type="dxa"/>
            <w:vAlign w:val="center"/>
            <w:hideMark/>
          </w:tcPr>
          <w:p w:rsidR="005D0828" w:rsidRPr="003D6C51" w:rsidRDefault="005D0828" w:rsidP="007A4843">
            <w:pPr>
              <w:spacing w:after="0" w:line="240" w:lineRule="auto"/>
              <w:jc w:val="center"/>
              <w:rPr>
                <w:rFonts w:ascii="Times New Roman" w:eastAsia="Times New Roman" w:hAnsi="Times New Roman" w:cs="Times New Roman"/>
                <w:b/>
                <w:sz w:val="28"/>
                <w:szCs w:val="28"/>
                <w:lang w:eastAsia="uk-UA"/>
              </w:rPr>
            </w:pPr>
            <w:r w:rsidRPr="00FC40E8">
              <w:rPr>
                <w:rFonts w:ascii="Times New Roman" w:eastAsia="Times New Roman" w:hAnsi="Times New Roman" w:cs="Times New Roman"/>
                <w:sz w:val="24"/>
                <w:szCs w:val="24"/>
                <w:lang w:eastAsia="uk-UA"/>
              </w:rPr>
              <w:t> </w:t>
            </w:r>
            <w:r w:rsidRPr="003D6C51">
              <w:rPr>
                <w:rFonts w:ascii="Times New Roman" w:eastAsia="Calibri" w:hAnsi="Times New Roman" w:cs="Times New Roman"/>
                <w:b/>
                <w:sz w:val="28"/>
                <w:szCs w:val="28"/>
              </w:rPr>
              <w:t xml:space="preserve">Реєстраційні дії, проведені державними реєстраторами </w:t>
            </w:r>
            <w:r w:rsidR="007A4843">
              <w:rPr>
                <w:rFonts w:ascii="Times New Roman" w:eastAsia="Calibri" w:hAnsi="Times New Roman" w:cs="Times New Roman"/>
                <w:b/>
                <w:sz w:val="28"/>
                <w:szCs w:val="28"/>
              </w:rPr>
              <w:t>у</w:t>
            </w:r>
            <w:r w:rsidRPr="003D6C51">
              <w:rPr>
                <w:rFonts w:ascii="Times New Roman" w:eastAsia="Calibri" w:hAnsi="Times New Roman" w:cs="Times New Roman"/>
                <w:b/>
                <w:sz w:val="28"/>
                <w:szCs w:val="28"/>
              </w:rPr>
              <w:t xml:space="preserve"> міст</w:t>
            </w:r>
            <w:r w:rsidR="007A4843">
              <w:rPr>
                <w:rFonts w:ascii="Times New Roman" w:eastAsia="Calibri" w:hAnsi="Times New Roman" w:cs="Times New Roman"/>
                <w:b/>
                <w:sz w:val="28"/>
                <w:szCs w:val="28"/>
              </w:rPr>
              <w:t>і</w:t>
            </w:r>
            <w:r w:rsidRPr="003D6C51">
              <w:rPr>
                <w:rFonts w:ascii="Times New Roman" w:eastAsia="Calibri" w:hAnsi="Times New Roman" w:cs="Times New Roman"/>
                <w:b/>
                <w:sz w:val="28"/>
                <w:szCs w:val="28"/>
              </w:rPr>
              <w:t xml:space="preserve"> Івано-Франківськ</w:t>
            </w:r>
            <w:r w:rsidR="007A4843">
              <w:rPr>
                <w:rFonts w:ascii="Times New Roman" w:eastAsia="Calibri" w:hAnsi="Times New Roman" w:cs="Times New Roman"/>
                <w:b/>
                <w:sz w:val="28"/>
                <w:szCs w:val="28"/>
              </w:rPr>
              <w:t>у</w:t>
            </w:r>
          </w:p>
        </w:tc>
        <w:tc>
          <w:tcPr>
            <w:tcW w:w="3591" w:type="dxa"/>
            <w:vAlign w:val="center"/>
            <w:hideMark/>
          </w:tcPr>
          <w:p w:rsidR="005D0828" w:rsidRPr="003D6C51" w:rsidRDefault="005D0828" w:rsidP="007A4843">
            <w:pPr>
              <w:spacing w:after="0" w:line="240" w:lineRule="auto"/>
              <w:jc w:val="center"/>
              <w:rPr>
                <w:rFonts w:ascii="Times New Roman" w:eastAsia="Times New Roman" w:hAnsi="Times New Roman" w:cs="Times New Roman"/>
                <w:b/>
                <w:sz w:val="28"/>
                <w:szCs w:val="28"/>
                <w:lang w:eastAsia="uk-UA"/>
              </w:rPr>
            </w:pPr>
            <w:r w:rsidRPr="003D6C51">
              <w:rPr>
                <w:rFonts w:ascii="Times New Roman" w:eastAsia="Times New Roman" w:hAnsi="Times New Roman" w:cs="Times New Roman"/>
                <w:b/>
                <w:color w:val="000000"/>
                <w:sz w:val="28"/>
                <w:szCs w:val="28"/>
                <w:lang w:eastAsia="uk-UA"/>
              </w:rPr>
              <w:t xml:space="preserve">Всього за період з 01.01.2021р. </w:t>
            </w:r>
            <w:r w:rsidR="007A4843">
              <w:rPr>
                <w:rFonts w:ascii="Times New Roman" w:eastAsia="Times New Roman" w:hAnsi="Times New Roman" w:cs="Times New Roman"/>
                <w:b/>
                <w:color w:val="000000"/>
                <w:sz w:val="28"/>
                <w:szCs w:val="28"/>
                <w:lang w:eastAsia="uk-UA"/>
              </w:rPr>
              <w:t>д</w:t>
            </w:r>
            <w:r w:rsidRPr="003D6C51">
              <w:rPr>
                <w:rFonts w:ascii="Times New Roman" w:eastAsia="Times New Roman" w:hAnsi="Times New Roman" w:cs="Times New Roman"/>
                <w:b/>
                <w:color w:val="000000"/>
                <w:sz w:val="28"/>
                <w:szCs w:val="28"/>
                <w:lang w:eastAsia="uk-UA"/>
              </w:rPr>
              <w:t>о 2</w:t>
            </w:r>
            <w:r w:rsidR="007A4843">
              <w:rPr>
                <w:rFonts w:ascii="Times New Roman" w:eastAsia="Times New Roman" w:hAnsi="Times New Roman" w:cs="Times New Roman"/>
                <w:b/>
                <w:color w:val="000000"/>
                <w:sz w:val="28"/>
                <w:szCs w:val="28"/>
                <w:lang w:eastAsia="uk-UA"/>
              </w:rPr>
              <w:t>9</w:t>
            </w:r>
            <w:r w:rsidRPr="003D6C51">
              <w:rPr>
                <w:rFonts w:ascii="Times New Roman" w:eastAsia="Times New Roman" w:hAnsi="Times New Roman" w:cs="Times New Roman"/>
                <w:b/>
                <w:color w:val="000000"/>
                <w:sz w:val="28"/>
                <w:szCs w:val="28"/>
                <w:lang w:eastAsia="uk-UA"/>
              </w:rPr>
              <w:t>.10.2021р. у розрізі реєстраційних дій</w:t>
            </w:r>
          </w:p>
        </w:tc>
      </w:tr>
      <w:tr w:rsidR="005D0828" w:rsidRPr="00FC40E8" w:rsidTr="00FE18A2">
        <w:trPr>
          <w:tblCellSpacing w:w="0" w:type="dxa"/>
          <w:jc w:val="center"/>
        </w:trPr>
        <w:tc>
          <w:tcPr>
            <w:tcW w:w="5646" w:type="dxa"/>
            <w:vAlign w:val="center"/>
            <w:hideMark/>
          </w:tcPr>
          <w:p w:rsidR="005D0828" w:rsidRPr="003D6C51" w:rsidRDefault="005D0828" w:rsidP="00614074">
            <w:pPr>
              <w:spacing w:after="0" w:line="240" w:lineRule="auto"/>
              <w:rPr>
                <w:rFonts w:ascii="Times New Roman" w:eastAsia="Times New Roman" w:hAnsi="Times New Roman" w:cs="Times New Roman"/>
                <w:sz w:val="28"/>
                <w:szCs w:val="28"/>
                <w:lang w:eastAsia="uk-UA"/>
              </w:rPr>
            </w:pPr>
            <w:r w:rsidRPr="003D6C51">
              <w:rPr>
                <w:rFonts w:ascii="Times New Roman" w:eastAsia="Times New Roman" w:hAnsi="Times New Roman" w:cs="Times New Roman"/>
                <w:color w:val="000000"/>
                <w:sz w:val="28"/>
                <w:szCs w:val="28"/>
                <w:lang w:eastAsia="uk-UA"/>
              </w:rPr>
              <w:t>Державна реєстрація створення юридичної особи</w:t>
            </w:r>
          </w:p>
        </w:tc>
        <w:tc>
          <w:tcPr>
            <w:tcW w:w="3591" w:type="dxa"/>
            <w:hideMark/>
          </w:tcPr>
          <w:p w:rsidR="005D0828" w:rsidRPr="00614074" w:rsidRDefault="005D0828" w:rsidP="00614074">
            <w:pPr>
              <w:spacing w:after="0" w:line="240" w:lineRule="auto"/>
              <w:jc w:val="center"/>
              <w:rPr>
                <w:rFonts w:ascii="Times New Roman" w:hAnsi="Times New Roman" w:cs="Times New Roman"/>
                <w:sz w:val="28"/>
                <w:szCs w:val="28"/>
                <w:lang w:val="ru-RU"/>
              </w:rPr>
            </w:pPr>
            <w:r w:rsidRPr="00614074">
              <w:rPr>
                <w:rFonts w:ascii="Times New Roman" w:hAnsi="Times New Roman" w:cs="Times New Roman"/>
                <w:sz w:val="28"/>
                <w:szCs w:val="28"/>
                <w:lang w:val="ru-RU"/>
              </w:rPr>
              <w:t>275</w:t>
            </w:r>
          </w:p>
        </w:tc>
      </w:tr>
      <w:tr w:rsidR="005D0828" w:rsidRPr="00FC40E8" w:rsidTr="00FE18A2">
        <w:trPr>
          <w:tblCellSpacing w:w="0" w:type="dxa"/>
          <w:jc w:val="center"/>
        </w:trPr>
        <w:tc>
          <w:tcPr>
            <w:tcW w:w="5646" w:type="dxa"/>
            <w:vAlign w:val="center"/>
            <w:hideMark/>
          </w:tcPr>
          <w:p w:rsidR="005D0828" w:rsidRPr="003D6C51" w:rsidRDefault="005D0828" w:rsidP="00614074">
            <w:pPr>
              <w:spacing w:after="0" w:line="240" w:lineRule="auto"/>
              <w:rPr>
                <w:rFonts w:ascii="Times New Roman" w:eastAsia="Times New Roman" w:hAnsi="Times New Roman" w:cs="Times New Roman"/>
                <w:sz w:val="28"/>
                <w:szCs w:val="28"/>
                <w:lang w:eastAsia="uk-UA"/>
              </w:rPr>
            </w:pPr>
            <w:r w:rsidRPr="003D6C51">
              <w:rPr>
                <w:rFonts w:ascii="Times New Roman" w:eastAsia="Times New Roman" w:hAnsi="Times New Roman" w:cs="Times New Roman"/>
                <w:color w:val="000000"/>
                <w:sz w:val="28"/>
                <w:szCs w:val="28"/>
                <w:lang w:eastAsia="uk-UA"/>
              </w:rPr>
              <w:t>Державна реєстрація фізичної особи-підприємця</w:t>
            </w:r>
          </w:p>
        </w:tc>
        <w:tc>
          <w:tcPr>
            <w:tcW w:w="3591" w:type="dxa"/>
            <w:tcBorders>
              <w:top w:val="dotted" w:sz="2" w:space="0" w:color="auto"/>
            </w:tcBorders>
            <w:hideMark/>
          </w:tcPr>
          <w:p w:rsidR="005D0828" w:rsidRPr="00614074" w:rsidRDefault="005D0828" w:rsidP="00614074">
            <w:pPr>
              <w:spacing w:after="0" w:line="240" w:lineRule="auto"/>
              <w:jc w:val="center"/>
              <w:rPr>
                <w:rFonts w:ascii="Times New Roman" w:hAnsi="Times New Roman" w:cs="Times New Roman"/>
                <w:sz w:val="28"/>
                <w:szCs w:val="28"/>
              </w:rPr>
            </w:pPr>
            <w:r w:rsidRPr="00614074">
              <w:rPr>
                <w:rFonts w:ascii="Times New Roman" w:hAnsi="Times New Roman" w:cs="Times New Roman"/>
                <w:sz w:val="28"/>
                <w:szCs w:val="28"/>
              </w:rPr>
              <w:t>2533</w:t>
            </w:r>
          </w:p>
        </w:tc>
      </w:tr>
      <w:tr w:rsidR="005D0828" w:rsidRPr="00FC40E8" w:rsidTr="00FE18A2">
        <w:trPr>
          <w:tblCellSpacing w:w="0" w:type="dxa"/>
          <w:jc w:val="center"/>
        </w:trPr>
        <w:tc>
          <w:tcPr>
            <w:tcW w:w="5646" w:type="dxa"/>
            <w:vAlign w:val="center"/>
            <w:hideMark/>
          </w:tcPr>
          <w:p w:rsidR="005D0828" w:rsidRPr="003D6C51" w:rsidRDefault="005D0828" w:rsidP="00614074">
            <w:pPr>
              <w:spacing w:after="0" w:line="240" w:lineRule="auto"/>
              <w:rPr>
                <w:rFonts w:ascii="Times New Roman" w:eastAsia="Times New Roman" w:hAnsi="Times New Roman" w:cs="Times New Roman"/>
                <w:sz w:val="28"/>
                <w:szCs w:val="28"/>
                <w:lang w:eastAsia="uk-UA"/>
              </w:rPr>
            </w:pPr>
            <w:r w:rsidRPr="003D6C51">
              <w:rPr>
                <w:rFonts w:ascii="Times New Roman" w:eastAsia="Times New Roman" w:hAnsi="Times New Roman" w:cs="Times New Roman"/>
                <w:color w:val="000000"/>
                <w:sz w:val="28"/>
                <w:szCs w:val="28"/>
                <w:lang w:eastAsia="uk-UA"/>
              </w:rPr>
              <w:t>Державна реєстрація змін до відомостей про юридичну особу</w:t>
            </w:r>
          </w:p>
        </w:tc>
        <w:tc>
          <w:tcPr>
            <w:tcW w:w="3591" w:type="dxa"/>
            <w:hideMark/>
          </w:tcPr>
          <w:p w:rsidR="005D0828" w:rsidRPr="00614074" w:rsidRDefault="005D0828" w:rsidP="00614074">
            <w:pPr>
              <w:spacing w:after="0" w:line="240" w:lineRule="auto"/>
              <w:jc w:val="center"/>
              <w:rPr>
                <w:rFonts w:ascii="Times New Roman" w:hAnsi="Times New Roman" w:cs="Times New Roman"/>
                <w:sz w:val="28"/>
                <w:szCs w:val="28"/>
                <w:lang w:val="ru-RU"/>
              </w:rPr>
            </w:pPr>
            <w:r w:rsidRPr="00614074">
              <w:rPr>
                <w:rFonts w:ascii="Times New Roman" w:hAnsi="Times New Roman" w:cs="Times New Roman"/>
                <w:sz w:val="28"/>
                <w:szCs w:val="28"/>
                <w:lang w:val="ru-RU"/>
              </w:rPr>
              <w:t>3339</w:t>
            </w:r>
          </w:p>
        </w:tc>
      </w:tr>
      <w:tr w:rsidR="005D0828" w:rsidRPr="00FC40E8" w:rsidTr="00FE18A2">
        <w:trPr>
          <w:tblCellSpacing w:w="0" w:type="dxa"/>
          <w:jc w:val="center"/>
        </w:trPr>
        <w:tc>
          <w:tcPr>
            <w:tcW w:w="5646" w:type="dxa"/>
            <w:vAlign w:val="center"/>
            <w:hideMark/>
          </w:tcPr>
          <w:p w:rsidR="005D0828" w:rsidRPr="003D6C51" w:rsidRDefault="005D0828" w:rsidP="00614074">
            <w:pPr>
              <w:spacing w:after="0" w:line="240" w:lineRule="auto"/>
              <w:rPr>
                <w:rFonts w:ascii="Times New Roman" w:eastAsia="Times New Roman" w:hAnsi="Times New Roman" w:cs="Times New Roman"/>
                <w:sz w:val="28"/>
                <w:szCs w:val="28"/>
                <w:lang w:eastAsia="uk-UA"/>
              </w:rPr>
            </w:pPr>
            <w:r w:rsidRPr="003D6C51">
              <w:rPr>
                <w:rFonts w:ascii="Times New Roman" w:eastAsia="Times New Roman" w:hAnsi="Times New Roman" w:cs="Times New Roman"/>
                <w:color w:val="000000"/>
                <w:sz w:val="28"/>
                <w:szCs w:val="28"/>
                <w:lang w:eastAsia="uk-UA"/>
              </w:rPr>
              <w:t>Державна реєстрація змін до відомостей про фізичну особу-підприємця</w:t>
            </w:r>
          </w:p>
        </w:tc>
        <w:tc>
          <w:tcPr>
            <w:tcW w:w="3591" w:type="dxa"/>
            <w:hideMark/>
          </w:tcPr>
          <w:p w:rsidR="005D0828" w:rsidRPr="00614074" w:rsidRDefault="005D0828" w:rsidP="00614074">
            <w:pPr>
              <w:spacing w:after="0" w:line="240" w:lineRule="auto"/>
              <w:jc w:val="center"/>
              <w:rPr>
                <w:rFonts w:ascii="Times New Roman" w:hAnsi="Times New Roman" w:cs="Times New Roman"/>
                <w:sz w:val="28"/>
                <w:szCs w:val="28"/>
                <w:lang w:val="ru-RU"/>
              </w:rPr>
            </w:pPr>
            <w:r w:rsidRPr="00614074">
              <w:rPr>
                <w:rFonts w:ascii="Times New Roman" w:hAnsi="Times New Roman" w:cs="Times New Roman"/>
                <w:sz w:val="28"/>
                <w:szCs w:val="28"/>
                <w:lang w:val="ru-RU"/>
              </w:rPr>
              <w:t>3113</w:t>
            </w:r>
          </w:p>
        </w:tc>
      </w:tr>
      <w:tr w:rsidR="005D0828" w:rsidRPr="00FC40E8" w:rsidTr="00FE18A2">
        <w:trPr>
          <w:tblCellSpacing w:w="0" w:type="dxa"/>
          <w:jc w:val="center"/>
        </w:trPr>
        <w:tc>
          <w:tcPr>
            <w:tcW w:w="5646" w:type="dxa"/>
            <w:vAlign w:val="center"/>
            <w:hideMark/>
          </w:tcPr>
          <w:p w:rsidR="005D0828" w:rsidRPr="003D6C51" w:rsidRDefault="005D0828" w:rsidP="00614074">
            <w:pPr>
              <w:spacing w:after="0" w:line="240" w:lineRule="auto"/>
              <w:rPr>
                <w:rFonts w:ascii="Times New Roman" w:eastAsia="Times New Roman" w:hAnsi="Times New Roman" w:cs="Times New Roman"/>
                <w:sz w:val="28"/>
                <w:szCs w:val="28"/>
                <w:lang w:eastAsia="uk-UA"/>
              </w:rPr>
            </w:pPr>
            <w:r w:rsidRPr="003D6C51">
              <w:rPr>
                <w:rFonts w:ascii="Times New Roman" w:eastAsia="Times New Roman" w:hAnsi="Times New Roman" w:cs="Times New Roman"/>
                <w:color w:val="000000"/>
                <w:sz w:val="28"/>
                <w:szCs w:val="28"/>
                <w:lang w:eastAsia="uk-UA"/>
              </w:rPr>
              <w:t>Державна реєстрація припинення юридичної особи</w:t>
            </w:r>
          </w:p>
        </w:tc>
        <w:tc>
          <w:tcPr>
            <w:tcW w:w="3591" w:type="dxa"/>
            <w:hideMark/>
          </w:tcPr>
          <w:p w:rsidR="005D0828" w:rsidRPr="00614074" w:rsidRDefault="005D0828" w:rsidP="00614074">
            <w:pPr>
              <w:spacing w:after="0" w:line="240" w:lineRule="auto"/>
              <w:jc w:val="center"/>
              <w:rPr>
                <w:rFonts w:ascii="Times New Roman" w:hAnsi="Times New Roman" w:cs="Times New Roman"/>
                <w:sz w:val="28"/>
                <w:szCs w:val="28"/>
                <w:lang w:val="ru-RU"/>
              </w:rPr>
            </w:pPr>
            <w:r w:rsidRPr="00614074">
              <w:rPr>
                <w:rFonts w:ascii="Times New Roman" w:hAnsi="Times New Roman" w:cs="Times New Roman"/>
                <w:sz w:val="28"/>
                <w:szCs w:val="28"/>
                <w:lang w:val="ru-RU"/>
              </w:rPr>
              <w:t>69</w:t>
            </w:r>
          </w:p>
        </w:tc>
      </w:tr>
      <w:tr w:rsidR="005D0828" w:rsidRPr="00FC40E8" w:rsidTr="00FE18A2">
        <w:trPr>
          <w:tblCellSpacing w:w="0" w:type="dxa"/>
          <w:jc w:val="center"/>
        </w:trPr>
        <w:tc>
          <w:tcPr>
            <w:tcW w:w="5646" w:type="dxa"/>
            <w:vAlign w:val="center"/>
            <w:hideMark/>
          </w:tcPr>
          <w:p w:rsidR="005D0828" w:rsidRPr="003D6C51" w:rsidRDefault="005D0828" w:rsidP="00614074">
            <w:pPr>
              <w:spacing w:after="0" w:line="240" w:lineRule="auto"/>
              <w:rPr>
                <w:rFonts w:ascii="Times New Roman" w:eastAsia="Times New Roman" w:hAnsi="Times New Roman" w:cs="Times New Roman"/>
                <w:sz w:val="28"/>
                <w:szCs w:val="28"/>
                <w:lang w:eastAsia="uk-UA"/>
              </w:rPr>
            </w:pPr>
            <w:r w:rsidRPr="003D6C51">
              <w:rPr>
                <w:rFonts w:ascii="Times New Roman" w:eastAsia="Times New Roman" w:hAnsi="Times New Roman" w:cs="Times New Roman"/>
                <w:color w:val="000000"/>
                <w:sz w:val="28"/>
                <w:szCs w:val="28"/>
                <w:lang w:eastAsia="uk-UA"/>
              </w:rPr>
              <w:t>Державна реєстрація припинення фізичної особи-підприємця</w:t>
            </w:r>
          </w:p>
        </w:tc>
        <w:tc>
          <w:tcPr>
            <w:tcW w:w="3591" w:type="dxa"/>
            <w:hideMark/>
          </w:tcPr>
          <w:p w:rsidR="005D0828" w:rsidRPr="00614074" w:rsidRDefault="005D0828" w:rsidP="00614074">
            <w:pPr>
              <w:spacing w:after="0" w:line="240" w:lineRule="auto"/>
              <w:jc w:val="center"/>
              <w:rPr>
                <w:rFonts w:ascii="Times New Roman" w:hAnsi="Times New Roman" w:cs="Times New Roman"/>
                <w:sz w:val="28"/>
                <w:szCs w:val="28"/>
              </w:rPr>
            </w:pPr>
            <w:r w:rsidRPr="00614074">
              <w:rPr>
                <w:rFonts w:ascii="Times New Roman" w:hAnsi="Times New Roman" w:cs="Times New Roman"/>
                <w:sz w:val="28"/>
                <w:szCs w:val="28"/>
              </w:rPr>
              <w:t>1847</w:t>
            </w:r>
          </w:p>
        </w:tc>
      </w:tr>
      <w:tr w:rsidR="005D0828" w:rsidRPr="00FC40E8" w:rsidTr="00FE18A2">
        <w:trPr>
          <w:tblCellSpacing w:w="0" w:type="dxa"/>
          <w:jc w:val="center"/>
        </w:trPr>
        <w:tc>
          <w:tcPr>
            <w:tcW w:w="5646" w:type="dxa"/>
            <w:vAlign w:val="center"/>
            <w:hideMark/>
          </w:tcPr>
          <w:p w:rsidR="005D0828" w:rsidRPr="003D6C51" w:rsidRDefault="005D0828" w:rsidP="00614074">
            <w:pPr>
              <w:spacing w:after="0" w:line="240" w:lineRule="auto"/>
              <w:rPr>
                <w:rFonts w:ascii="Times New Roman" w:eastAsia="Times New Roman" w:hAnsi="Times New Roman" w:cs="Times New Roman"/>
                <w:sz w:val="28"/>
                <w:szCs w:val="28"/>
                <w:lang w:eastAsia="uk-UA"/>
              </w:rPr>
            </w:pPr>
            <w:r w:rsidRPr="003D6C51">
              <w:rPr>
                <w:rFonts w:ascii="Times New Roman" w:eastAsia="Times New Roman" w:hAnsi="Times New Roman" w:cs="Times New Roman"/>
                <w:b/>
                <w:bCs/>
                <w:color w:val="000000"/>
                <w:sz w:val="28"/>
                <w:szCs w:val="28"/>
                <w:lang w:eastAsia="uk-UA"/>
              </w:rPr>
              <w:t>Всього реєстраційних дій</w:t>
            </w:r>
          </w:p>
        </w:tc>
        <w:tc>
          <w:tcPr>
            <w:tcW w:w="3591" w:type="dxa"/>
            <w:hideMark/>
          </w:tcPr>
          <w:p w:rsidR="005D0828" w:rsidRPr="00614074" w:rsidRDefault="005D0828" w:rsidP="00614074">
            <w:pPr>
              <w:spacing w:after="0" w:line="240" w:lineRule="auto"/>
              <w:jc w:val="center"/>
              <w:rPr>
                <w:rFonts w:ascii="Times New Roman" w:hAnsi="Times New Roman" w:cs="Times New Roman"/>
                <w:sz w:val="28"/>
                <w:szCs w:val="28"/>
              </w:rPr>
            </w:pPr>
            <w:r w:rsidRPr="00614074">
              <w:rPr>
                <w:rFonts w:ascii="Times New Roman" w:hAnsi="Times New Roman" w:cs="Times New Roman"/>
                <w:sz w:val="28"/>
                <w:szCs w:val="28"/>
              </w:rPr>
              <w:t>11176</w:t>
            </w:r>
          </w:p>
        </w:tc>
      </w:tr>
    </w:tbl>
    <w:p w:rsidR="005D0828" w:rsidRPr="00FC40E8" w:rsidRDefault="005D0828" w:rsidP="00281FD7">
      <w:pPr>
        <w:spacing w:after="0" w:line="240" w:lineRule="auto"/>
        <w:rPr>
          <w:rFonts w:ascii="Times New Roman" w:eastAsia="Times New Roman" w:hAnsi="Times New Roman" w:cs="Times New Roman"/>
          <w:sz w:val="24"/>
          <w:szCs w:val="24"/>
          <w:lang w:eastAsia="uk-UA"/>
        </w:rPr>
      </w:pPr>
      <w:r w:rsidRPr="00FC40E8">
        <w:rPr>
          <w:rFonts w:ascii="Times New Roman" w:eastAsia="Times New Roman" w:hAnsi="Times New Roman" w:cs="Times New Roman"/>
          <w:sz w:val="24"/>
          <w:szCs w:val="24"/>
          <w:lang w:eastAsia="uk-UA"/>
        </w:rPr>
        <w:t> </w:t>
      </w:r>
    </w:p>
    <w:p w:rsidR="00262B0C" w:rsidRDefault="0030691A" w:rsidP="00262B0C">
      <w:pPr>
        <w:spacing w:after="0" w:line="240" w:lineRule="auto"/>
        <w:ind w:firstLine="708"/>
        <w:jc w:val="both"/>
        <w:rPr>
          <w:rFonts w:ascii="Times New Roman" w:hAnsi="Times New Roman"/>
          <w:sz w:val="28"/>
          <w:szCs w:val="28"/>
        </w:rPr>
      </w:pPr>
      <w:r>
        <w:rPr>
          <w:rFonts w:ascii="Times New Roman" w:hAnsi="Times New Roman"/>
          <w:sz w:val="28"/>
          <w:szCs w:val="28"/>
        </w:rPr>
        <w:t xml:space="preserve">Створено </w:t>
      </w:r>
      <w:r w:rsidR="00262B0C" w:rsidRPr="00262B0C">
        <w:rPr>
          <w:rFonts w:ascii="Times New Roman" w:hAnsi="Times New Roman"/>
          <w:sz w:val="28"/>
          <w:szCs w:val="28"/>
        </w:rPr>
        <w:t>Муніципальн</w:t>
      </w:r>
      <w:r>
        <w:rPr>
          <w:rFonts w:ascii="Times New Roman" w:hAnsi="Times New Roman"/>
          <w:sz w:val="28"/>
          <w:szCs w:val="28"/>
        </w:rPr>
        <w:t>ий</w:t>
      </w:r>
      <w:r w:rsidR="00262B0C" w:rsidRPr="00262B0C">
        <w:rPr>
          <w:rFonts w:ascii="Times New Roman" w:hAnsi="Times New Roman"/>
          <w:sz w:val="28"/>
          <w:szCs w:val="28"/>
        </w:rPr>
        <w:t xml:space="preserve"> реєстр</w:t>
      </w:r>
      <w:r>
        <w:rPr>
          <w:rFonts w:ascii="Times New Roman" w:hAnsi="Times New Roman"/>
          <w:sz w:val="28"/>
          <w:szCs w:val="28"/>
        </w:rPr>
        <w:t xml:space="preserve">, метою якого є </w:t>
      </w:r>
      <w:r w:rsidR="00262B0C" w:rsidRPr="00262B0C">
        <w:rPr>
          <w:rFonts w:ascii="Times New Roman" w:hAnsi="Times New Roman"/>
          <w:sz w:val="28"/>
          <w:szCs w:val="28"/>
        </w:rPr>
        <w:t xml:space="preserve">облік мешканців Івано-Франківської МТГ та </w:t>
      </w:r>
      <w:r>
        <w:rPr>
          <w:rFonts w:ascii="Times New Roman" w:hAnsi="Times New Roman"/>
          <w:sz w:val="28"/>
          <w:szCs w:val="28"/>
        </w:rPr>
        <w:t xml:space="preserve">надання </w:t>
      </w:r>
      <w:r w:rsidR="00262B0C" w:rsidRPr="00262B0C">
        <w:rPr>
          <w:rFonts w:ascii="Times New Roman" w:hAnsi="Times New Roman"/>
          <w:sz w:val="28"/>
          <w:szCs w:val="28"/>
        </w:rPr>
        <w:t xml:space="preserve">можливості отримувати адміністративні та інші муніципальні послуги. Завдяки наданню доступу відповідальних працівників виконавчих органів міської ради до реєстру значно спрощено надання адміністративних послуг. </w:t>
      </w:r>
    </w:p>
    <w:p w:rsidR="005D0828" w:rsidRDefault="005D0828" w:rsidP="00262B0C">
      <w:pPr>
        <w:spacing w:after="0" w:line="240" w:lineRule="auto"/>
        <w:ind w:firstLine="708"/>
        <w:jc w:val="both"/>
        <w:rPr>
          <w:rFonts w:ascii="Times New Roman" w:hAnsi="Times New Roman"/>
          <w:sz w:val="28"/>
          <w:szCs w:val="28"/>
        </w:rPr>
      </w:pPr>
      <w:r w:rsidRPr="00EC56AA">
        <w:rPr>
          <w:rFonts w:ascii="Times New Roman" w:eastAsia="Calibri" w:hAnsi="Times New Roman" w:cs="Times New Roman"/>
          <w:sz w:val="28"/>
          <w:szCs w:val="28"/>
        </w:rPr>
        <w:t xml:space="preserve">Протягом </w:t>
      </w:r>
      <w:r>
        <w:rPr>
          <w:rFonts w:ascii="Times New Roman" w:eastAsia="Calibri" w:hAnsi="Times New Roman" w:cs="Times New Roman"/>
          <w:sz w:val="28"/>
          <w:szCs w:val="28"/>
        </w:rPr>
        <w:t>10</w:t>
      </w:r>
      <w:r w:rsidRPr="00EC56AA">
        <w:rPr>
          <w:rFonts w:ascii="Times New Roman" w:eastAsia="Calibri" w:hAnsi="Times New Roman" w:cs="Times New Roman"/>
          <w:sz w:val="28"/>
          <w:szCs w:val="28"/>
        </w:rPr>
        <w:t xml:space="preserve"> мі</w:t>
      </w:r>
      <w:r>
        <w:rPr>
          <w:rFonts w:ascii="Times New Roman" w:eastAsia="Calibri" w:hAnsi="Times New Roman" w:cs="Times New Roman"/>
          <w:sz w:val="28"/>
          <w:szCs w:val="28"/>
        </w:rPr>
        <w:t>сяців 2021 року відділ</w:t>
      </w:r>
      <w:r w:rsidR="00262B0C">
        <w:rPr>
          <w:rFonts w:ascii="Times New Roman" w:eastAsia="Calibri" w:hAnsi="Times New Roman" w:cs="Times New Roman"/>
          <w:sz w:val="28"/>
          <w:szCs w:val="28"/>
        </w:rPr>
        <w:t>ом</w:t>
      </w:r>
      <w:r w:rsidRPr="00DE0E89">
        <w:rPr>
          <w:rFonts w:ascii="Times New Roman" w:eastAsia="Calibri" w:hAnsi="Times New Roman" w:cs="Times New Roman"/>
          <w:sz w:val="28"/>
          <w:szCs w:val="28"/>
        </w:rPr>
        <w:t xml:space="preserve"> </w:t>
      </w:r>
      <w:r w:rsidR="00262B0C" w:rsidRPr="00262B0C">
        <w:rPr>
          <w:rFonts w:ascii="Times New Roman" w:eastAsia="Calibri" w:hAnsi="Times New Roman" w:cs="Times New Roman"/>
          <w:sz w:val="28"/>
          <w:szCs w:val="28"/>
        </w:rPr>
        <w:t>з питань реєстрації місця проживання, зняття з реєстрації місця проживання та ведення реєстру територіальної громади міста Івано-Франківська</w:t>
      </w:r>
      <w:r w:rsidR="00262B0C">
        <w:rPr>
          <w:rFonts w:ascii="Times New Roman" w:eastAsia="Calibri" w:hAnsi="Times New Roman" w:cs="Times New Roman"/>
          <w:sz w:val="28"/>
          <w:szCs w:val="28"/>
        </w:rPr>
        <w:t xml:space="preserve"> </w:t>
      </w:r>
      <w:r w:rsidRPr="00DE0E89">
        <w:rPr>
          <w:rFonts w:ascii="Times New Roman" w:eastAsia="Calibri" w:hAnsi="Times New Roman" w:cs="Times New Roman"/>
          <w:sz w:val="28"/>
          <w:szCs w:val="28"/>
        </w:rPr>
        <w:t xml:space="preserve">надано </w:t>
      </w:r>
      <w:r>
        <w:rPr>
          <w:rFonts w:ascii="Times New Roman" w:hAnsi="Times New Roman" w:cs="Times New Roman"/>
          <w:sz w:val="28"/>
          <w:szCs w:val="28"/>
        </w:rPr>
        <w:t>40 896</w:t>
      </w:r>
      <w:r>
        <w:rPr>
          <w:sz w:val="28"/>
          <w:szCs w:val="28"/>
        </w:rPr>
        <w:t xml:space="preserve"> </w:t>
      </w:r>
      <w:r>
        <w:rPr>
          <w:rFonts w:ascii="Times New Roman" w:hAnsi="Times New Roman"/>
          <w:sz w:val="28"/>
          <w:szCs w:val="28"/>
        </w:rPr>
        <w:t>адміністративн</w:t>
      </w:r>
      <w:r w:rsidR="007A4843">
        <w:rPr>
          <w:rFonts w:ascii="Times New Roman" w:hAnsi="Times New Roman"/>
          <w:sz w:val="28"/>
          <w:szCs w:val="28"/>
        </w:rPr>
        <w:t>их</w:t>
      </w:r>
      <w:r w:rsidRPr="002579D4">
        <w:rPr>
          <w:rFonts w:ascii="Times New Roman" w:hAnsi="Times New Roman"/>
          <w:sz w:val="28"/>
          <w:szCs w:val="28"/>
        </w:rPr>
        <w:t xml:space="preserve"> послуг, з них: </w:t>
      </w:r>
    </w:p>
    <w:p w:rsidR="00AD025C" w:rsidRPr="002579D4" w:rsidRDefault="00AD025C" w:rsidP="00262B0C">
      <w:pPr>
        <w:spacing w:after="0" w:line="240" w:lineRule="auto"/>
        <w:ind w:firstLine="708"/>
        <w:jc w:val="both"/>
        <w:rPr>
          <w:rFonts w:ascii="Times New Roman" w:hAnsi="Times New Roman"/>
          <w:sz w:val="28"/>
          <w:szCs w:val="28"/>
        </w:rPr>
      </w:pPr>
    </w:p>
    <w:p w:rsidR="005D0828" w:rsidRPr="00614074" w:rsidRDefault="005D0828" w:rsidP="005D0828">
      <w:pPr>
        <w:spacing w:after="0" w:line="240" w:lineRule="auto"/>
        <w:jc w:val="center"/>
        <w:rPr>
          <w:rFonts w:ascii="Times New Roman" w:hAnsi="Times New Roman" w:cs="Times New Roman"/>
          <w:sz w:val="28"/>
          <w:szCs w:val="28"/>
        </w:rPr>
      </w:pPr>
      <w:r w:rsidRPr="00614074">
        <w:rPr>
          <w:rFonts w:ascii="Times New Roman" w:hAnsi="Times New Roman" w:cs="Times New Roman"/>
          <w:b/>
          <w:sz w:val="28"/>
          <w:szCs w:val="28"/>
        </w:rPr>
        <w:t>Показники роботи за 10 місяців станом на 28.10.2021 року</w:t>
      </w:r>
    </w:p>
    <w:tbl>
      <w:tblPr>
        <w:tblW w:w="0" w:type="auto"/>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8"/>
        <w:gridCol w:w="6638"/>
        <w:gridCol w:w="2355"/>
      </w:tblGrid>
      <w:tr w:rsidR="005D0828" w:rsidRPr="00614074" w:rsidTr="00EB15C9">
        <w:trPr>
          <w:trHeight w:val="866"/>
        </w:trPr>
        <w:tc>
          <w:tcPr>
            <w:tcW w:w="0" w:type="auto"/>
            <w:shd w:val="clear" w:color="auto" w:fill="auto"/>
          </w:tcPr>
          <w:p w:rsidR="005D0828" w:rsidRPr="00614074" w:rsidRDefault="005D0828" w:rsidP="00EB15C9">
            <w:pPr>
              <w:spacing w:after="0" w:line="240" w:lineRule="auto"/>
              <w:jc w:val="center"/>
              <w:rPr>
                <w:rFonts w:ascii="Times New Roman" w:eastAsia="Calibri" w:hAnsi="Times New Roman" w:cs="Times New Roman"/>
                <w:b/>
                <w:sz w:val="28"/>
                <w:szCs w:val="28"/>
              </w:rPr>
            </w:pPr>
            <w:r w:rsidRPr="00614074">
              <w:rPr>
                <w:rFonts w:ascii="Times New Roman" w:eastAsia="Calibri" w:hAnsi="Times New Roman" w:cs="Times New Roman"/>
                <w:b/>
                <w:sz w:val="28"/>
                <w:szCs w:val="28"/>
              </w:rPr>
              <w:t>№</w:t>
            </w:r>
          </w:p>
        </w:tc>
        <w:tc>
          <w:tcPr>
            <w:tcW w:w="0" w:type="auto"/>
            <w:shd w:val="clear" w:color="auto" w:fill="auto"/>
          </w:tcPr>
          <w:p w:rsidR="005D0828" w:rsidRPr="00614074" w:rsidRDefault="005D0828" w:rsidP="00EB15C9">
            <w:pPr>
              <w:spacing w:after="0" w:line="240" w:lineRule="auto"/>
              <w:jc w:val="center"/>
              <w:rPr>
                <w:rFonts w:ascii="Times New Roman" w:eastAsia="Calibri" w:hAnsi="Times New Roman" w:cs="Times New Roman"/>
                <w:b/>
                <w:sz w:val="28"/>
                <w:szCs w:val="28"/>
              </w:rPr>
            </w:pPr>
            <w:r w:rsidRPr="00614074">
              <w:rPr>
                <w:rFonts w:ascii="Times New Roman" w:eastAsia="Calibri" w:hAnsi="Times New Roman" w:cs="Times New Roman"/>
                <w:b/>
                <w:sz w:val="28"/>
                <w:szCs w:val="28"/>
              </w:rPr>
              <w:t>Назва реєстраційної дії/послуги</w:t>
            </w:r>
          </w:p>
        </w:tc>
        <w:tc>
          <w:tcPr>
            <w:tcW w:w="0" w:type="auto"/>
          </w:tcPr>
          <w:p w:rsidR="005D0828" w:rsidRPr="00614074" w:rsidRDefault="005D0828" w:rsidP="00EB15C9">
            <w:pPr>
              <w:spacing w:after="0" w:line="240" w:lineRule="auto"/>
              <w:jc w:val="center"/>
              <w:rPr>
                <w:rFonts w:ascii="Times New Roman" w:eastAsia="Calibri" w:hAnsi="Times New Roman" w:cs="Times New Roman"/>
                <w:b/>
                <w:sz w:val="28"/>
                <w:szCs w:val="28"/>
              </w:rPr>
            </w:pPr>
            <w:r w:rsidRPr="00614074">
              <w:rPr>
                <w:rFonts w:ascii="Times New Roman" w:eastAsia="Calibri" w:hAnsi="Times New Roman" w:cs="Times New Roman"/>
                <w:b/>
                <w:sz w:val="28"/>
                <w:szCs w:val="28"/>
              </w:rPr>
              <w:t>За 10 місяців 2021 рік</w:t>
            </w:r>
          </w:p>
        </w:tc>
      </w:tr>
      <w:tr w:rsidR="005D0828" w:rsidRPr="00614074" w:rsidTr="00EB15C9">
        <w:trPr>
          <w:trHeight w:val="270"/>
        </w:trPr>
        <w:tc>
          <w:tcPr>
            <w:tcW w:w="0" w:type="auto"/>
            <w:shd w:val="clear" w:color="auto" w:fill="auto"/>
          </w:tcPr>
          <w:p w:rsidR="005D0828" w:rsidRPr="00614074" w:rsidRDefault="005D0828" w:rsidP="00EB15C9">
            <w:pPr>
              <w:spacing w:after="0" w:line="240" w:lineRule="auto"/>
              <w:jc w:val="center"/>
              <w:rPr>
                <w:rFonts w:ascii="Times New Roman" w:eastAsia="Calibri" w:hAnsi="Times New Roman" w:cs="Times New Roman"/>
                <w:b/>
                <w:sz w:val="28"/>
                <w:szCs w:val="28"/>
              </w:rPr>
            </w:pPr>
            <w:r w:rsidRPr="00614074">
              <w:rPr>
                <w:rFonts w:ascii="Times New Roman" w:eastAsia="Calibri" w:hAnsi="Times New Roman" w:cs="Times New Roman"/>
                <w:b/>
                <w:sz w:val="28"/>
                <w:szCs w:val="28"/>
              </w:rPr>
              <w:t>1</w:t>
            </w:r>
          </w:p>
        </w:tc>
        <w:tc>
          <w:tcPr>
            <w:tcW w:w="0" w:type="auto"/>
            <w:shd w:val="clear" w:color="auto" w:fill="auto"/>
          </w:tcPr>
          <w:p w:rsidR="005D0828" w:rsidRPr="00614074" w:rsidRDefault="005D0828" w:rsidP="00EB15C9">
            <w:pPr>
              <w:spacing w:after="0" w:line="240" w:lineRule="auto"/>
              <w:rPr>
                <w:rFonts w:ascii="Times New Roman" w:eastAsia="Calibri" w:hAnsi="Times New Roman" w:cs="Times New Roman"/>
                <w:sz w:val="28"/>
                <w:szCs w:val="28"/>
              </w:rPr>
            </w:pPr>
            <w:r w:rsidRPr="00614074">
              <w:rPr>
                <w:rFonts w:ascii="Times New Roman" w:eastAsia="Calibri" w:hAnsi="Times New Roman" w:cs="Times New Roman"/>
                <w:sz w:val="28"/>
                <w:szCs w:val="28"/>
              </w:rPr>
              <w:t>Реєстрація місця проживання/перебування</w:t>
            </w:r>
          </w:p>
        </w:tc>
        <w:tc>
          <w:tcPr>
            <w:tcW w:w="0" w:type="auto"/>
          </w:tcPr>
          <w:p w:rsidR="005D0828" w:rsidRPr="00614074" w:rsidRDefault="005D0828" w:rsidP="00EB15C9">
            <w:pPr>
              <w:spacing w:after="0" w:line="240" w:lineRule="auto"/>
              <w:jc w:val="center"/>
              <w:rPr>
                <w:rFonts w:ascii="Times New Roman" w:hAnsi="Times New Roman" w:cs="Times New Roman"/>
                <w:sz w:val="28"/>
                <w:szCs w:val="28"/>
              </w:rPr>
            </w:pPr>
            <w:r w:rsidRPr="00614074">
              <w:rPr>
                <w:rFonts w:ascii="Times New Roman" w:hAnsi="Times New Roman" w:cs="Times New Roman"/>
                <w:sz w:val="28"/>
                <w:szCs w:val="28"/>
              </w:rPr>
              <w:t>14503</w:t>
            </w:r>
          </w:p>
        </w:tc>
      </w:tr>
      <w:tr w:rsidR="005D0828" w:rsidRPr="00614074" w:rsidTr="00EB15C9">
        <w:trPr>
          <w:trHeight w:val="180"/>
        </w:trPr>
        <w:tc>
          <w:tcPr>
            <w:tcW w:w="0" w:type="auto"/>
            <w:shd w:val="clear" w:color="auto" w:fill="auto"/>
          </w:tcPr>
          <w:p w:rsidR="005D0828" w:rsidRPr="00614074" w:rsidRDefault="005D0828" w:rsidP="00EB15C9">
            <w:pPr>
              <w:spacing w:after="0" w:line="240" w:lineRule="auto"/>
              <w:jc w:val="center"/>
              <w:rPr>
                <w:rFonts w:ascii="Times New Roman" w:eastAsia="Calibri" w:hAnsi="Times New Roman" w:cs="Times New Roman"/>
                <w:b/>
                <w:sz w:val="28"/>
                <w:szCs w:val="28"/>
              </w:rPr>
            </w:pPr>
            <w:r w:rsidRPr="00614074">
              <w:rPr>
                <w:rFonts w:ascii="Times New Roman" w:eastAsia="Calibri" w:hAnsi="Times New Roman" w:cs="Times New Roman"/>
                <w:b/>
                <w:sz w:val="28"/>
                <w:szCs w:val="28"/>
              </w:rPr>
              <w:t>2</w:t>
            </w:r>
          </w:p>
        </w:tc>
        <w:tc>
          <w:tcPr>
            <w:tcW w:w="0" w:type="auto"/>
            <w:shd w:val="clear" w:color="auto" w:fill="auto"/>
          </w:tcPr>
          <w:p w:rsidR="005D0828" w:rsidRPr="00614074" w:rsidRDefault="005D0828" w:rsidP="00EB15C9">
            <w:pPr>
              <w:spacing w:after="0" w:line="240" w:lineRule="auto"/>
              <w:rPr>
                <w:rFonts w:ascii="Times New Roman" w:eastAsia="Calibri" w:hAnsi="Times New Roman" w:cs="Times New Roman"/>
                <w:sz w:val="28"/>
                <w:szCs w:val="28"/>
              </w:rPr>
            </w:pPr>
            <w:r w:rsidRPr="00614074">
              <w:rPr>
                <w:rFonts w:ascii="Times New Roman" w:eastAsia="Calibri" w:hAnsi="Times New Roman" w:cs="Times New Roman"/>
                <w:sz w:val="28"/>
                <w:szCs w:val="28"/>
              </w:rPr>
              <w:t xml:space="preserve">Зняття з реєстрації місця проживання/перебування </w:t>
            </w:r>
          </w:p>
        </w:tc>
        <w:tc>
          <w:tcPr>
            <w:tcW w:w="0" w:type="auto"/>
          </w:tcPr>
          <w:p w:rsidR="005D0828" w:rsidRPr="00614074" w:rsidRDefault="005D0828" w:rsidP="00EB15C9">
            <w:pPr>
              <w:spacing w:after="0" w:line="240" w:lineRule="auto"/>
              <w:jc w:val="center"/>
              <w:rPr>
                <w:rFonts w:ascii="Times New Roman" w:hAnsi="Times New Roman" w:cs="Times New Roman"/>
                <w:sz w:val="28"/>
                <w:szCs w:val="28"/>
              </w:rPr>
            </w:pPr>
            <w:r w:rsidRPr="00614074">
              <w:rPr>
                <w:rFonts w:ascii="Times New Roman" w:hAnsi="Times New Roman" w:cs="Times New Roman"/>
                <w:sz w:val="28"/>
                <w:szCs w:val="28"/>
              </w:rPr>
              <w:t>11930</w:t>
            </w:r>
          </w:p>
        </w:tc>
      </w:tr>
      <w:tr w:rsidR="005D0828" w:rsidRPr="00614074" w:rsidTr="00EB15C9">
        <w:trPr>
          <w:trHeight w:val="374"/>
        </w:trPr>
        <w:tc>
          <w:tcPr>
            <w:tcW w:w="0" w:type="auto"/>
            <w:shd w:val="clear" w:color="auto" w:fill="auto"/>
          </w:tcPr>
          <w:p w:rsidR="005D0828" w:rsidRPr="00614074" w:rsidRDefault="005D0828" w:rsidP="00EB15C9">
            <w:pPr>
              <w:spacing w:after="0" w:line="240" w:lineRule="auto"/>
              <w:jc w:val="center"/>
              <w:rPr>
                <w:rFonts w:ascii="Times New Roman" w:eastAsia="Calibri" w:hAnsi="Times New Roman" w:cs="Times New Roman"/>
                <w:b/>
                <w:sz w:val="28"/>
                <w:szCs w:val="28"/>
              </w:rPr>
            </w:pPr>
            <w:r w:rsidRPr="00614074">
              <w:rPr>
                <w:rFonts w:ascii="Times New Roman" w:eastAsia="Calibri" w:hAnsi="Times New Roman" w:cs="Times New Roman"/>
                <w:b/>
                <w:sz w:val="28"/>
                <w:szCs w:val="28"/>
              </w:rPr>
              <w:t>3</w:t>
            </w:r>
          </w:p>
        </w:tc>
        <w:tc>
          <w:tcPr>
            <w:tcW w:w="0" w:type="auto"/>
            <w:shd w:val="clear" w:color="auto" w:fill="auto"/>
          </w:tcPr>
          <w:p w:rsidR="005D0828" w:rsidRPr="00614074" w:rsidRDefault="005D0828" w:rsidP="00EB15C9">
            <w:pPr>
              <w:spacing w:after="0" w:line="240" w:lineRule="auto"/>
              <w:rPr>
                <w:rFonts w:ascii="Times New Roman" w:hAnsi="Times New Roman" w:cs="Times New Roman"/>
                <w:sz w:val="28"/>
                <w:szCs w:val="28"/>
              </w:rPr>
            </w:pPr>
            <w:r w:rsidRPr="00614074">
              <w:rPr>
                <w:rFonts w:ascii="Times New Roman" w:hAnsi="Times New Roman" w:cs="Times New Roman"/>
                <w:sz w:val="28"/>
                <w:szCs w:val="28"/>
              </w:rPr>
              <w:t>Оформлення та видача довідки про реєстрацію місця проживання</w:t>
            </w:r>
          </w:p>
        </w:tc>
        <w:tc>
          <w:tcPr>
            <w:tcW w:w="0" w:type="auto"/>
          </w:tcPr>
          <w:p w:rsidR="005D0828" w:rsidRPr="00614074" w:rsidRDefault="005D0828" w:rsidP="00EB15C9">
            <w:pPr>
              <w:spacing w:after="0" w:line="240" w:lineRule="auto"/>
              <w:jc w:val="center"/>
              <w:rPr>
                <w:rFonts w:ascii="Times New Roman" w:hAnsi="Times New Roman" w:cs="Times New Roman"/>
                <w:sz w:val="28"/>
                <w:szCs w:val="28"/>
              </w:rPr>
            </w:pPr>
            <w:r w:rsidRPr="00614074">
              <w:rPr>
                <w:rFonts w:ascii="Times New Roman" w:hAnsi="Times New Roman" w:cs="Times New Roman"/>
                <w:sz w:val="28"/>
                <w:szCs w:val="28"/>
              </w:rPr>
              <w:t>11057</w:t>
            </w:r>
          </w:p>
        </w:tc>
      </w:tr>
      <w:tr w:rsidR="005D0828" w:rsidRPr="00614074" w:rsidTr="00EB15C9">
        <w:trPr>
          <w:trHeight w:val="142"/>
        </w:trPr>
        <w:tc>
          <w:tcPr>
            <w:tcW w:w="0" w:type="auto"/>
            <w:shd w:val="clear" w:color="auto" w:fill="auto"/>
          </w:tcPr>
          <w:p w:rsidR="005D0828" w:rsidRPr="00614074" w:rsidRDefault="005D0828" w:rsidP="00EB15C9">
            <w:pPr>
              <w:spacing w:after="0" w:line="240" w:lineRule="auto"/>
              <w:jc w:val="center"/>
              <w:rPr>
                <w:rFonts w:ascii="Times New Roman" w:eastAsia="Calibri" w:hAnsi="Times New Roman" w:cs="Times New Roman"/>
                <w:b/>
                <w:sz w:val="28"/>
                <w:szCs w:val="28"/>
              </w:rPr>
            </w:pPr>
            <w:r w:rsidRPr="00614074">
              <w:rPr>
                <w:rFonts w:ascii="Times New Roman" w:eastAsia="Calibri" w:hAnsi="Times New Roman" w:cs="Times New Roman"/>
                <w:b/>
                <w:sz w:val="28"/>
                <w:szCs w:val="28"/>
              </w:rPr>
              <w:t>4</w:t>
            </w:r>
          </w:p>
        </w:tc>
        <w:tc>
          <w:tcPr>
            <w:tcW w:w="0" w:type="auto"/>
            <w:shd w:val="clear" w:color="auto" w:fill="auto"/>
          </w:tcPr>
          <w:p w:rsidR="005D0828" w:rsidRPr="00614074" w:rsidRDefault="005D0828" w:rsidP="00EB15C9">
            <w:pPr>
              <w:spacing w:after="0" w:line="240" w:lineRule="auto"/>
              <w:rPr>
                <w:rFonts w:ascii="Times New Roman" w:hAnsi="Times New Roman" w:cs="Times New Roman"/>
                <w:sz w:val="28"/>
                <w:szCs w:val="28"/>
              </w:rPr>
            </w:pPr>
            <w:r w:rsidRPr="00614074">
              <w:rPr>
                <w:rFonts w:ascii="Times New Roman" w:hAnsi="Times New Roman" w:cs="Times New Roman"/>
                <w:sz w:val="28"/>
                <w:szCs w:val="28"/>
              </w:rPr>
              <w:t>Внесення відомостей до Муніципального реєстру м. Івано-Франківська</w:t>
            </w:r>
          </w:p>
        </w:tc>
        <w:tc>
          <w:tcPr>
            <w:tcW w:w="0" w:type="auto"/>
          </w:tcPr>
          <w:p w:rsidR="005D0828" w:rsidRPr="00614074" w:rsidRDefault="005D0828" w:rsidP="00EB15C9">
            <w:pPr>
              <w:spacing w:after="0" w:line="240" w:lineRule="auto"/>
              <w:jc w:val="center"/>
              <w:rPr>
                <w:rFonts w:ascii="Times New Roman" w:hAnsi="Times New Roman" w:cs="Times New Roman"/>
                <w:sz w:val="28"/>
                <w:szCs w:val="28"/>
              </w:rPr>
            </w:pPr>
            <w:r w:rsidRPr="00614074">
              <w:rPr>
                <w:rFonts w:ascii="Times New Roman" w:hAnsi="Times New Roman" w:cs="Times New Roman"/>
                <w:sz w:val="28"/>
                <w:szCs w:val="28"/>
              </w:rPr>
              <w:t>3406</w:t>
            </w:r>
          </w:p>
        </w:tc>
      </w:tr>
      <w:tr w:rsidR="005D0828" w:rsidRPr="00614074" w:rsidTr="00EB15C9">
        <w:trPr>
          <w:trHeight w:val="208"/>
        </w:trPr>
        <w:tc>
          <w:tcPr>
            <w:tcW w:w="0" w:type="auto"/>
            <w:shd w:val="clear" w:color="auto" w:fill="auto"/>
          </w:tcPr>
          <w:p w:rsidR="005D0828" w:rsidRPr="00614074" w:rsidRDefault="005D0828" w:rsidP="00EB15C9">
            <w:pPr>
              <w:spacing w:after="0" w:line="240" w:lineRule="auto"/>
              <w:jc w:val="center"/>
              <w:rPr>
                <w:rFonts w:ascii="Times New Roman" w:eastAsia="Calibri" w:hAnsi="Times New Roman" w:cs="Times New Roman"/>
                <w:b/>
                <w:sz w:val="28"/>
                <w:szCs w:val="28"/>
              </w:rPr>
            </w:pPr>
            <w:r w:rsidRPr="00614074">
              <w:rPr>
                <w:rFonts w:ascii="Times New Roman" w:eastAsia="Calibri" w:hAnsi="Times New Roman" w:cs="Times New Roman"/>
                <w:b/>
                <w:sz w:val="28"/>
                <w:szCs w:val="28"/>
              </w:rPr>
              <w:t>5</w:t>
            </w:r>
          </w:p>
        </w:tc>
        <w:tc>
          <w:tcPr>
            <w:tcW w:w="0" w:type="auto"/>
            <w:shd w:val="clear" w:color="auto" w:fill="auto"/>
          </w:tcPr>
          <w:p w:rsidR="005D0828" w:rsidRPr="00614074" w:rsidRDefault="005D0828" w:rsidP="00EB15C9">
            <w:pPr>
              <w:spacing w:after="0" w:line="240" w:lineRule="auto"/>
              <w:rPr>
                <w:rFonts w:ascii="Times New Roman" w:eastAsia="Calibri" w:hAnsi="Times New Roman" w:cs="Times New Roman"/>
                <w:sz w:val="28"/>
                <w:szCs w:val="28"/>
              </w:rPr>
            </w:pPr>
            <w:r w:rsidRPr="00614074">
              <w:rPr>
                <w:rFonts w:ascii="Times New Roman" w:eastAsia="Calibri" w:hAnsi="Times New Roman" w:cs="Times New Roman"/>
                <w:sz w:val="28"/>
                <w:szCs w:val="28"/>
              </w:rPr>
              <w:t>Адміністративний збір</w:t>
            </w:r>
          </w:p>
        </w:tc>
        <w:tc>
          <w:tcPr>
            <w:tcW w:w="0" w:type="auto"/>
          </w:tcPr>
          <w:p w:rsidR="005D0828" w:rsidRPr="00614074" w:rsidRDefault="005D0828" w:rsidP="00EB15C9">
            <w:pPr>
              <w:spacing w:after="0" w:line="240" w:lineRule="auto"/>
              <w:jc w:val="center"/>
              <w:rPr>
                <w:rFonts w:ascii="Times New Roman" w:hAnsi="Times New Roman" w:cs="Times New Roman"/>
                <w:sz w:val="28"/>
                <w:szCs w:val="28"/>
              </w:rPr>
            </w:pPr>
            <w:r w:rsidRPr="00614074">
              <w:rPr>
                <w:rFonts w:ascii="Times New Roman" w:hAnsi="Times New Roman" w:cs="Times New Roman"/>
                <w:sz w:val="28"/>
                <w:szCs w:val="28"/>
              </w:rPr>
              <w:t>341243,53 грн.</w:t>
            </w:r>
          </w:p>
        </w:tc>
      </w:tr>
    </w:tbl>
    <w:p w:rsidR="005D0828" w:rsidRPr="00B16D5A" w:rsidRDefault="005D0828" w:rsidP="00262B0C">
      <w:pPr>
        <w:widowControl w:val="0"/>
        <w:tabs>
          <w:tab w:val="right" w:pos="9498"/>
        </w:tabs>
        <w:spacing w:after="0" w:line="240" w:lineRule="auto"/>
        <w:ind w:left="66" w:firstLine="501"/>
        <w:jc w:val="both"/>
        <w:rPr>
          <w:rFonts w:ascii="Times New Roman" w:hAnsi="Times New Roman"/>
          <w:sz w:val="28"/>
          <w:szCs w:val="28"/>
        </w:rPr>
      </w:pPr>
      <w:r w:rsidRPr="004F0805">
        <w:rPr>
          <w:rFonts w:ascii="Times New Roman" w:hAnsi="Times New Roman"/>
          <w:sz w:val="28"/>
          <w:szCs w:val="28"/>
        </w:rPr>
        <w:t xml:space="preserve">Відділом </w:t>
      </w:r>
      <w:r w:rsidRPr="004F0805">
        <w:rPr>
          <w:rFonts w:ascii="Times New Roman" w:hAnsi="Times New Roman"/>
          <w:color w:val="000000"/>
          <w:sz w:val="28"/>
          <w:szCs w:val="28"/>
        </w:rPr>
        <w:t>здійснюється реєстрації/зняття з реєстрації</w:t>
      </w:r>
      <w:r w:rsidR="0021128E">
        <w:rPr>
          <w:rFonts w:ascii="Times New Roman" w:hAnsi="Times New Roman"/>
          <w:color w:val="000000"/>
          <w:sz w:val="28"/>
          <w:szCs w:val="28"/>
        </w:rPr>
        <w:t xml:space="preserve"> </w:t>
      </w:r>
      <w:r w:rsidRPr="004F0805">
        <w:rPr>
          <w:rFonts w:ascii="Times New Roman" w:hAnsi="Times New Roman"/>
          <w:color w:val="000000"/>
          <w:sz w:val="28"/>
          <w:szCs w:val="28"/>
        </w:rPr>
        <w:t xml:space="preserve">місця проживання мешканців </w:t>
      </w:r>
      <w:r w:rsidR="00262B0C">
        <w:rPr>
          <w:rFonts w:ascii="Times New Roman" w:hAnsi="Times New Roman"/>
          <w:color w:val="000000"/>
          <w:sz w:val="28"/>
          <w:szCs w:val="28"/>
        </w:rPr>
        <w:t xml:space="preserve">18 </w:t>
      </w:r>
      <w:r w:rsidRPr="004F0805">
        <w:rPr>
          <w:rFonts w:ascii="Times New Roman" w:hAnsi="Times New Roman"/>
          <w:color w:val="000000"/>
          <w:sz w:val="28"/>
          <w:szCs w:val="28"/>
        </w:rPr>
        <w:t xml:space="preserve">приєднаних сіл. </w:t>
      </w:r>
    </w:p>
    <w:p w:rsidR="00B23552" w:rsidRPr="00B23552" w:rsidRDefault="00B23552" w:rsidP="00A20018">
      <w:pPr>
        <w:shd w:val="clear" w:color="auto" w:fill="FFFFFF"/>
        <w:tabs>
          <w:tab w:val="left" w:pos="993"/>
        </w:tabs>
        <w:spacing w:after="0" w:line="240" w:lineRule="auto"/>
        <w:ind w:firstLine="567"/>
        <w:jc w:val="both"/>
        <w:rPr>
          <w:rFonts w:ascii="Times New Roman" w:eastAsia="Times New Roman" w:hAnsi="Times New Roman" w:cs="Times New Roman"/>
          <w:sz w:val="28"/>
          <w:szCs w:val="28"/>
          <w:lang w:eastAsia="x-none"/>
        </w:rPr>
      </w:pPr>
    </w:p>
    <w:p w:rsidR="003B65D4" w:rsidRDefault="003B65D4" w:rsidP="00A20018">
      <w:pPr>
        <w:spacing w:after="0" w:line="240" w:lineRule="auto"/>
        <w:jc w:val="center"/>
        <w:rPr>
          <w:rFonts w:ascii="Times New Roman" w:eastAsia="Calibri" w:hAnsi="Times New Roman" w:cs="Times New Roman"/>
          <w:b/>
          <w:sz w:val="28"/>
          <w:szCs w:val="28"/>
        </w:rPr>
      </w:pPr>
      <w:r>
        <w:rPr>
          <w:rFonts w:ascii="Times New Roman" w:eastAsia="Calibri" w:hAnsi="Times New Roman" w:cs="Times New Roman"/>
          <w:b/>
          <w:sz w:val="28"/>
          <w:szCs w:val="28"/>
        </w:rPr>
        <w:t>Управління організаційно-інформаційної роботи та контролю</w:t>
      </w:r>
    </w:p>
    <w:p w:rsidR="00B23552" w:rsidRPr="00B23552" w:rsidRDefault="00AD025C" w:rsidP="00A20018">
      <w:pPr>
        <w:spacing w:after="0" w:line="240" w:lineRule="auto"/>
        <w:ind w:firstLine="708"/>
        <w:jc w:val="both"/>
        <w:rPr>
          <w:rFonts w:ascii="Times New Roman" w:eastAsia="Times New Roman" w:hAnsi="Times New Roman" w:cs="Times New Roman"/>
          <w:sz w:val="28"/>
          <w:szCs w:val="28"/>
          <w:lang w:eastAsia="uk-UA"/>
        </w:rPr>
      </w:pPr>
      <w:r>
        <w:rPr>
          <w:rFonts w:ascii="Times New Roman" w:eastAsia="Times New Roman" w:hAnsi="Times New Roman" w:cs="Times New Roman"/>
          <w:sz w:val="28"/>
          <w:szCs w:val="28"/>
          <w:lang w:eastAsia="uk-UA"/>
        </w:rPr>
        <w:t>Управлінням організаційно-інформаційної роботи та контролю ви</w:t>
      </w:r>
      <w:r w:rsidR="00281FD7">
        <w:rPr>
          <w:rFonts w:ascii="Times New Roman" w:eastAsia="Times New Roman" w:hAnsi="Times New Roman" w:cs="Times New Roman"/>
          <w:sz w:val="28"/>
          <w:szCs w:val="28"/>
          <w:lang w:eastAsia="uk-UA"/>
        </w:rPr>
        <w:t>н</w:t>
      </w:r>
      <w:r>
        <w:rPr>
          <w:rFonts w:ascii="Times New Roman" w:eastAsia="Times New Roman" w:hAnsi="Times New Roman" w:cs="Times New Roman"/>
          <w:sz w:val="28"/>
          <w:szCs w:val="28"/>
          <w:lang w:eastAsia="uk-UA"/>
        </w:rPr>
        <w:t xml:space="preserve">осились на засідання виконавчого комітету </w:t>
      </w:r>
      <w:r w:rsidR="004D2EC7">
        <w:rPr>
          <w:rFonts w:ascii="Times New Roman" w:eastAsia="Times New Roman" w:hAnsi="Times New Roman" w:cs="Times New Roman"/>
          <w:sz w:val="28"/>
          <w:szCs w:val="28"/>
          <w:lang w:eastAsia="uk-UA"/>
        </w:rPr>
        <w:t>проєкт</w:t>
      </w:r>
      <w:r>
        <w:rPr>
          <w:rFonts w:ascii="Times New Roman" w:eastAsia="Times New Roman" w:hAnsi="Times New Roman" w:cs="Times New Roman"/>
          <w:sz w:val="28"/>
          <w:szCs w:val="28"/>
          <w:lang w:eastAsia="uk-UA"/>
        </w:rPr>
        <w:t>и рішень з питань: формування</w:t>
      </w:r>
      <w:r w:rsidR="0021128E">
        <w:rPr>
          <w:rFonts w:ascii="Times New Roman" w:eastAsia="Times New Roman" w:hAnsi="Times New Roman" w:cs="Times New Roman"/>
          <w:sz w:val="28"/>
          <w:szCs w:val="28"/>
          <w:lang w:eastAsia="uk-UA"/>
        </w:rPr>
        <w:t xml:space="preserve"> </w:t>
      </w:r>
      <w:r w:rsidR="00B23552" w:rsidRPr="00B23552">
        <w:rPr>
          <w:rFonts w:ascii="Times New Roman" w:eastAsia="Times New Roman" w:hAnsi="Times New Roman" w:cs="Times New Roman"/>
          <w:sz w:val="28"/>
          <w:szCs w:val="28"/>
          <w:lang w:eastAsia="ru-RU"/>
        </w:rPr>
        <w:t>план</w:t>
      </w:r>
      <w:r>
        <w:rPr>
          <w:rFonts w:ascii="Times New Roman" w:eastAsia="Times New Roman" w:hAnsi="Times New Roman" w:cs="Times New Roman"/>
          <w:sz w:val="28"/>
          <w:szCs w:val="28"/>
          <w:lang w:eastAsia="ru-RU"/>
        </w:rPr>
        <w:t>у</w:t>
      </w:r>
      <w:r w:rsidR="00B23552" w:rsidRPr="00B23552">
        <w:rPr>
          <w:rFonts w:ascii="Times New Roman" w:eastAsia="Times New Roman" w:hAnsi="Times New Roman" w:cs="Times New Roman"/>
          <w:sz w:val="28"/>
          <w:szCs w:val="28"/>
          <w:lang w:eastAsia="ru-RU"/>
        </w:rPr>
        <w:t xml:space="preserve"> роботи виконавчого комітету</w:t>
      </w:r>
      <w:r>
        <w:rPr>
          <w:rFonts w:ascii="Times New Roman" w:eastAsia="Times New Roman" w:hAnsi="Times New Roman" w:cs="Times New Roman"/>
          <w:sz w:val="28"/>
          <w:szCs w:val="28"/>
          <w:lang w:eastAsia="ru-RU"/>
        </w:rPr>
        <w:t xml:space="preserve">; </w:t>
      </w:r>
      <w:r w:rsidR="00C23B56">
        <w:rPr>
          <w:rFonts w:ascii="Times New Roman" w:eastAsia="Times New Roman" w:hAnsi="Times New Roman" w:cs="Times New Roman"/>
          <w:sz w:val="28"/>
          <w:szCs w:val="28"/>
          <w:lang w:eastAsia="ru-RU"/>
        </w:rPr>
        <w:t xml:space="preserve">затвердження штатних розписів, </w:t>
      </w:r>
      <w:r w:rsidR="00B23552" w:rsidRPr="00B23552">
        <w:rPr>
          <w:rFonts w:ascii="Times New Roman" w:eastAsia="Times New Roman" w:hAnsi="Times New Roman" w:cs="Times New Roman"/>
          <w:sz w:val="28"/>
          <w:szCs w:val="28"/>
          <w:lang w:eastAsia="uk-UA"/>
        </w:rPr>
        <w:t>внесення змін до штатних розписів</w:t>
      </w:r>
      <w:r>
        <w:rPr>
          <w:rFonts w:ascii="Times New Roman" w:eastAsia="Times New Roman" w:hAnsi="Times New Roman" w:cs="Times New Roman"/>
          <w:sz w:val="28"/>
          <w:szCs w:val="28"/>
          <w:lang w:eastAsia="uk-UA"/>
        </w:rPr>
        <w:t>;</w:t>
      </w:r>
      <w:r w:rsidR="00B23552" w:rsidRPr="00B23552">
        <w:rPr>
          <w:rFonts w:ascii="Times New Roman" w:eastAsia="Times New Roman" w:hAnsi="Times New Roman" w:cs="Times New Roman"/>
          <w:sz w:val="28"/>
          <w:szCs w:val="28"/>
          <w:lang w:eastAsia="uk-UA"/>
        </w:rPr>
        <w:t xml:space="preserve"> </w:t>
      </w:r>
      <w:r w:rsidRPr="00AD025C">
        <w:rPr>
          <w:rFonts w:ascii="Times New Roman" w:eastAsia="Times New Roman" w:hAnsi="Times New Roman" w:cs="Times New Roman"/>
          <w:sz w:val="28"/>
          <w:szCs w:val="28"/>
          <w:lang w:eastAsia="uk-UA"/>
        </w:rPr>
        <w:t>перейменування вулиць</w:t>
      </w:r>
      <w:r>
        <w:rPr>
          <w:rFonts w:ascii="Times New Roman" w:eastAsia="Times New Roman" w:hAnsi="Times New Roman" w:cs="Times New Roman"/>
          <w:sz w:val="28"/>
          <w:szCs w:val="28"/>
          <w:lang w:eastAsia="uk-UA"/>
        </w:rPr>
        <w:t>;</w:t>
      </w:r>
      <w:r w:rsidRPr="00AD025C">
        <w:rPr>
          <w:rFonts w:ascii="Times New Roman" w:eastAsia="Times New Roman" w:hAnsi="Times New Roman" w:cs="Times New Roman"/>
          <w:sz w:val="28"/>
          <w:szCs w:val="28"/>
          <w:lang w:eastAsia="uk-UA"/>
        </w:rPr>
        <w:t xml:space="preserve"> </w:t>
      </w:r>
      <w:r w:rsidR="00B23552" w:rsidRPr="00B23552">
        <w:rPr>
          <w:rFonts w:ascii="Times New Roman" w:eastAsia="Times New Roman" w:hAnsi="Times New Roman" w:cs="Times New Roman"/>
          <w:sz w:val="28"/>
          <w:szCs w:val="28"/>
          <w:lang w:eastAsia="ru-RU"/>
        </w:rPr>
        <w:t>зняття з контролю рішень виконавчого комітету міської ради</w:t>
      </w:r>
      <w:r>
        <w:rPr>
          <w:rFonts w:ascii="Times New Roman" w:eastAsia="Times New Roman" w:hAnsi="Times New Roman" w:cs="Times New Roman"/>
          <w:sz w:val="28"/>
          <w:szCs w:val="28"/>
          <w:lang w:eastAsia="ru-RU"/>
        </w:rPr>
        <w:t>;</w:t>
      </w:r>
      <w:r w:rsidR="00B23552" w:rsidRPr="00B23552">
        <w:rPr>
          <w:rFonts w:ascii="Times New Roman" w:eastAsia="Times New Roman" w:hAnsi="Times New Roman" w:cs="Times New Roman"/>
          <w:sz w:val="28"/>
          <w:szCs w:val="28"/>
          <w:lang w:eastAsia="ru-RU"/>
        </w:rPr>
        <w:t xml:space="preserve"> затвердження Програми розвитку професіоналізму і компетентності депутатів місцевих рад та посадових осіб місцевого самоврядування</w:t>
      </w:r>
      <w:r>
        <w:rPr>
          <w:rFonts w:ascii="Times New Roman" w:eastAsia="Times New Roman" w:hAnsi="Times New Roman" w:cs="Times New Roman"/>
          <w:sz w:val="28"/>
          <w:szCs w:val="28"/>
          <w:lang w:eastAsia="ru-RU"/>
        </w:rPr>
        <w:t>;</w:t>
      </w:r>
      <w:r w:rsidR="00B23552" w:rsidRPr="00B23552">
        <w:rPr>
          <w:rFonts w:ascii="Times New Roman" w:eastAsia="Times New Roman" w:hAnsi="Times New Roman" w:cs="Times New Roman"/>
          <w:sz w:val="28"/>
          <w:szCs w:val="28"/>
          <w:lang w:eastAsia="ru-RU"/>
        </w:rPr>
        <w:t xml:space="preserve"> затвердження Цілей впровадження Політики якості виконавчого комітету Івано-Франківської міської ради та інш</w:t>
      </w:r>
      <w:r>
        <w:rPr>
          <w:rFonts w:ascii="Times New Roman" w:eastAsia="Times New Roman" w:hAnsi="Times New Roman" w:cs="Times New Roman"/>
          <w:sz w:val="28"/>
          <w:szCs w:val="28"/>
          <w:lang w:eastAsia="ru-RU"/>
        </w:rPr>
        <w:t>их</w:t>
      </w:r>
      <w:r w:rsidR="00B23552" w:rsidRPr="00B23552">
        <w:rPr>
          <w:rFonts w:ascii="Times New Roman" w:eastAsia="Times New Roman" w:hAnsi="Times New Roman" w:cs="Times New Roman"/>
          <w:sz w:val="28"/>
          <w:szCs w:val="28"/>
          <w:lang w:eastAsia="uk-UA"/>
        </w:rPr>
        <w:t xml:space="preserve">. </w:t>
      </w:r>
    </w:p>
    <w:p w:rsidR="00B23552" w:rsidRPr="00B23552" w:rsidRDefault="00B23552" w:rsidP="00A20018">
      <w:pPr>
        <w:tabs>
          <w:tab w:val="left" w:pos="709"/>
        </w:tabs>
        <w:spacing w:after="0" w:line="240" w:lineRule="auto"/>
        <w:ind w:firstLine="709"/>
        <w:jc w:val="both"/>
        <w:rPr>
          <w:rFonts w:ascii="Times New Roman" w:eastAsia="Times New Roman" w:hAnsi="Times New Roman" w:cs="Times New Roman"/>
          <w:sz w:val="28"/>
          <w:szCs w:val="28"/>
          <w:lang w:eastAsia="ru-RU"/>
        </w:rPr>
      </w:pPr>
      <w:r w:rsidRPr="00B23552">
        <w:rPr>
          <w:rFonts w:ascii="Times New Roman" w:eastAsia="Times New Roman" w:hAnsi="Times New Roman" w:cs="Times New Roman"/>
          <w:sz w:val="28"/>
          <w:szCs w:val="28"/>
          <w:lang w:eastAsia="ru-RU"/>
        </w:rPr>
        <w:t>Впродовж звітного періоду для працівників виконавчих органів міської ради організовано проведення 5 внутрішніх навчань. Апаратні навчання проведені 19.02.</w:t>
      </w:r>
      <w:r w:rsidR="00281FD7">
        <w:rPr>
          <w:rFonts w:ascii="Times New Roman" w:eastAsia="Times New Roman" w:hAnsi="Times New Roman" w:cs="Times New Roman"/>
          <w:sz w:val="28"/>
          <w:szCs w:val="28"/>
          <w:lang w:eastAsia="ru-RU"/>
        </w:rPr>
        <w:t>20</w:t>
      </w:r>
      <w:r w:rsidRPr="00B23552">
        <w:rPr>
          <w:rFonts w:ascii="Times New Roman" w:eastAsia="Times New Roman" w:hAnsi="Times New Roman" w:cs="Times New Roman"/>
          <w:sz w:val="28"/>
          <w:szCs w:val="28"/>
          <w:lang w:eastAsia="ru-RU"/>
        </w:rPr>
        <w:t>21р., 25.02.</w:t>
      </w:r>
      <w:r w:rsidR="00281FD7">
        <w:rPr>
          <w:rFonts w:ascii="Times New Roman" w:eastAsia="Times New Roman" w:hAnsi="Times New Roman" w:cs="Times New Roman"/>
          <w:sz w:val="28"/>
          <w:szCs w:val="28"/>
          <w:lang w:eastAsia="ru-RU"/>
        </w:rPr>
        <w:t>20</w:t>
      </w:r>
      <w:r w:rsidRPr="00B23552">
        <w:rPr>
          <w:rFonts w:ascii="Times New Roman" w:eastAsia="Times New Roman" w:hAnsi="Times New Roman" w:cs="Times New Roman"/>
          <w:sz w:val="28"/>
          <w:szCs w:val="28"/>
          <w:lang w:eastAsia="ru-RU"/>
        </w:rPr>
        <w:t>21р., 04.03.</w:t>
      </w:r>
      <w:r w:rsidR="00281FD7">
        <w:rPr>
          <w:rFonts w:ascii="Times New Roman" w:eastAsia="Times New Roman" w:hAnsi="Times New Roman" w:cs="Times New Roman"/>
          <w:sz w:val="28"/>
          <w:szCs w:val="28"/>
          <w:lang w:eastAsia="ru-RU"/>
        </w:rPr>
        <w:t>20</w:t>
      </w:r>
      <w:r w:rsidRPr="00B23552">
        <w:rPr>
          <w:rFonts w:ascii="Times New Roman" w:eastAsia="Times New Roman" w:hAnsi="Times New Roman" w:cs="Times New Roman"/>
          <w:sz w:val="28"/>
          <w:szCs w:val="28"/>
          <w:lang w:eastAsia="ru-RU"/>
        </w:rPr>
        <w:t>21р. на тему «Особливості електронного декларування для посадових осіб місцевого самоврядування» (участь у навчанні взяло 84 особи), 26.05.2021р. на тему: «Завантаження та оновлення інформації на Єдиному державному вебпорталі відкритих даних» (участь у навчанні взяло 64 особи) та 02.06.2021р. на тему: «Особливості роботи з порталом відкритих даних для новопризначених посадових осіб, відповідальних за відкриті дані».</w:t>
      </w:r>
    </w:p>
    <w:p w:rsidR="00B23552" w:rsidRPr="00B23552" w:rsidRDefault="00B23552" w:rsidP="00A20018">
      <w:pPr>
        <w:tabs>
          <w:tab w:val="left" w:pos="709"/>
        </w:tabs>
        <w:spacing w:after="0" w:line="240" w:lineRule="auto"/>
        <w:jc w:val="both"/>
        <w:rPr>
          <w:rFonts w:ascii="Times New Roman" w:eastAsia="Times New Roman" w:hAnsi="Times New Roman" w:cs="Times New Roman"/>
          <w:b/>
          <w:sz w:val="24"/>
          <w:szCs w:val="28"/>
          <w:highlight w:val="yellow"/>
          <w:lang w:eastAsia="ru-RU"/>
        </w:rPr>
      </w:pPr>
      <w:r w:rsidRPr="00B23552">
        <w:rPr>
          <w:rFonts w:ascii="Times New Roman" w:eastAsia="Times New Roman" w:hAnsi="Times New Roman" w:cs="Times New Roman"/>
          <w:b/>
          <w:sz w:val="28"/>
          <w:szCs w:val="28"/>
          <w:lang w:eastAsia="ru-RU"/>
        </w:rPr>
        <w:tab/>
      </w:r>
    </w:p>
    <w:p w:rsidR="00B23552" w:rsidRPr="00B23552" w:rsidRDefault="00B23552" w:rsidP="00A20018">
      <w:pPr>
        <w:spacing w:after="0" w:line="240" w:lineRule="auto"/>
        <w:ind w:firstLine="540"/>
        <w:jc w:val="both"/>
        <w:rPr>
          <w:rFonts w:ascii="Times New Roman" w:eastAsia="Times New Roman" w:hAnsi="Times New Roman" w:cs="Times New Roman"/>
          <w:sz w:val="28"/>
          <w:szCs w:val="28"/>
          <w:lang w:eastAsia="ru-RU"/>
        </w:rPr>
      </w:pPr>
      <w:r w:rsidRPr="00B23552">
        <w:rPr>
          <w:rFonts w:ascii="Times New Roman" w:eastAsia="Times New Roman" w:hAnsi="Times New Roman" w:cs="Times New Roman"/>
          <w:sz w:val="28"/>
          <w:szCs w:val="28"/>
        </w:rPr>
        <w:t>Здійснено координацію роботи та ведення всієї необхідної документації щодо функціонування системи управління якістю у виконавчому комітеті міської ради та структурних підрозділах</w:t>
      </w:r>
      <w:r w:rsidRPr="00B23552">
        <w:rPr>
          <w:rFonts w:ascii="Times New Roman" w:eastAsia="Times New Roman" w:hAnsi="Times New Roman" w:cs="Times New Roman"/>
          <w:sz w:val="28"/>
          <w:szCs w:val="28"/>
          <w:lang w:eastAsia="ru-RU"/>
        </w:rPr>
        <w:t>.</w:t>
      </w:r>
    </w:p>
    <w:p w:rsidR="00B23552" w:rsidRPr="00B23552" w:rsidRDefault="00B23552" w:rsidP="00A20018">
      <w:pPr>
        <w:spacing w:after="0" w:line="240" w:lineRule="auto"/>
        <w:ind w:firstLine="540"/>
        <w:jc w:val="both"/>
        <w:rPr>
          <w:rFonts w:ascii="Times New Roman" w:eastAsia="Times New Roman" w:hAnsi="Times New Roman" w:cs="Times New Roman"/>
          <w:sz w:val="28"/>
          <w:szCs w:val="28"/>
          <w:lang w:eastAsia="ru-RU"/>
        </w:rPr>
      </w:pPr>
      <w:r w:rsidRPr="00B23552">
        <w:rPr>
          <w:rFonts w:ascii="Times New Roman" w:eastAsia="Times New Roman" w:hAnsi="Times New Roman" w:cs="Times New Roman"/>
          <w:sz w:val="28"/>
          <w:szCs w:val="28"/>
          <w:lang w:eastAsia="ru-RU"/>
        </w:rPr>
        <w:t>Відповідно до Настанови з якості виконавчого комітету міської ради рішенням виконавчого комітету міської ради від 16.03.2021 р</w:t>
      </w:r>
      <w:r w:rsidR="007A4843">
        <w:rPr>
          <w:rFonts w:ascii="Times New Roman" w:eastAsia="Times New Roman" w:hAnsi="Times New Roman" w:cs="Times New Roman"/>
          <w:sz w:val="28"/>
          <w:szCs w:val="28"/>
          <w:lang w:eastAsia="ru-RU"/>
        </w:rPr>
        <w:t xml:space="preserve">. </w:t>
      </w:r>
      <w:r w:rsidR="007A4843" w:rsidRPr="007A4843">
        <w:rPr>
          <w:rFonts w:ascii="Times New Roman" w:eastAsia="Times New Roman" w:hAnsi="Times New Roman" w:cs="Times New Roman"/>
          <w:sz w:val="28"/>
          <w:szCs w:val="28"/>
          <w:lang w:eastAsia="ru-RU"/>
        </w:rPr>
        <w:t xml:space="preserve">№410 </w:t>
      </w:r>
      <w:r w:rsidRPr="00B23552">
        <w:rPr>
          <w:rFonts w:ascii="Times New Roman" w:eastAsia="Times New Roman" w:hAnsi="Times New Roman" w:cs="Times New Roman"/>
          <w:sz w:val="28"/>
          <w:szCs w:val="28"/>
          <w:lang w:eastAsia="ru-RU"/>
        </w:rPr>
        <w:t xml:space="preserve"> затверджено Цілі впровадження Політики якості у виконавчому комітеті Івано-Франківської міської ради на 2021 рік.</w:t>
      </w:r>
    </w:p>
    <w:p w:rsidR="00B23552" w:rsidRPr="00B23552" w:rsidRDefault="00C23B56" w:rsidP="00C23B56">
      <w:pPr>
        <w:spacing w:after="0" w:line="240" w:lineRule="auto"/>
        <w:ind w:firstLine="540"/>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П</w:t>
      </w:r>
      <w:r w:rsidR="00B23552" w:rsidRPr="00B23552">
        <w:rPr>
          <w:rFonts w:ascii="Times New Roman" w:eastAsia="Times New Roman" w:hAnsi="Times New Roman" w:cs="Times New Roman"/>
          <w:sz w:val="28"/>
          <w:szCs w:val="28"/>
          <w:lang w:eastAsia="ru-RU"/>
        </w:rPr>
        <w:t>ротягом звітного періоду проведено перевірку 474 інформаційних та технологічних карток адміністративних послуг</w:t>
      </w:r>
      <w:r>
        <w:rPr>
          <w:rFonts w:ascii="Times New Roman" w:eastAsia="Times New Roman" w:hAnsi="Times New Roman" w:cs="Times New Roman"/>
          <w:sz w:val="28"/>
          <w:szCs w:val="28"/>
          <w:lang w:eastAsia="ru-RU"/>
        </w:rPr>
        <w:t xml:space="preserve">, </w:t>
      </w:r>
      <w:r w:rsidRPr="00C23B56">
        <w:rPr>
          <w:rFonts w:ascii="Times New Roman" w:eastAsia="Times New Roman" w:hAnsi="Times New Roman" w:cs="Times New Roman"/>
          <w:sz w:val="28"/>
          <w:szCs w:val="28"/>
          <w:lang w:eastAsia="ru-RU"/>
        </w:rPr>
        <w:t>внесено зміни в назви 50 адміністративних послуг</w:t>
      </w:r>
      <w:r>
        <w:rPr>
          <w:rFonts w:ascii="Times New Roman" w:eastAsia="Times New Roman" w:hAnsi="Times New Roman" w:cs="Times New Roman"/>
          <w:sz w:val="28"/>
          <w:szCs w:val="28"/>
          <w:lang w:eastAsia="ru-RU"/>
        </w:rPr>
        <w:t xml:space="preserve">, </w:t>
      </w:r>
      <w:r w:rsidRPr="00C23B56">
        <w:rPr>
          <w:rFonts w:ascii="Times New Roman" w:eastAsia="Times New Roman" w:hAnsi="Times New Roman" w:cs="Times New Roman"/>
          <w:sz w:val="28"/>
          <w:szCs w:val="28"/>
          <w:lang w:eastAsia="ru-RU"/>
        </w:rPr>
        <w:t xml:space="preserve"> включено в перелік адміністративних послуг 56 нових адміністративних послуг</w:t>
      </w:r>
      <w:r>
        <w:rPr>
          <w:rFonts w:ascii="Times New Roman" w:eastAsia="Times New Roman" w:hAnsi="Times New Roman" w:cs="Times New Roman"/>
          <w:sz w:val="28"/>
          <w:szCs w:val="28"/>
          <w:lang w:eastAsia="ru-RU"/>
        </w:rPr>
        <w:t xml:space="preserve">, </w:t>
      </w:r>
      <w:r w:rsidRPr="00C23B56">
        <w:rPr>
          <w:rFonts w:ascii="Times New Roman" w:eastAsia="Times New Roman" w:hAnsi="Times New Roman" w:cs="Times New Roman"/>
          <w:sz w:val="28"/>
          <w:szCs w:val="28"/>
          <w:lang w:eastAsia="ru-RU"/>
        </w:rPr>
        <w:t>вилучено з переліку адміністративних послуг 14 адміністративних послуг</w:t>
      </w:r>
      <w:r>
        <w:rPr>
          <w:rFonts w:ascii="Times New Roman" w:eastAsia="Times New Roman" w:hAnsi="Times New Roman" w:cs="Times New Roman"/>
          <w:sz w:val="28"/>
          <w:szCs w:val="28"/>
          <w:lang w:eastAsia="ru-RU"/>
        </w:rPr>
        <w:t xml:space="preserve">, </w:t>
      </w:r>
      <w:r w:rsidRPr="00C23B56">
        <w:rPr>
          <w:rFonts w:ascii="Times New Roman" w:eastAsia="Times New Roman" w:hAnsi="Times New Roman" w:cs="Times New Roman"/>
          <w:sz w:val="28"/>
          <w:szCs w:val="28"/>
          <w:lang w:eastAsia="ru-RU"/>
        </w:rPr>
        <w:t>змінено суб'єкта надання адміністративної послуги у 3 послугах.</w:t>
      </w:r>
    </w:p>
    <w:p w:rsidR="00B23552" w:rsidRPr="00B23552" w:rsidRDefault="00425B30" w:rsidP="00A20018">
      <w:pPr>
        <w:spacing w:after="0" w:line="240" w:lineRule="auto"/>
        <w:ind w:firstLine="540"/>
        <w:jc w:val="both"/>
        <w:rPr>
          <w:rFonts w:ascii="Times New Roman" w:eastAsia="Times New Roman" w:hAnsi="Times New Roman" w:cs="Times New Roman"/>
          <w:sz w:val="28"/>
          <w:szCs w:val="28"/>
          <w:lang w:eastAsia="uk-UA"/>
        </w:rPr>
      </w:pPr>
      <w:r>
        <w:rPr>
          <w:rFonts w:ascii="Times New Roman" w:eastAsia="Times New Roman" w:hAnsi="Times New Roman" w:cs="Times New Roman"/>
          <w:sz w:val="28"/>
          <w:szCs w:val="28"/>
          <w:lang w:eastAsia="uk-UA"/>
        </w:rPr>
        <w:t>П</w:t>
      </w:r>
      <w:r w:rsidR="00B23552" w:rsidRPr="00B23552">
        <w:rPr>
          <w:rFonts w:ascii="Times New Roman" w:eastAsia="Times New Roman" w:hAnsi="Times New Roman" w:cs="Times New Roman"/>
          <w:sz w:val="28"/>
          <w:szCs w:val="28"/>
          <w:lang w:eastAsia="uk-UA"/>
        </w:rPr>
        <w:t>ідготовлено проєкт розпорядження міського голови «Про внесення змін в документи системи управління якістю» відповідно до якого внесено часткові зміни в Настанову з якості виконавчого комітету Івано-Франківської міської ради (НСУЯ), Інструкцію з обслуговування замовників (І-СУЯ/02), Інструкцію з анкетування задоволеності замовників рівнем наданих послуг (І-СУЯ/03), Інструкцію з надання адміністративних послуг (І-СУЯ/10).</w:t>
      </w:r>
    </w:p>
    <w:p w:rsidR="00B23552" w:rsidRPr="00B23552" w:rsidRDefault="00B23552" w:rsidP="00A20018">
      <w:pPr>
        <w:numPr>
          <w:ilvl w:val="1"/>
          <w:numId w:val="36"/>
        </w:numPr>
        <w:spacing w:after="0" w:line="240" w:lineRule="auto"/>
        <w:ind w:left="0" w:firstLine="567"/>
        <w:jc w:val="both"/>
        <w:rPr>
          <w:rFonts w:ascii="Times New Roman" w:eastAsia="Times New Roman" w:hAnsi="Times New Roman" w:cs="Times New Roman"/>
          <w:sz w:val="28"/>
          <w:szCs w:val="28"/>
          <w:lang w:eastAsia="uk-UA"/>
        </w:rPr>
      </w:pPr>
      <w:r w:rsidRPr="00B23552">
        <w:rPr>
          <w:rFonts w:ascii="Times New Roman" w:eastAsia="Times New Roman" w:hAnsi="Times New Roman" w:cs="Times New Roman"/>
          <w:color w:val="000000"/>
          <w:sz w:val="28"/>
          <w:szCs w:val="28"/>
          <w:lang w:eastAsia="uk-UA"/>
        </w:rPr>
        <w:t xml:space="preserve">серпня 2021 року виконавчий комітет Івано-Франківської міської ради успішно пройшов ресертифікаційний аудит системи управління якістю на відповідність вимогам міжнародного стандарту </w:t>
      </w:r>
      <w:r w:rsidRPr="00B23552">
        <w:rPr>
          <w:rFonts w:ascii="Times New Roman" w:eastAsia="Times New Roman" w:hAnsi="Times New Roman" w:cs="Times New Roman"/>
          <w:color w:val="000000"/>
          <w:sz w:val="28"/>
          <w:szCs w:val="28"/>
          <w:lang w:val="ru-RU" w:eastAsia="uk-UA"/>
        </w:rPr>
        <w:t>ISO</w:t>
      </w:r>
      <w:r w:rsidRPr="00B23552">
        <w:rPr>
          <w:rFonts w:ascii="Times New Roman" w:eastAsia="Times New Roman" w:hAnsi="Times New Roman" w:cs="Times New Roman"/>
          <w:color w:val="000000"/>
          <w:sz w:val="28"/>
          <w:szCs w:val="28"/>
          <w:lang w:eastAsia="uk-UA"/>
        </w:rPr>
        <w:t xml:space="preserve"> 9001:2015 та національного стандарту ДСТУ </w:t>
      </w:r>
      <w:r w:rsidRPr="00B23552">
        <w:rPr>
          <w:rFonts w:ascii="Times New Roman" w:eastAsia="Times New Roman" w:hAnsi="Times New Roman" w:cs="Times New Roman"/>
          <w:color w:val="000000"/>
          <w:sz w:val="28"/>
          <w:szCs w:val="28"/>
          <w:lang w:val="ru-RU" w:eastAsia="uk-UA"/>
        </w:rPr>
        <w:t>ISO</w:t>
      </w:r>
      <w:r w:rsidRPr="00B23552">
        <w:rPr>
          <w:rFonts w:ascii="Times New Roman" w:eastAsia="Times New Roman" w:hAnsi="Times New Roman" w:cs="Times New Roman"/>
          <w:color w:val="000000"/>
          <w:sz w:val="28"/>
          <w:szCs w:val="28"/>
          <w:lang w:eastAsia="uk-UA"/>
        </w:rPr>
        <w:t xml:space="preserve"> 9001:2015.</w:t>
      </w:r>
    </w:p>
    <w:p w:rsidR="00B23552" w:rsidRPr="00B23552" w:rsidRDefault="00B23552" w:rsidP="00A20018">
      <w:pPr>
        <w:spacing w:after="0" w:line="240" w:lineRule="auto"/>
        <w:ind w:firstLine="567"/>
        <w:jc w:val="both"/>
        <w:rPr>
          <w:rFonts w:ascii="Times New Roman" w:eastAsia="Times New Roman" w:hAnsi="Times New Roman" w:cs="Times New Roman"/>
          <w:color w:val="000000"/>
          <w:sz w:val="28"/>
          <w:szCs w:val="28"/>
          <w:lang w:eastAsia="uk-UA"/>
        </w:rPr>
      </w:pPr>
      <w:r w:rsidRPr="00B23552">
        <w:rPr>
          <w:rFonts w:ascii="Times New Roman" w:eastAsia="Times New Roman" w:hAnsi="Times New Roman" w:cs="Times New Roman"/>
          <w:color w:val="000000"/>
          <w:sz w:val="28"/>
          <w:szCs w:val="28"/>
          <w:lang w:eastAsia="uk-UA"/>
        </w:rPr>
        <w:t xml:space="preserve">За результатами аудиту міжнародними експертами визнано діяльність виконавчого комітету Івано-Франківської міської ради в сфері надання адміністративних послуг такою, що відповідає вимогам міжнародного стандарту </w:t>
      </w:r>
      <w:r w:rsidRPr="00B23552">
        <w:rPr>
          <w:rFonts w:ascii="Times New Roman" w:eastAsia="Times New Roman" w:hAnsi="Times New Roman" w:cs="Times New Roman"/>
          <w:color w:val="000000"/>
          <w:sz w:val="28"/>
          <w:szCs w:val="28"/>
          <w:lang w:val="ru-RU" w:eastAsia="uk-UA"/>
        </w:rPr>
        <w:t>ISO</w:t>
      </w:r>
      <w:r w:rsidRPr="00B23552">
        <w:rPr>
          <w:rFonts w:ascii="Times New Roman" w:eastAsia="Times New Roman" w:hAnsi="Times New Roman" w:cs="Times New Roman"/>
          <w:color w:val="000000"/>
          <w:sz w:val="28"/>
          <w:szCs w:val="28"/>
          <w:lang w:eastAsia="uk-UA"/>
        </w:rPr>
        <w:t xml:space="preserve"> 9001:2015, відзначено позитивну динаміку росту задоволеності населення</w:t>
      </w:r>
      <w:r w:rsidR="0021128E">
        <w:rPr>
          <w:rFonts w:ascii="Times New Roman" w:eastAsia="Times New Roman" w:hAnsi="Times New Roman" w:cs="Times New Roman"/>
          <w:color w:val="000000"/>
          <w:sz w:val="28"/>
          <w:szCs w:val="28"/>
          <w:lang w:eastAsia="uk-UA"/>
        </w:rPr>
        <w:t xml:space="preserve"> </w:t>
      </w:r>
      <w:r w:rsidRPr="00B23552">
        <w:rPr>
          <w:rFonts w:ascii="Times New Roman" w:eastAsia="Times New Roman" w:hAnsi="Times New Roman" w:cs="Times New Roman"/>
          <w:color w:val="000000"/>
          <w:sz w:val="28"/>
          <w:szCs w:val="28"/>
          <w:lang w:eastAsia="uk-UA"/>
        </w:rPr>
        <w:t xml:space="preserve">роботою виконавчих органів міської ради, зростання позитивного іміджу нашого міста та видано новий міжнародний сертифікат якості, від </w:t>
      </w:r>
      <w:r w:rsidRPr="00B23552">
        <w:rPr>
          <w:rFonts w:ascii="Times New Roman" w:eastAsia="Times New Roman" w:hAnsi="Times New Roman" w:cs="Times New Roman"/>
          <w:sz w:val="28"/>
          <w:szCs w:val="28"/>
          <w:lang w:eastAsia="x-none"/>
        </w:rPr>
        <w:t>міжнародного органу з сертифікації «</w:t>
      </w:r>
      <w:r w:rsidRPr="00B23552">
        <w:rPr>
          <w:rFonts w:ascii="Times New Roman" w:eastAsia="Times New Roman" w:hAnsi="Times New Roman" w:cs="Times New Roman"/>
          <w:sz w:val="28"/>
          <w:szCs w:val="28"/>
          <w:lang w:val="ru-RU" w:eastAsia="x-none"/>
        </w:rPr>
        <w:t>DEKRA</w:t>
      </w:r>
      <w:r w:rsidRPr="00B23552">
        <w:rPr>
          <w:rFonts w:ascii="Times New Roman" w:eastAsia="Times New Roman" w:hAnsi="Times New Roman" w:cs="Times New Roman"/>
          <w:sz w:val="28"/>
          <w:szCs w:val="28"/>
          <w:lang w:eastAsia="x-none"/>
        </w:rPr>
        <w:t>» (м.Штутгард, Німеччина)</w:t>
      </w:r>
      <w:r w:rsidR="00595618">
        <w:rPr>
          <w:rFonts w:ascii="Times New Roman" w:eastAsia="Times New Roman" w:hAnsi="Times New Roman" w:cs="Times New Roman"/>
          <w:sz w:val="28"/>
          <w:szCs w:val="28"/>
          <w:lang w:eastAsia="x-none"/>
        </w:rPr>
        <w:t xml:space="preserve"> </w:t>
      </w:r>
      <w:r w:rsidRPr="00B23552">
        <w:rPr>
          <w:rFonts w:ascii="Times New Roman" w:eastAsia="Times New Roman" w:hAnsi="Times New Roman" w:cs="Times New Roman"/>
          <w:sz w:val="28"/>
          <w:szCs w:val="28"/>
          <w:lang w:eastAsia="x-none"/>
        </w:rPr>
        <w:t>та український, виданий органом з сертифікації систем менеджменту ТОВ «Глобал Сертифік».</w:t>
      </w:r>
    </w:p>
    <w:p w:rsidR="00B23552" w:rsidRPr="00B23552" w:rsidRDefault="00B23552" w:rsidP="00A20018">
      <w:pPr>
        <w:spacing w:after="0" w:line="240" w:lineRule="auto"/>
        <w:ind w:firstLine="708"/>
        <w:jc w:val="center"/>
        <w:rPr>
          <w:rFonts w:ascii="Times New Roman" w:eastAsia="Times New Roman" w:hAnsi="Times New Roman" w:cs="Times New Roman"/>
          <w:b/>
          <w:sz w:val="28"/>
          <w:szCs w:val="28"/>
          <w:lang w:eastAsia="uk-UA"/>
        </w:rPr>
      </w:pPr>
    </w:p>
    <w:p w:rsidR="00B23552" w:rsidRPr="00B23552" w:rsidRDefault="00B23552" w:rsidP="00A20018">
      <w:pPr>
        <w:spacing w:after="0" w:line="240" w:lineRule="auto"/>
        <w:ind w:firstLine="540"/>
        <w:jc w:val="both"/>
        <w:rPr>
          <w:rFonts w:ascii="Times New Roman" w:eastAsia="Times New Roman" w:hAnsi="Times New Roman" w:cs="Times New Roman"/>
          <w:sz w:val="28"/>
          <w:szCs w:val="28"/>
          <w:lang w:eastAsia="ru-RU"/>
        </w:rPr>
      </w:pPr>
      <w:r w:rsidRPr="00B23552">
        <w:rPr>
          <w:rFonts w:ascii="Times New Roman" w:eastAsia="Times New Roman" w:hAnsi="Times New Roman" w:cs="Times New Roman"/>
          <w:sz w:val="28"/>
          <w:szCs w:val="28"/>
          <w:lang w:eastAsia="ru-RU"/>
        </w:rPr>
        <w:t>На виконання розпорядження міського голови від 15.03.2016р. №126-р «Про функціонування нової версії офіційного вебсайту міста» управлінням організаційно-інформаційної роботи та контролю:</w:t>
      </w:r>
    </w:p>
    <w:p w:rsidR="00B23552" w:rsidRPr="00B23552" w:rsidRDefault="00B23552" w:rsidP="00A20018">
      <w:pPr>
        <w:numPr>
          <w:ilvl w:val="0"/>
          <w:numId w:val="34"/>
        </w:numPr>
        <w:spacing w:after="0" w:line="240" w:lineRule="auto"/>
        <w:ind w:left="0" w:firstLine="540"/>
        <w:jc w:val="both"/>
        <w:rPr>
          <w:rFonts w:ascii="Times New Roman" w:eastAsia="Times New Roman" w:hAnsi="Times New Roman" w:cs="Times New Roman"/>
          <w:sz w:val="28"/>
          <w:szCs w:val="28"/>
          <w:lang w:eastAsia="ru-RU"/>
        </w:rPr>
      </w:pPr>
      <w:r w:rsidRPr="00B23552">
        <w:rPr>
          <w:rFonts w:ascii="Times New Roman" w:eastAsia="Times New Roman" w:hAnsi="Times New Roman" w:cs="Times New Roman"/>
          <w:sz w:val="28"/>
          <w:szCs w:val="28"/>
          <w:lang w:eastAsia="ru-RU"/>
        </w:rPr>
        <w:t xml:space="preserve"> щоденно узагальнювалася інформація про важливі заходи, події в міській територіальній громаді, наради, засідання комісій, семінари, прес-конференції та ін., які подаються відповідальними за інформаційну роботу від структурного підрозділу та помічниками заступників міського голови (186 інформацій);</w:t>
      </w:r>
    </w:p>
    <w:p w:rsidR="00B23552" w:rsidRPr="00B23552" w:rsidRDefault="00B23552" w:rsidP="00A20018">
      <w:pPr>
        <w:numPr>
          <w:ilvl w:val="0"/>
          <w:numId w:val="34"/>
        </w:numPr>
        <w:spacing w:after="0" w:line="240" w:lineRule="auto"/>
        <w:ind w:left="0" w:firstLine="540"/>
        <w:jc w:val="both"/>
        <w:rPr>
          <w:rFonts w:ascii="Times New Roman" w:eastAsia="Times New Roman" w:hAnsi="Times New Roman" w:cs="Times New Roman"/>
          <w:sz w:val="28"/>
          <w:szCs w:val="28"/>
          <w:lang w:eastAsia="uk-UA"/>
        </w:rPr>
      </w:pPr>
      <w:r w:rsidRPr="00B23552">
        <w:rPr>
          <w:rFonts w:ascii="Times New Roman" w:eastAsia="Times New Roman" w:hAnsi="Times New Roman" w:cs="Times New Roman"/>
          <w:sz w:val="28"/>
          <w:szCs w:val="28"/>
          <w:lang w:eastAsia="ru-RU"/>
        </w:rPr>
        <w:t>щотижнево формувався план-календар основних заходів, що відбуватимуться в Івано-Франківській міській територіальній громаді (44 інформації);</w:t>
      </w:r>
    </w:p>
    <w:p w:rsidR="00B23552" w:rsidRPr="00B23552" w:rsidRDefault="00B23552" w:rsidP="00A20018">
      <w:pPr>
        <w:numPr>
          <w:ilvl w:val="0"/>
          <w:numId w:val="34"/>
        </w:numPr>
        <w:spacing w:after="0" w:line="240" w:lineRule="auto"/>
        <w:ind w:left="0" w:firstLine="540"/>
        <w:jc w:val="both"/>
        <w:rPr>
          <w:rFonts w:ascii="Times New Roman" w:eastAsia="Times New Roman" w:hAnsi="Times New Roman" w:cs="Times New Roman"/>
          <w:sz w:val="28"/>
          <w:szCs w:val="28"/>
          <w:lang w:eastAsia="uk-UA"/>
        </w:rPr>
      </w:pPr>
      <w:r w:rsidRPr="00B23552">
        <w:rPr>
          <w:rFonts w:ascii="Times New Roman" w:eastAsia="Times New Roman" w:hAnsi="Times New Roman" w:cs="Times New Roman"/>
          <w:sz w:val="28"/>
          <w:szCs w:val="28"/>
          <w:lang w:eastAsia="ru-RU"/>
        </w:rPr>
        <w:t xml:space="preserve"> щотижнево</w:t>
      </w:r>
      <w:r w:rsidRPr="00B23552">
        <w:rPr>
          <w:rFonts w:ascii="Times New Roman" w:eastAsia="Times New Roman" w:hAnsi="Times New Roman" w:cs="Times New Roman"/>
          <w:sz w:val="28"/>
          <w:szCs w:val="28"/>
          <w:lang w:eastAsia="uk-UA"/>
        </w:rPr>
        <w:t xml:space="preserve"> формувався план-календар основних заходів (наради, засідання комісій, робочих груп, прямі ефіри, онлайн-прийоми, тощо) міського голови, секретаря міської ради, першого заступника міського голови, заступників міського голови, керуючого справами виконавчого комітету міської ради (27 інформацій).</w:t>
      </w:r>
    </w:p>
    <w:p w:rsidR="00B23552" w:rsidRPr="00B23552" w:rsidRDefault="00B23552" w:rsidP="00A20018">
      <w:pPr>
        <w:spacing w:after="0" w:line="240" w:lineRule="auto"/>
        <w:ind w:firstLine="567"/>
        <w:jc w:val="both"/>
        <w:rPr>
          <w:rFonts w:ascii="Times New Roman" w:eastAsia="Times New Roman" w:hAnsi="Times New Roman" w:cs="Times New Roman"/>
          <w:sz w:val="28"/>
          <w:szCs w:val="28"/>
          <w:lang w:eastAsia="uk-UA"/>
        </w:rPr>
      </w:pPr>
      <w:r w:rsidRPr="00B23552">
        <w:rPr>
          <w:rFonts w:ascii="Times New Roman" w:eastAsia="Times New Roman" w:hAnsi="Times New Roman" w:cs="Times New Roman"/>
          <w:sz w:val="28"/>
          <w:szCs w:val="28"/>
          <w:lang w:eastAsia="uk-UA"/>
        </w:rPr>
        <w:t xml:space="preserve"> Вищевказан</w:t>
      </w:r>
      <w:r w:rsidR="007A4843">
        <w:rPr>
          <w:rFonts w:ascii="Times New Roman" w:eastAsia="Times New Roman" w:hAnsi="Times New Roman" w:cs="Times New Roman"/>
          <w:sz w:val="28"/>
          <w:szCs w:val="28"/>
          <w:lang w:eastAsia="uk-UA"/>
        </w:rPr>
        <w:t>і</w:t>
      </w:r>
      <w:r w:rsidRPr="00B23552">
        <w:rPr>
          <w:rFonts w:ascii="Times New Roman" w:eastAsia="Times New Roman" w:hAnsi="Times New Roman" w:cs="Times New Roman"/>
          <w:sz w:val="28"/>
          <w:szCs w:val="28"/>
          <w:lang w:eastAsia="uk-UA"/>
        </w:rPr>
        <w:t xml:space="preserve"> інформації щоденно та щотижнево надсилалася керівництву та структурним підрозділам </w:t>
      </w:r>
      <w:r w:rsidR="00C23B56">
        <w:rPr>
          <w:rFonts w:ascii="Times New Roman" w:eastAsia="Times New Roman" w:hAnsi="Times New Roman" w:cs="Times New Roman"/>
          <w:sz w:val="28"/>
          <w:szCs w:val="28"/>
          <w:lang w:eastAsia="uk-UA"/>
        </w:rPr>
        <w:t>міської ради</w:t>
      </w:r>
      <w:r w:rsidRPr="00B23552">
        <w:rPr>
          <w:rFonts w:ascii="Times New Roman" w:eastAsia="Times New Roman" w:hAnsi="Times New Roman" w:cs="Times New Roman"/>
          <w:sz w:val="28"/>
          <w:szCs w:val="28"/>
          <w:lang w:eastAsia="uk-UA"/>
        </w:rPr>
        <w:t>, облдержадміністрації до відома. Також щотижнева інформація розміщувалася на офіційному вебсайті міста.</w:t>
      </w:r>
    </w:p>
    <w:p w:rsidR="00B23552" w:rsidRPr="00B23552" w:rsidRDefault="00B23552" w:rsidP="00A20018">
      <w:pPr>
        <w:spacing w:after="0" w:line="240" w:lineRule="auto"/>
        <w:ind w:firstLine="567"/>
        <w:jc w:val="both"/>
        <w:rPr>
          <w:rFonts w:ascii="Times New Roman" w:eastAsia="Times New Roman" w:hAnsi="Times New Roman" w:cs="Times New Roman"/>
          <w:sz w:val="28"/>
          <w:szCs w:val="28"/>
          <w:lang w:eastAsia="uk-UA"/>
        </w:rPr>
      </w:pPr>
      <w:r w:rsidRPr="00B23552">
        <w:rPr>
          <w:rFonts w:ascii="Times New Roman" w:eastAsia="Times New Roman" w:hAnsi="Times New Roman" w:cs="Times New Roman"/>
          <w:sz w:val="28"/>
          <w:szCs w:val="28"/>
          <w:lang w:eastAsia="uk-UA"/>
        </w:rPr>
        <w:t xml:space="preserve">Відповідно до чинного законодавства України, рішення виконавчого комітету міської ради від 26.08.2021р. №1201 «Про заходи щодо посилення вакцинації» проводилася інформаційно-роз'яснювальна робота щодо вакцинації працівників виконавчого комітету та комунальних підприємств з метою запобігання поширенню на території територіальної громади гострої респіраторної хвороби COVID-19, спричиненої коронавірусом SARS-CoV-2. </w:t>
      </w:r>
    </w:p>
    <w:p w:rsidR="00C23B56" w:rsidRDefault="00C23B56" w:rsidP="00A20018">
      <w:pPr>
        <w:tabs>
          <w:tab w:val="left" w:pos="709"/>
        </w:tabs>
        <w:spacing w:after="0" w:line="240" w:lineRule="auto"/>
        <w:ind w:firstLine="720"/>
        <w:jc w:val="center"/>
        <w:rPr>
          <w:rFonts w:ascii="Times New Roman" w:eastAsia="Times New Roman" w:hAnsi="Times New Roman" w:cs="Times New Roman"/>
          <w:b/>
          <w:sz w:val="28"/>
          <w:szCs w:val="28"/>
          <w:lang w:eastAsia="ru-RU"/>
        </w:rPr>
      </w:pPr>
    </w:p>
    <w:p w:rsidR="007A4843" w:rsidRDefault="007A4843" w:rsidP="00A20018">
      <w:pPr>
        <w:tabs>
          <w:tab w:val="left" w:pos="709"/>
        </w:tabs>
        <w:spacing w:after="0" w:line="240" w:lineRule="auto"/>
        <w:ind w:firstLine="720"/>
        <w:jc w:val="center"/>
        <w:rPr>
          <w:rFonts w:ascii="Times New Roman" w:eastAsia="Times New Roman" w:hAnsi="Times New Roman" w:cs="Times New Roman"/>
          <w:b/>
          <w:sz w:val="28"/>
          <w:szCs w:val="28"/>
          <w:lang w:eastAsia="ru-RU"/>
        </w:rPr>
      </w:pPr>
    </w:p>
    <w:p w:rsidR="00B23552" w:rsidRPr="00B23552" w:rsidRDefault="00B23552" w:rsidP="00A20018">
      <w:pPr>
        <w:tabs>
          <w:tab w:val="left" w:pos="709"/>
        </w:tabs>
        <w:spacing w:after="0" w:line="240" w:lineRule="auto"/>
        <w:ind w:firstLine="720"/>
        <w:jc w:val="center"/>
        <w:rPr>
          <w:rFonts w:ascii="Times New Roman" w:eastAsia="Times New Roman" w:hAnsi="Times New Roman" w:cs="Times New Roman"/>
          <w:b/>
          <w:sz w:val="28"/>
          <w:szCs w:val="28"/>
          <w:lang w:eastAsia="ru-RU"/>
        </w:rPr>
      </w:pPr>
      <w:r w:rsidRPr="00B23552">
        <w:rPr>
          <w:rFonts w:ascii="Times New Roman" w:eastAsia="Times New Roman" w:hAnsi="Times New Roman" w:cs="Times New Roman"/>
          <w:b/>
          <w:sz w:val="28"/>
          <w:szCs w:val="28"/>
          <w:lang w:eastAsia="ru-RU"/>
        </w:rPr>
        <w:t>Відкритість роботи виконавчого комітету</w:t>
      </w:r>
    </w:p>
    <w:p w:rsidR="00B23552" w:rsidRDefault="00B23552" w:rsidP="00A20018">
      <w:pPr>
        <w:spacing w:after="0" w:line="240" w:lineRule="auto"/>
        <w:ind w:firstLine="709"/>
        <w:jc w:val="both"/>
        <w:rPr>
          <w:rFonts w:ascii="Times New Roman" w:eastAsia="Times New Roman" w:hAnsi="Times New Roman" w:cs="Times New Roman"/>
          <w:color w:val="000000"/>
          <w:sz w:val="28"/>
          <w:szCs w:val="28"/>
          <w:lang w:eastAsia="uk-UA"/>
        </w:rPr>
      </w:pPr>
      <w:r w:rsidRPr="00E71B2D">
        <w:rPr>
          <w:rFonts w:ascii="Times New Roman" w:eastAsia="Times New Roman" w:hAnsi="Times New Roman" w:cs="Times New Roman"/>
          <w:color w:val="000000"/>
          <w:sz w:val="28"/>
          <w:szCs w:val="28"/>
          <w:lang w:eastAsia="uk-UA"/>
        </w:rPr>
        <w:t>В 20</w:t>
      </w:r>
      <w:r>
        <w:rPr>
          <w:rFonts w:ascii="Times New Roman" w:eastAsia="Times New Roman" w:hAnsi="Times New Roman" w:cs="Times New Roman"/>
          <w:color w:val="000000"/>
          <w:sz w:val="28"/>
          <w:szCs w:val="28"/>
          <w:lang w:eastAsia="uk-UA"/>
        </w:rPr>
        <w:t>21 році виконавчі органи міської ради</w:t>
      </w:r>
      <w:r w:rsidR="0021128E">
        <w:rPr>
          <w:rFonts w:ascii="Times New Roman" w:eastAsia="Times New Roman" w:hAnsi="Times New Roman" w:cs="Times New Roman"/>
          <w:color w:val="000000"/>
          <w:sz w:val="28"/>
          <w:szCs w:val="28"/>
          <w:lang w:eastAsia="uk-UA"/>
        </w:rPr>
        <w:t xml:space="preserve"> </w:t>
      </w:r>
      <w:r>
        <w:rPr>
          <w:rFonts w:ascii="Times New Roman" w:eastAsia="Times New Roman" w:hAnsi="Times New Roman" w:cs="Times New Roman"/>
          <w:color w:val="000000"/>
          <w:sz w:val="28"/>
          <w:szCs w:val="28"/>
          <w:lang w:eastAsia="uk-UA"/>
        </w:rPr>
        <w:t>і надалі продовжили впроваджувати</w:t>
      </w:r>
      <w:r w:rsidR="0021128E">
        <w:rPr>
          <w:rFonts w:ascii="Times New Roman" w:eastAsia="Times New Roman" w:hAnsi="Times New Roman" w:cs="Times New Roman"/>
          <w:color w:val="000000"/>
          <w:sz w:val="28"/>
          <w:szCs w:val="28"/>
          <w:lang w:eastAsia="uk-UA"/>
        </w:rPr>
        <w:t xml:space="preserve"> </w:t>
      </w:r>
      <w:r w:rsidRPr="00E71B2D">
        <w:rPr>
          <w:rFonts w:ascii="Times New Roman" w:eastAsia="Times New Roman" w:hAnsi="Times New Roman" w:cs="Times New Roman"/>
          <w:color w:val="000000"/>
          <w:sz w:val="28"/>
          <w:szCs w:val="28"/>
          <w:lang w:eastAsia="uk-UA"/>
        </w:rPr>
        <w:t>заход</w:t>
      </w:r>
      <w:r>
        <w:rPr>
          <w:rFonts w:ascii="Times New Roman" w:eastAsia="Times New Roman" w:hAnsi="Times New Roman" w:cs="Times New Roman"/>
          <w:color w:val="000000"/>
          <w:sz w:val="28"/>
          <w:szCs w:val="28"/>
          <w:lang w:eastAsia="uk-UA"/>
        </w:rPr>
        <w:t>и</w:t>
      </w:r>
      <w:r w:rsidRPr="00E71B2D">
        <w:rPr>
          <w:rFonts w:ascii="Times New Roman" w:eastAsia="Times New Roman" w:hAnsi="Times New Roman" w:cs="Times New Roman"/>
          <w:color w:val="000000"/>
          <w:sz w:val="28"/>
          <w:szCs w:val="28"/>
          <w:lang w:eastAsia="uk-UA"/>
        </w:rPr>
        <w:t>, направлен</w:t>
      </w:r>
      <w:r>
        <w:rPr>
          <w:rFonts w:ascii="Times New Roman" w:eastAsia="Times New Roman" w:hAnsi="Times New Roman" w:cs="Times New Roman"/>
          <w:color w:val="000000"/>
          <w:sz w:val="28"/>
          <w:szCs w:val="28"/>
          <w:lang w:eastAsia="uk-UA"/>
        </w:rPr>
        <w:t>і</w:t>
      </w:r>
      <w:r w:rsidRPr="00E71B2D">
        <w:rPr>
          <w:rFonts w:ascii="Times New Roman" w:eastAsia="Times New Roman" w:hAnsi="Times New Roman" w:cs="Times New Roman"/>
          <w:color w:val="000000"/>
          <w:sz w:val="28"/>
          <w:szCs w:val="28"/>
          <w:lang w:eastAsia="uk-UA"/>
        </w:rPr>
        <w:t xml:space="preserve"> на ефективний розвиток дієвої співпраці з громадою, спрощення доступу до інформації</w:t>
      </w:r>
      <w:r w:rsidR="0021128E">
        <w:rPr>
          <w:rFonts w:ascii="Times New Roman" w:eastAsia="Times New Roman" w:hAnsi="Times New Roman" w:cs="Times New Roman"/>
          <w:color w:val="000000"/>
          <w:sz w:val="28"/>
          <w:szCs w:val="28"/>
          <w:lang w:eastAsia="uk-UA"/>
        </w:rPr>
        <w:t xml:space="preserve"> </w:t>
      </w:r>
      <w:r w:rsidRPr="00E71B2D">
        <w:rPr>
          <w:rFonts w:ascii="Times New Roman" w:eastAsia="Times New Roman" w:hAnsi="Times New Roman" w:cs="Times New Roman"/>
          <w:color w:val="000000"/>
          <w:sz w:val="28"/>
          <w:szCs w:val="28"/>
          <w:lang w:eastAsia="uk-UA"/>
        </w:rPr>
        <w:t>про діяльність органів влади</w:t>
      </w:r>
      <w:r>
        <w:rPr>
          <w:rFonts w:ascii="Times New Roman" w:eastAsia="Times New Roman" w:hAnsi="Times New Roman" w:cs="Times New Roman"/>
          <w:color w:val="000000"/>
          <w:sz w:val="28"/>
          <w:szCs w:val="28"/>
          <w:lang w:eastAsia="uk-UA"/>
        </w:rPr>
        <w:t>,</w:t>
      </w:r>
      <w:r w:rsidR="0021128E">
        <w:rPr>
          <w:rFonts w:ascii="Times New Roman" w:eastAsia="Times New Roman" w:hAnsi="Times New Roman" w:cs="Times New Roman"/>
          <w:color w:val="000000"/>
          <w:sz w:val="28"/>
          <w:szCs w:val="28"/>
          <w:lang w:eastAsia="uk-UA"/>
        </w:rPr>
        <w:t xml:space="preserve"> </w:t>
      </w:r>
      <w:r w:rsidRPr="00E71B2D">
        <w:rPr>
          <w:rFonts w:ascii="Times New Roman" w:eastAsia="Times New Roman" w:hAnsi="Times New Roman" w:cs="Times New Roman"/>
          <w:color w:val="000000"/>
          <w:sz w:val="28"/>
          <w:szCs w:val="28"/>
          <w:lang w:eastAsia="uk-UA"/>
        </w:rPr>
        <w:t xml:space="preserve">підвищення якості </w:t>
      </w:r>
      <w:r>
        <w:rPr>
          <w:rFonts w:ascii="Times New Roman" w:eastAsia="Times New Roman" w:hAnsi="Times New Roman" w:cs="Times New Roman"/>
          <w:color w:val="000000"/>
          <w:sz w:val="28"/>
          <w:szCs w:val="28"/>
          <w:lang w:eastAsia="uk-UA"/>
        </w:rPr>
        <w:t xml:space="preserve">надання </w:t>
      </w:r>
      <w:r w:rsidRPr="00E71B2D">
        <w:rPr>
          <w:rFonts w:ascii="Times New Roman" w:eastAsia="Times New Roman" w:hAnsi="Times New Roman" w:cs="Times New Roman"/>
          <w:color w:val="000000"/>
          <w:sz w:val="28"/>
          <w:szCs w:val="28"/>
          <w:lang w:eastAsia="uk-UA"/>
        </w:rPr>
        <w:t>послуг населенню</w:t>
      </w:r>
      <w:r>
        <w:rPr>
          <w:rFonts w:ascii="Times New Roman" w:eastAsia="Times New Roman" w:hAnsi="Times New Roman" w:cs="Times New Roman"/>
          <w:color w:val="000000"/>
          <w:sz w:val="28"/>
          <w:szCs w:val="28"/>
          <w:lang w:eastAsia="uk-UA"/>
        </w:rPr>
        <w:t>. В</w:t>
      </w:r>
      <w:r w:rsidRPr="00E71B2D">
        <w:rPr>
          <w:rFonts w:ascii="Times New Roman" w:eastAsia="Times New Roman" w:hAnsi="Times New Roman" w:cs="Times New Roman"/>
          <w:color w:val="000000"/>
          <w:sz w:val="28"/>
          <w:szCs w:val="28"/>
          <w:lang w:eastAsia="uk-UA"/>
        </w:rPr>
        <w:t>елика увага приділяється впровадженню нових технологій, здатних відкрити</w:t>
      </w:r>
      <w:r w:rsidR="0021128E">
        <w:rPr>
          <w:rFonts w:ascii="Times New Roman" w:eastAsia="Times New Roman" w:hAnsi="Times New Roman" w:cs="Times New Roman"/>
          <w:color w:val="000000"/>
          <w:sz w:val="28"/>
          <w:szCs w:val="28"/>
          <w:lang w:eastAsia="uk-UA"/>
        </w:rPr>
        <w:t xml:space="preserve"> </w:t>
      </w:r>
      <w:r w:rsidRPr="00E71B2D">
        <w:rPr>
          <w:rFonts w:ascii="Times New Roman" w:eastAsia="Times New Roman" w:hAnsi="Times New Roman" w:cs="Times New Roman"/>
          <w:color w:val="000000"/>
          <w:sz w:val="28"/>
          <w:szCs w:val="28"/>
          <w:lang w:eastAsia="uk-UA"/>
        </w:rPr>
        <w:t>шир</w:t>
      </w:r>
      <w:r>
        <w:rPr>
          <w:rFonts w:ascii="Times New Roman" w:eastAsia="Times New Roman" w:hAnsi="Times New Roman" w:cs="Times New Roman"/>
          <w:color w:val="000000"/>
          <w:sz w:val="28"/>
          <w:szCs w:val="28"/>
          <w:lang w:eastAsia="uk-UA"/>
        </w:rPr>
        <w:t>ші</w:t>
      </w:r>
      <w:r w:rsidRPr="00E71B2D">
        <w:rPr>
          <w:rFonts w:ascii="Times New Roman" w:eastAsia="Times New Roman" w:hAnsi="Times New Roman" w:cs="Times New Roman"/>
          <w:color w:val="000000"/>
          <w:sz w:val="28"/>
          <w:szCs w:val="28"/>
          <w:lang w:eastAsia="uk-UA"/>
        </w:rPr>
        <w:t xml:space="preserve"> можливості для забезпечення прозорості та більш відповідальних стосунків між владою та </w:t>
      </w:r>
      <w:r w:rsidR="00C23B56">
        <w:rPr>
          <w:rFonts w:ascii="Times New Roman" w:eastAsia="Times New Roman" w:hAnsi="Times New Roman" w:cs="Times New Roman"/>
          <w:color w:val="000000"/>
          <w:sz w:val="28"/>
          <w:szCs w:val="28"/>
          <w:lang w:eastAsia="uk-UA"/>
        </w:rPr>
        <w:t xml:space="preserve">громадою </w:t>
      </w:r>
      <w:r w:rsidRPr="00E71B2D">
        <w:rPr>
          <w:rFonts w:ascii="Times New Roman" w:eastAsia="Times New Roman" w:hAnsi="Times New Roman" w:cs="Times New Roman"/>
          <w:color w:val="000000"/>
          <w:sz w:val="28"/>
          <w:szCs w:val="28"/>
          <w:lang w:eastAsia="uk-UA"/>
        </w:rPr>
        <w:t>Івано-Франківськ</w:t>
      </w:r>
      <w:r w:rsidR="00281FD7">
        <w:rPr>
          <w:rFonts w:ascii="Times New Roman" w:eastAsia="Times New Roman" w:hAnsi="Times New Roman" w:cs="Times New Roman"/>
          <w:color w:val="000000"/>
          <w:sz w:val="28"/>
          <w:szCs w:val="28"/>
          <w:lang w:eastAsia="uk-UA"/>
        </w:rPr>
        <w:t>ою МТГ</w:t>
      </w:r>
      <w:r w:rsidRPr="00E71B2D">
        <w:rPr>
          <w:rFonts w:ascii="Times New Roman" w:eastAsia="Times New Roman" w:hAnsi="Times New Roman" w:cs="Times New Roman"/>
          <w:color w:val="000000"/>
          <w:sz w:val="28"/>
          <w:szCs w:val="28"/>
          <w:lang w:eastAsia="uk-UA"/>
        </w:rPr>
        <w:t>.</w:t>
      </w:r>
      <w:r w:rsidR="005A457B">
        <w:rPr>
          <w:rFonts w:ascii="Times New Roman" w:eastAsia="Times New Roman" w:hAnsi="Times New Roman" w:cs="Times New Roman"/>
          <w:color w:val="000000"/>
          <w:sz w:val="28"/>
          <w:szCs w:val="28"/>
          <w:lang w:eastAsia="uk-UA"/>
        </w:rPr>
        <w:t xml:space="preserve"> </w:t>
      </w:r>
    </w:p>
    <w:p w:rsidR="00211816" w:rsidRDefault="00211816" w:rsidP="00A20018">
      <w:pPr>
        <w:spacing w:after="0" w:line="240" w:lineRule="auto"/>
        <w:ind w:firstLine="709"/>
        <w:jc w:val="both"/>
        <w:rPr>
          <w:rFonts w:ascii="Times New Roman" w:eastAsia="Times New Roman" w:hAnsi="Times New Roman" w:cs="Times New Roman"/>
          <w:color w:val="000000"/>
          <w:sz w:val="28"/>
          <w:szCs w:val="28"/>
          <w:lang w:eastAsia="uk-UA"/>
        </w:rPr>
      </w:pPr>
      <w:r w:rsidRPr="00595618">
        <w:rPr>
          <w:rFonts w:ascii="Times New Roman" w:eastAsia="Times New Roman" w:hAnsi="Times New Roman" w:cs="Times New Roman"/>
          <w:color w:val="000000"/>
          <w:sz w:val="28"/>
          <w:szCs w:val="28"/>
          <w:lang w:eastAsia="uk-UA"/>
        </w:rPr>
        <w:t>Управління організаційно-інформаційної роботи та контролю координує інформаційну діяльність органів виконавчої влади, КП міста: систематично здійснюється моніторинг та підготовка аналітичних довідок з питань інформаційного забезпечення. Також заступники міського голови та радники по селах висвітлюють інформацію про свою діяльність в соціальних мережах. Це питання регулярно заслуховується на оперативних нарадах у міського голови.</w:t>
      </w:r>
    </w:p>
    <w:p w:rsidR="007A4843" w:rsidRDefault="007A4843" w:rsidP="00A20018">
      <w:pPr>
        <w:spacing w:after="0" w:line="240" w:lineRule="auto"/>
        <w:ind w:firstLine="709"/>
        <w:jc w:val="both"/>
        <w:rPr>
          <w:rFonts w:ascii="Times New Roman" w:eastAsia="Times New Roman" w:hAnsi="Times New Roman" w:cs="Times New Roman"/>
          <w:color w:val="000000"/>
          <w:sz w:val="28"/>
          <w:szCs w:val="28"/>
          <w:lang w:eastAsia="uk-UA"/>
        </w:rPr>
      </w:pPr>
      <w:r w:rsidRPr="007A4843">
        <w:rPr>
          <w:rFonts w:ascii="Times New Roman" w:eastAsia="Times New Roman" w:hAnsi="Times New Roman" w:cs="Times New Roman"/>
          <w:color w:val="000000"/>
          <w:sz w:val="28"/>
          <w:szCs w:val="28"/>
          <w:lang w:eastAsia="uk-UA"/>
        </w:rPr>
        <w:t xml:space="preserve">Кожен структурний підрозділ, комунальне підприємство веде власну сторінку в соціальній мережі </w:t>
      </w:r>
      <w:r>
        <w:rPr>
          <w:rFonts w:ascii="Times New Roman" w:eastAsia="Times New Roman" w:hAnsi="Times New Roman" w:cs="Times New Roman"/>
          <w:color w:val="000000"/>
          <w:sz w:val="28"/>
          <w:szCs w:val="28"/>
          <w:lang w:eastAsia="uk-UA"/>
        </w:rPr>
        <w:t>«</w:t>
      </w:r>
      <w:r w:rsidRPr="007A4843">
        <w:rPr>
          <w:rFonts w:ascii="Times New Roman" w:eastAsia="Times New Roman" w:hAnsi="Times New Roman" w:cs="Times New Roman"/>
          <w:color w:val="000000"/>
          <w:sz w:val="28"/>
          <w:szCs w:val="28"/>
          <w:lang w:eastAsia="uk-UA"/>
        </w:rPr>
        <w:t>Фейсбук</w:t>
      </w:r>
      <w:r>
        <w:rPr>
          <w:rFonts w:ascii="Times New Roman" w:eastAsia="Times New Roman" w:hAnsi="Times New Roman" w:cs="Times New Roman"/>
          <w:color w:val="000000"/>
          <w:sz w:val="28"/>
          <w:szCs w:val="28"/>
          <w:lang w:eastAsia="uk-UA"/>
        </w:rPr>
        <w:t>»</w:t>
      </w:r>
      <w:r w:rsidRPr="007A4843">
        <w:rPr>
          <w:rFonts w:ascii="Times New Roman" w:eastAsia="Times New Roman" w:hAnsi="Times New Roman" w:cs="Times New Roman"/>
          <w:color w:val="000000"/>
          <w:sz w:val="28"/>
          <w:szCs w:val="28"/>
          <w:lang w:eastAsia="uk-UA"/>
        </w:rPr>
        <w:t>. Якщо порівняти з минулим роком, то кількість осіб, що стежать за соціальними сторінками структурних підрозділів, посадових осіб міської ради зросла майже на 73 тисячі, а кількість осіб, що стежать за соціальними сторінками комунальних підприємств – більш як на 7 тисяч.</w:t>
      </w:r>
    </w:p>
    <w:p w:rsidR="00B23552" w:rsidRDefault="007A4843" w:rsidP="00A20018">
      <w:pPr>
        <w:spacing w:after="0" w:line="240" w:lineRule="auto"/>
        <w:ind w:firstLine="709"/>
        <w:jc w:val="both"/>
        <w:rPr>
          <w:rFonts w:ascii="Times New Roman" w:eastAsia="Times New Roman" w:hAnsi="Times New Roman" w:cs="Times New Roman"/>
          <w:color w:val="000000"/>
          <w:sz w:val="28"/>
          <w:szCs w:val="28"/>
          <w:lang w:eastAsia="uk-UA"/>
        </w:rPr>
      </w:pPr>
      <w:r>
        <w:rPr>
          <w:noProof/>
          <w:lang w:eastAsia="uk-UA"/>
        </w:rPr>
        <w:drawing>
          <wp:anchor distT="0" distB="0" distL="114300" distR="114300" simplePos="0" relativeHeight="251689984" behindDoc="0" locked="0" layoutInCell="1" allowOverlap="1" wp14:anchorId="74214697" wp14:editId="3B9E125B">
            <wp:simplePos x="0" y="0"/>
            <wp:positionH relativeFrom="column">
              <wp:posOffset>12700</wp:posOffset>
            </wp:positionH>
            <wp:positionV relativeFrom="paragraph">
              <wp:posOffset>44450</wp:posOffset>
            </wp:positionV>
            <wp:extent cx="5965190" cy="4125595"/>
            <wp:effectExtent l="0" t="0" r="16510" b="27305"/>
            <wp:wrapSquare wrapText="bothSides"/>
            <wp:docPr id="26" name="Диаграмма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14:sizeRelH relativeFrom="page">
              <wp14:pctWidth>0</wp14:pctWidth>
            </wp14:sizeRelH>
            <wp14:sizeRelV relativeFrom="page">
              <wp14:pctHeight>0</wp14:pctHeight>
            </wp14:sizeRelV>
          </wp:anchor>
        </w:drawing>
      </w:r>
      <w:r w:rsidR="00B23552" w:rsidRPr="00B23552">
        <w:rPr>
          <w:rFonts w:ascii="Times New Roman" w:eastAsia="Times New Roman" w:hAnsi="Times New Roman" w:cs="Times New Roman"/>
          <w:color w:val="000000"/>
          <w:sz w:val="28"/>
          <w:szCs w:val="28"/>
          <w:lang w:eastAsia="uk-UA"/>
        </w:rPr>
        <w:t xml:space="preserve">Управлінням підготовлено </w:t>
      </w:r>
      <w:r w:rsidR="004D2EC7">
        <w:rPr>
          <w:rFonts w:ascii="Times New Roman" w:eastAsia="Times New Roman" w:hAnsi="Times New Roman" w:cs="Times New Roman"/>
          <w:color w:val="000000"/>
          <w:sz w:val="28"/>
          <w:szCs w:val="28"/>
          <w:lang w:eastAsia="uk-UA"/>
        </w:rPr>
        <w:t>проєкт</w:t>
      </w:r>
      <w:r w:rsidR="00B23552" w:rsidRPr="00B23552">
        <w:rPr>
          <w:rFonts w:ascii="Times New Roman" w:eastAsia="Times New Roman" w:hAnsi="Times New Roman" w:cs="Times New Roman"/>
          <w:color w:val="000000"/>
          <w:sz w:val="28"/>
          <w:szCs w:val="28"/>
          <w:lang w:eastAsia="uk-UA"/>
        </w:rPr>
        <w:t xml:space="preserve"> розпорядження «Про вдосконалення інформаційної діяльності виконавчих органів міської ради, комунальних підприємств міста», в якому визначено конкретні заходи, враховуючи рекомендації експертів громадських організацій з питань відкритості роботи органів влади.</w:t>
      </w:r>
    </w:p>
    <w:p w:rsidR="00E9399E" w:rsidRDefault="007A4843" w:rsidP="00E9399E">
      <w:pPr>
        <w:spacing w:after="0" w:line="240" w:lineRule="auto"/>
        <w:ind w:firstLine="708"/>
        <w:jc w:val="both"/>
        <w:rPr>
          <w:rFonts w:ascii="Times New Roman" w:eastAsia="Times New Roman" w:hAnsi="Times New Roman" w:cs="Times New Roman"/>
          <w:color w:val="000000"/>
          <w:sz w:val="28"/>
          <w:szCs w:val="28"/>
          <w:lang w:eastAsia="uk-UA"/>
        </w:rPr>
      </w:pPr>
      <w:r>
        <w:rPr>
          <w:noProof/>
          <w:lang w:eastAsia="uk-UA"/>
        </w:rPr>
        <w:drawing>
          <wp:anchor distT="0" distB="0" distL="114300" distR="114300" simplePos="0" relativeHeight="251691008" behindDoc="0" locked="0" layoutInCell="1" allowOverlap="1" wp14:anchorId="352ED730" wp14:editId="61021591">
            <wp:simplePos x="0" y="0"/>
            <wp:positionH relativeFrom="column">
              <wp:posOffset>18415</wp:posOffset>
            </wp:positionH>
            <wp:positionV relativeFrom="paragraph">
              <wp:posOffset>53340</wp:posOffset>
            </wp:positionV>
            <wp:extent cx="5939790" cy="3697605"/>
            <wp:effectExtent l="0" t="0" r="22860" b="17145"/>
            <wp:wrapSquare wrapText="bothSides"/>
            <wp:docPr id="5"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14:sizeRelH relativeFrom="page">
              <wp14:pctWidth>0</wp14:pctWidth>
            </wp14:sizeRelH>
            <wp14:sizeRelV relativeFrom="page">
              <wp14:pctHeight>0</wp14:pctHeight>
            </wp14:sizeRelV>
          </wp:anchor>
        </w:drawing>
      </w:r>
      <w:r w:rsidR="00B23552" w:rsidRPr="00EE1484">
        <w:rPr>
          <w:rFonts w:ascii="Times New Roman" w:eastAsia="Times New Roman" w:hAnsi="Times New Roman" w:cs="Times New Roman"/>
          <w:color w:val="000000"/>
          <w:sz w:val="28"/>
          <w:szCs w:val="28"/>
          <w:lang w:eastAsia="uk-UA"/>
        </w:rPr>
        <w:t>Продовжуючи</w:t>
      </w:r>
      <w:r w:rsidR="0021128E">
        <w:rPr>
          <w:rFonts w:ascii="Times New Roman" w:eastAsia="Times New Roman" w:hAnsi="Times New Roman" w:cs="Times New Roman"/>
          <w:color w:val="000000"/>
          <w:sz w:val="28"/>
          <w:szCs w:val="28"/>
          <w:lang w:eastAsia="uk-UA"/>
        </w:rPr>
        <w:t xml:space="preserve"> </w:t>
      </w:r>
      <w:r w:rsidR="00B23552" w:rsidRPr="00EE1484">
        <w:rPr>
          <w:rFonts w:ascii="Times New Roman" w:eastAsia="Times New Roman" w:hAnsi="Times New Roman" w:cs="Times New Roman"/>
          <w:color w:val="000000"/>
          <w:sz w:val="28"/>
          <w:szCs w:val="28"/>
          <w:lang w:eastAsia="uk-UA"/>
        </w:rPr>
        <w:t>ініціативи, спрямовані на створення вільного доступу громади до інформації, донесення найбільш важливих рішень до мешканців міста,</w:t>
      </w:r>
      <w:r w:rsidR="0021128E">
        <w:rPr>
          <w:rFonts w:ascii="Times New Roman" w:eastAsia="Times New Roman" w:hAnsi="Times New Roman" w:cs="Times New Roman"/>
          <w:color w:val="000000"/>
          <w:sz w:val="28"/>
          <w:szCs w:val="28"/>
          <w:lang w:eastAsia="uk-UA"/>
        </w:rPr>
        <w:t xml:space="preserve"> </w:t>
      </w:r>
      <w:r w:rsidR="00B23552">
        <w:rPr>
          <w:rFonts w:ascii="Times New Roman" w:eastAsia="Times New Roman" w:hAnsi="Times New Roman" w:cs="Times New Roman"/>
          <w:color w:val="000000"/>
          <w:sz w:val="28"/>
          <w:szCs w:val="28"/>
          <w:lang w:eastAsia="uk-UA"/>
        </w:rPr>
        <w:t>п</w:t>
      </w:r>
      <w:r w:rsidR="00B23552" w:rsidRPr="003A2764">
        <w:rPr>
          <w:rFonts w:ascii="Times New Roman" w:eastAsia="Times New Roman" w:hAnsi="Times New Roman" w:cs="Times New Roman"/>
          <w:color w:val="000000"/>
          <w:sz w:val="28"/>
          <w:szCs w:val="28"/>
          <w:lang w:eastAsia="uk-UA"/>
        </w:rPr>
        <w:t>родовжувалась робота з розміщення наборів даних на Єдиному вебпорталі data.gov.ua.</w:t>
      </w:r>
      <w:r w:rsidR="0021128E">
        <w:rPr>
          <w:rFonts w:ascii="Times New Roman" w:eastAsia="Times New Roman" w:hAnsi="Times New Roman" w:cs="Times New Roman"/>
          <w:color w:val="000000"/>
          <w:sz w:val="28"/>
          <w:szCs w:val="28"/>
          <w:lang w:eastAsia="uk-UA"/>
        </w:rPr>
        <w:t xml:space="preserve"> </w:t>
      </w:r>
      <w:r w:rsidR="00B23552">
        <w:rPr>
          <w:rFonts w:ascii="Times New Roman" w:eastAsia="Times New Roman" w:hAnsi="Times New Roman" w:cs="Times New Roman"/>
          <w:color w:val="000000"/>
          <w:sz w:val="28"/>
          <w:szCs w:val="28"/>
          <w:lang w:eastAsia="uk-UA"/>
        </w:rPr>
        <w:t>Р</w:t>
      </w:r>
      <w:r w:rsidR="00B23552" w:rsidRPr="003A2764">
        <w:rPr>
          <w:rFonts w:ascii="Times New Roman" w:eastAsia="Times New Roman" w:hAnsi="Times New Roman" w:cs="Times New Roman"/>
          <w:color w:val="000000"/>
          <w:sz w:val="28"/>
          <w:szCs w:val="28"/>
          <w:lang w:eastAsia="uk-UA"/>
        </w:rPr>
        <w:t xml:space="preserve">озпорядниками міської ради розміщено понад </w:t>
      </w:r>
      <w:r w:rsidR="00B23552" w:rsidRPr="005E6181">
        <w:rPr>
          <w:rFonts w:ascii="Times New Roman" w:eastAsia="Times New Roman" w:hAnsi="Times New Roman" w:cs="Times New Roman"/>
          <w:b/>
          <w:color w:val="000000"/>
          <w:sz w:val="28"/>
          <w:szCs w:val="28"/>
          <w:lang w:eastAsia="uk-UA"/>
        </w:rPr>
        <w:t>400</w:t>
      </w:r>
      <w:r w:rsidR="00B23552" w:rsidRPr="003A2764">
        <w:rPr>
          <w:rFonts w:ascii="Times New Roman" w:eastAsia="Times New Roman" w:hAnsi="Times New Roman" w:cs="Times New Roman"/>
          <w:color w:val="000000"/>
          <w:sz w:val="28"/>
          <w:szCs w:val="28"/>
          <w:lang w:eastAsia="uk-UA"/>
        </w:rPr>
        <w:t xml:space="preserve"> наборів відкритих даних.</w:t>
      </w:r>
      <w:r w:rsidR="00B23552">
        <w:rPr>
          <w:rFonts w:ascii="Times New Roman" w:eastAsia="Times New Roman" w:hAnsi="Times New Roman" w:cs="Times New Roman"/>
          <w:color w:val="000000"/>
          <w:sz w:val="28"/>
          <w:szCs w:val="28"/>
          <w:lang w:eastAsia="uk-UA"/>
        </w:rPr>
        <w:t xml:space="preserve"> </w:t>
      </w:r>
    </w:p>
    <w:p w:rsidR="00E9399E" w:rsidRDefault="00E9399E" w:rsidP="00E9399E">
      <w:pPr>
        <w:spacing w:after="0" w:line="240" w:lineRule="auto"/>
        <w:ind w:firstLine="708"/>
        <w:jc w:val="both"/>
        <w:rPr>
          <w:rFonts w:ascii="Times New Roman" w:eastAsia="Times New Roman" w:hAnsi="Times New Roman" w:cs="Times New Roman"/>
          <w:color w:val="000000"/>
          <w:sz w:val="28"/>
          <w:szCs w:val="28"/>
          <w:lang w:eastAsia="uk-UA"/>
        </w:rPr>
      </w:pPr>
    </w:p>
    <w:p w:rsidR="00595618" w:rsidRPr="00595618" w:rsidRDefault="00B23552" w:rsidP="00E9399E">
      <w:pPr>
        <w:spacing w:after="0" w:line="240" w:lineRule="auto"/>
        <w:ind w:firstLine="708"/>
        <w:jc w:val="both"/>
        <w:rPr>
          <w:rFonts w:ascii="Times New Roman" w:eastAsia="Times New Roman" w:hAnsi="Times New Roman" w:cs="Times New Roman"/>
          <w:color w:val="000000"/>
          <w:sz w:val="28"/>
          <w:szCs w:val="28"/>
          <w:lang w:eastAsia="uk-UA"/>
        </w:rPr>
      </w:pPr>
      <w:r w:rsidRPr="00B23552">
        <w:rPr>
          <w:rFonts w:ascii="Times New Roman" w:eastAsia="Times New Roman" w:hAnsi="Times New Roman" w:cs="Times New Roman"/>
          <w:color w:val="000000"/>
          <w:sz w:val="28"/>
          <w:szCs w:val="28"/>
          <w:lang w:eastAsia="uk-UA"/>
        </w:rPr>
        <w:t>Організовано 4</w:t>
      </w:r>
      <w:r w:rsidR="0021128E">
        <w:rPr>
          <w:rFonts w:ascii="Times New Roman" w:eastAsia="Times New Roman" w:hAnsi="Times New Roman" w:cs="Times New Roman"/>
          <w:color w:val="000000"/>
          <w:sz w:val="28"/>
          <w:szCs w:val="28"/>
          <w:lang w:eastAsia="uk-UA"/>
        </w:rPr>
        <w:t xml:space="preserve"> </w:t>
      </w:r>
      <w:r w:rsidRPr="00B23552">
        <w:rPr>
          <w:rFonts w:ascii="Times New Roman" w:eastAsia="Times New Roman" w:hAnsi="Times New Roman" w:cs="Times New Roman"/>
          <w:color w:val="000000"/>
          <w:sz w:val="28"/>
          <w:szCs w:val="28"/>
          <w:lang w:eastAsia="uk-UA"/>
        </w:rPr>
        <w:t>навчання з питань роботи з відкритими даними</w:t>
      </w:r>
      <w:r w:rsidR="0021128E">
        <w:rPr>
          <w:rFonts w:ascii="Times New Roman" w:eastAsia="Times New Roman" w:hAnsi="Times New Roman" w:cs="Times New Roman"/>
          <w:color w:val="000000"/>
          <w:sz w:val="28"/>
          <w:szCs w:val="28"/>
          <w:lang w:eastAsia="uk-UA"/>
        </w:rPr>
        <w:t xml:space="preserve"> </w:t>
      </w:r>
      <w:r w:rsidRPr="00B23552">
        <w:rPr>
          <w:rFonts w:ascii="Times New Roman" w:eastAsia="Times New Roman" w:hAnsi="Times New Roman" w:cs="Times New Roman"/>
          <w:color w:val="000000"/>
          <w:sz w:val="28"/>
          <w:szCs w:val="28"/>
          <w:lang w:eastAsia="uk-UA"/>
        </w:rPr>
        <w:t>для відповідальних працівників структурних підрозділів та комунальних підприємств, працівників медичних соціальних установ.</w:t>
      </w:r>
      <w:r w:rsidR="00595618">
        <w:rPr>
          <w:rFonts w:ascii="Times New Roman" w:eastAsia="Times New Roman" w:hAnsi="Times New Roman" w:cs="Times New Roman"/>
          <w:color w:val="000000"/>
          <w:sz w:val="28"/>
          <w:szCs w:val="28"/>
          <w:lang w:eastAsia="uk-UA"/>
        </w:rPr>
        <w:t xml:space="preserve"> </w:t>
      </w:r>
      <w:r w:rsidR="00595618" w:rsidRPr="00595618">
        <w:rPr>
          <w:rFonts w:ascii="Times New Roman" w:eastAsia="Times New Roman" w:hAnsi="Times New Roman" w:cs="Times New Roman"/>
          <w:color w:val="000000"/>
          <w:sz w:val="28"/>
          <w:szCs w:val="28"/>
          <w:lang w:eastAsia="uk-UA"/>
        </w:rPr>
        <w:t xml:space="preserve">Для вдосконалення роботи з відкритими даними підготовлено </w:t>
      </w:r>
      <w:r w:rsidR="004D2EC7">
        <w:rPr>
          <w:rFonts w:ascii="Times New Roman" w:eastAsia="Times New Roman" w:hAnsi="Times New Roman" w:cs="Times New Roman"/>
          <w:color w:val="000000"/>
          <w:sz w:val="28"/>
          <w:szCs w:val="28"/>
          <w:lang w:eastAsia="uk-UA"/>
        </w:rPr>
        <w:t>проєкт</w:t>
      </w:r>
      <w:r w:rsidR="00595618" w:rsidRPr="00595618">
        <w:rPr>
          <w:rFonts w:ascii="Times New Roman" w:eastAsia="Times New Roman" w:hAnsi="Times New Roman" w:cs="Times New Roman"/>
          <w:color w:val="000000"/>
          <w:sz w:val="28"/>
          <w:szCs w:val="28"/>
          <w:lang w:eastAsia="uk-UA"/>
        </w:rPr>
        <w:t xml:space="preserve"> розпорядження «Про внесення змін до розпорядження міського голови</w:t>
      </w:r>
      <w:r w:rsidR="0021128E">
        <w:rPr>
          <w:rFonts w:ascii="Times New Roman" w:eastAsia="Times New Roman" w:hAnsi="Times New Roman" w:cs="Times New Roman"/>
          <w:color w:val="000000"/>
          <w:sz w:val="28"/>
          <w:szCs w:val="28"/>
          <w:lang w:eastAsia="uk-UA"/>
        </w:rPr>
        <w:t xml:space="preserve"> </w:t>
      </w:r>
      <w:r w:rsidR="00595618" w:rsidRPr="00595618">
        <w:rPr>
          <w:rFonts w:ascii="Times New Roman" w:eastAsia="Times New Roman" w:hAnsi="Times New Roman" w:cs="Times New Roman"/>
          <w:color w:val="000000"/>
          <w:sz w:val="28"/>
          <w:szCs w:val="28"/>
          <w:lang w:eastAsia="uk-UA"/>
        </w:rPr>
        <w:t>від 13.07.2016р. №437-р «Про набори даних, які підлягають оприлюдненню у формі відкритих даних», яким затверджено новий перелік наборів відкритих даних та розпорядників, відповідальних за їх оприлюднення</w:t>
      </w:r>
    </w:p>
    <w:p w:rsidR="00C23B56" w:rsidRDefault="00C23B56" w:rsidP="00A20018">
      <w:pPr>
        <w:spacing w:after="0" w:line="240" w:lineRule="auto"/>
        <w:jc w:val="both"/>
        <w:rPr>
          <w:rFonts w:ascii="Times New Roman" w:eastAsia="Times New Roman" w:hAnsi="Times New Roman" w:cs="Times New Roman"/>
          <w:sz w:val="28"/>
          <w:szCs w:val="20"/>
          <w:lang w:eastAsia="uk-UA"/>
        </w:rPr>
      </w:pPr>
    </w:p>
    <w:p w:rsidR="00B23552" w:rsidRPr="00B23552" w:rsidRDefault="00B23552" w:rsidP="00A20018">
      <w:pPr>
        <w:spacing w:after="0" w:line="240" w:lineRule="auto"/>
        <w:jc w:val="center"/>
        <w:rPr>
          <w:rFonts w:ascii="Times New Roman" w:eastAsia="Calibri" w:hAnsi="Times New Roman" w:cs="Times New Roman"/>
          <w:b/>
          <w:bCs/>
          <w:sz w:val="28"/>
          <w:szCs w:val="28"/>
          <w:lang w:eastAsia="uk-UA"/>
        </w:rPr>
      </w:pPr>
      <w:r w:rsidRPr="00B23552">
        <w:rPr>
          <w:rFonts w:ascii="Times New Roman" w:eastAsia="Calibri" w:hAnsi="Times New Roman" w:cs="Times New Roman"/>
          <w:b/>
          <w:bCs/>
          <w:sz w:val="28"/>
          <w:szCs w:val="28"/>
          <w:lang w:eastAsia="uk-UA"/>
        </w:rPr>
        <w:t>Організація громадських обговорень</w:t>
      </w:r>
    </w:p>
    <w:p w:rsidR="00B23552" w:rsidRPr="00B23552" w:rsidRDefault="00B23552" w:rsidP="00A20018">
      <w:pPr>
        <w:spacing w:after="0" w:line="240" w:lineRule="auto"/>
        <w:ind w:firstLine="708"/>
        <w:jc w:val="both"/>
        <w:rPr>
          <w:rFonts w:ascii="Times New Roman" w:eastAsia="Calibri" w:hAnsi="Times New Roman" w:cs="Times New Roman"/>
          <w:bCs/>
          <w:sz w:val="28"/>
          <w:szCs w:val="28"/>
          <w:lang w:eastAsia="uk-UA"/>
        </w:rPr>
      </w:pPr>
      <w:r w:rsidRPr="00B23552">
        <w:rPr>
          <w:rFonts w:ascii="Times New Roman" w:eastAsia="Calibri" w:hAnsi="Times New Roman" w:cs="Times New Roman"/>
          <w:bCs/>
          <w:sz w:val="28"/>
          <w:szCs w:val="28"/>
          <w:lang w:eastAsia="uk-UA"/>
        </w:rPr>
        <w:t>Згідно протоколу комісії з найменування або перейменування об’єктів благоустрою, спорудження пам’ятників, встановлення пам’ятних знаків, меморіальних дощок від 26.05.2021р. №1, управлінням здійснювалась організація проведення відкритого громадського обговорення з перейменування вулиці Богунської іменем Гриневичів (на виконання звернення директора Івано-Франківського обласного музею визвольної боротьби ім.Степана Бандери А.Коретчука); вулиці Ромена Рол</w:t>
      </w:r>
      <w:r w:rsidR="007A4843">
        <w:rPr>
          <w:rFonts w:ascii="Times New Roman" w:eastAsia="Calibri" w:hAnsi="Times New Roman" w:cs="Times New Roman"/>
          <w:bCs/>
          <w:sz w:val="28"/>
          <w:szCs w:val="28"/>
          <w:lang w:eastAsia="uk-UA"/>
        </w:rPr>
        <w:t>л</w:t>
      </w:r>
      <w:r w:rsidRPr="00B23552">
        <w:rPr>
          <w:rFonts w:ascii="Times New Roman" w:eastAsia="Calibri" w:hAnsi="Times New Roman" w:cs="Times New Roman"/>
          <w:bCs/>
          <w:sz w:val="28"/>
          <w:szCs w:val="28"/>
          <w:lang w:eastAsia="uk-UA"/>
        </w:rPr>
        <w:t>ана іменем Бориса Грінченка (на виконання звернення голови організації «Декомунізація України» В.Позднякова); вулиці Радіщева іменем</w:t>
      </w:r>
      <w:r w:rsidR="0021128E">
        <w:rPr>
          <w:rFonts w:ascii="Times New Roman" w:eastAsia="Calibri" w:hAnsi="Times New Roman" w:cs="Times New Roman"/>
          <w:bCs/>
          <w:sz w:val="28"/>
          <w:szCs w:val="28"/>
          <w:lang w:eastAsia="uk-UA"/>
        </w:rPr>
        <w:t xml:space="preserve"> </w:t>
      </w:r>
      <w:r w:rsidRPr="00B23552">
        <w:rPr>
          <w:rFonts w:ascii="Times New Roman" w:eastAsia="Calibri" w:hAnsi="Times New Roman" w:cs="Times New Roman"/>
          <w:bCs/>
          <w:sz w:val="28"/>
          <w:szCs w:val="28"/>
          <w:lang w:eastAsia="uk-UA"/>
        </w:rPr>
        <w:t>Івана Драча (на виконання звернення голови Національної ради жінок України Л.Порохняк-Гановської та</w:t>
      </w:r>
      <w:r w:rsidR="0021128E">
        <w:rPr>
          <w:rFonts w:ascii="Times New Roman" w:eastAsia="Calibri" w:hAnsi="Times New Roman" w:cs="Times New Roman"/>
          <w:bCs/>
          <w:sz w:val="28"/>
          <w:szCs w:val="28"/>
          <w:lang w:eastAsia="uk-UA"/>
        </w:rPr>
        <w:t xml:space="preserve"> </w:t>
      </w:r>
      <w:r w:rsidRPr="00B23552">
        <w:rPr>
          <w:rFonts w:ascii="Times New Roman" w:eastAsia="Calibri" w:hAnsi="Times New Roman" w:cs="Times New Roman"/>
          <w:bCs/>
          <w:sz w:val="28"/>
          <w:szCs w:val="28"/>
          <w:lang w:eastAsia="uk-UA"/>
        </w:rPr>
        <w:t>листа Урядового уповноваженого з питань гендерної політики Кабінету Міністрів України).</w:t>
      </w:r>
    </w:p>
    <w:p w:rsidR="00B23552" w:rsidRDefault="00B23552" w:rsidP="00A20018">
      <w:pPr>
        <w:spacing w:after="0" w:line="240" w:lineRule="auto"/>
        <w:jc w:val="both"/>
        <w:rPr>
          <w:rFonts w:ascii="Times New Roman" w:eastAsia="Calibri" w:hAnsi="Times New Roman" w:cs="Times New Roman"/>
          <w:bCs/>
          <w:sz w:val="28"/>
          <w:szCs w:val="28"/>
          <w:lang w:eastAsia="uk-UA"/>
        </w:rPr>
      </w:pPr>
      <w:r w:rsidRPr="00B23552">
        <w:rPr>
          <w:rFonts w:ascii="Times New Roman" w:eastAsia="Calibri" w:hAnsi="Times New Roman" w:cs="Times New Roman"/>
          <w:bCs/>
          <w:sz w:val="28"/>
          <w:szCs w:val="28"/>
          <w:lang w:eastAsia="uk-UA"/>
        </w:rPr>
        <w:tab/>
        <w:t>Також організоване відкрите громадське обговорення щодо перейменувати вулиць в с.Черніїв Івано-Франківської міської територіальної громади: вулиці Ковпака іменем Левка Лук’яненка; вулиці Комарова іменем Соломії Крушельницької; вулиці Пушкіна іменем Мартина Королюка; вулиці Терешкової іменем Івана Деркача.</w:t>
      </w:r>
    </w:p>
    <w:p w:rsidR="00281FD7" w:rsidRPr="00B23552" w:rsidRDefault="00281FD7" w:rsidP="00A20018">
      <w:pPr>
        <w:spacing w:after="0" w:line="240" w:lineRule="auto"/>
        <w:jc w:val="both"/>
        <w:rPr>
          <w:rFonts w:ascii="Times New Roman" w:eastAsia="Calibri" w:hAnsi="Times New Roman" w:cs="Times New Roman"/>
          <w:bCs/>
          <w:sz w:val="28"/>
          <w:szCs w:val="28"/>
          <w:lang w:eastAsia="uk-UA"/>
        </w:rPr>
      </w:pPr>
      <w:r>
        <w:rPr>
          <w:rFonts w:ascii="Times New Roman" w:eastAsia="Calibri" w:hAnsi="Times New Roman" w:cs="Times New Roman"/>
          <w:bCs/>
          <w:sz w:val="28"/>
          <w:szCs w:val="28"/>
          <w:lang w:eastAsia="uk-UA"/>
        </w:rPr>
        <w:tab/>
        <w:t xml:space="preserve">За результатами відкритих громадських обговорень підготовлено проєкти рішень виконавчого комітету, міської ради. </w:t>
      </w:r>
    </w:p>
    <w:p w:rsidR="00B23552" w:rsidRPr="00B23552" w:rsidRDefault="00B23552" w:rsidP="00A20018">
      <w:pPr>
        <w:spacing w:after="0" w:line="240" w:lineRule="auto"/>
        <w:jc w:val="both"/>
        <w:rPr>
          <w:rFonts w:ascii="Times New Roman" w:eastAsia="Calibri" w:hAnsi="Times New Roman" w:cs="Times New Roman"/>
          <w:bCs/>
          <w:sz w:val="28"/>
          <w:szCs w:val="28"/>
          <w:lang w:eastAsia="uk-UA"/>
        </w:rPr>
      </w:pPr>
    </w:p>
    <w:p w:rsidR="00B23552" w:rsidRPr="00B23552" w:rsidRDefault="00B23552" w:rsidP="00A20018">
      <w:pPr>
        <w:spacing w:after="0" w:line="240" w:lineRule="auto"/>
        <w:jc w:val="center"/>
        <w:rPr>
          <w:rFonts w:ascii="Times New Roman" w:eastAsia="Calibri" w:hAnsi="Times New Roman" w:cs="Times New Roman"/>
          <w:b/>
          <w:bCs/>
          <w:sz w:val="28"/>
          <w:szCs w:val="28"/>
          <w:lang w:eastAsia="uk-UA"/>
        </w:rPr>
      </w:pPr>
      <w:r w:rsidRPr="00B23552">
        <w:rPr>
          <w:rFonts w:ascii="Times New Roman" w:eastAsia="Calibri" w:hAnsi="Times New Roman" w:cs="Times New Roman"/>
          <w:b/>
          <w:bCs/>
          <w:sz w:val="28"/>
          <w:szCs w:val="28"/>
          <w:lang w:eastAsia="uk-UA"/>
        </w:rPr>
        <w:t xml:space="preserve">Здійснення контролю за виконанням </w:t>
      </w:r>
      <w:r w:rsidR="00C23B56">
        <w:rPr>
          <w:rFonts w:ascii="Times New Roman" w:eastAsia="Calibri" w:hAnsi="Times New Roman" w:cs="Times New Roman"/>
          <w:b/>
          <w:bCs/>
          <w:sz w:val="28"/>
          <w:szCs w:val="28"/>
          <w:lang w:eastAsia="uk-UA"/>
        </w:rPr>
        <w:t xml:space="preserve">документів органів влади всіх рівнів </w:t>
      </w:r>
    </w:p>
    <w:p w:rsidR="00B23552" w:rsidRPr="00B23552" w:rsidRDefault="00B23552" w:rsidP="00A20018">
      <w:pPr>
        <w:spacing w:after="0" w:line="240" w:lineRule="auto"/>
        <w:ind w:firstLine="708"/>
        <w:jc w:val="both"/>
        <w:rPr>
          <w:rFonts w:ascii="Times New Roman" w:eastAsia="Times New Roman" w:hAnsi="Times New Roman" w:cs="Times New Roman"/>
          <w:sz w:val="28"/>
          <w:szCs w:val="28"/>
          <w:lang w:eastAsia="ru-RU"/>
        </w:rPr>
      </w:pPr>
      <w:r w:rsidRPr="00B23552">
        <w:rPr>
          <w:rFonts w:ascii="Times New Roman" w:eastAsia="Times New Roman" w:hAnsi="Times New Roman" w:cs="Times New Roman"/>
          <w:sz w:val="28"/>
          <w:szCs w:val="28"/>
          <w:lang w:eastAsia="ru-RU"/>
        </w:rPr>
        <w:t>Питання забезпечення належного стану виконавської дисципліни – одне з пріоритетних у діяльності виконавчих органів Івано-Франківської міської ради.</w:t>
      </w:r>
    </w:p>
    <w:p w:rsidR="00B23552" w:rsidRPr="00B23552" w:rsidRDefault="00B23552" w:rsidP="00A20018">
      <w:pPr>
        <w:spacing w:after="0" w:line="240" w:lineRule="auto"/>
        <w:ind w:firstLine="708"/>
        <w:jc w:val="both"/>
        <w:rPr>
          <w:rFonts w:ascii="Times New Roman" w:eastAsia="Times New Roman" w:hAnsi="Times New Roman" w:cs="Times New Roman"/>
          <w:sz w:val="28"/>
          <w:szCs w:val="28"/>
          <w:lang w:eastAsia="ru-RU"/>
        </w:rPr>
      </w:pPr>
      <w:r w:rsidRPr="00B23552">
        <w:rPr>
          <w:rFonts w:ascii="Times New Roman" w:eastAsia="Times New Roman" w:hAnsi="Times New Roman" w:cs="Times New Roman"/>
          <w:sz w:val="28"/>
          <w:szCs w:val="28"/>
          <w:lang w:eastAsia="ru-RU"/>
        </w:rPr>
        <w:t>Протягом 10 місяців 2021 року відділом контролю управління організаційно-інформаційної роботи та контролю вживались заходи щодо зміцнення виконавської дисципліни в роботі з документами, вдосконалення організації контролю за їх виконанням, підвищення відповідальності керівників за своєчасне і безумовне виконання документів органів влади усіх рівнів. Для цього використовувались як уже перевірені практикою та досвідом, так і нові форми роботи. Контроль за виконанням цих документів здійснювався шляхом комплексного використання його форм і методів – безпосередньої перевірки на місцях у поєднанні з наданням практичної та методичної допомоги. Найбільш ефективними з них були:</w:t>
      </w:r>
    </w:p>
    <w:p w:rsidR="00B23552" w:rsidRPr="00B23552" w:rsidRDefault="00B23552" w:rsidP="00A20018">
      <w:pPr>
        <w:spacing w:after="0" w:line="240" w:lineRule="auto"/>
        <w:ind w:firstLine="708"/>
        <w:jc w:val="both"/>
        <w:rPr>
          <w:rFonts w:ascii="Times New Roman" w:eastAsia="Times New Roman" w:hAnsi="Times New Roman" w:cs="Times New Roman"/>
          <w:sz w:val="28"/>
          <w:szCs w:val="28"/>
          <w:lang w:eastAsia="ru-RU"/>
        </w:rPr>
      </w:pPr>
      <w:r w:rsidRPr="00B23552">
        <w:rPr>
          <w:rFonts w:ascii="Times New Roman" w:eastAsia="Times New Roman" w:hAnsi="Times New Roman" w:cs="Times New Roman"/>
          <w:sz w:val="28"/>
          <w:szCs w:val="28"/>
          <w:lang w:eastAsia="ru-RU"/>
        </w:rPr>
        <w:t>- здійснення упереджувального контролю шляхом регулярних нагадувань виконавцям про терміни виконання документів;</w:t>
      </w:r>
    </w:p>
    <w:p w:rsidR="00B23552" w:rsidRPr="00B23552" w:rsidRDefault="00B23552" w:rsidP="00A20018">
      <w:pPr>
        <w:spacing w:after="0" w:line="240" w:lineRule="auto"/>
        <w:ind w:firstLine="708"/>
        <w:jc w:val="both"/>
        <w:rPr>
          <w:rFonts w:ascii="Times New Roman" w:eastAsia="Times New Roman" w:hAnsi="Times New Roman" w:cs="Times New Roman"/>
          <w:sz w:val="28"/>
          <w:szCs w:val="28"/>
          <w:lang w:eastAsia="ru-RU"/>
        </w:rPr>
      </w:pPr>
      <w:r w:rsidRPr="00B23552">
        <w:rPr>
          <w:rFonts w:ascii="Times New Roman" w:eastAsia="Times New Roman" w:hAnsi="Times New Roman" w:cs="Times New Roman"/>
          <w:sz w:val="28"/>
          <w:szCs w:val="28"/>
          <w:lang w:eastAsia="ru-RU"/>
        </w:rPr>
        <w:t>- щоденна оперативна робота з виконавцями щодо вивчення стану виконання контрольних документів з метою попередження порушення термінів виконання;</w:t>
      </w:r>
    </w:p>
    <w:p w:rsidR="00B23552" w:rsidRPr="00B23552" w:rsidRDefault="00B23552" w:rsidP="00A20018">
      <w:pPr>
        <w:spacing w:after="0" w:line="240" w:lineRule="auto"/>
        <w:ind w:firstLine="708"/>
        <w:jc w:val="both"/>
        <w:rPr>
          <w:rFonts w:ascii="Times New Roman" w:eastAsia="Times New Roman" w:hAnsi="Times New Roman" w:cs="Times New Roman"/>
          <w:sz w:val="28"/>
          <w:szCs w:val="28"/>
          <w:lang w:eastAsia="ru-RU"/>
        </w:rPr>
      </w:pPr>
      <w:r w:rsidRPr="00B23552">
        <w:rPr>
          <w:rFonts w:ascii="Times New Roman" w:eastAsia="Times New Roman" w:hAnsi="Times New Roman" w:cs="Times New Roman"/>
          <w:sz w:val="28"/>
          <w:szCs w:val="28"/>
          <w:lang w:eastAsia="ru-RU"/>
        </w:rPr>
        <w:t>- безпосередні перевірки на місцях у поєднанні з наданням практичної та методичної допомоги;</w:t>
      </w:r>
    </w:p>
    <w:p w:rsidR="00B23552" w:rsidRPr="00B23552" w:rsidRDefault="00B23552" w:rsidP="00A20018">
      <w:pPr>
        <w:spacing w:after="0" w:line="240" w:lineRule="auto"/>
        <w:ind w:firstLine="708"/>
        <w:jc w:val="both"/>
        <w:rPr>
          <w:rFonts w:ascii="Times New Roman" w:eastAsia="Times New Roman" w:hAnsi="Times New Roman" w:cs="Times New Roman"/>
          <w:sz w:val="28"/>
          <w:szCs w:val="28"/>
          <w:lang w:eastAsia="ru-RU"/>
        </w:rPr>
      </w:pPr>
      <w:r w:rsidRPr="00B23552">
        <w:rPr>
          <w:rFonts w:ascii="Times New Roman" w:eastAsia="Times New Roman" w:hAnsi="Times New Roman" w:cs="Times New Roman"/>
          <w:sz w:val="28"/>
          <w:szCs w:val="28"/>
          <w:lang w:eastAsia="ru-RU"/>
        </w:rPr>
        <w:t>- надання консультацій щодо виконання документів відповідно до вимог Інструкції з діловодства та Регламенту роботи;</w:t>
      </w:r>
    </w:p>
    <w:p w:rsidR="00B23552" w:rsidRPr="00B23552" w:rsidRDefault="00B23552" w:rsidP="00A20018">
      <w:pPr>
        <w:spacing w:after="0" w:line="240" w:lineRule="auto"/>
        <w:ind w:firstLine="708"/>
        <w:jc w:val="both"/>
        <w:rPr>
          <w:rFonts w:ascii="Times New Roman" w:eastAsia="Times New Roman" w:hAnsi="Times New Roman" w:cs="Times New Roman"/>
          <w:sz w:val="28"/>
          <w:szCs w:val="28"/>
          <w:lang w:eastAsia="ru-RU"/>
        </w:rPr>
      </w:pPr>
      <w:r w:rsidRPr="00B23552">
        <w:rPr>
          <w:rFonts w:ascii="Times New Roman" w:eastAsia="Times New Roman" w:hAnsi="Times New Roman" w:cs="Times New Roman"/>
          <w:sz w:val="28"/>
          <w:szCs w:val="28"/>
          <w:lang w:eastAsia="ru-RU"/>
        </w:rPr>
        <w:t>- проведення нарад та семінарів-навчань з питань виконавської дисципліни;</w:t>
      </w:r>
    </w:p>
    <w:p w:rsidR="00B23552" w:rsidRPr="00B23552" w:rsidRDefault="00B23552" w:rsidP="00A20018">
      <w:pPr>
        <w:spacing w:after="0" w:line="240" w:lineRule="auto"/>
        <w:ind w:firstLine="708"/>
        <w:jc w:val="both"/>
        <w:rPr>
          <w:rFonts w:ascii="Times New Roman" w:eastAsia="Times New Roman" w:hAnsi="Times New Roman" w:cs="Times New Roman"/>
          <w:sz w:val="28"/>
          <w:szCs w:val="28"/>
          <w:lang w:eastAsia="ru-RU"/>
        </w:rPr>
      </w:pPr>
      <w:r w:rsidRPr="00B23552">
        <w:rPr>
          <w:rFonts w:ascii="Times New Roman" w:eastAsia="Times New Roman" w:hAnsi="Times New Roman" w:cs="Times New Roman"/>
          <w:sz w:val="28"/>
          <w:szCs w:val="28"/>
          <w:lang w:eastAsia="ru-RU"/>
        </w:rPr>
        <w:t>- аналітична робота, спрямована на забезпечення якісного і своєчасного виконання документів.</w:t>
      </w:r>
    </w:p>
    <w:p w:rsidR="00B23552" w:rsidRPr="00B23552" w:rsidRDefault="0052735D" w:rsidP="00A20018">
      <w:pPr>
        <w:spacing w:after="0" w:line="240" w:lineRule="auto"/>
        <w:ind w:firstLine="708"/>
        <w:jc w:val="both"/>
        <w:rPr>
          <w:rFonts w:ascii="Times New Roman" w:eastAsia="Times New Roman" w:hAnsi="Times New Roman" w:cs="Times New Roman"/>
          <w:sz w:val="28"/>
          <w:szCs w:val="28"/>
          <w:lang w:eastAsia="ru-RU"/>
        </w:rPr>
      </w:pPr>
      <w:r>
        <w:rPr>
          <w:rFonts w:ascii="Times New Roman" w:eastAsia="Times New Roman" w:hAnsi="Times New Roman" w:cs="Times New Roman"/>
          <w:noProof/>
          <w:sz w:val="28"/>
          <w:szCs w:val="28"/>
          <w:lang w:eastAsia="uk-UA"/>
        </w:rPr>
        <w:drawing>
          <wp:anchor distT="0" distB="0" distL="114300" distR="114300" simplePos="0" relativeHeight="251684864" behindDoc="0" locked="0" layoutInCell="1" allowOverlap="1" wp14:anchorId="4EDC32E9" wp14:editId="709A052F">
            <wp:simplePos x="0" y="0"/>
            <wp:positionH relativeFrom="column">
              <wp:posOffset>111125</wp:posOffset>
            </wp:positionH>
            <wp:positionV relativeFrom="paragraph">
              <wp:posOffset>1188720</wp:posOffset>
            </wp:positionV>
            <wp:extent cx="5834380" cy="3080385"/>
            <wp:effectExtent l="0" t="0" r="0" b="5715"/>
            <wp:wrapSquare wrapText="bothSides"/>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34380" cy="3080385"/>
                    </a:xfrm>
                    <a:prstGeom prst="rect">
                      <a:avLst/>
                    </a:prstGeom>
                    <a:noFill/>
                  </pic:spPr>
                </pic:pic>
              </a:graphicData>
            </a:graphic>
            <wp14:sizeRelH relativeFrom="margin">
              <wp14:pctWidth>0</wp14:pctWidth>
            </wp14:sizeRelH>
            <wp14:sizeRelV relativeFrom="margin">
              <wp14:pctHeight>0</wp14:pctHeight>
            </wp14:sizeRelV>
          </wp:anchor>
        </w:drawing>
      </w:r>
      <w:r w:rsidR="00B23552" w:rsidRPr="00B23552">
        <w:rPr>
          <w:rFonts w:ascii="Times New Roman" w:eastAsia="Times New Roman" w:hAnsi="Times New Roman" w:cs="Times New Roman"/>
          <w:sz w:val="28"/>
          <w:szCs w:val="28"/>
          <w:lang w:eastAsia="ru-RU"/>
        </w:rPr>
        <w:t>Крім цього, щомісячно проводиться аналіз виконавської дисципліни з поданням відповідних матеріалів керівництву виконавчого комітету. Працівники відділу контролю беруть участь у нарадах, де розглядаються в тому числі і питання виконання документів, проводять перевірку стану та організації контролю у виконавчих органах.</w:t>
      </w:r>
    </w:p>
    <w:p w:rsidR="00B23552" w:rsidRPr="00F21A4F" w:rsidRDefault="00B23552" w:rsidP="00A20018">
      <w:pPr>
        <w:spacing w:after="0" w:line="240" w:lineRule="auto"/>
        <w:ind w:firstLine="708"/>
        <w:jc w:val="both"/>
        <w:rPr>
          <w:rFonts w:ascii="Times New Roman" w:eastAsia="Times New Roman" w:hAnsi="Times New Roman" w:cs="Times New Roman"/>
          <w:sz w:val="28"/>
          <w:szCs w:val="28"/>
          <w:lang w:eastAsia="ru-RU"/>
        </w:rPr>
      </w:pPr>
      <w:r w:rsidRPr="00F21A4F">
        <w:rPr>
          <w:rFonts w:ascii="Times New Roman" w:eastAsia="Times New Roman" w:hAnsi="Times New Roman" w:cs="Times New Roman"/>
          <w:sz w:val="28"/>
          <w:szCs w:val="28"/>
          <w:lang w:eastAsia="ru-RU"/>
        </w:rPr>
        <w:t>У звітному періоді опрацьовано:</w:t>
      </w:r>
    </w:p>
    <w:p w:rsidR="00B23552" w:rsidRPr="00F21A4F" w:rsidRDefault="00B23552" w:rsidP="00A20018">
      <w:pPr>
        <w:spacing w:after="0" w:line="240" w:lineRule="auto"/>
        <w:ind w:firstLine="708"/>
        <w:jc w:val="both"/>
        <w:rPr>
          <w:rFonts w:ascii="Times New Roman" w:eastAsia="Times New Roman" w:hAnsi="Times New Roman" w:cs="Times New Roman"/>
          <w:sz w:val="28"/>
          <w:szCs w:val="28"/>
          <w:lang w:eastAsia="ru-RU"/>
        </w:rPr>
      </w:pPr>
      <w:r w:rsidRPr="00F21A4F">
        <w:rPr>
          <w:rFonts w:ascii="Times New Roman" w:eastAsia="Times New Roman" w:hAnsi="Times New Roman" w:cs="Times New Roman"/>
          <w:sz w:val="28"/>
          <w:szCs w:val="28"/>
          <w:lang w:eastAsia="ru-RU"/>
        </w:rPr>
        <w:t>- 227 (протягом 10 місяців 2020 року - 271) документів органів влади вищого рівня, з яких взято на контроль 112 (протягом 10 місяців 2020 року – 102) документів;</w:t>
      </w:r>
    </w:p>
    <w:p w:rsidR="00B23552" w:rsidRPr="00F21A4F" w:rsidRDefault="00B23552" w:rsidP="00A20018">
      <w:pPr>
        <w:spacing w:after="0" w:line="240" w:lineRule="auto"/>
        <w:ind w:firstLine="708"/>
        <w:jc w:val="both"/>
        <w:rPr>
          <w:rFonts w:ascii="Times New Roman" w:eastAsia="Times New Roman" w:hAnsi="Times New Roman" w:cs="Times New Roman"/>
          <w:sz w:val="28"/>
          <w:szCs w:val="28"/>
          <w:lang w:eastAsia="ru-RU"/>
        </w:rPr>
      </w:pPr>
      <w:r w:rsidRPr="00F21A4F">
        <w:rPr>
          <w:rFonts w:ascii="Times New Roman" w:eastAsia="Times New Roman" w:hAnsi="Times New Roman" w:cs="Times New Roman"/>
          <w:sz w:val="28"/>
          <w:szCs w:val="28"/>
          <w:lang w:eastAsia="ru-RU"/>
        </w:rPr>
        <w:t>- 1439 (протягом 10 місяців 2020 року – 1147) рішень виконавчого комітету, з яких взято на контроль 555 (протягом 10 місяців 2020 року – 386) документів;</w:t>
      </w:r>
    </w:p>
    <w:p w:rsidR="00B23552" w:rsidRPr="00F21A4F" w:rsidRDefault="00B23552" w:rsidP="00A20018">
      <w:pPr>
        <w:spacing w:after="0" w:line="240" w:lineRule="auto"/>
        <w:ind w:firstLine="708"/>
        <w:jc w:val="both"/>
        <w:rPr>
          <w:rFonts w:ascii="Times New Roman" w:eastAsia="Times New Roman" w:hAnsi="Times New Roman" w:cs="Times New Roman"/>
          <w:sz w:val="28"/>
          <w:szCs w:val="28"/>
          <w:lang w:eastAsia="ru-RU"/>
        </w:rPr>
      </w:pPr>
      <w:r w:rsidRPr="00F21A4F">
        <w:rPr>
          <w:rFonts w:ascii="Times New Roman" w:eastAsia="Times New Roman" w:hAnsi="Times New Roman" w:cs="Times New Roman"/>
          <w:sz w:val="28"/>
          <w:szCs w:val="28"/>
          <w:lang w:eastAsia="ru-RU"/>
        </w:rPr>
        <w:t>- 52</w:t>
      </w:r>
      <w:r w:rsidR="00F21A4F">
        <w:rPr>
          <w:rFonts w:ascii="Times New Roman" w:eastAsia="Times New Roman" w:hAnsi="Times New Roman" w:cs="Times New Roman"/>
          <w:sz w:val="28"/>
          <w:szCs w:val="28"/>
          <w:lang w:eastAsia="ru-RU"/>
        </w:rPr>
        <w:t>2</w:t>
      </w:r>
      <w:r w:rsidRPr="00F21A4F">
        <w:rPr>
          <w:rFonts w:ascii="Times New Roman" w:eastAsia="Times New Roman" w:hAnsi="Times New Roman" w:cs="Times New Roman"/>
          <w:sz w:val="28"/>
          <w:szCs w:val="28"/>
          <w:lang w:eastAsia="ru-RU"/>
        </w:rPr>
        <w:t xml:space="preserve"> (протягом 10 місяців 2020 року – 442) розпорядження міського голови, з яких взято на контроль 90 (протягом 10 місяців 2020 року – 75) документів.</w:t>
      </w:r>
    </w:p>
    <w:p w:rsidR="00B23552" w:rsidRPr="00B23552" w:rsidRDefault="0052735D" w:rsidP="00A20018">
      <w:pPr>
        <w:spacing w:after="0" w:line="240" w:lineRule="auto"/>
        <w:jc w:val="both"/>
        <w:rPr>
          <w:rFonts w:ascii="Times New Roman" w:eastAsia="Times New Roman" w:hAnsi="Times New Roman" w:cs="Times New Roman"/>
          <w:sz w:val="28"/>
          <w:szCs w:val="20"/>
          <w:lang w:eastAsia="uk-UA"/>
        </w:rPr>
      </w:pPr>
      <w:r>
        <w:rPr>
          <w:rFonts w:ascii="Times New Roman" w:eastAsia="Times New Roman" w:hAnsi="Times New Roman" w:cs="Times New Roman"/>
          <w:noProof/>
          <w:sz w:val="28"/>
          <w:szCs w:val="28"/>
          <w:lang w:eastAsia="uk-UA"/>
        </w:rPr>
        <w:drawing>
          <wp:inline distT="0" distB="0" distL="0" distR="0" wp14:anchorId="5328B736" wp14:editId="5C0970CD">
            <wp:extent cx="6029864" cy="2881223"/>
            <wp:effectExtent l="0" t="0" r="9525" b="14605"/>
            <wp:docPr id="25" name="Диаграмма 2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B23552" w:rsidRPr="00B23552" w:rsidRDefault="00B23552" w:rsidP="00A20018">
      <w:pPr>
        <w:spacing w:after="0" w:line="240" w:lineRule="auto"/>
        <w:ind w:left="142"/>
        <w:jc w:val="both"/>
        <w:rPr>
          <w:rFonts w:ascii="Times New Roman" w:eastAsia="Times New Roman" w:hAnsi="Times New Roman" w:cs="Times New Roman"/>
          <w:sz w:val="28"/>
          <w:szCs w:val="28"/>
          <w:lang w:eastAsia="ru-RU"/>
        </w:rPr>
      </w:pPr>
    </w:p>
    <w:p w:rsidR="00B23552" w:rsidRPr="00F21A4F" w:rsidRDefault="00B23552" w:rsidP="005274E9">
      <w:pPr>
        <w:spacing w:after="0" w:line="240" w:lineRule="auto"/>
        <w:jc w:val="both"/>
        <w:rPr>
          <w:rFonts w:ascii="Times New Roman" w:eastAsia="Times New Roman" w:hAnsi="Times New Roman" w:cs="Times New Roman"/>
          <w:sz w:val="28"/>
          <w:szCs w:val="28"/>
          <w:lang w:eastAsia="ru-RU"/>
        </w:rPr>
      </w:pPr>
      <w:r w:rsidRPr="00B23552">
        <w:rPr>
          <w:rFonts w:ascii="Times New Roman" w:eastAsia="Times New Roman" w:hAnsi="Times New Roman" w:cs="Times New Roman"/>
          <w:sz w:val="28"/>
          <w:szCs w:val="20"/>
          <w:lang w:eastAsia="uk-UA"/>
        </w:rPr>
        <w:tab/>
      </w:r>
      <w:r w:rsidRPr="00F21A4F">
        <w:rPr>
          <w:rFonts w:ascii="Times New Roman" w:eastAsia="Times New Roman" w:hAnsi="Times New Roman" w:cs="Times New Roman"/>
          <w:sz w:val="28"/>
          <w:szCs w:val="28"/>
          <w:lang w:eastAsia="ru-RU"/>
        </w:rPr>
        <w:t>Крім цього на контролі перебуває 145 документів органів влади вищого рівня, 152 рішення виконавчого комітету та 93 розпорядження міського голови, взятих на контроль у попередньому періоді.</w:t>
      </w:r>
    </w:p>
    <w:p w:rsidR="00B23552" w:rsidRPr="00F21A4F" w:rsidRDefault="00B23552" w:rsidP="00A20018">
      <w:pPr>
        <w:spacing w:after="0" w:line="240" w:lineRule="auto"/>
        <w:ind w:firstLine="708"/>
        <w:jc w:val="both"/>
        <w:rPr>
          <w:rFonts w:ascii="Times New Roman" w:eastAsia="Times New Roman" w:hAnsi="Times New Roman" w:cs="Times New Roman"/>
          <w:sz w:val="28"/>
          <w:szCs w:val="28"/>
          <w:lang w:eastAsia="ru-RU"/>
        </w:rPr>
      </w:pPr>
      <w:r w:rsidRPr="00F21A4F">
        <w:rPr>
          <w:rFonts w:ascii="Times New Roman" w:eastAsia="Times New Roman" w:hAnsi="Times New Roman" w:cs="Times New Roman"/>
          <w:sz w:val="28"/>
          <w:szCs w:val="28"/>
          <w:lang w:eastAsia="ru-RU"/>
        </w:rPr>
        <w:t>Виконано та закрито «До справи» 163 (протягом 10 місяців 2020 року – 99) документи органів влади вищого рівня. Підготовлено 4 рішення виконавчого комітету та 2 розпорядження міського голови про зняття з контролю 545 (протягом 10 місяців 2020 року – 512) документів.</w:t>
      </w:r>
    </w:p>
    <w:p w:rsidR="00B23552" w:rsidRPr="00F21A4F" w:rsidRDefault="00B23552" w:rsidP="00A20018">
      <w:pPr>
        <w:spacing w:after="0" w:line="240" w:lineRule="auto"/>
        <w:ind w:firstLine="708"/>
        <w:jc w:val="both"/>
        <w:rPr>
          <w:rFonts w:ascii="Times New Roman" w:eastAsia="Times New Roman" w:hAnsi="Times New Roman" w:cs="Times New Roman"/>
          <w:sz w:val="28"/>
          <w:szCs w:val="28"/>
          <w:lang w:eastAsia="ru-RU"/>
        </w:rPr>
      </w:pPr>
      <w:r w:rsidRPr="00F21A4F">
        <w:rPr>
          <w:rFonts w:ascii="Times New Roman" w:eastAsia="Times New Roman" w:hAnsi="Times New Roman" w:cs="Times New Roman"/>
          <w:sz w:val="28"/>
          <w:szCs w:val="28"/>
          <w:lang w:eastAsia="ru-RU"/>
        </w:rPr>
        <w:t>Упродовж 10 місяців 2021 року на виконання актів і доручень Президента України прийнято 26 власних документів, на виконання актів і доручень уряду – 95 документів та на виконання розпоряджень голови облдержадміністрації – 11 документів.</w:t>
      </w:r>
    </w:p>
    <w:p w:rsidR="00B23552" w:rsidRPr="00F21A4F" w:rsidRDefault="00B23552" w:rsidP="00A20018">
      <w:pPr>
        <w:spacing w:after="0" w:line="240" w:lineRule="auto"/>
        <w:ind w:firstLine="708"/>
        <w:jc w:val="both"/>
        <w:rPr>
          <w:rFonts w:ascii="Times New Roman" w:eastAsia="Calibri" w:hAnsi="Times New Roman" w:cs="Times New Roman"/>
          <w:sz w:val="28"/>
          <w:szCs w:val="28"/>
          <w:lang w:eastAsia="uk-UA"/>
        </w:rPr>
      </w:pPr>
      <w:r w:rsidRPr="00F21A4F">
        <w:rPr>
          <w:rFonts w:ascii="Times New Roman" w:eastAsia="Calibri" w:hAnsi="Times New Roman" w:cs="Times New Roman"/>
          <w:sz w:val="28"/>
          <w:szCs w:val="28"/>
          <w:lang w:eastAsia="uk-UA"/>
        </w:rPr>
        <w:t>На виконання вимог Закону України «Про доступ до публічної інформації» проаналізовано розміщення у розділі «</w:t>
      </w:r>
      <w:r w:rsidR="004D2EC7" w:rsidRPr="00F21A4F">
        <w:rPr>
          <w:rFonts w:ascii="Times New Roman" w:eastAsia="Calibri" w:hAnsi="Times New Roman" w:cs="Times New Roman"/>
          <w:sz w:val="28"/>
          <w:szCs w:val="28"/>
          <w:lang w:eastAsia="uk-UA"/>
        </w:rPr>
        <w:t>Проєкт</w:t>
      </w:r>
      <w:r w:rsidRPr="00F21A4F">
        <w:rPr>
          <w:rFonts w:ascii="Times New Roman" w:eastAsia="Calibri" w:hAnsi="Times New Roman" w:cs="Times New Roman"/>
          <w:sz w:val="28"/>
          <w:szCs w:val="28"/>
          <w:lang w:eastAsia="uk-UA"/>
        </w:rPr>
        <w:t>и рішень» на офіційному сайті міської ради 315 рішень виконавчого комітету про внесення на розгляд міської ради.</w:t>
      </w:r>
    </w:p>
    <w:p w:rsidR="00B23552" w:rsidRPr="00F21A4F" w:rsidRDefault="00B23552" w:rsidP="00A20018">
      <w:pPr>
        <w:spacing w:after="0" w:line="240" w:lineRule="auto"/>
        <w:ind w:firstLine="708"/>
        <w:jc w:val="both"/>
        <w:rPr>
          <w:rFonts w:ascii="Times New Roman" w:eastAsia="Times New Roman" w:hAnsi="Times New Roman" w:cs="Times New Roman"/>
          <w:sz w:val="28"/>
          <w:szCs w:val="28"/>
          <w:lang w:eastAsia="ru-RU"/>
        </w:rPr>
      </w:pPr>
      <w:r w:rsidRPr="00F21A4F">
        <w:rPr>
          <w:rFonts w:ascii="Times New Roman" w:eastAsia="Times New Roman" w:hAnsi="Times New Roman" w:cs="Times New Roman"/>
          <w:sz w:val="28"/>
          <w:szCs w:val="28"/>
          <w:lang w:eastAsia="ru-RU"/>
        </w:rPr>
        <w:t>За поданням відділу контролю хід виконання найважливіших контрольних документів розглядався на оперативних нарадах у міського голови та його заступників</w:t>
      </w:r>
      <w:r w:rsidR="00236C75" w:rsidRPr="00F21A4F">
        <w:rPr>
          <w:rFonts w:ascii="Times New Roman" w:eastAsia="Times New Roman" w:hAnsi="Times New Roman" w:cs="Times New Roman"/>
          <w:sz w:val="28"/>
          <w:szCs w:val="28"/>
          <w:lang w:eastAsia="ru-RU"/>
        </w:rPr>
        <w:t>.</w:t>
      </w:r>
      <w:r w:rsidRPr="00F21A4F">
        <w:rPr>
          <w:rFonts w:ascii="Times New Roman" w:eastAsia="Times New Roman" w:hAnsi="Times New Roman" w:cs="Times New Roman"/>
          <w:sz w:val="28"/>
          <w:szCs w:val="28"/>
          <w:lang w:eastAsia="ru-RU"/>
        </w:rPr>
        <w:t xml:space="preserve"> Протягом звітного періоду підготовлено порядок денний 43 щотижневих оперативних нарад у міського голови з керівниками виконавчих органів міської ради, комунальних підприємств міста, сформовано 235 (протягом 10 місяців 2020 року – 218) питань для розгляду на оперативних нарадах, за результатами яких надано 1336 (протягом 10 місяців 2020 року – 1302) протокольних доручень міського голови. З них станом на 01.11.2021 року виконано у повному обсязі 98 % завдань. Окрім цього з метою всебічного інформування мешканців міської територіальної громади про роботу комунальних установ у 2021 році започатковано та проведено оперативні наради на території 8 комунальних підприємств.</w:t>
      </w:r>
    </w:p>
    <w:p w:rsidR="00E9399E" w:rsidRDefault="00E9399E" w:rsidP="00236C75">
      <w:pPr>
        <w:spacing w:after="0" w:line="240" w:lineRule="auto"/>
        <w:ind w:firstLine="708"/>
        <w:jc w:val="center"/>
        <w:rPr>
          <w:rFonts w:ascii="Times New Roman" w:eastAsia="Times New Roman" w:hAnsi="Times New Roman" w:cs="Times New Roman"/>
          <w:b/>
          <w:sz w:val="28"/>
          <w:szCs w:val="28"/>
          <w:lang w:eastAsia="ru-RU"/>
        </w:rPr>
      </w:pPr>
    </w:p>
    <w:p w:rsidR="00236C75" w:rsidRPr="00236C75" w:rsidRDefault="00236C75" w:rsidP="00236C75">
      <w:pPr>
        <w:spacing w:after="0" w:line="240" w:lineRule="auto"/>
        <w:ind w:firstLine="708"/>
        <w:jc w:val="center"/>
        <w:rPr>
          <w:rFonts w:ascii="Times New Roman" w:eastAsia="Times New Roman" w:hAnsi="Times New Roman" w:cs="Times New Roman"/>
          <w:b/>
          <w:sz w:val="28"/>
          <w:szCs w:val="28"/>
          <w:lang w:eastAsia="ru-RU"/>
        </w:rPr>
      </w:pPr>
      <w:r w:rsidRPr="00236C75">
        <w:rPr>
          <w:rFonts w:ascii="Times New Roman" w:eastAsia="Times New Roman" w:hAnsi="Times New Roman" w:cs="Times New Roman"/>
          <w:b/>
          <w:sz w:val="28"/>
          <w:szCs w:val="28"/>
          <w:lang w:eastAsia="ru-RU"/>
        </w:rPr>
        <w:t>Кількість виступів керівників виконавчих органів</w:t>
      </w:r>
      <w:r w:rsidR="005274E9">
        <w:rPr>
          <w:rFonts w:ascii="Times New Roman" w:eastAsia="Times New Roman" w:hAnsi="Times New Roman" w:cs="Times New Roman"/>
          <w:b/>
          <w:sz w:val="28"/>
          <w:szCs w:val="28"/>
          <w:lang w:eastAsia="ru-RU"/>
        </w:rPr>
        <w:t xml:space="preserve"> </w:t>
      </w:r>
      <w:r w:rsidRPr="00236C75">
        <w:rPr>
          <w:rFonts w:ascii="Times New Roman" w:eastAsia="Times New Roman" w:hAnsi="Times New Roman" w:cs="Times New Roman"/>
          <w:b/>
          <w:sz w:val="28"/>
          <w:szCs w:val="28"/>
          <w:lang w:eastAsia="ru-RU"/>
        </w:rPr>
        <w:t>на щотижневій оперативній нараді</w:t>
      </w:r>
      <w:r w:rsidR="005274E9">
        <w:rPr>
          <w:rFonts w:ascii="Times New Roman" w:eastAsia="Times New Roman" w:hAnsi="Times New Roman" w:cs="Times New Roman"/>
          <w:b/>
          <w:sz w:val="28"/>
          <w:szCs w:val="28"/>
          <w:lang w:eastAsia="ru-RU"/>
        </w:rPr>
        <w:t xml:space="preserve"> </w:t>
      </w:r>
      <w:r w:rsidRPr="00236C75">
        <w:rPr>
          <w:rFonts w:ascii="Times New Roman" w:eastAsia="Times New Roman" w:hAnsi="Times New Roman" w:cs="Times New Roman"/>
          <w:b/>
          <w:sz w:val="28"/>
          <w:szCs w:val="28"/>
          <w:lang w:eastAsia="ru-RU"/>
        </w:rPr>
        <w:t>у міського голови протягом</w:t>
      </w:r>
    </w:p>
    <w:p w:rsidR="00236C75" w:rsidRPr="00236C75" w:rsidRDefault="00E9399E" w:rsidP="00236C75">
      <w:pPr>
        <w:spacing w:after="0" w:line="240" w:lineRule="auto"/>
        <w:ind w:firstLine="708"/>
        <w:jc w:val="center"/>
        <w:rPr>
          <w:rFonts w:ascii="Times New Roman" w:eastAsia="Times New Roman" w:hAnsi="Times New Roman" w:cs="Times New Roman"/>
          <w:b/>
          <w:sz w:val="28"/>
          <w:szCs w:val="28"/>
          <w:lang w:eastAsia="ru-RU"/>
        </w:rPr>
      </w:pPr>
      <w:r w:rsidRPr="00236C75">
        <w:rPr>
          <w:rFonts w:ascii="Times New Roman" w:eastAsia="Times New Roman" w:hAnsi="Times New Roman" w:cs="Times New Roman"/>
          <w:b/>
          <w:noProof/>
          <w:sz w:val="28"/>
          <w:szCs w:val="28"/>
          <w:lang w:eastAsia="uk-UA"/>
        </w:rPr>
        <w:drawing>
          <wp:anchor distT="0" distB="0" distL="114300" distR="114300" simplePos="0" relativeHeight="251674624" behindDoc="0" locked="0" layoutInCell="1" allowOverlap="1" wp14:anchorId="250A90A3" wp14:editId="215B81C7">
            <wp:simplePos x="0" y="0"/>
            <wp:positionH relativeFrom="column">
              <wp:posOffset>-52705</wp:posOffset>
            </wp:positionH>
            <wp:positionV relativeFrom="paragraph">
              <wp:posOffset>258445</wp:posOffset>
            </wp:positionV>
            <wp:extent cx="5823585" cy="3211195"/>
            <wp:effectExtent l="0" t="0" r="24765" b="27305"/>
            <wp:wrapSquare wrapText="bothSides"/>
            <wp:docPr id="18" name="Диаграмма 1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14:sizeRelH relativeFrom="page">
              <wp14:pctWidth>0</wp14:pctWidth>
            </wp14:sizeRelH>
            <wp14:sizeRelV relativeFrom="page">
              <wp14:pctHeight>0</wp14:pctHeight>
            </wp14:sizeRelV>
          </wp:anchor>
        </w:drawing>
      </w:r>
      <w:r w:rsidR="00236C75" w:rsidRPr="00236C75">
        <w:rPr>
          <w:rFonts w:ascii="Times New Roman" w:eastAsia="Times New Roman" w:hAnsi="Times New Roman" w:cs="Times New Roman"/>
          <w:b/>
          <w:sz w:val="28"/>
          <w:szCs w:val="28"/>
          <w:lang w:eastAsia="ru-RU"/>
        </w:rPr>
        <w:t>10 місяців 2021 року</w:t>
      </w:r>
    </w:p>
    <w:p w:rsidR="00236C75" w:rsidRDefault="00236C75" w:rsidP="00A20018">
      <w:pPr>
        <w:spacing w:after="0" w:line="240" w:lineRule="auto"/>
        <w:jc w:val="center"/>
        <w:rPr>
          <w:rFonts w:ascii="Times New Roman" w:eastAsia="Times New Roman" w:hAnsi="Times New Roman" w:cs="Times New Roman"/>
          <w:b/>
          <w:sz w:val="32"/>
          <w:szCs w:val="32"/>
          <w:lang w:eastAsia="uk-UA"/>
        </w:rPr>
      </w:pPr>
    </w:p>
    <w:p w:rsidR="00A3765D" w:rsidRPr="00824B7C" w:rsidRDefault="00A3765D" w:rsidP="00A3765D">
      <w:pPr>
        <w:spacing w:after="0" w:line="240" w:lineRule="auto"/>
        <w:jc w:val="center"/>
        <w:rPr>
          <w:rFonts w:ascii="Times New Roman" w:eastAsia="Times New Roman" w:hAnsi="Times New Roman" w:cs="Times New Roman"/>
          <w:b/>
          <w:sz w:val="28"/>
          <w:szCs w:val="20"/>
          <w:lang w:eastAsia="ru-RU"/>
        </w:rPr>
      </w:pPr>
      <w:r w:rsidRPr="00824B7C">
        <w:rPr>
          <w:rFonts w:ascii="Times New Roman" w:eastAsia="Times New Roman" w:hAnsi="Times New Roman" w:cs="Times New Roman"/>
          <w:b/>
          <w:sz w:val="28"/>
          <w:szCs w:val="20"/>
          <w:lang w:eastAsia="ru-RU"/>
        </w:rPr>
        <w:t xml:space="preserve">Управління документального забезпечення міської ради </w:t>
      </w:r>
    </w:p>
    <w:p w:rsidR="0052735D" w:rsidRDefault="00F21A4F" w:rsidP="00A3765D">
      <w:pPr>
        <w:spacing w:after="0" w:line="240" w:lineRule="auto"/>
        <w:jc w:val="both"/>
        <w:rPr>
          <w:rFonts w:ascii="Times New Roman" w:eastAsia="Times New Roman" w:hAnsi="Times New Roman" w:cs="Times New Roman"/>
          <w:sz w:val="28"/>
          <w:szCs w:val="20"/>
          <w:lang w:eastAsia="ru-RU"/>
        </w:rPr>
      </w:pPr>
      <w:r>
        <w:rPr>
          <w:rFonts w:ascii="Times New Roman" w:eastAsia="Times New Roman" w:hAnsi="Times New Roman" w:cs="Times New Roman"/>
          <w:noProof/>
          <w:sz w:val="28"/>
          <w:szCs w:val="20"/>
          <w:lang w:eastAsia="uk-UA"/>
        </w:rPr>
        <w:drawing>
          <wp:anchor distT="0" distB="0" distL="114300" distR="114300" simplePos="0" relativeHeight="251694080" behindDoc="0" locked="0" layoutInCell="1" allowOverlap="1" wp14:anchorId="48A7D9D6" wp14:editId="6A5CB9C3">
            <wp:simplePos x="0" y="0"/>
            <wp:positionH relativeFrom="column">
              <wp:posOffset>-120015</wp:posOffset>
            </wp:positionH>
            <wp:positionV relativeFrom="paragraph">
              <wp:posOffset>1863725</wp:posOffset>
            </wp:positionV>
            <wp:extent cx="6096635" cy="3429635"/>
            <wp:effectExtent l="0" t="0" r="0" b="0"/>
            <wp:wrapSquare wrapText="bothSides"/>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096635" cy="3429635"/>
                    </a:xfrm>
                    <a:prstGeom prst="rect">
                      <a:avLst/>
                    </a:prstGeom>
                    <a:noFill/>
                  </pic:spPr>
                </pic:pic>
              </a:graphicData>
            </a:graphic>
            <wp14:sizeRelH relativeFrom="page">
              <wp14:pctWidth>0</wp14:pctWidth>
            </wp14:sizeRelH>
            <wp14:sizeRelV relativeFrom="page">
              <wp14:pctHeight>0</wp14:pctHeight>
            </wp14:sizeRelV>
          </wp:anchor>
        </w:drawing>
      </w:r>
      <w:r w:rsidR="00A3765D" w:rsidRPr="00824B7C">
        <w:rPr>
          <w:rFonts w:ascii="Times New Roman" w:eastAsia="Times New Roman" w:hAnsi="Times New Roman" w:cs="Times New Roman"/>
          <w:sz w:val="28"/>
          <w:szCs w:val="20"/>
          <w:lang w:eastAsia="ru-RU"/>
        </w:rPr>
        <w:tab/>
      </w:r>
      <w:r w:rsidR="00A3765D" w:rsidRPr="00E9399E">
        <w:rPr>
          <w:rFonts w:ascii="Times New Roman" w:eastAsia="Times New Roman" w:hAnsi="Times New Roman" w:cs="Times New Roman"/>
          <w:sz w:val="28"/>
          <w:szCs w:val="20"/>
          <w:lang w:eastAsia="ru-RU"/>
        </w:rPr>
        <w:t xml:space="preserve">У звітному періоді документообіг в цілому становив 20625 документів </w:t>
      </w:r>
      <w:r w:rsidR="00A3765D" w:rsidRPr="00E9399E">
        <w:rPr>
          <w:rFonts w:ascii="Times New Roman" w:eastAsia="Times New Roman" w:hAnsi="Times New Roman" w:cs="Times New Roman"/>
          <w:sz w:val="28"/>
          <w:szCs w:val="28"/>
          <w:lang w:eastAsia="ru-RU"/>
        </w:rPr>
        <w:t>(14974 за 10 місяців 2020 року)</w:t>
      </w:r>
      <w:r w:rsidR="00A3765D" w:rsidRPr="00E9399E">
        <w:rPr>
          <w:rFonts w:ascii="Times New Roman" w:eastAsia="Times New Roman" w:hAnsi="Times New Roman" w:cs="Times New Roman"/>
          <w:sz w:val="28"/>
          <w:szCs w:val="20"/>
          <w:lang w:eastAsia="ru-RU"/>
        </w:rPr>
        <w:t xml:space="preserve">, у тому числі: 6006 – вхідна кореспонденція </w:t>
      </w:r>
      <w:r w:rsidR="00A3765D" w:rsidRPr="00E9399E">
        <w:rPr>
          <w:rFonts w:ascii="Times New Roman" w:eastAsia="Times New Roman" w:hAnsi="Times New Roman" w:cs="Times New Roman"/>
          <w:sz w:val="28"/>
          <w:szCs w:val="28"/>
          <w:lang w:eastAsia="ru-RU"/>
        </w:rPr>
        <w:t>(5981 за 10 місяців 2020 року)</w:t>
      </w:r>
      <w:r w:rsidR="00A3765D" w:rsidRPr="00E9399E">
        <w:rPr>
          <w:rFonts w:ascii="Times New Roman" w:eastAsia="Times New Roman" w:hAnsi="Times New Roman" w:cs="Times New Roman"/>
          <w:sz w:val="28"/>
          <w:szCs w:val="20"/>
          <w:lang w:eastAsia="ru-RU"/>
        </w:rPr>
        <w:t xml:space="preserve">, 2485 – вихідна </w:t>
      </w:r>
      <w:r w:rsidR="00A3765D" w:rsidRPr="00E9399E">
        <w:rPr>
          <w:rFonts w:ascii="Times New Roman" w:eastAsia="Times New Roman" w:hAnsi="Times New Roman" w:cs="Times New Roman"/>
          <w:sz w:val="28"/>
          <w:szCs w:val="28"/>
          <w:lang w:eastAsia="ru-RU"/>
        </w:rPr>
        <w:t>(889 за 10 місяців 2020 року)</w:t>
      </w:r>
      <w:r w:rsidR="00A3765D" w:rsidRPr="00E9399E">
        <w:rPr>
          <w:rFonts w:ascii="Times New Roman" w:eastAsia="Times New Roman" w:hAnsi="Times New Roman" w:cs="Times New Roman"/>
          <w:sz w:val="28"/>
          <w:szCs w:val="20"/>
          <w:lang w:eastAsia="ru-RU"/>
        </w:rPr>
        <w:t xml:space="preserve">, прийнято – 353 рішення міської ради </w:t>
      </w:r>
      <w:r w:rsidR="00A3765D" w:rsidRPr="00E9399E">
        <w:rPr>
          <w:rFonts w:ascii="Times New Roman" w:eastAsia="Times New Roman" w:hAnsi="Times New Roman" w:cs="Times New Roman"/>
          <w:sz w:val="28"/>
          <w:szCs w:val="28"/>
          <w:lang w:eastAsia="ru-RU"/>
        </w:rPr>
        <w:t>(275 за 10 місяців 2020 року)</w:t>
      </w:r>
      <w:r w:rsidR="00A3765D" w:rsidRPr="00E9399E">
        <w:rPr>
          <w:rFonts w:ascii="Times New Roman" w:eastAsia="Times New Roman" w:hAnsi="Times New Roman" w:cs="Times New Roman"/>
          <w:sz w:val="28"/>
          <w:szCs w:val="20"/>
          <w:lang w:eastAsia="ru-RU"/>
        </w:rPr>
        <w:t xml:space="preserve">, прийнято – 1466 рішень виконавчого комітету </w:t>
      </w:r>
      <w:r w:rsidR="00A3765D" w:rsidRPr="00E9399E">
        <w:rPr>
          <w:rFonts w:ascii="Times New Roman" w:eastAsia="Times New Roman" w:hAnsi="Times New Roman" w:cs="Times New Roman"/>
          <w:sz w:val="28"/>
          <w:szCs w:val="28"/>
          <w:lang w:eastAsia="ru-RU"/>
        </w:rPr>
        <w:t>(1147 за 10 місяців 2020 року)</w:t>
      </w:r>
      <w:r w:rsidR="00A3765D" w:rsidRPr="00E9399E">
        <w:rPr>
          <w:rFonts w:ascii="Times New Roman" w:eastAsia="Times New Roman" w:hAnsi="Times New Roman" w:cs="Times New Roman"/>
          <w:sz w:val="28"/>
          <w:szCs w:val="20"/>
          <w:lang w:eastAsia="ru-RU"/>
        </w:rPr>
        <w:t>, видано 52</w:t>
      </w:r>
      <w:r>
        <w:rPr>
          <w:rFonts w:ascii="Times New Roman" w:eastAsia="Times New Roman" w:hAnsi="Times New Roman" w:cs="Times New Roman"/>
          <w:sz w:val="28"/>
          <w:szCs w:val="20"/>
          <w:lang w:eastAsia="ru-RU"/>
        </w:rPr>
        <w:t>2</w:t>
      </w:r>
      <w:r w:rsidR="00A3765D" w:rsidRPr="00E9399E">
        <w:rPr>
          <w:rFonts w:ascii="Times New Roman" w:eastAsia="Times New Roman" w:hAnsi="Times New Roman" w:cs="Times New Roman"/>
          <w:sz w:val="28"/>
          <w:szCs w:val="20"/>
          <w:lang w:eastAsia="ru-RU"/>
        </w:rPr>
        <w:t xml:space="preserve"> розпоряджень міського голови </w:t>
      </w:r>
      <w:r w:rsidR="00A3765D" w:rsidRPr="00E9399E">
        <w:rPr>
          <w:rFonts w:ascii="Times New Roman" w:eastAsia="Times New Roman" w:hAnsi="Times New Roman" w:cs="Times New Roman"/>
          <w:sz w:val="28"/>
          <w:szCs w:val="28"/>
          <w:lang w:eastAsia="ru-RU"/>
        </w:rPr>
        <w:t>(442 за 10 місяців 2020 року)</w:t>
      </w:r>
      <w:r w:rsidR="00A3765D" w:rsidRPr="00E9399E">
        <w:rPr>
          <w:rFonts w:ascii="Times New Roman" w:eastAsia="Times New Roman" w:hAnsi="Times New Roman" w:cs="Times New Roman"/>
          <w:sz w:val="28"/>
          <w:szCs w:val="20"/>
          <w:lang w:eastAsia="ru-RU"/>
        </w:rPr>
        <w:t xml:space="preserve">, надано 9790 </w:t>
      </w:r>
      <w:r w:rsidR="00A3765D" w:rsidRPr="00E9399E">
        <w:rPr>
          <w:rFonts w:ascii="Times New Roman" w:eastAsia="Times New Roman" w:hAnsi="Times New Roman" w:cs="Times New Roman"/>
          <w:sz w:val="28"/>
          <w:szCs w:val="28"/>
          <w:lang w:eastAsia="ru-RU"/>
        </w:rPr>
        <w:t xml:space="preserve">витягів із рішень міської ради, виконавчого комітету, </w:t>
      </w:r>
      <w:r w:rsidR="00A3765D" w:rsidRPr="00E9399E">
        <w:rPr>
          <w:rFonts w:ascii="Times New Roman" w:eastAsia="Times New Roman" w:hAnsi="Times New Roman" w:cs="Times New Roman"/>
          <w:sz w:val="28"/>
          <w:szCs w:val="20"/>
          <w:lang w:eastAsia="ru-RU"/>
        </w:rPr>
        <w:t xml:space="preserve">розпоряджень міського голови, первинних матеріалів до них та інших документів </w:t>
      </w:r>
      <w:r w:rsidR="00A3765D" w:rsidRPr="00E9399E">
        <w:rPr>
          <w:rFonts w:ascii="Times New Roman" w:eastAsia="Times New Roman" w:hAnsi="Times New Roman" w:cs="Times New Roman"/>
          <w:sz w:val="28"/>
          <w:szCs w:val="28"/>
          <w:lang w:eastAsia="ru-RU"/>
        </w:rPr>
        <w:t>(6240 за 10 місяців 2020 року)</w:t>
      </w:r>
      <w:r w:rsidR="005274E9" w:rsidRPr="00E9399E">
        <w:rPr>
          <w:rFonts w:ascii="Times New Roman" w:eastAsia="Times New Roman" w:hAnsi="Times New Roman" w:cs="Times New Roman"/>
          <w:sz w:val="28"/>
          <w:szCs w:val="28"/>
          <w:lang w:eastAsia="ru-RU"/>
        </w:rPr>
        <w:t>:</w:t>
      </w:r>
      <w:r w:rsidR="00A3765D" w:rsidRPr="00E9399E">
        <w:rPr>
          <w:rFonts w:ascii="Times New Roman" w:eastAsia="Times New Roman" w:hAnsi="Times New Roman" w:cs="Times New Roman"/>
          <w:sz w:val="28"/>
          <w:szCs w:val="20"/>
          <w:lang w:eastAsia="ru-RU"/>
        </w:rPr>
        <w:t xml:space="preserve"> </w:t>
      </w:r>
    </w:p>
    <w:p w:rsidR="00A3765D" w:rsidRPr="00E9399E" w:rsidRDefault="00030B83" w:rsidP="0052735D">
      <w:pPr>
        <w:spacing w:after="0" w:line="240" w:lineRule="auto"/>
        <w:ind w:firstLine="708"/>
        <w:jc w:val="both"/>
        <w:rPr>
          <w:rFonts w:ascii="Times New Roman" w:eastAsia="Times New Roman" w:hAnsi="Times New Roman" w:cs="Times New Roman"/>
          <w:sz w:val="28"/>
          <w:szCs w:val="20"/>
          <w:lang w:val="ru-RU" w:eastAsia="ru-RU"/>
        </w:rPr>
      </w:pPr>
      <w:r w:rsidRPr="00E9399E">
        <w:rPr>
          <w:rFonts w:ascii="Times New Roman" w:eastAsia="Times New Roman" w:hAnsi="Times New Roman" w:cs="Times New Roman"/>
          <w:sz w:val="28"/>
          <w:szCs w:val="20"/>
          <w:lang w:eastAsia="ru-RU"/>
        </w:rPr>
        <w:t>З</w:t>
      </w:r>
      <w:r w:rsidR="00A3765D" w:rsidRPr="00E9399E">
        <w:rPr>
          <w:rFonts w:ascii="Times New Roman" w:eastAsia="Times New Roman" w:hAnsi="Times New Roman" w:cs="Times New Roman"/>
          <w:sz w:val="28"/>
          <w:szCs w:val="20"/>
          <w:lang w:val="ru-RU" w:eastAsia="ru-RU"/>
        </w:rPr>
        <w:t>дійснюва</w:t>
      </w:r>
      <w:r w:rsidRPr="00E9399E">
        <w:rPr>
          <w:rFonts w:ascii="Times New Roman" w:eastAsia="Times New Roman" w:hAnsi="Times New Roman" w:cs="Times New Roman"/>
          <w:sz w:val="28"/>
          <w:szCs w:val="20"/>
          <w:lang w:val="ru-RU" w:eastAsia="ru-RU"/>
        </w:rPr>
        <w:t>вся</w:t>
      </w:r>
      <w:r w:rsidR="00A3765D" w:rsidRPr="00E9399E">
        <w:rPr>
          <w:rFonts w:ascii="Times New Roman" w:eastAsia="Times New Roman" w:hAnsi="Times New Roman" w:cs="Times New Roman"/>
          <w:sz w:val="28"/>
          <w:szCs w:val="20"/>
          <w:lang w:val="ru-RU" w:eastAsia="ru-RU"/>
        </w:rPr>
        <w:t xml:space="preserve"> контроль за виконанням документів. З </w:t>
      </w:r>
      <w:r w:rsidR="00A3765D" w:rsidRPr="00E9399E">
        <w:rPr>
          <w:rFonts w:ascii="Times New Roman" w:eastAsia="Times New Roman" w:hAnsi="Times New Roman" w:cs="Times New Roman"/>
          <w:sz w:val="28"/>
          <w:szCs w:val="20"/>
          <w:lang w:eastAsia="ru-RU"/>
        </w:rPr>
        <w:t xml:space="preserve">6006 </w:t>
      </w:r>
      <w:r w:rsidR="00A3765D" w:rsidRPr="00E9399E">
        <w:rPr>
          <w:rFonts w:ascii="Times New Roman" w:eastAsia="Times New Roman" w:hAnsi="Times New Roman" w:cs="Times New Roman"/>
          <w:sz w:val="28"/>
          <w:szCs w:val="20"/>
          <w:lang w:val="ru-RU" w:eastAsia="ru-RU"/>
        </w:rPr>
        <w:t>документів</w:t>
      </w:r>
      <w:r w:rsidR="00A3765D" w:rsidRPr="00E9399E">
        <w:rPr>
          <w:rFonts w:ascii="Times New Roman" w:eastAsia="Times New Roman" w:hAnsi="Times New Roman" w:cs="Times New Roman"/>
          <w:sz w:val="28"/>
          <w:szCs w:val="20"/>
          <w:lang w:eastAsia="ru-RU"/>
        </w:rPr>
        <w:t xml:space="preserve"> </w:t>
      </w:r>
      <w:r w:rsidR="00A3765D" w:rsidRPr="00E9399E">
        <w:rPr>
          <w:rFonts w:ascii="Times New Roman" w:eastAsia="Times New Roman" w:hAnsi="Times New Roman" w:cs="Times New Roman"/>
          <w:sz w:val="28"/>
          <w:szCs w:val="28"/>
          <w:lang w:eastAsia="ru-RU"/>
        </w:rPr>
        <w:t>(</w:t>
      </w:r>
      <w:r w:rsidR="00A3765D" w:rsidRPr="00E9399E">
        <w:rPr>
          <w:rFonts w:ascii="Times New Roman" w:eastAsia="Times New Roman" w:hAnsi="Times New Roman" w:cs="Times New Roman"/>
          <w:sz w:val="28"/>
          <w:szCs w:val="28"/>
          <w:lang w:val="ru-RU" w:eastAsia="ru-RU"/>
        </w:rPr>
        <w:t>5981</w:t>
      </w:r>
      <w:r w:rsidR="00A3765D" w:rsidRPr="00E9399E">
        <w:rPr>
          <w:rFonts w:ascii="Times New Roman" w:eastAsia="Times New Roman" w:hAnsi="Times New Roman" w:cs="Times New Roman"/>
          <w:sz w:val="28"/>
          <w:szCs w:val="28"/>
          <w:lang w:eastAsia="ru-RU"/>
        </w:rPr>
        <w:t xml:space="preserve"> </w:t>
      </w:r>
      <w:r w:rsidR="00A3765D" w:rsidRPr="00E9399E">
        <w:rPr>
          <w:rFonts w:ascii="Times New Roman" w:eastAsia="Times New Roman" w:hAnsi="Times New Roman" w:cs="Times New Roman"/>
          <w:sz w:val="28"/>
          <w:szCs w:val="28"/>
          <w:lang w:val="ru-RU" w:eastAsia="ru-RU"/>
        </w:rPr>
        <w:t>за 10 місяців 2020</w:t>
      </w:r>
      <w:r w:rsidR="00A3765D" w:rsidRPr="00E9399E">
        <w:rPr>
          <w:rFonts w:ascii="Times New Roman" w:eastAsia="Times New Roman" w:hAnsi="Times New Roman" w:cs="Times New Roman"/>
          <w:sz w:val="28"/>
          <w:szCs w:val="28"/>
          <w:lang w:eastAsia="ru-RU"/>
        </w:rPr>
        <w:t xml:space="preserve"> року)</w:t>
      </w:r>
      <w:r w:rsidR="00A3765D" w:rsidRPr="00E9399E">
        <w:rPr>
          <w:rFonts w:ascii="Times New Roman" w:eastAsia="Times New Roman" w:hAnsi="Times New Roman" w:cs="Times New Roman"/>
          <w:sz w:val="28"/>
          <w:szCs w:val="20"/>
          <w:lang w:val="ru-RU" w:eastAsia="ru-RU"/>
        </w:rPr>
        <w:t>, що поступили у відділ діловодства, взято на контроль 2103</w:t>
      </w:r>
      <w:r w:rsidR="00A3765D" w:rsidRPr="00E9399E">
        <w:rPr>
          <w:rFonts w:ascii="Times New Roman" w:eastAsia="Times New Roman" w:hAnsi="Times New Roman" w:cs="Times New Roman"/>
          <w:sz w:val="28"/>
          <w:szCs w:val="20"/>
          <w:lang w:eastAsia="ru-RU"/>
        </w:rPr>
        <w:t xml:space="preserve"> </w:t>
      </w:r>
      <w:r w:rsidR="00A3765D" w:rsidRPr="00E9399E">
        <w:rPr>
          <w:rFonts w:ascii="Times New Roman" w:eastAsia="Times New Roman" w:hAnsi="Times New Roman" w:cs="Times New Roman"/>
          <w:sz w:val="28"/>
          <w:szCs w:val="28"/>
          <w:lang w:eastAsia="ru-RU"/>
        </w:rPr>
        <w:t>(</w:t>
      </w:r>
      <w:r w:rsidR="00A3765D" w:rsidRPr="00E9399E">
        <w:rPr>
          <w:rFonts w:ascii="Times New Roman" w:eastAsia="Times New Roman" w:hAnsi="Times New Roman" w:cs="Times New Roman"/>
          <w:sz w:val="28"/>
          <w:szCs w:val="28"/>
          <w:lang w:val="ru-RU" w:eastAsia="ru-RU"/>
        </w:rPr>
        <w:t>1671</w:t>
      </w:r>
      <w:r w:rsidR="00A3765D" w:rsidRPr="00E9399E">
        <w:rPr>
          <w:rFonts w:ascii="Times New Roman" w:eastAsia="Times New Roman" w:hAnsi="Times New Roman" w:cs="Times New Roman"/>
          <w:sz w:val="28"/>
          <w:szCs w:val="28"/>
          <w:lang w:eastAsia="ru-RU"/>
        </w:rPr>
        <w:t xml:space="preserve"> </w:t>
      </w:r>
      <w:r w:rsidR="00A3765D" w:rsidRPr="00E9399E">
        <w:rPr>
          <w:rFonts w:ascii="Times New Roman" w:eastAsia="Times New Roman" w:hAnsi="Times New Roman" w:cs="Times New Roman"/>
          <w:sz w:val="28"/>
          <w:szCs w:val="28"/>
          <w:lang w:val="ru-RU" w:eastAsia="ru-RU"/>
        </w:rPr>
        <w:t>за 10 місяців 2020</w:t>
      </w:r>
      <w:r w:rsidR="00A3765D" w:rsidRPr="00E9399E">
        <w:rPr>
          <w:rFonts w:ascii="Times New Roman" w:eastAsia="Times New Roman" w:hAnsi="Times New Roman" w:cs="Times New Roman"/>
          <w:sz w:val="28"/>
          <w:szCs w:val="28"/>
          <w:lang w:eastAsia="ru-RU"/>
        </w:rPr>
        <w:t xml:space="preserve"> року)</w:t>
      </w:r>
      <w:r w:rsidR="00A3765D" w:rsidRPr="00E9399E">
        <w:rPr>
          <w:rFonts w:ascii="Times New Roman" w:eastAsia="Times New Roman" w:hAnsi="Times New Roman" w:cs="Times New Roman"/>
          <w:sz w:val="28"/>
          <w:szCs w:val="20"/>
          <w:lang w:val="ru-RU" w:eastAsia="ru-RU"/>
        </w:rPr>
        <w:t>, дані про результати виконання, взятих на контроль документів, подавались керуючому справами ви</w:t>
      </w:r>
      <w:r w:rsidR="005274E9" w:rsidRPr="00E9399E">
        <w:rPr>
          <w:rFonts w:ascii="Times New Roman" w:eastAsia="Times New Roman" w:hAnsi="Times New Roman" w:cs="Times New Roman"/>
          <w:sz w:val="28"/>
          <w:szCs w:val="20"/>
          <w:lang w:val="ru-RU" w:eastAsia="ru-RU"/>
        </w:rPr>
        <w:t>конавчого комітету міської ради.</w:t>
      </w:r>
    </w:p>
    <w:p w:rsidR="00A3765D" w:rsidRPr="00E9399E" w:rsidRDefault="00E9399E" w:rsidP="00211816">
      <w:pPr>
        <w:spacing w:after="0" w:line="240" w:lineRule="auto"/>
        <w:ind w:firstLine="709"/>
        <w:jc w:val="both"/>
        <w:rPr>
          <w:rFonts w:ascii="Times New Roman" w:eastAsia="Times New Roman" w:hAnsi="Times New Roman" w:cs="Times New Roman"/>
          <w:sz w:val="28"/>
          <w:szCs w:val="20"/>
          <w:lang w:eastAsia="ru-RU"/>
        </w:rPr>
      </w:pPr>
      <w:r w:rsidRPr="00E9399E">
        <w:rPr>
          <w:rFonts w:ascii="Times New Roman" w:eastAsia="Times New Roman" w:hAnsi="Times New Roman" w:cs="Times New Roman"/>
          <w:noProof/>
          <w:sz w:val="28"/>
          <w:szCs w:val="20"/>
          <w:lang w:eastAsia="uk-UA"/>
        </w:rPr>
        <w:drawing>
          <wp:anchor distT="0" distB="0" distL="114300" distR="114300" simplePos="0" relativeHeight="251685888" behindDoc="0" locked="0" layoutInCell="1" allowOverlap="1" wp14:anchorId="51EA3CD2" wp14:editId="222C1D15">
            <wp:simplePos x="0" y="0"/>
            <wp:positionH relativeFrom="column">
              <wp:posOffset>6985</wp:posOffset>
            </wp:positionH>
            <wp:positionV relativeFrom="paragraph">
              <wp:posOffset>21590</wp:posOffset>
            </wp:positionV>
            <wp:extent cx="6098540" cy="3131185"/>
            <wp:effectExtent l="0" t="0" r="0" b="0"/>
            <wp:wrapSquare wrapText="bothSides"/>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98540" cy="3131185"/>
                    </a:xfrm>
                    <a:prstGeom prst="rect">
                      <a:avLst/>
                    </a:prstGeom>
                    <a:noFill/>
                  </pic:spPr>
                </pic:pic>
              </a:graphicData>
            </a:graphic>
            <wp14:sizeRelH relativeFrom="margin">
              <wp14:pctWidth>0</wp14:pctWidth>
            </wp14:sizeRelH>
            <wp14:sizeRelV relativeFrom="margin">
              <wp14:pctHeight>0</wp14:pctHeight>
            </wp14:sizeRelV>
          </wp:anchor>
        </w:drawing>
      </w:r>
      <w:r w:rsidR="00A3765D" w:rsidRPr="00E9399E">
        <w:rPr>
          <w:rFonts w:ascii="Times New Roman" w:eastAsia="Times New Roman" w:hAnsi="Times New Roman" w:cs="Times New Roman"/>
          <w:sz w:val="28"/>
          <w:szCs w:val="20"/>
          <w:lang w:eastAsia="ru-RU"/>
        </w:rPr>
        <w:t xml:space="preserve">Впродовж 10 місяців 2021 року до Управління документального забезпечення міської ради поступив 121 інформаційний запит </w:t>
      </w:r>
      <w:r w:rsidR="00A3765D" w:rsidRPr="00E9399E">
        <w:rPr>
          <w:rFonts w:ascii="Times New Roman" w:eastAsia="Times New Roman" w:hAnsi="Times New Roman" w:cs="Times New Roman"/>
          <w:sz w:val="28"/>
          <w:szCs w:val="28"/>
          <w:lang w:eastAsia="ru-RU"/>
        </w:rPr>
        <w:t>(</w:t>
      </w:r>
      <w:r w:rsidR="00A3765D" w:rsidRPr="00E9399E">
        <w:rPr>
          <w:rFonts w:ascii="Times New Roman" w:eastAsia="Times New Roman" w:hAnsi="Times New Roman" w:cs="Times New Roman"/>
          <w:sz w:val="28"/>
          <w:szCs w:val="28"/>
          <w:lang w:val="ru-RU" w:eastAsia="ru-RU"/>
        </w:rPr>
        <w:t>113</w:t>
      </w:r>
      <w:r w:rsidR="00A3765D" w:rsidRPr="00E9399E">
        <w:rPr>
          <w:rFonts w:ascii="Times New Roman" w:eastAsia="Times New Roman" w:hAnsi="Times New Roman" w:cs="Times New Roman"/>
          <w:sz w:val="28"/>
          <w:szCs w:val="28"/>
          <w:lang w:eastAsia="ru-RU"/>
        </w:rPr>
        <w:t xml:space="preserve"> </w:t>
      </w:r>
      <w:r w:rsidR="00A3765D" w:rsidRPr="00E9399E">
        <w:rPr>
          <w:rFonts w:ascii="Times New Roman" w:eastAsia="Times New Roman" w:hAnsi="Times New Roman" w:cs="Times New Roman"/>
          <w:sz w:val="28"/>
          <w:szCs w:val="28"/>
          <w:lang w:val="ru-RU" w:eastAsia="ru-RU"/>
        </w:rPr>
        <w:t>за 10 місяців 2020</w:t>
      </w:r>
      <w:r w:rsidR="00A3765D" w:rsidRPr="00E9399E">
        <w:rPr>
          <w:rFonts w:ascii="Times New Roman" w:eastAsia="Times New Roman" w:hAnsi="Times New Roman" w:cs="Times New Roman"/>
          <w:sz w:val="28"/>
          <w:szCs w:val="28"/>
          <w:lang w:eastAsia="ru-RU"/>
        </w:rPr>
        <w:t xml:space="preserve"> року)</w:t>
      </w:r>
      <w:r w:rsidR="00A3765D" w:rsidRPr="00E9399E">
        <w:rPr>
          <w:rFonts w:ascii="Times New Roman" w:eastAsia="Times New Roman" w:hAnsi="Times New Roman" w:cs="Times New Roman"/>
          <w:sz w:val="28"/>
          <w:szCs w:val="20"/>
          <w:lang w:eastAsia="ru-RU"/>
        </w:rPr>
        <w:t xml:space="preserve">, відповіді на які надано </w:t>
      </w:r>
      <w:r w:rsidR="00BA248C" w:rsidRPr="00E9399E">
        <w:rPr>
          <w:rFonts w:ascii="Times New Roman" w:eastAsia="Times New Roman" w:hAnsi="Times New Roman" w:cs="Times New Roman"/>
          <w:sz w:val="28"/>
          <w:szCs w:val="20"/>
          <w:lang w:eastAsia="ru-RU"/>
        </w:rPr>
        <w:t xml:space="preserve">у визначені законодавством </w:t>
      </w:r>
      <w:r w:rsidR="00A3765D" w:rsidRPr="00E9399E">
        <w:rPr>
          <w:rFonts w:ascii="Times New Roman" w:eastAsia="Times New Roman" w:hAnsi="Times New Roman" w:cs="Times New Roman"/>
          <w:sz w:val="28"/>
          <w:szCs w:val="20"/>
          <w:lang w:eastAsia="ru-RU"/>
        </w:rPr>
        <w:t xml:space="preserve"> термін</w:t>
      </w:r>
      <w:r w:rsidR="00BA248C" w:rsidRPr="00E9399E">
        <w:rPr>
          <w:rFonts w:ascii="Times New Roman" w:eastAsia="Times New Roman" w:hAnsi="Times New Roman" w:cs="Times New Roman"/>
          <w:sz w:val="28"/>
          <w:szCs w:val="20"/>
          <w:lang w:eastAsia="ru-RU"/>
        </w:rPr>
        <w:t>и</w:t>
      </w:r>
      <w:r w:rsidR="00A3765D" w:rsidRPr="00E9399E">
        <w:rPr>
          <w:rFonts w:ascii="Times New Roman" w:eastAsia="Times New Roman" w:hAnsi="Times New Roman" w:cs="Times New Roman"/>
          <w:sz w:val="28"/>
          <w:szCs w:val="20"/>
          <w:lang w:eastAsia="ru-RU"/>
        </w:rPr>
        <w:t xml:space="preserve">. </w:t>
      </w:r>
    </w:p>
    <w:p w:rsidR="00A3765D" w:rsidRPr="00E9399E" w:rsidRDefault="00A3765D" w:rsidP="00A3765D">
      <w:pPr>
        <w:spacing w:after="0" w:line="240" w:lineRule="auto"/>
        <w:jc w:val="both"/>
        <w:rPr>
          <w:rFonts w:ascii="Times New Roman" w:eastAsia="Times New Roman" w:hAnsi="Times New Roman" w:cs="Times New Roman"/>
          <w:sz w:val="28"/>
          <w:szCs w:val="28"/>
          <w:lang w:eastAsia="ru-RU"/>
        </w:rPr>
      </w:pPr>
      <w:r w:rsidRPr="00E9399E">
        <w:rPr>
          <w:rFonts w:ascii="Times New Roman" w:eastAsia="Times New Roman" w:hAnsi="Times New Roman" w:cs="Times New Roman"/>
          <w:sz w:val="28"/>
          <w:szCs w:val="20"/>
          <w:lang w:eastAsia="ru-RU"/>
        </w:rPr>
        <w:tab/>
        <w:t>Станом на 30.10.2021 року зареєстровано 1466 рішен</w:t>
      </w:r>
      <w:r w:rsidRPr="00E9399E">
        <w:rPr>
          <w:rFonts w:ascii="Times New Roman" w:eastAsia="Times New Roman" w:hAnsi="Times New Roman" w:cs="Times New Roman"/>
          <w:sz w:val="28"/>
          <w:szCs w:val="20"/>
          <w:lang w:val="ru-RU" w:eastAsia="ru-RU"/>
        </w:rPr>
        <w:t xml:space="preserve">ь </w:t>
      </w:r>
      <w:r w:rsidRPr="00E9399E">
        <w:rPr>
          <w:rFonts w:ascii="Times New Roman" w:eastAsia="Times New Roman" w:hAnsi="Times New Roman" w:cs="Times New Roman"/>
          <w:sz w:val="28"/>
          <w:szCs w:val="20"/>
          <w:lang w:eastAsia="ru-RU"/>
        </w:rPr>
        <w:t xml:space="preserve">виконавчого комітету міської ради </w:t>
      </w:r>
      <w:r w:rsidRPr="00E9399E">
        <w:rPr>
          <w:rFonts w:ascii="Times New Roman" w:eastAsia="Times New Roman" w:hAnsi="Times New Roman" w:cs="Times New Roman"/>
          <w:sz w:val="28"/>
          <w:szCs w:val="28"/>
          <w:lang w:eastAsia="ru-RU"/>
        </w:rPr>
        <w:t>(1147 за 10 місяців 2020 року)</w:t>
      </w:r>
      <w:r w:rsidR="00F431AA" w:rsidRPr="00E9399E">
        <w:rPr>
          <w:rFonts w:ascii="Times New Roman" w:eastAsia="Times New Roman" w:hAnsi="Times New Roman" w:cs="Times New Roman"/>
          <w:sz w:val="28"/>
          <w:szCs w:val="28"/>
          <w:lang w:eastAsia="ru-RU"/>
        </w:rPr>
        <w:t xml:space="preserve">, інформація про прийняті рішення за тематикою відображена в діаграмі: </w:t>
      </w:r>
    </w:p>
    <w:p w:rsidR="00F431AA" w:rsidRPr="00E9399E" w:rsidRDefault="00F431AA" w:rsidP="00A3765D">
      <w:pPr>
        <w:spacing w:after="0" w:line="240" w:lineRule="auto"/>
        <w:jc w:val="both"/>
        <w:rPr>
          <w:rFonts w:ascii="Times New Roman" w:eastAsia="Times New Roman" w:hAnsi="Times New Roman" w:cs="Times New Roman"/>
          <w:sz w:val="28"/>
          <w:szCs w:val="20"/>
          <w:lang w:eastAsia="ru-RU"/>
        </w:rPr>
      </w:pPr>
      <w:r w:rsidRPr="00E9399E">
        <w:rPr>
          <w:rFonts w:ascii="Times New Roman" w:eastAsia="Times New Roman" w:hAnsi="Times New Roman" w:cs="Times New Roman"/>
          <w:noProof/>
          <w:sz w:val="28"/>
          <w:szCs w:val="20"/>
          <w:lang w:eastAsia="uk-UA"/>
        </w:rPr>
        <w:drawing>
          <wp:inline distT="0" distB="0" distL="0" distR="0" wp14:anchorId="38243705" wp14:editId="605F982D">
            <wp:extent cx="6082245" cy="3679371"/>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096635" cy="3688076"/>
                    </a:xfrm>
                    <a:prstGeom prst="rect">
                      <a:avLst/>
                    </a:prstGeom>
                    <a:noFill/>
                  </pic:spPr>
                </pic:pic>
              </a:graphicData>
            </a:graphic>
          </wp:inline>
        </w:drawing>
      </w:r>
    </w:p>
    <w:p w:rsidR="00F431AA" w:rsidRPr="00E9399E" w:rsidRDefault="00F431AA" w:rsidP="00A3765D">
      <w:pPr>
        <w:spacing w:after="0" w:line="240" w:lineRule="auto"/>
        <w:jc w:val="both"/>
        <w:rPr>
          <w:rFonts w:ascii="Times New Roman" w:eastAsia="Times New Roman" w:hAnsi="Times New Roman" w:cs="Times New Roman"/>
          <w:sz w:val="28"/>
          <w:szCs w:val="20"/>
          <w:lang w:eastAsia="ru-RU"/>
        </w:rPr>
      </w:pPr>
    </w:p>
    <w:p w:rsidR="00A3765D" w:rsidRPr="00E9399E" w:rsidRDefault="00A3765D" w:rsidP="00A3765D">
      <w:pPr>
        <w:spacing w:after="0" w:line="240" w:lineRule="auto"/>
        <w:ind w:firstLine="709"/>
        <w:jc w:val="both"/>
        <w:rPr>
          <w:rFonts w:ascii="Times New Roman" w:eastAsia="Times New Roman" w:hAnsi="Times New Roman" w:cs="Times New Roman"/>
          <w:sz w:val="28"/>
          <w:szCs w:val="20"/>
          <w:lang w:eastAsia="ru-RU"/>
        </w:rPr>
      </w:pPr>
      <w:r w:rsidRPr="00E9399E">
        <w:rPr>
          <w:rFonts w:ascii="Times New Roman" w:eastAsia="Times New Roman" w:hAnsi="Times New Roman" w:cs="Times New Roman"/>
          <w:sz w:val="28"/>
          <w:szCs w:val="20"/>
          <w:lang w:eastAsia="ru-RU"/>
        </w:rPr>
        <w:t xml:space="preserve">Оформлено 46 протоколів засідань виконавчого комітету </w:t>
      </w:r>
      <w:r w:rsidRPr="00E9399E">
        <w:rPr>
          <w:rFonts w:ascii="Times New Roman" w:eastAsia="Times New Roman" w:hAnsi="Times New Roman" w:cs="Times New Roman"/>
          <w:sz w:val="28"/>
          <w:szCs w:val="28"/>
          <w:lang w:eastAsia="ru-RU"/>
        </w:rPr>
        <w:t xml:space="preserve">(48 за 10 місяців 2020 року) </w:t>
      </w:r>
      <w:r w:rsidRPr="00E9399E">
        <w:rPr>
          <w:rFonts w:ascii="Times New Roman" w:eastAsia="Times New Roman" w:hAnsi="Times New Roman" w:cs="Times New Roman"/>
          <w:sz w:val="28"/>
          <w:szCs w:val="20"/>
          <w:lang w:eastAsia="ru-RU"/>
        </w:rPr>
        <w:t xml:space="preserve">та 11 протокольних доручень </w:t>
      </w:r>
      <w:r w:rsidRPr="00E9399E">
        <w:rPr>
          <w:rFonts w:ascii="Times New Roman" w:eastAsia="Times New Roman" w:hAnsi="Times New Roman" w:cs="Times New Roman"/>
          <w:sz w:val="28"/>
          <w:szCs w:val="28"/>
          <w:lang w:eastAsia="ru-RU"/>
        </w:rPr>
        <w:t>(11 за 10 місяців 2020 року)</w:t>
      </w:r>
      <w:r w:rsidRPr="00E9399E">
        <w:rPr>
          <w:rFonts w:ascii="Times New Roman" w:eastAsia="Times New Roman" w:hAnsi="Times New Roman" w:cs="Times New Roman"/>
          <w:sz w:val="28"/>
          <w:szCs w:val="20"/>
          <w:lang w:eastAsia="ru-RU"/>
        </w:rPr>
        <w:t>.</w:t>
      </w:r>
    </w:p>
    <w:p w:rsidR="00A3765D" w:rsidRPr="00E9399E" w:rsidRDefault="00A3765D" w:rsidP="00A3765D">
      <w:pPr>
        <w:spacing w:after="0" w:line="240" w:lineRule="auto"/>
        <w:ind w:firstLine="708"/>
        <w:jc w:val="both"/>
        <w:rPr>
          <w:rFonts w:ascii="Times New Roman" w:eastAsia="Times New Roman" w:hAnsi="Times New Roman" w:cs="Times New Roman"/>
          <w:sz w:val="28"/>
          <w:szCs w:val="20"/>
          <w:lang w:eastAsia="ru-RU"/>
        </w:rPr>
      </w:pPr>
      <w:r w:rsidRPr="00E9399E">
        <w:rPr>
          <w:rFonts w:ascii="Times New Roman" w:eastAsia="Times New Roman" w:hAnsi="Times New Roman" w:cs="Times New Roman"/>
          <w:sz w:val="28"/>
          <w:szCs w:val="20"/>
          <w:lang w:eastAsia="ru-RU"/>
        </w:rPr>
        <w:t xml:space="preserve">У звітному періоді зареєстровано 522 розпорядження міського голови з питань </w:t>
      </w:r>
      <w:r w:rsidRPr="00E9399E">
        <w:rPr>
          <w:rFonts w:ascii="Times New Roman" w:eastAsia="Times New Roman" w:hAnsi="Times New Roman" w:cs="Times New Roman"/>
          <w:sz w:val="28"/>
          <w:szCs w:val="28"/>
          <w:lang w:eastAsia="ru-RU"/>
        </w:rPr>
        <w:t>(442 за 10 місяців 2020 року)</w:t>
      </w:r>
      <w:r w:rsidRPr="00E9399E">
        <w:rPr>
          <w:rFonts w:ascii="Times New Roman" w:eastAsia="Times New Roman" w:hAnsi="Times New Roman" w:cs="Times New Roman"/>
          <w:sz w:val="28"/>
          <w:szCs w:val="20"/>
          <w:lang w:eastAsia="ru-RU"/>
        </w:rPr>
        <w:t>:</w:t>
      </w:r>
    </w:p>
    <w:p w:rsidR="00A3765D" w:rsidRPr="00824B7C" w:rsidRDefault="00A3765D" w:rsidP="00A3765D">
      <w:pPr>
        <w:spacing w:after="0" w:line="240" w:lineRule="auto"/>
        <w:ind w:firstLine="708"/>
        <w:jc w:val="both"/>
        <w:rPr>
          <w:rFonts w:ascii="Times New Roman" w:eastAsia="Times New Roman" w:hAnsi="Times New Roman" w:cs="Times New Roman"/>
          <w:b/>
          <w:sz w:val="28"/>
          <w:szCs w:val="20"/>
          <w:lang w:eastAsia="ru-RU"/>
        </w:rPr>
      </w:pPr>
      <w:r w:rsidRPr="00824B7C">
        <w:rPr>
          <w:rFonts w:ascii="Times New Roman" w:eastAsia="Times New Roman" w:hAnsi="Times New Roman" w:cs="Times New Roman"/>
          <w:b/>
          <w:sz w:val="28"/>
          <w:szCs w:val="20"/>
          <w:lang w:eastAsia="ru-RU"/>
        </w:rPr>
        <w:t>Інформаційні дані про видані розпорядження міського голови</w:t>
      </w:r>
    </w:p>
    <w:tbl>
      <w:tblPr>
        <w:tblW w:w="9356"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5318"/>
        <w:gridCol w:w="1904"/>
        <w:gridCol w:w="2134"/>
      </w:tblGrid>
      <w:tr w:rsidR="00A3765D" w:rsidRPr="00824B7C" w:rsidTr="00030B83">
        <w:trPr>
          <w:trHeight w:val="826"/>
        </w:trPr>
        <w:tc>
          <w:tcPr>
            <w:tcW w:w="5318" w:type="dxa"/>
            <w:tcBorders>
              <w:right w:val="single" w:sz="4" w:space="0" w:color="auto"/>
            </w:tcBorders>
          </w:tcPr>
          <w:p w:rsidR="00A3765D" w:rsidRPr="00824B7C" w:rsidRDefault="00A3765D" w:rsidP="00A3765D">
            <w:pPr>
              <w:spacing w:after="0" w:line="240" w:lineRule="auto"/>
              <w:jc w:val="center"/>
              <w:rPr>
                <w:rFonts w:ascii="Times New Roman" w:eastAsia="Calibri" w:hAnsi="Times New Roman" w:cs="Times New Roman"/>
                <w:b/>
                <w:sz w:val="28"/>
                <w:szCs w:val="20"/>
                <w:lang w:eastAsia="ru-RU"/>
              </w:rPr>
            </w:pPr>
            <w:r>
              <w:rPr>
                <w:rFonts w:ascii="Times New Roman" w:eastAsia="Calibri" w:hAnsi="Times New Roman" w:cs="Times New Roman"/>
                <w:b/>
                <w:sz w:val="28"/>
                <w:szCs w:val="20"/>
                <w:lang w:eastAsia="ru-RU"/>
              </w:rPr>
              <w:t>В</w:t>
            </w:r>
            <w:r w:rsidRPr="00824B7C">
              <w:rPr>
                <w:rFonts w:ascii="Times New Roman" w:eastAsia="Calibri" w:hAnsi="Times New Roman" w:cs="Times New Roman"/>
                <w:b/>
                <w:sz w:val="28"/>
                <w:szCs w:val="20"/>
                <w:lang w:eastAsia="ru-RU"/>
              </w:rPr>
              <w:t>идан</w:t>
            </w:r>
            <w:r>
              <w:rPr>
                <w:rFonts w:ascii="Times New Roman" w:eastAsia="Calibri" w:hAnsi="Times New Roman" w:cs="Times New Roman"/>
                <w:b/>
                <w:sz w:val="28"/>
                <w:szCs w:val="20"/>
                <w:lang w:eastAsia="ru-RU"/>
              </w:rPr>
              <w:t>о</w:t>
            </w:r>
            <w:r w:rsidRPr="00824B7C">
              <w:rPr>
                <w:rFonts w:ascii="Times New Roman" w:eastAsia="Calibri" w:hAnsi="Times New Roman" w:cs="Times New Roman"/>
                <w:b/>
                <w:sz w:val="28"/>
                <w:szCs w:val="20"/>
                <w:lang w:eastAsia="ru-RU"/>
              </w:rPr>
              <w:t xml:space="preserve"> розпоряджен</w:t>
            </w:r>
            <w:r>
              <w:rPr>
                <w:rFonts w:ascii="Times New Roman" w:eastAsia="Calibri" w:hAnsi="Times New Roman" w:cs="Times New Roman"/>
                <w:b/>
                <w:sz w:val="28"/>
                <w:szCs w:val="20"/>
                <w:lang w:eastAsia="ru-RU"/>
              </w:rPr>
              <w:t>ь</w:t>
            </w:r>
            <w:r w:rsidRPr="00824B7C">
              <w:rPr>
                <w:rFonts w:ascii="Times New Roman" w:eastAsia="Calibri" w:hAnsi="Times New Roman" w:cs="Times New Roman"/>
                <w:b/>
                <w:sz w:val="28"/>
                <w:szCs w:val="20"/>
                <w:lang w:eastAsia="ru-RU"/>
              </w:rPr>
              <w:t xml:space="preserve"> міського голови</w:t>
            </w:r>
            <w:r>
              <w:rPr>
                <w:rFonts w:ascii="Times New Roman" w:eastAsia="Calibri" w:hAnsi="Times New Roman" w:cs="Times New Roman"/>
                <w:b/>
                <w:sz w:val="28"/>
                <w:szCs w:val="20"/>
                <w:lang w:eastAsia="ru-RU"/>
              </w:rPr>
              <w:t xml:space="preserve"> з питань:</w:t>
            </w:r>
          </w:p>
        </w:tc>
        <w:tc>
          <w:tcPr>
            <w:tcW w:w="1904" w:type="dxa"/>
            <w:tcBorders>
              <w:left w:val="single" w:sz="4" w:space="0" w:color="auto"/>
            </w:tcBorders>
          </w:tcPr>
          <w:p w:rsidR="00A3765D" w:rsidRPr="00824B7C" w:rsidRDefault="00A3765D" w:rsidP="00A3765D">
            <w:pPr>
              <w:spacing w:after="0" w:line="240" w:lineRule="auto"/>
              <w:jc w:val="center"/>
              <w:rPr>
                <w:rFonts w:ascii="Times New Roman" w:eastAsia="Calibri" w:hAnsi="Times New Roman" w:cs="Times New Roman"/>
                <w:b/>
                <w:sz w:val="28"/>
                <w:szCs w:val="20"/>
                <w:lang w:eastAsia="ru-RU"/>
              </w:rPr>
            </w:pPr>
            <w:r w:rsidRPr="00824B7C">
              <w:rPr>
                <w:rFonts w:ascii="Times New Roman" w:eastAsia="Calibri" w:hAnsi="Times New Roman" w:cs="Times New Roman"/>
                <w:b/>
                <w:sz w:val="28"/>
                <w:szCs w:val="20"/>
                <w:lang w:eastAsia="ru-RU"/>
              </w:rPr>
              <w:t xml:space="preserve">станом на </w:t>
            </w:r>
          </w:p>
          <w:p w:rsidR="00A3765D" w:rsidRPr="00824B7C" w:rsidRDefault="00A3765D" w:rsidP="00A3765D">
            <w:pPr>
              <w:spacing w:after="0" w:line="240" w:lineRule="auto"/>
              <w:jc w:val="center"/>
              <w:rPr>
                <w:rFonts w:ascii="Times New Roman" w:eastAsia="Calibri" w:hAnsi="Times New Roman" w:cs="Times New Roman"/>
                <w:b/>
                <w:sz w:val="28"/>
                <w:szCs w:val="20"/>
                <w:lang w:eastAsia="ru-RU"/>
              </w:rPr>
            </w:pPr>
            <w:r w:rsidRPr="00824B7C">
              <w:rPr>
                <w:rFonts w:ascii="Times New Roman" w:eastAsia="Calibri" w:hAnsi="Times New Roman" w:cs="Times New Roman"/>
                <w:b/>
                <w:sz w:val="28"/>
                <w:szCs w:val="20"/>
                <w:lang w:eastAsia="ru-RU"/>
              </w:rPr>
              <w:t>29.10.</w:t>
            </w:r>
          </w:p>
          <w:p w:rsidR="00A3765D" w:rsidRPr="00824B7C" w:rsidRDefault="00A3765D" w:rsidP="00A3765D">
            <w:pPr>
              <w:spacing w:after="0" w:line="240" w:lineRule="auto"/>
              <w:jc w:val="center"/>
              <w:rPr>
                <w:rFonts w:ascii="Times New Roman" w:eastAsia="Calibri" w:hAnsi="Times New Roman" w:cs="Times New Roman"/>
                <w:b/>
                <w:sz w:val="28"/>
                <w:szCs w:val="20"/>
                <w:lang w:eastAsia="ru-RU"/>
              </w:rPr>
            </w:pPr>
            <w:r w:rsidRPr="00824B7C">
              <w:rPr>
                <w:rFonts w:ascii="Times New Roman" w:eastAsia="Calibri" w:hAnsi="Times New Roman" w:cs="Times New Roman"/>
                <w:b/>
                <w:sz w:val="28"/>
                <w:szCs w:val="20"/>
                <w:lang w:eastAsia="ru-RU"/>
              </w:rPr>
              <w:t>2020 року</w:t>
            </w:r>
          </w:p>
        </w:tc>
        <w:tc>
          <w:tcPr>
            <w:tcW w:w="2134" w:type="dxa"/>
          </w:tcPr>
          <w:p w:rsidR="00A3765D" w:rsidRPr="00824B7C" w:rsidRDefault="00A3765D" w:rsidP="00A3765D">
            <w:pPr>
              <w:spacing w:after="0" w:line="240" w:lineRule="auto"/>
              <w:jc w:val="center"/>
              <w:rPr>
                <w:rFonts w:ascii="Times New Roman" w:eastAsia="Calibri" w:hAnsi="Times New Roman" w:cs="Times New Roman"/>
                <w:b/>
                <w:sz w:val="28"/>
                <w:szCs w:val="20"/>
                <w:lang w:eastAsia="ru-RU"/>
              </w:rPr>
            </w:pPr>
            <w:r w:rsidRPr="00824B7C">
              <w:rPr>
                <w:rFonts w:ascii="Times New Roman" w:eastAsia="Calibri" w:hAnsi="Times New Roman" w:cs="Times New Roman"/>
                <w:b/>
                <w:sz w:val="28"/>
                <w:szCs w:val="20"/>
                <w:lang w:eastAsia="ru-RU"/>
              </w:rPr>
              <w:t>станом на 29.10.</w:t>
            </w:r>
          </w:p>
          <w:p w:rsidR="00A3765D" w:rsidRPr="00824B7C" w:rsidRDefault="00A3765D" w:rsidP="00A3765D">
            <w:pPr>
              <w:pStyle w:val="a6"/>
              <w:numPr>
                <w:ilvl w:val="0"/>
                <w:numId w:val="31"/>
              </w:numPr>
              <w:spacing w:after="0" w:line="240" w:lineRule="auto"/>
              <w:jc w:val="center"/>
              <w:rPr>
                <w:rFonts w:ascii="Times New Roman" w:eastAsia="Calibri" w:hAnsi="Times New Roman" w:cs="Times New Roman"/>
                <w:b/>
                <w:sz w:val="32"/>
                <w:szCs w:val="32"/>
                <w:lang w:eastAsia="ru-RU"/>
              </w:rPr>
            </w:pPr>
            <w:r w:rsidRPr="00824B7C">
              <w:rPr>
                <w:rFonts w:ascii="Times New Roman" w:eastAsia="Calibri" w:hAnsi="Times New Roman" w:cs="Times New Roman"/>
                <w:b/>
                <w:sz w:val="28"/>
                <w:szCs w:val="20"/>
                <w:lang w:eastAsia="ru-RU"/>
              </w:rPr>
              <w:t>року</w:t>
            </w:r>
          </w:p>
        </w:tc>
      </w:tr>
      <w:tr w:rsidR="00A3765D" w:rsidRPr="00D50380" w:rsidTr="00030B83">
        <w:trPr>
          <w:trHeight w:val="296"/>
        </w:trPr>
        <w:tc>
          <w:tcPr>
            <w:tcW w:w="5318" w:type="dxa"/>
            <w:tcBorders>
              <w:right w:val="single" w:sz="4" w:space="0" w:color="auto"/>
            </w:tcBorders>
          </w:tcPr>
          <w:p w:rsidR="00A3765D" w:rsidRPr="00D50380" w:rsidRDefault="00A3765D" w:rsidP="00A3765D">
            <w:pPr>
              <w:spacing w:after="0" w:line="240" w:lineRule="auto"/>
              <w:rPr>
                <w:rFonts w:ascii="Times New Roman" w:eastAsia="Calibri" w:hAnsi="Times New Roman" w:cs="Times New Roman"/>
                <w:sz w:val="28"/>
                <w:szCs w:val="20"/>
                <w:lang w:eastAsia="ru-RU"/>
              </w:rPr>
            </w:pPr>
            <w:r w:rsidRPr="00D50380">
              <w:rPr>
                <w:rFonts w:ascii="Times New Roman" w:eastAsia="Calibri" w:hAnsi="Times New Roman" w:cs="Times New Roman"/>
                <w:sz w:val="28"/>
                <w:szCs w:val="20"/>
                <w:lang w:eastAsia="ru-RU"/>
              </w:rPr>
              <w:t>- нагородження</w:t>
            </w:r>
          </w:p>
        </w:tc>
        <w:tc>
          <w:tcPr>
            <w:tcW w:w="1904" w:type="dxa"/>
            <w:tcBorders>
              <w:left w:val="single" w:sz="4" w:space="0" w:color="auto"/>
            </w:tcBorders>
          </w:tcPr>
          <w:p w:rsidR="00A3765D" w:rsidRPr="00D50380" w:rsidRDefault="00A3765D" w:rsidP="00A3765D">
            <w:pPr>
              <w:spacing w:after="0" w:line="240" w:lineRule="auto"/>
              <w:jc w:val="center"/>
              <w:rPr>
                <w:rFonts w:ascii="Times New Roman" w:eastAsia="Calibri" w:hAnsi="Times New Roman" w:cs="Times New Roman"/>
                <w:sz w:val="28"/>
                <w:szCs w:val="20"/>
                <w:lang w:eastAsia="ru-RU"/>
              </w:rPr>
            </w:pPr>
            <w:r w:rsidRPr="00D50380">
              <w:rPr>
                <w:rFonts w:ascii="Times New Roman" w:eastAsia="Calibri" w:hAnsi="Times New Roman" w:cs="Times New Roman"/>
                <w:sz w:val="28"/>
                <w:szCs w:val="20"/>
                <w:lang w:eastAsia="ru-RU"/>
              </w:rPr>
              <w:t>291</w:t>
            </w:r>
          </w:p>
        </w:tc>
        <w:tc>
          <w:tcPr>
            <w:tcW w:w="2134" w:type="dxa"/>
          </w:tcPr>
          <w:p w:rsidR="00A3765D" w:rsidRPr="00D50380" w:rsidRDefault="00A3765D" w:rsidP="00A3765D">
            <w:pPr>
              <w:spacing w:after="0" w:line="240" w:lineRule="auto"/>
              <w:jc w:val="center"/>
              <w:rPr>
                <w:rFonts w:ascii="Times New Roman" w:eastAsia="Calibri" w:hAnsi="Times New Roman" w:cs="Times New Roman"/>
                <w:sz w:val="28"/>
                <w:szCs w:val="20"/>
                <w:lang w:eastAsia="ru-RU"/>
              </w:rPr>
            </w:pPr>
            <w:r w:rsidRPr="00D50380">
              <w:rPr>
                <w:rFonts w:ascii="Times New Roman" w:eastAsia="Calibri" w:hAnsi="Times New Roman" w:cs="Times New Roman"/>
                <w:sz w:val="28"/>
                <w:szCs w:val="20"/>
                <w:lang w:eastAsia="ru-RU"/>
              </w:rPr>
              <w:t>334</w:t>
            </w:r>
          </w:p>
        </w:tc>
      </w:tr>
      <w:tr w:rsidR="00A3765D" w:rsidRPr="00D50380" w:rsidTr="00030B83">
        <w:trPr>
          <w:trHeight w:val="244"/>
        </w:trPr>
        <w:tc>
          <w:tcPr>
            <w:tcW w:w="5318" w:type="dxa"/>
            <w:tcBorders>
              <w:right w:val="single" w:sz="4" w:space="0" w:color="auto"/>
            </w:tcBorders>
          </w:tcPr>
          <w:p w:rsidR="00A3765D" w:rsidRPr="00D50380" w:rsidRDefault="00A3765D" w:rsidP="00A3765D">
            <w:pPr>
              <w:spacing w:after="0" w:line="240" w:lineRule="auto"/>
              <w:rPr>
                <w:rFonts w:ascii="Times New Roman" w:eastAsia="Calibri" w:hAnsi="Times New Roman" w:cs="Times New Roman"/>
                <w:sz w:val="28"/>
                <w:szCs w:val="20"/>
                <w:lang w:eastAsia="ru-RU"/>
              </w:rPr>
            </w:pPr>
            <w:r w:rsidRPr="00D50380">
              <w:rPr>
                <w:rFonts w:ascii="Times New Roman" w:eastAsia="Calibri" w:hAnsi="Times New Roman" w:cs="Times New Roman"/>
                <w:sz w:val="28"/>
                <w:szCs w:val="20"/>
                <w:lang w:eastAsia="ru-RU"/>
              </w:rPr>
              <w:t>- фінансових</w:t>
            </w:r>
          </w:p>
        </w:tc>
        <w:tc>
          <w:tcPr>
            <w:tcW w:w="1904" w:type="dxa"/>
            <w:tcBorders>
              <w:left w:val="single" w:sz="4" w:space="0" w:color="auto"/>
            </w:tcBorders>
          </w:tcPr>
          <w:p w:rsidR="00A3765D" w:rsidRPr="00D50380" w:rsidRDefault="00A3765D" w:rsidP="00A3765D">
            <w:pPr>
              <w:spacing w:after="0" w:line="240" w:lineRule="auto"/>
              <w:jc w:val="center"/>
              <w:rPr>
                <w:rFonts w:ascii="Times New Roman" w:eastAsia="Calibri" w:hAnsi="Times New Roman" w:cs="Times New Roman"/>
                <w:sz w:val="28"/>
                <w:szCs w:val="20"/>
                <w:lang w:eastAsia="ru-RU"/>
              </w:rPr>
            </w:pPr>
            <w:r w:rsidRPr="00D50380">
              <w:rPr>
                <w:rFonts w:ascii="Times New Roman" w:eastAsia="Calibri" w:hAnsi="Times New Roman" w:cs="Times New Roman"/>
                <w:sz w:val="28"/>
                <w:szCs w:val="20"/>
                <w:lang w:eastAsia="ru-RU"/>
              </w:rPr>
              <w:t>24</w:t>
            </w:r>
          </w:p>
        </w:tc>
        <w:tc>
          <w:tcPr>
            <w:tcW w:w="2134" w:type="dxa"/>
          </w:tcPr>
          <w:p w:rsidR="00A3765D" w:rsidRPr="00D50380" w:rsidRDefault="00A3765D" w:rsidP="00A3765D">
            <w:pPr>
              <w:spacing w:after="0" w:line="240" w:lineRule="auto"/>
              <w:jc w:val="center"/>
              <w:rPr>
                <w:rFonts w:ascii="Times New Roman" w:eastAsia="Calibri" w:hAnsi="Times New Roman" w:cs="Times New Roman"/>
                <w:sz w:val="28"/>
                <w:szCs w:val="20"/>
                <w:lang w:eastAsia="ru-RU"/>
              </w:rPr>
            </w:pPr>
            <w:r w:rsidRPr="00D50380">
              <w:rPr>
                <w:rFonts w:ascii="Times New Roman" w:eastAsia="Calibri" w:hAnsi="Times New Roman" w:cs="Times New Roman"/>
                <w:sz w:val="28"/>
                <w:szCs w:val="20"/>
                <w:lang w:eastAsia="ru-RU"/>
              </w:rPr>
              <w:t>28</w:t>
            </w:r>
          </w:p>
        </w:tc>
      </w:tr>
      <w:tr w:rsidR="00A3765D" w:rsidRPr="00D50380" w:rsidTr="00030B83">
        <w:trPr>
          <w:trHeight w:val="348"/>
        </w:trPr>
        <w:tc>
          <w:tcPr>
            <w:tcW w:w="5318" w:type="dxa"/>
            <w:tcBorders>
              <w:right w:val="single" w:sz="4" w:space="0" w:color="auto"/>
            </w:tcBorders>
          </w:tcPr>
          <w:p w:rsidR="00A3765D" w:rsidRPr="00D50380" w:rsidRDefault="00A3765D" w:rsidP="00A3765D">
            <w:pPr>
              <w:spacing w:after="0" w:line="240" w:lineRule="auto"/>
              <w:rPr>
                <w:rFonts w:ascii="Times New Roman" w:eastAsia="Calibri" w:hAnsi="Times New Roman" w:cs="Times New Roman"/>
                <w:sz w:val="28"/>
                <w:szCs w:val="20"/>
                <w:lang w:eastAsia="ru-RU"/>
              </w:rPr>
            </w:pPr>
            <w:r w:rsidRPr="00D50380">
              <w:rPr>
                <w:rFonts w:ascii="Times New Roman" w:eastAsia="Calibri" w:hAnsi="Times New Roman" w:cs="Times New Roman"/>
                <w:sz w:val="28"/>
                <w:szCs w:val="20"/>
                <w:lang w:eastAsia="ru-RU"/>
              </w:rPr>
              <w:t>- економічного та інтеграційного розвитку</w:t>
            </w:r>
          </w:p>
        </w:tc>
        <w:tc>
          <w:tcPr>
            <w:tcW w:w="1904" w:type="dxa"/>
            <w:tcBorders>
              <w:left w:val="single" w:sz="4" w:space="0" w:color="auto"/>
            </w:tcBorders>
          </w:tcPr>
          <w:p w:rsidR="00A3765D" w:rsidRPr="00D50380" w:rsidRDefault="00A3765D" w:rsidP="00A3765D">
            <w:pPr>
              <w:spacing w:after="0" w:line="240" w:lineRule="auto"/>
              <w:jc w:val="center"/>
              <w:rPr>
                <w:rFonts w:ascii="Times New Roman" w:eastAsia="Calibri" w:hAnsi="Times New Roman" w:cs="Times New Roman"/>
                <w:sz w:val="28"/>
                <w:szCs w:val="20"/>
                <w:lang w:eastAsia="ru-RU"/>
              </w:rPr>
            </w:pPr>
            <w:r w:rsidRPr="00D50380">
              <w:rPr>
                <w:rFonts w:ascii="Times New Roman" w:eastAsia="Calibri" w:hAnsi="Times New Roman" w:cs="Times New Roman"/>
                <w:sz w:val="28"/>
                <w:szCs w:val="20"/>
                <w:lang w:eastAsia="ru-RU"/>
              </w:rPr>
              <w:t>11</w:t>
            </w:r>
          </w:p>
        </w:tc>
        <w:tc>
          <w:tcPr>
            <w:tcW w:w="2134" w:type="dxa"/>
          </w:tcPr>
          <w:p w:rsidR="00A3765D" w:rsidRPr="00D50380" w:rsidRDefault="00A3765D" w:rsidP="00A3765D">
            <w:pPr>
              <w:spacing w:after="0" w:line="240" w:lineRule="auto"/>
              <w:jc w:val="center"/>
              <w:rPr>
                <w:rFonts w:ascii="Times New Roman" w:eastAsia="Calibri" w:hAnsi="Times New Roman" w:cs="Times New Roman"/>
                <w:sz w:val="28"/>
                <w:szCs w:val="20"/>
                <w:lang w:eastAsia="ru-RU"/>
              </w:rPr>
            </w:pPr>
            <w:r w:rsidRPr="00D50380">
              <w:rPr>
                <w:rFonts w:ascii="Times New Roman" w:eastAsia="Calibri" w:hAnsi="Times New Roman" w:cs="Times New Roman"/>
                <w:sz w:val="28"/>
                <w:szCs w:val="20"/>
                <w:lang w:eastAsia="ru-RU"/>
              </w:rPr>
              <w:t>7</w:t>
            </w:r>
          </w:p>
        </w:tc>
      </w:tr>
      <w:tr w:rsidR="00A3765D" w:rsidRPr="00D50380" w:rsidTr="00030B83">
        <w:trPr>
          <w:trHeight w:val="268"/>
        </w:trPr>
        <w:tc>
          <w:tcPr>
            <w:tcW w:w="5318" w:type="dxa"/>
            <w:tcBorders>
              <w:right w:val="single" w:sz="4" w:space="0" w:color="auto"/>
            </w:tcBorders>
          </w:tcPr>
          <w:p w:rsidR="00A3765D" w:rsidRPr="00D50380" w:rsidRDefault="00A3765D" w:rsidP="00A3765D">
            <w:pPr>
              <w:spacing w:after="0" w:line="240" w:lineRule="auto"/>
              <w:rPr>
                <w:rFonts w:ascii="Times New Roman" w:eastAsia="Calibri" w:hAnsi="Times New Roman" w:cs="Times New Roman"/>
                <w:sz w:val="28"/>
                <w:szCs w:val="20"/>
                <w:lang w:eastAsia="ru-RU"/>
              </w:rPr>
            </w:pPr>
            <w:r w:rsidRPr="00D50380">
              <w:rPr>
                <w:rFonts w:ascii="Times New Roman" w:eastAsia="Calibri" w:hAnsi="Times New Roman" w:cs="Times New Roman"/>
                <w:sz w:val="28"/>
                <w:szCs w:val="20"/>
                <w:lang w:eastAsia="ru-RU"/>
              </w:rPr>
              <w:t>- житлово-комунальних</w:t>
            </w:r>
          </w:p>
        </w:tc>
        <w:tc>
          <w:tcPr>
            <w:tcW w:w="1904" w:type="dxa"/>
            <w:tcBorders>
              <w:left w:val="single" w:sz="4" w:space="0" w:color="auto"/>
            </w:tcBorders>
          </w:tcPr>
          <w:p w:rsidR="00A3765D" w:rsidRPr="00D50380" w:rsidRDefault="00A3765D" w:rsidP="00A3765D">
            <w:pPr>
              <w:spacing w:after="0" w:line="240" w:lineRule="auto"/>
              <w:jc w:val="center"/>
              <w:rPr>
                <w:rFonts w:ascii="Times New Roman" w:eastAsia="Calibri" w:hAnsi="Times New Roman" w:cs="Times New Roman"/>
                <w:sz w:val="28"/>
                <w:szCs w:val="20"/>
                <w:lang w:eastAsia="ru-RU"/>
              </w:rPr>
            </w:pPr>
            <w:r w:rsidRPr="00D50380">
              <w:rPr>
                <w:rFonts w:ascii="Times New Roman" w:eastAsia="Calibri" w:hAnsi="Times New Roman" w:cs="Times New Roman"/>
                <w:sz w:val="28"/>
                <w:szCs w:val="20"/>
                <w:lang w:eastAsia="ru-RU"/>
              </w:rPr>
              <w:t>8</w:t>
            </w:r>
          </w:p>
        </w:tc>
        <w:tc>
          <w:tcPr>
            <w:tcW w:w="2134" w:type="dxa"/>
          </w:tcPr>
          <w:p w:rsidR="00A3765D" w:rsidRPr="00D50380" w:rsidRDefault="00A3765D" w:rsidP="00A3765D">
            <w:pPr>
              <w:spacing w:after="0" w:line="240" w:lineRule="auto"/>
              <w:jc w:val="center"/>
              <w:rPr>
                <w:rFonts w:ascii="Times New Roman" w:eastAsia="Calibri" w:hAnsi="Times New Roman" w:cs="Times New Roman"/>
                <w:sz w:val="28"/>
                <w:szCs w:val="20"/>
                <w:lang w:eastAsia="ru-RU"/>
              </w:rPr>
            </w:pPr>
            <w:r w:rsidRPr="00D50380">
              <w:rPr>
                <w:rFonts w:ascii="Times New Roman" w:eastAsia="Calibri" w:hAnsi="Times New Roman" w:cs="Times New Roman"/>
                <w:sz w:val="28"/>
                <w:szCs w:val="20"/>
                <w:lang w:eastAsia="ru-RU"/>
              </w:rPr>
              <w:t>8</w:t>
            </w:r>
          </w:p>
        </w:tc>
      </w:tr>
      <w:tr w:rsidR="00A3765D" w:rsidRPr="00D50380" w:rsidTr="00030B83">
        <w:trPr>
          <w:trHeight w:val="216"/>
        </w:trPr>
        <w:tc>
          <w:tcPr>
            <w:tcW w:w="5318" w:type="dxa"/>
            <w:tcBorders>
              <w:right w:val="single" w:sz="4" w:space="0" w:color="auto"/>
            </w:tcBorders>
          </w:tcPr>
          <w:p w:rsidR="00A3765D" w:rsidRPr="00D50380" w:rsidRDefault="00A3765D" w:rsidP="00A3765D">
            <w:pPr>
              <w:spacing w:after="0" w:line="240" w:lineRule="auto"/>
              <w:rPr>
                <w:rFonts w:ascii="Times New Roman" w:eastAsia="Calibri" w:hAnsi="Times New Roman" w:cs="Times New Roman"/>
                <w:sz w:val="28"/>
                <w:szCs w:val="20"/>
                <w:lang w:eastAsia="ru-RU"/>
              </w:rPr>
            </w:pPr>
            <w:r w:rsidRPr="00D50380">
              <w:rPr>
                <w:rFonts w:ascii="Times New Roman" w:eastAsia="Calibri" w:hAnsi="Times New Roman" w:cs="Times New Roman"/>
                <w:sz w:val="28"/>
                <w:szCs w:val="20"/>
                <w:lang w:eastAsia="ru-RU"/>
              </w:rPr>
              <w:t>- освіти і науки</w:t>
            </w:r>
          </w:p>
        </w:tc>
        <w:tc>
          <w:tcPr>
            <w:tcW w:w="1904" w:type="dxa"/>
            <w:tcBorders>
              <w:left w:val="single" w:sz="4" w:space="0" w:color="auto"/>
            </w:tcBorders>
          </w:tcPr>
          <w:p w:rsidR="00A3765D" w:rsidRPr="00D50380" w:rsidRDefault="00A3765D" w:rsidP="00A3765D">
            <w:pPr>
              <w:spacing w:after="0" w:line="240" w:lineRule="auto"/>
              <w:jc w:val="center"/>
              <w:rPr>
                <w:rFonts w:ascii="Times New Roman" w:eastAsia="Calibri" w:hAnsi="Times New Roman" w:cs="Times New Roman"/>
                <w:sz w:val="28"/>
                <w:szCs w:val="20"/>
                <w:lang w:eastAsia="ru-RU"/>
              </w:rPr>
            </w:pPr>
            <w:r w:rsidRPr="00D50380">
              <w:rPr>
                <w:rFonts w:ascii="Times New Roman" w:eastAsia="Calibri" w:hAnsi="Times New Roman" w:cs="Times New Roman"/>
                <w:sz w:val="28"/>
                <w:szCs w:val="20"/>
                <w:lang w:eastAsia="ru-RU"/>
              </w:rPr>
              <w:t>13</w:t>
            </w:r>
          </w:p>
        </w:tc>
        <w:tc>
          <w:tcPr>
            <w:tcW w:w="2134" w:type="dxa"/>
          </w:tcPr>
          <w:p w:rsidR="00A3765D" w:rsidRPr="00D50380" w:rsidRDefault="00A3765D" w:rsidP="00A3765D">
            <w:pPr>
              <w:spacing w:after="0" w:line="240" w:lineRule="auto"/>
              <w:jc w:val="center"/>
              <w:rPr>
                <w:rFonts w:ascii="Times New Roman" w:eastAsia="Calibri" w:hAnsi="Times New Roman" w:cs="Times New Roman"/>
                <w:sz w:val="28"/>
                <w:szCs w:val="20"/>
                <w:lang w:eastAsia="ru-RU"/>
              </w:rPr>
            </w:pPr>
            <w:r w:rsidRPr="00D50380">
              <w:rPr>
                <w:rFonts w:ascii="Times New Roman" w:eastAsia="Calibri" w:hAnsi="Times New Roman" w:cs="Times New Roman"/>
                <w:sz w:val="28"/>
                <w:szCs w:val="20"/>
                <w:lang w:eastAsia="ru-RU"/>
              </w:rPr>
              <w:t>25</w:t>
            </w:r>
          </w:p>
        </w:tc>
      </w:tr>
      <w:tr w:rsidR="00A3765D" w:rsidRPr="00D50380" w:rsidTr="00030B83">
        <w:trPr>
          <w:trHeight w:val="320"/>
        </w:trPr>
        <w:tc>
          <w:tcPr>
            <w:tcW w:w="5318" w:type="dxa"/>
            <w:tcBorders>
              <w:right w:val="single" w:sz="4" w:space="0" w:color="auto"/>
            </w:tcBorders>
          </w:tcPr>
          <w:p w:rsidR="00A3765D" w:rsidRPr="00D50380" w:rsidRDefault="00A3765D" w:rsidP="00A3765D">
            <w:pPr>
              <w:spacing w:after="0" w:line="240" w:lineRule="auto"/>
              <w:rPr>
                <w:rFonts w:ascii="Times New Roman" w:eastAsia="Calibri" w:hAnsi="Times New Roman" w:cs="Times New Roman"/>
                <w:sz w:val="28"/>
                <w:szCs w:val="20"/>
                <w:lang w:eastAsia="ru-RU"/>
              </w:rPr>
            </w:pPr>
            <w:r w:rsidRPr="00D50380">
              <w:rPr>
                <w:rFonts w:ascii="Times New Roman" w:eastAsia="Calibri" w:hAnsi="Times New Roman" w:cs="Times New Roman"/>
                <w:sz w:val="28"/>
                <w:szCs w:val="20"/>
                <w:lang w:eastAsia="ru-RU"/>
              </w:rPr>
              <w:t>- торгівлі</w:t>
            </w:r>
          </w:p>
        </w:tc>
        <w:tc>
          <w:tcPr>
            <w:tcW w:w="1904" w:type="dxa"/>
            <w:tcBorders>
              <w:left w:val="single" w:sz="4" w:space="0" w:color="auto"/>
            </w:tcBorders>
          </w:tcPr>
          <w:p w:rsidR="00A3765D" w:rsidRPr="00D50380" w:rsidRDefault="00A3765D" w:rsidP="00A3765D">
            <w:pPr>
              <w:spacing w:after="0" w:line="240" w:lineRule="auto"/>
              <w:jc w:val="center"/>
              <w:rPr>
                <w:rFonts w:ascii="Times New Roman" w:eastAsia="Calibri" w:hAnsi="Times New Roman" w:cs="Times New Roman"/>
                <w:sz w:val="28"/>
                <w:szCs w:val="20"/>
                <w:lang w:eastAsia="ru-RU"/>
              </w:rPr>
            </w:pPr>
            <w:r w:rsidRPr="00D50380">
              <w:rPr>
                <w:rFonts w:ascii="Times New Roman" w:eastAsia="Calibri" w:hAnsi="Times New Roman" w:cs="Times New Roman"/>
                <w:sz w:val="28"/>
                <w:szCs w:val="20"/>
                <w:lang w:eastAsia="ru-RU"/>
              </w:rPr>
              <w:t>6</w:t>
            </w:r>
          </w:p>
        </w:tc>
        <w:tc>
          <w:tcPr>
            <w:tcW w:w="2134" w:type="dxa"/>
          </w:tcPr>
          <w:p w:rsidR="00A3765D" w:rsidRPr="00D50380" w:rsidRDefault="00A3765D" w:rsidP="00A3765D">
            <w:pPr>
              <w:spacing w:after="0" w:line="240" w:lineRule="auto"/>
              <w:jc w:val="center"/>
              <w:rPr>
                <w:rFonts w:ascii="Times New Roman" w:eastAsia="Calibri" w:hAnsi="Times New Roman" w:cs="Times New Roman"/>
                <w:sz w:val="28"/>
                <w:szCs w:val="20"/>
                <w:lang w:eastAsia="ru-RU"/>
              </w:rPr>
            </w:pPr>
            <w:r w:rsidRPr="00D50380">
              <w:rPr>
                <w:rFonts w:ascii="Times New Roman" w:eastAsia="Calibri" w:hAnsi="Times New Roman" w:cs="Times New Roman"/>
                <w:sz w:val="28"/>
                <w:szCs w:val="20"/>
                <w:lang w:eastAsia="ru-RU"/>
              </w:rPr>
              <w:t>7</w:t>
            </w:r>
          </w:p>
        </w:tc>
      </w:tr>
      <w:tr w:rsidR="00A3765D" w:rsidRPr="00D50380" w:rsidTr="00030B83">
        <w:trPr>
          <w:trHeight w:val="268"/>
        </w:trPr>
        <w:tc>
          <w:tcPr>
            <w:tcW w:w="5318" w:type="dxa"/>
            <w:tcBorders>
              <w:right w:val="single" w:sz="4" w:space="0" w:color="auto"/>
            </w:tcBorders>
          </w:tcPr>
          <w:p w:rsidR="00A3765D" w:rsidRPr="00D50380" w:rsidRDefault="00A3765D" w:rsidP="00A3765D">
            <w:pPr>
              <w:spacing w:after="0" w:line="240" w:lineRule="auto"/>
              <w:rPr>
                <w:rFonts w:ascii="Times New Roman" w:eastAsia="Calibri" w:hAnsi="Times New Roman" w:cs="Times New Roman"/>
                <w:sz w:val="28"/>
                <w:szCs w:val="20"/>
                <w:lang w:eastAsia="ru-RU"/>
              </w:rPr>
            </w:pPr>
            <w:r w:rsidRPr="00824B7C">
              <w:rPr>
                <w:rFonts w:ascii="Times New Roman" w:eastAsia="Times New Roman" w:hAnsi="Times New Roman" w:cs="Times New Roman"/>
                <w:sz w:val="28"/>
                <w:szCs w:val="20"/>
                <w:lang w:eastAsia="ru-RU"/>
              </w:rPr>
              <w:t>- фізкультури і спорту</w:t>
            </w:r>
          </w:p>
        </w:tc>
        <w:tc>
          <w:tcPr>
            <w:tcW w:w="1904" w:type="dxa"/>
            <w:tcBorders>
              <w:left w:val="single" w:sz="4" w:space="0" w:color="auto"/>
            </w:tcBorders>
          </w:tcPr>
          <w:p w:rsidR="00A3765D" w:rsidRPr="00D50380" w:rsidRDefault="00A3765D" w:rsidP="00A3765D">
            <w:pPr>
              <w:spacing w:after="0" w:line="240" w:lineRule="auto"/>
              <w:jc w:val="center"/>
              <w:rPr>
                <w:rFonts w:ascii="Times New Roman" w:eastAsia="Calibri" w:hAnsi="Times New Roman" w:cs="Times New Roman"/>
                <w:sz w:val="28"/>
                <w:szCs w:val="20"/>
                <w:lang w:eastAsia="ru-RU"/>
              </w:rPr>
            </w:pPr>
            <w:r w:rsidRPr="00D50380">
              <w:rPr>
                <w:rFonts w:ascii="Times New Roman" w:eastAsia="Calibri" w:hAnsi="Times New Roman" w:cs="Times New Roman"/>
                <w:sz w:val="28"/>
                <w:szCs w:val="20"/>
                <w:lang w:eastAsia="ru-RU"/>
              </w:rPr>
              <w:t>4</w:t>
            </w:r>
          </w:p>
        </w:tc>
        <w:tc>
          <w:tcPr>
            <w:tcW w:w="2134" w:type="dxa"/>
          </w:tcPr>
          <w:p w:rsidR="00A3765D" w:rsidRPr="00D50380" w:rsidRDefault="00A3765D" w:rsidP="00A3765D">
            <w:pPr>
              <w:spacing w:after="0" w:line="240" w:lineRule="auto"/>
              <w:jc w:val="center"/>
              <w:rPr>
                <w:rFonts w:ascii="Times New Roman" w:eastAsia="Calibri" w:hAnsi="Times New Roman" w:cs="Times New Roman"/>
                <w:sz w:val="28"/>
                <w:szCs w:val="20"/>
                <w:lang w:eastAsia="ru-RU"/>
              </w:rPr>
            </w:pPr>
            <w:r w:rsidRPr="00D50380">
              <w:rPr>
                <w:rFonts w:ascii="Times New Roman" w:eastAsia="Calibri" w:hAnsi="Times New Roman" w:cs="Times New Roman"/>
                <w:sz w:val="28"/>
                <w:szCs w:val="20"/>
                <w:lang w:eastAsia="ru-RU"/>
              </w:rPr>
              <w:t>1</w:t>
            </w:r>
          </w:p>
        </w:tc>
      </w:tr>
      <w:tr w:rsidR="00A3765D" w:rsidRPr="00D50380" w:rsidTr="00030B83">
        <w:trPr>
          <w:trHeight w:val="203"/>
        </w:trPr>
        <w:tc>
          <w:tcPr>
            <w:tcW w:w="5318" w:type="dxa"/>
            <w:tcBorders>
              <w:right w:val="single" w:sz="4" w:space="0" w:color="auto"/>
            </w:tcBorders>
          </w:tcPr>
          <w:p w:rsidR="00A3765D" w:rsidRPr="00D50380" w:rsidRDefault="00A3765D" w:rsidP="00A3765D">
            <w:pPr>
              <w:spacing w:after="0" w:line="240" w:lineRule="auto"/>
              <w:rPr>
                <w:rFonts w:ascii="Times New Roman" w:eastAsia="Calibri" w:hAnsi="Times New Roman" w:cs="Times New Roman"/>
                <w:sz w:val="28"/>
                <w:szCs w:val="20"/>
                <w:lang w:eastAsia="ru-RU"/>
              </w:rPr>
            </w:pPr>
            <w:r w:rsidRPr="00D50380">
              <w:rPr>
                <w:rFonts w:ascii="Times New Roman" w:eastAsia="Calibri" w:hAnsi="Times New Roman" w:cs="Times New Roman"/>
                <w:sz w:val="28"/>
                <w:szCs w:val="20"/>
                <w:lang w:eastAsia="ru-RU"/>
              </w:rPr>
              <w:t>- надзвичайних ситуацій</w:t>
            </w:r>
          </w:p>
        </w:tc>
        <w:tc>
          <w:tcPr>
            <w:tcW w:w="1904" w:type="dxa"/>
            <w:tcBorders>
              <w:left w:val="single" w:sz="4" w:space="0" w:color="auto"/>
            </w:tcBorders>
          </w:tcPr>
          <w:p w:rsidR="00A3765D" w:rsidRPr="00D50380" w:rsidRDefault="00A3765D" w:rsidP="00A3765D">
            <w:pPr>
              <w:spacing w:after="0" w:line="240" w:lineRule="auto"/>
              <w:jc w:val="center"/>
              <w:rPr>
                <w:rFonts w:ascii="Times New Roman" w:eastAsia="Calibri" w:hAnsi="Times New Roman" w:cs="Times New Roman"/>
                <w:sz w:val="28"/>
                <w:szCs w:val="20"/>
                <w:lang w:eastAsia="ru-RU"/>
              </w:rPr>
            </w:pPr>
            <w:r w:rsidRPr="00D50380">
              <w:rPr>
                <w:rFonts w:ascii="Times New Roman" w:eastAsia="Calibri" w:hAnsi="Times New Roman" w:cs="Times New Roman"/>
                <w:sz w:val="28"/>
                <w:szCs w:val="20"/>
                <w:lang w:eastAsia="ru-RU"/>
              </w:rPr>
              <w:t>10</w:t>
            </w:r>
          </w:p>
        </w:tc>
        <w:tc>
          <w:tcPr>
            <w:tcW w:w="2134" w:type="dxa"/>
          </w:tcPr>
          <w:p w:rsidR="00A3765D" w:rsidRPr="00D50380" w:rsidRDefault="00A3765D" w:rsidP="00A3765D">
            <w:pPr>
              <w:spacing w:after="0" w:line="240" w:lineRule="auto"/>
              <w:jc w:val="center"/>
              <w:rPr>
                <w:rFonts w:ascii="Times New Roman" w:eastAsia="Calibri" w:hAnsi="Times New Roman" w:cs="Times New Roman"/>
                <w:sz w:val="28"/>
                <w:szCs w:val="20"/>
                <w:lang w:eastAsia="ru-RU"/>
              </w:rPr>
            </w:pPr>
            <w:r w:rsidRPr="00D50380">
              <w:rPr>
                <w:rFonts w:ascii="Times New Roman" w:eastAsia="Calibri" w:hAnsi="Times New Roman" w:cs="Times New Roman"/>
                <w:sz w:val="28"/>
                <w:szCs w:val="20"/>
                <w:lang w:eastAsia="ru-RU"/>
              </w:rPr>
              <w:t>11</w:t>
            </w:r>
          </w:p>
        </w:tc>
      </w:tr>
      <w:tr w:rsidR="00A3765D" w:rsidRPr="00D50380" w:rsidTr="00030B83">
        <w:trPr>
          <w:trHeight w:val="306"/>
        </w:trPr>
        <w:tc>
          <w:tcPr>
            <w:tcW w:w="5318" w:type="dxa"/>
            <w:tcBorders>
              <w:right w:val="single" w:sz="4" w:space="0" w:color="auto"/>
            </w:tcBorders>
          </w:tcPr>
          <w:p w:rsidR="00A3765D" w:rsidRPr="00D50380" w:rsidRDefault="00A3765D" w:rsidP="00A3765D">
            <w:pPr>
              <w:spacing w:after="0" w:line="240" w:lineRule="auto"/>
              <w:rPr>
                <w:rFonts w:ascii="Times New Roman" w:eastAsia="Calibri" w:hAnsi="Times New Roman" w:cs="Times New Roman"/>
                <w:sz w:val="28"/>
                <w:szCs w:val="20"/>
                <w:lang w:eastAsia="ru-RU"/>
              </w:rPr>
            </w:pPr>
            <w:r w:rsidRPr="00D50380">
              <w:rPr>
                <w:rFonts w:ascii="Times New Roman" w:eastAsia="Calibri" w:hAnsi="Times New Roman" w:cs="Times New Roman"/>
                <w:sz w:val="28"/>
                <w:szCs w:val="20"/>
                <w:lang w:eastAsia="ru-RU"/>
              </w:rPr>
              <w:t>- організаційних</w:t>
            </w:r>
          </w:p>
        </w:tc>
        <w:tc>
          <w:tcPr>
            <w:tcW w:w="1904" w:type="dxa"/>
            <w:tcBorders>
              <w:left w:val="single" w:sz="4" w:space="0" w:color="auto"/>
            </w:tcBorders>
          </w:tcPr>
          <w:p w:rsidR="00A3765D" w:rsidRPr="00D50380" w:rsidRDefault="00A3765D" w:rsidP="00A3765D">
            <w:pPr>
              <w:spacing w:after="0" w:line="240" w:lineRule="auto"/>
              <w:jc w:val="center"/>
              <w:rPr>
                <w:rFonts w:ascii="Times New Roman" w:eastAsia="Calibri" w:hAnsi="Times New Roman" w:cs="Times New Roman"/>
                <w:sz w:val="28"/>
                <w:szCs w:val="20"/>
                <w:lang w:eastAsia="ru-RU"/>
              </w:rPr>
            </w:pPr>
            <w:r w:rsidRPr="00D50380">
              <w:rPr>
                <w:rFonts w:ascii="Times New Roman" w:eastAsia="Calibri" w:hAnsi="Times New Roman" w:cs="Times New Roman"/>
                <w:sz w:val="28"/>
                <w:szCs w:val="20"/>
                <w:lang w:eastAsia="ru-RU"/>
              </w:rPr>
              <w:t>8</w:t>
            </w:r>
          </w:p>
        </w:tc>
        <w:tc>
          <w:tcPr>
            <w:tcW w:w="2134" w:type="dxa"/>
          </w:tcPr>
          <w:p w:rsidR="00A3765D" w:rsidRPr="00D50380" w:rsidRDefault="00A3765D" w:rsidP="00A3765D">
            <w:pPr>
              <w:spacing w:after="0" w:line="240" w:lineRule="auto"/>
              <w:jc w:val="center"/>
              <w:rPr>
                <w:rFonts w:ascii="Times New Roman" w:eastAsia="Calibri" w:hAnsi="Times New Roman" w:cs="Times New Roman"/>
                <w:sz w:val="28"/>
                <w:szCs w:val="20"/>
                <w:lang w:eastAsia="ru-RU"/>
              </w:rPr>
            </w:pPr>
            <w:r w:rsidRPr="00D50380">
              <w:rPr>
                <w:rFonts w:ascii="Times New Roman" w:eastAsia="Calibri" w:hAnsi="Times New Roman" w:cs="Times New Roman"/>
                <w:sz w:val="28"/>
                <w:szCs w:val="20"/>
                <w:lang w:eastAsia="ru-RU"/>
              </w:rPr>
              <w:t>9</w:t>
            </w:r>
          </w:p>
        </w:tc>
      </w:tr>
      <w:tr w:rsidR="00A3765D" w:rsidRPr="00D50380" w:rsidTr="00030B83">
        <w:trPr>
          <w:trHeight w:val="254"/>
        </w:trPr>
        <w:tc>
          <w:tcPr>
            <w:tcW w:w="5318" w:type="dxa"/>
            <w:tcBorders>
              <w:right w:val="single" w:sz="4" w:space="0" w:color="auto"/>
            </w:tcBorders>
          </w:tcPr>
          <w:p w:rsidR="00A3765D" w:rsidRPr="00D50380" w:rsidRDefault="00A3765D" w:rsidP="00A3765D">
            <w:pPr>
              <w:spacing w:after="0" w:line="240" w:lineRule="auto"/>
              <w:rPr>
                <w:rFonts w:ascii="Times New Roman" w:eastAsia="Calibri" w:hAnsi="Times New Roman" w:cs="Times New Roman"/>
                <w:sz w:val="28"/>
                <w:szCs w:val="20"/>
                <w:lang w:eastAsia="ru-RU"/>
              </w:rPr>
            </w:pPr>
            <w:r w:rsidRPr="00D50380">
              <w:rPr>
                <w:rFonts w:ascii="Times New Roman" w:eastAsia="Calibri" w:hAnsi="Times New Roman" w:cs="Times New Roman"/>
                <w:sz w:val="28"/>
                <w:szCs w:val="20"/>
                <w:lang w:eastAsia="ru-RU"/>
              </w:rPr>
              <w:t>- мобілізаційних</w:t>
            </w:r>
          </w:p>
        </w:tc>
        <w:tc>
          <w:tcPr>
            <w:tcW w:w="1904" w:type="dxa"/>
            <w:tcBorders>
              <w:left w:val="single" w:sz="4" w:space="0" w:color="auto"/>
            </w:tcBorders>
          </w:tcPr>
          <w:p w:rsidR="00A3765D" w:rsidRPr="00D50380" w:rsidRDefault="00A3765D" w:rsidP="00A3765D">
            <w:pPr>
              <w:spacing w:after="0" w:line="240" w:lineRule="auto"/>
              <w:jc w:val="center"/>
              <w:rPr>
                <w:rFonts w:ascii="Times New Roman" w:eastAsia="Calibri" w:hAnsi="Times New Roman" w:cs="Times New Roman"/>
                <w:sz w:val="28"/>
                <w:szCs w:val="20"/>
                <w:lang w:eastAsia="ru-RU"/>
              </w:rPr>
            </w:pPr>
            <w:r w:rsidRPr="00D50380">
              <w:rPr>
                <w:rFonts w:ascii="Times New Roman" w:eastAsia="Calibri" w:hAnsi="Times New Roman" w:cs="Times New Roman"/>
                <w:sz w:val="28"/>
                <w:szCs w:val="20"/>
                <w:lang w:eastAsia="ru-RU"/>
              </w:rPr>
              <w:t>4</w:t>
            </w:r>
          </w:p>
        </w:tc>
        <w:tc>
          <w:tcPr>
            <w:tcW w:w="2134" w:type="dxa"/>
          </w:tcPr>
          <w:p w:rsidR="00A3765D" w:rsidRPr="00D50380" w:rsidRDefault="00A3765D" w:rsidP="00A3765D">
            <w:pPr>
              <w:spacing w:after="0" w:line="240" w:lineRule="auto"/>
              <w:jc w:val="center"/>
              <w:rPr>
                <w:rFonts w:ascii="Times New Roman" w:eastAsia="Calibri" w:hAnsi="Times New Roman" w:cs="Times New Roman"/>
                <w:sz w:val="28"/>
                <w:szCs w:val="20"/>
                <w:lang w:eastAsia="ru-RU"/>
              </w:rPr>
            </w:pPr>
            <w:r w:rsidRPr="00D50380">
              <w:rPr>
                <w:rFonts w:ascii="Times New Roman" w:eastAsia="Calibri" w:hAnsi="Times New Roman" w:cs="Times New Roman"/>
                <w:sz w:val="28"/>
                <w:szCs w:val="20"/>
                <w:lang w:eastAsia="ru-RU"/>
              </w:rPr>
              <w:t>2</w:t>
            </w:r>
          </w:p>
        </w:tc>
      </w:tr>
      <w:tr w:rsidR="00A3765D" w:rsidRPr="00D50380" w:rsidTr="00030B83">
        <w:trPr>
          <w:trHeight w:val="216"/>
        </w:trPr>
        <w:tc>
          <w:tcPr>
            <w:tcW w:w="5318" w:type="dxa"/>
            <w:tcBorders>
              <w:right w:val="single" w:sz="4" w:space="0" w:color="auto"/>
            </w:tcBorders>
          </w:tcPr>
          <w:p w:rsidR="00A3765D" w:rsidRPr="00D50380" w:rsidRDefault="00A3765D" w:rsidP="00A3765D">
            <w:pPr>
              <w:spacing w:after="0" w:line="240" w:lineRule="auto"/>
              <w:rPr>
                <w:rFonts w:ascii="Times New Roman" w:eastAsia="Calibri" w:hAnsi="Times New Roman" w:cs="Times New Roman"/>
                <w:sz w:val="28"/>
                <w:szCs w:val="20"/>
                <w:lang w:eastAsia="ru-RU"/>
              </w:rPr>
            </w:pPr>
            <w:r w:rsidRPr="00D50380">
              <w:rPr>
                <w:rFonts w:ascii="Times New Roman" w:eastAsia="Calibri" w:hAnsi="Times New Roman" w:cs="Times New Roman"/>
                <w:sz w:val="28"/>
                <w:szCs w:val="20"/>
                <w:lang w:eastAsia="ru-RU"/>
              </w:rPr>
              <w:t>- з основної діяльності</w:t>
            </w:r>
          </w:p>
        </w:tc>
        <w:tc>
          <w:tcPr>
            <w:tcW w:w="1904" w:type="dxa"/>
            <w:tcBorders>
              <w:left w:val="single" w:sz="4" w:space="0" w:color="auto"/>
            </w:tcBorders>
          </w:tcPr>
          <w:p w:rsidR="00A3765D" w:rsidRPr="00D50380" w:rsidRDefault="00A3765D" w:rsidP="00A3765D">
            <w:pPr>
              <w:spacing w:after="0" w:line="240" w:lineRule="auto"/>
              <w:jc w:val="center"/>
              <w:rPr>
                <w:rFonts w:ascii="Times New Roman" w:eastAsia="Calibri" w:hAnsi="Times New Roman" w:cs="Times New Roman"/>
                <w:sz w:val="28"/>
                <w:szCs w:val="20"/>
                <w:lang w:eastAsia="ru-RU"/>
              </w:rPr>
            </w:pPr>
            <w:r w:rsidRPr="00D50380">
              <w:rPr>
                <w:rFonts w:ascii="Times New Roman" w:eastAsia="Calibri" w:hAnsi="Times New Roman" w:cs="Times New Roman"/>
                <w:sz w:val="28"/>
                <w:szCs w:val="20"/>
                <w:lang w:eastAsia="ru-RU"/>
              </w:rPr>
              <w:t>53</w:t>
            </w:r>
          </w:p>
        </w:tc>
        <w:tc>
          <w:tcPr>
            <w:tcW w:w="2134" w:type="dxa"/>
          </w:tcPr>
          <w:p w:rsidR="00A3765D" w:rsidRPr="00D50380" w:rsidRDefault="00A3765D" w:rsidP="00A3765D">
            <w:pPr>
              <w:spacing w:after="0" w:line="240" w:lineRule="auto"/>
              <w:jc w:val="center"/>
              <w:rPr>
                <w:rFonts w:ascii="Times New Roman" w:eastAsia="Calibri" w:hAnsi="Times New Roman" w:cs="Times New Roman"/>
                <w:sz w:val="28"/>
                <w:szCs w:val="20"/>
                <w:lang w:eastAsia="ru-RU"/>
              </w:rPr>
            </w:pPr>
            <w:r w:rsidRPr="00D50380">
              <w:rPr>
                <w:rFonts w:ascii="Times New Roman" w:eastAsia="Calibri" w:hAnsi="Times New Roman" w:cs="Times New Roman"/>
                <w:sz w:val="28"/>
                <w:szCs w:val="20"/>
                <w:lang w:eastAsia="ru-RU"/>
              </w:rPr>
              <w:t>66</w:t>
            </w:r>
          </w:p>
        </w:tc>
      </w:tr>
      <w:tr w:rsidR="00A3765D" w:rsidRPr="00D50380" w:rsidTr="00030B83">
        <w:trPr>
          <w:trHeight w:val="164"/>
        </w:trPr>
        <w:tc>
          <w:tcPr>
            <w:tcW w:w="5318" w:type="dxa"/>
            <w:tcBorders>
              <w:right w:val="single" w:sz="4" w:space="0" w:color="auto"/>
            </w:tcBorders>
          </w:tcPr>
          <w:p w:rsidR="00A3765D" w:rsidRPr="00D50380" w:rsidRDefault="00A3765D" w:rsidP="00A3765D">
            <w:pPr>
              <w:spacing w:after="0" w:line="240" w:lineRule="auto"/>
              <w:rPr>
                <w:rFonts w:ascii="Times New Roman" w:eastAsia="Calibri" w:hAnsi="Times New Roman" w:cs="Times New Roman"/>
                <w:sz w:val="28"/>
                <w:szCs w:val="20"/>
                <w:lang w:eastAsia="ru-RU"/>
              </w:rPr>
            </w:pPr>
            <w:r w:rsidRPr="00D50380">
              <w:rPr>
                <w:rFonts w:ascii="Times New Roman" w:eastAsia="Calibri" w:hAnsi="Times New Roman" w:cs="Times New Roman"/>
                <w:sz w:val="28"/>
                <w:szCs w:val="20"/>
                <w:lang w:eastAsia="ru-RU"/>
              </w:rPr>
              <w:t>- різне</w:t>
            </w:r>
          </w:p>
        </w:tc>
        <w:tc>
          <w:tcPr>
            <w:tcW w:w="1904" w:type="dxa"/>
            <w:tcBorders>
              <w:left w:val="single" w:sz="4" w:space="0" w:color="auto"/>
            </w:tcBorders>
          </w:tcPr>
          <w:p w:rsidR="00A3765D" w:rsidRPr="00D50380" w:rsidRDefault="00A3765D" w:rsidP="00A3765D">
            <w:pPr>
              <w:spacing w:after="0" w:line="240" w:lineRule="auto"/>
              <w:jc w:val="center"/>
              <w:rPr>
                <w:rFonts w:ascii="Times New Roman" w:eastAsia="Calibri" w:hAnsi="Times New Roman" w:cs="Times New Roman"/>
                <w:sz w:val="28"/>
                <w:szCs w:val="20"/>
                <w:lang w:eastAsia="ru-RU"/>
              </w:rPr>
            </w:pPr>
            <w:r w:rsidRPr="00D50380">
              <w:rPr>
                <w:rFonts w:ascii="Times New Roman" w:eastAsia="Calibri" w:hAnsi="Times New Roman" w:cs="Times New Roman"/>
                <w:sz w:val="28"/>
                <w:szCs w:val="20"/>
                <w:lang w:eastAsia="ru-RU"/>
              </w:rPr>
              <w:t>10</w:t>
            </w:r>
          </w:p>
        </w:tc>
        <w:tc>
          <w:tcPr>
            <w:tcW w:w="2134" w:type="dxa"/>
          </w:tcPr>
          <w:p w:rsidR="00A3765D" w:rsidRPr="00D50380" w:rsidRDefault="00A3765D" w:rsidP="00A3765D">
            <w:pPr>
              <w:spacing w:after="0" w:line="240" w:lineRule="auto"/>
              <w:jc w:val="center"/>
              <w:rPr>
                <w:rFonts w:ascii="Times New Roman" w:eastAsia="Calibri" w:hAnsi="Times New Roman" w:cs="Times New Roman"/>
                <w:sz w:val="28"/>
                <w:szCs w:val="20"/>
                <w:lang w:eastAsia="ru-RU"/>
              </w:rPr>
            </w:pPr>
            <w:r w:rsidRPr="00D50380">
              <w:rPr>
                <w:rFonts w:ascii="Times New Roman" w:eastAsia="Calibri" w:hAnsi="Times New Roman" w:cs="Times New Roman"/>
                <w:sz w:val="28"/>
                <w:szCs w:val="20"/>
                <w:lang w:eastAsia="ru-RU"/>
              </w:rPr>
              <w:t>24</w:t>
            </w:r>
          </w:p>
        </w:tc>
      </w:tr>
    </w:tbl>
    <w:p w:rsidR="00A3765D" w:rsidRPr="00E9399E" w:rsidRDefault="00A3765D" w:rsidP="00A3765D">
      <w:pPr>
        <w:spacing w:after="0" w:line="240" w:lineRule="auto"/>
        <w:ind w:firstLine="708"/>
        <w:jc w:val="both"/>
        <w:rPr>
          <w:rFonts w:ascii="Times New Roman" w:eastAsia="Times New Roman" w:hAnsi="Times New Roman" w:cs="Times New Roman"/>
          <w:sz w:val="28"/>
          <w:szCs w:val="20"/>
          <w:lang w:eastAsia="ru-RU"/>
        </w:rPr>
      </w:pPr>
      <w:r w:rsidRPr="00E9399E">
        <w:rPr>
          <w:rFonts w:ascii="Times New Roman" w:eastAsia="Times New Roman" w:hAnsi="Times New Roman" w:cs="Times New Roman"/>
          <w:sz w:val="28"/>
          <w:szCs w:val="20"/>
          <w:lang w:eastAsia="ru-RU"/>
        </w:rPr>
        <w:t xml:space="preserve">Впродовж звітного періоду зареєстровано 353 рішення міської ради </w:t>
      </w:r>
      <w:r w:rsidRPr="00E9399E">
        <w:rPr>
          <w:rFonts w:ascii="Times New Roman" w:eastAsia="Times New Roman" w:hAnsi="Times New Roman" w:cs="Times New Roman"/>
          <w:sz w:val="28"/>
          <w:szCs w:val="28"/>
          <w:lang w:eastAsia="ru-RU"/>
        </w:rPr>
        <w:t>(275 за 10 місяців 2020 року)</w:t>
      </w:r>
      <w:r w:rsidRPr="00E9399E">
        <w:rPr>
          <w:rFonts w:ascii="Times New Roman" w:eastAsia="Times New Roman" w:hAnsi="Times New Roman" w:cs="Times New Roman"/>
          <w:sz w:val="28"/>
          <w:szCs w:val="20"/>
          <w:lang w:eastAsia="ru-RU"/>
        </w:rPr>
        <w:t xml:space="preserve">. Оформлено 13 протоколів засідань сесії міської ради </w:t>
      </w:r>
      <w:r w:rsidRPr="00E9399E">
        <w:rPr>
          <w:rFonts w:ascii="Times New Roman" w:eastAsia="Times New Roman" w:hAnsi="Times New Roman" w:cs="Times New Roman"/>
          <w:sz w:val="28"/>
          <w:szCs w:val="28"/>
          <w:lang w:eastAsia="ru-RU"/>
        </w:rPr>
        <w:t>(11 за 10 місяців 2020 року)</w:t>
      </w:r>
      <w:r w:rsidRPr="00E9399E">
        <w:rPr>
          <w:rFonts w:ascii="Times New Roman" w:eastAsia="Times New Roman" w:hAnsi="Times New Roman" w:cs="Times New Roman"/>
          <w:sz w:val="28"/>
          <w:szCs w:val="20"/>
          <w:lang w:eastAsia="ru-RU"/>
        </w:rPr>
        <w:t xml:space="preserve"> та 12 протокольних доручень </w:t>
      </w:r>
      <w:r w:rsidRPr="00E9399E">
        <w:rPr>
          <w:rFonts w:ascii="Times New Roman" w:eastAsia="Times New Roman" w:hAnsi="Times New Roman" w:cs="Times New Roman"/>
          <w:sz w:val="28"/>
          <w:szCs w:val="28"/>
          <w:lang w:eastAsia="ru-RU"/>
        </w:rPr>
        <w:t>(9 за 10 місяців 2020 року)</w:t>
      </w:r>
      <w:r w:rsidRPr="00E9399E">
        <w:rPr>
          <w:rFonts w:ascii="Times New Roman" w:eastAsia="Times New Roman" w:hAnsi="Times New Roman" w:cs="Times New Roman"/>
          <w:sz w:val="28"/>
          <w:szCs w:val="20"/>
          <w:lang w:eastAsia="ru-RU"/>
        </w:rPr>
        <w:t>.</w:t>
      </w:r>
    </w:p>
    <w:p w:rsidR="00A3765D" w:rsidRPr="00E9399E" w:rsidRDefault="00A3765D" w:rsidP="00A3765D">
      <w:pPr>
        <w:spacing w:after="0" w:line="240" w:lineRule="auto"/>
        <w:ind w:firstLine="709"/>
        <w:jc w:val="both"/>
        <w:rPr>
          <w:rFonts w:ascii="Times New Roman" w:eastAsia="Times New Roman" w:hAnsi="Times New Roman" w:cs="Times New Roman"/>
          <w:sz w:val="28"/>
          <w:szCs w:val="20"/>
          <w:lang w:eastAsia="ru-RU"/>
        </w:rPr>
      </w:pPr>
      <w:r w:rsidRPr="00E9399E">
        <w:rPr>
          <w:rFonts w:ascii="Times New Roman" w:eastAsia="Times New Roman" w:hAnsi="Times New Roman" w:cs="Times New Roman"/>
          <w:sz w:val="28"/>
          <w:szCs w:val="20"/>
          <w:lang w:eastAsia="ru-RU"/>
        </w:rPr>
        <w:t>Забезпечено своєчасне розміщення на вебсайті виконавчого комітету міської ради проєктів та прийнятих рішень виконавчого комітету міської ради, протоколів засідань виконавчого комітету та розпоряджень міського голови.</w:t>
      </w:r>
    </w:p>
    <w:p w:rsidR="00A3765D" w:rsidRPr="00E9399E" w:rsidRDefault="00A3765D" w:rsidP="00A3765D">
      <w:pPr>
        <w:spacing w:after="0" w:line="240" w:lineRule="auto"/>
        <w:jc w:val="both"/>
        <w:rPr>
          <w:rFonts w:ascii="Times New Roman" w:eastAsia="Times New Roman" w:hAnsi="Times New Roman" w:cs="Times New Roman"/>
          <w:sz w:val="28"/>
          <w:szCs w:val="20"/>
          <w:lang w:eastAsia="ru-RU"/>
        </w:rPr>
      </w:pPr>
      <w:r w:rsidRPr="00E9399E">
        <w:rPr>
          <w:rFonts w:ascii="Times New Roman" w:eastAsia="Times New Roman" w:hAnsi="Times New Roman" w:cs="Times New Roman"/>
          <w:sz w:val="28"/>
          <w:szCs w:val="20"/>
          <w:lang w:eastAsia="ru-RU"/>
        </w:rPr>
        <w:tab/>
        <w:t>Управління забезпечувало збереження документів за 2012 – 2021 роки. Фонд складається з 5153 справ, а саме:</w:t>
      </w:r>
    </w:p>
    <w:p w:rsidR="00A3765D" w:rsidRPr="00E9399E" w:rsidRDefault="00A3765D" w:rsidP="00A3765D">
      <w:pPr>
        <w:spacing w:after="0" w:line="240" w:lineRule="auto"/>
        <w:ind w:firstLine="567"/>
        <w:jc w:val="both"/>
        <w:rPr>
          <w:rFonts w:ascii="Times New Roman" w:eastAsia="Times New Roman" w:hAnsi="Times New Roman" w:cs="Times New Roman"/>
          <w:sz w:val="28"/>
          <w:szCs w:val="20"/>
          <w:lang w:eastAsia="ru-RU"/>
        </w:rPr>
      </w:pPr>
      <w:r w:rsidRPr="00E9399E">
        <w:rPr>
          <w:rFonts w:ascii="Times New Roman" w:eastAsia="Times New Roman" w:hAnsi="Times New Roman" w:cs="Times New Roman"/>
          <w:sz w:val="28"/>
          <w:szCs w:val="20"/>
          <w:lang w:eastAsia="ru-RU"/>
        </w:rPr>
        <w:t>- рішень міської ради з первинними матеріалами – 1337 справ;</w:t>
      </w:r>
    </w:p>
    <w:p w:rsidR="00A3765D" w:rsidRPr="00E9399E" w:rsidRDefault="00A3765D" w:rsidP="00A3765D">
      <w:pPr>
        <w:spacing w:after="0" w:line="240" w:lineRule="auto"/>
        <w:ind w:firstLine="567"/>
        <w:jc w:val="both"/>
        <w:rPr>
          <w:rFonts w:ascii="Times New Roman" w:eastAsia="Times New Roman" w:hAnsi="Times New Roman" w:cs="Times New Roman"/>
          <w:sz w:val="28"/>
          <w:szCs w:val="20"/>
          <w:lang w:eastAsia="ru-RU"/>
        </w:rPr>
      </w:pPr>
      <w:r w:rsidRPr="00E9399E">
        <w:rPr>
          <w:rFonts w:ascii="Times New Roman" w:eastAsia="Times New Roman" w:hAnsi="Times New Roman" w:cs="Times New Roman"/>
          <w:sz w:val="28"/>
          <w:szCs w:val="20"/>
          <w:lang w:eastAsia="ru-RU"/>
        </w:rPr>
        <w:t xml:space="preserve">- рішень виконавчого комітету з первинними матеріалами – 2825 справ; </w:t>
      </w:r>
    </w:p>
    <w:p w:rsidR="00A3765D" w:rsidRPr="00E9399E" w:rsidRDefault="00A3765D" w:rsidP="00A3765D">
      <w:pPr>
        <w:spacing w:after="0" w:line="240" w:lineRule="auto"/>
        <w:ind w:firstLine="567"/>
        <w:jc w:val="both"/>
        <w:rPr>
          <w:rFonts w:ascii="Times New Roman" w:eastAsia="Times New Roman" w:hAnsi="Times New Roman" w:cs="Times New Roman"/>
          <w:sz w:val="28"/>
          <w:szCs w:val="20"/>
          <w:lang w:eastAsia="ru-RU"/>
        </w:rPr>
      </w:pPr>
      <w:r w:rsidRPr="00E9399E">
        <w:rPr>
          <w:rFonts w:ascii="Times New Roman" w:eastAsia="Times New Roman" w:hAnsi="Times New Roman" w:cs="Times New Roman"/>
          <w:sz w:val="28"/>
          <w:szCs w:val="20"/>
          <w:lang w:eastAsia="ru-RU"/>
        </w:rPr>
        <w:t>- розпоряджень міського голови з первинними матеріалами – 496 справ;</w:t>
      </w:r>
    </w:p>
    <w:p w:rsidR="00A3765D" w:rsidRPr="00E9399E" w:rsidRDefault="00A3765D" w:rsidP="00A3765D">
      <w:pPr>
        <w:spacing w:after="0" w:line="240" w:lineRule="auto"/>
        <w:ind w:firstLine="567"/>
        <w:jc w:val="both"/>
        <w:rPr>
          <w:rFonts w:ascii="Times New Roman" w:eastAsia="Times New Roman" w:hAnsi="Times New Roman" w:cs="Times New Roman"/>
          <w:sz w:val="28"/>
          <w:szCs w:val="20"/>
          <w:lang w:eastAsia="ru-RU"/>
        </w:rPr>
      </w:pPr>
      <w:r w:rsidRPr="00E9399E">
        <w:rPr>
          <w:rFonts w:ascii="Times New Roman" w:eastAsia="Times New Roman" w:hAnsi="Times New Roman" w:cs="Times New Roman"/>
          <w:sz w:val="28"/>
          <w:szCs w:val="20"/>
          <w:lang w:eastAsia="ru-RU"/>
        </w:rPr>
        <w:t>- інших документів – 406 справ.</w:t>
      </w:r>
    </w:p>
    <w:p w:rsidR="00A3765D" w:rsidRPr="00E9399E" w:rsidRDefault="00A3765D" w:rsidP="00A3765D">
      <w:pPr>
        <w:spacing w:after="0" w:line="240" w:lineRule="auto"/>
        <w:ind w:firstLine="567"/>
        <w:jc w:val="both"/>
        <w:rPr>
          <w:rFonts w:ascii="Times New Roman" w:eastAsia="Times New Roman" w:hAnsi="Times New Roman" w:cs="Times New Roman"/>
          <w:sz w:val="28"/>
          <w:szCs w:val="20"/>
          <w:lang w:eastAsia="ru-RU"/>
        </w:rPr>
      </w:pPr>
      <w:r w:rsidRPr="00E9399E">
        <w:rPr>
          <w:rFonts w:ascii="Times New Roman" w:eastAsia="Times New Roman" w:hAnsi="Times New Roman" w:cs="Times New Roman"/>
          <w:sz w:val="28"/>
          <w:szCs w:val="20"/>
          <w:lang w:eastAsia="ru-RU"/>
        </w:rPr>
        <w:t xml:space="preserve">З них у поточному році сформовано 733 справи (діаграма 5), а саме: </w:t>
      </w:r>
    </w:p>
    <w:p w:rsidR="00A3765D" w:rsidRPr="00E9399E" w:rsidRDefault="00A3765D" w:rsidP="00A3765D">
      <w:pPr>
        <w:spacing w:after="0" w:line="240" w:lineRule="auto"/>
        <w:ind w:firstLine="567"/>
        <w:jc w:val="both"/>
        <w:rPr>
          <w:rFonts w:ascii="Times New Roman" w:eastAsia="Times New Roman" w:hAnsi="Times New Roman" w:cs="Times New Roman"/>
          <w:sz w:val="28"/>
          <w:szCs w:val="20"/>
          <w:lang w:eastAsia="ru-RU"/>
        </w:rPr>
      </w:pPr>
      <w:r w:rsidRPr="00E9399E">
        <w:rPr>
          <w:rFonts w:ascii="Times New Roman" w:eastAsia="Times New Roman" w:hAnsi="Times New Roman" w:cs="Times New Roman"/>
          <w:sz w:val="28"/>
          <w:szCs w:val="20"/>
          <w:lang w:eastAsia="ru-RU"/>
        </w:rPr>
        <w:t xml:space="preserve">- рішень міської ради з первинними матеріалами – 303 справи; </w:t>
      </w:r>
    </w:p>
    <w:p w:rsidR="00A3765D" w:rsidRPr="00E9399E" w:rsidRDefault="00A3765D" w:rsidP="00A3765D">
      <w:pPr>
        <w:spacing w:after="0" w:line="240" w:lineRule="auto"/>
        <w:ind w:firstLine="567"/>
        <w:jc w:val="both"/>
        <w:rPr>
          <w:rFonts w:ascii="Times New Roman" w:eastAsia="Times New Roman" w:hAnsi="Times New Roman" w:cs="Times New Roman"/>
          <w:sz w:val="28"/>
          <w:szCs w:val="20"/>
          <w:lang w:eastAsia="ru-RU"/>
        </w:rPr>
      </w:pPr>
      <w:r w:rsidRPr="00E9399E">
        <w:rPr>
          <w:rFonts w:ascii="Times New Roman" w:eastAsia="Times New Roman" w:hAnsi="Times New Roman" w:cs="Times New Roman"/>
          <w:sz w:val="28"/>
          <w:szCs w:val="20"/>
          <w:lang w:eastAsia="ru-RU"/>
        </w:rPr>
        <w:t xml:space="preserve">- рішень виконавчого комітету з первинними матеріалами – 409 справ; </w:t>
      </w:r>
    </w:p>
    <w:p w:rsidR="00A3765D" w:rsidRPr="00E9399E" w:rsidRDefault="00A3765D" w:rsidP="00A3765D">
      <w:pPr>
        <w:spacing w:after="0" w:line="240" w:lineRule="auto"/>
        <w:ind w:firstLine="567"/>
        <w:jc w:val="both"/>
        <w:rPr>
          <w:rFonts w:ascii="Times New Roman" w:eastAsia="Times New Roman" w:hAnsi="Times New Roman" w:cs="Times New Roman"/>
          <w:sz w:val="28"/>
          <w:szCs w:val="20"/>
          <w:lang w:eastAsia="ru-RU"/>
        </w:rPr>
      </w:pPr>
      <w:r w:rsidRPr="00E9399E">
        <w:rPr>
          <w:rFonts w:ascii="Times New Roman" w:eastAsia="Times New Roman" w:hAnsi="Times New Roman" w:cs="Times New Roman"/>
          <w:sz w:val="28"/>
          <w:szCs w:val="20"/>
          <w:lang w:eastAsia="ru-RU"/>
        </w:rPr>
        <w:t>- розпоряджень міського голови з первинними матеріалами – 15 справ;</w:t>
      </w:r>
    </w:p>
    <w:p w:rsidR="00A3765D" w:rsidRPr="00E9399E" w:rsidRDefault="00A3765D" w:rsidP="00A3765D">
      <w:pPr>
        <w:spacing w:after="0" w:line="240" w:lineRule="auto"/>
        <w:ind w:firstLine="567"/>
        <w:jc w:val="both"/>
        <w:rPr>
          <w:rFonts w:ascii="Times New Roman" w:eastAsia="Times New Roman" w:hAnsi="Times New Roman" w:cs="Times New Roman"/>
          <w:sz w:val="28"/>
          <w:szCs w:val="20"/>
          <w:lang w:eastAsia="ru-RU"/>
        </w:rPr>
      </w:pPr>
      <w:r w:rsidRPr="00E9399E">
        <w:rPr>
          <w:rFonts w:ascii="Times New Roman" w:eastAsia="Times New Roman" w:hAnsi="Times New Roman" w:cs="Times New Roman"/>
          <w:sz w:val="28"/>
          <w:szCs w:val="20"/>
          <w:lang w:eastAsia="ru-RU"/>
        </w:rPr>
        <w:t>- інших документів – 6 справ.</w:t>
      </w:r>
    </w:p>
    <w:p w:rsidR="00A3765D" w:rsidRPr="00E9399E" w:rsidRDefault="00A3765D" w:rsidP="00A3765D">
      <w:pPr>
        <w:spacing w:after="0" w:line="240" w:lineRule="auto"/>
        <w:jc w:val="both"/>
        <w:rPr>
          <w:rFonts w:ascii="Times New Roman" w:eastAsia="Times New Roman" w:hAnsi="Times New Roman" w:cs="Times New Roman"/>
          <w:sz w:val="28"/>
          <w:szCs w:val="20"/>
          <w:lang w:eastAsia="ru-RU"/>
        </w:rPr>
      </w:pPr>
      <w:r w:rsidRPr="00E9399E">
        <w:rPr>
          <w:rFonts w:ascii="Times New Roman" w:eastAsia="Times New Roman" w:hAnsi="Times New Roman" w:cs="Times New Roman"/>
          <w:sz w:val="28"/>
          <w:szCs w:val="20"/>
          <w:lang w:eastAsia="ru-RU"/>
        </w:rPr>
        <w:tab/>
        <w:t>Підготовлено</w:t>
      </w:r>
      <w:r w:rsidRPr="00E9399E">
        <w:rPr>
          <w:rFonts w:ascii="Times New Roman" w:eastAsia="Times New Roman" w:hAnsi="Times New Roman" w:cs="Times New Roman"/>
          <w:sz w:val="28"/>
          <w:szCs w:val="20"/>
          <w:lang w:val="ru-RU" w:eastAsia="ru-RU"/>
        </w:rPr>
        <w:t xml:space="preserve"> опис</w:t>
      </w:r>
      <w:r w:rsidRPr="00E9399E">
        <w:rPr>
          <w:rFonts w:ascii="Times New Roman" w:eastAsia="Times New Roman" w:hAnsi="Times New Roman" w:cs="Times New Roman"/>
          <w:sz w:val="28"/>
          <w:szCs w:val="20"/>
          <w:lang w:eastAsia="ru-RU"/>
        </w:rPr>
        <w:t>и</w:t>
      </w:r>
      <w:r w:rsidRPr="00E9399E">
        <w:rPr>
          <w:rFonts w:ascii="Times New Roman" w:eastAsia="Times New Roman" w:hAnsi="Times New Roman" w:cs="Times New Roman"/>
          <w:sz w:val="28"/>
          <w:szCs w:val="20"/>
          <w:lang w:val="ru-RU" w:eastAsia="ru-RU"/>
        </w:rPr>
        <w:t xml:space="preserve"> справ </w:t>
      </w:r>
      <w:r w:rsidRPr="00E9399E">
        <w:rPr>
          <w:rFonts w:ascii="Times New Roman" w:eastAsia="Times New Roman" w:hAnsi="Times New Roman" w:cs="Times New Roman"/>
          <w:sz w:val="28"/>
          <w:szCs w:val="20"/>
          <w:lang w:eastAsia="ru-RU"/>
        </w:rPr>
        <w:t xml:space="preserve">постійного зберігання документів за 2016 та 2017 роки. </w:t>
      </w:r>
      <w:r w:rsidRPr="00E9399E">
        <w:rPr>
          <w:rFonts w:ascii="Times New Roman" w:eastAsia="Times New Roman" w:hAnsi="Times New Roman" w:cs="Times New Roman"/>
          <w:sz w:val="28"/>
          <w:szCs w:val="20"/>
          <w:lang w:eastAsia="ru-RU"/>
        </w:rPr>
        <w:tab/>
      </w:r>
    </w:p>
    <w:p w:rsidR="00A3765D" w:rsidRPr="00E9399E" w:rsidRDefault="00A3765D" w:rsidP="00A3765D">
      <w:pPr>
        <w:spacing w:after="0" w:line="240" w:lineRule="auto"/>
        <w:jc w:val="both"/>
        <w:rPr>
          <w:rFonts w:ascii="Times New Roman" w:eastAsia="Times New Roman" w:hAnsi="Times New Roman" w:cs="Times New Roman"/>
          <w:sz w:val="28"/>
          <w:szCs w:val="20"/>
          <w:lang w:eastAsia="ru-RU"/>
        </w:rPr>
      </w:pPr>
      <w:r w:rsidRPr="00E9399E">
        <w:rPr>
          <w:rFonts w:ascii="Times New Roman" w:eastAsia="Times New Roman" w:hAnsi="Times New Roman" w:cs="Times New Roman"/>
          <w:sz w:val="28"/>
          <w:szCs w:val="20"/>
          <w:lang w:eastAsia="ru-RU"/>
        </w:rPr>
        <w:tab/>
      </w:r>
      <w:r w:rsidRPr="00E9399E">
        <w:rPr>
          <w:rFonts w:ascii="Times New Roman" w:eastAsia="Times New Roman" w:hAnsi="Times New Roman" w:cs="Times New Roman"/>
          <w:sz w:val="28"/>
          <w:szCs w:val="20"/>
          <w:lang w:val="ru-RU" w:eastAsia="ru-RU"/>
        </w:rPr>
        <w:t xml:space="preserve">Велась робота з документами з грифом </w:t>
      </w:r>
      <w:r w:rsidRPr="00E9399E">
        <w:rPr>
          <w:rFonts w:ascii="Times New Roman" w:eastAsia="Times New Roman" w:hAnsi="Times New Roman" w:cs="Times New Roman"/>
          <w:sz w:val="28"/>
          <w:szCs w:val="20"/>
          <w:lang w:eastAsia="ru-RU"/>
        </w:rPr>
        <w:t>«</w:t>
      </w:r>
      <w:r w:rsidRPr="00E9399E">
        <w:rPr>
          <w:rFonts w:ascii="Times New Roman" w:eastAsia="Times New Roman" w:hAnsi="Times New Roman" w:cs="Times New Roman"/>
          <w:sz w:val="28"/>
          <w:szCs w:val="20"/>
          <w:lang w:val="ru-RU" w:eastAsia="ru-RU"/>
        </w:rPr>
        <w:t>Для службового користування</w:t>
      </w:r>
      <w:r w:rsidRPr="00E9399E">
        <w:rPr>
          <w:rFonts w:ascii="Times New Roman" w:eastAsia="Times New Roman" w:hAnsi="Times New Roman" w:cs="Times New Roman"/>
          <w:sz w:val="28"/>
          <w:szCs w:val="20"/>
          <w:lang w:eastAsia="ru-RU"/>
        </w:rPr>
        <w:t>».</w:t>
      </w:r>
    </w:p>
    <w:p w:rsidR="00A3765D" w:rsidRDefault="00A3765D" w:rsidP="00A20018">
      <w:pPr>
        <w:spacing w:after="0" w:line="240" w:lineRule="auto"/>
        <w:jc w:val="center"/>
        <w:rPr>
          <w:rFonts w:ascii="Times New Roman" w:eastAsia="Times New Roman" w:hAnsi="Times New Roman" w:cs="Times New Roman"/>
          <w:b/>
          <w:sz w:val="32"/>
          <w:szCs w:val="32"/>
          <w:lang w:eastAsia="uk-UA"/>
        </w:rPr>
      </w:pPr>
    </w:p>
    <w:p w:rsidR="00E9399E" w:rsidRDefault="00E9399E" w:rsidP="00A20018">
      <w:pPr>
        <w:spacing w:after="0" w:line="240" w:lineRule="auto"/>
        <w:jc w:val="center"/>
        <w:rPr>
          <w:rFonts w:ascii="Times New Roman" w:eastAsia="Times New Roman" w:hAnsi="Times New Roman" w:cs="Times New Roman"/>
          <w:b/>
          <w:sz w:val="28"/>
          <w:szCs w:val="28"/>
          <w:lang w:eastAsia="uk-UA"/>
        </w:rPr>
      </w:pPr>
    </w:p>
    <w:p w:rsidR="00211816" w:rsidRDefault="00211816">
      <w:pPr>
        <w:rPr>
          <w:rFonts w:ascii="Times New Roman" w:eastAsia="Times New Roman" w:hAnsi="Times New Roman" w:cs="Times New Roman"/>
          <w:b/>
          <w:sz w:val="28"/>
          <w:szCs w:val="28"/>
          <w:lang w:eastAsia="uk-UA"/>
        </w:rPr>
      </w:pPr>
      <w:r>
        <w:rPr>
          <w:rFonts w:ascii="Times New Roman" w:eastAsia="Times New Roman" w:hAnsi="Times New Roman" w:cs="Times New Roman"/>
          <w:b/>
          <w:sz w:val="28"/>
          <w:szCs w:val="28"/>
          <w:lang w:eastAsia="uk-UA"/>
        </w:rPr>
        <w:br w:type="page"/>
      </w:r>
    </w:p>
    <w:p w:rsidR="00166E1F" w:rsidRPr="0052735D" w:rsidRDefault="003D6C51" w:rsidP="00A20018">
      <w:pPr>
        <w:spacing w:after="0" w:line="240" w:lineRule="auto"/>
        <w:jc w:val="center"/>
        <w:rPr>
          <w:rFonts w:ascii="Times New Roman" w:eastAsia="Times New Roman" w:hAnsi="Times New Roman" w:cs="Times New Roman"/>
          <w:b/>
          <w:sz w:val="28"/>
          <w:szCs w:val="28"/>
          <w:lang w:eastAsia="uk-UA"/>
        </w:rPr>
      </w:pPr>
      <w:r w:rsidRPr="0052735D">
        <w:rPr>
          <w:rFonts w:ascii="Times New Roman" w:eastAsia="Times New Roman" w:hAnsi="Times New Roman" w:cs="Times New Roman"/>
          <w:b/>
          <w:sz w:val="28"/>
          <w:szCs w:val="28"/>
          <w:lang w:eastAsia="uk-UA"/>
        </w:rPr>
        <w:t>А</w:t>
      </w:r>
      <w:r w:rsidR="00166E1F" w:rsidRPr="0052735D">
        <w:rPr>
          <w:rFonts w:ascii="Times New Roman" w:eastAsia="Times New Roman" w:hAnsi="Times New Roman" w:cs="Times New Roman"/>
          <w:b/>
          <w:sz w:val="28"/>
          <w:szCs w:val="28"/>
          <w:lang w:eastAsia="uk-UA"/>
        </w:rPr>
        <w:t>рхівн</w:t>
      </w:r>
      <w:r w:rsidRPr="0052735D">
        <w:rPr>
          <w:rFonts w:ascii="Times New Roman" w:eastAsia="Times New Roman" w:hAnsi="Times New Roman" w:cs="Times New Roman"/>
          <w:b/>
          <w:sz w:val="28"/>
          <w:szCs w:val="28"/>
          <w:lang w:eastAsia="uk-UA"/>
        </w:rPr>
        <w:t>ий</w:t>
      </w:r>
      <w:r w:rsidR="00166E1F" w:rsidRPr="0052735D">
        <w:rPr>
          <w:rFonts w:ascii="Times New Roman" w:eastAsia="Times New Roman" w:hAnsi="Times New Roman" w:cs="Times New Roman"/>
          <w:b/>
          <w:sz w:val="28"/>
          <w:szCs w:val="28"/>
          <w:lang w:eastAsia="uk-UA"/>
        </w:rPr>
        <w:t xml:space="preserve"> відділ Івано-Франківської міської ради </w:t>
      </w:r>
    </w:p>
    <w:p w:rsidR="00166E1F" w:rsidRPr="00166E1F" w:rsidRDefault="00166E1F" w:rsidP="00A20018">
      <w:pPr>
        <w:spacing w:after="0" w:line="240" w:lineRule="auto"/>
        <w:ind w:firstLine="708"/>
        <w:jc w:val="both"/>
        <w:rPr>
          <w:rFonts w:ascii="Times New Roman" w:eastAsia="Times New Roman" w:hAnsi="Times New Roman" w:cs="Times New Roman"/>
          <w:sz w:val="28"/>
          <w:szCs w:val="28"/>
          <w:lang w:eastAsia="uk-UA"/>
        </w:rPr>
      </w:pPr>
      <w:r w:rsidRPr="00166E1F">
        <w:rPr>
          <w:rFonts w:ascii="Times New Roman" w:eastAsia="Times New Roman" w:hAnsi="Times New Roman" w:cs="Times New Roman"/>
          <w:sz w:val="28"/>
          <w:szCs w:val="28"/>
          <w:lang w:eastAsia="uk-UA"/>
        </w:rPr>
        <w:t>У 2021 році працівники відділу свої зусилля зосереджували на виконанн</w:t>
      </w:r>
      <w:r w:rsidR="00425B30">
        <w:rPr>
          <w:rFonts w:ascii="Times New Roman" w:eastAsia="Times New Roman" w:hAnsi="Times New Roman" w:cs="Times New Roman"/>
          <w:sz w:val="28"/>
          <w:szCs w:val="28"/>
          <w:lang w:eastAsia="uk-UA"/>
        </w:rPr>
        <w:t>і</w:t>
      </w:r>
      <w:r w:rsidRPr="00166E1F">
        <w:rPr>
          <w:rFonts w:ascii="Times New Roman" w:eastAsia="Times New Roman" w:hAnsi="Times New Roman" w:cs="Times New Roman"/>
          <w:sz w:val="28"/>
          <w:szCs w:val="28"/>
          <w:lang w:eastAsia="uk-UA"/>
        </w:rPr>
        <w:t xml:space="preserve"> завдань щодо наповнення архіву документами Національного архівного фонду (НАФ)</w:t>
      </w:r>
      <w:r w:rsidR="00425B30">
        <w:rPr>
          <w:rFonts w:ascii="Times New Roman" w:eastAsia="Times New Roman" w:hAnsi="Times New Roman" w:cs="Times New Roman"/>
          <w:sz w:val="28"/>
          <w:szCs w:val="28"/>
          <w:lang w:eastAsia="uk-UA"/>
        </w:rPr>
        <w:t>,</w:t>
      </w:r>
      <w:r w:rsidRPr="00166E1F">
        <w:rPr>
          <w:rFonts w:ascii="Times New Roman" w:eastAsia="Times New Roman" w:hAnsi="Times New Roman" w:cs="Times New Roman"/>
          <w:sz w:val="28"/>
          <w:szCs w:val="28"/>
          <w:lang w:eastAsia="uk-UA"/>
        </w:rPr>
        <w:t xml:space="preserve"> їх належному зберіганню та використанню</w:t>
      </w:r>
      <w:r w:rsidR="00425B30">
        <w:rPr>
          <w:rFonts w:ascii="Times New Roman" w:eastAsia="Times New Roman" w:hAnsi="Times New Roman" w:cs="Times New Roman"/>
          <w:sz w:val="28"/>
          <w:szCs w:val="28"/>
          <w:lang w:eastAsia="uk-UA"/>
        </w:rPr>
        <w:t>,</w:t>
      </w:r>
      <w:r w:rsidRPr="00166E1F">
        <w:rPr>
          <w:rFonts w:ascii="Times New Roman" w:eastAsia="Times New Roman" w:hAnsi="Times New Roman" w:cs="Times New Roman"/>
          <w:sz w:val="28"/>
          <w:szCs w:val="28"/>
          <w:lang w:eastAsia="uk-UA"/>
        </w:rPr>
        <w:t xml:space="preserve"> виконанн</w:t>
      </w:r>
      <w:r w:rsidR="00425B30">
        <w:rPr>
          <w:rFonts w:ascii="Times New Roman" w:eastAsia="Times New Roman" w:hAnsi="Times New Roman" w:cs="Times New Roman"/>
          <w:sz w:val="28"/>
          <w:szCs w:val="28"/>
          <w:lang w:eastAsia="uk-UA"/>
        </w:rPr>
        <w:t>і</w:t>
      </w:r>
      <w:r w:rsidRPr="00166E1F">
        <w:rPr>
          <w:rFonts w:ascii="Times New Roman" w:eastAsia="Times New Roman" w:hAnsi="Times New Roman" w:cs="Times New Roman"/>
          <w:sz w:val="28"/>
          <w:szCs w:val="28"/>
          <w:lang w:eastAsia="uk-UA"/>
        </w:rPr>
        <w:t xml:space="preserve"> заяв і звернень</w:t>
      </w:r>
      <w:r w:rsidR="0021128E">
        <w:rPr>
          <w:rFonts w:ascii="Times New Roman" w:eastAsia="Times New Roman" w:hAnsi="Times New Roman" w:cs="Times New Roman"/>
          <w:sz w:val="28"/>
          <w:szCs w:val="28"/>
          <w:lang w:eastAsia="uk-UA"/>
        </w:rPr>
        <w:t xml:space="preserve"> </w:t>
      </w:r>
      <w:r w:rsidRPr="00166E1F">
        <w:rPr>
          <w:rFonts w:ascii="Times New Roman" w:eastAsia="Times New Roman" w:hAnsi="Times New Roman" w:cs="Times New Roman"/>
          <w:sz w:val="28"/>
          <w:szCs w:val="28"/>
          <w:lang w:eastAsia="uk-UA"/>
        </w:rPr>
        <w:t>юридичних і фізичних осіб.</w:t>
      </w:r>
    </w:p>
    <w:p w:rsidR="00166E1F" w:rsidRPr="00166E1F" w:rsidRDefault="003D6C51" w:rsidP="00141243">
      <w:pPr>
        <w:spacing w:after="0" w:line="240" w:lineRule="auto"/>
        <w:ind w:firstLine="708"/>
        <w:jc w:val="both"/>
        <w:rPr>
          <w:rFonts w:ascii="Times New Roman" w:eastAsia="Times New Roman" w:hAnsi="Times New Roman" w:cs="Times New Roman"/>
          <w:sz w:val="28"/>
          <w:szCs w:val="28"/>
          <w:lang w:eastAsia="uk-UA"/>
        </w:rPr>
      </w:pPr>
      <w:r>
        <w:rPr>
          <w:rFonts w:ascii="Times New Roman" w:eastAsia="Times New Roman" w:hAnsi="Times New Roman" w:cs="Times New Roman"/>
          <w:sz w:val="28"/>
          <w:szCs w:val="28"/>
          <w:lang w:eastAsia="uk-UA"/>
        </w:rPr>
        <w:t>Впродовж останніх років гостро стояло питання</w:t>
      </w:r>
      <w:r w:rsidR="0021128E">
        <w:rPr>
          <w:rFonts w:ascii="Times New Roman" w:eastAsia="Times New Roman" w:hAnsi="Times New Roman" w:cs="Times New Roman"/>
          <w:sz w:val="28"/>
          <w:szCs w:val="28"/>
          <w:lang w:eastAsia="uk-UA"/>
        </w:rPr>
        <w:t xml:space="preserve"> </w:t>
      </w:r>
      <w:r w:rsidR="00166E1F" w:rsidRPr="00166E1F">
        <w:rPr>
          <w:rFonts w:ascii="Times New Roman" w:eastAsia="Times New Roman" w:hAnsi="Times New Roman" w:cs="Times New Roman"/>
          <w:sz w:val="28"/>
          <w:szCs w:val="28"/>
          <w:lang w:eastAsia="uk-UA"/>
        </w:rPr>
        <w:t xml:space="preserve">забезпечення відділу додатковим приміщенням та посадовими одиницями, надання обладнання та комп’ютерної техніки. </w:t>
      </w:r>
      <w:r w:rsidR="00F21A4F">
        <w:rPr>
          <w:rFonts w:ascii="Times New Roman" w:eastAsia="Times New Roman" w:hAnsi="Times New Roman" w:cs="Times New Roman"/>
          <w:sz w:val="28"/>
          <w:szCs w:val="28"/>
          <w:lang w:eastAsia="uk-UA"/>
        </w:rPr>
        <w:t>У</w:t>
      </w:r>
      <w:r w:rsidR="00166E1F" w:rsidRPr="00166E1F">
        <w:rPr>
          <w:rFonts w:ascii="Times New Roman" w:eastAsia="Times New Roman" w:hAnsi="Times New Roman" w:cs="Times New Roman"/>
          <w:sz w:val="28"/>
          <w:szCs w:val="28"/>
          <w:lang w:eastAsia="uk-UA"/>
        </w:rPr>
        <w:t xml:space="preserve"> результаті вишукано додаткове приміщення площею 52 квадратних метри, в штат відділу введено додатково посаду головного спеціаліста.</w:t>
      </w:r>
      <w:r w:rsidR="0021128E">
        <w:rPr>
          <w:rFonts w:ascii="Times New Roman" w:eastAsia="Times New Roman" w:hAnsi="Times New Roman" w:cs="Times New Roman"/>
          <w:sz w:val="28"/>
          <w:szCs w:val="28"/>
          <w:lang w:eastAsia="uk-UA"/>
        </w:rPr>
        <w:t xml:space="preserve"> </w:t>
      </w:r>
    </w:p>
    <w:p w:rsidR="00166E1F" w:rsidRPr="00166E1F" w:rsidRDefault="00166E1F" w:rsidP="00141243">
      <w:pPr>
        <w:spacing w:after="0" w:line="240" w:lineRule="auto"/>
        <w:ind w:firstLine="708"/>
        <w:jc w:val="both"/>
        <w:rPr>
          <w:rFonts w:ascii="Times New Roman" w:eastAsia="Times New Roman" w:hAnsi="Times New Roman" w:cs="Times New Roman"/>
          <w:sz w:val="28"/>
          <w:szCs w:val="28"/>
          <w:lang w:eastAsia="uk-UA"/>
        </w:rPr>
      </w:pPr>
      <w:r w:rsidRPr="00166E1F">
        <w:rPr>
          <w:rFonts w:ascii="Times New Roman" w:eastAsia="Times New Roman" w:hAnsi="Times New Roman" w:cs="Times New Roman"/>
          <w:sz w:val="28"/>
          <w:szCs w:val="28"/>
          <w:lang w:eastAsia="uk-UA"/>
        </w:rPr>
        <w:t>У зв’язку з утворенням Івано-Франківської</w:t>
      </w:r>
      <w:r w:rsidR="0021128E">
        <w:rPr>
          <w:rFonts w:ascii="Times New Roman" w:eastAsia="Times New Roman" w:hAnsi="Times New Roman" w:cs="Times New Roman"/>
          <w:sz w:val="28"/>
          <w:szCs w:val="28"/>
          <w:lang w:eastAsia="uk-UA"/>
        </w:rPr>
        <w:t xml:space="preserve"> </w:t>
      </w:r>
      <w:r w:rsidRPr="00166E1F">
        <w:rPr>
          <w:rFonts w:ascii="Times New Roman" w:eastAsia="Times New Roman" w:hAnsi="Times New Roman" w:cs="Times New Roman"/>
          <w:sz w:val="28"/>
          <w:szCs w:val="28"/>
          <w:lang w:eastAsia="uk-UA"/>
        </w:rPr>
        <w:t xml:space="preserve">територіальної громади до архівного відділу передані документи НАФ від Вовчинецької, Крихівецької, Микитинецької, Угорницької та Хриплинської сільських рад. </w:t>
      </w:r>
      <w:r w:rsidR="000532D7">
        <w:rPr>
          <w:rFonts w:ascii="Times New Roman" w:eastAsia="Times New Roman" w:hAnsi="Times New Roman" w:cs="Times New Roman"/>
          <w:sz w:val="28"/>
          <w:szCs w:val="28"/>
          <w:lang w:eastAsia="uk-UA"/>
        </w:rPr>
        <w:t>У</w:t>
      </w:r>
      <w:r w:rsidRPr="00166E1F">
        <w:rPr>
          <w:rFonts w:ascii="Times New Roman" w:eastAsia="Times New Roman" w:hAnsi="Times New Roman" w:cs="Times New Roman"/>
          <w:sz w:val="28"/>
          <w:szCs w:val="28"/>
          <w:lang w:eastAsia="uk-UA"/>
        </w:rPr>
        <w:t xml:space="preserve"> процесі підготовки до передачі документів працівниками архівного відділу надавалась як методична, так і практична допомога у проведенні експертизи та впорядкування документів відповідно до Правил організації діловодства та архівного зберігання документів у державних органах, органах місцевого самоврядування, на підприємствах, в установах і організаціях.</w:t>
      </w:r>
    </w:p>
    <w:p w:rsidR="00166E1F" w:rsidRPr="00166E1F" w:rsidRDefault="00166E1F" w:rsidP="00141243">
      <w:pPr>
        <w:spacing w:after="0" w:line="240" w:lineRule="auto"/>
        <w:ind w:firstLine="708"/>
        <w:jc w:val="both"/>
        <w:rPr>
          <w:rFonts w:ascii="Times New Roman" w:eastAsia="Times New Roman" w:hAnsi="Times New Roman" w:cs="Times New Roman"/>
          <w:sz w:val="28"/>
          <w:szCs w:val="28"/>
          <w:lang w:eastAsia="uk-UA"/>
        </w:rPr>
      </w:pPr>
      <w:r w:rsidRPr="00166E1F">
        <w:rPr>
          <w:rFonts w:ascii="Times New Roman" w:eastAsia="Times New Roman" w:hAnsi="Times New Roman" w:cs="Times New Roman"/>
          <w:sz w:val="28"/>
          <w:szCs w:val="28"/>
          <w:lang w:eastAsia="uk-UA"/>
        </w:rPr>
        <w:t>Від колишніх</w:t>
      </w:r>
      <w:r w:rsidR="0021128E">
        <w:rPr>
          <w:rFonts w:ascii="Times New Roman" w:eastAsia="Times New Roman" w:hAnsi="Times New Roman" w:cs="Times New Roman"/>
          <w:sz w:val="28"/>
          <w:szCs w:val="28"/>
          <w:lang w:eastAsia="uk-UA"/>
        </w:rPr>
        <w:t xml:space="preserve"> </w:t>
      </w:r>
      <w:r w:rsidRPr="00166E1F">
        <w:rPr>
          <w:rFonts w:ascii="Times New Roman" w:eastAsia="Times New Roman" w:hAnsi="Times New Roman" w:cs="Times New Roman"/>
          <w:sz w:val="28"/>
          <w:szCs w:val="28"/>
          <w:lang w:eastAsia="uk-UA"/>
        </w:rPr>
        <w:t>сільських рад прийнято на зберігання 772 справи постійного терміну</w:t>
      </w:r>
      <w:r w:rsidR="0021128E">
        <w:rPr>
          <w:rFonts w:ascii="Times New Roman" w:eastAsia="Times New Roman" w:hAnsi="Times New Roman" w:cs="Times New Roman"/>
          <w:sz w:val="28"/>
          <w:szCs w:val="28"/>
          <w:lang w:eastAsia="uk-UA"/>
        </w:rPr>
        <w:t xml:space="preserve"> </w:t>
      </w:r>
      <w:r w:rsidRPr="00166E1F">
        <w:rPr>
          <w:rFonts w:ascii="Times New Roman" w:eastAsia="Times New Roman" w:hAnsi="Times New Roman" w:cs="Times New Roman"/>
          <w:sz w:val="28"/>
          <w:szCs w:val="28"/>
          <w:lang w:eastAsia="uk-UA"/>
        </w:rPr>
        <w:t xml:space="preserve">зберігання. </w:t>
      </w:r>
    </w:p>
    <w:p w:rsidR="00166E1F" w:rsidRPr="00166E1F" w:rsidRDefault="00166E1F" w:rsidP="00A20018">
      <w:pPr>
        <w:spacing w:after="0" w:line="240" w:lineRule="auto"/>
        <w:jc w:val="center"/>
        <w:rPr>
          <w:rFonts w:ascii="Times New Roman" w:eastAsia="Times New Roman" w:hAnsi="Times New Roman" w:cs="Times New Roman"/>
          <w:sz w:val="28"/>
          <w:szCs w:val="28"/>
          <w:lang w:eastAsia="uk-UA"/>
        </w:rPr>
      </w:pPr>
      <w:r w:rsidRPr="00166E1F">
        <w:rPr>
          <w:rFonts w:ascii="Times New Roman" w:eastAsia="Times New Roman" w:hAnsi="Times New Roman" w:cs="Times New Roman"/>
          <w:noProof/>
          <w:sz w:val="28"/>
          <w:szCs w:val="20"/>
          <w:lang w:eastAsia="uk-UA"/>
        </w:rPr>
        <w:drawing>
          <wp:inline distT="0" distB="0" distL="0" distR="0" wp14:anchorId="1193BCC9" wp14:editId="6BBE2456">
            <wp:extent cx="4314825" cy="2752725"/>
            <wp:effectExtent l="0" t="0" r="9525" b="9525"/>
            <wp:docPr id="1"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166E1F" w:rsidRPr="00166E1F" w:rsidRDefault="00166E1F" w:rsidP="00A20018">
      <w:pPr>
        <w:spacing w:after="0" w:line="240" w:lineRule="auto"/>
        <w:jc w:val="both"/>
        <w:rPr>
          <w:rFonts w:ascii="Times New Roman" w:eastAsia="Times New Roman" w:hAnsi="Times New Roman" w:cs="Times New Roman"/>
          <w:sz w:val="28"/>
          <w:szCs w:val="28"/>
          <w:lang w:eastAsia="uk-UA"/>
        </w:rPr>
      </w:pPr>
    </w:p>
    <w:p w:rsidR="00166E1F" w:rsidRPr="00166E1F" w:rsidRDefault="00166E1F" w:rsidP="00A20018">
      <w:pPr>
        <w:spacing w:after="0" w:line="240" w:lineRule="auto"/>
        <w:ind w:firstLine="708"/>
        <w:jc w:val="both"/>
        <w:rPr>
          <w:rFonts w:ascii="Times New Roman" w:eastAsia="Times New Roman" w:hAnsi="Times New Roman" w:cs="Times New Roman"/>
          <w:sz w:val="28"/>
          <w:szCs w:val="28"/>
          <w:lang w:eastAsia="uk-UA"/>
        </w:rPr>
      </w:pPr>
      <w:r w:rsidRPr="00166E1F">
        <w:rPr>
          <w:rFonts w:ascii="Times New Roman" w:eastAsia="Times New Roman" w:hAnsi="Times New Roman" w:cs="Times New Roman"/>
          <w:sz w:val="28"/>
          <w:szCs w:val="28"/>
          <w:lang w:eastAsia="uk-UA"/>
        </w:rPr>
        <w:t>Від міської виборчої комісії прийнято на зберігання 32 справи постійного зберігання та 6 справ з кадрових питань. Здійснено експертизу, відбір та описування документів Івано-Франківської міської ради за 2016-2017 роки. Документи установ</w:t>
      </w:r>
      <w:r w:rsidR="00141243">
        <w:rPr>
          <w:rFonts w:ascii="Times New Roman" w:eastAsia="Times New Roman" w:hAnsi="Times New Roman" w:cs="Times New Roman"/>
          <w:sz w:val="28"/>
          <w:szCs w:val="28"/>
          <w:lang w:eastAsia="uk-UA"/>
        </w:rPr>
        <w:t>,</w:t>
      </w:r>
      <w:r w:rsidRPr="00166E1F">
        <w:rPr>
          <w:rFonts w:ascii="Times New Roman" w:eastAsia="Times New Roman" w:hAnsi="Times New Roman" w:cs="Times New Roman"/>
          <w:sz w:val="28"/>
          <w:szCs w:val="28"/>
          <w:lang w:eastAsia="uk-UA"/>
        </w:rPr>
        <w:t xml:space="preserve"> які у списку НАФ</w:t>
      </w:r>
      <w:r w:rsidR="00141243">
        <w:rPr>
          <w:rFonts w:ascii="Times New Roman" w:eastAsia="Times New Roman" w:hAnsi="Times New Roman" w:cs="Times New Roman"/>
          <w:sz w:val="28"/>
          <w:szCs w:val="28"/>
          <w:lang w:eastAsia="uk-UA"/>
        </w:rPr>
        <w:t>,</w:t>
      </w:r>
      <w:r w:rsidRPr="00166E1F">
        <w:rPr>
          <w:rFonts w:ascii="Times New Roman" w:eastAsia="Times New Roman" w:hAnsi="Times New Roman" w:cs="Times New Roman"/>
          <w:sz w:val="28"/>
          <w:szCs w:val="28"/>
          <w:lang w:eastAsia="uk-UA"/>
        </w:rPr>
        <w:t xml:space="preserve"> направлялися на розгляд ЕПК (експертно-перевірної комісії) державного архіву Івано-Франківської області.</w:t>
      </w:r>
    </w:p>
    <w:p w:rsidR="00166E1F" w:rsidRPr="00166E1F" w:rsidRDefault="00166E1F" w:rsidP="00A20018">
      <w:pPr>
        <w:spacing w:after="0" w:line="240" w:lineRule="auto"/>
        <w:ind w:firstLine="708"/>
        <w:jc w:val="both"/>
        <w:rPr>
          <w:rFonts w:ascii="Calibri" w:eastAsia="Calibri" w:hAnsi="Calibri" w:cs="Times New Roman"/>
          <w:szCs w:val="28"/>
        </w:rPr>
      </w:pPr>
      <w:r w:rsidRPr="00166E1F">
        <w:rPr>
          <w:rFonts w:ascii="Times New Roman" w:eastAsia="Calibri" w:hAnsi="Times New Roman" w:cs="Times New Roman"/>
          <w:sz w:val="28"/>
          <w:szCs w:val="28"/>
        </w:rPr>
        <w:t xml:space="preserve">За звітній період до архівного відділу прийнято 842 справи постійного зберігання та 576 справ з кадрових питань (особового складу) від 17 організацій і установ, які припинили діяльність. </w:t>
      </w:r>
    </w:p>
    <w:p w:rsidR="00166E1F" w:rsidRPr="00166E1F" w:rsidRDefault="00166E1F" w:rsidP="00A20018">
      <w:pPr>
        <w:spacing w:after="0" w:line="240" w:lineRule="auto"/>
        <w:ind w:firstLine="708"/>
        <w:jc w:val="both"/>
        <w:rPr>
          <w:rFonts w:ascii="Times New Roman" w:eastAsia="Times New Roman" w:hAnsi="Times New Roman" w:cs="Times New Roman"/>
          <w:sz w:val="28"/>
          <w:szCs w:val="28"/>
          <w:lang w:eastAsia="uk-UA"/>
        </w:rPr>
      </w:pPr>
      <w:r w:rsidRPr="00166E1F">
        <w:rPr>
          <w:rFonts w:ascii="Times New Roman" w:eastAsia="Times New Roman" w:hAnsi="Times New Roman" w:cs="Times New Roman"/>
          <w:sz w:val="28"/>
          <w:szCs w:val="28"/>
          <w:lang w:eastAsia="uk-UA"/>
        </w:rPr>
        <w:t>Прийняті документи прошифровано, занесено в облікові книги та переліки. Видано 51 довідку у відділ державної реєстрації юридичних осіб та фізичних осіб – підприємців управління реєстраційних процедур та управління державної реєстрації</w:t>
      </w:r>
      <w:r w:rsidR="0021128E">
        <w:rPr>
          <w:rFonts w:ascii="Times New Roman" w:eastAsia="Times New Roman" w:hAnsi="Times New Roman" w:cs="Times New Roman"/>
          <w:sz w:val="28"/>
          <w:szCs w:val="28"/>
          <w:lang w:eastAsia="uk-UA"/>
        </w:rPr>
        <w:t xml:space="preserve"> </w:t>
      </w:r>
      <w:r w:rsidRPr="00166E1F">
        <w:rPr>
          <w:rFonts w:ascii="Times New Roman" w:eastAsia="Times New Roman" w:hAnsi="Times New Roman" w:cs="Times New Roman"/>
          <w:sz w:val="28"/>
          <w:szCs w:val="28"/>
          <w:lang w:eastAsia="uk-UA"/>
        </w:rPr>
        <w:t>ГТУЮ в Івано-Франківській області.</w:t>
      </w:r>
    </w:p>
    <w:p w:rsidR="00166E1F" w:rsidRPr="00166E1F" w:rsidRDefault="00166E1F" w:rsidP="00A20018">
      <w:pPr>
        <w:spacing w:after="0" w:line="240" w:lineRule="auto"/>
        <w:ind w:firstLine="708"/>
        <w:jc w:val="both"/>
        <w:rPr>
          <w:rFonts w:ascii="Times New Roman" w:eastAsia="Times New Roman" w:hAnsi="Times New Roman" w:cs="Times New Roman"/>
          <w:sz w:val="28"/>
          <w:szCs w:val="28"/>
          <w:lang w:eastAsia="uk-UA"/>
        </w:rPr>
      </w:pPr>
      <w:r w:rsidRPr="00166E1F">
        <w:rPr>
          <w:rFonts w:ascii="Times New Roman" w:eastAsia="Times New Roman" w:hAnsi="Times New Roman" w:cs="Times New Roman"/>
          <w:sz w:val="28"/>
          <w:szCs w:val="28"/>
          <w:lang w:eastAsia="uk-UA"/>
        </w:rPr>
        <w:t>За звітний період до відділу надійшло 920 заяв і звернень від фізичних та юридичних осіб, з них 765 соціально-правового характеру, 136 майнового, 9 тематичного характеру та 3 запити на публічну</w:t>
      </w:r>
      <w:r w:rsidR="000532D7">
        <w:rPr>
          <w:rFonts w:ascii="Times New Roman" w:eastAsia="Times New Roman" w:hAnsi="Times New Roman" w:cs="Times New Roman"/>
          <w:sz w:val="28"/>
          <w:szCs w:val="28"/>
          <w:lang w:eastAsia="uk-UA"/>
        </w:rPr>
        <w:t xml:space="preserve"> інформацію</w:t>
      </w:r>
      <w:r w:rsidRPr="00166E1F">
        <w:rPr>
          <w:rFonts w:ascii="Times New Roman" w:eastAsia="Times New Roman" w:hAnsi="Times New Roman" w:cs="Times New Roman"/>
          <w:sz w:val="28"/>
          <w:szCs w:val="28"/>
          <w:lang w:eastAsia="uk-UA"/>
        </w:rPr>
        <w:t>.</w:t>
      </w:r>
    </w:p>
    <w:p w:rsidR="00166E1F" w:rsidRPr="00166E1F" w:rsidRDefault="00166E1F" w:rsidP="00141243">
      <w:pPr>
        <w:spacing w:after="0" w:line="240" w:lineRule="auto"/>
        <w:ind w:firstLine="708"/>
        <w:jc w:val="both"/>
        <w:rPr>
          <w:rFonts w:ascii="Times New Roman" w:eastAsia="Times New Roman" w:hAnsi="Times New Roman" w:cs="Times New Roman"/>
          <w:sz w:val="28"/>
          <w:szCs w:val="28"/>
          <w:lang w:eastAsia="uk-UA"/>
        </w:rPr>
      </w:pPr>
      <w:r w:rsidRPr="00166E1F">
        <w:rPr>
          <w:rFonts w:ascii="Times New Roman" w:eastAsia="Times New Roman" w:hAnsi="Times New Roman" w:cs="Times New Roman"/>
          <w:sz w:val="28"/>
          <w:szCs w:val="28"/>
          <w:lang w:eastAsia="uk-UA"/>
        </w:rPr>
        <w:t>Для інформування громадян відділ щомісячно готував доповнення до Переліку організацій, які припинили свою діяльність та передали документи до архівного відділу.</w:t>
      </w:r>
      <w:r w:rsidR="00141243">
        <w:rPr>
          <w:rFonts w:ascii="Times New Roman" w:eastAsia="Times New Roman" w:hAnsi="Times New Roman" w:cs="Times New Roman"/>
          <w:sz w:val="28"/>
          <w:szCs w:val="28"/>
          <w:lang w:eastAsia="uk-UA"/>
        </w:rPr>
        <w:t xml:space="preserve"> </w:t>
      </w:r>
      <w:r w:rsidRPr="00166E1F">
        <w:rPr>
          <w:rFonts w:ascii="Times New Roman" w:eastAsia="Times New Roman" w:hAnsi="Times New Roman" w:cs="Times New Roman"/>
          <w:sz w:val="28"/>
          <w:szCs w:val="28"/>
          <w:lang w:eastAsia="uk-UA"/>
        </w:rPr>
        <w:t xml:space="preserve">Списки таких організацій </w:t>
      </w:r>
      <w:r w:rsidR="00141243">
        <w:rPr>
          <w:rFonts w:ascii="Times New Roman" w:eastAsia="Times New Roman" w:hAnsi="Times New Roman" w:cs="Times New Roman"/>
          <w:sz w:val="28"/>
          <w:szCs w:val="28"/>
          <w:lang w:eastAsia="uk-UA"/>
        </w:rPr>
        <w:t>оприлюднюються на офіційному сайті міста</w:t>
      </w:r>
      <w:r w:rsidRPr="00166E1F">
        <w:rPr>
          <w:rFonts w:ascii="Times New Roman" w:eastAsia="Times New Roman" w:hAnsi="Times New Roman" w:cs="Times New Roman"/>
          <w:sz w:val="28"/>
          <w:szCs w:val="28"/>
          <w:lang w:eastAsia="uk-UA"/>
        </w:rPr>
        <w:t xml:space="preserve"> в розділ</w:t>
      </w:r>
      <w:r w:rsidR="00141243">
        <w:rPr>
          <w:rFonts w:ascii="Times New Roman" w:eastAsia="Times New Roman" w:hAnsi="Times New Roman" w:cs="Times New Roman"/>
          <w:sz w:val="28"/>
          <w:szCs w:val="28"/>
          <w:lang w:eastAsia="uk-UA"/>
        </w:rPr>
        <w:t>і</w:t>
      </w:r>
      <w:r w:rsidRPr="00166E1F">
        <w:rPr>
          <w:rFonts w:ascii="Times New Roman" w:eastAsia="Times New Roman" w:hAnsi="Times New Roman" w:cs="Times New Roman"/>
          <w:sz w:val="28"/>
          <w:szCs w:val="28"/>
          <w:lang w:eastAsia="uk-UA"/>
        </w:rPr>
        <w:t xml:space="preserve"> «Мешканцям міста».</w:t>
      </w:r>
    </w:p>
    <w:p w:rsidR="00166E1F" w:rsidRPr="00166E1F" w:rsidRDefault="00166E1F" w:rsidP="00141243">
      <w:pPr>
        <w:spacing w:after="0" w:line="240" w:lineRule="auto"/>
        <w:ind w:firstLine="708"/>
        <w:jc w:val="both"/>
        <w:rPr>
          <w:rFonts w:ascii="Times New Roman" w:eastAsia="Times New Roman" w:hAnsi="Times New Roman" w:cs="Times New Roman"/>
          <w:sz w:val="28"/>
          <w:szCs w:val="28"/>
          <w:lang w:eastAsia="uk-UA"/>
        </w:rPr>
      </w:pPr>
      <w:r w:rsidRPr="00166E1F">
        <w:rPr>
          <w:rFonts w:ascii="Times New Roman" w:eastAsia="Times New Roman" w:hAnsi="Times New Roman" w:cs="Times New Roman"/>
          <w:sz w:val="28"/>
          <w:szCs w:val="28"/>
          <w:lang w:eastAsia="uk-UA"/>
        </w:rPr>
        <w:t>Регулярно надавались документи ліквідованих підприємств, організацій та установ для перевірки працівникам управління Пенсійного фонду.</w:t>
      </w:r>
    </w:p>
    <w:p w:rsidR="00166E1F" w:rsidRPr="00166E1F" w:rsidRDefault="00166E1F" w:rsidP="00141243">
      <w:pPr>
        <w:spacing w:after="0" w:line="240" w:lineRule="auto"/>
        <w:ind w:firstLine="708"/>
        <w:jc w:val="both"/>
        <w:rPr>
          <w:rFonts w:ascii="Times New Roman" w:eastAsia="Times New Roman" w:hAnsi="Times New Roman" w:cs="Times New Roman"/>
          <w:sz w:val="28"/>
          <w:szCs w:val="28"/>
          <w:lang w:eastAsia="uk-UA"/>
        </w:rPr>
      </w:pPr>
      <w:r w:rsidRPr="00166E1F">
        <w:rPr>
          <w:rFonts w:ascii="Times New Roman" w:eastAsia="Times New Roman" w:hAnsi="Times New Roman" w:cs="Times New Roman"/>
          <w:sz w:val="28"/>
          <w:szCs w:val="28"/>
          <w:lang w:eastAsia="uk-UA"/>
        </w:rPr>
        <w:t xml:space="preserve">На виконання рішення </w:t>
      </w:r>
      <w:r w:rsidR="000532D7">
        <w:rPr>
          <w:rFonts w:ascii="Times New Roman" w:eastAsia="Times New Roman" w:hAnsi="Times New Roman" w:cs="Times New Roman"/>
          <w:sz w:val="28"/>
          <w:szCs w:val="28"/>
          <w:lang w:eastAsia="uk-UA"/>
        </w:rPr>
        <w:t>виконавчого комітету</w:t>
      </w:r>
      <w:r w:rsidRPr="00166E1F">
        <w:rPr>
          <w:rFonts w:ascii="Times New Roman" w:eastAsia="Times New Roman" w:hAnsi="Times New Roman" w:cs="Times New Roman"/>
          <w:sz w:val="28"/>
          <w:szCs w:val="28"/>
          <w:lang w:eastAsia="uk-UA"/>
        </w:rPr>
        <w:t xml:space="preserve"> Івано-Франківської від 21.09.2017 року №767 «Про перелік платних послуг та цін на них, що виконуються архівним відділом міської ради» було надано послуг на 27245 гривень.</w:t>
      </w:r>
    </w:p>
    <w:p w:rsidR="00166E1F" w:rsidRPr="00030B83" w:rsidRDefault="00166E1F" w:rsidP="00141243">
      <w:pPr>
        <w:spacing w:after="0" w:line="240" w:lineRule="auto"/>
        <w:ind w:firstLine="708"/>
        <w:jc w:val="both"/>
        <w:rPr>
          <w:rFonts w:ascii="Times New Roman" w:eastAsia="Times New Roman" w:hAnsi="Times New Roman" w:cs="Times New Roman"/>
          <w:sz w:val="28"/>
          <w:szCs w:val="28"/>
          <w:lang w:eastAsia="uk-UA"/>
        </w:rPr>
      </w:pPr>
      <w:r w:rsidRPr="00030B83">
        <w:rPr>
          <w:rFonts w:ascii="Times New Roman" w:eastAsia="Times New Roman" w:hAnsi="Times New Roman" w:cs="Times New Roman"/>
          <w:sz w:val="28"/>
          <w:szCs w:val="28"/>
          <w:lang w:eastAsia="uk-UA"/>
        </w:rPr>
        <w:t>Після завершення ремонту</w:t>
      </w:r>
      <w:r w:rsidR="0021128E" w:rsidRPr="00030B83">
        <w:rPr>
          <w:rFonts w:ascii="Times New Roman" w:eastAsia="Times New Roman" w:hAnsi="Times New Roman" w:cs="Times New Roman"/>
          <w:sz w:val="28"/>
          <w:szCs w:val="28"/>
          <w:lang w:eastAsia="uk-UA"/>
        </w:rPr>
        <w:t xml:space="preserve"> </w:t>
      </w:r>
      <w:r w:rsidRPr="00030B83">
        <w:rPr>
          <w:rFonts w:ascii="Times New Roman" w:eastAsia="Times New Roman" w:hAnsi="Times New Roman" w:cs="Times New Roman"/>
          <w:sz w:val="28"/>
          <w:szCs w:val="28"/>
          <w:lang w:eastAsia="uk-UA"/>
        </w:rPr>
        <w:t>приміщення на вул. Мазепи</w:t>
      </w:r>
      <w:r w:rsidR="000532D7">
        <w:rPr>
          <w:rFonts w:ascii="Times New Roman" w:eastAsia="Times New Roman" w:hAnsi="Times New Roman" w:cs="Times New Roman"/>
          <w:sz w:val="28"/>
          <w:szCs w:val="28"/>
          <w:lang w:eastAsia="uk-UA"/>
        </w:rPr>
        <w:t>,</w:t>
      </w:r>
      <w:r w:rsidRPr="00030B83">
        <w:rPr>
          <w:rFonts w:ascii="Times New Roman" w:eastAsia="Times New Roman" w:hAnsi="Times New Roman" w:cs="Times New Roman"/>
          <w:sz w:val="28"/>
          <w:szCs w:val="28"/>
          <w:lang w:eastAsia="uk-UA"/>
        </w:rPr>
        <w:t xml:space="preserve"> 167</w:t>
      </w:r>
      <w:r w:rsidR="000532D7">
        <w:rPr>
          <w:rFonts w:ascii="Times New Roman" w:eastAsia="Times New Roman" w:hAnsi="Times New Roman" w:cs="Times New Roman"/>
          <w:sz w:val="28"/>
          <w:szCs w:val="28"/>
          <w:lang w:eastAsia="uk-UA"/>
        </w:rPr>
        <w:t>,</w:t>
      </w:r>
      <w:r w:rsidR="00030B83" w:rsidRPr="00030B83">
        <w:rPr>
          <w:rFonts w:ascii="Times New Roman" w:eastAsia="Times New Roman" w:hAnsi="Times New Roman" w:cs="Times New Roman"/>
          <w:sz w:val="28"/>
          <w:szCs w:val="28"/>
          <w:lang w:eastAsia="uk-UA"/>
        </w:rPr>
        <w:t xml:space="preserve"> корпус 3</w:t>
      </w:r>
      <w:r w:rsidRPr="00030B83">
        <w:rPr>
          <w:rFonts w:ascii="Times New Roman" w:eastAsia="Times New Roman" w:hAnsi="Times New Roman" w:cs="Times New Roman"/>
          <w:sz w:val="28"/>
          <w:szCs w:val="28"/>
          <w:lang w:eastAsia="uk-UA"/>
        </w:rPr>
        <w:t>, архівний відділ планує прийняти та розмістити там документи від ВО «Родон», де у свій час працювало найбільша кількість людей у місті.</w:t>
      </w:r>
    </w:p>
    <w:p w:rsidR="00A3765D" w:rsidRDefault="0021128E" w:rsidP="00A3765D">
      <w:pPr>
        <w:spacing w:after="0" w:line="240" w:lineRule="auto"/>
        <w:contextualSpacing/>
        <w:jc w:val="center"/>
        <w:rPr>
          <w:rFonts w:ascii="Times New Roman" w:eastAsia="Times New Roman" w:hAnsi="Times New Roman" w:cs="Times New Roman"/>
          <w:sz w:val="28"/>
          <w:szCs w:val="28"/>
          <w:lang w:eastAsia="uk-UA"/>
        </w:rPr>
      </w:pPr>
      <w:r>
        <w:rPr>
          <w:rFonts w:ascii="Times New Roman" w:eastAsia="Times New Roman" w:hAnsi="Times New Roman" w:cs="Times New Roman"/>
          <w:sz w:val="28"/>
          <w:szCs w:val="28"/>
          <w:lang w:eastAsia="uk-UA"/>
        </w:rPr>
        <w:t xml:space="preserve"> </w:t>
      </w:r>
    </w:p>
    <w:p w:rsidR="00A3765D" w:rsidRPr="00AC4E15" w:rsidRDefault="00A3765D" w:rsidP="00A3765D">
      <w:pPr>
        <w:spacing w:after="0" w:line="240" w:lineRule="auto"/>
        <w:ind w:firstLine="720"/>
        <w:jc w:val="center"/>
        <w:rPr>
          <w:rFonts w:ascii="Times New Roman" w:eastAsia="Times New Roman" w:hAnsi="Times New Roman" w:cs="Times New Roman"/>
          <w:b/>
          <w:sz w:val="28"/>
          <w:szCs w:val="28"/>
          <w:lang w:eastAsia="ru-RU"/>
        </w:rPr>
      </w:pPr>
      <w:r w:rsidRPr="00AC4E15">
        <w:rPr>
          <w:rFonts w:ascii="Times New Roman" w:eastAsia="Times New Roman" w:hAnsi="Times New Roman" w:cs="Times New Roman"/>
          <w:b/>
          <w:sz w:val="28"/>
          <w:szCs w:val="28"/>
          <w:lang w:eastAsia="ru-RU"/>
        </w:rPr>
        <w:t xml:space="preserve">Відділ звернень громадян міської ради </w:t>
      </w:r>
    </w:p>
    <w:p w:rsidR="002B2816" w:rsidRPr="002B2816" w:rsidRDefault="00A3765D" w:rsidP="002B2816">
      <w:pPr>
        <w:spacing w:after="0" w:line="240" w:lineRule="auto"/>
        <w:ind w:firstLine="709"/>
        <w:jc w:val="both"/>
        <w:rPr>
          <w:rFonts w:ascii="Times New Roman" w:eastAsia="Times New Roman" w:hAnsi="Times New Roman" w:cs="Times New Roman"/>
          <w:sz w:val="28"/>
          <w:szCs w:val="28"/>
          <w:lang w:eastAsia="ru-RU"/>
        </w:rPr>
      </w:pPr>
      <w:r w:rsidRPr="00166E1F">
        <w:rPr>
          <w:rFonts w:ascii="Times New Roman" w:eastAsia="Times New Roman" w:hAnsi="Times New Roman" w:cs="Times New Roman"/>
          <w:sz w:val="28"/>
          <w:szCs w:val="28"/>
          <w:lang w:eastAsia="ru-RU"/>
        </w:rPr>
        <w:t xml:space="preserve">За звітний період до виконавчого комітету міської ради надійшло </w:t>
      </w:r>
      <w:r w:rsidR="002B2816" w:rsidRPr="002B2816">
        <w:rPr>
          <w:rFonts w:ascii="Times New Roman" w:eastAsia="Times New Roman" w:hAnsi="Times New Roman" w:cs="Times New Roman"/>
          <w:sz w:val="28"/>
          <w:szCs w:val="28"/>
          <w:lang w:val="ru-RU" w:eastAsia="ru-RU"/>
        </w:rPr>
        <w:t>14989 звернень громадян</w:t>
      </w:r>
      <w:r w:rsidRPr="00166E1F">
        <w:rPr>
          <w:rFonts w:ascii="Times New Roman" w:eastAsia="Times New Roman" w:hAnsi="Times New Roman" w:cs="Times New Roman"/>
          <w:sz w:val="28"/>
          <w:szCs w:val="28"/>
          <w:lang w:eastAsia="ru-RU"/>
        </w:rPr>
        <w:t xml:space="preserve">. </w:t>
      </w:r>
      <w:r w:rsidRPr="00166E1F">
        <w:rPr>
          <w:rFonts w:ascii="Times New Roman" w:eastAsia="Times New Roman" w:hAnsi="Times New Roman" w:cs="Times New Roman"/>
          <w:sz w:val="28"/>
          <w:szCs w:val="28"/>
          <w:lang w:val="ru-RU" w:eastAsia="ru-RU"/>
        </w:rPr>
        <w:t xml:space="preserve">З них: </w:t>
      </w:r>
      <w:r w:rsidRPr="00166E1F">
        <w:rPr>
          <w:rFonts w:ascii="Times New Roman" w:eastAsia="Times New Roman" w:hAnsi="Times New Roman" w:cs="Times New Roman"/>
          <w:sz w:val="28"/>
          <w:szCs w:val="28"/>
          <w:lang w:eastAsia="ru-RU"/>
        </w:rPr>
        <w:t xml:space="preserve">письмових звернень – 14 581 </w:t>
      </w:r>
      <w:r w:rsidRPr="00166E1F">
        <w:rPr>
          <w:rFonts w:ascii="Times New Roman" w:eastAsia="Times New Roman" w:hAnsi="Times New Roman" w:cs="Times New Roman"/>
          <w:sz w:val="28"/>
          <w:szCs w:val="28"/>
          <w:lang w:val="ru-RU" w:eastAsia="ru-RU"/>
        </w:rPr>
        <w:t>(</w:t>
      </w:r>
      <w:r w:rsidRPr="00166E1F">
        <w:rPr>
          <w:rFonts w:ascii="Times New Roman" w:eastAsia="Times New Roman" w:hAnsi="Times New Roman" w:cs="Times New Roman"/>
          <w:sz w:val="28"/>
          <w:szCs w:val="28"/>
          <w:lang w:eastAsia="ru-RU"/>
        </w:rPr>
        <w:t xml:space="preserve">97,3 %), скарг – 69 </w:t>
      </w:r>
      <w:r w:rsidRPr="00166E1F">
        <w:rPr>
          <w:rFonts w:ascii="Times New Roman" w:eastAsia="Times New Roman" w:hAnsi="Times New Roman" w:cs="Times New Roman"/>
          <w:sz w:val="28"/>
          <w:szCs w:val="28"/>
          <w:lang w:val="ru-RU" w:eastAsia="ru-RU"/>
        </w:rPr>
        <w:t>(</w:t>
      </w:r>
      <w:r w:rsidRPr="00166E1F">
        <w:rPr>
          <w:rFonts w:ascii="Times New Roman" w:eastAsia="Times New Roman" w:hAnsi="Times New Roman" w:cs="Times New Roman"/>
          <w:sz w:val="28"/>
          <w:szCs w:val="28"/>
          <w:lang w:eastAsia="ru-RU"/>
        </w:rPr>
        <w:t xml:space="preserve">0,45 %), пропозицій – 5 (0,05 %), усних – 332 </w:t>
      </w:r>
      <w:r w:rsidRPr="00166E1F">
        <w:rPr>
          <w:rFonts w:ascii="Times New Roman" w:eastAsia="Times New Roman" w:hAnsi="Times New Roman" w:cs="Times New Roman"/>
          <w:sz w:val="28"/>
          <w:szCs w:val="28"/>
          <w:lang w:val="ru-RU" w:eastAsia="ru-RU"/>
        </w:rPr>
        <w:t>(</w:t>
      </w:r>
      <w:r w:rsidRPr="00166E1F">
        <w:rPr>
          <w:rFonts w:ascii="Times New Roman" w:eastAsia="Times New Roman" w:hAnsi="Times New Roman" w:cs="Times New Roman"/>
          <w:sz w:val="28"/>
          <w:szCs w:val="28"/>
          <w:lang w:eastAsia="ru-RU"/>
        </w:rPr>
        <w:t>2,2 %).</w:t>
      </w:r>
      <w:r w:rsidR="002B2816">
        <w:rPr>
          <w:rFonts w:ascii="Times New Roman" w:eastAsia="Times New Roman" w:hAnsi="Times New Roman" w:cs="Times New Roman"/>
          <w:sz w:val="28"/>
          <w:szCs w:val="28"/>
          <w:lang w:eastAsia="ru-RU"/>
        </w:rPr>
        <w:t xml:space="preserve"> </w:t>
      </w:r>
      <w:r w:rsidR="002B2816" w:rsidRPr="002B2816">
        <w:rPr>
          <w:rFonts w:ascii="Times New Roman" w:eastAsia="Times New Roman" w:hAnsi="Times New Roman" w:cs="Times New Roman"/>
          <w:sz w:val="28"/>
          <w:szCs w:val="28"/>
          <w:lang w:eastAsia="ru-RU"/>
        </w:rPr>
        <w:t>В тому числі:</w:t>
      </w:r>
    </w:p>
    <w:p w:rsidR="00A3765D" w:rsidRPr="00166E1F" w:rsidRDefault="002B2816" w:rsidP="002B2816">
      <w:pPr>
        <w:spacing w:after="0" w:line="240" w:lineRule="auto"/>
        <w:ind w:firstLine="709"/>
        <w:jc w:val="both"/>
        <w:rPr>
          <w:rFonts w:ascii="Times New Roman" w:eastAsia="Times New Roman" w:hAnsi="Times New Roman" w:cs="Times New Roman"/>
          <w:sz w:val="28"/>
          <w:szCs w:val="28"/>
          <w:lang w:eastAsia="ru-RU"/>
        </w:rPr>
      </w:pPr>
      <w:r w:rsidRPr="002B2816">
        <w:rPr>
          <w:rFonts w:ascii="Times New Roman" w:eastAsia="Times New Roman" w:hAnsi="Times New Roman" w:cs="Times New Roman"/>
          <w:sz w:val="28"/>
          <w:szCs w:val="28"/>
          <w:lang w:eastAsia="ru-RU"/>
        </w:rPr>
        <w:t>3 034 (20,24%) звернень надійшло від мешканців сіл, які утворили міську територіальну громаду.</w:t>
      </w:r>
    </w:p>
    <w:p w:rsidR="00A3765D" w:rsidRDefault="00A3765D" w:rsidP="00A3765D">
      <w:pPr>
        <w:spacing w:after="0" w:line="240" w:lineRule="auto"/>
        <w:ind w:firstLine="709"/>
        <w:jc w:val="both"/>
        <w:rPr>
          <w:rFonts w:ascii="Times New Roman" w:eastAsia="Times New Roman" w:hAnsi="Times New Roman" w:cs="Times New Roman"/>
          <w:sz w:val="28"/>
          <w:szCs w:val="28"/>
          <w:lang w:eastAsia="ru-RU"/>
        </w:rPr>
      </w:pPr>
      <w:r w:rsidRPr="00166E1F">
        <w:rPr>
          <w:rFonts w:ascii="Times New Roman" w:eastAsia="Times New Roman" w:hAnsi="Times New Roman" w:cs="Times New Roman"/>
          <w:sz w:val="28"/>
          <w:szCs w:val="28"/>
          <w:lang w:eastAsia="ru-RU"/>
        </w:rPr>
        <w:t>Порівняно з відповідним періодом 2020 року кількість звернень збільшилася на 10 420 одиниць.</w:t>
      </w:r>
    </w:p>
    <w:p w:rsidR="0052735D" w:rsidRDefault="0052735D" w:rsidP="00A3765D">
      <w:pPr>
        <w:spacing w:after="0" w:line="240" w:lineRule="auto"/>
        <w:jc w:val="center"/>
        <w:rPr>
          <w:rFonts w:ascii="Times New Roman" w:eastAsia="Times New Roman" w:hAnsi="Times New Roman" w:cs="Times New Roman"/>
          <w:b/>
          <w:bCs/>
          <w:sz w:val="28"/>
          <w:szCs w:val="28"/>
          <w:lang w:eastAsia="uk-UA"/>
        </w:rPr>
      </w:pPr>
    </w:p>
    <w:p w:rsidR="00A3765D" w:rsidRPr="00157EEC" w:rsidRDefault="0052735D" w:rsidP="00A3765D">
      <w:pPr>
        <w:spacing w:after="0" w:line="240" w:lineRule="auto"/>
        <w:jc w:val="center"/>
        <w:rPr>
          <w:rFonts w:ascii="Times New Roman" w:eastAsia="Times New Roman" w:hAnsi="Times New Roman" w:cs="Times New Roman"/>
          <w:b/>
          <w:bCs/>
          <w:sz w:val="28"/>
          <w:szCs w:val="28"/>
          <w:lang w:eastAsia="uk-UA"/>
        </w:rPr>
      </w:pPr>
      <w:r>
        <w:rPr>
          <w:rFonts w:ascii="Calibri" w:eastAsia="Times New Roman" w:hAnsi="Calibri" w:cs="Times New Roman"/>
          <w:noProof/>
          <w:lang w:eastAsia="uk-UA"/>
        </w:rPr>
        <w:drawing>
          <wp:anchor distT="0" distB="0" distL="114300" distR="114300" simplePos="0" relativeHeight="251677696" behindDoc="1" locked="0" layoutInCell="1" allowOverlap="1" wp14:anchorId="143DC9D7" wp14:editId="2175015E">
            <wp:simplePos x="0" y="0"/>
            <wp:positionH relativeFrom="column">
              <wp:posOffset>128270</wp:posOffset>
            </wp:positionH>
            <wp:positionV relativeFrom="paragraph">
              <wp:posOffset>440690</wp:posOffset>
            </wp:positionV>
            <wp:extent cx="5788025" cy="3277870"/>
            <wp:effectExtent l="0" t="0" r="3175" b="0"/>
            <wp:wrapSquare wrapText="bothSides"/>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88025" cy="3277870"/>
                    </a:xfrm>
                    <a:prstGeom prst="rect">
                      <a:avLst/>
                    </a:prstGeom>
                    <a:noFill/>
                  </pic:spPr>
                </pic:pic>
              </a:graphicData>
            </a:graphic>
            <wp14:sizeRelH relativeFrom="page">
              <wp14:pctWidth>0</wp14:pctWidth>
            </wp14:sizeRelH>
            <wp14:sizeRelV relativeFrom="page">
              <wp14:pctHeight>0</wp14:pctHeight>
            </wp14:sizeRelV>
          </wp:anchor>
        </w:drawing>
      </w:r>
      <w:r w:rsidR="00A3765D" w:rsidRPr="00157EEC">
        <w:rPr>
          <w:rFonts w:ascii="Times New Roman" w:eastAsia="Times New Roman" w:hAnsi="Times New Roman" w:cs="Times New Roman"/>
          <w:b/>
          <w:bCs/>
          <w:sz w:val="28"/>
          <w:szCs w:val="28"/>
          <w:lang w:eastAsia="uk-UA"/>
        </w:rPr>
        <w:t>Загальна кількість звернень,</w:t>
      </w:r>
      <w:r>
        <w:rPr>
          <w:rFonts w:ascii="Times New Roman" w:eastAsia="Times New Roman" w:hAnsi="Times New Roman" w:cs="Times New Roman"/>
          <w:b/>
          <w:bCs/>
          <w:sz w:val="28"/>
          <w:szCs w:val="28"/>
          <w:lang w:eastAsia="uk-UA"/>
        </w:rPr>
        <w:t xml:space="preserve"> </w:t>
      </w:r>
      <w:r w:rsidR="00A3765D" w:rsidRPr="00157EEC">
        <w:rPr>
          <w:rFonts w:ascii="Times New Roman" w:eastAsia="Times New Roman" w:hAnsi="Times New Roman" w:cs="Times New Roman"/>
          <w:b/>
          <w:bCs/>
          <w:sz w:val="28"/>
          <w:szCs w:val="28"/>
          <w:lang w:eastAsia="uk-UA"/>
        </w:rPr>
        <w:t xml:space="preserve">що надійшли у відділ за період з 01.01.2021р. </w:t>
      </w:r>
      <w:r w:rsidR="000532D7">
        <w:rPr>
          <w:rFonts w:ascii="Times New Roman" w:eastAsia="Times New Roman" w:hAnsi="Times New Roman" w:cs="Times New Roman"/>
          <w:b/>
          <w:bCs/>
          <w:sz w:val="28"/>
          <w:szCs w:val="28"/>
          <w:lang w:eastAsia="uk-UA"/>
        </w:rPr>
        <w:t>д</w:t>
      </w:r>
      <w:r w:rsidR="00A3765D" w:rsidRPr="00157EEC">
        <w:rPr>
          <w:rFonts w:ascii="Times New Roman" w:eastAsia="Times New Roman" w:hAnsi="Times New Roman" w:cs="Times New Roman"/>
          <w:b/>
          <w:bCs/>
          <w:sz w:val="28"/>
          <w:szCs w:val="28"/>
          <w:lang w:eastAsia="uk-UA"/>
        </w:rPr>
        <w:t>о 2</w:t>
      </w:r>
      <w:r w:rsidR="000532D7">
        <w:rPr>
          <w:rFonts w:ascii="Times New Roman" w:eastAsia="Times New Roman" w:hAnsi="Times New Roman" w:cs="Times New Roman"/>
          <w:b/>
          <w:bCs/>
          <w:sz w:val="28"/>
          <w:szCs w:val="28"/>
          <w:lang w:eastAsia="uk-UA"/>
        </w:rPr>
        <w:t>7</w:t>
      </w:r>
      <w:r w:rsidR="00A3765D" w:rsidRPr="00157EEC">
        <w:rPr>
          <w:rFonts w:ascii="Times New Roman" w:eastAsia="Times New Roman" w:hAnsi="Times New Roman" w:cs="Times New Roman"/>
          <w:b/>
          <w:bCs/>
          <w:sz w:val="28"/>
          <w:szCs w:val="28"/>
          <w:lang w:eastAsia="uk-UA"/>
        </w:rPr>
        <w:t>.10.2021р.</w:t>
      </w:r>
    </w:p>
    <w:p w:rsidR="00F2791A" w:rsidRDefault="00F2791A" w:rsidP="002B2816">
      <w:pPr>
        <w:tabs>
          <w:tab w:val="left" w:pos="2070"/>
        </w:tabs>
        <w:spacing w:after="0" w:line="240" w:lineRule="auto"/>
        <w:ind w:firstLine="708"/>
        <w:jc w:val="both"/>
        <w:rPr>
          <w:rFonts w:ascii="Times New Roman" w:eastAsia="Times New Roman" w:hAnsi="Times New Roman" w:cs="Times New Roman"/>
          <w:sz w:val="28"/>
          <w:szCs w:val="28"/>
          <w:lang w:eastAsia="ru-RU"/>
        </w:rPr>
      </w:pPr>
    </w:p>
    <w:p w:rsidR="00A3765D" w:rsidRDefault="00A3765D" w:rsidP="002B2816">
      <w:pPr>
        <w:tabs>
          <w:tab w:val="left" w:pos="2070"/>
        </w:tabs>
        <w:spacing w:after="0" w:line="240" w:lineRule="auto"/>
        <w:ind w:firstLine="708"/>
        <w:jc w:val="both"/>
        <w:rPr>
          <w:rFonts w:ascii="Times New Roman" w:eastAsia="Times New Roman" w:hAnsi="Times New Roman" w:cs="Times New Roman"/>
          <w:sz w:val="28"/>
          <w:szCs w:val="28"/>
          <w:lang w:eastAsia="ru-RU"/>
        </w:rPr>
      </w:pPr>
      <w:r w:rsidRPr="00166E1F">
        <w:rPr>
          <w:rFonts w:ascii="Times New Roman" w:eastAsia="Times New Roman" w:hAnsi="Times New Roman" w:cs="Times New Roman"/>
          <w:sz w:val="28"/>
          <w:szCs w:val="28"/>
          <w:lang w:eastAsia="ru-RU"/>
        </w:rPr>
        <w:t>Найбільше громадяни зверталися з питань: соціального захисту</w:t>
      </w:r>
      <w:r>
        <w:rPr>
          <w:rFonts w:ascii="Times New Roman" w:eastAsia="Times New Roman" w:hAnsi="Times New Roman" w:cs="Times New Roman"/>
          <w:sz w:val="28"/>
          <w:szCs w:val="28"/>
          <w:lang w:eastAsia="ru-RU"/>
        </w:rPr>
        <w:t xml:space="preserve"> </w:t>
      </w:r>
      <w:r w:rsidRPr="00166E1F">
        <w:rPr>
          <w:rFonts w:ascii="Times New Roman" w:eastAsia="Times New Roman" w:hAnsi="Times New Roman" w:cs="Times New Roman"/>
          <w:sz w:val="28"/>
          <w:szCs w:val="28"/>
          <w:lang w:eastAsia="ru-RU"/>
        </w:rPr>
        <w:t>– 12 112 (80,8%), комунального господарства та благоустрою – 1230 (8,2%), земельних відносин – 274 (1,8%), житлової політики – 173 (1,1%), охорони здоров’я – 398 (2,6%), транспорту та зв’язку – 109 (0,7%), архітектури та містобудівної діяльності – 80 (0,53%), освіти – 87 (0,6%), забезпечення дотримання законності та охорони правопорядку – 40 (0,27%), сім’ї, дітей та молоді – 38 (0,25%), праці і заробітної плати – 27 (0,18%), екології та природних ресурсів – 14 (0,09%) та інш</w:t>
      </w:r>
      <w:r w:rsidR="002B2816">
        <w:rPr>
          <w:rFonts w:ascii="Times New Roman" w:eastAsia="Times New Roman" w:hAnsi="Times New Roman" w:cs="Times New Roman"/>
          <w:sz w:val="28"/>
          <w:szCs w:val="28"/>
          <w:lang w:eastAsia="ru-RU"/>
        </w:rPr>
        <w:t>их</w:t>
      </w:r>
      <w:r w:rsidRPr="00166E1F">
        <w:rPr>
          <w:rFonts w:ascii="Times New Roman" w:eastAsia="Times New Roman" w:hAnsi="Times New Roman" w:cs="Times New Roman"/>
          <w:sz w:val="28"/>
          <w:szCs w:val="28"/>
          <w:lang w:eastAsia="ru-RU"/>
        </w:rPr>
        <w:t>.</w:t>
      </w:r>
    </w:p>
    <w:p w:rsidR="00A3765D" w:rsidRDefault="00A3765D" w:rsidP="002B2816">
      <w:pPr>
        <w:spacing w:after="0" w:line="240" w:lineRule="auto"/>
        <w:ind w:firstLine="708"/>
        <w:jc w:val="both"/>
        <w:rPr>
          <w:rFonts w:ascii="Times New Roman" w:eastAsia="Times New Roman" w:hAnsi="Times New Roman" w:cs="Times New Roman"/>
          <w:sz w:val="28"/>
          <w:szCs w:val="28"/>
          <w:lang w:eastAsia="ru-RU"/>
        </w:rPr>
      </w:pPr>
      <w:r w:rsidRPr="00166E1F">
        <w:rPr>
          <w:rFonts w:ascii="Times New Roman" w:eastAsia="Times New Roman" w:hAnsi="Times New Roman" w:cs="Times New Roman"/>
          <w:sz w:val="28"/>
          <w:szCs w:val="28"/>
          <w:lang w:eastAsia="ru-RU"/>
        </w:rPr>
        <w:t>Від загальної кількості заяв, скарг та пропозицій 12138</w:t>
      </w:r>
      <w:r>
        <w:rPr>
          <w:rFonts w:ascii="Times New Roman" w:eastAsia="Times New Roman" w:hAnsi="Times New Roman" w:cs="Times New Roman"/>
          <w:sz w:val="28"/>
          <w:szCs w:val="28"/>
          <w:lang w:eastAsia="ru-RU"/>
        </w:rPr>
        <w:t xml:space="preserve"> </w:t>
      </w:r>
      <w:r w:rsidRPr="00166E1F">
        <w:rPr>
          <w:rFonts w:ascii="Times New Roman" w:eastAsia="Times New Roman" w:hAnsi="Times New Roman" w:cs="Times New Roman"/>
          <w:sz w:val="28"/>
          <w:szCs w:val="28"/>
          <w:lang w:val="ru-RU" w:eastAsia="ru-RU"/>
        </w:rPr>
        <w:t>(81%</w:t>
      </w:r>
      <w:r w:rsidRPr="00166E1F">
        <w:rPr>
          <w:rFonts w:ascii="Times New Roman" w:eastAsia="Times New Roman" w:hAnsi="Times New Roman" w:cs="Times New Roman"/>
          <w:sz w:val="28"/>
          <w:szCs w:val="28"/>
          <w:lang w:eastAsia="ru-RU"/>
        </w:rPr>
        <w:t>) звернень вирішено позитивно на користь громадян, роз</w:t>
      </w:r>
      <w:r w:rsidRPr="00166E1F">
        <w:rPr>
          <w:rFonts w:ascii="Times New Roman" w:eastAsia="Times New Roman" w:hAnsi="Times New Roman" w:cs="Times New Roman"/>
          <w:sz w:val="28"/>
          <w:szCs w:val="28"/>
          <w:lang w:val="ru-RU" w:eastAsia="ru-RU"/>
        </w:rPr>
        <w:t>’</w:t>
      </w:r>
      <w:r w:rsidRPr="00166E1F">
        <w:rPr>
          <w:rFonts w:ascii="Times New Roman" w:eastAsia="Times New Roman" w:hAnsi="Times New Roman" w:cs="Times New Roman"/>
          <w:sz w:val="28"/>
          <w:szCs w:val="28"/>
          <w:lang w:eastAsia="ru-RU"/>
        </w:rPr>
        <w:t>яснено 2287(15,2%) звернень, відмовлено 163 (1,1%) і на контролі 401 (2,7%) звернен</w:t>
      </w:r>
      <w:r w:rsidR="000532D7">
        <w:rPr>
          <w:rFonts w:ascii="Times New Roman" w:eastAsia="Times New Roman" w:hAnsi="Times New Roman" w:cs="Times New Roman"/>
          <w:sz w:val="28"/>
          <w:szCs w:val="28"/>
          <w:lang w:eastAsia="ru-RU"/>
        </w:rPr>
        <w:t>ня</w:t>
      </w:r>
      <w:r w:rsidRPr="00166E1F">
        <w:rPr>
          <w:rFonts w:ascii="Times New Roman" w:eastAsia="Times New Roman" w:hAnsi="Times New Roman" w:cs="Times New Roman"/>
          <w:sz w:val="28"/>
          <w:szCs w:val="28"/>
          <w:lang w:eastAsia="ru-RU"/>
        </w:rPr>
        <w:t>.</w:t>
      </w:r>
    </w:p>
    <w:p w:rsidR="0052735D" w:rsidRDefault="0052735D" w:rsidP="002B2816">
      <w:pPr>
        <w:spacing w:after="0" w:line="240" w:lineRule="auto"/>
        <w:ind w:firstLine="708"/>
        <w:jc w:val="both"/>
        <w:rPr>
          <w:rFonts w:ascii="Times New Roman" w:eastAsia="Times New Roman" w:hAnsi="Times New Roman" w:cs="Times New Roman"/>
          <w:sz w:val="28"/>
          <w:szCs w:val="28"/>
          <w:lang w:eastAsia="ru-RU"/>
        </w:rPr>
      </w:pPr>
      <w:r>
        <w:rPr>
          <w:rFonts w:ascii="Times New Roman" w:eastAsia="Times New Roman" w:hAnsi="Times New Roman" w:cs="Times New Roman"/>
          <w:noProof/>
          <w:sz w:val="28"/>
          <w:szCs w:val="28"/>
          <w:lang w:eastAsia="uk-UA"/>
        </w:rPr>
        <w:drawing>
          <wp:anchor distT="0" distB="0" distL="114300" distR="114300" simplePos="0" relativeHeight="251686912" behindDoc="0" locked="0" layoutInCell="1" allowOverlap="1">
            <wp:simplePos x="0" y="0"/>
            <wp:positionH relativeFrom="column">
              <wp:posOffset>24765</wp:posOffset>
            </wp:positionH>
            <wp:positionV relativeFrom="paragraph">
              <wp:posOffset>1905</wp:posOffset>
            </wp:positionV>
            <wp:extent cx="6055360" cy="3916045"/>
            <wp:effectExtent l="0" t="0" r="2540" b="8255"/>
            <wp:wrapSquare wrapText="bothSides"/>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055360" cy="3916045"/>
                    </a:xfrm>
                    <a:prstGeom prst="rect">
                      <a:avLst/>
                    </a:prstGeom>
                    <a:noFill/>
                  </pic:spPr>
                </pic:pic>
              </a:graphicData>
            </a:graphic>
            <wp14:sizeRelH relativeFrom="margin">
              <wp14:pctWidth>0</wp14:pctWidth>
            </wp14:sizeRelH>
            <wp14:sizeRelV relativeFrom="margin">
              <wp14:pctHeight>0</wp14:pctHeight>
            </wp14:sizeRelV>
          </wp:anchor>
        </w:drawing>
      </w:r>
    </w:p>
    <w:p w:rsidR="00A3765D" w:rsidRPr="00166E1F" w:rsidRDefault="00A3765D" w:rsidP="00A3765D">
      <w:pPr>
        <w:spacing w:after="0" w:line="240" w:lineRule="auto"/>
        <w:ind w:firstLine="708"/>
        <w:jc w:val="both"/>
        <w:rPr>
          <w:rFonts w:ascii="Times New Roman" w:eastAsia="Times New Roman" w:hAnsi="Times New Roman" w:cs="Times New Roman"/>
          <w:sz w:val="28"/>
          <w:szCs w:val="28"/>
          <w:lang w:eastAsia="ru-RU"/>
        </w:rPr>
      </w:pPr>
      <w:r w:rsidRPr="00166E1F">
        <w:rPr>
          <w:rFonts w:ascii="Times New Roman" w:eastAsia="Times New Roman" w:hAnsi="Times New Roman" w:cs="Times New Roman"/>
          <w:sz w:val="28"/>
          <w:szCs w:val="28"/>
          <w:lang w:eastAsia="ru-RU"/>
        </w:rPr>
        <w:t>У звітному періоді виконавчим комітетом міської ради розглянуто 301</w:t>
      </w:r>
      <w:r w:rsidRPr="00166E1F">
        <w:rPr>
          <w:rFonts w:ascii="Times New Roman" w:eastAsia="Times New Roman" w:hAnsi="Times New Roman" w:cs="Times New Roman"/>
          <w:sz w:val="28"/>
          <w:szCs w:val="28"/>
          <w:lang w:val="ru-RU" w:eastAsia="ru-RU"/>
        </w:rPr>
        <w:t>(</w:t>
      </w:r>
      <w:r w:rsidRPr="00166E1F">
        <w:rPr>
          <w:rFonts w:ascii="Times New Roman" w:eastAsia="Times New Roman" w:hAnsi="Times New Roman" w:cs="Times New Roman"/>
          <w:sz w:val="28"/>
          <w:szCs w:val="28"/>
          <w:lang w:eastAsia="ru-RU"/>
        </w:rPr>
        <w:t>2%) колективн</w:t>
      </w:r>
      <w:r w:rsidR="000532D7">
        <w:rPr>
          <w:rFonts w:ascii="Times New Roman" w:eastAsia="Times New Roman" w:hAnsi="Times New Roman" w:cs="Times New Roman"/>
          <w:sz w:val="28"/>
          <w:szCs w:val="28"/>
          <w:lang w:eastAsia="ru-RU"/>
        </w:rPr>
        <w:t>е</w:t>
      </w:r>
      <w:r w:rsidRPr="00166E1F">
        <w:rPr>
          <w:rFonts w:ascii="Times New Roman" w:eastAsia="Times New Roman" w:hAnsi="Times New Roman" w:cs="Times New Roman"/>
          <w:sz w:val="28"/>
          <w:szCs w:val="28"/>
          <w:lang w:eastAsia="ru-RU"/>
        </w:rPr>
        <w:t xml:space="preserve"> звернен</w:t>
      </w:r>
      <w:r w:rsidR="000532D7">
        <w:rPr>
          <w:rFonts w:ascii="Times New Roman" w:eastAsia="Times New Roman" w:hAnsi="Times New Roman" w:cs="Times New Roman"/>
          <w:sz w:val="28"/>
          <w:szCs w:val="28"/>
          <w:lang w:eastAsia="ru-RU"/>
        </w:rPr>
        <w:t>ня</w:t>
      </w:r>
      <w:r w:rsidRPr="00166E1F">
        <w:rPr>
          <w:rFonts w:ascii="Times New Roman" w:eastAsia="Times New Roman" w:hAnsi="Times New Roman" w:cs="Times New Roman"/>
          <w:sz w:val="28"/>
          <w:szCs w:val="28"/>
          <w:lang w:eastAsia="ru-RU"/>
        </w:rPr>
        <w:t xml:space="preserve"> та 391 </w:t>
      </w:r>
      <w:r w:rsidRPr="00166E1F">
        <w:rPr>
          <w:rFonts w:ascii="Times New Roman" w:eastAsia="Times New Roman" w:hAnsi="Times New Roman" w:cs="Times New Roman"/>
          <w:sz w:val="28"/>
          <w:szCs w:val="28"/>
          <w:lang w:val="ru-RU" w:eastAsia="ru-RU"/>
        </w:rPr>
        <w:t>(</w:t>
      </w:r>
      <w:r w:rsidRPr="00166E1F">
        <w:rPr>
          <w:rFonts w:ascii="Times New Roman" w:eastAsia="Times New Roman" w:hAnsi="Times New Roman" w:cs="Times New Roman"/>
          <w:sz w:val="28"/>
          <w:szCs w:val="28"/>
          <w:lang w:eastAsia="ru-RU"/>
        </w:rPr>
        <w:t>2,6%) дублетних звернення громадян. Найбільше їх отримано з питань житлово-комунальної політики та благоустрою, щодо оформлення субсидій, архітектури, дизайну та містобудівної діяльності, законності будівництва.</w:t>
      </w:r>
    </w:p>
    <w:p w:rsidR="00A3765D" w:rsidRPr="00166E1F" w:rsidRDefault="00A3765D" w:rsidP="00A3765D">
      <w:pPr>
        <w:spacing w:after="0" w:line="240" w:lineRule="auto"/>
        <w:ind w:firstLine="720"/>
        <w:jc w:val="both"/>
        <w:rPr>
          <w:rFonts w:ascii="Times New Roman" w:eastAsia="Times New Roman" w:hAnsi="Times New Roman" w:cs="Times New Roman"/>
          <w:sz w:val="28"/>
          <w:szCs w:val="28"/>
          <w:lang w:eastAsia="ru-RU"/>
        </w:rPr>
      </w:pPr>
      <w:r w:rsidRPr="00166E1F">
        <w:rPr>
          <w:rFonts w:ascii="Times New Roman" w:eastAsia="Times New Roman" w:hAnsi="Times New Roman" w:cs="Times New Roman"/>
          <w:sz w:val="28"/>
          <w:szCs w:val="28"/>
          <w:lang w:eastAsia="ru-RU"/>
        </w:rPr>
        <w:t>3034 (20,2% від загальної кількості) звернення громадян надійшло до виконавчого комітету міської ради із сіл Івано-Франківськ</w:t>
      </w:r>
      <w:r w:rsidR="00030B83">
        <w:rPr>
          <w:rFonts w:ascii="Times New Roman" w:eastAsia="Times New Roman" w:hAnsi="Times New Roman" w:cs="Times New Roman"/>
          <w:sz w:val="28"/>
          <w:szCs w:val="28"/>
          <w:lang w:eastAsia="ru-RU"/>
        </w:rPr>
        <w:t>ої</w:t>
      </w:r>
      <w:r w:rsidRPr="00166E1F">
        <w:rPr>
          <w:rFonts w:ascii="Times New Roman" w:eastAsia="Times New Roman" w:hAnsi="Times New Roman" w:cs="Times New Roman"/>
          <w:sz w:val="28"/>
          <w:szCs w:val="28"/>
          <w:lang w:eastAsia="ru-RU"/>
        </w:rPr>
        <w:t xml:space="preserve"> міськ</w:t>
      </w:r>
      <w:r w:rsidR="00030B83">
        <w:rPr>
          <w:rFonts w:ascii="Times New Roman" w:eastAsia="Times New Roman" w:hAnsi="Times New Roman" w:cs="Times New Roman"/>
          <w:sz w:val="28"/>
          <w:szCs w:val="28"/>
          <w:lang w:eastAsia="ru-RU"/>
        </w:rPr>
        <w:t>ої</w:t>
      </w:r>
      <w:r w:rsidRPr="00166E1F">
        <w:rPr>
          <w:rFonts w:ascii="Times New Roman" w:eastAsia="Times New Roman" w:hAnsi="Times New Roman" w:cs="Times New Roman"/>
          <w:sz w:val="28"/>
          <w:szCs w:val="28"/>
          <w:lang w:eastAsia="ru-RU"/>
        </w:rPr>
        <w:t xml:space="preserve"> територіальн</w:t>
      </w:r>
      <w:r w:rsidR="00030B83">
        <w:rPr>
          <w:rFonts w:ascii="Times New Roman" w:eastAsia="Times New Roman" w:hAnsi="Times New Roman" w:cs="Times New Roman"/>
          <w:sz w:val="28"/>
          <w:szCs w:val="28"/>
          <w:lang w:eastAsia="ru-RU"/>
        </w:rPr>
        <w:t>ої</w:t>
      </w:r>
      <w:r w:rsidRPr="00166E1F">
        <w:rPr>
          <w:rFonts w:ascii="Times New Roman" w:eastAsia="Times New Roman" w:hAnsi="Times New Roman" w:cs="Times New Roman"/>
          <w:sz w:val="28"/>
          <w:szCs w:val="28"/>
          <w:lang w:eastAsia="ru-RU"/>
        </w:rPr>
        <w:t xml:space="preserve"> громад</w:t>
      </w:r>
      <w:r w:rsidR="00030B83">
        <w:rPr>
          <w:rFonts w:ascii="Times New Roman" w:eastAsia="Times New Roman" w:hAnsi="Times New Roman" w:cs="Times New Roman"/>
          <w:sz w:val="28"/>
          <w:szCs w:val="28"/>
          <w:lang w:eastAsia="ru-RU"/>
        </w:rPr>
        <w:t>и</w:t>
      </w:r>
      <w:r w:rsidRPr="00166E1F">
        <w:rPr>
          <w:rFonts w:ascii="Times New Roman" w:eastAsia="Times New Roman" w:hAnsi="Times New Roman" w:cs="Times New Roman"/>
          <w:sz w:val="28"/>
          <w:szCs w:val="28"/>
          <w:lang w:eastAsia="ru-RU"/>
        </w:rPr>
        <w:t>.</w:t>
      </w:r>
    </w:p>
    <w:p w:rsidR="00A3765D" w:rsidRPr="00166E1F" w:rsidRDefault="00A3765D" w:rsidP="00A3765D">
      <w:pPr>
        <w:spacing w:after="0" w:line="240" w:lineRule="auto"/>
        <w:ind w:firstLine="720"/>
        <w:jc w:val="both"/>
        <w:rPr>
          <w:rFonts w:ascii="Times New Roman" w:eastAsia="Times New Roman" w:hAnsi="Times New Roman" w:cs="Times New Roman"/>
          <w:sz w:val="28"/>
          <w:szCs w:val="28"/>
          <w:lang w:eastAsia="ru-RU"/>
        </w:rPr>
      </w:pPr>
      <w:r w:rsidRPr="00166E1F">
        <w:rPr>
          <w:rFonts w:ascii="Times New Roman" w:eastAsia="Times New Roman" w:hAnsi="Times New Roman" w:cs="Times New Roman"/>
          <w:sz w:val="28"/>
          <w:szCs w:val="28"/>
          <w:lang w:eastAsia="ru-RU"/>
        </w:rPr>
        <w:t>84 (0,5 % від загальної кількості) звернення надійшло від депутатів усіх рівнів: народних депутатів України – 22 звернення, депутатів Івано-Франківської районної ради – 6 звернень, депутатів міської ради – 56 звернень. Відповіді на депутатські звернення надані у відповідності до ст.16 Закону України «Про статус народного депутата України» та ст.13 Закону України «Про статус депутатів місцевих рад».</w:t>
      </w:r>
    </w:p>
    <w:p w:rsidR="00A3765D" w:rsidRPr="00166E1F" w:rsidRDefault="00A3765D" w:rsidP="00A3765D">
      <w:pPr>
        <w:spacing w:after="0" w:line="240" w:lineRule="auto"/>
        <w:ind w:firstLine="720"/>
        <w:jc w:val="both"/>
        <w:rPr>
          <w:rFonts w:ascii="Times New Roman" w:eastAsia="Times New Roman" w:hAnsi="Times New Roman" w:cs="Times New Roman"/>
          <w:sz w:val="28"/>
          <w:szCs w:val="28"/>
          <w:lang w:eastAsia="ru-RU"/>
        </w:rPr>
      </w:pPr>
      <w:r w:rsidRPr="00166E1F">
        <w:rPr>
          <w:rFonts w:ascii="Times New Roman" w:eastAsia="Times New Roman" w:hAnsi="Times New Roman" w:cs="Times New Roman"/>
          <w:sz w:val="28"/>
          <w:szCs w:val="28"/>
          <w:lang w:eastAsia="ru-RU"/>
        </w:rPr>
        <w:t>За звітний період опрацьовано 559 (3,7%) звернень від пільгових категорій населення – учасників війни та бойових дій, осіб, які потерпіли від аварії на ЧАЕС, одиноких матерів, багатодітних сімей. Актуальними залишаються питання надання одноразової матеріальної допомоги на лікування, призначення житлових субсидій, а також надання допомоги та забезпечення житлом, земельними ділянками учасників АТО/ООС, надання житла внутрішньо переміщених осіб з тимчасово окупованої території.</w:t>
      </w:r>
    </w:p>
    <w:p w:rsidR="00A3765D" w:rsidRPr="00166E1F" w:rsidRDefault="00A3765D" w:rsidP="00A3765D">
      <w:pPr>
        <w:spacing w:after="0" w:line="240" w:lineRule="auto"/>
        <w:ind w:firstLine="720"/>
        <w:jc w:val="both"/>
        <w:rPr>
          <w:rFonts w:ascii="Times New Roman" w:eastAsia="Times New Roman" w:hAnsi="Times New Roman" w:cs="Times New Roman"/>
          <w:sz w:val="28"/>
          <w:szCs w:val="28"/>
          <w:lang w:eastAsia="ru-RU"/>
        </w:rPr>
      </w:pPr>
      <w:r w:rsidRPr="00166E1F">
        <w:rPr>
          <w:rFonts w:ascii="Times New Roman" w:eastAsia="Times New Roman" w:hAnsi="Times New Roman" w:cs="Times New Roman"/>
          <w:sz w:val="28"/>
          <w:szCs w:val="28"/>
          <w:lang w:eastAsia="ru-RU"/>
        </w:rPr>
        <w:t>З усіх категорій громадян, які зазначили свій соціальний статус, до виконавчого комітету міської ради найчастіше зверталися пенсіонери 4905(32,7%) осіб. Більшість з них скаржились на неналежний рівень пенсійного забезпечення.</w:t>
      </w:r>
    </w:p>
    <w:p w:rsidR="00A3765D" w:rsidRDefault="00F2791A" w:rsidP="00A3765D">
      <w:pPr>
        <w:spacing w:after="0" w:line="240" w:lineRule="auto"/>
        <w:ind w:firstLine="720"/>
        <w:jc w:val="both"/>
        <w:rPr>
          <w:rFonts w:ascii="Times New Roman" w:eastAsia="Times New Roman" w:hAnsi="Times New Roman" w:cs="Times New Roman"/>
          <w:sz w:val="28"/>
          <w:szCs w:val="28"/>
          <w:lang w:eastAsia="ru-RU"/>
        </w:rPr>
      </w:pPr>
      <w:r>
        <w:rPr>
          <w:rFonts w:ascii="Times New Roman" w:eastAsia="Times New Roman" w:hAnsi="Times New Roman" w:cs="Times New Roman"/>
          <w:noProof/>
          <w:sz w:val="28"/>
          <w:szCs w:val="28"/>
          <w:lang w:eastAsia="uk-UA"/>
        </w:rPr>
        <w:drawing>
          <wp:anchor distT="0" distB="0" distL="114300" distR="114300" simplePos="0" relativeHeight="251687936" behindDoc="0" locked="0" layoutInCell="1" allowOverlap="1" wp14:anchorId="75081301" wp14:editId="51CDF7FC">
            <wp:simplePos x="0" y="0"/>
            <wp:positionH relativeFrom="column">
              <wp:posOffset>-10160</wp:posOffset>
            </wp:positionH>
            <wp:positionV relativeFrom="paragraph">
              <wp:posOffset>1496695</wp:posOffset>
            </wp:positionV>
            <wp:extent cx="6081395" cy="4502785"/>
            <wp:effectExtent l="0" t="0" r="0" b="0"/>
            <wp:wrapSquare wrapText="bothSides"/>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081395" cy="4502785"/>
                    </a:xfrm>
                    <a:prstGeom prst="rect">
                      <a:avLst/>
                    </a:prstGeom>
                    <a:noFill/>
                  </pic:spPr>
                </pic:pic>
              </a:graphicData>
            </a:graphic>
            <wp14:sizeRelH relativeFrom="page">
              <wp14:pctWidth>0</wp14:pctWidth>
            </wp14:sizeRelH>
            <wp14:sizeRelV relativeFrom="page">
              <wp14:pctHeight>0</wp14:pctHeight>
            </wp14:sizeRelV>
          </wp:anchor>
        </w:drawing>
      </w:r>
      <w:r w:rsidR="00A3765D" w:rsidRPr="00166E1F">
        <w:rPr>
          <w:rFonts w:ascii="Times New Roman" w:eastAsia="Times New Roman" w:hAnsi="Times New Roman" w:cs="Times New Roman"/>
          <w:sz w:val="28"/>
          <w:szCs w:val="28"/>
          <w:lang w:eastAsia="ru-RU"/>
        </w:rPr>
        <w:t>За звітний період на особистому прийомі у керівництва виконавчого комітету міської ради побувало 332(2,2%) громадян. Звернення осіб з інвалідністю, внаслідок війни особисто розглядались міським головою. Основні питання, з якими зверталися мешканці міської територіальної громади: комунальної політики та благоустрою, встановлення індивідуального опалення, соціального захисту, житлової політики, земельних відносин, архітектури та містобудування та інші.</w:t>
      </w:r>
    </w:p>
    <w:p w:rsidR="00A3765D" w:rsidRPr="00166E1F" w:rsidRDefault="00A3765D" w:rsidP="00A3765D">
      <w:pPr>
        <w:spacing w:after="0" w:line="240" w:lineRule="auto"/>
        <w:ind w:firstLine="720"/>
        <w:jc w:val="both"/>
        <w:rPr>
          <w:rFonts w:ascii="Times New Roman" w:eastAsia="Times New Roman" w:hAnsi="Times New Roman" w:cs="Times New Roman"/>
          <w:sz w:val="28"/>
          <w:szCs w:val="28"/>
          <w:lang w:eastAsia="ru-RU"/>
        </w:rPr>
      </w:pPr>
      <w:r w:rsidRPr="00166E1F">
        <w:rPr>
          <w:rFonts w:ascii="Times New Roman" w:eastAsia="Times New Roman" w:hAnsi="Times New Roman" w:cs="Times New Roman"/>
          <w:sz w:val="28"/>
          <w:szCs w:val="28"/>
          <w:lang w:eastAsia="ru-RU"/>
        </w:rPr>
        <w:t>Здійснюється порядок електронного запису мешканців міста до керівництва виконавчого комітету міської ради через офіційний вебсайт міста. За звітний період цією послугою скористалося 11 мешканців міської територіальної громади.</w:t>
      </w:r>
    </w:p>
    <w:p w:rsidR="00A3765D" w:rsidRDefault="00A3765D" w:rsidP="00A3765D">
      <w:pPr>
        <w:spacing w:after="0" w:line="240" w:lineRule="auto"/>
        <w:ind w:firstLine="720"/>
        <w:jc w:val="both"/>
        <w:rPr>
          <w:rFonts w:ascii="Times New Roman" w:eastAsia="Times New Roman" w:hAnsi="Times New Roman" w:cs="Times New Roman"/>
          <w:sz w:val="28"/>
          <w:szCs w:val="28"/>
          <w:lang w:eastAsia="ru-RU"/>
        </w:rPr>
      </w:pPr>
      <w:r w:rsidRPr="00166E1F">
        <w:rPr>
          <w:rFonts w:ascii="Times New Roman" w:eastAsia="Times New Roman" w:hAnsi="Times New Roman" w:cs="Times New Roman"/>
          <w:sz w:val="28"/>
          <w:szCs w:val="28"/>
          <w:lang w:eastAsia="ru-RU"/>
        </w:rPr>
        <w:t>Впродовж року через Інтернет-приймальню до виконавчого комітету міської ради надійшло 278 електронн</w:t>
      </w:r>
      <w:r w:rsidR="00F2791A">
        <w:rPr>
          <w:rFonts w:ascii="Times New Roman" w:eastAsia="Times New Roman" w:hAnsi="Times New Roman" w:cs="Times New Roman"/>
          <w:sz w:val="28"/>
          <w:szCs w:val="28"/>
          <w:lang w:eastAsia="ru-RU"/>
        </w:rPr>
        <w:t>их</w:t>
      </w:r>
      <w:r w:rsidRPr="00166E1F">
        <w:rPr>
          <w:rFonts w:ascii="Times New Roman" w:eastAsia="Times New Roman" w:hAnsi="Times New Roman" w:cs="Times New Roman"/>
          <w:sz w:val="28"/>
          <w:szCs w:val="28"/>
          <w:lang w:eastAsia="ru-RU"/>
        </w:rPr>
        <w:t xml:space="preserve"> звернен</w:t>
      </w:r>
      <w:r w:rsidR="00F2791A">
        <w:rPr>
          <w:rFonts w:ascii="Times New Roman" w:eastAsia="Times New Roman" w:hAnsi="Times New Roman" w:cs="Times New Roman"/>
          <w:sz w:val="28"/>
          <w:szCs w:val="28"/>
          <w:lang w:eastAsia="ru-RU"/>
        </w:rPr>
        <w:t>ь</w:t>
      </w:r>
      <w:r w:rsidRPr="00166E1F">
        <w:rPr>
          <w:rFonts w:ascii="Times New Roman" w:eastAsia="Times New Roman" w:hAnsi="Times New Roman" w:cs="Times New Roman"/>
          <w:sz w:val="28"/>
          <w:szCs w:val="28"/>
          <w:lang w:eastAsia="ru-RU"/>
        </w:rPr>
        <w:t>. Відповіді на електронні звернення надавались у визначений законом термін.</w:t>
      </w:r>
    </w:p>
    <w:p w:rsidR="00A3765D" w:rsidRPr="00AC4E15" w:rsidRDefault="00A3765D" w:rsidP="00A3765D">
      <w:pPr>
        <w:spacing w:after="0" w:line="240" w:lineRule="auto"/>
        <w:jc w:val="center"/>
        <w:rPr>
          <w:rFonts w:ascii="Calibri" w:eastAsia="Times New Roman" w:hAnsi="Calibri" w:cs="Times New Roman"/>
          <w:sz w:val="28"/>
          <w:szCs w:val="28"/>
          <w:lang w:eastAsia="uk-UA"/>
        </w:rPr>
      </w:pPr>
      <w:r w:rsidRPr="00AC4E15">
        <w:rPr>
          <w:rFonts w:ascii="Times New Roman" w:eastAsia="Times New Roman" w:hAnsi="Times New Roman" w:cs="Times New Roman"/>
          <w:b/>
          <w:bCs/>
          <w:sz w:val="28"/>
          <w:szCs w:val="28"/>
          <w:lang w:eastAsia="uk-UA"/>
        </w:rPr>
        <w:t>Робота з Інтернет-приймальнею та інформаційними запитами</w:t>
      </w:r>
    </w:p>
    <w:tbl>
      <w:tblPr>
        <w:tblStyle w:val="2"/>
        <w:tblW w:w="97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204"/>
        <w:gridCol w:w="3543"/>
      </w:tblGrid>
      <w:tr w:rsidR="00A3765D" w:rsidRPr="00166E1F" w:rsidTr="00A3765D">
        <w:trPr>
          <w:trHeight w:val="5518"/>
        </w:trPr>
        <w:tc>
          <w:tcPr>
            <w:tcW w:w="6204" w:type="dxa"/>
          </w:tcPr>
          <w:p w:rsidR="00A3765D" w:rsidRPr="00166E1F" w:rsidRDefault="00A3765D" w:rsidP="00A3765D">
            <w:pPr>
              <w:rPr>
                <w:rFonts w:ascii="Calibri" w:hAnsi="Calibri"/>
              </w:rPr>
            </w:pPr>
            <w:r>
              <w:rPr>
                <w:rFonts w:ascii="Calibri" w:hAnsi="Calibri"/>
                <w:noProof/>
              </w:rPr>
              <w:drawing>
                <wp:anchor distT="0" distB="0" distL="114300" distR="114300" simplePos="0" relativeHeight="251678720" behindDoc="1" locked="0" layoutInCell="1" allowOverlap="1" wp14:anchorId="7E7DE53F" wp14:editId="3ED0AB02">
                  <wp:simplePos x="0" y="0"/>
                  <wp:positionH relativeFrom="column">
                    <wp:posOffset>-74295</wp:posOffset>
                  </wp:positionH>
                  <wp:positionV relativeFrom="paragraph">
                    <wp:posOffset>1905</wp:posOffset>
                  </wp:positionV>
                  <wp:extent cx="4077335" cy="3134995"/>
                  <wp:effectExtent l="0" t="0" r="0" b="8255"/>
                  <wp:wrapTight wrapText="bothSides">
                    <wp:wrapPolygon edited="0">
                      <wp:start x="0" y="0"/>
                      <wp:lineTo x="0" y="21526"/>
                      <wp:lineTo x="21496" y="21526"/>
                      <wp:lineTo x="21496" y="0"/>
                      <wp:lineTo x="0" y="0"/>
                    </wp:wrapPolygon>
                  </wp:wrapTight>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077335" cy="3134995"/>
                          </a:xfrm>
                          <a:prstGeom prst="rect">
                            <a:avLst/>
                          </a:prstGeom>
                          <a:noFill/>
                        </pic:spPr>
                      </pic:pic>
                    </a:graphicData>
                  </a:graphic>
                  <wp14:sizeRelH relativeFrom="page">
                    <wp14:pctWidth>0</wp14:pctWidth>
                  </wp14:sizeRelH>
                  <wp14:sizeRelV relativeFrom="page">
                    <wp14:pctHeight>0</wp14:pctHeight>
                  </wp14:sizeRelV>
                </wp:anchor>
              </w:drawing>
            </w:r>
          </w:p>
        </w:tc>
        <w:tc>
          <w:tcPr>
            <w:tcW w:w="3543" w:type="dxa"/>
          </w:tcPr>
          <w:p w:rsidR="00A3765D" w:rsidRPr="00B63755" w:rsidRDefault="00A3765D" w:rsidP="002B2816">
            <w:pPr>
              <w:jc w:val="both"/>
              <w:rPr>
                <w:rFonts w:ascii="Times New Roman" w:hAnsi="Times New Roman"/>
                <w:bCs/>
                <w:sz w:val="28"/>
                <w:szCs w:val="28"/>
              </w:rPr>
            </w:pPr>
            <w:r w:rsidRPr="00B63755">
              <w:rPr>
                <w:rFonts w:ascii="Times New Roman" w:hAnsi="Times New Roman"/>
                <w:bCs/>
                <w:sz w:val="28"/>
                <w:szCs w:val="28"/>
              </w:rPr>
              <w:t xml:space="preserve">За період з 01.01.2021р. </w:t>
            </w:r>
            <w:r w:rsidR="000532D7">
              <w:rPr>
                <w:rFonts w:ascii="Times New Roman" w:hAnsi="Times New Roman"/>
                <w:bCs/>
                <w:sz w:val="28"/>
                <w:szCs w:val="28"/>
              </w:rPr>
              <w:t>д</w:t>
            </w:r>
            <w:r w:rsidRPr="00B63755">
              <w:rPr>
                <w:rFonts w:ascii="Times New Roman" w:hAnsi="Times New Roman"/>
                <w:bCs/>
                <w:sz w:val="28"/>
                <w:szCs w:val="28"/>
              </w:rPr>
              <w:t>о 2</w:t>
            </w:r>
            <w:r w:rsidR="000532D7">
              <w:rPr>
                <w:rFonts w:ascii="Times New Roman" w:hAnsi="Times New Roman"/>
                <w:bCs/>
                <w:sz w:val="28"/>
                <w:szCs w:val="28"/>
              </w:rPr>
              <w:t>7</w:t>
            </w:r>
            <w:r w:rsidRPr="00B63755">
              <w:rPr>
                <w:rFonts w:ascii="Times New Roman" w:hAnsi="Times New Roman"/>
                <w:bCs/>
                <w:sz w:val="28"/>
                <w:szCs w:val="28"/>
              </w:rPr>
              <w:t>.10.2021р. до відділу надійшло 278 електронних звернень</w:t>
            </w:r>
            <w:r w:rsidR="00030B83">
              <w:rPr>
                <w:rFonts w:ascii="Times New Roman" w:hAnsi="Times New Roman"/>
                <w:bCs/>
                <w:sz w:val="28"/>
                <w:szCs w:val="28"/>
              </w:rPr>
              <w:t>.</w:t>
            </w:r>
          </w:p>
          <w:p w:rsidR="00A3765D" w:rsidRPr="00B63755" w:rsidRDefault="00A3765D" w:rsidP="002B2816">
            <w:pPr>
              <w:jc w:val="both"/>
              <w:rPr>
                <w:rFonts w:ascii="Times New Roman" w:hAnsi="Times New Roman"/>
                <w:bCs/>
                <w:sz w:val="28"/>
                <w:szCs w:val="28"/>
              </w:rPr>
            </w:pPr>
            <w:r w:rsidRPr="00B63755">
              <w:rPr>
                <w:rFonts w:ascii="Times New Roman" w:hAnsi="Times New Roman"/>
                <w:bCs/>
                <w:sz w:val="28"/>
                <w:szCs w:val="28"/>
              </w:rPr>
              <w:t>Всього отримано 3</w:t>
            </w:r>
            <w:r w:rsidR="00030B83">
              <w:rPr>
                <w:rFonts w:ascii="Times New Roman" w:hAnsi="Times New Roman"/>
                <w:bCs/>
                <w:sz w:val="28"/>
                <w:szCs w:val="28"/>
              </w:rPr>
              <w:t>7</w:t>
            </w:r>
            <w:r w:rsidRPr="00B63755">
              <w:rPr>
                <w:rFonts w:ascii="Times New Roman" w:hAnsi="Times New Roman"/>
                <w:bCs/>
                <w:sz w:val="28"/>
                <w:szCs w:val="28"/>
              </w:rPr>
              <w:t>0 інформаційних запитів</w:t>
            </w:r>
            <w:r w:rsidR="00030B83">
              <w:rPr>
                <w:rFonts w:ascii="Times New Roman" w:hAnsi="Times New Roman"/>
                <w:bCs/>
                <w:sz w:val="28"/>
                <w:szCs w:val="28"/>
              </w:rPr>
              <w:t>:</w:t>
            </w:r>
          </w:p>
          <w:p w:rsidR="00A3765D" w:rsidRPr="00B63755" w:rsidRDefault="00A3765D" w:rsidP="002B2816">
            <w:pPr>
              <w:numPr>
                <w:ilvl w:val="0"/>
                <w:numId w:val="27"/>
              </w:numPr>
              <w:jc w:val="both"/>
              <w:rPr>
                <w:rFonts w:ascii="Times New Roman" w:hAnsi="Times New Roman"/>
                <w:bCs/>
                <w:sz w:val="28"/>
                <w:szCs w:val="28"/>
              </w:rPr>
            </w:pPr>
            <w:r w:rsidRPr="00B63755">
              <w:rPr>
                <w:rFonts w:ascii="Times New Roman" w:hAnsi="Times New Roman"/>
                <w:bCs/>
                <w:sz w:val="28"/>
                <w:szCs w:val="28"/>
              </w:rPr>
              <w:t>Поштою – 243</w:t>
            </w:r>
            <w:r w:rsidR="00030B83">
              <w:rPr>
                <w:rFonts w:ascii="Times New Roman" w:hAnsi="Times New Roman"/>
                <w:bCs/>
                <w:sz w:val="28"/>
                <w:szCs w:val="28"/>
              </w:rPr>
              <w:t>;</w:t>
            </w:r>
          </w:p>
          <w:p w:rsidR="00A3765D" w:rsidRPr="00B63755" w:rsidRDefault="00A3765D" w:rsidP="002B2816">
            <w:pPr>
              <w:numPr>
                <w:ilvl w:val="0"/>
                <w:numId w:val="27"/>
              </w:numPr>
              <w:jc w:val="both"/>
              <w:rPr>
                <w:rFonts w:ascii="Times New Roman" w:hAnsi="Times New Roman"/>
                <w:bCs/>
                <w:sz w:val="28"/>
                <w:szCs w:val="28"/>
              </w:rPr>
            </w:pPr>
            <w:r w:rsidRPr="00B63755">
              <w:rPr>
                <w:rFonts w:ascii="Times New Roman" w:hAnsi="Times New Roman"/>
                <w:bCs/>
                <w:sz w:val="28"/>
                <w:szCs w:val="28"/>
              </w:rPr>
              <w:t>Інтернет-приймальня – 127</w:t>
            </w:r>
            <w:r w:rsidR="00030B83">
              <w:rPr>
                <w:rFonts w:ascii="Times New Roman" w:hAnsi="Times New Roman"/>
                <w:bCs/>
                <w:sz w:val="28"/>
                <w:szCs w:val="28"/>
              </w:rPr>
              <w:t>.</w:t>
            </w:r>
          </w:p>
          <w:p w:rsidR="00A3765D" w:rsidRPr="00B63755" w:rsidRDefault="00A3765D" w:rsidP="002B2816">
            <w:pPr>
              <w:jc w:val="both"/>
              <w:rPr>
                <w:rFonts w:ascii="Calibri" w:hAnsi="Calibri"/>
                <w:sz w:val="40"/>
                <w:szCs w:val="40"/>
              </w:rPr>
            </w:pPr>
            <w:r w:rsidRPr="00B63755">
              <w:rPr>
                <w:rFonts w:ascii="Times New Roman" w:hAnsi="Times New Roman"/>
                <w:bCs/>
                <w:sz w:val="28"/>
                <w:szCs w:val="28"/>
              </w:rPr>
              <w:t>Найбільш запитувана інформація:</w:t>
            </w:r>
            <w:r w:rsidR="002B2816">
              <w:rPr>
                <w:rFonts w:ascii="Times New Roman" w:hAnsi="Times New Roman"/>
                <w:bCs/>
                <w:sz w:val="28"/>
                <w:szCs w:val="28"/>
              </w:rPr>
              <w:t xml:space="preserve"> к</w:t>
            </w:r>
            <w:r w:rsidRPr="00B63755">
              <w:rPr>
                <w:rFonts w:ascii="Times New Roman" w:hAnsi="Times New Roman"/>
                <w:bCs/>
                <w:sz w:val="28"/>
                <w:szCs w:val="28"/>
              </w:rPr>
              <w:t>опії рішень міської ради, виконавчого комітету, розпоряджень міського голови, діяльності органів місцевого самоврядування, про послуги та інші.</w:t>
            </w:r>
          </w:p>
        </w:tc>
      </w:tr>
    </w:tbl>
    <w:p w:rsidR="00A3765D" w:rsidRDefault="00A3765D" w:rsidP="00A3765D">
      <w:pPr>
        <w:spacing w:after="0" w:line="240" w:lineRule="auto"/>
        <w:ind w:firstLine="720"/>
        <w:jc w:val="both"/>
        <w:rPr>
          <w:rFonts w:ascii="Times New Roman" w:eastAsia="Times New Roman" w:hAnsi="Times New Roman" w:cs="Times New Roman"/>
          <w:sz w:val="28"/>
          <w:szCs w:val="28"/>
          <w:lang w:eastAsia="ru-RU"/>
        </w:rPr>
      </w:pPr>
      <w:r>
        <w:rPr>
          <w:rFonts w:ascii="Times New Roman" w:eastAsia="Times New Roman" w:hAnsi="Times New Roman" w:cs="Times New Roman"/>
          <w:noProof/>
          <w:sz w:val="28"/>
          <w:szCs w:val="28"/>
          <w:lang w:eastAsia="uk-UA"/>
        </w:rPr>
        <w:drawing>
          <wp:anchor distT="0" distB="0" distL="114300" distR="114300" simplePos="0" relativeHeight="251679744" behindDoc="1" locked="0" layoutInCell="1" allowOverlap="1" wp14:anchorId="663D2EC9" wp14:editId="5438C4A9">
            <wp:simplePos x="0" y="0"/>
            <wp:positionH relativeFrom="column">
              <wp:posOffset>-117475</wp:posOffset>
            </wp:positionH>
            <wp:positionV relativeFrom="paragraph">
              <wp:posOffset>1363980</wp:posOffset>
            </wp:positionV>
            <wp:extent cx="6050280" cy="3722370"/>
            <wp:effectExtent l="0" t="0" r="7620" b="0"/>
            <wp:wrapSquare wrapText="bothSides"/>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050280" cy="3722370"/>
                    </a:xfrm>
                    <a:prstGeom prst="rect">
                      <a:avLst/>
                    </a:prstGeom>
                    <a:noFill/>
                  </pic:spPr>
                </pic:pic>
              </a:graphicData>
            </a:graphic>
            <wp14:sizeRelH relativeFrom="page">
              <wp14:pctWidth>0</wp14:pctWidth>
            </wp14:sizeRelH>
            <wp14:sizeRelV relativeFrom="page">
              <wp14:pctHeight>0</wp14:pctHeight>
            </wp14:sizeRelV>
          </wp:anchor>
        </w:drawing>
      </w:r>
      <w:r w:rsidRPr="00166E1F">
        <w:rPr>
          <w:rFonts w:ascii="Times New Roman" w:eastAsia="Times New Roman" w:hAnsi="Times New Roman" w:cs="Times New Roman"/>
          <w:sz w:val="28"/>
          <w:szCs w:val="28"/>
          <w:lang w:eastAsia="ru-RU"/>
        </w:rPr>
        <w:t xml:space="preserve">Звернення відображають невдоволення громадян зниженням рівня життя, постійним підвищенням житлово-комунальних тарифів, змін щодо оформлення субсидій на житлово-комунальні послуги та цін на найнеобхідніші лікарські засоби. Водночас мешканці міської територіальної громади висловлюють сподівання на поліпшення соціально-економічного становища в країні, підвищення соціальних стандартів. </w:t>
      </w:r>
    </w:p>
    <w:p w:rsidR="00A3765D" w:rsidRDefault="00A3765D" w:rsidP="00A3765D">
      <w:pPr>
        <w:spacing w:after="0" w:line="240" w:lineRule="auto"/>
        <w:ind w:firstLine="708"/>
        <w:jc w:val="both"/>
        <w:rPr>
          <w:rFonts w:ascii="Times New Roman" w:eastAsia="Times New Roman" w:hAnsi="Times New Roman" w:cs="Times New Roman"/>
          <w:sz w:val="28"/>
          <w:szCs w:val="28"/>
          <w:lang w:eastAsia="ru-RU"/>
        </w:rPr>
      </w:pPr>
      <w:r w:rsidRPr="00166E1F">
        <w:rPr>
          <w:rFonts w:ascii="Times New Roman" w:eastAsia="Times New Roman" w:hAnsi="Times New Roman" w:cs="Times New Roman"/>
          <w:sz w:val="28"/>
          <w:szCs w:val="28"/>
          <w:lang w:eastAsia="ru-RU"/>
        </w:rPr>
        <w:t>Відділ звернень громадян і надалі буде працювати над пошуком шляхів удосконалення системи роботи із зверненнями громадян, впровадженням інноваційних форм організації ефективного діалогу влади та громадськості.</w:t>
      </w:r>
    </w:p>
    <w:p w:rsidR="00A3765D" w:rsidRDefault="00A3765D" w:rsidP="00A3765D">
      <w:pPr>
        <w:spacing w:after="0" w:line="240" w:lineRule="auto"/>
        <w:contextualSpacing/>
        <w:jc w:val="center"/>
        <w:rPr>
          <w:rFonts w:ascii="Times New Roman" w:eastAsia="Times New Roman" w:hAnsi="Times New Roman" w:cs="Times New Roman"/>
          <w:sz w:val="28"/>
          <w:szCs w:val="28"/>
          <w:lang w:eastAsia="uk-UA"/>
        </w:rPr>
      </w:pPr>
    </w:p>
    <w:p w:rsidR="00A3765D" w:rsidRPr="003B0C69" w:rsidRDefault="00F2791A" w:rsidP="00A3765D">
      <w:pPr>
        <w:spacing w:after="0" w:line="240" w:lineRule="auto"/>
        <w:contextualSpacing/>
        <w:jc w:val="center"/>
        <w:rPr>
          <w:rFonts w:ascii="Times New Roman" w:eastAsia="Calibri" w:hAnsi="Times New Roman" w:cs="Times New Roman"/>
          <w:b/>
          <w:sz w:val="28"/>
          <w:szCs w:val="28"/>
        </w:rPr>
      </w:pPr>
      <w:r w:rsidRPr="00F2791A">
        <w:rPr>
          <w:rFonts w:ascii="Times New Roman" w:eastAsia="Calibri" w:hAnsi="Times New Roman" w:cs="Times New Roman"/>
          <w:b/>
          <w:sz w:val="28"/>
          <w:szCs w:val="28"/>
        </w:rPr>
        <w:t>Відділ програмного та комп’ютерного забезпечення</w:t>
      </w:r>
    </w:p>
    <w:p w:rsidR="00A3765D" w:rsidRDefault="00A3765D" w:rsidP="00A3765D">
      <w:pPr>
        <w:spacing w:after="0" w:line="240" w:lineRule="auto"/>
        <w:ind w:firstLine="708"/>
        <w:contextualSpacing/>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Електронне урядування стає все більш ефективним, завдяки впровадженню </w:t>
      </w:r>
      <w:r w:rsidRPr="003B0C69">
        <w:rPr>
          <w:rFonts w:ascii="Times New Roman" w:eastAsia="Calibri" w:hAnsi="Times New Roman" w:cs="Times New Roman"/>
          <w:sz w:val="28"/>
          <w:szCs w:val="28"/>
        </w:rPr>
        <w:t>інноваційн</w:t>
      </w:r>
      <w:r>
        <w:rPr>
          <w:rFonts w:ascii="Times New Roman" w:eastAsia="Calibri" w:hAnsi="Times New Roman" w:cs="Times New Roman"/>
          <w:sz w:val="28"/>
          <w:szCs w:val="28"/>
        </w:rPr>
        <w:t>их</w:t>
      </w:r>
      <w:r w:rsidRPr="003B0C69">
        <w:rPr>
          <w:rFonts w:ascii="Times New Roman" w:eastAsia="Calibri" w:hAnsi="Times New Roman" w:cs="Times New Roman"/>
          <w:sz w:val="28"/>
          <w:szCs w:val="28"/>
        </w:rPr>
        <w:t xml:space="preserve"> метод</w:t>
      </w:r>
      <w:r>
        <w:rPr>
          <w:rFonts w:ascii="Times New Roman" w:eastAsia="Calibri" w:hAnsi="Times New Roman" w:cs="Times New Roman"/>
          <w:sz w:val="28"/>
          <w:szCs w:val="28"/>
        </w:rPr>
        <w:t>ів</w:t>
      </w:r>
      <w:r w:rsidRPr="003B0C69">
        <w:rPr>
          <w:rFonts w:ascii="Times New Roman" w:eastAsia="Calibri" w:hAnsi="Times New Roman" w:cs="Times New Roman"/>
          <w:sz w:val="28"/>
          <w:szCs w:val="28"/>
        </w:rPr>
        <w:t xml:space="preserve"> роботи</w:t>
      </w:r>
      <w:r>
        <w:rPr>
          <w:rFonts w:ascii="Times New Roman" w:eastAsia="Calibri" w:hAnsi="Times New Roman" w:cs="Times New Roman"/>
          <w:sz w:val="28"/>
          <w:szCs w:val="28"/>
        </w:rPr>
        <w:t xml:space="preserve"> – розвитку та вдосконаленню </w:t>
      </w:r>
      <w:r w:rsidR="00281FD7">
        <w:rPr>
          <w:rFonts w:ascii="Times New Roman" w:eastAsia="Calibri" w:hAnsi="Times New Roman" w:cs="Times New Roman"/>
          <w:sz w:val="28"/>
          <w:szCs w:val="28"/>
        </w:rPr>
        <w:t>вебсайт</w:t>
      </w:r>
      <w:r>
        <w:rPr>
          <w:rFonts w:ascii="Times New Roman" w:eastAsia="Calibri" w:hAnsi="Times New Roman" w:cs="Times New Roman"/>
          <w:sz w:val="28"/>
          <w:szCs w:val="28"/>
        </w:rPr>
        <w:t xml:space="preserve">ів, електронних сервісів. </w:t>
      </w:r>
    </w:p>
    <w:p w:rsidR="00A3765D" w:rsidRPr="003E4467" w:rsidRDefault="00A3765D" w:rsidP="00A3765D">
      <w:pPr>
        <w:spacing w:after="0" w:line="240" w:lineRule="auto"/>
        <w:ind w:firstLine="708"/>
        <w:contextualSpacing/>
        <w:jc w:val="both"/>
        <w:rPr>
          <w:rFonts w:ascii="Times New Roman" w:eastAsia="Calibri" w:hAnsi="Times New Roman" w:cs="Times New Roman"/>
          <w:sz w:val="28"/>
          <w:szCs w:val="28"/>
        </w:rPr>
      </w:pPr>
      <w:r w:rsidRPr="004253B2">
        <w:rPr>
          <w:rFonts w:ascii="Times New Roman" w:eastAsia="Calibri" w:hAnsi="Times New Roman" w:cs="Times New Roman"/>
          <w:sz w:val="28"/>
          <w:szCs w:val="28"/>
        </w:rPr>
        <w:t xml:space="preserve">Оновлено </w:t>
      </w:r>
      <w:r w:rsidRPr="003E4467">
        <w:rPr>
          <w:rFonts w:ascii="Times New Roman" w:eastAsia="Calibri" w:hAnsi="Times New Roman" w:cs="Times New Roman"/>
          <w:sz w:val="28"/>
          <w:szCs w:val="28"/>
        </w:rPr>
        <w:t xml:space="preserve"> офіційн</w:t>
      </w:r>
      <w:r w:rsidRPr="004253B2">
        <w:rPr>
          <w:rFonts w:ascii="Times New Roman" w:eastAsia="Calibri" w:hAnsi="Times New Roman" w:cs="Times New Roman"/>
          <w:sz w:val="28"/>
          <w:szCs w:val="28"/>
        </w:rPr>
        <w:t>ий</w:t>
      </w:r>
      <w:r w:rsidRPr="003E4467">
        <w:rPr>
          <w:rFonts w:ascii="Times New Roman" w:eastAsia="Calibri" w:hAnsi="Times New Roman" w:cs="Times New Roman"/>
          <w:sz w:val="28"/>
          <w:szCs w:val="28"/>
        </w:rPr>
        <w:t xml:space="preserve"> сайт</w:t>
      </w:r>
      <w:r w:rsidRPr="004253B2">
        <w:rPr>
          <w:rFonts w:ascii="Times New Roman" w:eastAsia="Calibri" w:hAnsi="Times New Roman" w:cs="Times New Roman"/>
          <w:sz w:val="28"/>
          <w:szCs w:val="28"/>
        </w:rPr>
        <w:t xml:space="preserve"> м</w:t>
      </w:r>
      <w:r>
        <w:rPr>
          <w:rFonts w:ascii="Times New Roman" w:eastAsia="Calibri" w:hAnsi="Times New Roman" w:cs="Times New Roman"/>
          <w:sz w:val="28"/>
          <w:szCs w:val="28"/>
        </w:rPr>
        <w:t>і</w:t>
      </w:r>
      <w:r w:rsidRPr="004253B2">
        <w:rPr>
          <w:rFonts w:ascii="Times New Roman" w:eastAsia="Calibri" w:hAnsi="Times New Roman" w:cs="Times New Roman"/>
          <w:sz w:val="28"/>
          <w:szCs w:val="28"/>
        </w:rPr>
        <w:t>ста</w:t>
      </w:r>
      <w:r w:rsidRPr="003E4467">
        <w:rPr>
          <w:rFonts w:ascii="Times New Roman" w:eastAsia="Calibri" w:hAnsi="Times New Roman" w:cs="Times New Roman"/>
          <w:sz w:val="28"/>
          <w:szCs w:val="28"/>
        </w:rPr>
        <w:t xml:space="preserve">, </w:t>
      </w:r>
      <w:r>
        <w:rPr>
          <w:rFonts w:ascii="Times New Roman" w:eastAsia="Calibri" w:hAnsi="Times New Roman" w:cs="Times New Roman"/>
          <w:sz w:val="28"/>
          <w:szCs w:val="28"/>
        </w:rPr>
        <w:t xml:space="preserve">створено новий розділ </w:t>
      </w:r>
      <w:r w:rsidRPr="003E4467">
        <w:rPr>
          <w:rFonts w:ascii="Times New Roman" w:eastAsia="Calibri" w:hAnsi="Times New Roman" w:cs="Times New Roman"/>
          <w:sz w:val="28"/>
          <w:szCs w:val="28"/>
        </w:rPr>
        <w:t>«Параметри міста»</w:t>
      </w:r>
      <w:r>
        <w:rPr>
          <w:rFonts w:ascii="Times New Roman" w:eastAsia="Calibri" w:hAnsi="Times New Roman" w:cs="Times New Roman"/>
          <w:sz w:val="28"/>
          <w:szCs w:val="28"/>
        </w:rPr>
        <w:t>,</w:t>
      </w:r>
      <w:r w:rsidRPr="003E4467">
        <w:rPr>
          <w:rFonts w:ascii="Times New Roman" w:eastAsia="Calibri" w:hAnsi="Times New Roman" w:cs="Times New Roman"/>
          <w:sz w:val="28"/>
          <w:szCs w:val="28"/>
        </w:rPr>
        <w:t xml:space="preserve"> в якому є погода, індекс якості повітря, концентрація дрібних часток, затори, кількість населення, територія МТГ, кількість новонароджених, хворих на Covid-19, прибиральної техніки, </w:t>
      </w:r>
      <w:r>
        <w:rPr>
          <w:rFonts w:ascii="Times New Roman" w:eastAsia="Calibri" w:hAnsi="Times New Roman" w:cs="Times New Roman"/>
          <w:sz w:val="28"/>
          <w:szCs w:val="28"/>
        </w:rPr>
        <w:t xml:space="preserve">статистика </w:t>
      </w:r>
      <w:r w:rsidRPr="003E4467">
        <w:rPr>
          <w:rFonts w:ascii="Times New Roman" w:eastAsia="Calibri" w:hAnsi="Times New Roman" w:cs="Times New Roman"/>
          <w:sz w:val="28"/>
          <w:szCs w:val="28"/>
        </w:rPr>
        <w:t>вирішен</w:t>
      </w:r>
      <w:r>
        <w:rPr>
          <w:rFonts w:ascii="Times New Roman" w:eastAsia="Calibri" w:hAnsi="Times New Roman" w:cs="Times New Roman"/>
          <w:sz w:val="28"/>
          <w:szCs w:val="28"/>
        </w:rPr>
        <w:t>их</w:t>
      </w:r>
      <w:r w:rsidRPr="003E4467">
        <w:rPr>
          <w:rFonts w:ascii="Times New Roman" w:eastAsia="Calibri" w:hAnsi="Times New Roman" w:cs="Times New Roman"/>
          <w:sz w:val="28"/>
          <w:szCs w:val="28"/>
        </w:rPr>
        <w:t xml:space="preserve"> проблем, вакансій, дитячих садків, шкіл, об’єктів культурної спадщини, статут громади. </w:t>
      </w:r>
      <w:r>
        <w:rPr>
          <w:rFonts w:ascii="Times New Roman" w:eastAsia="Calibri" w:hAnsi="Times New Roman" w:cs="Times New Roman"/>
          <w:sz w:val="28"/>
          <w:szCs w:val="28"/>
        </w:rPr>
        <w:t xml:space="preserve">Цей </w:t>
      </w:r>
      <w:r w:rsidRPr="003E4467">
        <w:rPr>
          <w:rFonts w:ascii="Times New Roman" w:eastAsia="Calibri" w:hAnsi="Times New Roman" w:cs="Times New Roman"/>
          <w:sz w:val="28"/>
          <w:szCs w:val="28"/>
        </w:rPr>
        <w:t>розділ є автонаповнюваним та інформація про погоду, якість повітря та затори отримується з IoT-датчиків, що розміщенні на території міста.</w:t>
      </w:r>
    </w:p>
    <w:p w:rsidR="00A3765D" w:rsidRPr="003E4467" w:rsidRDefault="00A3765D" w:rsidP="00A3765D">
      <w:pPr>
        <w:spacing w:after="0" w:line="240" w:lineRule="auto"/>
        <w:ind w:firstLine="708"/>
        <w:contextualSpacing/>
        <w:jc w:val="both"/>
        <w:rPr>
          <w:rFonts w:ascii="Times New Roman" w:eastAsia="Calibri" w:hAnsi="Times New Roman" w:cs="Times New Roman"/>
          <w:sz w:val="28"/>
          <w:szCs w:val="28"/>
        </w:rPr>
      </w:pPr>
      <w:r w:rsidRPr="003E4467">
        <w:rPr>
          <w:rFonts w:ascii="Times New Roman" w:eastAsia="Calibri" w:hAnsi="Times New Roman" w:cs="Times New Roman"/>
          <w:sz w:val="28"/>
          <w:szCs w:val="28"/>
        </w:rPr>
        <w:t>Створено розділ «Обгрунтування закупівель»</w:t>
      </w:r>
      <w:r>
        <w:rPr>
          <w:rFonts w:ascii="Times New Roman" w:eastAsia="Calibri" w:hAnsi="Times New Roman" w:cs="Times New Roman"/>
          <w:sz w:val="28"/>
          <w:szCs w:val="28"/>
        </w:rPr>
        <w:t xml:space="preserve">, вжито заходів для </w:t>
      </w:r>
      <w:r w:rsidRPr="003E4467">
        <w:rPr>
          <w:rFonts w:ascii="Times New Roman" w:eastAsia="Calibri" w:hAnsi="Times New Roman" w:cs="Times New Roman"/>
          <w:sz w:val="28"/>
          <w:szCs w:val="28"/>
        </w:rPr>
        <w:t xml:space="preserve"> наповнення вебсайту інформацією на англійській, німецькій та польській мовах.</w:t>
      </w:r>
    </w:p>
    <w:p w:rsidR="00A3765D" w:rsidRPr="003E4467" w:rsidRDefault="00A3765D" w:rsidP="00A3765D">
      <w:pPr>
        <w:spacing w:after="0" w:line="240" w:lineRule="auto"/>
        <w:ind w:firstLine="708"/>
        <w:contextualSpacing/>
        <w:jc w:val="both"/>
        <w:rPr>
          <w:rFonts w:ascii="Times New Roman" w:eastAsia="Calibri" w:hAnsi="Times New Roman" w:cs="Times New Roman"/>
          <w:sz w:val="28"/>
          <w:szCs w:val="28"/>
        </w:rPr>
      </w:pPr>
      <w:r w:rsidRPr="003E4467">
        <w:rPr>
          <w:rFonts w:ascii="Times New Roman" w:eastAsia="Calibri" w:hAnsi="Times New Roman" w:cs="Times New Roman"/>
          <w:sz w:val="28"/>
          <w:szCs w:val="28"/>
        </w:rPr>
        <w:t>Модерніз</w:t>
      </w:r>
      <w:r>
        <w:rPr>
          <w:rFonts w:ascii="Times New Roman" w:eastAsia="Calibri" w:hAnsi="Times New Roman" w:cs="Times New Roman"/>
          <w:sz w:val="28"/>
          <w:szCs w:val="28"/>
        </w:rPr>
        <w:t>овано</w:t>
      </w:r>
      <w:r w:rsidRPr="003E4467">
        <w:rPr>
          <w:rFonts w:ascii="Times New Roman" w:eastAsia="Calibri" w:hAnsi="Times New Roman" w:cs="Times New Roman"/>
          <w:sz w:val="28"/>
          <w:szCs w:val="28"/>
        </w:rPr>
        <w:t xml:space="preserve"> вебсайт </w:t>
      </w:r>
      <w:r>
        <w:rPr>
          <w:rFonts w:ascii="Times New Roman" w:eastAsia="Calibri" w:hAnsi="Times New Roman" w:cs="Times New Roman"/>
          <w:sz w:val="28"/>
          <w:szCs w:val="28"/>
        </w:rPr>
        <w:t>«</w:t>
      </w:r>
      <w:r w:rsidRPr="003E4467">
        <w:rPr>
          <w:rFonts w:ascii="Times New Roman" w:eastAsia="Calibri" w:hAnsi="Times New Roman" w:cs="Times New Roman"/>
          <w:sz w:val="28"/>
          <w:szCs w:val="28"/>
        </w:rPr>
        <w:t>Безпечний Івано-Франківськ</w:t>
      </w:r>
      <w:r>
        <w:rPr>
          <w:rFonts w:ascii="Times New Roman" w:eastAsia="Calibri" w:hAnsi="Times New Roman" w:cs="Times New Roman"/>
          <w:sz w:val="28"/>
          <w:szCs w:val="28"/>
        </w:rPr>
        <w:t>»</w:t>
      </w:r>
      <w:r w:rsidRPr="003E4467">
        <w:rPr>
          <w:rFonts w:ascii="Times New Roman" w:eastAsia="Calibri" w:hAnsi="Times New Roman" w:cs="Times New Roman"/>
          <w:sz w:val="28"/>
          <w:szCs w:val="28"/>
        </w:rPr>
        <w:t xml:space="preserve"> для </w:t>
      </w:r>
      <w:r>
        <w:rPr>
          <w:rFonts w:ascii="Times New Roman" w:eastAsia="Calibri" w:hAnsi="Times New Roman" w:cs="Times New Roman"/>
          <w:sz w:val="28"/>
          <w:szCs w:val="28"/>
        </w:rPr>
        <w:t>легшого</w:t>
      </w:r>
      <w:r w:rsidRPr="003E4467">
        <w:rPr>
          <w:rFonts w:ascii="Times New Roman" w:eastAsia="Calibri" w:hAnsi="Times New Roman" w:cs="Times New Roman"/>
          <w:sz w:val="28"/>
          <w:szCs w:val="28"/>
        </w:rPr>
        <w:t xml:space="preserve"> сприйняття </w:t>
      </w:r>
      <w:r>
        <w:rPr>
          <w:rFonts w:ascii="Times New Roman" w:eastAsia="Calibri" w:hAnsi="Times New Roman" w:cs="Times New Roman"/>
          <w:sz w:val="28"/>
          <w:szCs w:val="28"/>
        </w:rPr>
        <w:t xml:space="preserve">інформації </w:t>
      </w:r>
      <w:r w:rsidRPr="003E4467">
        <w:rPr>
          <w:rFonts w:ascii="Times New Roman" w:eastAsia="Calibri" w:hAnsi="Times New Roman" w:cs="Times New Roman"/>
          <w:sz w:val="28"/>
          <w:szCs w:val="28"/>
        </w:rPr>
        <w:t>відвідувачами сайту</w:t>
      </w:r>
      <w:r>
        <w:rPr>
          <w:rFonts w:ascii="Times New Roman" w:eastAsia="Calibri" w:hAnsi="Times New Roman" w:cs="Times New Roman"/>
          <w:sz w:val="28"/>
          <w:szCs w:val="28"/>
        </w:rPr>
        <w:t xml:space="preserve"> та в</w:t>
      </w:r>
      <w:r w:rsidRPr="003E4467">
        <w:rPr>
          <w:rFonts w:ascii="Times New Roman" w:eastAsia="Calibri" w:hAnsi="Times New Roman" w:cs="Times New Roman"/>
          <w:sz w:val="28"/>
          <w:szCs w:val="28"/>
        </w:rPr>
        <w:t>иконані роботи з підключення соціальної громади.</w:t>
      </w:r>
    </w:p>
    <w:p w:rsidR="00A3765D" w:rsidRPr="003E4467" w:rsidRDefault="00A3765D" w:rsidP="00A3765D">
      <w:pPr>
        <w:spacing w:after="0" w:line="240" w:lineRule="auto"/>
        <w:ind w:firstLine="708"/>
        <w:contextualSpacing/>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Вжито заходів для доступу працівників </w:t>
      </w:r>
      <w:r w:rsidRPr="003E4467">
        <w:rPr>
          <w:rFonts w:ascii="Times New Roman" w:eastAsia="Calibri" w:hAnsi="Times New Roman" w:cs="Times New Roman"/>
          <w:sz w:val="28"/>
          <w:szCs w:val="28"/>
        </w:rPr>
        <w:t>Департамент</w:t>
      </w:r>
      <w:r>
        <w:rPr>
          <w:rFonts w:ascii="Times New Roman" w:eastAsia="Calibri" w:hAnsi="Times New Roman" w:cs="Times New Roman"/>
          <w:sz w:val="28"/>
          <w:szCs w:val="28"/>
        </w:rPr>
        <w:t>у</w:t>
      </w:r>
      <w:r w:rsidRPr="003E4467">
        <w:rPr>
          <w:rFonts w:ascii="Times New Roman" w:eastAsia="Calibri" w:hAnsi="Times New Roman" w:cs="Times New Roman"/>
          <w:sz w:val="28"/>
          <w:szCs w:val="28"/>
        </w:rPr>
        <w:t xml:space="preserve"> адміністративних послуг (ЦНАП) та управлінн</w:t>
      </w:r>
      <w:r>
        <w:rPr>
          <w:rFonts w:ascii="Times New Roman" w:eastAsia="Calibri" w:hAnsi="Times New Roman" w:cs="Times New Roman"/>
          <w:sz w:val="28"/>
          <w:szCs w:val="28"/>
        </w:rPr>
        <w:t>я</w:t>
      </w:r>
      <w:r w:rsidRPr="003E4467">
        <w:rPr>
          <w:rFonts w:ascii="Times New Roman" w:eastAsia="Calibri" w:hAnsi="Times New Roman" w:cs="Times New Roman"/>
          <w:sz w:val="28"/>
          <w:szCs w:val="28"/>
        </w:rPr>
        <w:t xml:space="preserve"> реєстраційних процедур</w:t>
      </w:r>
      <w:r>
        <w:rPr>
          <w:rFonts w:ascii="Times New Roman" w:eastAsia="Calibri" w:hAnsi="Times New Roman" w:cs="Times New Roman"/>
          <w:sz w:val="28"/>
          <w:szCs w:val="28"/>
        </w:rPr>
        <w:t xml:space="preserve"> до електронних </w:t>
      </w:r>
      <w:r w:rsidRPr="004253B2">
        <w:t xml:space="preserve"> </w:t>
      </w:r>
      <w:r w:rsidRPr="004253B2">
        <w:rPr>
          <w:rFonts w:ascii="Times New Roman" w:eastAsia="Calibri" w:hAnsi="Times New Roman" w:cs="Times New Roman"/>
          <w:sz w:val="28"/>
          <w:szCs w:val="28"/>
        </w:rPr>
        <w:t xml:space="preserve">документів </w:t>
      </w:r>
      <w:r>
        <w:rPr>
          <w:rFonts w:ascii="Times New Roman" w:eastAsia="Calibri" w:hAnsi="Times New Roman" w:cs="Times New Roman"/>
          <w:sz w:val="28"/>
          <w:szCs w:val="28"/>
        </w:rPr>
        <w:t xml:space="preserve">порталу </w:t>
      </w:r>
      <w:r w:rsidRPr="004253B2">
        <w:rPr>
          <w:rFonts w:ascii="Times New Roman" w:eastAsia="Calibri" w:hAnsi="Times New Roman" w:cs="Times New Roman"/>
          <w:sz w:val="28"/>
          <w:szCs w:val="28"/>
        </w:rPr>
        <w:t>ДІЯ</w:t>
      </w:r>
      <w:r>
        <w:rPr>
          <w:rFonts w:ascii="Times New Roman" w:eastAsia="Calibri" w:hAnsi="Times New Roman" w:cs="Times New Roman"/>
          <w:sz w:val="28"/>
          <w:szCs w:val="28"/>
        </w:rPr>
        <w:t xml:space="preserve"> </w:t>
      </w:r>
      <w:r w:rsidRPr="004253B2">
        <w:rPr>
          <w:rFonts w:ascii="Times New Roman" w:eastAsia="Calibri" w:hAnsi="Times New Roman" w:cs="Times New Roman"/>
          <w:sz w:val="28"/>
          <w:szCs w:val="28"/>
        </w:rPr>
        <w:t>(паспорт</w:t>
      </w:r>
      <w:r>
        <w:rPr>
          <w:rFonts w:ascii="Times New Roman" w:eastAsia="Calibri" w:hAnsi="Times New Roman" w:cs="Times New Roman"/>
          <w:sz w:val="28"/>
          <w:szCs w:val="28"/>
        </w:rPr>
        <w:t>ів</w:t>
      </w:r>
      <w:r w:rsidRPr="004253B2">
        <w:rPr>
          <w:rFonts w:ascii="Times New Roman" w:eastAsia="Calibri" w:hAnsi="Times New Roman" w:cs="Times New Roman"/>
          <w:sz w:val="28"/>
          <w:szCs w:val="28"/>
        </w:rPr>
        <w:t xml:space="preserve"> внутрішнього, закордонного, довідки ідентифікаційного коду</w:t>
      </w:r>
      <w:r>
        <w:rPr>
          <w:rFonts w:ascii="Times New Roman" w:eastAsia="Calibri" w:hAnsi="Times New Roman" w:cs="Times New Roman"/>
          <w:sz w:val="28"/>
          <w:szCs w:val="28"/>
        </w:rPr>
        <w:t xml:space="preserve"> (РНОКПП)</w:t>
      </w:r>
      <w:r w:rsidRPr="004253B2">
        <w:rPr>
          <w:rFonts w:ascii="Times New Roman" w:eastAsia="Calibri" w:hAnsi="Times New Roman" w:cs="Times New Roman"/>
          <w:sz w:val="28"/>
          <w:szCs w:val="28"/>
        </w:rPr>
        <w:t>,</w:t>
      </w:r>
      <w:r>
        <w:rPr>
          <w:rFonts w:ascii="Times New Roman" w:eastAsia="Calibri" w:hAnsi="Times New Roman" w:cs="Times New Roman"/>
          <w:sz w:val="28"/>
          <w:szCs w:val="28"/>
        </w:rPr>
        <w:t xml:space="preserve"> свідоцтва про народження та довідки ВПО</w:t>
      </w:r>
      <w:r w:rsidRPr="004253B2">
        <w:rPr>
          <w:rFonts w:ascii="Times New Roman" w:eastAsia="Calibri" w:hAnsi="Times New Roman" w:cs="Times New Roman"/>
          <w:sz w:val="28"/>
          <w:szCs w:val="28"/>
        </w:rPr>
        <w:t>)</w:t>
      </w:r>
      <w:r w:rsidRPr="003E4467">
        <w:rPr>
          <w:rFonts w:ascii="Times New Roman" w:eastAsia="Calibri" w:hAnsi="Times New Roman" w:cs="Times New Roman"/>
          <w:sz w:val="28"/>
          <w:szCs w:val="28"/>
        </w:rPr>
        <w:t>.</w:t>
      </w:r>
      <w:r w:rsidR="005A457B">
        <w:rPr>
          <w:rFonts w:ascii="Times New Roman" w:eastAsia="Calibri" w:hAnsi="Times New Roman" w:cs="Times New Roman"/>
          <w:sz w:val="28"/>
          <w:szCs w:val="28"/>
        </w:rPr>
        <w:t xml:space="preserve"> </w:t>
      </w:r>
      <w:r>
        <w:rPr>
          <w:rFonts w:ascii="Times New Roman" w:eastAsia="Calibri" w:hAnsi="Times New Roman" w:cs="Times New Roman"/>
          <w:sz w:val="28"/>
          <w:szCs w:val="28"/>
        </w:rPr>
        <w:t xml:space="preserve">Також модернізовано сайт </w:t>
      </w:r>
      <w:r w:rsidRPr="003E4467">
        <w:rPr>
          <w:rFonts w:ascii="Times New Roman" w:eastAsia="Calibri" w:hAnsi="Times New Roman" w:cs="Times New Roman"/>
          <w:sz w:val="28"/>
          <w:szCs w:val="28"/>
        </w:rPr>
        <w:t xml:space="preserve"> ЦНАП</w:t>
      </w:r>
      <w:r>
        <w:rPr>
          <w:rFonts w:ascii="Times New Roman" w:eastAsia="Calibri" w:hAnsi="Times New Roman" w:cs="Times New Roman"/>
          <w:sz w:val="28"/>
          <w:szCs w:val="28"/>
        </w:rPr>
        <w:t>у</w:t>
      </w:r>
      <w:r w:rsidRPr="003E4467">
        <w:rPr>
          <w:rFonts w:ascii="Times New Roman" w:eastAsia="Calibri" w:hAnsi="Times New Roman" w:cs="Times New Roman"/>
          <w:sz w:val="28"/>
          <w:szCs w:val="28"/>
        </w:rPr>
        <w:t xml:space="preserve">, </w:t>
      </w:r>
      <w:r>
        <w:rPr>
          <w:rFonts w:ascii="Times New Roman" w:eastAsia="Calibri" w:hAnsi="Times New Roman" w:cs="Times New Roman"/>
          <w:sz w:val="28"/>
          <w:szCs w:val="28"/>
        </w:rPr>
        <w:t xml:space="preserve">розроблено нові  технічні можливості  використання електронних сервісів, зокрема щодо надання </w:t>
      </w:r>
      <w:r w:rsidRPr="003E4467">
        <w:rPr>
          <w:rFonts w:ascii="Times New Roman" w:eastAsia="Calibri" w:hAnsi="Times New Roman" w:cs="Times New Roman"/>
          <w:sz w:val="28"/>
          <w:szCs w:val="28"/>
        </w:rPr>
        <w:t xml:space="preserve">трьох </w:t>
      </w:r>
      <w:r>
        <w:rPr>
          <w:rFonts w:ascii="Times New Roman" w:eastAsia="Calibri" w:hAnsi="Times New Roman" w:cs="Times New Roman"/>
          <w:sz w:val="28"/>
          <w:szCs w:val="28"/>
        </w:rPr>
        <w:t xml:space="preserve">нових </w:t>
      </w:r>
      <w:r w:rsidRPr="003E4467">
        <w:rPr>
          <w:rFonts w:ascii="Times New Roman" w:eastAsia="Calibri" w:hAnsi="Times New Roman" w:cs="Times New Roman"/>
          <w:sz w:val="28"/>
          <w:szCs w:val="28"/>
        </w:rPr>
        <w:t>послуг ЦНАП для замовлення їх в електронному вигляді в персональному кабінеті мешканця.</w:t>
      </w:r>
    </w:p>
    <w:p w:rsidR="00A3765D" w:rsidRDefault="00A3765D" w:rsidP="00A3765D">
      <w:pPr>
        <w:spacing w:after="0" w:line="240" w:lineRule="auto"/>
        <w:ind w:firstLine="708"/>
        <w:contextualSpacing/>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Оновлено </w:t>
      </w:r>
      <w:r w:rsidRPr="003E4467">
        <w:rPr>
          <w:rFonts w:ascii="Times New Roman" w:eastAsia="Calibri" w:hAnsi="Times New Roman" w:cs="Times New Roman"/>
          <w:sz w:val="28"/>
          <w:szCs w:val="28"/>
        </w:rPr>
        <w:t>мобільн</w:t>
      </w:r>
      <w:r>
        <w:rPr>
          <w:rFonts w:ascii="Times New Roman" w:eastAsia="Calibri" w:hAnsi="Times New Roman" w:cs="Times New Roman"/>
          <w:sz w:val="28"/>
          <w:szCs w:val="28"/>
        </w:rPr>
        <w:t>ий</w:t>
      </w:r>
      <w:r w:rsidRPr="003E4467">
        <w:rPr>
          <w:rFonts w:ascii="Times New Roman" w:eastAsia="Calibri" w:hAnsi="Times New Roman" w:cs="Times New Roman"/>
          <w:sz w:val="28"/>
          <w:szCs w:val="28"/>
        </w:rPr>
        <w:t xml:space="preserve"> додат</w:t>
      </w:r>
      <w:r>
        <w:rPr>
          <w:rFonts w:ascii="Times New Roman" w:eastAsia="Calibri" w:hAnsi="Times New Roman" w:cs="Times New Roman"/>
          <w:sz w:val="28"/>
          <w:szCs w:val="28"/>
        </w:rPr>
        <w:t>о</w:t>
      </w:r>
      <w:r w:rsidRPr="003E4467">
        <w:rPr>
          <w:rFonts w:ascii="Times New Roman" w:eastAsia="Calibri" w:hAnsi="Times New Roman" w:cs="Times New Roman"/>
          <w:sz w:val="28"/>
          <w:szCs w:val="28"/>
        </w:rPr>
        <w:t>к на AppStore</w:t>
      </w:r>
      <w:r>
        <w:rPr>
          <w:rFonts w:ascii="Times New Roman" w:eastAsia="Calibri" w:hAnsi="Times New Roman" w:cs="Times New Roman"/>
          <w:sz w:val="28"/>
          <w:szCs w:val="28"/>
        </w:rPr>
        <w:t xml:space="preserve"> та в</w:t>
      </w:r>
      <w:r w:rsidRPr="003E4467">
        <w:rPr>
          <w:rFonts w:ascii="Times New Roman" w:eastAsia="Calibri" w:hAnsi="Times New Roman" w:cs="Times New Roman"/>
          <w:sz w:val="28"/>
          <w:szCs w:val="28"/>
        </w:rPr>
        <w:t>несен</w:t>
      </w:r>
      <w:r>
        <w:rPr>
          <w:rFonts w:ascii="Times New Roman" w:eastAsia="Calibri" w:hAnsi="Times New Roman" w:cs="Times New Roman"/>
          <w:sz w:val="28"/>
          <w:szCs w:val="28"/>
        </w:rPr>
        <w:t>о</w:t>
      </w:r>
      <w:r w:rsidRPr="003E4467">
        <w:rPr>
          <w:rFonts w:ascii="Times New Roman" w:eastAsia="Calibri" w:hAnsi="Times New Roman" w:cs="Times New Roman"/>
          <w:sz w:val="28"/>
          <w:szCs w:val="28"/>
        </w:rPr>
        <w:t xml:space="preserve"> змін</w:t>
      </w:r>
      <w:r>
        <w:rPr>
          <w:rFonts w:ascii="Times New Roman" w:eastAsia="Calibri" w:hAnsi="Times New Roman" w:cs="Times New Roman"/>
          <w:sz w:val="28"/>
          <w:szCs w:val="28"/>
        </w:rPr>
        <w:t>и</w:t>
      </w:r>
      <w:r w:rsidRPr="003E4467">
        <w:rPr>
          <w:rFonts w:ascii="Times New Roman" w:eastAsia="Calibri" w:hAnsi="Times New Roman" w:cs="Times New Roman"/>
          <w:sz w:val="28"/>
          <w:szCs w:val="28"/>
        </w:rPr>
        <w:t xml:space="preserve"> в портал smartcity.mvk.if.ua. </w:t>
      </w:r>
    </w:p>
    <w:p w:rsidR="00A3765D" w:rsidRDefault="00A3765D" w:rsidP="00A3765D">
      <w:pPr>
        <w:spacing w:after="0" w:line="240" w:lineRule="auto"/>
        <w:ind w:firstLine="708"/>
        <w:contextualSpacing/>
        <w:jc w:val="both"/>
        <w:rPr>
          <w:rFonts w:ascii="Times New Roman" w:eastAsia="Calibri" w:hAnsi="Times New Roman" w:cs="Times New Roman"/>
          <w:sz w:val="28"/>
          <w:szCs w:val="28"/>
        </w:rPr>
      </w:pPr>
      <w:r>
        <w:rPr>
          <w:rFonts w:ascii="Times New Roman" w:eastAsia="Calibri" w:hAnsi="Times New Roman" w:cs="Times New Roman"/>
          <w:sz w:val="28"/>
          <w:szCs w:val="28"/>
        </w:rPr>
        <w:t>Наше місто стає комфортнішим</w:t>
      </w:r>
      <w:r w:rsidRPr="003E4467">
        <w:rPr>
          <w:rFonts w:ascii="Times New Roman" w:eastAsia="Calibri" w:hAnsi="Times New Roman" w:cs="Times New Roman"/>
          <w:sz w:val="28"/>
          <w:szCs w:val="28"/>
        </w:rPr>
        <w:t xml:space="preserve"> завдяки активності його мешканців. </w:t>
      </w:r>
      <w:r>
        <w:rPr>
          <w:rFonts w:ascii="Times New Roman" w:eastAsia="Calibri" w:hAnsi="Times New Roman" w:cs="Times New Roman"/>
          <w:sz w:val="28"/>
          <w:szCs w:val="28"/>
        </w:rPr>
        <w:t xml:space="preserve">Нещодавно створено </w:t>
      </w:r>
      <w:r w:rsidRPr="004E72AD">
        <w:rPr>
          <w:rFonts w:ascii="Times New Roman" w:eastAsia="Calibri" w:hAnsi="Times New Roman" w:cs="Times New Roman"/>
          <w:sz w:val="28"/>
          <w:szCs w:val="28"/>
        </w:rPr>
        <w:t>новий електронний сервіс «Івано-Франківськ SAFECITY». На порталі можна анонімно відмітити зону/простір, що викликає відчуття небезпеки та вказати причину цього. Також можна виділити місця, де мешканці міста почуваються комфортно і безпечно.</w:t>
      </w:r>
      <w:r>
        <w:rPr>
          <w:rFonts w:ascii="Times New Roman" w:eastAsia="Calibri" w:hAnsi="Times New Roman" w:cs="Times New Roman"/>
          <w:sz w:val="28"/>
          <w:szCs w:val="28"/>
        </w:rPr>
        <w:t xml:space="preserve"> </w:t>
      </w:r>
      <w:r w:rsidRPr="003E4467">
        <w:rPr>
          <w:rFonts w:ascii="Times New Roman" w:eastAsia="Calibri" w:hAnsi="Times New Roman" w:cs="Times New Roman"/>
          <w:sz w:val="28"/>
          <w:szCs w:val="28"/>
        </w:rPr>
        <w:t xml:space="preserve">Завдяки цьому сервісу </w:t>
      </w:r>
      <w:r>
        <w:rPr>
          <w:rFonts w:ascii="Times New Roman" w:eastAsia="Calibri" w:hAnsi="Times New Roman" w:cs="Times New Roman"/>
          <w:sz w:val="28"/>
          <w:szCs w:val="28"/>
        </w:rPr>
        <w:t xml:space="preserve">територія міста </w:t>
      </w:r>
      <w:r w:rsidRPr="003E4467">
        <w:rPr>
          <w:rFonts w:ascii="Times New Roman" w:eastAsia="Calibri" w:hAnsi="Times New Roman" w:cs="Times New Roman"/>
          <w:sz w:val="28"/>
          <w:szCs w:val="28"/>
        </w:rPr>
        <w:t xml:space="preserve"> ста</w:t>
      </w:r>
      <w:r>
        <w:rPr>
          <w:rFonts w:ascii="Times New Roman" w:eastAsia="Calibri" w:hAnsi="Times New Roman" w:cs="Times New Roman"/>
          <w:sz w:val="28"/>
          <w:szCs w:val="28"/>
        </w:rPr>
        <w:t>є</w:t>
      </w:r>
      <w:r w:rsidRPr="003E4467">
        <w:rPr>
          <w:rFonts w:ascii="Times New Roman" w:eastAsia="Calibri" w:hAnsi="Times New Roman" w:cs="Times New Roman"/>
          <w:sz w:val="28"/>
          <w:szCs w:val="28"/>
        </w:rPr>
        <w:t xml:space="preserve"> ще безпечніш</w:t>
      </w:r>
      <w:r>
        <w:rPr>
          <w:rFonts w:ascii="Times New Roman" w:eastAsia="Calibri" w:hAnsi="Times New Roman" w:cs="Times New Roman"/>
          <w:sz w:val="28"/>
          <w:szCs w:val="28"/>
        </w:rPr>
        <w:t>ою</w:t>
      </w:r>
      <w:r w:rsidRPr="003E4467">
        <w:rPr>
          <w:rFonts w:ascii="Times New Roman" w:eastAsia="Calibri" w:hAnsi="Times New Roman" w:cs="Times New Roman"/>
          <w:sz w:val="28"/>
          <w:szCs w:val="28"/>
        </w:rPr>
        <w:t xml:space="preserve"> </w:t>
      </w:r>
      <w:r>
        <w:rPr>
          <w:rFonts w:ascii="Times New Roman" w:eastAsia="Calibri" w:hAnsi="Times New Roman" w:cs="Times New Roman"/>
          <w:sz w:val="28"/>
          <w:szCs w:val="28"/>
        </w:rPr>
        <w:t xml:space="preserve">та більш інклюзивною </w:t>
      </w:r>
      <w:r w:rsidRPr="003E4467">
        <w:rPr>
          <w:rFonts w:ascii="Times New Roman" w:eastAsia="Calibri" w:hAnsi="Times New Roman" w:cs="Times New Roman"/>
          <w:sz w:val="28"/>
          <w:szCs w:val="28"/>
        </w:rPr>
        <w:t xml:space="preserve">для усіх </w:t>
      </w:r>
      <w:r>
        <w:rPr>
          <w:rFonts w:ascii="Times New Roman" w:eastAsia="Calibri" w:hAnsi="Times New Roman" w:cs="Times New Roman"/>
          <w:sz w:val="28"/>
          <w:szCs w:val="28"/>
        </w:rPr>
        <w:t>мешканців, завдяки активності користувачів цього сайту</w:t>
      </w:r>
      <w:r w:rsidRPr="003E4467">
        <w:rPr>
          <w:rFonts w:ascii="Times New Roman" w:eastAsia="Calibri" w:hAnsi="Times New Roman" w:cs="Times New Roman"/>
          <w:sz w:val="28"/>
          <w:szCs w:val="28"/>
        </w:rPr>
        <w:t>.</w:t>
      </w:r>
    </w:p>
    <w:p w:rsidR="005A457B" w:rsidRPr="003E4467" w:rsidRDefault="005A457B" w:rsidP="00A3765D">
      <w:pPr>
        <w:spacing w:after="0" w:line="240" w:lineRule="auto"/>
        <w:ind w:firstLine="708"/>
        <w:contextualSpacing/>
        <w:jc w:val="both"/>
        <w:rPr>
          <w:rFonts w:ascii="Times New Roman" w:eastAsia="Calibri" w:hAnsi="Times New Roman" w:cs="Times New Roman"/>
          <w:sz w:val="28"/>
          <w:szCs w:val="28"/>
        </w:rPr>
      </w:pPr>
      <w:r w:rsidRPr="005A457B">
        <w:rPr>
          <w:rFonts w:ascii="Times New Roman" w:eastAsia="Calibri" w:hAnsi="Times New Roman" w:cs="Times New Roman"/>
          <w:sz w:val="28"/>
          <w:szCs w:val="28"/>
        </w:rPr>
        <w:t xml:space="preserve">Впроваджено новий сервіс для взаємодії та організації роботи депутатів міської ради на базі системи електронного документообігу “Діловод”. </w:t>
      </w:r>
      <w:r>
        <w:rPr>
          <w:rFonts w:ascii="Times New Roman" w:eastAsia="Calibri" w:hAnsi="Times New Roman" w:cs="Times New Roman"/>
          <w:sz w:val="28"/>
          <w:szCs w:val="28"/>
        </w:rPr>
        <w:t>С</w:t>
      </w:r>
      <w:r w:rsidRPr="005A457B">
        <w:rPr>
          <w:rFonts w:ascii="Times New Roman" w:eastAsia="Calibri" w:hAnsi="Times New Roman" w:cs="Times New Roman"/>
          <w:sz w:val="28"/>
          <w:szCs w:val="28"/>
        </w:rPr>
        <w:t>ервіс складається з модулів, які допомагають з будь-яких пристроїв, підключених до мережі інтернет, отримувати оперативну та кількісну інформацію, обмінюватися текстовими повідомленнями та файлами та зберігати їх. При  отриманні інформації про засідання сесії міської ради депутати можуть повідомляти про свою присутність чи відсутність. Також впроваджено модуль “Звернень до депутата” міської ради», з допомогою якого через сайт «Електронної приймальні» мешканець може надіслати електронне звернення до депутата міської ради, яке буде доступне в системі. Всі звернення обліковуються та очікують на відповідь. Також  впроваджено модуль з повною інформацією про депутатів міської ради (контакти, загальна інформація, опис, авторизаційні дані, надсилання повідомлень, посилання на соціальні мережі).</w:t>
      </w:r>
    </w:p>
    <w:p w:rsidR="00A3765D" w:rsidRPr="003E4467" w:rsidRDefault="00A3765D" w:rsidP="00A3765D">
      <w:pPr>
        <w:spacing w:after="0" w:line="240" w:lineRule="auto"/>
        <w:contextualSpacing/>
        <w:jc w:val="both"/>
        <w:rPr>
          <w:rFonts w:ascii="Times New Roman" w:eastAsia="Calibri" w:hAnsi="Times New Roman" w:cs="Times New Roman"/>
          <w:sz w:val="28"/>
          <w:szCs w:val="28"/>
        </w:rPr>
      </w:pPr>
      <w:r w:rsidRPr="003E4467">
        <w:rPr>
          <w:rFonts w:ascii="Times New Roman" w:eastAsia="Calibri" w:hAnsi="Times New Roman" w:cs="Times New Roman"/>
          <w:sz w:val="28"/>
          <w:szCs w:val="28"/>
        </w:rPr>
        <w:tab/>
        <w:t xml:space="preserve">Впроваджено електронну послугу надання допомоги застрахованим особам на період обмежувальних протиепідемічних заходів. Електронну послугу можна замовити в електронному кабінеті мешканців. Допомогу </w:t>
      </w:r>
      <w:r w:rsidR="005A457B">
        <w:rPr>
          <w:rFonts w:ascii="Times New Roman" w:eastAsia="Calibri" w:hAnsi="Times New Roman" w:cs="Times New Roman"/>
          <w:sz w:val="28"/>
          <w:szCs w:val="28"/>
        </w:rPr>
        <w:t xml:space="preserve">з </w:t>
      </w:r>
      <w:r w:rsidR="005A457B" w:rsidRPr="005A457B">
        <w:rPr>
          <w:rFonts w:ascii="Times New Roman" w:eastAsia="Calibri" w:hAnsi="Times New Roman" w:cs="Times New Roman"/>
          <w:sz w:val="28"/>
          <w:szCs w:val="28"/>
        </w:rPr>
        <w:t>Державного бюджету в</w:t>
      </w:r>
      <w:r w:rsidR="005A457B">
        <w:rPr>
          <w:rFonts w:ascii="Times New Roman" w:eastAsia="Calibri" w:hAnsi="Times New Roman" w:cs="Times New Roman"/>
          <w:sz w:val="28"/>
          <w:szCs w:val="28"/>
        </w:rPr>
        <w:t xml:space="preserve"> розмірі 8 тис.грн</w:t>
      </w:r>
      <w:r w:rsidR="005A457B" w:rsidRPr="005A457B">
        <w:rPr>
          <w:rFonts w:ascii="Times New Roman" w:eastAsia="Calibri" w:hAnsi="Times New Roman" w:cs="Times New Roman"/>
          <w:sz w:val="28"/>
          <w:szCs w:val="28"/>
        </w:rPr>
        <w:t xml:space="preserve"> </w:t>
      </w:r>
      <w:r>
        <w:rPr>
          <w:rFonts w:ascii="Times New Roman" w:eastAsia="Calibri" w:hAnsi="Times New Roman" w:cs="Times New Roman"/>
          <w:sz w:val="28"/>
          <w:szCs w:val="28"/>
        </w:rPr>
        <w:t>змогли</w:t>
      </w:r>
      <w:r w:rsidRPr="003E4467">
        <w:rPr>
          <w:rFonts w:ascii="Times New Roman" w:eastAsia="Calibri" w:hAnsi="Times New Roman" w:cs="Times New Roman"/>
          <w:sz w:val="28"/>
          <w:szCs w:val="28"/>
        </w:rPr>
        <w:t xml:space="preserve">  отримати фізичні особи-підприємці та наймані працівники, які зареєстровані на території Івано-Франківської міської територіальної громади .</w:t>
      </w:r>
    </w:p>
    <w:p w:rsidR="00A3765D" w:rsidRPr="003E4467" w:rsidRDefault="00A3765D" w:rsidP="00A3765D">
      <w:pPr>
        <w:spacing w:after="0" w:line="240" w:lineRule="auto"/>
        <w:contextualSpacing/>
        <w:jc w:val="both"/>
        <w:rPr>
          <w:rFonts w:ascii="Times New Roman" w:eastAsia="Calibri" w:hAnsi="Times New Roman" w:cs="Times New Roman"/>
          <w:sz w:val="28"/>
          <w:szCs w:val="28"/>
        </w:rPr>
      </w:pPr>
      <w:r w:rsidRPr="003E4467">
        <w:rPr>
          <w:rFonts w:ascii="Times New Roman" w:eastAsia="Calibri" w:hAnsi="Times New Roman" w:cs="Times New Roman"/>
          <w:sz w:val="28"/>
          <w:szCs w:val="28"/>
        </w:rPr>
        <w:tab/>
        <w:t xml:space="preserve">Запроваджено 17 нових електронних послуг Департаменту інфраструктури, житлової та комунальної політики. На даний момент усі 26 послуг, які надає </w:t>
      </w:r>
      <w:r w:rsidR="005A457B">
        <w:rPr>
          <w:rFonts w:ascii="Times New Roman" w:eastAsia="Calibri" w:hAnsi="Times New Roman" w:cs="Times New Roman"/>
          <w:sz w:val="28"/>
          <w:szCs w:val="28"/>
        </w:rPr>
        <w:t>Д</w:t>
      </w:r>
      <w:r w:rsidRPr="003E4467">
        <w:rPr>
          <w:rFonts w:ascii="Times New Roman" w:eastAsia="Calibri" w:hAnsi="Times New Roman" w:cs="Times New Roman"/>
          <w:sz w:val="28"/>
          <w:szCs w:val="28"/>
        </w:rPr>
        <w:t>епартамент, мож</w:t>
      </w:r>
      <w:r>
        <w:rPr>
          <w:rFonts w:ascii="Times New Roman" w:eastAsia="Calibri" w:hAnsi="Times New Roman" w:cs="Times New Roman"/>
          <w:sz w:val="28"/>
          <w:szCs w:val="28"/>
        </w:rPr>
        <w:t>на</w:t>
      </w:r>
      <w:r w:rsidRPr="003E4467">
        <w:rPr>
          <w:rFonts w:ascii="Times New Roman" w:eastAsia="Calibri" w:hAnsi="Times New Roman" w:cs="Times New Roman"/>
          <w:sz w:val="28"/>
          <w:szCs w:val="28"/>
        </w:rPr>
        <w:t xml:space="preserve"> замовити в електронному вигляді. </w:t>
      </w:r>
    </w:p>
    <w:p w:rsidR="00A3765D" w:rsidRPr="003E4467" w:rsidRDefault="00A3765D" w:rsidP="00A3765D">
      <w:pPr>
        <w:spacing w:after="0" w:line="240" w:lineRule="auto"/>
        <w:contextualSpacing/>
        <w:jc w:val="both"/>
        <w:rPr>
          <w:rFonts w:ascii="Times New Roman" w:eastAsia="Calibri" w:hAnsi="Times New Roman" w:cs="Times New Roman"/>
          <w:sz w:val="28"/>
          <w:szCs w:val="28"/>
        </w:rPr>
      </w:pPr>
    </w:p>
    <w:p w:rsidR="00166E1F" w:rsidRPr="00E9399E" w:rsidRDefault="00157EEC" w:rsidP="00A20018">
      <w:pPr>
        <w:widowControl w:val="0"/>
        <w:shd w:val="clear" w:color="auto" w:fill="FFFFFF"/>
        <w:autoSpaceDE w:val="0"/>
        <w:autoSpaceDN w:val="0"/>
        <w:adjustRightInd w:val="0"/>
        <w:spacing w:before="14" w:after="0" w:line="240" w:lineRule="auto"/>
        <w:ind w:left="1862" w:right="1718"/>
        <w:jc w:val="center"/>
        <w:rPr>
          <w:rFonts w:ascii="Times New Roman" w:eastAsia="Times New Roman" w:hAnsi="Times New Roman" w:cs="Times New Roman"/>
          <w:b/>
          <w:bCs/>
          <w:color w:val="000000"/>
          <w:spacing w:val="-2"/>
          <w:sz w:val="28"/>
          <w:szCs w:val="28"/>
          <w:lang w:eastAsia="uk-UA"/>
        </w:rPr>
      </w:pPr>
      <w:r w:rsidRPr="00E9399E">
        <w:rPr>
          <w:rFonts w:ascii="Times New Roman" w:eastAsia="Times New Roman" w:hAnsi="Times New Roman" w:cs="Times New Roman"/>
          <w:b/>
          <w:bCs/>
          <w:color w:val="000000"/>
          <w:spacing w:val="-2"/>
          <w:sz w:val="28"/>
          <w:szCs w:val="28"/>
          <w:lang w:eastAsia="uk-UA"/>
        </w:rPr>
        <w:t>В</w:t>
      </w:r>
      <w:r w:rsidR="00166E1F" w:rsidRPr="00E9399E">
        <w:rPr>
          <w:rFonts w:ascii="Times New Roman" w:eastAsia="Times New Roman" w:hAnsi="Times New Roman" w:cs="Times New Roman"/>
          <w:b/>
          <w:bCs/>
          <w:color w:val="000000"/>
          <w:spacing w:val="-2"/>
          <w:sz w:val="28"/>
          <w:szCs w:val="28"/>
          <w:lang w:eastAsia="uk-UA"/>
        </w:rPr>
        <w:t xml:space="preserve">ідділ кадрів міської ради </w:t>
      </w:r>
    </w:p>
    <w:p w:rsidR="00166E1F" w:rsidRPr="00E9399E" w:rsidRDefault="00166E1F" w:rsidP="002B2816">
      <w:pPr>
        <w:widowControl w:val="0"/>
        <w:autoSpaceDE w:val="0"/>
        <w:autoSpaceDN w:val="0"/>
        <w:adjustRightInd w:val="0"/>
        <w:spacing w:after="0" w:line="240" w:lineRule="auto"/>
        <w:ind w:firstLine="708"/>
        <w:jc w:val="both"/>
        <w:rPr>
          <w:rFonts w:ascii="Times New Roman" w:eastAsia="Times New Roman" w:hAnsi="Times New Roman" w:cs="Times New Roman"/>
          <w:sz w:val="28"/>
          <w:szCs w:val="28"/>
          <w:lang w:eastAsia="uk-UA"/>
        </w:rPr>
      </w:pPr>
      <w:r w:rsidRPr="00E9399E">
        <w:rPr>
          <w:rFonts w:ascii="Times New Roman" w:eastAsia="Times New Roman" w:hAnsi="Times New Roman" w:cs="Times New Roman"/>
          <w:color w:val="000000"/>
          <w:spacing w:val="1"/>
          <w:sz w:val="28"/>
          <w:szCs w:val="28"/>
          <w:lang w:eastAsia="uk-UA"/>
        </w:rPr>
        <w:t>За період, що аналізується, станом на 31.10.2021р. працівники відділу кадрів підготували</w:t>
      </w:r>
      <w:r w:rsidRPr="00E9399E">
        <w:rPr>
          <w:rFonts w:ascii="Times New Roman" w:eastAsia="Times New Roman" w:hAnsi="Times New Roman" w:cs="Times New Roman"/>
          <w:spacing w:val="1"/>
          <w:sz w:val="28"/>
          <w:szCs w:val="28"/>
          <w:lang w:eastAsia="uk-UA"/>
        </w:rPr>
        <w:t xml:space="preserve"> 1310 </w:t>
      </w:r>
      <w:r w:rsidRPr="00E9399E">
        <w:rPr>
          <w:rFonts w:ascii="Times New Roman" w:eastAsia="Times New Roman" w:hAnsi="Times New Roman" w:cs="Times New Roman"/>
          <w:color w:val="000000"/>
          <w:spacing w:val="1"/>
          <w:sz w:val="28"/>
          <w:szCs w:val="28"/>
          <w:lang w:eastAsia="uk-UA"/>
        </w:rPr>
        <w:t xml:space="preserve">розпоряджень </w:t>
      </w:r>
      <w:r w:rsidRPr="00E9399E">
        <w:rPr>
          <w:rFonts w:ascii="Times New Roman" w:eastAsia="Times New Roman" w:hAnsi="Times New Roman" w:cs="Times New Roman"/>
          <w:sz w:val="28"/>
          <w:szCs w:val="28"/>
          <w:lang w:eastAsia="uk-UA"/>
        </w:rPr>
        <w:t>міського голови з особового складу (у 2020 році - 875 розпоряджень) та 660</w:t>
      </w:r>
      <w:r w:rsidRPr="00E9399E">
        <w:rPr>
          <w:rFonts w:ascii="Times New Roman" w:eastAsia="Times New Roman" w:hAnsi="Times New Roman" w:cs="Times New Roman"/>
          <w:color w:val="FF0000"/>
          <w:sz w:val="28"/>
          <w:szCs w:val="28"/>
          <w:lang w:eastAsia="uk-UA"/>
        </w:rPr>
        <w:t xml:space="preserve"> </w:t>
      </w:r>
      <w:r w:rsidRPr="00E9399E">
        <w:rPr>
          <w:rFonts w:ascii="Times New Roman" w:eastAsia="Times New Roman" w:hAnsi="Times New Roman" w:cs="Times New Roman"/>
          <w:sz w:val="28"/>
          <w:szCs w:val="28"/>
          <w:lang w:eastAsia="uk-UA"/>
        </w:rPr>
        <w:t xml:space="preserve">розпоряджень міського голови з кадрових питань (у 2020 році - 557 розпоряджень). </w:t>
      </w:r>
      <w:r w:rsidRPr="00E9399E">
        <w:rPr>
          <w:rFonts w:ascii="Times New Roman" w:eastAsia="Times New Roman" w:hAnsi="Times New Roman" w:cs="Times New Roman"/>
          <w:color w:val="000000"/>
          <w:spacing w:val="1"/>
          <w:sz w:val="28"/>
          <w:szCs w:val="28"/>
          <w:lang w:eastAsia="uk-UA"/>
        </w:rPr>
        <w:t>Також п</w:t>
      </w:r>
      <w:r w:rsidRPr="00E9399E">
        <w:rPr>
          <w:rFonts w:ascii="Times New Roman" w:eastAsia="Times New Roman" w:hAnsi="Times New Roman" w:cs="Times New Roman"/>
          <w:sz w:val="28"/>
          <w:szCs w:val="28"/>
          <w:lang w:eastAsia="uk-UA"/>
        </w:rPr>
        <w:t>ідготовлено 299 розпоряджень міського голови з особового складу (у 2020 році - 240 розпоряджень) та</w:t>
      </w:r>
      <w:r w:rsidRPr="00E9399E">
        <w:rPr>
          <w:rFonts w:ascii="Times New Roman" w:eastAsia="Times New Roman" w:hAnsi="Times New Roman" w:cs="Times New Roman"/>
          <w:color w:val="FF0000"/>
          <w:sz w:val="28"/>
          <w:szCs w:val="28"/>
          <w:lang w:eastAsia="uk-UA"/>
        </w:rPr>
        <w:t xml:space="preserve"> </w:t>
      </w:r>
      <w:r w:rsidRPr="00E9399E">
        <w:rPr>
          <w:rFonts w:ascii="Times New Roman" w:eastAsia="Times New Roman" w:hAnsi="Times New Roman" w:cs="Times New Roman"/>
          <w:sz w:val="28"/>
          <w:szCs w:val="28"/>
          <w:lang w:eastAsia="uk-UA"/>
        </w:rPr>
        <w:t>109</w:t>
      </w:r>
      <w:r w:rsidRPr="00E9399E">
        <w:rPr>
          <w:rFonts w:ascii="Times New Roman" w:eastAsia="Times New Roman" w:hAnsi="Times New Roman" w:cs="Times New Roman"/>
          <w:color w:val="FF0000"/>
          <w:sz w:val="28"/>
          <w:szCs w:val="28"/>
          <w:lang w:eastAsia="uk-UA"/>
        </w:rPr>
        <w:t xml:space="preserve"> </w:t>
      </w:r>
      <w:r w:rsidRPr="00E9399E">
        <w:rPr>
          <w:rFonts w:ascii="Times New Roman" w:eastAsia="Times New Roman" w:hAnsi="Times New Roman" w:cs="Times New Roman"/>
          <w:sz w:val="28"/>
          <w:szCs w:val="28"/>
          <w:lang w:eastAsia="uk-UA"/>
        </w:rPr>
        <w:t>розпоряджень міського голови з кадрових питань, що стосуються керівників підприємств, установ та організацій міста, що є в комунальній власності міста (у 2020 році - 91 розпорядження).</w:t>
      </w:r>
    </w:p>
    <w:p w:rsidR="00166E1F" w:rsidRPr="00E9399E" w:rsidRDefault="00166E1F" w:rsidP="00A20018">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uk-UA"/>
        </w:rPr>
      </w:pPr>
      <w:r w:rsidRPr="00E9399E">
        <w:rPr>
          <w:rFonts w:ascii="Times New Roman" w:eastAsia="Times New Roman" w:hAnsi="Times New Roman" w:cs="Times New Roman"/>
          <w:sz w:val="28"/>
          <w:szCs w:val="28"/>
          <w:lang w:eastAsia="uk-UA"/>
        </w:rPr>
        <w:t xml:space="preserve">Протягом звітного періоду готувались матеріали на засідання конкурсної комісії виконкому міської ради, оформлялась необхідна документація, протоколи, тощо. </w:t>
      </w:r>
      <w:r w:rsidRPr="00E9399E">
        <w:rPr>
          <w:rFonts w:ascii="Times New Roman" w:eastAsia="Times New Roman" w:hAnsi="Times New Roman" w:cs="Times New Roman"/>
          <w:color w:val="000000"/>
          <w:sz w:val="28"/>
          <w:szCs w:val="28"/>
          <w:lang w:eastAsia="uk-UA"/>
        </w:rPr>
        <w:t xml:space="preserve">За період, що аналізується проведено </w:t>
      </w:r>
      <w:r w:rsidRPr="00E9399E">
        <w:rPr>
          <w:rFonts w:ascii="Times New Roman" w:eastAsia="Times New Roman" w:hAnsi="Times New Roman" w:cs="Times New Roman"/>
          <w:sz w:val="28"/>
          <w:szCs w:val="28"/>
          <w:lang w:eastAsia="uk-UA"/>
        </w:rPr>
        <w:t xml:space="preserve">15 </w:t>
      </w:r>
      <w:r w:rsidRPr="00E9399E">
        <w:rPr>
          <w:rFonts w:ascii="Times New Roman" w:eastAsia="Times New Roman" w:hAnsi="Times New Roman" w:cs="Times New Roman"/>
          <w:color w:val="000000"/>
          <w:sz w:val="28"/>
          <w:szCs w:val="28"/>
          <w:lang w:eastAsia="uk-UA"/>
        </w:rPr>
        <w:t xml:space="preserve">засідань конкурсної комісії виконкому міської ради </w:t>
      </w:r>
      <w:r w:rsidRPr="00E9399E">
        <w:rPr>
          <w:rFonts w:ascii="Times New Roman" w:eastAsia="Times New Roman" w:hAnsi="Times New Roman" w:cs="Times New Roman"/>
          <w:sz w:val="28"/>
          <w:szCs w:val="28"/>
          <w:lang w:eastAsia="uk-UA"/>
        </w:rPr>
        <w:t>(у 2020 році – 14</w:t>
      </w:r>
      <w:r w:rsidRPr="00E9399E">
        <w:rPr>
          <w:rFonts w:ascii="Times New Roman" w:eastAsia="Times New Roman" w:hAnsi="Times New Roman" w:cs="Times New Roman"/>
          <w:color w:val="000000"/>
          <w:sz w:val="28"/>
          <w:szCs w:val="28"/>
          <w:lang w:eastAsia="uk-UA"/>
        </w:rPr>
        <w:t xml:space="preserve"> засідань конкурсної комісії</w:t>
      </w:r>
      <w:r w:rsidRPr="00E9399E">
        <w:rPr>
          <w:rFonts w:ascii="Times New Roman" w:eastAsia="Times New Roman" w:hAnsi="Times New Roman" w:cs="Times New Roman"/>
          <w:sz w:val="28"/>
          <w:szCs w:val="28"/>
          <w:lang w:eastAsia="uk-UA"/>
        </w:rPr>
        <w:t>)</w:t>
      </w:r>
      <w:r w:rsidRPr="00E9399E">
        <w:rPr>
          <w:rFonts w:ascii="Times New Roman" w:eastAsia="Times New Roman" w:hAnsi="Times New Roman" w:cs="Times New Roman"/>
          <w:color w:val="000000"/>
          <w:sz w:val="28"/>
          <w:szCs w:val="28"/>
          <w:lang w:eastAsia="uk-UA"/>
        </w:rPr>
        <w:t xml:space="preserve">. Участь у конкурсах на заміщення </w:t>
      </w:r>
      <w:r w:rsidRPr="00E9399E">
        <w:rPr>
          <w:rFonts w:ascii="Times New Roman" w:eastAsia="Times New Roman" w:hAnsi="Times New Roman" w:cs="Times New Roman"/>
          <w:sz w:val="28"/>
          <w:szCs w:val="28"/>
          <w:lang w:eastAsia="uk-UA"/>
        </w:rPr>
        <w:t>вакантних посад взяли 56</w:t>
      </w:r>
      <w:r w:rsidRPr="00E9399E">
        <w:rPr>
          <w:rFonts w:ascii="Times New Roman" w:eastAsia="Times New Roman" w:hAnsi="Times New Roman" w:cs="Times New Roman"/>
          <w:color w:val="FF0000"/>
          <w:sz w:val="28"/>
          <w:szCs w:val="28"/>
          <w:lang w:eastAsia="uk-UA"/>
        </w:rPr>
        <w:t xml:space="preserve"> </w:t>
      </w:r>
      <w:r w:rsidRPr="00E9399E">
        <w:rPr>
          <w:rFonts w:ascii="Times New Roman" w:eastAsia="Times New Roman" w:hAnsi="Times New Roman" w:cs="Times New Roman"/>
          <w:sz w:val="28"/>
          <w:szCs w:val="28"/>
          <w:lang w:eastAsia="uk-UA"/>
        </w:rPr>
        <w:t>осіб. 12 кандидатів на заміщення вакантних посад, за рекомендацією конкурсних комісій, зараховано до кадрового резерву.</w:t>
      </w:r>
    </w:p>
    <w:p w:rsidR="00166E1F" w:rsidRPr="00E9399E" w:rsidRDefault="00166E1F" w:rsidP="00A20018">
      <w:pPr>
        <w:widowControl w:val="0"/>
        <w:tabs>
          <w:tab w:val="center" w:pos="4677"/>
          <w:tab w:val="right" w:pos="9355"/>
        </w:tabs>
        <w:autoSpaceDE w:val="0"/>
        <w:autoSpaceDN w:val="0"/>
        <w:adjustRightInd w:val="0"/>
        <w:spacing w:after="0" w:line="240" w:lineRule="auto"/>
        <w:ind w:firstLine="708"/>
        <w:jc w:val="both"/>
        <w:rPr>
          <w:rFonts w:ascii="Times New Roman" w:eastAsia="Times New Roman" w:hAnsi="Times New Roman" w:cs="Times New Roman"/>
          <w:sz w:val="28"/>
          <w:szCs w:val="28"/>
          <w:lang w:eastAsia="uk-UA"/>
        </w:rPr>
      </w:pPr>
      <w:r w:rsidRPr="00E9399E">
        <w:rPr>
          <w:rFonts w:ascii="Times New Roman" w:eastAsia="Times New Roman" w:hAnsi="Times New Roman" w:cs="Times New Roman"/>
          <w:sz w:val="28"/>
          <w:szCs w:val="28"/>
          <w:lang w:eastAsia="uk-UA"/>
        </w:rPr>
        <w:t xml:space="preserve">Організовано проведення у Івано-Франківській міській раді перевірок, передбачених Законом України «Про очищення влади», стосовно 111 новопризначених осіб (у 2020 році – стосовно 46 новопризначених осіб). </w:t>
      </w:r>
    </w:p>
    <w:p w:rsidR="00166E1F" w:rsidRPr="00E9399E" w:rsidRDefault="00166E1F" w:rsidP="00A20018">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uk-UA"/>
        </w:rPr>
      </w:pPr>
      <w:r w:rsidRPr="00E9399E">
        <w:rPr>
          <w:rFonts w:ascii="Times New Roman" w:eastAsia="Times New Roman" w:hAnsi="Times New Roman" w:cs="Times New Roman"/>
          <w:sz w:val="28"/>
          <w:szCs w:val="28"/>
          <w:lang w:eastAsia="uk-UA"/>
        </w:rPr>
        <w:t>За звітний період н</w:t>
      </w:r>
      <w:r w:rsidRPr="00E9399E">
        <w:rPr>
          <w:rFonts w:ascii="Times New Roman" w:eastAsia="Times New Roman" w:hAnsi="Times New Roman" w:cs="Times New Roman"/>
          <w:color w:val="000000"/>
          <w:sz w:val="28"/>
          <w:szCs w:val="28"/>
          <w:lang w:eastAsia="uk-UA"/>
        </w:rPr>
        <w:t xml:space="preserve">а службу в органи місцевого самоврядування всього </w:t>
      </w:r>
      <w:r w:rsidRPr="00E9399E">
        <w:rPr>
          <w:rFonts w:ascii="Times New Roman" w:eastAsia="Times New Roman" w:hAnsi="Times New Roman" w:cs="Times New Roman"/>
          <w:sz w:val="28"/>
          <w:szCs w:val="28"/>
          <w:lang w:eastAsia="uk-UA"/>
        </w:rPr>
        <w:t>прийнято 324</w:t>
      </w:r>
      <w:r w:rsidRPr="00E9399E">
        <w:rPr>
          <w:rFonts w:ascii="Times New Roman" w:eastAsia="Times New Roman" w:hAnsi="Times New Roman" w:cs="Times New Roman"/>
          <w:color w:val="FF0000"/>
          <w:sz w:val="28"/>
          <w:szCs w:val="28"/>
          <w:lang w:eastAsia="uk-UA"/>
        </w:rPr>
        <w:t xml:space="preserve"> </w:t>
      </w:r>
      <w:r w:rsidRPr="00E9399E">
        <w:rPr>
          <w:rFonts w:ascii="Times New Roman" w:eastAsia="Times New Roman" w:hAnsi="Times New Roman" w:cs="Times New Roman"/>
          <w:sz w:val="28"/>
          <w:szCs w:val="28"/>
          <w:lang w:eastAsia="uk-UA"/>
        </w:rPr>
        <w:t xml:space="preserve">особи </w:t>
      </w:r>
      <w:r w:rsidRPr="00E9399E">
        <w:rPr>
          <w:rFonts w:ascii="Times New Roman" w:eastAsia="Times New Roman" w:hAnsi="Times New Roman" w:cs="Times New Roman"/>
          <w:color w:val="000000"/>
          <w:sz w:val="28"/>
          <w:szCs w:val="28"/>
          <w:lang w:eastAsia="uk-UA"/>
        </w:rPr>
        <w:t xml:space="preserve">(у 2020 році – </w:t>
      </w:r>
      <w:r w:rsidRPr="00E9399E">
        <w:rPr>
          <w:rFonts w:ascii="Times New Roman" w:eastAsia="Times New Roman" w:hAnsi="Times New Roman" w:cs="Times New Roman"/>
          <w:sz w:val="28"/>
          <w:szCs w:val="28"/>
          <w:lang w:eastAsia="uk-UA"/>
        </w:rPr>
        <w:t>68</w:t>
      </w:r>
      <w:r w:rsidRPr="00E9399E">
        <w:rPr>
          <w:rFonts w:ascii="Times New Roman" w:eastAsia="Times New Roman" w:hAnsi="Times New Roman" w:cs="Times New Roman"/>
          <w:color w:val="000000"/>
          <w:sz w:val="28"/>
          <w:szCs w:val="28"/>
          <w:lang w:eastAsia="uk-UA"/>
        </w:rPr>
        <w:t xml:space="preserve"> осіб)</w:t>
      </w:r>
      <w:r w:rsidRPr="00E9399E">
        <w:rPr>
          <w:rFonts w:ascii="Times New Roman" w:eastAsia="Times New Roman" w:hAnsi="Times New Roman" w:cs="Times New Roman"/>
          <w:sz w:val="28"/>
          <w:szCs w:val="28"/>
          <w:lang w:eastAsia="uk-UA"/>
        </w:rPr>
        <w:t>, в тому числі:</w:t>
      </w:r>
    </w:p>
    <w:p w:rsidR="00166E1F" w:rsidRPr="00E9399E" w:rsidRDefault="00166E1F" w:rsidP="00A20018">
      <w:pPr>
        <w:widowControl w:val="0"/>
        <w:autoSpaceDE w:val="0"/>
        <w:autoSpaceDN w:val="0"/>
        <w:adjustRightInd w:val="0"/>
        <w:spacing w:after="0" w:line="240" w:lineRule="auto"/>
        <w:ind w:left="720"/>
        <w:jc w:val="both"/>
        <w:rPr>
          <w:rFonts w:ascii="Times New Roman" w:eastAsia="Times New Roman" w:hAnsi="Times New Roman" w:cs="Times New Roman"/>
          <w:sz w:val="28"/>
          <w:szCs w:val="28"/>
          <w:lang w:eastAsia="uk-UA"/>
        </w:rPr>
      </w:pPr>
      <w:r w:rsidRPr="00E9399E">
        <w:rPr>
          <w:rFonts w:ascii="Times New Roman" w:eastAsia="Times New Roman" w:hAnsi="Times New Roman" w:cs="Times New Roman"/>
          <w:sz w:val="28"/>
          <w:szCs w:val="28"/>
          <w:lang w:eastAsia="uk-UA"/>
        </w:rPr>
        <w:t>-</w:t>
      </w:r>
      <w:r w:rsidRPr="00E9399E">
        <w:rPr>
          <w:rFonts w:ascii="Times New Roman" w:eastAsia="Times New Roman" w:hAnsi="Times New Roman" w:cs="Times New Roman"/>
          <w:sz w:val="28"/>
          <w:szCs w:val="28"/>
          <w:lang w:eastAsia="uk-UA"/>
        </w:rPr>
        <w:tab/>
        <w:t>за результатами конкурсу – 20 осіб (в т.ч. з кадрового резерву за результатами конкурсу – 5 осіб);</w:t>
      </w:r>
    </w:p>
    <w:p w:rsidR="00166E1F" w:rsidRPr="00E9399E" w:rsidRDefault="00166E1F" w:rsidP="00A20018">
      <w:pPr>
        <w:widowControl w:val="0"/>
        <w:autoSpaceDE w:val="0"/>
        <w:autoSpaceDN w:val="0"/>
        <w:adjustRightInd w:val="0"/>
        <w:spacing w:after="0" w:line="240" w:lineRule="auto"/>
        <w:ind w:firstLine="708"/>
        <w:jc w:val="both"/>
        <w:rPr>
          <w:rFonts w:ascii="Times New Roman" w:eastAsia="Times New Roman" w:hAnsi="Times New Roman" w:cs="Times New Roman"/>
          <w:sz w:val="28"/>
          <w:szCs w:val="28"/>
          <w:lang w:eastAsia="uk-UA"/>
        </w:rPr>
      </w:pPr>
      <w:r w:rsidRPr="00E9399E">
        <w:rPr>
          <w:rFonts w:ascii="Times New Roman" w:eastAsia="Times New Roman" w:hAnsi="Times New Roman" w:cs="Times New Roman"/>
          <w:sz w:val="28"/>
          <w:szCs w:val="28"/>
          <w:lang w:eastAsia="uk-UA"/>
        </w:rPr>
        <w:t>-</w:t>
      </w:r>
      <w:r w:rsidRPr="00E9399E">
        <w:rPr>
          <w:rFonts w:ascii="Times New Roman" w:eastAsia="Times New Roman" w:hAnsi="Times New Roman" w:cs="Times New Roman"/>
          <w:sz w:val="28"/>
          <w:szCs w:val="28"/>
          <w:lang w:eastAsia="uk-UA"/>
        </w:rPr>
        <w:tab/>
        <w:t>за результатами стажування – 60 осіб;</w:t>
      </w:r>
    </w:p>
    <w:p w:rsidR="00166E1F" w:rsidRPr="00E9399E" w:rsidRDefault="00166E1F" w:rsidP="00A20018">
      <w:pPr>
        <w:widowControl w:val="0"/>
        <w:autoSpaceDE w:val="0"/>
        <w:autoSpaceDN w:val="0"/>
        <w:adjustRightInd w:val="0"/>
        <w:spacing w:after="0" w:line="240" w:lineRule="auto"/>
        <w:ind w:left="720"/>
        <w:jc w:val="both"/>
        <w:rPr>
          <w:rFonts w:ascii="Times New Roman" w:eastAsia="Times New Roman" w:hAnsi="Times New Roman" w:cs="Times New Roman"/>
          <w:sz w:val="28"/>
          <w:szCs w:val="28"/>
          <w:lang w:eastAsia="uk-UA"/>
        </w:rPr>
      </w:pPr>
      <w:r w:rsidRPr="00E9399E">
        <w:rPr>
          <w:rFonts w:ascii="Times New Roman" w:eastAsia="Times New Roman" w:hAnsi="Times New Roman" w:cs="Times New Roman"/>
          <w:sz w:val="28"/>
          <w:szCs w:val="28"/>
          <w:lang w:eastAsia="uk-UA"/>
        </w:rPr>
        <w:t>-</w:t>
      </w:r>
      <w:r w:rsidRPr="00E9399E">
        <w:rPr>
          <w:rFonts w:ascii="Times New Roman" w:eastAsia="Times New Roman" w:hAnsi="Times New Roman" w:cs="Times New Roman"/>
          <w:sz w:val="28"/>
          <w:szCs w:val="28"/>
          <w:lang w:eastAsia="uk-UA"/>
        </w:rPr>
        <w:tab/>
        <w:t xml:space="preserve">за переведенням – 105 осіб (у томі числі 6 осіб – МОП та 15 осіб – працівники технагляду); </w:t>
      </w:r>
    </w:p>
    <w:p w:rsidR="00166E1F" w:rsidRPr="00E9399E" w:rsidRDefault="00166E1F" w:rsidP="00A20018">
      <w:pPr>
        <w:widowControl w:val="0"/>
        <w:autoSpaceDE w:val="0"/>
        <w:autoSpaceDN w:val="0"/>
        <w:adjustRightInd w:val="0"/>
        <w:spacing w:after="0" w:line="240" w:lineRule="auto"/>
        <w:ind w:left="720"/>
        <w:jc w:val="both"/>
        <w:rPr>
          <w:rFonts w:ascii="Times New Roman" w:eastAsia="Times New Roman" w:hAnsi="Times New Roman" w:cs="Times New Roman"/>
          <w:sz w:val="28"/>
          <w:szCs w:val="28"/>
          <w:lang w:eastAsia="uk-UA"/>
        </w:rPr>
      </w:pPr>
      <w:r w:rsidRPr="00E9399E">
        <w:rPr>
          <w:rFonts w:ascii="Times New Roman" w:eastAsia="Times New Roman" w:hAnsi="Times New Roman" w:cs="Times New Roman"/>
          <w:sz w:val="28"/>
          <w:szCs w:val="28"/>
          <w:lang w:eastAsia="uk-UA"/>
        </w:rPr>
        <w:t>-</w:t>
      </w:r>
      <w:r w:rsidRPr="00E9399E">
        <w:rPr>
          <w:rFonts w:ascii="Times New Roman" w:eastAsia="Times New Roman" w:hAnsi="Times New Roman" w:cs="Times New Roman"/>
          <w:sz w:val="28"/>
          <w:szCs w:val="28"/>
          <w:lang w:eastAsia="uk-UA"/>
        </w:rPr>
        <w:tab/>
        <w:t>до відділу патронатної служби – 103 особи (у тому числі 29 осіб – за переведенням, 17 осіб призначені радниками міського голови);</w:t>
      </w:r>
    </w:p>
    <w:p w:rsidR="00166E1F" w:rsidRPr="00E9399E" w:rsidRDefault="00166E1F" w:rsidP="00A20018">
      <w:pPr>
        <w:widowControl w:val="0"/>
        <w:autoSpaceDE w:val="0"/>
        <w:autoSpaceDN w:val="0"/>
        <w:adjustRightInd w:val="0"/>
        <w:spacing w:after="0" w:line="240" w:lineRule="auto"/>
        <w:ind w:firstLine="708"/>
        <w:jc w:val="both"/>
        <w:rPr>
          <w:rFonts w:ascii="Times New Roman" w:eastAsia="Times New Roman" w:hAnsi="Times New Roman" w:cs="Times New Roman"/>
          <w:sz w:val="28"/>
          <w:szCs w:val="28"/>
          <w:lang w:eastAsia="uk-UA"/>
        </w:rPr>
      </w:pPr>
      <w:r w:rsidRPr="00E9399E">
        <w:rPr>
          <w:rFonts w:ascii="Times New Roman" w:eastAsia="Times New Roman" w:hAnsi="Times New Roman" w:cs="Times New Roman"/>
          <w:sz w:val="28"/>
          <w:szCs w:val="28"/>
          <w:lang w:eastAsia="uk-UA"/>
        </w:rPr>
        <w:t>-</w:t>
      </w:r>
      <w:r w:rsidRPr="00E9399E">
        <w:rPr>
          <w:rFonts w:ascii="Times New Roman" w:eastAsia="Times New Roman" w:hAnsi="Times New Roman" w:cs="Times New Roman"/>
          <w:sz w:val="28"/>
          <w:szCs w:val="28"/>
          <w:lang w:eastAsia="uk-UA"/>
        </w:rPr>
        <w:tab/>
        <w:t>на умовах строкового трудового договору – 10 осіб;</w:t>
      </w:r>
    </w:p>
    <w:p w:rsidR="00166E1F" w:rsidRPr="00E9399E" w:rsidRDefault="00166E1F" w:rsidP="00A20018">
      <w:pPr>
        <w:widowControl w:val="0"/>
        <w:autoSpaceDE w:val="0"/>
        <w:autoSpaceDN w:val="0"/>
        <w:adjustRightInd w:val="0"/>
        <w:spacing w:after="0" w:line="240" w:lineRule="auto"/>
        <w:ind w:firstLine="708"/>
        <w:jc w:val="both"/>
        <w:rPr>
          <w:rFonts w:ascii="Times New Roman" w:eastAsia="Times New Roman" w:hAnsi="Times New Roman" w:cs="Times New Roman"/>
          <w:sz w:val="28"/>
          <w:szCs w:val="28"/>
          <w:lang w:eastAsia="uk-UA"/>
        </w:rPr>
      </w:pPr>
      <w:r w:rsidRPr="00E9399E">
        <w:rPr>
          <w:rFonts w:ascii="Times New Roman" w:eastAsia="Times New Roman" w:hAnsi="Times New Roman" w:cs="Times New Roman"/>
          <w:sz w:val="28"/>
          <w:szCs w:val="28"/>
          <w:lang w:eastAsia="uk-UA"/>
        </w:rPr>
        <w:t>-</w:t>
      </w:r>
      <w:r w:rsidRPr="00E9399E">
        <w:rPr>
          <w:rFonts w:ascii="Times New Roman" w:eastAsia="Times New Roman" w:hAnsi="Times New Roman" w:cs="Times New Roman"/>
          <w:sz w:val="28"/>
          <w:szCs w:val="28"/>
          <w:lang w:eastAsia="uk-UA"/>
        </w:rPr>
        <w:tab/>
        <w:t>МОП – 6 осіб;</w:t>
      </w:r>
    </w:p>
    <w:p w:rsidR="00166E1F" w:rsidRPr="00E9399E" w:rsidRDefault="00166E1F" w:rsidP="00A20018">
      <w:pPr>
        <w:widowControl w:val="0"/>
        <w:autoSpaceDE w:val="0"/>
        <w:autoSpaceDN w:val="0"/>
        <w:adjustRightInd w:val="0"/>
        <w:spacing w:after="0" w:line="240" w:lineRule="auto"/>
        <w:ind w:firstLine="708"/>
        <w:jc w:val="both"/>
        <w:rPr>
          <w:rFonts w:ascii="Times New Roman" w:eastAsia="Times New Roman" w:hAnsi="Times New Roman" w:cs="Times New Roman"/>
          <w:sz w:val="28"/>
          <w:szCs w:val="28"/>
          <w:lang w:eastAsia="uk-UA"/>
        </w:rPr>
      </w:pPr>
      <w:r w:rsidRPr="00E9399E">
        <w:rPr>
          <w:rFonts w:ascii="Times New Roman" w:eastAsia="Times New Roman" w:hAnsi="Times New Roman" w:cs="Times New Roman"/>
          <w:sz w:val="28"/>
          <w:szCs w:val="28"/>
          <w:lang w:eastAsia="uk-UA"/>
        </w:rPr>
        <w:t>-</w:t>
      </w:r>
      <w:r w:rsidRPr="00E9399E">
        <w:rPr>
          <w:rFonts w:ascii="Times New Roman" w:eastAsia="Times New Roman" w:hAnsi="Times New Roman" w:cs="Times New Roman"/>
          <w:sz w:val="28"/>
          <w:szCs w:val="28"/>
          <w:lang w:eastAsia="uk-UA"/>
        </w:rPr>
        <w:tab/>
        <w:t>службовців – 13 осіб (у тому числі 10 осіб – за переведенням);</w:t>
      </w:r>
    </w:p>
    <w:p w:rsidR="00166E1F" w:rsidRPr="00E9399E" w:rsidRDefault="00211816" w:rsidP="00A20018">
      <w:pPr>
        <w:widowControl w:val="0"/>
        <w:autoSpaceDE w:val="0"/>
        <w:autoSpaceDN w:val="0"/>
        <w:adjustRightInd w:val="0"/>
        <w:spacing w:after="0" w:line="240" w:lineRule="auto"/>
        <w:ind w:firstLine="708"/>
        <w:jc w:val="both"/>
        <w:rPr>
          <w:noProof/>
          <w:lang w:eastAsia="uk-UA"/>
        </w:rPr>
      </w:pPr>
      <w:r w:rsidRPr="00E9399E">
        <w:rPr>
          <w:noProof/>
          <w:lang w:eastAsia="uk-UA"/>
        </w:rPr>
        <w:drawing>
          <wp:anchor distT="0" distB="0" distL="114300" distR="114300" simplePos="0" relativeHeight="251666432" behindDoc="1" locked="0" layoutInCell="1" allowOverlap="1" wp14:anchorId="41C2406C" wp14:editId="542E38AA">
            <wp:simplePos x="0" y="0"/>
            <wp:positionH relativeFrom="column">
              <wp:posOffset>567690</wp:posOffset>
            </wp:positionH>
            <wp:positionV relativeFrom="paragraph">
              <wp:posOffset>249555</wp:posOffset>
            </wp:positionV>
            <wp:extent cx="5224780" cy="3080385"/>
            <wp:effectExtent l="38100" t="0" r="13970" b="24765"/>
            <wp:wrapTight wrapText="bothSides">
              <wp:wrapPolygon edited="0">
                <wp:start x="-158" y="0"/>
                <wp:lineTo x="-158" y="21640"/>
                <wp:lineTo x="21579" y="21640"/>
                <wp:lineTo x="21579" y="0"/>
                <wp:lineTo x="-158" y="0"/>
              </wp:wrapPolygon>
            </wp:wrapTight>
            <wp:docPr id="3"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14:sizeRelH relativeFrom="page">
              <wp14:pctWidth>0</wp14:pctWidth>
            </wp14:sizeRelH>
            <wp14:sizeRelV relativeFrom="page">
              <wp14:pctHeight>0</wp14:pctHeight>
            </wp14:sizeRelV>
          </wp:anchor>
        </w:drawing>
      </w:r>
      <w:r w:rsidR="00166E1F" w:rsidRPr="00E9399E">
        <w:rPr>
          <w:rFonts w:ascii="Times New Roman" w:eastAsia="Times New Roman" w:hAnsi="Times New Roman" w:cs="Times New Roman"/>
          <w:sz w:val="28"/>
          <w:szCs w:val="28"/>
          <w:lang w:eastAsia="uk-UA"/>
        </w:rPr>
        <w:t>-</w:t>
      </w:r>
      <w:r w:rsidR="00166E1F" w:rsidRPr="00E9399E">
        <w:rPr>
          <w:rFonts w:ascii="Times New Roman" w:eastAsia="Times New Roman" w:hAnsi="Times New Roman" w:cs="Times New Roman"/>
          <w:sz w:val="28"/>
          <w:szCs w:val="28"/>
          <w:lang w:eastAsia="uk-UA"/>
        </w:rPr>
        <w:tab/>
        <w:t>працівники технагляду – 7 осіб.</w:t>
      </w:r>
      <w:r w:rsidR="00166E1F" w:rsidRPr="00E9399E">
        <w:rPr>
          <w:noProof/>
          <w:lang w:eastAsia="uk-UA"/>
        </w:rPr>
        <w:t xml:space="preserve"> </w:t>
      </w:r>
    </w:p>
    <w:p w:rsidR="00166E1F" w:rsidRPr="00E9399E" w:rsidRDefault="00166E1F" w:rsidP="00A20018">
      <w:pPr>
        <w:widowControl w:val="0"/>
        <w:shd w:val="clear" w:color="auto" w:fill="FFFFFF"/>
        <w:autoSpaceDE w:val="0"/>
        <w:autoSpaceDN w:val="0"/>
        <w:adjustRightInd w:val="0"/>
        <w:spacing w:after="0" w:line="240" w:lineRule="auto"/>
        <w:ind w:firstLine="720"/>
        <w:jc w:val="both"/>
        <w:rPr>
          <w:rFonts w:ascii="Times New Roman" w:eastAsia="Times New Roman" w:hAnsi="Times New Roman" w:cs="Times New Roman"/>
          <w:sz w:val="28"/>
          <w:szCs w:val="28"/>
          <w:lang w:eastAsia="uk-UA"/>
        </w:rPr>
      </w:pPr>
      <w:r w:rsidRPr="00E9399E">
        <w:rPr>
          <w:rFonts w:ascii="Times New Roman" w:eastAsia="Times New Roman" w:hAnsi="Times New Roman" w:cs="Times New Roman"/>
          <w:sz w:val="28"/>
          <w:szCs w:val="28"/>
          <w:lang w:eastAsia="uk-UA"/>
        </w:rPr>
        <w:t xml:space="preserve">Звільнено за звітний період 218 осіб </w:t>
      </w:r>
      <w:r w:rsidRPr="00E9399E">
        <w:rPr>
          <w:rFonts w:ascii="Times New Roman" w:eastAsia="Times New Roman" w:hAnsi="Times New Roman" w:cs="Times New Roman"/>
          <w:color w:val="000000"/>
          <w:sz w:val="28"/>
          <w:szCs w:val="28"/>
          <w:lang w:eastAsia="uk-UA"/>
        </w:rPr>
        <w:t xml:space="preserve">(у 2020 році – </w:t>
      </w:r>
      <w:r w:rsidRPr="00E9399E">
        <w:rPr>
          <w:rFonts w:ascii="Times New Roman" w:eastAsia="Times New Roman" w:hAnsi="Times New Roman" w:cs="Times New Roman"/>
          <w:sz w:val="28"/>
          <w:szCs w:val="28"/>
          <w:lang w:eastAsia="uk-UA"/>
        </w:rPr>
        <w:t>55</w:t>
      </w:r>
      <w:r w:rsidRPr="00E9399E">
        <w:rPr>
          <w:rFonts w:ascii="Times New Roman" w:eastAsia="Times New Roman" w:hAnsi="Times New Roman" w:cs="Times New Roman"/>
          <w:color w:val="000000"/>
          <w:sz w:val="28"/>
          <w:szCs w:val="28"/>
          <w:lang w:eastAsia="uk-UA"/>
        </w:rPr>
        <w:t xml:space="preserve"> осіб)</w:t>
      </w:r>
      <w:r w:rsidRPr="00E9399E">
        <w:rPr>
          <w:rFonts w:ascii="Times New Roman" w:eastAsia="Times New Roman" w:hAnsi="Times New Roman" w:cs="Times New Roman"/>
          <w:sz w:val="28"/>
          <w:szCs w:val="28"/>
          <w:lang w:eastAsia="uk-UA"/>
        </w:rPr>
        <w:t>, а саме:</w:t>
      </w:r>
    </w:p>
    <w:p w:rsidR="00166E1F" w:rsidRPr="00E9399E" w:rsidRDefault="00166E1F" w:rsidP="00A20018">
      <w:pPr>
        <w:widowControl w:val="0"/>
        <w:shd w:val="clear" w:color="auto" w:fill="FFFFFF"/>
        <w:autoSpaceDE w:val="0"/>
        <w:autoSpaceDN w:val="0"/>
        <w:adjustRightInd w:val="0"/>
        <w:spacing w:after="0" w:line="240" w:lineRule="auto"/>
        <w:ind w:right="101" w:firstLine="720"/>
        <w:jc w:val="both"/>
        <w:rPr>
          <w:rFonts w:ascii="Times New Roman" w:eastAsia="Times New Roman" w:hAnsi="Times New Roman" w:cs="Times New Roman"/>
          <w:sz w:val="28"/>
          <w:szCs w:val="28"/>
          <w:lang w:eastAsia="uk-UA"/>
        </w:rPr>
      </w:pPr>
      <w:r w:rsidRPr="00E9399E">
        <w:rPr>
          <w:rFonts w:ascii="Times New Roman" w:eastAsia="Times New Roman" w:hAnsi="Times New Roman" w:cs="Times New Roman"/>
          <w:sz w:val="28"/>
          <w:szCs w:val="28"/>
          <w:lang w:eastAsia="uk-UA"/>
        </w:rPr>
        <w:t xml:space="preserve">- </w:t>
      </w:r>
      <w:r w:rsidRPr="00E9399E">
        <w:rPr>
          <w:rFonts w:ascii="Times New Roman" w:eastAsia="Times New Roman" w:hAnsi="Times New Roman" w:cs="Times New Roman"/>
          <w:sz w:val="28"/>
          <w:szCs w:val="28"/>
          <w:lang w:eastAsia="uk-UA"/>
        </w:rPr>
        <w:tab/>
        <w:t>за переведенням – 161 особу;</w:t>
      </w:r>
    </w:p>
    <w:p w:rsidR="00166E1F" w:rsidRPr="00E9399E" w:rsidRDefault="00166E1F" w:rsidP="00A20018">
      <w:pPr>
        <w:widowControl w:val="0"/>
        <w:shd w:val="clear" w:color="auto" w:fill="FFFFFF"/>
        <w:autoSpaceDE w:val="0"/>
        <w:autoSpaceDN w:val="0"/>
        <w:adjustRightInd w:val="0"/>
        <w:spacing w:after="0" w:line="240" w:lineRule="auto"/>
        <w:ind w:left="720" w:right="101"/>
        <w:jc w:val="both"/>
        <w:rPr>
          <w:rFonts w:ascii="Times New Roman" w:eastAsia="Times New Roman" w:hAnsi="Times New Roman" w:cs="Times New Roman"/>
          <w:sz w:val="28"/>
          <w:szCs w:val="28"/>
          <w:lang w:eastAsia="uk-UA"/>
        </w:rPr>
      </w:pPr>
      <w:r w:rsidRPr="00E9399E">
        <w:rPr>
          <w:rFonts w:ascii="Times New Roman" w:eastAsia="Times New Roman" w:hAnsi="Times New Roman" w:cs="Times New Roman"/>
          <w:sz w:val="28"/>
          <w:szCs w:val="28"/>
          <w:lang w:eastAsia="uk-UA"/>
        </w:rPr>
        <w:t>-</w:t>
      </w:r>
      <w:r w:rsidRPr="00E9399E">
        <w:rPr>
          <w:rFonts w:ascii="Times New Roman" w:eastAsia="Times New Roman" w:hAnsi="Times New Roman" w:cs="Times New Roman"/>
          <w:sz w:val="28"/>
          <w:szCs w:val="28"/>
          <w:lang w:eastAsia="uk-UA"/>
        </w:rPr>
        <w:tab/>
        <w:t>за угодою сторін – 48 осіб;</w:t>
      </w:r>
    </w:p>
    <w:p w:rsidR="00166E1F" w:rsidRPr="00E9399E" w:rsidRDefault="00166E1F" w:rsidP="00A20018">
      <w:pPr>
        <w:widowControl w:val="0"/>
        <w:shd w:val="clear" w:color="auto" w:fill="FFFFFF"/>
        <w:autoSpaceDE w:val="0"/>
        <w:autoSpaceDN w:val="0"/>
        <w:adjustRightInd w:val="0"/>
        <w:spacing w:after="0" w:line="240" w:lineRule="auto"/>
        <w:ind w:left="720" w:right="101"/>
        <w:jc w:val="both"/>
        <w:rPr>
          <w:rFonts w:ascii="Times New Roman" w:eastAsia="Times New Roman" w:hAnsi="Times New Roman" w:cs="Times New Roman"/>
          <w:sz w:val="28"/>
          <w:szCs w:val="28"/>
          <w:lang w:eastAsia="uk-UA"/>
        </w:rPr>
      </w:pPr>
      <w:r w:rsidRPr="00E9399E">
        <w:rPr>
          <w:rFonts w:ascii="Times New Roman" w:eastAsia="Times New Roman" w:hAnsi="Times New Roman" w:cs="Times New Roman"/>
          <w:sz w:val="28"/>
          <w:szCs w:val="28"/>
          <w:lang w:eastAsia="uk-UA"/>
        </w:rPr>
        <w:t>-</w:t>
      </w:r>
      <w:r w:rsidRPr="00E9399E">
        <w:rPr>
          <w:rFonts w:ascii="Times New Roman" w:eastAsia="Times New Roman" w:hAnsi="Times New Roman" w:cs="Times New Roman"/>
          <w:sz w:val="28"/>
          <w:szCs w:val="28"/>
          <w:lang w:eastAsia="uk-UA"/>
        </w:rPr>
        <w:tab/>
        <w:t>закінчення строку дії трудового договору – 5 осіб;</w:t>
      </w:r>
    </w:p>
    <w:p w:rsidR="00166E1F" w:rsidRPr="00E9399E" w:rsidRDefault="00166E1F" w:rsidP="00A20018">
      <w:pPr>
        <w:widowControl w:val="0"/>
        <w:shd w:val="clear" w:color="auto" w:fill="FFFFFF"/>
        <w:autoSpaceDE w:val="0"/>
        <w:autoSpaceDN w:val="0"/>
        <w:adjustRightInd w:val="0"/>
        <w:spacing w:after="0" w:line="240" w:lineRule="auto"/>
        <w:ind w:left="720" w:right="101"/>
        <w:jc w:val="both"/>
        <w:rPr>
          <w:rFonts w:ascii="Times New Roman" w:eastAsia="Times New Roman" w:hAnsi="Times New Roman" w:cs="Times New Roman"/>
          <w:sz w:val="28"/>
          <w:szCs w:val="28"/>
          <w:lang w:eastAsia="uk-UA"/>
        </w:rPr>
      </w:pPr>
      <w:r w:rsidRPr="00E9399E">
        <w:rPr>
          <w:rFonts w:ascii="Times New Roman" w:eastAsia="Times New Roman" w:hAnsi="Times New Roman" w:cs="Times New Roman"/>
          <w:sz w:val="28"/>
          <w:szCs w:val="28"/>
          <w:lang w:eastAsia="uk-UA"/>
        </w:rPr>
        <w:t>-</w:t>
      </w:r>
      <w:r w:rsidRPr="00E9399E">
        <w:rPr>
          <w:rFonts w:ascii="Times New Roman" w:eastAsia="Times New Roman" w:hAnsi="Times New Roman" w:cs="Times New Roman"/>
          <w:sz w:val="28"/>
          <w:szCs w:val="28"/>
          <w:lang w:eastAsia="uk-UA"/>
        </w:rPr>
        <w:tab/>
        <w:t>закінчення строку повноважень – 1 особа;</w:t>
      </w:r>
    </w:p>
    <w:p w:rsidR="00166E1F" w:rsidRPr="00E9399E" w:rsidRDefault="00166E1F" w:rsidP="00A20018">
      <w:pPr>
        <w:widowControl w:val="0"/>
        <w:shd w:val="clear" w:color="auto" w:fill="FFFFFF"/>
        <w:autoSpaceDE w:val="0"/>
        <w:autoSpaceDN w:val="0"/>
        <w:adjustRightInd w:val="0"/>
        <w:spacing w:after="0" w:line="240" w:lineRule="auto"/>
        <w:ind w:left="720" w:right="101"/>
        <w:jc w:val="both"/>
        <w:rPr>
          <w:rFonts w:ascii="Times New Roman" w:eastAsia="Times New Roman" w:hAnsi="Times New Roman" w:cs="Times New Roman"/>
          <w:sz w:val="28"/>
          <w:szCs w:val="28"/>
          <w:lang w:eastAsia="uk-UA"/>
        </w:rPr>
      </w:pPr>
      <w:r w:rsidRPr="00E9399E">
        <w:rPr>
          <w:rFonts w:ascii="Times New Roman" w:eastAsia="Times New Roman" w:hAnsi="Times New Roman" w:cs="Times New Roman"/>
          <w:sz w:val="28"/>
          <w:szCs w:val="28"/>
          <w:lang w:eastAsia="uk-UA"/>
        </w:rPr>
        <w:t>-</w:t>
      </w:r>
      <w:r w:rsidRPr="00E9399E">
        <w:rPr>
          <w:rFonts w:ascii="Times New Roman" w:eastAsia="Times New Roman" w:hAnsi="Times New Roman" w:cs="Times New Roman"/>
          <w:sz w:val="28"/>
          <w:szCs w:val="28"/>
          <w:lang w:eastAsia="uk-UA"/>
        </w:rPr>
        <w:tab/>
        <w:t>у зв’язку із скороченням штату – 1 особа;</w:t>
      </w:r>
    </w:p>
    <w:p w:rsidR="00166E1F" w:rsidRPr="00E9399E" w:rsidRDefault="00166E1F" w:rsidP="00A20018">
      <w:pPr>
        <w:widowControl w:val="0"/>
        <w:shd w:val="clear" w:color="auto" w:fill="FFFFFF"/>
        <w:autoSpaceDE w:val="0"/>
        <w:autoSpaceDN w:val="0"/>
        <w:adjustRightInd w:val="0"/>
        <w:spacing w:after="0" w:line="240" w:lineRule="auto"/>
        <w:ind w:left="720" w:right="101"/>
        <w:jc w:val="both"/>
        <w:rPr>
          <w:rFonts w:ascii="Times New Roman" w:eastAsia="Times New Roman" w:hAnsi="Times New Roman" w:cs="Times New Roman"/>
          <w:sz w:val="28"/>
          <w:szCs w:val="28"/>
          <w:lang w:eastAsia="uk-UA"/>
        </w:rPr>
      </w:pPr>
      <w:r w:rsidRPr="00E9399E">
        <w:rPr>
          <w:rFonts w:ascii="Times New Roman" w:eastAsia="Times New Roman" w:hAnsi="Times New Roman" w:cs="Times New Roman"/>
          <w:sz w:val="28"/>
          <w:szCs w:val="28"/>
          <w:lang w:eastAsia="uk-UA"/>
        </w:rPr>
        <w:t>-</w:t>
      </w:r>
      <w:r w:rsidRPr="00E9399E">
        <w:rPr>
          <w:rFonts w:ascii="Times New Roman" w:eastAsia="Times New Roman" w:hAnsi="Times New Roman" w:cs="Times New Roman"/>
          <w:sz w:val="28"/>
          <w:szCs w:val="28"/>
          <w:lang w:eastAsia="uk-UA"/>
        </w:rPr>
        <w:tab/>
        <w:t xml:space="preserve"> за власним бажанням – 2 особи.</w:t>
      </w:r>
    </w:p>
    <w:p w:rsidR="00166E1F" w:rsidRPr="00E9399E" w:rsidRDefault="00166E1F" w:rsidP="00A20018">
      <w:pPr>
        <w:widowControl w:val="0"/>
        <w:shd w:val="clear" w:color="auto" w:fill="FFFFFF"/>
        <w:autoSpaceDE w:val="0"/>
        <w:autoSpaceDN w:val="0"/>
        <w:adjustRightInd w:val="0"/>
        <w:spacing w:after="0" w:line="240" w:lineRule="auto"/>
        <w:ind w:right="101" w:firstLine="720"/>
        <w:jc w:val="both"/>
        <w:rPr>
          <w:rFonts w:ascii="Times New Roman" w:eastAsia="Times New Roman" w:hAnsi="Times New Roman" w:cs="Times New Roman"/>
          <w:sz w:val="28"/>
          <w:szCs w:val="28"/>
          <w:lang w:eastAsia="uk-UA"/>
        </w:rPr>
      </w:pPr>
      <w:r w:rsidRPr="00E9399E">
        <w:rPr>
          <w:rFonts w:ascii="Times New Roman" w:eastAsia="Times New Roman" w:hAnsi="Times New Roman" w:cs="Times New Roman"/>
          <w:sz w:val="28"/>
          <w:szCs w:val="28"/>
          <w:lang w:eastAsia="uk-UA"/>
        </w:rPr>
        <w:t xml:space="preserve">Протягом звітного періоду переведено на вищі, рівнозначні або нижчі посади 184 особи </w:t>
      </w:r>
      <w:r w:rsidRPr="00E9399E">
        <w:rPr>
          <w:rFonts w:ascii="Times New Roman" w:eastAsia="Times New Roman" w:hAnsi="Times New Roman" w:cs="Times New Roman"/>
          <w:color w:val="000000"/>
          <w:sz w:val="28"/>
          <w:szCs w:val="28"/>
          <w:lang w:eastAsia="uk-UA"/>
        </w:rPr>
        <w:t xml:space="preserve">(у 2020 році – </w:t>
      </w:r>
      <w:r w:rsidRPr="00E9399E">
        <w:rPr>
          <w:rFonts w:ascii="Times New Roman" w:eastAsia="Times New Roman" w:hAnsi="Times New Roman" w:cs="Times New Roman"/>
          <w:sz w:val="28"/>
          <w:szCs w:val="28"/>
          <w:lang w:eastAsia="uk-UA"/>
        </w:rPr>
        <w:t>82</w:t>
      </w:r>
      <w:r w:rsidRPr="00E9399E">
        <w:rPr>
          <w:rFonts w:ascii="Times New Roman" w:eastAsia="Times New Roman" w:hAnsi="Times New Roman" w:cs="Times New Roman"/>
          <w:color w:val="000000"/>
          <w:sz w:val="28"/>
          <w:szCs w:val="28"/>
          <w:lang w:eastAsia="uk-UA"/>
        </w:rPr>
        <w:t xml:space="preserve"> особи)</w:t>
      </w:r>
      <w:r w:rsidRPr="00E9399E">
        <w:rPr>
          <w:rFonts w:ascii="Times New Roman" w:eastAsia="Times New Roman" w:hAnsi="Times New Roman" w:cs="Times New Roman"/>
          <w:sz w:val="28"/>
          <w:szCs w:val="28"/>
          <w:lang w:eastAsia="uk-UA"/>
        </w:rPr>
        <w:t>, з них:</w:t>
      </w:r>
    </w:p>
    <w:p w:rsidR="00166E1F" w:rsidRPr="00E9399E" w:rsidRDefault="00166E1F" w:rsidP="00A20018">
      <w:pPr>
        <w:widowControl w:val="0"/>
        <w:numPr>
          <w:ilvl w:val="0"/>
          <w:numId w:val="25"/>
        </w:numPr>
        <w:shd w:val="clear" w:color="auto" w:fill="FFFFFF"/>
        <w:autoSpaceDE w:val="0"/>
        <w:autoSpaceDN w:val="0"/>
        <w:adjustRightInd w:val="0"/>
        <w:spacing w:after="0" w:line="240" w:lineRule="auto"/>
        <w:ind w:right="101"/>
        <w:jc w:val="both"/>
        <w:rPr>
          <w:rFonts w:ascii="Times New Roman" w:eastAsia="Times New Roman" w:hAnsi="Times New Roman" w:cs="Times New Roman"/>
          <w:sz w:val="28"/>
          <w:szCs w:val="28"/>
          <w:lang w:eastAsia="uk-UA"/>
        </w:rPr>
      </w:pPr>
      <w:r w:rsidRPr="00E9399E">
        <w:rPr>
          <w:rFonts w:ascii="Times New Roman" w:eastAsia="Times New Roman" w:hAnsi="Times New Roman" w:cs="Times New Roman"/>
          <w:sz w:val="28"/>
          <w:szCs w:val="28"/>
          <w:lang w:eastAsia="uk-UA"/>
        </w:rPr>
        <w:t>з кадрового резерву на вищу посаду – 7 осіб;</w:t>
      </w:r>
    </w:p>
    <w:p w:rsidR="00166E1F" w:rsidRPr="00E9399E" w:rsidRDefault="00166E1F" w:rsidP="00A20018">
      <w:pPr>
        <w:widowControl w:val="0"/>
        <w:numPr>
          <w:ilvl w:val="0"/>
          <w:numId w:val="25"/>
        </w:numPr>
        <w:tabs>
          <w:tab w:val="left" w:pos="720"/>
        </w:tabs>
        <w:autoSpaceDE w:val="0"/>
        <w:autoSpaceDN w:val="0"/>
        <w:adjustRightInd w:val="0"/>
        <w:spacing w:after="0" w:line="240" w:lineRule="auto"/>
        <w:ind w:left="0" w:firstLine="720"/>
        <w:jc w:val="both"/>
        <w:rPr>
          <w:rFonts w:ascii="Times New Roman" w:eastAsia="Times New Roman" w:hAnsi="Times New Roman" w:cs="Times New Roman"/>
          <w:sz w:val="28"/>
          <w:szCs w:val="28"/>
          <w:lang w:eastAsia="uk-UA"/>
        </w:rPr>
      </w:pPr>
      <w:r w:rsidRPr="00E9399E">
        <w:rPr>
          <w:rFonts w:ascii="Times New Roman" w:eastAsia="Times New Roman" w:hAnsi="Times New Roman" w:cs="Times New Roman"/>
          <w:sz w:val="28"/>
          <w:szCs w:val="28"/>
          <w:lang w:eastAsia="uk-UA"/>
        </w:rPr>
        <w:t>за результатами стажування – 38 осіб;</w:t>
      </w:r>
    </w:p>
    <w:p w:rsidR="00166E1F" w:rsidRPr="00E9399E" w:rsidRDefault="00166E1F" w:rsidP="00A20018">
      <w:pPr>
        <w:widowControl w:val="0"/>
        <w:numPr>
          <w:ilvl w:val="0"/>
          <w:numId w:val="25"/>
        </w:numPr>
        <w:tabs>
          <w:tab w:val="left" w:pos="720"/>
        </w:tabs>
        <w:autoSpaceDE w:val="0"/>
        <w:autoSpaceDN w:val="0"/>
        <w:adjustRightInd w:val="0"/>
        <w:spacing w:after="0" w:line="240" w:lineRule="auto"/>
        <w:ind w:left="0" w:firstLine="720"/>
        <w:jc w:val="both"/>
        <w:rPr>
          <w:rFonts w:ascii="Times New Roman" w:eastAsia="Times New Roman" w:hAnsi="Times New Roman" w:cs="Times New Roman"/>
          <w:sz w:val="28"/>
          <w:szCs w:val="28"/>
          <w:lang w:eastAsia="uk-UA"/>
        </w:rPr>
      </w:pPr>
      <w:r w:rsidRPr="00E9399E">
        <w:rPr>
          <w:rFonts w:ascii="Times New Roman" w:eastAsia="Times New Roman" w:hAnsi="Times New Roman" w:cs="Times New Roman"/>
          <w:sz w:val="28"/>
          <w:szCs w:val="28"/>
          <w:lang w:eastAsia="uk-UA"/>
        </w:rPr>
        <w:t>за переведенням – 118 осіб;</w:t>
      </w:r>
    </w:p>
    <w:p w:rsidR="00E9399E" w:rsidRDefault="003C4952" w:rsidP="00E9399E">
      <w:pPr>
        <w:widowControl w:val="0"/>
        <w:numPr>
          <w:ilvl w:val="0"/>
          <w:numId w:val="25"/>
        </w:numPr>
        <w:tabs>
          <w:tab w:val="left" w:pos="720"/>
        </w:tabs>
        <w:autoSpaceDE w:val="0"/>
        <w:autoSpaceDN w:val="0"/>
        <w:adjustRightInd w:val="0"/>
        <w:spacing w:after="0" w:line="240" w:lineRule="auto"/>
        <w:jc w:val="both"/>
        <w:rPr>
          <w:rFonts w:ascii="Times New Roman" w:eastAsia="Times New Roman" w:hAnsi="Times New Roman" w:cs="Times New Roman"/>
          <w:sz w:val="28"/>
          <w:szCs w:val="28"/>
          <w:lang w:eastAsia="uk-UA"/>
        </w:rPr>
      </w:pPr>
      <w:r>
        <w:rPr>
          <w:noProof/>
          <w:lang w:eastAsia="uk-UA"/>
        </w:rPr>
        <w:drawing>
          <wp:anchor distT="0" distB="0" distL="114300" distR="114300" simplePos="0" relativeHeight="251693056" behindDoc="0" locked="0" layoutInCell="1" allowOverlap="1" wp14:anchorId="403F7E93" wp14:editId="5EE7B540">
            <wp:simplePos x="0" y="0"/>
            <wp:positionH relativeFrom="column">
              <wp:posOffset>111125</wp:posOffset>
            </wp:positionH>
            <wp:positionV relativeFrom="paragraph">
              <wp:posOffset>329565</wp:posOffset>
            </wp:positionV>
            <wp:extent cx="5855970" cy="2557780"/>
            <wp:effectExtent l="0" t="0" r="11430" b="13970"/>
            <wp:wrapSquare wrapText="bothSides"/>
            <wp:docPr id="6"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14:sizeRelH relativeFrom="page">
              <wp14:pctWidth>0</wp14:pctWidth>
            </wp14:sizeRelH>
            <wp14:sizeRelV relativeFrom="page">
              <wp14:pctHeight>0</wp14:pctHeight>
            </wp14:sizeRelV>
          </wp:anchor>
        </w:drawing>
      </w:r>
      <w:r w:rsidR="00E9399E" w:rsidRPr="00E9399E">
        <w:rPr>
          <w:rFonts w:ascii="Times New Roman" w:eastAsia="Times New Roman" w:hAnsi="Times New Roman" w:cs="Times New Roman"/>
          <w:sz w:val="28"/>
          <w:szCs w:val="28"/>
          <w:lang w:eastAsia="uk-UA"/>
        </w:rPr>
        <w:t>працівники технагляду – 21 особа;</w:t>
      </w:r>
    </w:p>
    <w:p w:rsidR="00166E1F" w:rsidRPr="00E9399E" w:rsidRDefault="00166E1F" w:rsidP="00E9399E">
      <w:pPr>
        <w:widowControl w:val="0"/>
        <w:tabs>
          <w:tab w:val="left" w:pos="720"/>
        </w:tabs>
        <w:autoSpaceDE w:val="0"/>
        <w:autoSpaceDN w:val="0"/>
        <w:adjustRightInd w:val="0"/>
        <w:spacing w:after="0" w:line="240" w:lineRule="auto"/>
        <w:ind w:firstLine="708"/>
        <w:jc w:val="both"/>
        <w:rPr>
          <w:rFonts w:ascii="Times New Roman" w:eastAsia="Times New Roman" w:hAnsi="Times New Roman" w:cs="Times New Roman"/>
          <w:sz w:val="28"/>
          <w:szCs w:val="28"/>
          <w:lang w:eastAsia="uk-UA"/>
        </w:rPr>
      </w:pPr>
      <w:r w:rsidRPr="00166E1F">
        <w:rPr>
          <w:rFonts w:ascii="Times New Roman" w:eastAsia="Times New Roman" w:hAnsi="Times New Roman" w:cs="Times New Roman"/>
          <w:sz w:val="28"/>
          <w:szCs w:val="28"/>
          <w:lang w:eastAsia="uk-UA"/>
        </w:rPr>
        <w:t>На базі КНЗ "Івано-Франківський обласний центр перепідготовки та підвищення кваліфікації працівників органів держ</w:t>
      </w:r>
      <w:r w:rsidRPr="00E9399E">
        <w:rPr>
          <w:rFonts w:ascii="Times New Roman" w:eastAsia="Times New Roman" w:hAnsi="Times New Roman" w:cs="Times New Roman"/>
          <w:sz w:val="28"/>
          <w:szCs w:val="28"/>
          <w:lang w:eastAsia="uk-UA"/>
        </w:rPr>
        <w:t xml:space="preserve">авної влади, органів місцевого самоврядування, державних підприємств, установ і організацій" підвищили кваліфікацію 282 особи </w:t>
      </w:r>
      <w:r w:rsidRPr="00E9399E">
        <w:rPr>
          <w:rFonts w:ascii="Times New Roman" w:eastAsia="Times New Roman" w:hAnsi="Times New Roman" w:cs="Times New Roman"/>
          <w:color w:val="000000"/>
          <w:sz w:val="28"/>
          <w:szCs w:val="28"/>
          <w:lang w:eastAsia="uk-UA"/>
        </w:rPr>
        <w:t xml:space="preserve">(у 2020 році – </w:t>
      </w:r>
      <w:r w:rsidRPr="00E9399E">
        <w:rPr>
          <w:rFonts w:ascii="Times New Roman" w:eastAsia="Times New Roman" w:hAnsi="Times New Roman" w:cs="Times New Roman"/>
          <w:sz w:val="28"/>
          <w:szCs w:val="28"/>
          <w:lang w:eastAsia="uk-UA"/>
        </w:rPr>
        <w:t>112</w:t>
      </w:r>
      <w:r w:rsidRPr="00E9399E">
        <w:rPr>
          <w:rFonts w:ascii="Times New Roman" w:eastAsia="Times New Roman" w:hAnsi="Times New Roman" w:cs="Times New Roman"/>
          <w:color w:val="000000"/>
          <w:sz w:val="28"/>
          <w:szCs w:val="28"/>
          <w:lang w:eastAsia="uk-UA"/>
        </w:rPr>
        <w:t xml:space="preserve"> осіб)</w:t>
      </w:r>
      <w:r w:rsidRPr="00E9399E">
        <w:rPr>
          <w:rFonts w:ascii="Times New Roman" w:eastAsia="Times New Roman" w:hAnsi="Times New Roman" w:cs="Times New Roman"/>
          <w:sz w:val="28"/>
          <w:szCs w:val="28"/>
          <w:lang w:eastAsia="uk-UA"/>
        </w:rPr>
        <w:t xml:space="preserve">. </w:t>
      </w:r>
    </w:p>
    <w:p w:rsidR="00166E1F" w:rsidRPr="00E9399E" w:rsidRDefault="00166E1F" w:rsidP="00A20018">
      <w:pPr>
        <w:widowControl w:val="0"/>
        <w:autoSpaceDE w:val="0"/>
        <w:autoSpaceDN w:val="0"/>
        <w:adjustRightInd w:val="0"/>
        <w:spacing w:after="0" w:line="240" w:lineRule="auto"/>
        <w:ind w:firstLine="708"/>
        <w:jc w:val="both"/>
        <w:rPr>
          <w:rFonts w:ascii="Times New Roman" w:eastAsia="Times New Roman" w:hAnsi="Times New Roman" w:cs="Times New Roman"/>
          <w:sz w:val="28"/>
          <w:szCs w:val="28"/>
          <w:lang w:eastAsia="uk-UA"/>
        </w:rPr>
      </w:pPr>
      <w:r w:rsidRPr="00E9399E">
        <w:rPr>
          <w:rFonts w:ascii="Times New Roman" w:eastAsia="Times New Roman" w:hAnsi="Times New Roman" w:cs="Times New Roman"/>
          <w:sz w:val="28"/>
          <w:szCs w:val="28"/>
          <w:lang w:eastAsia="uk-UA"/>
        </w:rPr>
        <w:t>Протягом звітного періоду проводився контроль за укладенням та переукладенням контрактів з керівниками підприємств, установ та організацій міста, що є в комунальній власності міста та доповнень до них. Всього укладено і переукладено 25</w:t>
      </w:r>
      <w:r w:rsidRPr="00E9399E">
        <w:rPr>
          <w:rFonts w:ascii="Times New Roman" w:eastAsia="Times New Roman" w:hAnsi="Times New Roman" w:cs="Times New Roman"/>
          <w:color w:val="FF0000"/>
          <w:sz w:val="28"/>
          <w:szCs w:val="28"/>
          <w:lang w:eastAsia="uk-UA"/>
        </w:rPr>
        <w:t xml:space="preserve"> </w:t>
      </w:r>
      <w:r w:rsidRPr="00E9399E">
        <w:rPr>
          <w:rFonts w:ascii="Times New Roman" w:eastAsia="Times New Roman" w:hAnsi="Times New Roman" w:cs="Times New Roman"/>
          <w:sz w:val="28"/>
          <w:szCs w:val="28"/>
          <w:lang w:eastAsia="uk-UA"/>
        </w:rPr>
        <w:t xml:space="preserve">контрактів </w:t>
      </w:r>
      <w:r w:rsidRPr="00E9399E">
        <w:rPr>
          <w:rFonts w:ascii="Times New Roman" w:eastAsia="Times New Roman" w:hAnsi="Times New Roman" w:cs="Times New Roman"/>
          <w:color w:val="000000"/>
          <w:sz w:val="28"/>
          <w:szCs w:val="28"/>
          <w:lang w:eastAsia="uk-UA"/>
        </w:rPr>
        <w:t xml:space="preserve">(у 2020 році – </w:t>
      </w:r>
      <w:r w:rsidRPr="00E9399E">
        <w:rPr>
          <w:rFonts w:ascii="Times New Roman" w:eastAsia="Times New Roman" w:hAnsi="Times New Roman" w:cs="Times New Roman"/>
          <w:sz w:val="28"/>
          <w:szCs w:val="28"/>
          <w:lang w:eastAsia="uk-UA"/>
        </w:rPr>
        <w:t>36</w:t>
      </w:r>
      <w:r w:rsidRPr="00E9399E">
        <w:rPr>
          <w:rFonts w:ascii="Times New Roman" w:eastAsia="Times New Roman" w:hAnsi="Times New Roman" w:cs="Times New Roman"/>
          <w:color w:val="000000"/>
          <w:sz w:val="28"/>
          <w:szCs w:val="28"/>
          <w:lang w:eastAsia="uk-UA"/>
        </w:rPr>
        <w:t xml:space="preserve"> контрактів)</w:t>
      </w:r>
      <w:r w:rsidRPr="00E9399E">
        <w:rPr>
          <w:rFonts w:ascii="Times New Roman" w:eastAsia="Times New Roman" w:hAnsi="Times New Roman" w:cs="Times New Roman"/>
          <w:sz w:val="28"/>
          <w:szCs w:val="28"/>
          <w:lang w:eastAsia="uk-UA"/>
        </w:rPr>
        <w:t xml:space="preserve">. </w:t>
      </w:r>
    </w:p>
    <w:p w:rsidR="00166E1F" w:rsidRPr="00E9399E" w:rsidRDefault="00166E1F" w:rsidP="00A20018">
      <w:pPr>
        <w:widowControl w:val="0"/>
        <w:shd w:val="clear" w:color="auto" w:fill="FFFFFF"/>
        <w:autoSpaceDE w:val="0"/>
        <w:autoSpaceDN w:val="0"/>
        <w:adjustRightInd w:val="0"/>
        <w:spacing w:after="0" w:line="240" w:lineRule="auto"/>
        <w:ind w:firstLine="720"/>
        <w:jc w:val="both"/>
        <w:rPr>
          <w:rFonts w:ascii="Times New Roman" w:eastAsia="Times New Roman" w:hAnsi="Times New Roman" w:cs="Times New Roman"/>
          <w:sz w:val="28"/>
          <w:szCs w:val="28"/>
          <w:lang w:eastAsia="uk-UA"/>
        </w:rPr>
      </w:pPr>
      <w:r w:rsidRPr="00E9399E">
        <w:rPr>
          <w:rFonts w:ascii="Times New Roman" w:eastAsia="Times New Roman" w:hAnsi="Times New Roman" w:cs="Times New Roman"/>
          <w:spacing w:val="-1"/>
          <w:sz w:val="28"/>
          <w:szCs w:val="28"/>
          <w:lang w:eastAsia="uk-UA"/>
        </w:rPr>
        <w:t xml:space="preserve">Протягом </w:t>
      </w:r>
      <w:r w:rsidRPr="00E9399E">
        <w:rPr>
          <w:rFonts w:ascii="Times New Roman" w:eastAsia="Times New Roman" w:hAnsi="Times New Roman" w:cs="Times New Roman"/>
          <w:sz w:val="28"/>
          <w:szCs w:val="28"/>
          <w:lang w:eastAsia="uk-UA"/>
        </w:rPr>
        <w:t>звітного періоду</w:t>
      </w:r>
      <w:r w:rsidRPr="00E9399E">
        <w:rPr>
          <w:rFonts w:ascii="Times New Roman" w:eastAsia="Times New Roman" w:hAnsi="Times New Roman" w:cs="Times New Roman"/>
          <w:color w:val="000000"/>
          <w:spacing w:val="1"/>
          <w:sz w:val="28"/>
          <w:szCs w:val="28"/>
          <w:lang w:eastAsia="uk-UA"/>
        </w:rPr>
        <w:t xml:space="preserve"> </w:t>
      </w:r>
      <w:r w:rsidRPr="00E9399E">
        <w:rPr>
          <w:rFonts w:ascii="Times New Roman" w:eastAsia="Times New Roman" w:hAnsi="Times New Roman" w:cs="Times New Roman"/>
          <w:spacing w:val="-1"/>
          <w:sz w:val="28"/>
          <w:szCs w:val="28"/>
          <w:lang w:eastAsia="uk-UA"/>
        </w:rPr>
        <w:t>у</w:t>
      </w:r>
      <w:r w:rsidRPr="00E9399E">
        <w:rPr>
          <w:rFonts w:ascii="Times New Roman" w:eastAsia="Times New Roman" w:hAnsi="Times New Roman" w:cs="Times New Roman"/>
          <w:sz w:val="28"/>
          <w:szCs w:val="28"/>
          <w:lang w:eastAsia="uk-UA"/>
        </w:rPr>
        <w:t xml:space="preserve"> відділах і управліннях виконкому міської ради пройшли практику 11 студентів вищих навчальних закладів м. Івано-Франківська, м.Києва та м.Чернівці ( у 2020 році – 5 студентів).</w:t>
      </w:r>
    </w:p>
    <w:p w:rsidR="00166E1F" w:rsidRPr="00E9399E" w:rsidRDefault="00166E1F" w:rsidP="00A20018">
      <w:pPr>
        <w:widowControl w:val="0"/>
        <w:shd w:val="clear" w:color="auto" w:fill="FFFFFF"/>
        <w:autoSpaceDE w:val="0"/>
        <w:autoSpaceDN w:val="0"/>
        <w:adjustRightInd w:val="0"/>
        <w:spacing w:after="0" w:line="240" w:lineRule="auto"/>
        <w:ind w:left="24" w:right="101" w:firstLine="701"/>
        <w:jc w:val="both"/>
        <w:rPr>
          <w:rFonts w:ascii="Times New Roman" w:eastAsia="Times New Roman" w:hAnsi="Times New Roman" w:cs="Times New Roman"/>
          <w:color w:val="000000"/>
          <w:spacing w:val="1"/>
          <w:sz w:val="28"/>
          <w:szCs w:val="28"/>
          <w:lang w:eastAsia="uk-UA"/>
        </w:rPr>
      </w:pPr>
      <w:r w:rsidRPr="00E9399E">
        <w:rPr>
          <w:rFonts w:ascii="Times New Roman" w:eastAsia="Times New Roman" w:hAnsi="Times New Roman" w:cs="Times New Roman"/>
          <w:spacing w:val="-1"/>
          <w:sz w:val="28"/>
          <w:szCs w:val="28"/>
          <w:lang w:eastAsia="uk-UA"/>
        </w:rPr>
        <w:t xml:space="preserve">Протягом </w:t>
      </w:r>
      <w:r w:rsidRPr="00E9399E">
        <w:rPr>
          <w:rFonts w:ascii="Times New Roman" w:eastAsia="Times New Roman" w:hAnsi="Times New Roman" w:cs="Times New Roman"/>
          <w:sz w:val="28"/>
          <w:szCs w:val="28"/>
          <w:lang w:eastAsia="uk-UA"/>
        </w:rPr>
        <w:t>звітного періоду</w:t>
      </w:r>
      <w:r w:rsidRPr="00E9399E">
        <w:rPr>
          <w:rFonts w:ascii="Times New Roman" w:eastAsia="Times New Roman" w:hAnsi="Times New Roman" w:cs="Times New Roman"/>
          <w:color w:val="000000"/>
          <w:spacing w:val="1"/>
          <w:sz w:val="28"/>
          <w:szCs w:val="28"/>
          <w:lang w:eastAsia="uk-UA"/>
        </w:rPr>
        <w:t xml:space="preserve"> здійснювався постійний контроль за своєчасним присвоєнням чергових рангів посадових осіб місцевого самоврядування, так </w:t>
      </w:r>
      <w:r w:rsidRPr="00E9399E">
        <w:rPr>
          <w:rFonts w:ascii="Times New Roman" w:eastAsia="Times New Roman" w:hAnsi="Times New Roman" w:cs="Times New Roman"/>
          <w:spacing w:val="1"/>
          <w:sz w:val="28"/>
          <w:szCs w:val="28"/>
          <w:lang w:eastAsia="uk-UA"/>
        </w:rPr>
        <w:t>40</w:t>
      </w:r>
      <w:r w:rsidRPr="00E9399E">
        <w:rPr>
          <w:rFonts w:ascii="Times New Roman" w:eastAsia="Times New Roman" w:hAnsi="Times New Roman" w:cs="Times New Roman"/>
          <w:color w:val="FF0000"/>
          <w:spacing w:val="1"/>
          <w:sz w:val="28"/>
          <w:szCs w:val="28"/>
          <w:lang w:eastAsia="uk-UA"/>
        </w:rPr>
        <w:t xml:space="preserve"> </w:t>
      </w:r>
      <w:r w:rsidRPr="00E9399E">
        <w:rPr>
          <w:rFonts w:ascii="Times New Roman" w:eastAsia="Times New Roman" w:hAnsi="Times New Roman" w:cs="Times New Roman"/>
          <w:color w:val="000000"/>
          <w:spacing w:val="1"/>
          <w:sz w:val="28"/>
          <w:szCs w:val="28"/>
          <w:lang w:eastAsia="uk-UA"/>
        </w:rPr>
        <w:t>особам присвоєно вищі ранги посадових осіб місцевого самоврядування (у 2020 році – 53 посадовим особам місцевого самоврядування).</w:t>
      </w:r>
    </w:p>
    <w:p w:rsidR="00166E1F" w:rsidRPr="00E9399E" w:rsidRDefault="00166E1F" w:rsidP="00A20018">
      <w:pPr>
        <w:widowControl w:val="0"/>
        <w:shd w:val="clear" w:color="auto" w:fill="FFFFFF"/>
        <w:autoSpaceDE w:val="0"/>
        <w:autoSpaceDN w:val="0"/>
        <w:adjustRightInd w:val="0"/>
        <w:spacing w:after="0" w:line="240" w:lineRule="auto"/>
        <w:ind w:firstLine="720"/>
        <w:jc w:val="both"/>
        <w:rPr>
          <w:rFonts w:ascii="Times New Roman" w:eastAsia="Times New Roman" w:hAnsi="Times New Roman" w:cs="Times New Roman"/>
          <w:sz w:val="28"/>
          <w:szCs w:val="28"/>
          <w:lang w:eastAsia="uk-UA"/>
        </w:rPr>
      </w:pPr>
      <w:r w:rsidRPr="00E9399E">
        <w:rPr>
          <w:rFonts w:ascii="Times New Roman" w:eastAsia="Times New Roman" w:hAnsi="Times New Roman" w:cs="Times New Roman"/>
          <w:color w:val="000000"/>
          <w:spacing w:val="9"/>
          <w:sz w:val="28"/>
          <w:szCs w:val="28"/>
          <w:lang w:eastAsia="uk-UA"/>
        </w:rPr>
        <w:t xml:space="preserve">Щомісячно переглядався стаж державної служби та служби в органах місцевого </w:t>
      </w:r>
      <w:r w:rsidRPr="00E9399E">
        <w:rPr>
          <w:rFonts w:ascii="Times New Roman" w:eastAsia="Times New Roman" w:hAnsi="Times New Roman" w:cs="Times New Roman"/>
          <w:color w:val="000000"/>
          <w:sz w:val="28"/>
          <w:szCs w:val="28"/>
          <w:lang w:eastAsia="uk-UA"/>
        </w:rPr>
        <w:t xml:space="preserve">самоврядування і готувалися розпорядження про надбавку за вислугу років. Так, </w:t>
      </w:r>
      <w:r w:rsidRPr="00E9399E">
        <w:rPr>
          <w:rFonts w:ascii="Times New Roman" w:eastAsia="Times New Roman" w:hAnsi="Times New Roman" w:cs="Times New Roman"/>
          <w:spacing w:val="-1"/>
          <w:sz w:val="28"/>
          <w:szCs w:val="28"/>
          <w:lang w:eastAsia="uk-UA"/>
        </w:rPr>
        <w:t xml:space="preserve">протягом </w:t>
      </w:r>
      <w:r w:rsidRPr="00E9399E">
        <w:rPr>
          <w:rFonts w:ascii="Times New Roman" w:eastAsia="Times New Roman" w:hAnsi="Times New Roman" w:cs="Times New Roman"/>
          <w:sz w:val="28"/>
          <w:szCs w:val="28"/>
          <w:lang w:eastAsia="uk-UA"/>
        </w:rPr>
        <w:t>звітного періоду</w:t>
      </w:r>
      <w:r w:rsidRPr="00E9399E">
        <w:rPr>
          <w:rFonts w:ascii="Times New Roman" w:eastAsia="Times New Roman" w:hAnsi="Times New Roman" w:cs="Times New Roman"/>
          <w:color w:val="000000"/>
          <w:spacing w:val="1"/>
          <w:sz w:val="28"/>
          <w:szCs w:val="28"/>
          <w:lang w:eastAsia="uk-UA"/>
        </w:rPr>
        <w:t xml:space="preserve"> </w:t>
      </w:r>
      <w:r w:rsidRPr="00E9399E">
        <w:rPr>
          <w:rFonts w:ascii="Times New Roman" w:eastAsia="Times New Roman" w:hAnsi="Times New Roman" w:cs="Times New Roman"/>
          <w:color w:val="000000"/>
          <w:sz w:val="28"/>
          <w:szCs w:val="28"/>
          <w:lang w:eastAsia="uk-UA"/>
        </w:rPr>
        <w:t xml:space="preserve">проведено підрахунок стажу для </w:t>
      </w:r>
      <w:r w:rsidRPr="00E9399E">
        <w:rPr>
          <w:rFonts w:ascii="Times New Roman" w:eastAsia="Times New Roman" w:hAnsi="Times New Roman" w:cs="Times New Roman"/>
          <w:sz w:val="28"/>
          <w:szCs w:val="28"/>
          <w:lang w:eastAsia="uk-UA"/>
        </w:rPr>
        <w:t>71</w:t>
      </w:r>
      <w:r w:rsidRPr="00E9399E">
        <w:rPr>
          <w:rFonts w:ascii="Times New Roman" w:eastAsia="Times New Roman" w:hAnsi="Times New Roman" w:cs="Times New Roman"/>
          <w:color w:val="FF0000"/>
          <w:sz w:val="28"/>
          <w:szCs w:val="28"/>
          <w:lang w:eastAsia="uk-UA"/>
        </w:rPr>
        <w:t xml:space="preserve"> </w:t>
      </w:r>
      <w:r w:rsidRPr="00E9399E">
        <w:rPr>
          <w:rFonts w:ascii="Times New Roman" w:eastAsia="Times New Roman" w:hAnsi="Times New Roman" w:cs="Times New Roman"/>
          <w:sz w:val="28"/>
          <w:szCs w:val="28"/>
          <w:lang w:eastAsia="uk-UA"/>
        </w:rPr>
        <w:t>посадової особи місцевого самоврядування (у 2020 році – для 49 посадових осіб місцевого самоврядування).</w:t>
      </w:r>
    </w:p>
    <w:p w:rsidR="00166E1F" w:rsidRPr="00E9399E" w:rsidRDefault="00166E1F" w:rsidP="00A20018">
      <w:pPr>
        <w:widowControl w:val="0"/>
        <w:autoSpaceDE w:val="0"/>
        <w:autoSpaceDN w:val="0"/>
        <w:adjustRightInd w:val="0"/>
        <w:spacing w:after="0" w:line="240" w:lineRule="auto"/>
        <w:ind w:firstLine="708"/>
        <w:jc w:val="both"/>
        <w:rPr>
          <w:rFonts w:ascii="Times New Roman" w:eastAsia="Times New Roman" w:hAnsi="Times New Roman" w:cs="Times New Roman"/>
          <w:sz w:val="28"/>
          <w:szCs w:val="28"/>
          <w:lang w:eastAsia="uk-UA"/>
        </w:rPr>
      </w:pPr>
      <w:r w:rsidRPr="00E9399E">
        <w:rPr>
          <w:rFonts w:ascii="Times New Roman" w:eastAsia="Times New Roman" w:hAnsi="Times New Roman" w:cs="Times New Roman"/>
          <w:sz w:val="28"/>
          <w:szCs w:val="28"/>
          <w:lang w:eastAsia="uk-UA"/>
        </w:rPr>
        <w:t>Що стосується дисциплінарної практики, то протягом звітного періоду 2 працівникам виконавчого комітету міської ради було оголошено догану та скасовано надбавку за високі досягнення у праці.</w:t>
      </w:r>
    </w:p>
    <w:p w:rsidR="00166E1F" w:rsidRPr="00166E1F" w:rsidRDefault="00166E1F" w:rsidP="00A20018">
      <w:pPr>
        <w:widowControl w:val="0"/>
        <w:shd w:val="clear" w:color="auto" w:fill="FFFFFF"/>
        <w:autoSpaceDE w:val="0"/>
        <w:autoSpaceDN w:val="0"/>
        <w:adjustRightInd w:val="0"/>
        <w:spacing w:after="0" w:line="240" w:lineRule="auto"/>
        <w:ind w:firstLine="720"/>
        <w:jc w:val="both"/>
        <w:rPr>
          <w:rFonts w:ascii="Times New Roman" w:eastAsia="Times New Roman" w:hAnsi="Times New Roman" w:cs="Times New Roman"/>
          <w:sz w:val="28"/>
          <w:szCs w:val="28"/>
          <w:lang w:eastAsia="uk-UA"/>
        </w:rPr>
      </w:pPr>
      <w:r w:rsidRPr="00E9399E">
        <w:rPr>
          <w:rFonts w:ascii="Times New Roman" w:eastAsia="Times New Roman" w:hAnsi="Times New Roman" w:cs="Times New Roman"/>
          <w:sz w:val="28"/>
          <w:szCs w:val="28"/>
          <w:lang w:eastAsia="uk-UA"/>
        </w:rPr>
        <w:t>Підготовлено</w:t>
      </w:r>
      <w:r w:rsidRPr="00E9399E">
        <w:rPr>
          <w:rFonts w:ascii="Times New Roman" w:eastAsia="Times New Roman" w:hAnsi="Times New Roman" w:cs="Times New Roman"/>
          <w:color w:val="FF0000"/>
          <w:sz w:val="28"/>
          <w:szCs w:val="28"/>
          <w:lang w:eastAsia="uk-UA"/>
        </w:rPr>
        <w:t xml:space="preserve"> </w:t>
      </w:r>
      <w:r w:rsidRPr="00E9399E">
        <w:rPr>
          <w:rFonts w:ascii="Times New Roman" w:eastAsia="Times New Roman" w:hAnsi="Times New Roman" w:cs="Times New Roman"/>
          <w:sz w:val="28"/>
          <w:szCs w:val="28"/>
          <w:lang w:eastAsia="uk-UA"/>
        </w:rPr>
        <w:t>278 розпоряджень міського голови про нагородження грамотами виконкому міської ради, відзнаками та подяками міського голови (у 2020 році - 244 розпорядження). Проведена організаційна робота для підготовки 12 відзнак міського голови "Міць і гордість міста" (у 2020 році – 4 відзнак), 43 відзнак міського голови «За честь і звитягу» (у 2020 році – 59 відзнак)</w:t>
      </w:r>
      <w:r w:rsidRPr="00E9399E">
        <w:rPr>
          <w:rFonts w:ascii="Times New Roman" w:eastAsia="Times New Roman" w:hAnsi="Times New Roman" w:cs="Times New Roman"/>
          <w:color w:val="000000"/>
          <w:sz w:val="28"/>
          <w:szCs w:val="28"/>
          <w:lang w:eastAsia="uk-UA"/>
        </w:rPr>
        <w:t>,</w:t>
      </w:r>
      <w:r w:rsidRPr="00E9399E">
        <w:rPr>
          <w:rFonts w:ascii="Times New Roman" w:eastAsia="Times New Roman" w:hAnsi="Times New Roman" w:cs="Times New Roman"/>
          <w:color w:val="FF0000"/>
          <w:sz w:val="28"/>
          <w:szCs w:val="28"/>
          <w:lang w:eastAsia="uk-UA"/>
        </w:rPr>
        <w:t xml:space="preserve"> </w:t>
      </w:r>
      <w:r w:rsidRPr="00E9399E">
        <w:rPr>
          <w:rFonts w:ascii="Times New Roman" w:eastAsia="Times New Roman" w:hAnsi="Times New Roman" w:cs="Times New Roman"/>
          <w:sz w:val="28"/>
          <w:szCs w:val="28"/>
          <w:lang w:eastAsia="uk-UA"/>
        </w:rPr>
        <w:t>383</w:t>
      </w:r>
      <w:r w:rsidRPr="00E9399E">
        <w:rPr>
          <w:rFonts w:ascii="Times New Roman" w:eastAsia="Times New Roman" w:hAnsi="Times New Roman" w:cs="Times New Roman"/>
          <w:color w:val="FF0000"/>
          <w:sz w:val="28"/>
          <w:szCs w:val="28"/>
          <w:lang w:eastAsia="uk-UA"/>
        </w:rPr>
        <w:t xml:space="preserve"> </w:t>
      </w:r>
      <w:r w:rsidRPr="00E9399E">
        <w:rPr>
          <w:rFonts w:ascii="Times New Roman" w:eastAsia="Times New Roman" w:hAnsi="Times New Roman" w:cs="Times New Roman"/>
          <w:sz w:val="28"/>
          <w:szCs w:val="28"/>
          <w:lang w:eastAsia="uk-UA"/>
        </w:rPr>
        <w:t xml:space="preserve">грамоти виконкому міської ради (у 2020 році – 346 грамот), 1294 подяки міського голови (у 2020 році – 1329 подяк). </w:t>
      </w:r>
      <w:r w:rsidRPr="00E9399E">
        <w:rPr>
          <w:rFonts w:ascii="Times New Roman" w:eastAsia="Times New Roman" w:hAnsi="Times New Roman" w:cs="Times New Roman"/>
          <w:spacing w:val="-1"/>
          <w:sz w:val="28"/>
          <w:szCs w:val="28"/>
          <w:lang w:eastAsia="uk-UA"/>
        </w:rPr>
        <w:t xml:space="preserve">Протягом </w:t>
      </w:r>
      <w:r w:rsidRPr="00E9399E">
        <w:rPr>
          <w:rFonts w:ascii="Times New Roman" w:eastAsia="Times New Roman" w:hAnsi="Times New Roman" w:cs="Times New Roman"/>
          <w:sz w:val="28"/>
          <w:szCs w:val="28"/>
          <w:lang w:eastAsia="uk-UA"/>
        </w:rPr>
        <w:t>звітного періоду</w:t>
      </w:r>
      <w:r w:rsidRPr="00E9399E">
        <w:rPr>
          <w:rFonts w:ascii="Times New Roman" w:eastAsia="Times New Roman" w:hAnsi="Times New Roman" w:cs="Times New Roman"/>
          <w:color w:val="000000"/>
          <w:spacing w:val="1"/>
          <w:sz w:val="28"/>
          <w:szCs w:val="28"/>
          <w:lang w:eastAsia="uk-UA"/>
        </w:rPr>
        <w:t xml:space="preserve"> </w:t>
      </w:r>
      <w:r w:rsidRPr="00E9399E">
        <w:rPr>
          <w:rFonts w:ascii="Times New Roman" w:eastAsia="Times New Roman" w:hAnsi="Times New Roman" w:cs="Times New Roman"/>
          <w:sz w:val="28"/>
          <w:szCs w:val="28"/>
          <w:lang w:eastAsia="uk-UA"/>
        </w:rPr>
        <w:t>присвоєно 6 звань "Почесний Громадянин міста Івано-Франківська".</w:t>
      </w:r>
    </w:p>
    <w:p w:rsidR="00166E1F" w:rsidRPr="00166E1F" w:rsidRDefault="00166E1F" w:rsidP="00A20018">
      <w:pPr>
        <w:widowControl w:val="0"/>
        <w:shd w:val="clear" w:color="auto" w:fill="FFFFFF"/>
        <w:autoSpaceDE w:val="0"/>
        <w:autoSpaceDN w:val="0"/>
        <w:adjustRightInd w:val="0"/>
        <w:spacing w:after="0" w:line="240" w:lineRule="auto"/>
        <w:ind w:firstLine="701"/>
        <w:jc w:val="both"/>
        <w:rPr>
          <w:rFonts w:ascii="Times New Roman" w:eastAsia="Times New Roman" w:hAnsi="Times New Roman" w:cs="Times New Roman"/>
          <w:sz w:val="20"/>
          <w:szCs w:val="20"/>
          <w:lang w:eastAsia="uk-UA"/>
        </w:rPr>
      </w:pPr>
    </w:p>
    <w:p w:rsidR="00094884" w:rsidRPr="00A3765D" w:rsidRDefault="00B63755" w:rsidP="00A20018">
      <w:pPr>
        <w:suppressAutoHyphens/>
        <w:spacing w:after="0" w:line="240" w:lineRule="auto"/>
        <w:ind w:left="2124" w:right="-82"/>
        <w:rPr>
          <w:rFonts w:ascii="Times New Roman" w:eastAsia="Times New Roman" w:hAnsi="Times New Roman" w:cs="Times New Roman"/>
          <w:b/>
          <w:sz w:val="28"/>
          <w:szCs w:val="28"/>
          <w:lang w:eastAsia="ar-SA"/>
        </w:rPr>
      </w:pPr>
      <w:r w:rsidRPr="00A3765D">
        <w:rPr>
          <w:rFonts w:ascii="Times New Roman" w:eastAsia="Times New Roman" w:hAnsi="Times New Roman" w:cs="Times New Roman"/>
          <w:b/>
          <w:sz w:val="28"/>
          <w:szCs w:val="28"/>
          <w:lang w:eastAsia="ar-SA"/>
        </w:rPr>
        <w:t>В</w:t>
      </w:r>
      <w:r w:rsidR="00094884" w:rsidRPr="00A3765D">
        <w:rPr>
          <w:rFonts w:ascii="Times New Roman" w:eastAsia="Times New Roman" w:hAnsi="Times New Roman" w:cs="Times New Roman"/>
          <w:b/>
          <w:sz w:val="28"/>
          <w:szCs w:val="28"/>
          <w:lang w:eastAsia="ar-SA"/>
        </w:rPr>
        <w:t>ідділ</w:t>
      </w:r>
      <w:r w:rsidR="0021128E" w:rsidRPr="00A3765D">
        <w:rPr>
          <w:rFonts w:ascii="Times New Roman" w:eastAsia="Times New Roman" w:hAnsi="Times New Roman" w:cs="Times New Roman"/>
          <w:b/>
          <w:sz w:val="28"/>
          <w:szCs w:val="28"/>
          <w:lang w:eastAsia="ar-SA"/>
        </w:rPr>
        <w:t xml:space="preserve"> </w:t>
      </w:r>
      <w:r w:rsidR="00094884" w:rsidRPr="00A3765D">
        <w:rPr>
          <w:rFonts w:ascii="Times New Roman" w:eastAsia="Times New Roman" w:hAnsi="Times New Roman" w:cs="Times New Roman"/>
          <w:b/>
          <w:sz w:val="28"/>
          <w:szCs w:val="28"/>
          <w:lang w:eastAsia="ar-SA"/>
        </w:rPr>
        <w:t>ведення Державного реєстру виборців</w:t>
      </w:r>
    </w:p>
    <w:p w:rsidR="00B63755" w:rsidRPr="00E9399E" w:rsidRDefault="00B63755" w:rsidP="00A20018">
      <w:pPr>
        <w:suppressAutoHyphens/>
        <w:spacing w:after="0" w:line="240" w:lineRule="auto"/>
        <w:ind w:firstLine="585"/>
        <w:jc w:val="both"/>
        <w:rPr>
          <w:rFonts w:ascii="Times New Roman" w:eastAsia="Times New Roman" w:hAnsi="Times New Roman" w:cs="Times New Roman"/>
          <w:bCs/>
          <w:sz w:val="28"/>
          <w:szCs w:val="28"/>
          <w:lang w:eastAsia="ar-SA"/>
        </w:rPr>
      </w:pPr>
      <w:r w:rsidRPr="00E9399E">
        <w:rPr>
          <w:rFonts w:ascii="Times New Roman" w:eastAsia="Times New Roman" w:hAnsi="Times New Roman" w:cs="Times New Roman"/>
          <w:bCs/>
          <w:sz w:val="28"/>
          <w:szCs w:val="28"/>
          <w:lang w:eastAsia="ar-SA"/>
        </w:rPr>
        <w:t xml:space="preserve">Протягом звітного періоду відділ </w:t>
      </w:r>
      <w:r w:rsidR="00BA248C" w:rsidRPr="00E9399E">
        <w:rPr>
          <w:rFonts w:ascii="Times New Roman" w:eastAsia="Times New Roman" w:hAnsi="Times New Roman" w:cs="Times New Roman"/>
          <w:bCs/>
          <w:sz w:val="28"/>
          <w:szCs w:val="28"/>
          <w:lang w:eastAsia="ar-SA"/>
        </w:rPr>
        <w:t xml:space="preserve">ведення Державного реєстру виборців забезпечував </w:t>
      </w:r>
      <w:r w:rsidRPr="00E9399E">
        <w:rPr>
          <w:rFonts w:ascii="Times New Roman" w:eastAsia="Times New Roman" w:hAnsi="Times New Roman" w:cs="Times New Roman"/>
          <w:bCs/>
          <w:sz w:val="28"/>
          <w:szCs w:val="28"/>
          <w:lang w:eastAsia="ar-SA"/>
        </w:rPr>
        <w:t>виконання покладених на нього завдань, а саме:</w:t>
      </w:r>
    </w:p>
    <w:p w:rsidR="00B63755" w:rsidRPr="00E9399E" w:rsidRDefault="00B63755" w:rsidP="00A20018">
      <w:pPr>
        <w:suppressAutoHyphens/>
        <w:spacing w:after="0" w:line="240" w:lineRule="auto"/>
        <w:ind w:firstLine="585"/>
        <w:jc w:val="both"/>
        <w:rPr>
          <w:rFonts w:ascii="Times New Roman" w:eastAsia="Times New Roman" w:hAnsi="Times New Roman" w:cs="Times New Roman"/>
          <w:sz w:val="28"/>
          <w:szCs w:val="28"/>
          <w:lang w:eastAsia="ar-SA"/>
        </w:rPr>
      </w:pPr>
      <w:r w:rsidRPr="00E9399E">
        <w:rPr>
          <w:rFonts w:ascii="Times New Roman" w:eastAsia="Times New Roman" w:hAnsi="Times New Roman" w:cs="Times New Roman"/>
          <w:sz w:val="28"/>
          <w:szCs w:val="28"/>
          <w:lang w:eastAsia="ar-SA"/>
        </w:rPr>
        <w:t>- забезпечення ведення Реєстру, що передбачало проведення організаційно-правової підготовки та виконання в режимі записування таких дій: внесення запису про виборця до бази даних Реєстру; внесення змін до персональних даних Реєстру; знищення запису Реєстру на підставах та у спосіб, що встановлені Законом України «Про Державний реєстр виборців» та правовими рішеннями Розпорядника Реєстру, з використанням візуального та автоматизованого контролю повноти та коректності персональних даних Реєстру;</w:t>
      </w:r>
    </w:p>
    <w:p w:rsidR="00B63755" w:rsidRPr="00E9399E" w:rsidRDefault="00B63755" w:rsidP="00A20018">
      <w:pPr>
        <w:suppressAutoHyphens/>
        <w:spacing w:after="0" w:line="240" w:lineRule="auto"/>
        <w:ind w:firstLine="585"/>
        <w:jc w:val="both"/>
        <w:rPr>
          <w:rFonts w:ascii="Times New Roman" w:eastAsia="Times New Roman" w:hAnsi="Times New Roman" w:cs="Times New Roman"/>
          <w:sz w:val="28"/>
          <w:szCs w:val="28"/>
          <w:lang w:eastAsia="ar-SA"/>
        </w:rPr>
      </w:pPr>
      <w:r w:rsidRPr="00E9399E">
        <w:rPr>
          <w:rFonts w:ascii="Times New Roman" w:eastAsia="Times New Roman" w:hAnsi="Times New Roman" w:cs="Times New Roman"/>
          <w:sz w:val="28"/>
          <w:szCs w:val="28"/>
          <w:lang w:eastAsia="ar-SA"/>
        </w:rPr>
        <w:t>- ведення обліку усіх дій щодо зміни бази даних Реєстру, в порядку та за формою, що встановлені Розпорядником Реєстру (ЦВК);</w:t>
      </w:r>
    </w:p>
    <w:p w:rsidR="00B63755" w:rsidRPr="00E9399E" w:rsidRDefault="00B63755" w:rsidP="00A20018">
      <w:pPr>
        <w:suppressAutoHyphens/>
        <w:spacing w:after="0" w:line="240" w:lineRule="auto"/>
        <w:ind w:firstLine="585"/>
        <w:jc w:val="both"/>
        <w:rPr>
          <w:rFonts w:ascii="Times New Roman" w:eastAsia="Times New Roman" w:hAnsi="Times New Roman" w:cs="Times New Roman"/>
          <w:sz w:val="28"/>
          <w:szCs w:val="28"/>
          <w:lang w:eastAsia="ar-SA"/>
        </w:rPr>
      </w:pPr>
      <w:r w:rsidRPr="00E9399E">
        <w:rPr>
          <w:rFonts w:ascii="Times New Roman" w:eastAsia="Times New Roman" w:hAnsi="Times New Roman" w:cs="Times New Roman"/>
          <w:sz w:val="28"/>
          <w:szCs w:val="28"/>
          <w:lang w:eastAsia="ar-SA"/>
        </w:rPr>
        <w:t>- надання на письмову вимогу виборця інформації про його персональні дані, внесені до Реєстру;</w:t>
      </w:r>
    </w:p>
    <w:p w:rsidR="00B63755" w:rsidRPr="00E9399E" w:rsidRDefault="00B63755" w:rsidP="00A20018">
      <w:pPr>
        <w:suppressAutoHyphens/>
        <w:spacing w:after="0" w:line="240" w:lineRule="auto"/>
        <w:ind w:firstLine="585"/>
        <w:jc w:val="both"/>
        <w:rPr>
          <w:rFonts w:ascii="Times New Roman" w:eastAsia="Times New Roman" w:hAnsi="Times New Roman" w:cs="Times New Roman"/>
          <w:sz w:val="28"/>
          <w:szCs w:val="28"/>
          <w:lang w:eastAsia="ar-SA"/>
        </w:rPr>
      </w:pPr>
      <w:r w:rsidRPr="00E9399E">
        <w:rPr>
          <w:rFonts w:ascii="Times New Roman" w:eastAsia="Times New Roman" w:hAnsi="Times New Roman" w:cs="Times New Roman"/>
          <w:sz w:val="28"/>
          <w:szCs w:val="28"/>
          <w:lang w:eastAsia="ar-SA"/>
        </w:rPr>
        <w:t>- проведення у разі потреби перевірки зміни персональних даних виборця, зазначених у заяві;</w:t>
      </w:r>
    </w:p>
    <w:p w:rsidR="00B63755" w:rsidRPr="00E9399E" w:rsidRDefault="00B63755" w:rsidP="00A20018">
      <w:pPr>
        <w:suppressAutoHyphens/>
        <w:spacing w:after="0" w:line="240" w:lineRule="auto"/>
        <w:ind w:firstLine="585"/>
        <w:jc w:val="both"/>
        <w:rPr>
          <w:rFonts w:ascii="Times New Roman" w:eastAsia="Times New Roman" w:hAnsi="Times New Roman" w:cs="Times New Roman"/>
          <w:sz w:val="28"/>
          <w:szCs w:val="28"/>
          <w:lang w:eastAsia="ar-SA"/>
        </w:rPr>
      </w:pPr>
      <w:r w:rsidRPr="00E9399E">
        <w:rPr>
          <w:rFonts w:ascii="Times New Roman" w:eastAsia="Times New Roman" w:hAnsi="Times New Roman" w:cs="Times New Roman"/>
          <w:sz w:val="28"/>
          <w:szCs w:val="28"/>
          <w:lang w:eastAsia="ar-SA"/>
        </w:rPr>
        <w:t>- здійснення щомісячного поновлення бази даних Реєстру;</w:t>
      </w:r>
    </w:p>
    <w:p w:rsidR="00B63755" w:rsidRPr="00E9399E" w:rsidRDefault="00B63755" w:rsidP="00A20018">
      <w:pPr>
        <w:suppressAutoHyphens/>
        <w:spacing w:after="0" w:line="240" w:lineRule="auto"/>
        <w:ind w:firstLine="585"/>
        <w:jc w:val="both"/>
        <w:rPr>
          <w:rFonts w:ascii="Times New Roman" w:eastAsia="Times New Roman" w:hAnsi="Times New Roman" w:cs="Times New Roman"/>
          <w:sz w:val="28"/>
          <w:szCs w:val="28"/>
          <w:lang w:eastAsia="ar-SA"/>
        </w:rPr>
      </w:pPr>
      <w:r w:rsidRPr="00E9399E">
        <w:rPr>
          <w:rFonts w:ascii="Times New Roman" w:eastAsia="Times New Roman" w:hAnsi="Times New Roman" w:cs="Times New Roman"/>
          <w:sz w:val="28"/>
          <w:szCs w:val="28"/>
          <w:lang w:eastAsia="ar-SA"/>
        </w:rPr>
        <w:t>- розгляд запитів та звернень виборців у</w:t>
      </w:r>
      <w:r w:rsidR="0021128E" w:rsidRPr="00E9399E">
        <w:rPr>
          <w:rFonts w:ascii="Times New Roman" w:eastAsia="Times New Roman" w:hAnsi="Times New Roman" w:cs="Times New Roman"/>
          <w:sz w:val="28"/>
          <w:szCs w:val="28"/>
          <w:lang w:eastAsia="ar-SA"/>
        </w:rPr>
        <w:t xml:space="preserve"> </w:t>
      </w:r>
      <w:r w:rsidRPr="00E9399E">
        <w:rPr>
          <w:rFonts w:ascii="Times New Roman" w:eastAsia="Times New Roman" w:hAnsi="Times New Roman" w:cs="Times New Roman"/>
          <w:sz w:val="28"/>
          <w:szCs w:val="28"/>
          <w:lang w:eastAsia="ar-SA"/>
        </w:rPr>
        <w:t>встановленому Законом України «Про Державний реєстр виборців» порядку;</w:t>
      </w:r>
    </w:p>
    <w:p w:rsidR="00B63755" w:rsidRPr="00E9399E" w:rsidRDefault="00B63755" w:rsidP="00A20018">
      <w:pPr>
        <w:suppressAutoHyphens/>
        <w:spacing w:after="0" w:line="240" w:lineRule="auto"/>
        <w:ind w:firstLine="585"/>
        <w:jc w:val="both"/>
        <w:rPr>
          <w:rFonts w:ascii="Times New Roman" w:eastAsia="Times New Roman" w:hAnsi="Times New Roman" w:cs="Times New Roman"/>
          <w:sz w:val="28"/>
          <w:szCs w:val="28"/>
          <w:lang w:eastAsia="ar-SA"/>
        </w:rPr>
      </w:pPr>
      <w:r w:rsidRPr="00E9399E">
        <w:rPr>
          <w:rFonts w:ascii="Times New Roman" w:eastAsia="Times New Roman" w:hAnsi="Times New Roman" w:cs="Times New Roman"/>
          <w:sz w:val="28"/>
          <w:szCs w:val="28"/>
          <w:lang w:eastAsia="ar-SA"/>
        </w:rPr>
        <w:t>- здійснення інших функцій відповідно до законодавства, необхідних для виконання покладених на нього завдань.</w:t>
      </w:r>
    </w:p>
    <w:p w:rsidR="00B63755" w:rsidRPr="00E9399E" w:rsidRDefault="00B63755" w:rsidP="00A20018">
      <w:pPr>
        <w:suppressAutoHyphens/>
        <w:spacing w:after="0" w:line="240" w:lineRule="auto"/>
        <w:ind w:firstLine="585"/>
        <w:jc w:val="both"/>
        <w:rPr>
          <w:rFonts w:ascii="Times New Roman" w:eastAsia="Times New Roman" w:hAnsi="Times New Roman" w:cs="Times New Roman"/>
          <w:bCs/>
          <w:sz w:val="28"/>
          <w:szCs w:val="28"/>
          <w:lang w:eastAsia="ar-SA"/>
        </w:rPr>
      </w:pPr>
      <w:r w:rsidRPr="00E9399E">
        <w:rPr>
          <w:rFonts w:ascii="Times New Roman" w:eastAsia="Times New Roman" w:hAnsi="Times New Roman" w:cs="Times New Roman"/>
          <w:bCs/>
          <w:sz w:val="28"/>
          <w:szCs w:val="28"/>
          <w:lang w:eastAsia="ar-SA"/>
        </w:rPr>
        <w:t>Відповідно до ст.22 Закону України «Про Державний реєстр виборців», відомості щодо виборців щомісячно надавали</w:t>
      </w:r>
      <w:r w:rsidR="0021128E" w:rsidRPr="00E9399E">
        <w:rPr>
          <w:rFonts w:ascii="Times New Roman" w:eastAsia="Times New Roman" w:hAnsi="Times New Roman" w:cs="Times New Roman"/>
          <w:bCs/>
          <w:sz w:val="28"/>
          <w:szCs w:val="28"/>
          <w:lang w:eastAsia="ar-SA"/>
        </w:rPr>
        <w:t xml:space="preserve"> </w:t>
      </w:r>
      <w:r w:rsidRPr="00E9399E">
        <w:rPr>
          <w:rFonts w:ascii="Times New Roman" w:eastAsia="Times New Roman" w:hAnsi="Times New Roman" w:cs="Times New Roman"/>
          <w:bCs/>
          <w:sz w:val="28"/>
          <w:szCs w:val="28"/>
          <w:lang w:eastAsia="ar-SA"/>
        </w:rPr>
        <w:t>установи та організації:</w:t>
      </w:r>
    </w:p>
    <w:p w:rsidR="00B63755" w:rsidRPr="003C4952" w:rsidRDefault="00B63755" w:rsidP="003C4952">
      <w:pPr>
        <w:pStyle w:val="a6"/>
        <w:numPr>
          <w:ilvl w:val="0"/>
          <w:numId w:val="49"/>
        </w:numPr>
        <w:suppressAutoHyphens/>
        <w:spacing w:after="0" w:line="240" w:lineRule="auto"/>
        <w:jc w:val="both"/>
        <w:rPr>
          <w:rFonts w:ascii="Times New Roman" w:eastAsia="Times New Roman" w:hAnsi="Times New Roman" w:cs="Times New Roman"/>
          <w:sz w:val="28"/>
          <w:szCs w:val="28"/>
          <w:lang w:eastAsia="ar-SA"/>
        </w:rPr>
      </w:pPr>
      <w:r w:rsidRPr="003C4952">
        <w:rPr>
          <w:rFonts w:ascii="Times New Roman" w:eastAsia="Times New Roman" w:hAnsi="Times New Roman" w:cs="Times New Roman"/>
          <w:sz w:val="28"/>
          <w:szCs w:val="28"/>
          <w:lang w:eastAsia="ar-SA"/>
        </w:rPr>
        <w:t xml:space="preserve">Івано-Франківський міський відділ Управління Державної міграційної служби України в Івано-Франківській області , </w:t>
      </w:r>
    </w:p>
    <w:p w:rsidR="00B63755" w:rsidRPr="003C4952" w:rsidRDefault="00B63755" w:rsidP="003C4952">
      <w:pPr>
        <w:pStyle w:val="a6"/>
        <w:numPr>
          <w:ilvl w:val="0"/>
          <w:numId w:val="49"/>
        </w:numPr>
        <w:suppressAutoHyphens/>
        <w:spacing w:after="0" w:line="240" w:lineRule="auto"/>
        <w:jc w:val="both"/>
        <w:rPr>
          <w:rFonts w:ascii="Times New Roman" w:eastAsia="Times New Roman" w:hAnsi="Times New Roman" w:cs="Times New Roman"/>
          <w:sz w:val="28"/>
          <w:szCs w:val="28"/>
          <w:lang w:eastAsia="ar-SA"/>
        </w:rPr>
      </w:pPr>
      <w:r w:rsidRPr="003C4952">
        <w:rPr>
          <w:rFonts w:ascii="Times New Roman" w:eastAsia="Times New Roman" w:hAnsi="Times New Roman" w:cs="Times New Roman"/>
          <w:sz w:val="28"/>
          <w:szCs w:val="28"/>
          <w:lang w:eastAsia="ar-SA"/>
        </w:rPr>
        <w:t xml:space="preserve">Надвірнянський районний відділ Управління Державної міграційної служби України в Івано-Франківській області </w:t>
      </w:r>
    </w:p>
    <w:p w:rsidR="00B63755" w:rsidRPr="003C4952" w:rsidRDefault="00B63755" w:rsidP="003C4952">
      <w:pPr>
        <w:pStyle w:val="a6"/>
        <w:numPr>
          <w:ilvl w:val="0"/>
          <w:numId w:val="49"/>
        </w:numPr>
        <w:suppressAutoHyphens/>
        <w:spacing w:after="0" w:line="240" w:lineRule="auto"/>
        <w:jc w:val="both"/>
        <w:rPr>
          <w:rFonts w:ascii="Times New Roman" w:eastAsia="Times New Roman" w:hAnsi="Times New Roman" w:cs="Times New Roman"/>
          <w:sz w:val="28"/>
          <w:szCs w:val="28"/>
          <w:lang w:eastAsia="ar-SA"/>
        </w:rPr>
      </w:pPr>
      <w:r w:rsidRPr="003C4952">
        <w:rPr>
          <w:rFonts w:ascii="Times New Roman" w:eastAsia="Times New Roman" w:hAnsi="Times New Roman" w:cs="Times New Roman"/>
          <w:sz w:val="28"/>
          <w:szCs w:val="28"/>
          <w:lang w:eastAsia="ar-SA"/>
        </w:rPr>
        <w:t xml:space="preserve">Тисменицький районний відділ Управління Державної міграційної служби України в Івано-Франківській області </w:t>
      </w:r>
    </w:p>
    <w:p w:rsidR="00B63755" w:rsidRPr="003C4952" w:rsidRDefault="00B63755" w:rsidP="003C4952">
      <w:pPr>
        <w:pStyle w:val="a6"/>
        <w:numPr>
          <w:ilvl w:val="0"/>
          <w:numId w:val="49"/>
        </w:numPr>
        <w:suppressAutoHyphens/>
        <w:spacing w:after="0" w:line="240" w:lineRule="auto"/>
        <w:jc w:val="both"/>
        <w:rPr>
          <w:rFonts w:ascii="Times New Roman" w:eastAsia="Times New Roman" w:hAnsi="Times New Roman" w:cs="Times New Roman"/>
          <w:sz w:val="28"/>
          <w:szCs w:val="28"/>
          <w:lang w:eastAsia="ar-SA"/>
        </w:rPr>
      </w:pPr>
      <w:r w:rsidRPr="003C4952">
        <w:rPr>
          <w:rFonts w:ascii="Times New Roman" w:eastAsia="Times New Roman" w:hAnsi="Times New Roman" w:cs="Times New Roman"/>
          <w:sz w:val="28"/>
          <w:szCs w:val="28"/>
          <w:lang w:eastAsia="ar-SA"/>
        </w:rPr>
        <w:t>Орган реєстрації Івано-Франківської міської ради,</w:t>
      </w:r>
    </w:p>
    <w:p w:rsidR="00B63755" w:rsidRPr="003C4952" w:rsidRDefault="00B63755" w:rsidP="003C4952">
      <w:pPr>
        <w:pStyle w:val="a6"/>
        <w:numPr>
          <w:ilvl w:val="0"/>
          <w:numId w:val="49"/>
        </w:numPr>
        <w:suppressAutoHyphens/>
        <w:spacing w:after="0" w:line="240" w:lineRule="auto"/>
        <w:jc w:val="both"/>
        <w:rPr>
          <w:rFonts w:ascii="Times New Roman" w:eastAsia="Times New Roman" w:hAnsi="Times New Roman" w:cs="Times New Roman"/>
          <w:sz w:val="28"/>
          <w:szCs w:val="28"/>
          <w:lang w:eastAsia="ar-SA"/>
        </w:rPr>
      </w:pPr>
      <w:r w:rsidRPr="003C4952">
        <w:rPr>
          <w:rFonts w:ascii="Times New Roman" w:eastAsia="Times New Roman" w:hAnsi="Times New Roman" w:cs="Times New Roman"/>
          <w:sz w:val="28"/>
          <w:szCs w:val="28"/>
          <w:lang w:eastAsia="ar-SA"/>
        </w:rPr>
        <w:t xml:space="preserve">Івано-Франківський міський відділ державної реєстрації актів цивільного стану, </w:t>
      </w:r>
    </w:p>
    <w:p w:rsidR="00B63755" w:rsidRPr="003C4952" w:rsidRDefault="00B63755" w:rsidP="003C4952">
      <w:pPr>
        <w:pStyle w:val="a6"/>
        <w:numPr>
          <w:ilvl w:val="0"/>
          <w:numId w:val="49"/>
        </w:numPr>
        <w:suppressAutoHyphens/>
        <w:spacing w:after="0" w:line="240" w:lineRule="auto"/>
        <w:jc w:val="both"/>
        <w:rPr>
          <w:rFonts w:ascii="Times New Roman" w:eastAsia="Times New Roman" w:hAnsi="Times New Roman" w:cs="Times New Roman"/>
          <w:sz w:val="28"/>
          <w:szCs w:val="28"/>
          <w:lang w:eastAsia="ar-SA"/>
        </w:rPr>
      </w:pPr>
      <w:r w:rsidRPr="003C4952">
        <w:rPr>
          <w:rFonts w:ascii="Times New Roman" w:eastAsia="Times New Roman" w:hAnsi="Times New Roman" w:cs="Times New Roman"/>
          <w:sz w:val="28"/>
          <w:szCs w:val="28"/>
          <w:lang w:eastAsia="ar-SA"/>
        </w:rPr>
        <w:t xml:space="preserve">військові частини, </w:t>
      </w:r>
    </w:p>
    <w:p w:rsidR="00B63755" w:rsidRPr="003C4952" w:rsidRDefault="00B63755" w:rsidP="003C4952">
      <w:pPr>
        <w:pStyle w:val="a6"/>
        <w:numPr>
          <w:ilvl w:val="0"/>
          <w:numId w:val="49"/>
        </w:numPr>
        <w:suppressAutoHyphens/>
        <w:spacing w:after="0" w:line="240" w:lineRule="auto"/>
        <w:jc w:val="both"/>
        <w:rPr>
          <w:rFonts w:ascii="Times New Roman" w:eastAsia="Times New Roman" w:hAnsi="Times New Roman" w:cs="Times New Roman"/>
          <w:sz w:val="28"/>
          <w:szCs w:val="28"/>
          <w:lang w:eastAsia="ar-SA"/>
        </w:rPr>
      </w:pPr>
      <w:r w:rsidRPr="003C4952">
        <w:rPr>
          <w:rFonts w:ascii="Times New Roman" w:eastAsia="Times New Roman" w:hAnsi="Times New Roman" w:cs="Times New Roman"/>
          <w:sz w:val="28"/>
          <w:szCs w:val="28"/>
          <w:lang w:eastAsia="ar-SA"/>
        </w:rPr>
        <w:t>Державна установа "Івано-Франківська установа виконання покарань(№12)",</w:t>
      </w:r>
    </w:p>
    <w:p w:rsidR="00B63755" w:rsidRPr="003C4952" w:rsidRDefault="00B63755" w:rsidP="003C4952">
      <w:pPr>
        <w:pStyle w:val="a6"/>
        <w:numPr>
          <w:ilvl w:val="0"/>
          <w:numId w:val="49"/>
        </w:numPr>
        <w:suppressAutoHyphens/>
        <w:spacing w:after="0" w:line="240" w:lineRule="auto"/>
        <w:jc w:val="both"/>
        <w:rPr>
          <w:rFonts w:ascii="Times New Roman" w:eastAsia="Times New Roman" w:hAnsi="Times New Roman" w:cs="Times New Roman"/>
          <w:sz w:val="28"/>
          <w:szCs w:val="28"/>
          <w:lang w:eastAsia="ar-SA"/>
        </w:rPr>
      </w:pPr>
      <w:r w:rsidRPr="003C4952">
        <w:rPr>
          <w:rFonts w:ascii="Times New Roman" w:eastAsia="Times New Roman" w:hAnsi="Times New Roman" w:cs="Times New Roman"/>
          <w:sz w:val="28"/>
          <w:szCs w:val="28"/>
          <w:lang w:eastAsia="ar-SA"/>
        </w:rPr>
        <w:t xml:space="preserve">Будинок нічного перебування Департаменту соціальної політики виконавчого комітету Івано-Франківської міської ради , </w:t>
      </w:r>
    </w:p>
    <w:p w:rsidR="00B63755" w:rsidRPr="003C4952" w:rsidRDefault="00B63755" w:rsidP="003C4952">
      <w:pPr>
        <w:pStyle w:val="a6"/>
        <w:numPr>
          <w:ilvl w:val="0"/>
          <w:numId w:val="49"/>
        </w:numPr>
        <w:suppressAutoHyphens/>
        <w:spacing w:after="0" w:line="240" w:lineRule="auto"/>
        <w:jc w:val="both"/>
        <w:rPr>
          <w:rFonts w:ascii="Times New Roman" w:eastAsia="Times New Roman" w:hAnsi="Times New Roman" w:cs="Times New Roman"/>
          <w:sz w:val="28"/>
          <w:szCs w:val="28"/>
          <w:lang w:eastAsia="ar-SA"/>
        </w:rPr>
      </w:pPr>
      <w:r w:rsidRPr="003C4952">
        <w:rPr>
          <w:rFonts w:ascii="Times New Roman" w:eastAsia="Times New Roman" w:hAnsi="Times New Roman" w:cs="Times New Roman"/>
          <w:sz w:val="28"/>
          <w:szCs w:val="28"/>
          <w:lang w:eastAsia="ar-SA"/>
        </w:rPr>
        <w:t xml:space="preserve">Управління охорони здоров’я Івано-Франківської міської ради, </w:t>
      </w:r>
    </w:p>
    <w:p w:rsidR="00B63755" w:rsidRPr="003C4952" w:rsidRDefault="00B63755" w:rsidP="003C4952">
      <w:pPr>
        <w:pStyle w:val="a6"/>
        <w:numPr>
          <w:ilvl w:val="0"/>
          <w:numId w:val="49"/>
        </w:numPr>
        <w:suppressAutoHyphens/>
        <w:spacing w:after="0" w:line="240" w:lineRule="auto"/>
        <w:jc w:val="both"/>
        <w:rPr>
          <w:rFonts w:ascii="Times New Roman" w:eastAsia="Times New Roman" w:hAnsi="Times New Roman" w:cs="Times New Roman"/>
          <w:sz w:val="28"/>
          <w:szCs w:val="28"/>
          <w:lang w:eastAsia="ar-SA"/>
        </w:rPr>
      </w:pPr>
      <w:r w:rsidRPr="003C4952">
        <w:rPr>
          <w:rFonts w:ascii="Times New Roman" w:eastAsia="Times New Roman" w:hAnsi="Times New Roman" w:cs="Times New Roman"/>
          <w:sz w:val="28"/>
          <w:szCs w:val="28"/>
          <w:lang w:eastAsia="ar-SA"/>
        </w:rPr>
        <w:t xml:space="preserve">Івано-Франківський міський суд, </w:t>
      </w:r>
    </w:p>
    <w:p w:rsidR="00B63755" w:rsidRPr="003C4952" w:rsidRDefault="00B63755" w:rsidP="003C4952">
      <w:pPr>
        <w:pStyle w:val="a6"/>
        <w:numPr>
          <w:ilvl w:val="0"/>
          <w:numId w:val="49"/>
        </w:numPr>
        <w:suppressAutoHyphens/>
        <w:spacing w:after="0" w:line="240" w:lineRule="auto"/>
        <w:rPr>
          <w:rFonts w:ascii="Times New Roman" w:eastAsia="Times New Roman" w:hAnsi="Times New Roman" w:cs="Times New Roman"/>
          <w:sz w:val="28"/>
          <w:szCs w:val="28"/>
          <w:lang w:eastAsia="ar-SA"/>
        </w:rPr>
      </w:pPr>
      <w:r w:rsidRPr="003C4952">
        <w:rPr>
          <w:rFonts w:ascii="Times New Roman" w:eastAsia="Times New Roman" w:hAnsi="Times New Roman" w:cs="Times New Roman"/>
          <w:sz w:val="28"/>
          <w:szCs w:val="28"/>
          <w:lang w:eastAsia="ar-SA"/>
        </w:rPr>
        <w:t>Тисменицький районний суд</w:t>
      </w:r>
      <w:r w:rsidR="0021128E" w:rsidRPr="003C4952">
        <w:rPr>
          <w:rFonts w:ascii="Times New Roman" w:eastAsia="Times New Roman" w:hAnsi="Times New Roman" w:cs="Times New Roman"/>
          <w:sz w:val="28"/>
          <w:szCs w:val="28"/>
          <w:lang w:eastAsia="ar-SA"/>
        </w:rPr>
        <w:t xml:space="preserve"> </w:t>
      </w:r>
      <w:r w:rsidRPr="003C4952">
        <w:rPr>
          <w:rFonts w:ascii="Times New Roman" w:eastAsia="Times New Roman" w:hAnsi="Times New Roman" w:cs="Times New Roman"/>
          <w:sz w:val="28"/>
          <w:szCs w:val="28"/>
          <w:lang w:eastAsia="ar-SA"/>
        </w:rPr>
        <w:t>Івано-Франківської області.</w:t>
      </w:r>
    </w:p>
    <w:p w:rsidR="00B63755" w:rsidRPr="00E9399E" w:rsidRDefault="004862CD" w:rsidP="004862CD">
      <w:pPr>
        <w:suppressAutoHyphens/>
        <w:spacing w:after="0" w:line="240" w:lineRule="auto"/>
        <w:ind w:firstLine="567"/>
        <w:jc w:val="both"/>
        <w:rPr>
          <w:rFonts w:ascii="Times New Roman" w:eastAsia="Times New Roman" w:hAnsi="Times New Roman" w:cs="Times New Roman"/>
          <w:sz w:val="28"/>
          <w:szCs w:val="28"/>
          <w:lang w:eastAsia="ar-SA"/>
        </w:rPr>
      </w:pPr>
      <w:r w:rsidRPr="00E9399E">
        <w:rPr>
          <w:rFonts w:ascii="Times New Roman" w:eastAsia="Times New Roman" w:hAnsi="Times New Roman" w:cs="Times New Roman"/>
          <w:sz w:val="28"/>
          <w:szCs w:val="28"/>
          <w:lang w:eastAsia="ar-SA"/>
        </w:rPr>
        <w:t>Д</w:t>
      </w:r>
      <w:r w:rsidR="00B63755" w:rsidRPr="00E9399E">
        <w:rPr>
          <w:rFonts w:ascii="Times New Roman" w:eastAsia="Times New Roman" w:hAnsi="Times New Roman" w:cs="Times New Roman"/>
          <w:sz w:val="28"/>
          <w:szCs w:val="28"/>
          <w:lang w:eastAsia="ar-SA"/>
        </w:rPr>
        <w:t>ля можливості надсилання суб’єктами подання відомостей періодичного поновлення в електронному вигляді з електронним підписом, СРР створено відповідний сервіс на офіційному порталі ДРВ.</w:t>
      </w:r>
    </w:p>
    <w:p w:rsidR="00B63755" w:rsidRPr="00E9399E" w:rsidRDefault="00B63755" w:rsidP="004862CD">
      <w:pPr>
        <w:suppressAutoHyphens/>
        <w:spacing w:after="0" w:line="240" w:lineRule="auto"/>
        <w:ind w:firstLine="567"/>
        <w:jc w:val="both"/>
        <w:rPr>
          <w:rFonts w:ascii="Times New Roman" w:eastAsia="Times New Roman" w:hAnsi="Times New Roman" w:cs="Times New Roman"/>
          <w:sz w:val="28"/>
          <w:szCs w:val="28"/>
          <w:lang w:eastAsia="ar-SA"/>
        </w:rPr>
      </w:pPr>
      <w:r w:rsidRPr="00E9399E">
        <w:rPr>
          <w:rFonts w:ascii="Times New Roman" w:eastAsia="Times New Roman" w:hAnsi="Times New Roman" w:cs="Times New Roman"/>
          <w:sz w:val="28"/>
          <w:szCs w:val="28"/>
          <w:lang w:eastAsia="ar-SA"/>
        </w:rPr>
        <w:t xml:space="preserve">Крім того, Службою розпорядника ДРВ виконано роботи відповідно до Постанови № 555 "Про затвердження Порядку подання Центральній виборчій комісії відомостей з Державного реєстру актів цивільного стану громадян про смерть фізичних осіб", у </w:t>
      </w:r>
      <w:r w:rsidR="004862CD" w:rsidRPr="00E9399E">
        <w:rPr>
          <w:rFonts w:ascii="Times New Roman" w:eastAsia="Times New Roman" w:hAnsi="Times New Roman" w:cs="Times New Roman"/>
          <w:sz w:val="28"/>
          <w:szCs w:val="28"/>
          <w:lang w:eastAsia="ar-SA"/>
        </w:rPr>
        <w:t>зв’язку</w:t>
      </w:r>
      <w:r w:rsidRPr="00E9399E">
        <w:rPr>
          <w:rFonts w:ascii="Times New Roman" w:eastAsia="Times New Roman" w:hAnsi="Times New Roman" w:cs="Times New Roman"/>
          <w:sz w:val="28"/>
          <w:szCs w:val="28"/>
          <w:lang w:eastAsia="ar-SA"/>
        </w:rPr>
        <w:t xml:space="preserve"> з чим розпочалася взаємодія із Державним реєстром актів цивільного стану на центральному рівні в електронному вигляді.</w:t>
      </w:r>
      <w:r w:rsidR="00BA248C" w:rsidRPr="00E9399E">
        <w:rPr>
          <w:rFonts w:ascii="Times New Roman" w:eastAsia="Times New Roman" w:hAnsi="Times New Roman" w:cs="Times New Roman"/>
          <w:sz w:val="28"/>
          <w:szCs w:val="28"/>
          <w:lang w:eastAsia="ar-SA"/>
        </w:rPr>
        <w:t xml:space="preserve"> </w:t>
      </w:r>
      <w:r w:rsidRPr="00E9399E">
        <w:rPr>
          <w:rFonts w:ascii="Times New Roman" w:eastAsia="Times New Roman" w:hAnsi="Times New Roman" w:cs="Times New Roman"/>
          <w:sz w:val="28"/>
          <w:szCs w:val="28"/>
          <w:lang w:eastAsia="ar-SA"/>
        </w:rPr>
        <w:t>Зареєстровані відомості про смерть отримуються кожного дня за попередній день та потрапляють до бази даних Державного реєстру виборців. Ці відомості</w:t>
      </w:r>
      <w:r w:rsidR="0021128E" w:rsidRPr="00E9399E">
        <w:rPr>
          <w:rFonts w:ascii="Times New Roman" w:eastAsia="Times New Roman" w:hAnsi="Times New Roman" w:cs="Times New Roman"/>
          <w:sz w:val="28"/>
          <w:szCs w:val="28"/>
          <w:lang w:eastAsia="ar-SA"/>
        </w:rPr>
        <w:t xml:space="preserve"> </w:t>
      </w:r>
      <w:r w:rsidRPr="00E9399E">
        <w:rPr>
          <w:rFonts w:ascii="Times New Roman" w:eastAsia="Times New Roman" w:hAnsi="Times New Roman" w:cs="Times New Roman"/>
          <w:sz w:val="28"/>
          <w:szCs w:val="28"/>
          <w:lang w:eastAsia="ar-SA"/>
        </w:rPr>
        <w:t>опрацьовуються кожного дня.</w:t>
      </w:r>
    </w:p>
    <w:p w:rsidR="00B63755" w:rsidRPr="00E9399E" w:rsidRDefault="00B63755" w:rsidP="00A20018">
      <w:pPr>
        <w:suppressAutoHyphens/>
        <w:spacing w:after="0" w:line="240" w:lineRule="auto"/>
        <w:ind w:firstLine="585"/>
        <w:jc w:val="both"/>
        <w:rPr>
          <w:rFonts w:ascii="Times New Roman" w:eastAsia="Times New Roman" w:hAnsi="Times New Roman" w:cs="Times New Roman"/>
          <w:bCs/>
          <w:color w:val="000000"/>
          <w:sz w:val="28"/>
          <w:szCs w:val="28"/>
          <w:lang w:eastAsia="ar-SA"/>
        </w:rPr>
      </w:pPr>
      <w:r w:rsidRPr="00E9399E">
        <w:rPr>
          <w:rFonts w:ascii="Times New Roman" w:eastAsia="Times New Roman" w:hAnsi="Times New Roman" w:cs="Times New Roman"/>
          <w:color w:val="000000"/>
          <w:sz w:val="28"/>
          <w:szCs w:val="28"/>
          <w:lang w:eastAsia="ar-SA"/>
        </w:rPr>
        <w:t xml:space="preserve"> </w:t>
      </w:r>
      <w:r w:rsidRPr="00E9399E">
        <w:rPr>
          <w:rFonts w:ascii="Times New Roman" w:eastAsia="Times New Roman" w:hAnsi="Times New Roman" w:cs="Times New Roman"/>
          <w:bCs/>
          <w:color w:val="000000"/>
          <w:sz w:val="28"/>
          <w:szCs w:val="28"/>
          <w:lang w:eastAsia="ar-SA"/>
        </w:rPr>
        <w:t>Протягом звітного періоду відділом ведення Державного реєстру виборців:</w:t>
      </w:r>
    </w:p>
    <w:p w:rsidR="00B63755" w:rsidRPr="00E9399E" w:rsidRDefault="00B63755" w:rsidP="00A20018">
      <w:pPr>
        <w:numPr>
          <w:ilvl w:val="0"/>
          <w:numId w:val="29"/>
        </w:numPr>
        <w:suppressAutoHyphens/>
        <w:spacing w:after="0" w:line="240" w:lineRule="auto"/>
        <w:ind w:left="0" w:firstLine="585"/>
        <w:jc w:val="both"/>
        <w:rPr>
          <w:rFonts w:ascii="Times New Roman" w:eastAsia="Times New Roman" w:hAnsi="Times New Roman" w:cs="Times New Roman"/>
          <w:color w:val="000000"/>
          <w:sz w:val="28"/>
          <w:szCs w:val="28"/>
          <w:lang w:eastAsia="ar-SA"/>
        </w:rPr>
      </w:pPr>
      <w:r w:rsidRPr="00E9399E">
        <w:rPr>
          <w:rFonts w:ascii="Times New Roman" w:eastAsia="Times New Roman" w:hAnsi="Times New Roman" w:cs="Times New Roman"/>
          <w:color w:val="000000"/>
          <w:sz w:val="28"/>
          <w:szCs w:val="28"/>
          <w:lang w:eastAsia="ar-SA"/>
        </w:rPr>
        <w:t>завантажено та опрацьовано</w:t>
      </w:r>
      <w:r w:rsidR="0021128E" w:rsidRPr="00E9399E">
        <w:rPr>
          <w:rFonts w:ascii="Times New Roman" w:eastAsia="Times New Roman" w:hAnsi="Times New Roman" w:cs="Times New Roman"/>
          <w:color w:val="000000"/>
          <w:sz w:val="28"/>
          <w:szCs w:val="28"/>
          <w:lang w:eastAsia="ar-SA"/>
        </w:rPr>
        <w:t xml:space="preserve"> </w:t>
      </w:r>
      <w:r w:rsidRPr="00E9399E">
        <w:rPr>
          <w:rFonts w:ascii="Times New Roman" w:eastAsia="Times New Roman" w:hAnsi="Times New Roman" w:cs="Times New Roman"/>
          <w:color w:val="000000"/>
          <w:sz w:val="28"/>
          <w:szCs w:val="28"/>
          <w:lang w:eastAsia="ar-SA"/>
        </w:rPr>
        <w:t>відомості періодичного поновлення та</w:t>
      </w:r>
      <w:r w:rsidR="0021128E" w:rsidRPr="00E9399E">
        <w:rPr>
          <w:rFonts w:ascii="Times New Roman" w:eastAsia="Times New Roman" w:hAnsi="Times New Roman" w:cs="Times New Roman"/>
          <w:color w:val="000000"/>
          <w:sz w:val="28"/>
          <w:szCs w:val="28"/>
          <w:lang w:eastAsia="ar-SA"/>
        </w:rPr>
        <w:t xml:space="preserve"> </w:t>
      </w:r>
      <w:r w:rsidRPr="00E9399E">
        <w:rPr>
          <w:rFonts w:ascii="Times New Roman" w:eastAsia="Times New Roman" w:hAnsi="Times New Roman" w:cs="Times New Roman"/>
          <w:color w:val="000000"/>
          <w:sz w:val="28"/>
          <w:szCs w:val="28"/>
          <w:lang w:eastAsia="ar-SA"/>
        </w:rPr>
        <w:t>відомості за результатом запиту (всього</w:t>
      </w:r>
      <w:r w:rsidR="0021128E" w:rsidRPr="00E9399E">
        <w:rPr>
          <w:rFonts w:ascii="Times New Roman" w:eastAsia="Times New Roman" w:hAnsi="Times New Roman" w:cs="Times New Roman"/>
          <w:color w:val="000000"/>
          <w:sz w:val="28"/>
          <w:szCs w:val="28"/>
          <w:lang w:eastAsia="ar-SA"/>
        </w:rPr>
        <w:t xml:space="preserve"> </w:t>
      </w:r>
      <w:r w:rsidRPr="00E9399E">
        <w:rPr>
          <w:rFonts w:ascii="Times New Roman" w:eastAsia="Times New Roman" w:hAnsi="Times New Roman" w:cs="Times New Roman"/>
          <w:bCs/>
          <w:color w:val="000000"/>
          <w:sz w:val="28"/>
          <w:szCs w:val="28"/>
          <w:lang w:eastAsia="ar-SA"/>
        </w:rPr>
        <w:t>620</w:t>
      </w:r>
      <w:r w:rsidRPr="00E9399E">
        <w:rPr>
          <w:rFonts w:ascii="Times New Roman" w:eastAsia="Times New Roman" w:hAnsi="Times New Roman" w:cs="Times New Roman"/>
          <w:bCs/>
          <w:color w:val="FF0000"/>
          <w:sz w:val="28"/>
          <w:szCs w:val="28"/>
          <w:lang w:eastAsia="ar-SA"/>
        </w:rPr>
        <w:t xml:space="preserve"> </w:t>
      </w:r>
      <w:r w:rsidRPr="00E9399E">
        <w:rPr>
          <w:rFonts w:ascii="Times New Roman" w:eastAsia="Times New Roman" w:hAnsi="Times New Roman" w:cs="Times New Roman"/>
          <w:bCs/>
          <w:color w:val="000000"/>
          <w:sz w:val="28"/>
          <w:szCs w:val="28"/>
          <w:lang w:eastAsia="ar-SA"/>
        </w:rPr>
        <w:t>відомостей</w:t>
      </w:r>
      <w:r w:rsidRPr="00E9399E">
        <w:rPr>
          <w:rFonts w:ascii="Times New Roman" w:eastAsia="Times New Roman" w:hAnsi="Times New Roman" w:cs="Times New Roman"/>
          <w:color w:val="000000"/>
          <w:sz w:val="28"/>
          <w:szCs w:val="28"/>
          <w:lang w:eastAsia="ar-SA"/>
        </w:rPr>
        <w:t>);</w:t>
      </w:r>
    </w:p>
    <w:p w:rsidR="00B63755" w:rsidRPr="00E9399E" w:rsidRDefault="00B63755" w:rsidP="00A20018">
      <w:pPr>
        <w:numPr>
          <w:ilvl w:val="0"/>
          <w:numId w:val="29"/>
        </w:numPr>
        <w:suppressAutoHyphens/>
        <w:spacing w:after="0" w:line="240" w:lineRule="auto"/>
        <w:ind w:left="0" w:firstLine="585"/>
        <w:jc w:val="both"/>
        <w:rPr>
          <w:rFonts w:ascii="Times New Roman" w:eastAsia="Times New Roman" w:hAnsi="Times New Roman" w:cs="Times New Roman"/>
          <w:color w:val="000000"/>
          <w:sz w:val="28"/>
          <w:szCs w:val="28"/>
          <w:lang w:eastAsia="ar-SA"/>
        </w:rPr>
      </w:pPr>
      <w:r w:rsidRPr="00E9399E">
        <w:rPr>
          <w:rFonts w:ascii="Times New Roman" w:eastAsia="Times New Roman" w:hAnsi="Times New Roman" w:cs="Times New Roman"/>
          <w:color w:val="000000"/>
          <w:sz w:val="28"/>
          <w:szCs w:val="28"/>
          <w:lang w:eastAsia="ar-SA"/>
        </w:rPr>
        <w:t>опрацьовано запити УДМС щодо персональних</w:t>
      </w:r>
      <w:r w:rsidR="0021128E" w:rsidRPr="00E9399E">
        <w:rPr>
          <w:rFonts w:ascii="Times New Roman" w:eastAsia="Times New Roman" w:hAnsi="Times New Roman" w:cs="Times New Roman"/>
          <w:color w:val="000000"/>
          <w:sz w:val="28"/>
          <w:szCs w:val="28"/>
          <w:lang w:eastAsia="ar-SA"/>
        </w:rPr>
        <w:t xml:space="preserve"> </w:t>
      </w:r>
      <w:r w:rsidRPr="00E9399E">
        <w:rPr>
          <w:rFonts w:ascii="Times New Roman" w:eastAsia="Times New Roman" w:hAnsi="Times New Roman" w:cs="Times New Roman"/>
          <w:color w:val="000000"/>
          <w:sz w:val="28"/>
          <w:szCs w:val="28"/>
          <w:lang w:eastAsia="ar-SA"/>
        </w:rPr>
        <w:t>даних осіб</w:t>
      </w:r>
      <w:r w:rsidR="0021128E" w:rsidRPr="00E9399E">
        <w:rPr>
          <w:rFonts w:ascii="Times New Roman" w:eastAsia="Times New Roman" w:hAnsi="Times New Roman" w:cs="Times New Roman"/>
          <w:color w:val="000000"/>
          <w:sz w:val="28"/>
          <w:szCs w:val="28"/>
          <w:lang w:eastAsia="ar-SA"/>
        </w:rPr>
        <w:t xml:space="preserve"> </w:t>
      </w:r>
      <w:r w:rsidRPr="00E9399E">
        <w:rPr>
          <w:rFonts w:ascii="Times New Roman" w:eastAsia="Times New Roman" w:hAnsi="Times New Roman" w:cs="Times New Roman"/>
          <w:color w:val="000000"/>
          <w:sz w:val="28"/>
          <w:szCs w:val="28"/>
          <w:lang w:eastAsia="ar-SA"/>
        </w:rPr>
        <w:t>з АР Крим, Донецької та Луганської областей (</w:t>
      </w:r>
      <w:r w:rsidRPr="00E9399E">
        <w:rPr>
          <w:rFonts w:ascii="Times New Roman" w:eastAsia="Times New Roman" w:hAnsi="Times New Roman" w:cs="Times New Roman"/>
          <w:bCs/>
          <w:color w:val="000000"/>
          <w:sz w:val="28"/>
          <w:szCs w:val="28"/>
          <w:lang w:eastAsia="ar-SA"/>
        </w:rPr>
        <w:t>31 запит</w:t>
      </w:r>
      <w:r w:rsidRPr="00E9399E">
        <w:rPr>
          <w:rFonts w:ascii="Times New Roman" w:eastAsia="Times New Roman" w:hAnsi="Times New Roman" w:cs="Times New Roman"/>
          <w:color w:val="000000"/>
          <w:sz w:val="28"/>
          <w:szCs w:val="28"/>
          <w:lang w:eastAsia="ar-SA"/>
        </w:rPr>
        <w:t>);</w:t>
      </w:r>
    </w:p>
    <w:p w:rsidR="00B63755" w:rsidRPr="00E9399E" w:rsidRDefault="00B63755" w:rsidP="00A20018">
      <w:pPr>
        <w:numPr>
          <w:ilvl w:val="0"/>
          <w:numId w:val="29"/>
        </w:numPr>
        <w:suppressAutoHyphens/>
        <w:spacing w:after="0" w:line="240" w:lineRule="auto"/>
        <w:ind w:left="0" w:firstLine="585"/>
        <w:jc w:val="both"/>
        <w:rPr>
          <w:rFonts w:ascii="Times New Roman" w:eastAsia="Times New Roman" w:hAnsi="Times New Roman" w:cs="Times New Roman"/>
          <w:color w:val="000000"/>
          <w:sz w:val="28"/>
          <w:szCs w:val="28"/>
          <w:lang w:eastAsia="ar-SA"/>
        </w:rPr>
      </w:pPr>
      <w:r w:rsidRPr="00E9399E">
        <w:rPr>
          <w:rFonts w:ascii="Times New Roman" w:eastAsia="Times New Roman" w:hAnsi="Times New Roman" w:cs="Times New Roman"/>
          <w:color w:val="000000"/>
          <w:sz w:val="28"/>
          <w:szCs w:val="28"/>
          <w:lang w:eastAsia="ar-SA"/>
        </w:rPr>
        <w:t>опрацьовано запити виборців щодо власних персональних даних (</w:t>
      </w:r>
      <w:r w:rsidRPr="00E9399E">
        <w:rPr>
          <w:rFonts w:ascii="Times New Roman" w:eastAsia="Times New Roman" w:hAnsi="Times New Roman" w:cs="Times New Roman"/>
          <w:bCs/>
          <w:color w:val="000000"/>
          <w:sz w:val="28"/>
          <w:szCs w:val="28"/>
          <w:lang w:eastAsia="ar-SA"/>
        </w:rPr>
        <w:t>170 запитів</w:t>
      </w:r>
      <w:r w:rsidRPr="00E9399E">
        <w:rPr>
          <w:rFonts w:ascii="Times New Roman" w:eastAsia="Times New Roman" w:hAnsi="Times New Roman" w:cs="Times New Roman"/>
          <w:color w:val="000000"/>
          <w:sz w:val="28"/>
          <w:szCs w:val="28"/>
          <w:lang w:eastAsia="ar-SA"/>
        </w:rPr>
        <w:t>);</w:t>
      </w:r>
    </w:p>
    <w:p w:rsidR="00B63755" w:rsidRPr="00E9399E" w:rsidRDefault="00B63755" w:rsidP="00A20018">
      <w:pPr>
        <w:numPr>
          <w:ilvl w:val="0"/>
          <w:numId w:val="29"/>
        </w:numPr>
        <w:suppressAutoHyphens/>
        <w:spacing w:after="0" w:line="240" w:lineRule="auto"/>
        <w:ind w:left="0" w:firstLine="585"/>
        <w:jc w:val="both"/>
        <w:rPr>
          <w:rFonts w:ascii="Times New Roman" w:eastAsia="Times New Roman" w:hAnsi="Times New Roman" w:cs="Times New Roman"/>
          <w:color w:val="000000"/>
          <w:sz w:val="28"/>
          <w:szCs w:val="28"/>
          <w:lang w:eastAsia="ar-SA"/>
        </w:rPr>
      </w:pPr>
      <w:r w:rsidRPr="00E9399E">
        <w:rPr>
          <w:rFonts w:ascii="Times New Roman" w:eastAsia="Times New Roman" w:hAnsi="Times New Roman" w:cs="Times New Roman"/>
          <w:color w:val="000000"/>
          <w:sz w:val="28"/>
          <w:szCs w:val="28"/>
          <w:lang w:eastAsia="ar-SA"/>
        </w:rPr>
        <w:t>опрацьовано</w:t>
      </w:r>
      <w:r w:rsidR="0021128E" w:rsidRPr="00E9399E">
        <w:rPr>
          <w:rFonts w:ascii="Times New Roman" w:eastAsia="Times New Roman" w:hAnsi="Times New Roman" w:cs="Times New Roman"/>
          <w:color w:val="000000"/>
          <w:sz w:val="28"/>
          <w:szCs w:val="28"/>
          <w:lang w:eastAsia="ar-SA"/>
        </w:rPr>
        <w:t xml:space="preserve"> </w:t>
      </w:r>
      <w:r w:rsidRPr="00E9399E">
        <w:rPr>
          <w:rFonts w:ascii="Times New Roman" w:eastAsia="Times New Roman" w:hAnsi="Times New Roman" w:cs="Times New Roman"/>
          <w:color w:val="000000"/>
          <w:sz w:val="28"/>
          <w:szCs w:val="28"/>
          <w:lang w:eastAsia="ar-SA"/>
        </w:rPr>
        <w:t>запити з особистого кабінету виборця (</w:t>
      </w:r>
      <w:r w:rsidRPr="00E9399E">
        <w:rPr>
          <w:rFonts w:ascii="Times New Roman" w:eastAsia="Times New Roman" w:hAnsi="Times New Roman" w:cs="Times New Roman"/>
          <w:bCs/>
          <w:color w:val="000000"/>
          <w:sz w:val="28"/>
          <w:szCs w:val="28"/>
          <w:lang w:eastAsia="ar-SA"/>
        </w:rPr>
        <w:t>52 запити</w:t>
      </w:r>
      <w:r w:rsidRPr="00E9399E">
        <w:rPr>
          <w:rFonts w:ascii="Times New Roman" w:eastAsia="Times New Roman" w:hAnsi="Times New Roman" w:cs="Times New Roman"/>
          <w:color w:val="000000"/>
          <w:sz w:val="28"/>
          <w:szCs w:val="28"/>
          <w:lang w:eastAsia="ar-SA"/>
        </w:rPr>
        <w:t>);</w:t>
      </w:r>
    </w:p>
    <w:p w:rsidR="00B63755" w:rsidRPr="00E9399E" w:rsidRDefault="0021128E" w:rsidP="00A20018">
      <w:pPr>
        <w:numPr>
          <w:ilvl w:val="0"/>
          <w:numId w:val="29"/>
        </w:numPr>
        <w:suppressAutoHyphens/>
        <w:spacing w:after="0" w:line="240" w:lineRule="auto"/>
        <w:ind w:left="0" w:firstLine="585"/>
        <w:jc w:val="both"/>
        <w:rPr>
          <w:rFonts w:ascii="Times New Roman" w:eastAsia="Times New Roman" w:hAnsi="Times New Roman" w:cs="Times New Roman"/>
          <w:color w:val="000000"/>
          <w:sz w:val="28"/>
          <w:szCs w:val="28"/>
          <w:lang w:eastAsia="ar-SA"/>
        </w:rPr>
      </w:pPr>
      <w:r w:rsidRPr="00E9399E">
        <w:rPr>
          <w:rFonts w:ascii="Times New Roman" w:eastAsia="MS Mincho" w:hAnsi="Times New Roman" w:cs="Times New Roman"/>
          <w:color w:val="000000"/>
          <w:sz w:val="28"/>
          <w:szCs w:val="28"/>
          <w:lang w:eastAsia="ar-SA"/>
        </w:rPr>
        <w:t xml:space="preserve">  </w:t>
      </w:r>
      <w:r w:rsidR="00B63755" w:rsidRPr="00E9399E">
        <w:rPr>
          <w:rFonts w:ascii="Times New Roman" w:eastAsia="Times New Roman" w:hAnsi="Times New Roman" w:cs="Times New Roman"/>
          <w:color w:val="000000"/>
          <w:sz w:val="28"/>
          <w:szCs w:val="28"/>
          <w:lang w:eastAsia="ar-SA"/>
        </w:rPr>
        <w:t xml:space="preserve">сформовано та проведено </w:t>
      </w:r>
      <w:r w:rsidR="00B63755" w:rsidRPr="00E9399E">
        <w:rPr>
          <w:rFonts w:ascii="Times New Roman" w:eastAsia="Times New Roman" w:hAnsi="Times New Roman" w:cs="Times New Roman"/>
          <w:bCs/>
          <w:color w:val="000000"/>
          <w:sz w:val="28"/>
          <w:szCs w:val="28"/>
          <w:lang w:eastAsia="ar-SA"/>
        </w:rPr>
        <w:t>899 наказів</w:t>
      </w:r>
      <w:r w:rsidR="00B63755" w:rsidRPr="00E9399E">
        <w:rPr>
          <w:rFonts w:ascii="Times New Roman" w:eastAsia="Times New Roman" w:hAnsi="Times New Roman" w:cs="Times New Roman"/>
          <w:color w:val="000000"/>
          <w:sz w:val="28"/>
          <w:szCs w:val="28"/>
          <w:lang w:eastAsia="ar-SA"/>
        </w:rPr>
        <w:t xml:space="preserve"> керівника відділу Реєстру;</w:t>
      </w:r>
    </w:p>
    <w:p w:rsidR="00B63755" w:rsidRPr="00E9399E" w:rsidRDefault="00B63755" w:rsidP="00A20018">
      <w:pPr>
        <w:numPr>
          <w:ilvl w:val="2"/>
          <w:numId w:val="29"/>
        </w:numPr>
        <w:suppressAutoHyphens/>
        <w:spacing w:after="0" w:line="240" w:lineRule="auto"/>
        <w:ind w:left="0" w:firstLine="585"/>
        <w:jc w:val="both"/>
        <w:rPr>
          <w:rFonts w:ascii="Times New Roman" w:eastAsia="Times New Roman" w:hAnsi="Times New Roman" w:cs="Times New Roman"/>
          <w:color w:val="000000"/>
          <w:sz w:val="28"/>
          <w:szCs w:val="28"/>
          <w:lang w:eastAsia="ar-SA"/>
        </w:rPr>
      </w:pPr>
      <w:r w:rsidRPr="00E9399E">
        <w:rPr>
          <w:rFonts w:ascii="Times New Roman" w:eastAsia="Times New Roman" w:hAnsi="Times New Roman" w:cs="Times New Roman"/>
          <w:color w:val="000000"/>
          <w:sz w:val="28"/>
          <w:szCs w:val="28"/>
          <w:lang w:eastAsia="ar-SA"/>
        </w:rPr>
        <w:t>внесення подання до ЦВК щодо зміни опису меж виборчих дільниць;</w:t>
      </w:r>
    </w:p>
    <w:p w:rsidR="00B63755" w:rsidRPr="00E9399E" w:rsidRDefault="00B63755" w:rsidP="00A20018">
      <w:pPr>
        <w:numPr>
          <w:ilvl w:val="2"/>
          <w:numId w:val="29"/>
        </w:numPr>
        <w:suppressAutoHyphens/>
        <w:spacing w:after="0" w:line="240" w:lineRule="auto"/>
        <w:ind w:left="0" w:firstLine="585"/>
        <w:jc w:val="both"/>
        <w:rPr>
          <w:rFonts w:ascii="Times New Roman" w:eastAsia="Times New Roman" w:hAnsi="Times New Roman" w:cs="Times New Roman"/>
          <w:sz w:val="28"/>
          <w:szCs w:val="28"/>
          <w:lang w:eastAsia="ar-SA"/>
        </w:rPr>
      </w:pPr>
      <w:r w:rsidRPr="00E9399E">
        <w:rPr>
          <w:rFonts w:ascii="Times New Roman" w:eastAsia="Times New Roman" w:hAnsi="Times New Roman" w:cs="Times New Roman"/>
          <w:sz w:val="28"/>
          <w:szCs w:val="28"/>
          <w:lang w:eastAsia="ar-SA"/>
        </w:rPr>
        <w:t>виготовлено та передано ДВК попередні та уточнені списки виборців, іменні запрошення для голосування на проміжних виборах народного депутата України в одномандатному виборчому окрузі №87 28.03.2021р.</w:t>
      </w:r>
    </w:p>
    <w:p w:rsidR="00B63755" w:rsidRPr="00E9399E" w:rsidRDefault="00B63755" w:rsidP="00A20018">
      <w:pPr>
        <w:suppressAutoHyphens/>
        <w:spacing w:after="0" w:line="240" w:lineRule="auto"/>
        <w:ind w:firstLine="585"/>
        <w:jc w:val="both"/>
        <w:rPr>
          <w:rFonts w:ascii="Times New Roman" w:eastAsia="Times New Roman" w:hAnsi="Times New Roman" w:cs="Times New Roman"/>
          <w:color w:val="000000"/>
          <w:sz w:val="28"/>
          <w:szCs w:val="28"/>
          <w:lang w:eastAsia="ar-SA"/>
        </w:rPr>
      </w:pPr>
      <w:r w:rsidRPr="00E9399E">
        <w:rPr>
          <w:rFonts w:ascii="Times New Roman" w:eastAsia="Times New Roman" w:hAnsi="Times New Roman" w:cs="Times New Roman"/>
          <w:color w:val="000000"/>
          <w:sz w:val="28"/>
          <w:szCs w:val="28"/>
          <w:lang w:eastAsia="ar-SA"/>
        </w:rPr>
        <w:t xml:space="preserve">Працівниками відділу протягом звітного періоду сформовано </w:t>
      </w:r>
      <w:r w:rsidRPr="00E9399E">
        <w:rPr>
          <w:rFonts w:ascii="Times New Roman" w:eastAsia="Times New Roman" w:hAnsi="Times New Roman" w:cs="Times New Roman"/>
          <w:bCs/>
          <w:color w:val="000000"/>
          <w:sz w:val="28"/>
          <w:szCs w:val="28"/>
          <w:lang w:eastAsia="ar-SA"/>
        </w:rPr>
        <w:t>150 запитів</w:t>
      </w:r>
      <w:r w:rsidRPr="00E9399E">
        <w:rPr>
          <w:rFonts w:ascii="Times New Roman" w:eastAsia="Times New Roman" w:hAnsi="Times New Roman" w:cs="Times New Roman"/>
          <w:color w:val="000000"/>
          <w:sz w:val="28"/>
          <w:szCs w:val="28"/>
          <w:lang w:eastAsia="ar-SA"/>
        </w:rPr>
        <w:t xml:space="preserve"> до суб’єктів надання відомостей про виборців та внесено зміни до бази даних Реєстру відповідно до отриманих результатів.</w:t>
      </w:r>
    </w:p>
    <w:p w:rsidR="00B63755" w:rsidRPr="00E9399E" w:rsidRDefault="00B63755" w:rsidP="004862CD">
      <w:pPr>
        <w:suppressAutoHyphens/>
        <w:spacing w:after="0" w:line="240" w:lineRule="auto"/>
        <w:jc w:val="both"/>
        <w:rPr>
          <w:rFonts w:ascii="Times New Roman" w:eastAsia="Times New Roman" w:hAnsi="Times New Roman" w:cs="Times New Roman"/>
          <w:color w:val="000000"/>
          <w:sz w:val="28"/>
          <w:szCs w:val="28"/>
          <w:lang w:eastAsia="ar-SA"/>
        </w:rPr>
      </w:pPr>
      <w:r w:rsidRPr="00E9399E">
        <w:rPr>
          <w:rFonts w:ascii="Times New Roman" w:eastAsia="Times New Roman" w:hAnsi="Times New Roman" w:cs="Times New Roman"/>
          <w:color w:val="000000"/>
          <w:sz w:val="28"/>
          <w:szCs w:val="28"/>
          <w:lang w:eastAsia="ar-SA"/>
        </w:rPr>
        <w:tab/>
        <w:t>Службою Розпорядника Реєстру розроблено та впроваджено методику розрахунку оцінки роботи відділу ведення Державного реєстру виборців.</w:t>
      </w:r>
      <w:r w:rsidR="004862CD" w:rsidRPr="00E9399E">
        <w:rPr>
          <w:rFonts w:ascii="Times New Roman" w:eastAsia="Times New Roman" w:hAnsi="Times New Roman" w:cs="Times New Roman"/>
          <w:color w:val="000000"/>
          <w:sz w:val="28"/>
          <w:szCs w:val="28"/>
          <w:lang w:eastAsia="ar-SA"/>
        </w:rPr>
        <w:t xml:space="preserve"> </w:t>
      </w:r>
      <w:r w:rsidRPr="00E9399E">
        <w:rPr>
          <w:rFonts w:ascii="Times New Roman" w:eastAsia="Times New Roman" w:hAnsi="Times New Roman" w:cs="Times New Roman"/>
          <w:color w:val="000000"/>
          <w:sz w:val="28"/>
          <w:szCs w:val="28"/>
          <w:lang w:eastAsia="ar-SA"/>
        </w:rPr>
        <w:t>На основі створеної електронної системи рейтингового оцінювання робота відділу Реєстру у звітному періоді Службою розпорядника Реєстру щомісячно оцінювалась на 5 (оцінювання за 5-ти бальною шкалою).</w:t>
      </w:r>
    </w:p>
    <w:p w:rsidR="00B63755" w:rsidRPr="00E9399E" w:rsidRDefault="00B63755" w:rsidP="00A20018">
      <w:pPr>
        <w:suppressAutoHyphens/>
        <w:spacing w:after="0" w:line="240" w:lineRule="auto"/>
        <w:ind w:firstLine="708"/>
        <w:jc w:val="both"/>
        <w:rPr>
          <w:rFonts w:ascii="Times New Roman" w:eastAsia="Times New Roman" w:hAnsi="Times New Roman" w:cs="Times New Roman"/>
          <w:color w:val="000000"/>
          <w:sz w:val="28"/>
          <w:szCs w:val="28"/>
          <w:lang w:eastAsia="ar-SA"/>
        </w:rPr>
      </w:pPr>
      <w:r w:rsidRPr="00E9399E">
        <w:rPr>
          <w:rFonts w:ascii="Times New Roman" w:eastAsia="Times New Roman" w:hAnsi="Times New Roman" w:cs="Times New Roman"/>
          <w:color w:val="000000"/>
          <w:sz w:val="28"/>
          <w:szCs w:val="28"/>
          <w:lang w:eastAsia="ar-SA"/>
        </w:rPr>
        <w:t>За даними Державного реєстру виборців Івано-Франківська ОТГ налічує: 1090 вулиць, 23320 будинків, 202170 виборців.</w:t>
      </w:r>
    </w:p>
    <w:p w:rsidR="00B63755" w:rsidRPr="00E9399E" w:rsidRDefault="00B63755" w:rsidP="00A20018">
      <w:pPr>
        <w:suppressAutoHyphens/>
        <w:spacing w:after="0" w:line="240" w:lineRule="auto"/>
        <w:ind w:firstLine="708"/>
        <w:jc w:val="both"/>
        <w:rPr>
          <w:rFonts w:ascii="Times New Roman" w:eastAsia="Times New Roman" w:hAnsi="Times New Roman" w:cs="Times New Roman"/>
          <w:color w:val="000000"/>
          <w:sz w:val="28"/>
          <w:szCs w:val="28"/>
          <w:lang w:eastAsia="ar-SA"/>
        </w:rPr>
      </w:pPr>
    </w:p>
    <w:tbl>
      <w:tblPr>
        <w:tblW w:w="878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79"/>
        <w:gridCol w:w="2408"/>
      </w:tblGrid>
      <w:tr w:rsidR="00B63755" w:rsidRPr="00E9399E" w:rsidTr="003C4952">
        <w:trPr>
          <w:trHeight w:val="347"/>
        </w:trPr>
        <w:tc>
          <w:tcPr>
            <w:tcW w:w="6379" w:type="dxa"/>
            <w:tcBorders>
              <w:top w:val="single" w:sz="4" w:space="0" w:color="auto"/>
              <w:left w:val="single" w:sz="4" w:space="0" w:color="auto"/>
              <w:bottom w:val="single" w:sz="4" w:space="0" w:color="auto"/>
              <w:right w:val="single" w:sz="4" w:space="0" w:color="auto"/>
            </w:tcBorders>
            <w:hideMark/>
          </w:tcPr>
          <w:p w:rsidR="00B63755" w:rsidRPr="00E9399E" w:rsidRDefault="00B63755" w:rsidP="004862CD">
            <w:pPr>
              <w:suppressAutoHyphens/>
              <w:spacing w:after="0" w:line="240" w:lineRule="auto"/>
              <w:rPr>
                <w:rFonts w:ascii="Times New Roman" w:eastAsia="Times New Roman" w:hAnsi="Times New Roman" w:cs="Times New Roman"/>
                <w:color w:val="000000"/>
                <w:sz w:val="28"/>
                <w:szCs w:val="28"/>
                <w:lang w:eastAsia="ar-SA"/>
              </w:rPr>
            </w:pPr>
            <w:r w:rsidRPr="00E9399E">
              <w:rPr>
                <w:rFonts w:ascii="Times New Roman" w:eastAsia="Times New Roman" w:hAnsi="Times New Roman" w:cs="Times New Roman"/>
                <w:bCs/>
                <w:color w:val="000000"/>
                <w:sz w:val="28"/>
                <w:szCs w:val="28"/>
                <w:lang w:eastAsia="ar-SA"/>
              </w:rPr>
              <w:t>Населений пункт</w:t>
            </w:r>
          </w:p>
        </w:tc>
        <w:tc>
          <w:tcPr>
            <w:tcW w:w="2408" w:type="dxa"/>
            <w:tcBorders>
              <w:top w:val="single" w:sz="4" w:space="0" w:color="auto"/>
              <w:left w:val="single" w:sz="4" w:space="0" w:color="auto"/>
              <w:bottom w:val="single" w:sz="4" w:space="0" w:color="auto"/>
              <w:right w:val="single" w:sz="4" w:space="0" w:color="auto"/>
            </w:tcBorders>
            <w:hideMark/>
          </w:tcPr>
          <w:p w:rsidR="00B63755" w:rsidRPr="00E9399E" w:rsidRDefault="00B63755" w:rsidP="00A20018">
            <w:pPr>
              <w:suppressAutoHyphens/>
              <w:spacing w:after="0" w:line="240" w:lineRule="auto"/>
              <w:jc w:val="center"/>
              <w:rPr>
                <w:rFonts w:ascii="Times New Roman" w:eastAsia="Times New Roman" w:hAnsi="Times New Roman" w:cs="Times New Roman"/>
                <w:color w:val="000000"/>
                <w:sz w:val="28"/>
                <w:szCs w:val="28"/>
                <w:lang w:eastAsia="ar-SA"/>
              </w:rPr>
            </w:pPr>
            <w:r w:rsidRPr="00E9399E">
              <w:rPr>
                <w:rFonts w:ascii="Times New Roman" w:eastAsia="Times New Roman" w:hAnsi="Times New Roman" w:cs="Times New Roman"/>
                <w:bCs/>
                <w:color w:val="000000"/>
                <w:sz w:val="28"/>
                <w:szCs w:val="28"/>
                <w:lang w:eastAsia="ar-SA"/>
              </w:rPr>
              <w:t>Кількість виборців</w:t>
            </w:r>
          </w:p>
        </w:tc>
      </w:tr>
      <w:tr w:rsidR="00B63755" w:rsidRPr="00E9399E" w:rsidTr="003C4952">
        <w:trPr>
          <w:trHeight w:val="347"/>
        </w:trPr>
        <w:tc>
          <w:tcPr>
            <w:tcW w:w="6379" w:type="dxa"/>
            <w:tcBorders>
              <w:top w:val="single" w:sz="4" w:space="0" w:color="auto"/>
              <w:left w:val="single" w:sz="4" w:space="0" w:color="auto"/>
              <w:bottom w:val="single" w:sz="4" w:space="0" w:color="auto"/>
              <w:right w:val="single" w:sz="4" w:space="0" w:color="auto"/>
            </w:tcBorders>
            <w:hideMark/>
          </w:tcPr>
          <w:p w:rsidR="00B63755" w:rsidRPr="00E9399E" w:rsidRDefault="00B63755" w:rsidP="004862CD">
            <w:pPr>
              <w:suppressAutoHyphens/>
              <w:spacing w:after="0" w:line="240" w:lineRule="auto"/>
              <w:rPr>
                <w:rFonts w:ascii="Times New Roman" w:eastAsia="Times New Roman" w:hAnsi="Times New Roman" w:cs="Times New Roman"/>
                <w:color w:val="000000"/>
                <w:sz w:val="28"/>
                <w:szCs w:val="28"/>
                <w:lang w:eastAsia="ar-SA"/>
              </w:rPr>
            </w:pPr>
            <w:r w:rsidRPr="00E9399E">
              <w:rPr>
                <w:rFonts w:ascii="Times New Roman" w:eastAsia="Times New Roman" w:hAnsi="Times New Roman" w:cs="Times New Roman"/>
                <w:bCs/>
                <w:color w:val="000000"/>
                <w:sz w:val="28"/>
                <w:szCs w:val="28"/>
                <w:lang w:eastAsia="ar-SA"/>
              </w:rPr>
              <w:t>м.Івано-Франківськ</w:t>
            </w:r>
          </w:p>
        </w:tc>
        <w:tc>
          <w:tcPr>
            <w:tcW w:w="2408" w:type="dxa"/>
            <w:tcBorders>
              <w:top w:val="single" w:sz="4" w:space="0" w:color="auto"/>
              <w:left w:val="single" w:sz="4" w:space="0" w:color="auto"/>
              <w:bottom w:val="single" w:sz="4" w:space="0" w:color="auto"/>
              <w:right w:val="single" w:sz="4" w:space="0" w:color="auto"/>
            </w:tcBorders>
            <w:hideMark/>
          </w:tcPr>
          <w:p w:rsidR="00B63755" w:rsidRPr="00E9399E" w:rsidRDefault="00B63755" w:rsidP="00A20018">
            <w:pPr>
              <w:suppressAutoHyphens/>
              <w:spacing w:after="0" w:line="240" w:lineRule="auto"/>
              <w:jc w:val="center"/>
              <w:rPr>
                <w:rFonts w:ascii="Times New Roman" w:eastAsia="Times New Roman" w:hAnsi="Times New Roman" w:cs="Times New Roman"/>
                <w:color w:val="000000"/>
                <w:sz w:val="28"/>
                <w:szCs w:val="28"/>
                <w:lang w:eastAsia="ar-SA"/>
              </w:rPr>
            </w:pPr>
            <w:r w:rsidRPr="00E9399E">
              <w:rPr>
                <w:rFonts w:ascii="Times New Roman" w:eastAsia="Times New Roman" w:hAnsi="Times New Roman" w:cs="Times New Roman"/>
                <w:color w:val="000000"/>
                <w:sz w:val="28"/>
                <w:szCs w:val="28"/>
                <w:lang w:eastAsia="ar-SA"/>
              </w:rPr>
              <w:t>162744</w:t>
            </w:r>
          </w:p>
        </w:tc>
      </w:tr>
      <w:tr w:rsidR="00B63755" w:rsidRPr="00E9399E" w:rsidTr="003C4952">
        <w:trPr>
          <w:trHeight w:val="347"/>
        </w:trPr>
        <w:tc>
          <w:tcPr>
            <w:tcW w:w="6379" w:type="dxa"/>
            <w:tcBorders>
              <w:top w:val="single" w:sz="4" w:space="0" w:color="auto"/>
              <w:left w:val="single" w:sz="4" w:space="0" w:color="auto"/>
              <w:bottom w:val="single" w:sz="4" w:space="0" w:color="auto"/>
              <w:right w:val="single" w:sz="4" w:space="0" w:color="auto"/>
            </w:tcBorders>
            <w:hideMark/>
          </w:tcPr>
          <w:p w:rsidR="00B63755" w:rsidRPr="00E9399E" w:rsidRDefault="00B63755" w:rsidP="004862CD">
            <w:pPr>
              <w:suppressAutoHyphens/>
              <w:spacing w:after="0" w:line="240" w:lineRule="auto"/>
              <w:rPr>
                <w:rFonts w:ascii="Times New Roman" w:eastAsia="Times New Roman" w:hAnsi="Times New Roman" w:cs="Times New Roman"/>
                <w:color w:val="000000"/>
                <w:sz w:val="28"/>
                <w:szCs w:val="28"/>
                <w:lang w:eastAsia="ar-SA"/>
              </w:rPr>
            </w:pPr>
            <w:r w:rsidRPr="00E9399E">
              <w:rPr>
                <w:rFonts w:ascii="Times New Roman" w:eastAsia="Times New Roman" w:hAnsi="Times New Roman" w:cs="Times New Roman"/>
                <w:bCs/>
                <w:color w:val="000000"/>
                <w:sz w:val="28"/>
                <w:szCs w:val="28"/>
                <w:lang w:eastAsia="ar-SA"/>
              </w:rPr>
              <w:t>с.Березівка</w:t>
            </w:r>
          </w:p>
        </w:tc>
        <w:tc>
          <w:tcPr>
            <w:tcW w:w="2408" w:type="dxa"/>
            <w:tcBorders>
              <w:top w:val="single" w:sz="4" w:space="0" w:color="auto"/>
              <w:left w:val="single" w:sz="4" w:space="0" w:color="auto"/>
              <w:bottom w:val="single" w:sz="4" w:space="0" w:color="auto"/>
              <w:right w:val="single" w:sz="4" w:space="0" w:color="auto"/>
            </w:tcBorders>
            <w:hideMark/>
          </w:tcPr>
          <w:p w:rsidR="00B63755" w:rsidRPr="00E9399E" w:rsidRDefault="00B63755" w:rsidP="00A20018">
            <w:pPr>
              <w:suppressAutoHyphens/>
              <w:spacing w:after="0" w:line="240" w:lineRule="auto"/>
              <w:jc w:val="center"/>
              <w:rPr>
                <w:rFonts w:ascii="Times New Roman" w:eastAsia="Times New Roman" w:hAnsi="Times New Roman" w:cs="Times New Roman"/>
                <w:color w:val="000000"/>
                <w:sz w:val="28"/>
                <w:szCs w:val="28"/>
                <w:lang w:eastAsia="ar-SA"/>
              </w:rPr>
            </w:pPr>
            <w:r w:rsidRPr="00E9399E">
              <w:rPr>
                <w:rFonts w:ascii="Times New Roman" w:eastAsia="Times New Roman" w:hAnsi="Times New Roman" w:cs="Times New Roman"/>
                <w:color w:val="000000"/>
                <w:sz w:val="28"/>
                <w:szCs w:val="28"/>
                <w:lang w:eastAsia="ar-SA"/>
              </w:rPr>
              <w:t>1018</w:t>
            </w:r>
          </w:p>
        </w:tc>
      </w:tr>
      <w:tr w:rsidR="00B63755" w:rsidRPr="00E9399E" w:rsidTr="003C4952">
        <w:trPr>
          <w:trHeight w:val="347"/>
        </w:trPr>
        <w:tc>
          <w:tcPr>
            <w:tcW w:w="6379" w:type="dxa"/>
            <w:tcBorders>
              <w:top w:val="single" w:sz="4" w:space="0" w:color="auto"/>
              <w:left w:val="single" w:sz="4" w:space="0" w:color="auto"/>
              <w:bottom w:val="single" w:sz="4" w:space="0" w:color="auto"/>
              <w:right w:val="single" w:sz="4" w:space="0" w:color="auto"/>
            </w:tcBorders>
            <w:hideMark/>
          </w:tcPr>
          <w:p w:rsidR="00B63755" w:rsidRPr="00E9399E" w:rsidRDefault="00B63755" w:rsidP="004862CD">
            <w:pPr>
              <w:suppressAutoHyphens/>
              <w:spacing w:after="0" w:line="240" w:lineRule="auto"/>
              <w:rPr>
                <w:rFonts w:ascii="Times New Roman" w:eastAsia="Times New Roman" w:hAnsi="Times New Roman" w:cs="Times New Roman"/>
                <w:color w:val="000000"/>
                <w:sz w:val="28"/>
                <w:szCs w:val="28"/>
                <w:lang w:eastAsia="ar-SA"/>
              </w:rPr>
            </w:pPr>
            <w:r w:rsidRPr="00E9399E">
              <w:rPr>
                <w:rFonts w:ascii="Times New Roman" w:eastAsia="Times New Roman" w:hAnsi="Times New Roman" w:cs="Times New Roman"/>
                <w:bCs/>
                <w:color w:val="000000"/>
                <w:sz w:val="28"/>
                <w:szCs w:val="28"/>
                <w:lang w:eastAsia="ar-SA"/>
              </w:rPr>
              <w:t>с.Братківці</w:t>
            </w:r>
          </w:p>
        </w:tc>
        <w:tc>
          <w:tcPr>
            <w:tcW w:w="2408" w:type="dxa"/>
            <w:tcBorders>
              <w:top w:val="single" w:sz="4" w:space="0" w:color="auto"/>
              <w:left w:val="single" w:sz="4" w:space="0" w:color="auto"/>
              <w:bottom w:val="single" w:sz="4" w:space="0" w:color="auto"/>
              <w:right w:val="single" w:sz="4" w:space="0" w:color="auto"/>
            </w:tcBorders>
            <w:hideMark/>
          </w:tcPr>
          <w:p w:rsidR="00B63755" w:rsidRPr="00E9399E" w:rsidRDefault="00B63755" w:rsidP="00A20018">
            <w:pPr>
              <w:suppressAutoHyphens/>
              <w:spacing w:after="0" w:line="240" w:lineRule="auto"/>
              <w:jc w:val="center"/>
              <w:rPr>
                <w:rFonts w:ascii="Times New Roman" w:eastAsia="Times New Roman" w:hAnsi="Times New Roman" w:cs="Times New Roman"/>
                <w:color w:val="000000"/>
                <w:sz w:val="28"/>
                <w:szCs w:val="28"/>
                <w:lang w:eastAsia="ar-SA"/>
              </w:rPr>
            </w:pPr>
            <w:r w:rsidRPr="00E9399E">
              <w:rPr>
                <w:rFonts w:ascii="Times New Roman" w:eastAsia="Times New Roman" w:hAnsi="Times New Roman" w:cs="Times New Roman"/>
                <w:color w:val="000000"/>
                <w:sz w:val="28"/>
                <w:szCs w:val="28"/>
                <w:lang w:eastAsia="ar-SA"/>
              </w:rPr>
              <w:t>1755</w:t>
            </w:r>
          </w:p>
        </w:tc>
      </w:tr>
      <w:tr w:rsidR="00B63755" w:rsidRPr="00E9399E" w:rsidTr="003C4952">
        <w:trPr>
          <w:trHeight w:val="347"/>
        </w:trPr>
        <w:tc>
          <w:tcPr>
            <w:tcW w:w="6379" w:type="dxa"/>
            <w:tcBorders>
              <w:top w:val="single" w:sz="4" w:space="0" w:color="auto"/>
              <w:left w:val="single" w:sz="4" w:space="0" w:color="auto"/>
              <w:bottom w:val="single" w:sz="4" w:space="0" w:color="auto"/>
              <w:right w:val="single" w:sz="4" w:space="0" w:color="auto"/>
            </w:tcBorders>
            <w:hideMark/>
          </w:tcPr>
          <w:p w:rsidR="00B63755" w:rsidRPr="00E9399E" w:rsidRDefault="00B63755" w:rsidP="004862CD">
            <w:pPr>
              <w:suppressAutoHyphens/>
              <w:spacing w:after="0" w:line="240" w:lineRule="auto"/>
              <w:rPr>
                <w:rFonts w:ascii="Times New Roman" w:eastAsia="Times New Roman" w:hAnsi="Times New Roman" w:cs="Times New Roman"/>
                <w:color w:val="000000"/>
                <w:sz w:val="28"/>
                <w:szCs w:val="28"/>
                <w:lang w:eastAsia="ar-SA"/>
              </w:rPr>
            </w:pPr>
            <w:r w:rsidRPr="00E9399E">
              <w:rPr>
                <w:rFonts w:ascii="Times New Roman" w:eastAsia="Times New Roman" w:hAnsi="Times New Roman" w:cs="Times New Roman"/>
                <w:bCs/>
                <w:color w:val="000000"/>
                <w:sz w:val="28"/>
                <w:szCs w:val="28"/>
                <w:lang w:eastAsia="ar-SA"/>
              </w:rPr>
              <w:t>с.Вовчинець</w:t>
            </w:r>
          </w:p>
        </w:tc>
        <w:tc>
          <w:tcPr>
            <w:tcW w:w="2408" w:type="dxa"/>
            <w:tcBorders>
              <w:top w:val="single" w:sz="4" w:space="0" w:color="auto"/>
              <w:left w:val="single" w:sz="4" w:space="0" w:color="auto"/>
              <w:bottom w:val="single" w:sz="4" w:space="0" w:color="auto"/>
              <w:right w:val="single" w:sz="4" w:space="0" w:color="auto"/>
            </w:tcBorders>
            <w:hideMark/>
          </w:tcPr>
          <w:p w:rsidR="00B63755" w:rsidRPr="00E9399E" w:rsidRDefault="00B63755" w:rsidP="00A20018">
            <w:pPr>
              <w:suppressAutoHyphens/>
              <w:spacing w:after="0" w:line="240" w:lineRule="auto"/>
              <w:jc w:val="center"/>
              <w:rPr>
                <w:rFonts w:ascii="Times New Roman" w:eastAsia="Times New Roman" w:hAnsi="Times New Roman" w:cs="Times New Roman"/>
                <w:color w:val="000000"/>
                <w:sz w:val="28"/>
                <w:szCs w:val="28"/>
                <w:lang w:eastAsia="ar-SA"/>
              </w:rPr>
            </w:pPr>
            <w:r w:rsidRPr="00E9399E">
              <w:rPr>
                <w:rFonts w:ascii="Times New Roman" w:eastAsia="Times New Roman" w:hAnsi="Times New Roman" w:cs="Times New Roman"/>
                <w:color w:val="000000"/>
                <w:sz w:val="28"/>
                <w:szCs w:val="28"/>
                <w:lang w:eastAsia="ar-SA"/>
              </w:rPr>
              <w:t>4905</w:t>
            </w:r>
          </w:p>
        </w:tc>
      </w:tr>
      <w:tr w:rsidR="00B63755" w:rsidRPr="00E9399E" w:rsidTr="003C4952">
        <w:trPr>
          <w:trHeight w:val="347"/>
        </w:trPr>
        <w:tc>
          <w:tcPr>
            <w:tcW w:w="6379" w:type="dxa"/>
            <w:tcBorders>
              <w:top w:val="single" w:sz="4" w:space="0" w:color="auto"/>
              <w:left w:val="single" w:sz="4" w:space="0" w:color="auto"/>
              <w:bottom w:val="single" w:sz="4" w:space="0" w:color="auto"/>
              <w:right w:val="single" w:sz="4" w:space="0" w:color="auto"/>
            </w:tcBorders>
            <w:hideMark/>
          </w:tcPr>
          <w:p w:rsidR="00B63755" w:rsidRPr="00E9399E" w:rsidRDefault="00B63755" w:rsidP="004862CD">
            <w:pPr>
              <w:suppressAutoHyphens/>
              <w:spacing w:after="0" w:line="240" w:lineRule="auto"/>
              <w:rPr>
                <w:rFonts w:ascii="Times New Roman" w:eastAsia="Times New Roman" w:hAnsi="Times New Roman" w:cs="Times New Roman"/>
                <w:color w:val="000000"/>
                <w:sz w:val="28"/>
                <w:szCs w:val="28"/>
                <w:lang w:eastAsia="ar-SA"/>
              </w:rPr>
            </w:pPr>
            <w:r w:rsidRPr="00E9399E">
              <w:rPr>
                <w:rFonts w:ascii="Times New Roman" w:eastAsia="Times New Roman" w:hAnsi="Times New Roman" w:cs="Times New Roman"/>
                <w:bCs/>
                <w:color w:val="000000"/>
                <w:sz w:val="28"/>
                <w:szCs w:val="28"/>
                <w:lang w:eastAsia="ar-SA"/>
              </w:rPr>
              <w:t>с.Добровляни</w:t>
            </w:r>
          </w:p>
        </w:tc>
        <w:tc>
          <w:tcPr>
            <w:tcW w:w="2408" w:type="dxa"/>
            <w:tcBorders>
              <w:top w:val="single" w:sz="4" w:space="0" w:color="auto"/>
              <w:left w:val="single" w:sz="4" w:space="0" w:color="auto"/>
              <w:bottom w:val="single" w:sz="4" w:space="0" w:color="auto"/>
              <w:right w:val="single" w:sz="4" w:space="0" w:color="auto"/>
            </w:tcBorders>
            <w:hideMark/>
          </w:tcPr>
          <w:p w:rsidR="00B63755" w:rsidRPr="00E9399E" w:rsidRDefault="00B63755" w:rsidP="00A20018">
            <w:pPr>
              <w:suppressAutoHyphens/>
              <w:spacing w:after="0" w:line="240" w:lineRule="auto"/>
              <w:jc w:val="center"/>
              <w:rPr>
                <w:rFonts w:ascii="Times New Roman" w:eastAsia="Times New Roman" w:hAnsi="Times New Roman" w:cs="Times New Roman"/>
                <w:color w:val="000000"/>
                <w:sz w:val="28"/>
                <w:szCs w:val="28"/>
                <w:lang w:eastAsia="ar-SA"/>
              </w:rPr>
            </w:pPr>
            <w:r w:rsidRPr="00E9399E">
              <w:rPr>
                <w:rFonts w:ascii="Times New Roman" w:eastAsia="Times New Roman" w:hAnsi="Times New Roman" w:cs="Times New Roman"/>
                <w:color w:val="000000"/>
                <w:sz w:val="28"/>
                <w:szCs w:val="28"/>
                <w:lang w:eastAsia="ar-SA"/>
              </w:rPr>
              <w:t>143</w:t>
            </w:r>
          </w:p>
        </w:tc>
      </w:tr>
      <w:tr w:rsidR="00B63755" w:rsidRPr="00E9399E" w:rsidTr="003C4952">
        <w:trPr>
          <w:trHeight w:val="347"/>
        </w:trPr>
        <w:tc>
          <w:tcPr>
            <w:tcW w:w="6379" w:type="dxa"/>
            <w:tcBorders>
              <w:top w:val="single" w:sz="4" w:space="0" w:color="auto"/>
              <w:left w:val="single" w:sz="4" w:space="0" w:color="auto"/>
              <w:bottom w:val="single" w:sz="4" w:space="0" w:color="auto"/>
              <w:right w:val="single" w:sz="4" w:space="0" w:color="auto"/>
            </w:tcBorders>
            <w:hideMark/>
          </w:tcPr>
          <w:p w:rsidR="00B63755" w:rsidRPr="00E9399E" w:rsidRDefault="00B63755" w:rsidP="004862CD">
            <w:pPr>
              <w:suppressAutoHyphens/>
              <w:spacing w:after="0" w:line="240" w:lineRule="auto"/>
              <w:rPr>
                <w:rFonts w:ascii="Times New Roman" w:eastAsia="Times New Roman" w:hAnsi="Times New Roman" w:cs="Times New Roman"/>
                <w:color w:val="000000"/>
                <w:sz w:val="28"/>
                <w:szCs w:val="28"/>
                <w:lang w:eastAsia="ar-SA"/>
              </w:rPr>
            </w:pPr>
            <w:r w:rsidRPr="00E9399E">
              <w:rPr>
                <w:rFonts w:ascii="Times New Roman" w:eastAsia="Times New Roman" w:hAnsi="Times New Roman" w:cs="Times New Roman"/>
                <w:bCs/>
                <w:color w:val="000000"/>
                <w:sz w:val="28"/>
                <w:szCs w:val="28"/>
                <w:lang w:eastAsia="ar-SA"/>
              </w:rPr>
              <w:t>с.Драгомирчани</w:t>
            </w:r>
          </w:p>
        </w:tc>
        <w:tc>
          <w:tcPr>
            <w:tcW w:w="2408" w:type="dxa"/>
            <w:tcBorders>
              <w:top w:val="single" w:sz="4" w:space="0" w:color="auto"/>
              <w:left w:val="single" w:sz="4" w:space="0" w:color="auto"/>
              <w:bottom w:val="single" w:sz="4" w:space="0" w:color="auto"/>
              <w:right w:val="single" w:sz="4" w:space="0" w:color="auto"/>
            </w:tcBorders>
            <w:hideMark/>
          </w:tcPr>
          <w:p w:rsidR="00B63755" w:rsidRPr="00E9399E" w:rsidRDefault="00B63755" w:rsidP="00A20018">
            <w:pPr>
              <w:suppressAutoHyphens/>
              <w:spacing w:after="0" w:line="240" w:lineRule="auto"/>
              <w:jc w:val="center"/>
              <w:rPr>
                <w:rFonts w:ascii="Times New Roman" w:eastAsia="Times New Roman" w:hAnsi="Times New Roman" w:cs="Times New Roman"/>
                <w:color w:val="000000"/>
                <w:sz w:val="28"/>
                <w:szCs w:val="28"/>
                <w:lang w:eastAsia="ar-SA"/>
              </w:rPr>
            </w:pPr>
            <w:r w:rsidRPr="00E9399E">
              <w:rPr>
                <w:rFonts w:ascii="Times New Roman" w:eastAsia="Times New Roman" w:hAnsi="Times New Roman" w:cs="Times New Roman"/>
                <w:color w:val="000000"/>
                <w:sz w:val="28"/>
                <w:szCs w:val="28"/>
                <w:lang w:eastAsia="ar-SA"/>
              </w:rPr>
              <w:t>1464</w:t>
            </w:r>
          </w:p>
        </w:tc>
      </w:tr>
      <w:tr w:rsidR="00B63755" w:rsidRPr="00E9399E" w:rsidTr="003C4952">
        <w:trPr>
          <w:trHeight w:val="347"/>
        </w:trPr>
        <w:tc>
          <w:tcPr>
            <w:tcW w:w="6379" w:type="dxa"/>
            <w:tcBorders>
              <w:top w:val="single" w:sz="4" w:space="0" w:color="auto"/>
              <w:left w:val="single" w:sz="4" w:space="0" w:color="auto"/>
              <w:bottom w:val="single" w:sz="4" w:space="0" w:color="auto"/>
              <w:right w:val="single" w:sz="4" w:space="0" w:color="auto"/>
            </w:tcBorders>
            <w:hideMark/>
          </w:tcPr>
          <w:p w:rsidR="00B63755" w:rsidRPr="00E9399E" w:rsidRDefault="00B63755" w:rsidP="004862CD">
            <w:pPr>
              <w:suppressAutoHyphens/>
              <w:spacing w:after="0" w:line="240" w:lineRule="auto"/>
              <w:rPr>
                <w:rFonts w:ascii="Times New Roman" w:eastAsia="Times New Roman" w:hAnsi="Times New Roman" w:cs="Times New Roman"/>
                <w:color w:val="000000"/>
                <w:sz w:val="28"/>
                <w:szCs w:val="28"/>
                <w:lang w:eastAsia="ar-SA"/>
              </w:rPr>
            </w:pPr>
            <w:r w:rsidRPr="00E9399E">
              <w:rPr>
                <w:rFonts w:ascii="Times New Roman" w:eastAsia="Times New Roman" w:hAnsi="Times New Roman" w:cs="Times New Roman"/>
                <w:bCs/>
                <w:color w:val="000000"/>
                <w:sz w:val="28"/>
                <w:szCs w:val="28"/>
                <w:lang w:eastAsia="ar-SA"/>
              </w:rPr>
              <w:t>с.Камінне</w:t>
            </w:r>
          </w:p>
        </w:tc>
        <w:tc>
          <w:tcPr>
            <w:tcW w:w="2408" w:type="dxa"/>
            <w:tcBorders>
              <w:top w:val="single" w:sz="4" w:space="0" w:color="auto"/>
              <w:left w:val="single" w:sz="4" w:space="0" w:color="auto"/>
              <w:bottom w:val="single" w:sz="4" w:space="0" w:color="auto"/>
              <w:right w:val="single" w:sz="4" w:space="0" w:color="auto"/>
            </w:tcBorders>
            <w:hideMark/>
          </w:tcPr>
          <w:p w:rsidR="00B63755" w:rsidRPr="00E9399E" w:rsidRDefault="00B63755" w:rsidP="00A20018">
            <w:pPr>
              <w:suppressAutoHyphens/>
              <w:spacing w:after="0" w:line="240" w:lineRule="auto"/>
              <w:jc w:val="center"/>
              <w:rPr>
                <w:rFonts w:ascii="Times New Roman" w:eastAsia="Times New Roman" w:hAnsi="Times New Roman" w:cs="Times New Roman"/>
                <w:color w:val="000000"/>
                <w:sz w:val="28"/>
                <w:szCs w:val="28"/>
                <w:lang w:eastAsia="ar-SA"/>
              </w:rPr>
            </w:pPr>
            <w:r w:rsidRPr="00E9399E">
              <w:rPr>
                <w:rFonts w:ascii="Times New Roman" w:eastAsia="Times New Roman" w:hAnsi="Times New Roman" w:cs="Times New Roman"/>
                <w:color w:val="000000"/>
                <w:sz w:val="28"/>
                <w:szCs w:val="28"/>
                <w:lang w:eastAsia="ar-SA"/>
              </w:rPr>
              <w:t>801</w:t>
            </w:r>
          </w:p>
        </w:tc>
      </w:tr>
      <w:tr w:rsidR="00B63755" w:rsidRPr="00E9399E" w:rsidTr="003C4952">
        <w:trPr>
          <w:trHeight w:val="347"/>
        </w:trPr>
        <w:tc>
          <w:tcPr>
            <w:tcW w:w="6379" w:type="dxa"/>
            <w:tcBorders>
              <w:top w:val="single" w:sz="4" w:space="0" w:color="auto"/>
              <w:left w:val="single" w:sz="4" w:space="0" w:color="auto"/>
              <w:bottom w:val="single" w:sz="4" w:space="0" w:color="auto"/>
              <w:right w:val="single" w:sz="4" w:space="0" w:color="auto"/>
            </w:tcBorders>
            <w:hideMark/>
          </w:tcPr>
          <w:p w:rsidR="00B63755" w:rsidRPr="00E9399E" w:rsidRDefault="00B63755" w:rsidP="004862CD">
            <w:pPr>
              <w:suppressAutoHyphens/>
              <w:spacing w:after="0" w:line="240" w:lineRule="auto"/>
              <w:rPr>
                <w:rFonts w:ascii="Times New Roman" w:eastAsia="Times New Roman" w:hAnsi="Times New Roman" w:cs="Times New Roman"/>
                <w:color w:val="000000"/>
                <w:sz w:val="28"/>
                <w:szCs w:val="28"/>
                <w:lang w:eastAsia="ar-SA"/>
              </w:rPr>
            </w:pPr>
            <w:r w:rsidRPr="00E9399E">
              <w:rPr>
                <w:rFonts w:ascii="Times New Roman" w:eastAsia="Times New Roman" w:hAnsi="Times New Roman" w:cs="Times New Roman"/>
                <w:bCs/>
                <w:color w:val="000000"/>
                <w:sz w:val="28"/>
                <w:szCs w:val="28"/>
                <w:lang w:eastAsia="ar-SA"/>
              </w:rPr>
              <w:t>с.Колодіївка</w:t>
            </w:r>
          </w:p>
        </w:tc>
        <w:tc>
          <w:tcPr>
            <w:tcW w:w="2408" w:type="dxa"/>
            <w:tcBorders>
              <w:top w:val="single" w:sz="4" w:space="0" w:color="auto"/>
              <w:left w:val="single" w:sz="4" w:space="0" w:color="auto"/>
              <w:bottom w:val="single" w:sz="4" w:space="0" w:color="auto"/>
              <w:right w:val="single" w:sz="4" w:space="0" w:color="auto"/>
            </w:tcBorders>
            <w:hideMark/>
          </w:tcPr>
          <w:p w:rsidR="00B63755" w:rsidRPr="00E9399E" w:rsidRDefault="00B63755" w:rsidP="00A20018">
            <w:pPr>
              <w:suppressAutoHyphens/>
              <w:spacing w:after="0" w:line="240" w:lineRule="auto"/>
              <w:jc w:val="center"/>
              <w:rPr>
                <w:rFonts w:ascii="Times New Roman" w:eastAsia="Times New Roman" w:hAnsi="Times New Roman" w:cs="Times New Roman"/>
                <w:color w:val="000000"/>
                <w:sz w:val="28"/>
                <w:szCs w:val="28"/>
                <w:lang w:eastAsia="ar-SA"/>
              </w:rPr>
            </w:pPr>
            <w:r w:rsidRPr="00E9399E">
              <w:rPr>
                <w:rFonts w:ascii="Times New Roman" w:eastAsia="Times New Roman" w:hAnsi="Times New Roman" w:cs="Times New Roman"/>
                <w:color w:val="000000"/>
                <w:sz w:val="28"/>
                <w:szCs w:val="28"/>
                <w:lang w:eastAsia="ar-SA"/>
              </w:rPr>
              <w:t>378</w:t>
            </w:r>
          </w:p>
        </w:tc>
      </w:tr>
      <w:tr w:rsidR="00B63755" w:rsidRPr="00E9399E" w:rsidTr="003C4952">
        <w:trPr>
          <w:trHeight w:val="347"/>
        </w:trPr>
        <w:tc>
          <w:tcPr>
            <w:tcW w:w="6379" w:type="dxa"/>
            <w:tcBorders>
              <w:top w:val="single" w:sz="4" w:space="0" w:color="auto"/>
              <w:left w:val="single" w:sz="4" w:space="0" w:color="auto"/>
              <w:bottom w:val="single" w:sz="4" w:space="0" w:color="auto"/>
              <w:right w:val="single" w:sz="4" w:space="0" w:color="auto"/>
            </w:tcBorders>
            <w:hideMark/>
          </w:tcPr>
          <w:p w:rsidR="00B63755" w:rsidRPr="00E9399E" w:rsidRDefault="00B63755" w:rsidP="004862CD">
            <w:pPr>
              <w:suppressAutoHyphens/>
              <w:spacing w:after="0" w:line="240" w:lineRule="auto"/>
              <w:rPr>
                <w:rFonts w:ascii="Times New Roman" w:eastAsia="Times New Roman" w:hAnsi="Times New Roman" w:cs="Times New Roman"/>
                <w:color w:val="000000"/>
                <w:sz w:val="28"/>
                <w:szCs w:val="28"/>
                <w:lang w:eastAsia="ar-SA"/>
              </w:rPr>
            </w:pPr>
            <w:r w:rsidRPr="00E9399E">
              <w:rPr>
                <w:rFonts w:ascii="Times New Roman" w:eastAsia="Times New Roman" w:hAnsi="Times New Roman" w:cs="Times New Roman"/>
                <w:bCs/>
                <w:color w:val="000000"/>
                <w:sz w:val="28"/>
                <w:szCs w:val="28"/>
                <w:lang w:eastAsia="ar-SA"/>
              </w:rPr>
              <w:t>с.Крихівці</w:t>
            </w:r>
          </w:p>
        </w:tc>
        <w:tc>
          <w:tcPr>
            <w:tcW w:w="2408" w:type="dxa"/>
            <w:tcBorders>
              <w:top w:val="single" w:sz="4" w:space="0" w:color="auto"/>
              <w:left w:val="single" w:sz="4" w:space="0" w:color="auto"/>
              <w:bottom w:val="single" w:sz="4" w:space="0" w:color="auto"/>
              <w:right w:val="single" w:sz="4" w:space="0" w:color="auto"/>
            </w:tcBorders>
            <w:hideMark/>
          </w:tcPr>
          <w:p w:rsidR="00B63755" w:rsidRPr="00E9399E" w:rsidRDefault="00B63755" w:rsidP="00A20018">
            <w:pPr>
              <w:suppressAutoHyphens/>
              <w:spacing w:after="0" w:line="240" w:lineRule="auto"/>
              <w:jc w:val="center"/>
              <w:rPr>
                <w:rFonts w:ascii="Times New Roman" w:eastAsia="Times New Roman" w:hAnsi="Times New Roman" w:cs="Times New Roman"/>
                <w:color w:val="000000"/>
                <w:sz w:val="28"/>
                <w:szCs w:val="28"/>
                <w:lang w:eastAsia="ar-SA"/>
              </w:rPr>
            </w:pPr>
            <w:r w:rsidRPr="00E9399E">
              <w:rPr>
                <w:rFonts w:ascii="Times New Roman" w:eastAsia="Times New Roman" w:hAnsi="Times New Roman" w:cs="Times New Roman"/>
                <w:color w:val="000000"/>
                <w:sz w:val="28"/>
                <w:szCs w:val="28"/>
                <w:lang w:eastAsia="ar-SA"/>
              </w:rPr>
              <w:t>7679</w:t>
            </w:r>
          </w:p>
        </w:tc>
      </w:tr>
      <w:tr w:rsidR="00B63755" w:rsidRPr="00E9399E" w:rsidTr="003C4952">
        <w:trPr>
          <w:trHeight w:val="347"/>
        </w:trPr>
        <w:tc>
          <w:tcPr>
            <w:tcW w:w="6379" w:type="dxa"/>
            <w:tcBorders>
              <w:top w:val="single" w:sz="4" w:space="0" w:color="auto"/>
              <w:left w:val="single" w:sz="4" w:space="0" w:color="auto"/>
              <w:bottom w:val="single" w:sz="4" w:space="0" w:color="auto"/>
              <w:right w:val="single" w:sz="4" w:space="0" w:color="auto"/>
            </w:tcBorders>
            <w:hideMark/>
          </w:tcPr>
          <w:p w:rsidR="00B63755" w:rsidRPr="00E9399E" w:rsidRDefault="00B63755" w:rsidP="004862CD">
            <w:pPr>
              <w:suppressAutoHyphens/>
              <w:spacing w:after="0" w:line="240" w:lineRule="auto"/>
              <w:rPr>
                <w:rFonts w:ascii="Times New Roman" w:eastAsia="Times New Roman" w:hAnsi="Times New Roman" w:cs="Times New Roman"/>
                <w:color w:val="000000"/>
                <w:sz w:val="28"/>
                <w:szCs w:val="28"/>
                <w:lang w:eastAsia="ar-SA"/>
              </w:rPr>
            </w:pPr>
            <w:r w:rsidRPr="00E9399E">
              <w:rPr>
                <w:rFonts w:ascii="Times New Roman" w:eastAsia="Times New Roman" w:hAnsi="Times New Roman" w:cs="Times New Roman"/>
                <w:bCs/>
                <w:color w:val="000000"/>
                <w:sz w:val="28"/>
                <w:szCs w:val="28"/>
                <w:lang w:eastAsia="ar-SA"/>
              </w:rPr>
              <w:t>с.Микитинці</w:t>
            </w:r>
          </w:p>
        </w:tc>
        <w:tc>
          <w:tcPr>
            <w:tcW w:w="2408" w:type="dxa"/>
            <w:tcBorders>
              <w:top w:val="single" w:sz="4" w:space="0" w:color="auto"/>
              <w:left w:val="single" w:sz="4" w:space="0" w:color="auto"/>
              <w:bottom w:val="single" w:sz="4" w:space="0" w:color="auto"/>
              <w:right w:val="single" w:sz="4" w:space="0" w:color="auto"/>
            </w:tcBorders>
            <w:hideMark/>
          </w:tcPr>
          <w:p w:rsidR="00B63755" w:rsidRPr="00E9399E" w:rsidRDefault="00B63755" w:rsidP="00A20018">
            <w:pPr>
              <w:suppressAutoHyphens/>
              <w:spacing w:after="0" w:line="240" w:lineRule="auto"/>
              <w:jc w:val="center"/>
              <w:rPr>
                <w:rFonts w:ascii="Times New Roman" w:eastAsia="Times New Roman" w:hAnsi="Times New Roman" w:cs="Times New Roman"/>
                <w:color w:val="000000"/>
                <w:sz w:val="28"/>
                <w:szCs w:val="28"/>
                <w:lang w:eastAsia="ar-SA"/>
              </w:rPr>
            </w:pPr>
            <w:r w:rsidRPr="00E9399E">
              <w:rPr>
                <w:rFonts w:ascii="Times New Roman" w:eastAsia="Times New Roman" w:hAnsi="Times New Roman" w:cs="Times New Roman"/>
                <w:color w:val="000000"/>
                <w:sz w:val="28"/>
                <w:szCs w:val="28"/>
                <w:lang w:eastAsia="ar-SA"/>
              </w:rPr>
              <w:t>3249</w:t>
            </w:r>
          </w:p>
        </w:tc>
      </w:tr>
      <w:tr w:rsidR="00B63755" w:rsidRPr="00E9399E" w:rsidTr="003C4952">
        <w:trPr>
          <w:trHeight w:val="347"/>
        </w:trPr>
        <w:tc>
          <w:tcPr>
            <w:tcW w:w="6379" w:type="dxa"/>
            <w:tcBorders>
              <w:top w:val="single" w:sz="4" w:space="0" w:color="auto"/>
              <w:left w:val="single" w:sz="4" w:space="0" w:color="auto"/>
              <w:bottom w:val="single" w:sz="4" w:space="0" w:color="auto"/>
              <w:right w:val="single" w:sz="4" w:space="0" w:color="auto"/>
            </w:tcBorders>
            <w:hideMark/>
          </w:tcPr>
          <w:p w:rsidR="00B63755" w:rsidRPr="00E9399E" w:rsidRDefault="00B63755" w:rsidP="004862CD">
            <w:pPr>
              <w:suppressAutoHyphens/>
              <w:spacing w:after="0" w:line="240" w:lineRule="auto"/>
              <w:rPr>
                <w:rFonts w:ascii="Times New Roman" w:eastAsia="Times New Roman" w:hAnsi="Times New Roman" w:cs="Times New Roman"/>
                <w:color w:val="000000"/>
                <w:sz w:val="28"/>
                <w:szCs w:val="28"/>
                <w:lang w:eastAsia="ar-SA"/>
              </w:rPr>
            </w:pPr>
            <w:r w:rsidRPr="00E9399E">
              <w:rPr>
                <w:rFonts w:ascii="Times New Roman" w:eastAsia="Times New Roman" w:hAnsi="Times New Roman" w:cs="Times New Roman"/>
                <w:bCs/>
                <w:color w:val="000000"/>
                <w:sz w:val="28"/>
                <w:szCs w:val="28"/>
                <w:lang w:eastAsia="ar-SA"/>
              </w:rPr>
              <w:t>с.Підлужжя</w:t>
            </w:r>
          </w:p>
        </w:tc>
        <w:tc>
          <w:tcPr>
            <w:tcW w:w="2408" w:type="dxa"/>
            <w:tcBorders>
              <w:top w:val="single" w:sz="4" w:space="0" w:color="auto"/>
              <w:left w:val="single" w:sz="4" w:space="0" w:color="auto"/>
              <w:bottom w:val="single" w:sz="4" w:space="0" w:color="auto"/>
              <w:right w:val="single" w:sz="4" w:space="0" w:color="auto"/>
            </w:tcBorders>
            <w:hideMark/>
          </w:tcPr>
          <w:p w:rsidR="00B63755" w:rsidRPr="00E9399E" w:rsidRDefault="00B63755" w:rsidP="00A20018">
            <w:pPr>
              <w:suppressAutoHyphens/>
              <w:spacing w:after="0" w:line="240" w:lineRule="auto"/>
              <w:jc w:val="center"/>
              <w:rPr>
                <w:rFonts w:ascii="Times New Roman" w:eastAsia="Times New Roman" w:hAnsi="Times New Roman" w:cs="Times New Roman"/>
                <w:color w:val="000000"/>
                <w:sz w:val="28"/>
                <w:szCs w:val="28"/>
                <w:lang w:eastAsia="ar-SA"/>
              </w:rPr>
            </w:pPr>
            <w:r w:rsidRPr="00E9399E">
              <w:rPr>
                <w:rFonts w:ascii="Times New Roman" w:eastAsia="Times New Roman" w:hAnsi="Times New Roman" w:cs="Times New Roman"/>
                <w:color w:val="000000"/>
                <w:sz w:val="28"/>
                <w:szCs w:val="28"/>
                <w:lang w:eastAsia="ar-SA"/>
              </w:rPr>
              <w:t>1386</w:t>
            </w:r>
          </w:p>
        </w:tc>
      </w:tr>
      <w:tr w:rsidR="00B63755" w:rsidRPr="00E9399E" w:rsidTr="003C4952">
        <w:trPr>
          <w:trHeight w:val="347"/>
        </w:trPr>
        <w:tc>
          <w:tcPr>
            <w:tcW w:w="6379" w:type="dxa"/>
            <w:tcBorders>
              <w:top w:val="single" w:sz="4" w:space="0" w:color="auto"/>
              <w:left w:val="single" w:sz="4" w:space="0" w:color="auto"/>
              <w:bottom w:val="single" w:sz="4" w:space="0" w:color="auto"/>
              <w:right w:val="single" w:sz="4" w:space="0" w:color="auto"/>
            </w:tcBorders>
            <w:hideMark/>
          </w:tcPr>
          <w:p w:rsidR="00B63755" w:rsidRPr="00E9399E" w:rsidRDefault="00B63755" w:rsidP="004862CD">
            <w:pPr>
              <w:suppressAutoHyphens/>
              <w:spacing w:after="0" w:line="240" w:lineRule="auto"/>
              <w:rPr>
                <w:rFonts w:ascii="Times New Roman" w:eastAsia="Times New Roman" w:hAnsi="Times New Roman" w:cs="Times New Roman"/>
                <w:color w:val="000000"/>
                <w:sz w:val="28"/>
                <w:szCs w:val="28"/>
                <w:lang w:eastAsia="ar-SA"/>
              </w:rPr>
            </w:pPr>
            <w:r w:rsidRPr="00E9399E">
              <w:rPr>
                <w:rFonts w:ascii="Times New Roman" w:eastAsia="Times New Roman" w:hAnsi="Times New Roman" w:cs="Times New Roman"/>
                <w:bCs/>
                <w:color w:val="000000"/>
                <w:sz w:val="28"/>
                <w:szCs w:val="28"/>
                <w:lang w:eastAsia="ar-SA"/>
              </w:rPr>
              <w:t>с.Підпечери</w:t>
            </w:r>
          </w:p>
        </w:tc>
        <w:tc>
          <w:tcPr>
            <w:tcW w:w="2408" w:type="dxa"/>
            <w:tcBorders>
              <w:top w:val="single" w:sz="4" w:space="0" w:color="auto"/>
              <w:left w:val="single" w:sz="4" w:space="0" w:color="auto"/>
              <w:bottom w:val="single" w:sz="4" w:space="0" w:color="auto"/>
              <w:right w:val="single" w:sz="4" w:space="0" w:color="auto"/>
            </w:tcBorders>
            <w:hideMark/>
          </w:tcPr>
          <w:p w:rsidR="00B63755" w:rsidRPr="00E9399E" w:rsidRDefault="00B63755" w:rsidP="00A20018">
            <w:pPr>
              <w:suppressAutoHyphens/>
              <w:spacing w:after="0" w:line="240" w:lineRule="auto"/>
              <w:jc w:val="center"/>
              <w:rPr>
                <w:rFonts w:ascii="Times New Roman" w:eastAsia="Times New Roman" w:hAnsi="Times New Roman" w:cs="Times New Roman"/>
                <w:color w:val="000000"/>
                <w:sz w:val="28"/>
                <w:szCs w:val="28"/>
                <w:lang w:eastAsia="ar-SA"/>
              </w:rPr>
            </w:pPr>
            <w:r w:rsidRPr="00E9399E">
              <w:rPr>
                <w:rFonts w:ascii="Times New Roman" w:eastAsia="Times New Roman" w:hAnsi="Times New Roman" w:cs="Times New Roman"/>
                <w:color w:val="000000"/>
                <w:sz w:val="28"/>
                <w:szCs w:val="28"/>
                <w:lang w:eastAsia="ar-SA"/>
              </w:rPr>
              <w:t>1988</w:t>
            </w:r>
          </w:p>
        </w:tc>
      </w:tr>
      <w:tr w:rsidR="00B63755" w:rsidRPr="00E9399E" w:rsidTr="003C4952">
        <w:trPr>
          <w:trHeight w:val="347"/>
        </w:trPr>
        <w:tc>
          <w:tcPr>
            <w:tcW w:w="6379" w:type="dxa"/>
            <w:tcBorders>
              <w:top w:val="single" w:sz="4" w:space="0" w:color="auto"/>
              <w:left w:val="single" w:sz="4" w:space="0" w:color="auto"/>
              <w:bottom w:val="single" w:sz="4" w:space="0" w:color="auto"/>
              <w:right w:val="single" w:sz="4" w:space="0" w:color="auto"/>
            </w:tcBorders>
            <w:hideMark/>
          </w:tcPr>
          <w:p w:rsidR="00B63755" w:rsidRPr="00E9399E" w:rsidRDefault="00B63755" w:rsidP="004862CD">
            <w:pPr>
              <w:suppressAutoHyphens/>
              <w:spacing w:after="0" w:line="240" w:lineRule="auto"/>
              <w:rPr>
                <w:rFonts w:ascii="Times New Roman" w:eastAsia="Times New Roman" w:hAnsi="Times New Roman" w:cs="Times New Roman"/>
                <w:color w:val="000000"/>
                <w:sz w:val="28"/>
                <w:szCs w:val="28"/>
                <w:lang w:eastAsia="ar-SA"/>
              </w:rPr>
            </w:pPr>
            <w:r w:rsidRPr="00E9399E">
              <w:rPr>
                <w:rFonts w:ascii="Times New Roman" w:eastAsia="Times New Roman" w:hAnsi="Times New Roman" w:cs="Times New Roman"/>
                <w:bCs/>
                <w:color w:val="000000"/>
                <w:sz w:val="28"/>
                <w:szCs w:val="28"/>
                <w:lang w:eastAsia="ar-SA"/>
              </w:rPr>
              <w:t>с.Радча</w:t>
            </w:r>
          </w:p>
        </w:tc>
        <w:tc>
          <w:tcPr>
            <w:tcW w:w="2408" w:type="dxa"/>
            <w:tcBorders>
              <w:top w:val="single" w:sz="4" w:space="0" w:color="auto"/>
              <w:left w:val="single" w:sz="4" w:space="0" w:color="auto"/>
              <w:bottom w:val="single" w:sz="4" w:space="0" w:color="auto"/>
              <w:right w:val="single" w:sz="4" w:space="0" w:color="auto"/>
            </w:tcBorders>
            <w:hideMark/>
          </w:tcPr>
          <w:p w:rsidR="00B63755" w:rsidRPr="00E9399E" w:rsidRDefault="00B63755" w:rsidP="00A20018">
            <w:pPr>
              <w:suppressAutoHyphens/>
              <w:spacing w:after="0" w:line="240" w:lineRule="auto"/>
              <w:jc w:val="center"/>
              <w:rPr>
                <w:rFonts w:ascii="Times New Roman" w:eastAsia="Times New Roman" w:hAnsi="Times New Roman" w:cs="Times New Roman"/>
                <w:color w:val="000000"/>
                <w:sz w:val="28"/>
                <w:szCs w:val="28"/>
                <w:lang w:eastAsia="ar-SA"/>
              </w:rPr>
            </w:pPr>
            <w:r w:rsidRPr="00E9399E">
              <w:rPr>
                <w:rFonts w:ascii="Times New Roman" w:eastAsia="Times New Roman" w:hAnsi="Times New Roman" w:cs="Times New Roman"/>
                <w:color w:val="000000"/>
                <w:sz w:val="28"/>
                <w:szCs w:val="28"/>
                <w:lang w:eastAsia="ar-SA"/>
              </w:rPr>
              <w:t>2421</w:t>
            </w:r>
          </w:p>
        </w:tc>
      </w:tr>
      <w:tr w:rsidR="00B63755" w:rsidRPr="00E9399E" w:rsidTr="003C4952">
        <w:trPr>
          <w:trHeight w:val="347"/>
        </w:trPr>
        <w:tc>
          <w:tcPr>
            <w:tcW w:w="6379" w:type="dxa"/>
            <w:tcBorders>
              <w:top w:val="single" w:sz="4" w:space="0" w:color="auto"/>
              <w:left w:val="single" w:sz="4" w:space="0" w:color="auto"/>
              <w:bottom w:val="single" w:sz="4" w:space="0" w:color="auto"/>
              <w:right w:val="single" w:sz="4" w:space="0" w:color="auto"/>
            </w:tcBorders>
            <w:hideMark/>
          </w:tcPr>
          <w:p w:rsidR="00B63755" w:rsidRPr="00E9399E" w:rsidRDefault="00B63755" w:rsidP="004862CD">
            <w:pPr>
              <w:suppressAutoHyphens/>
              <w:spacing w:after="0" w:line="240" w:lineRule="auto"/>
              <w:rPr>
                <w:rFonts w:ascii="Times New Roman" w:eastAsia="Times New Roman" w:hAnsi="Times New Roman" w:cs="Times New Roman"/>
                <w:color w:val="000000"/>
                <w:sz w:val="28"/>
                <w:szCs w:val="28"/>
                <w:lang w:eastAsia="ar-SA"/>
              </w:rPr>
            </w:pPr>
            <w:r w:rsidRPr="00E9399E">
              <w:rPr>
                <w:rFonts w:ascii="Times New Roman" w:eastAsia="Times New Roman" w:hAnsi="Times New Roman" w:cs="Times New Roman"/>
                <w:bCs/>
                <w:color w:val="000000"/>
                <w:sz w:val="28"/>
                <w:szCs w:val="28"/>
                <w:lang w:eastAsia="ar-SA"/>
              </w:rPr>
              <w:t>с.Тисменичани</w:t>
            </w:r>
          </w:p>
        </w:tc>
        <w:tc>
          <w:tcPr>
            <w:tcW w:w="2408" w:type="dxa"/>
            <w:tcBorders>
              <w:top w:val="single" w:sz="4" w:space="0" w:color="auto"/>
              <w:left w:val="single" w:sz="4" w:space="0" w:color="auto"/>
              <w:bottom w:val="single" w:sz="4" w:space="0" w:color="auto"/>
              <w:right w:val="single" w:sz="4" w:space="0" w:color="auto"/>
            </w:tcBorders>
            <w:hideMark/>
          </w:tcPr>
          <w:p w:rsidR="00B63755" w:rsidRPr="00E9399E" w:rsidRDefault="00B63755" w:rsidP="00A20018">
            <w:pPr>
              <w:suppressAutoHyphens/>
              <w:spacing w:after="0" w:line="240" w:lineRule="auto"/>
              <w:jc w:val="center"/>
              <w:rPr>
                <w:rFonts w:ascii="Times New Roman" w:eastAsia="Times New Roman" w:hAnsi="Times New Roman" w:cs="Times New Roman"/>
                <w:color w:val="000000"/>
                <w:sz w:val="28"/>
                <w:szCs w:val="28"/>
                <w:lang w:eastAsia="ar-SA"/>
              </w:rPr>
            </w:pPr>
            <w:r w:rsidRPr="00E9399E">
              <w:rPr>
                <w:rFonts w:ascii="Times New Roman" w:eastAsia="Times New Roman" w:hAnsi="Times New Roman" w:cs="Times New Roman"/>
                <w:color w:val="000000"/>
                <w:sz w:val="28"/>
                <w:szCs w:val="28"/>
                <w:lang w:eastAsia="ar-SA"/>
              </w:rPr>
              <w:t>2285</w:t>
            </w:r>
          </w:p>
        </w:tc>
      </w:tr>
      <w:tr w:rsidR="00B63755" w:rsidRPr="00E9399E" w:rsidTr="003C4952">
        <w:trPr>
          <w:trHeight w:val="347"/>
        </w:trPr>
        <w:tc>
          <w:tcPr>
            <w:tcW w:w="6379" w:type="dxa"/>
            <w:tcBorders>
              <w:top w:val="single" w:sz="4" w:space="0" w:color="auto"/>
              <w:left w:val="single" w:sz="4" w:space="0" w:color="auto"/>
              <w:bottom w:val="single" w:sz="4" w:space="0" w:color="auto"/>
              <w:right w:val="single" w:sz="4" w:space="0" w:color="auto"/>
            </w:tcBorders>
            <w:hideMark/>
          </w:tcPr>
          <w:p w:rsidR="00B63755" w:rsidRPr="00E9399E" w:rsidRDefault="00B63755" w:rsidP="004862CD">
            <w:pPr>
              <w:suppressAutoHyphens/>
              <w:spacing w:after="0" w:line="240" w:lineRule="auto"/>
              <w:rPr>
                <w:rFonts w:ascii="Times New Roman" w:eastAsia="Times New Roman" w:hAnsi="Times New Roman" w:cs="Times New Roman"/>
                <w:color w:val="000000"/>
                <w:sz w:val="28"/>
                <w:szCs w:val="28"/>
                <w:lang w:eastAsia="ar-SA"/>
              </w:rPr>
            </w:pPr>
            <w:r w:rsidRPr="00E9399E">
              <w:rPr>
                <w:rFonts w:ascii="Times New Roman" w:eastAsia="Times New Roman" w:hAnsi="Times New Roman" w:cs="Times New Roman"/>
                <w:bCs/>
                <w:color w:val="000000"/>
                <w:sz w:val="28"/>
                <w:szCs w:val="28"/>
                <w:lang w:eastAsia="ar-SA"/>
              </w:rPr>
              <w:t>с.Угорники</w:t>
            </w:r>
          </w:p>
        </w:tc>
        <w:tc>
          <w:tcPr>
            <w:tcW w:w="2408" w:type="dxa"/>
            <w:tcBorders>
              <w:top w:val="single" w:sz="4" w:space="0" w:color="auto"/>
              <w:left w:val="single" w:sz="4" w:space="0" w:color="auto"/>
              <w:bottom w:val="single" w:sz="4" w:space="0" w:color="auto"/>
              <w:right w:val="single" w:sz="4" w:space="0" w:color="auto"/>
            </w:tcBorders>
            <w:hideMark/>
          </w:tcPr>
          <w:p w:rsidR="00B63755" w:rsidRPr="00E9399E" w:rsidRDefault="00B63755" w:rsidP="00A20018">
            <w:pPr>
              <w:suppressAutoHyphens/>
              <w:spacing w:after="0" w:line="240" w:lineRule="auto"/>
              <w:jc w:val="center"/>
              <w:rPr>
                <w:rFonts w:ascii="Times New Roman" w:eastAsia="Times New Roman" w:hAnsi="Times New Roman" w:cs="Times New Roman"/>
                <w:color w:val="000000"/>
                <w:sz w:val="28"/>
                <w:szCs w:val="28"/>
                <w:lang w:eastAsia="ar-SA"/>
              </w:rPr>
            </w:pPr>
            <w:r w:rsidRPr="00E9399E">
              <w:rPr>
                <w:rFonts w:ascii="Times New Roman" w:eastAsia="Times New Roman" w:hAnsi="Times New Roman" w:cs="Times New Roman"/>
                <w:color w:val="000000"/>
                <w:sz w:val="28"/>
                <w:szCs w:val="28"/>
                <w:lang w:eastAsia="ar-SA"/>
              </w:rPr>
              <w:t>3230</w:t>
            </w:r>
          </w:p>
        </w:tc>
      </w:tr>
      <w:tr w:rsidR="00B63755" w:rsidRPr="00E9399E" w:rsidTr="003C4952">
        <w:trPr>
          <w:trHeight w:val="347"/>
        </w:trPr>
        <w:tc>
          <w:tcPr>
            <w:tcW w:w="6379" w:type="dxa"/>
            <w:tcBorders>
              <w:top w:val="single" w:sz="4" w:space="0" w:color="auto"/>
              <w:left w:val="single" w:sz="4" w:space="0" w:color="auto"/>
              <w:bottom w:val="single" w:sz="4" w:space="0" w:color="auto"/>
              <w:right w:val="single" w:sz="4" w:space="0" w:color="auto"/>
            </w:tcBorders>
            <w:hideMark/>
          </w:tcPr>
          <w:p w:rsidR="00B63755" w:rsidRPr="00E9399E" w:rsidRDefault="00B63755" w:rsidP="004862CD">
            <w:pPr>
              <w:suppressAutoHyphens/>
              <w:spacing w:after="0" w:line="240" w:lineRule="auto"/>
              <w:rPr>
                <w:rFonts w:ascii="Times New Roman" w:eastAsia="Times New Roman" w:hAnsi="Times New Roman" w:cs="Times New Roman"/>
                <w:color w:val="000000"/>
                <w:sz w:val="28"/>
                <w:szCs w:val="28"/>
                <w:lang w:eastAsia="ar-SA"/>
              </w:rPr>
            </w:pPr>
            <w:r w:rsidRPr="00E9399E">
              <w:rPr>
                <w:rFonts w:ascii="Times New Roman" w:eastAsia="Times New Roman" w:hAnsi="Times New Roman" w:cs="Times New Roman"/>
                <w:bCs/>
                <w:color w:val="000000"/>
                <w:sz w:val="28"/>
                <w:szCs w:val="28"/>
                <w:lang w:eastAsia="ar-SA"/>
              </w:rPr>
              <w:t>с.Узин</w:t>
            </w:r>
          </w:p>
        </w:tc>
        <w:tc>
          <w:tcPr>
            <w:tcW w:w="2408" w:type="dxa"/>
            <w:tcBorders>
              <w:top w:val="single" w:sz="4" w:space="0" w:color="auto"/>
              <w:left w:val="single" w:sz="4" w:space="0" w:color="auto"/>
              <w:bottom w:val="single" w:sz="4" w:space="0" w:color="auto"/>
              <w:right w:val="single" w:sz="4" w:space="0" w:color="auto"/>
            </w:tcBorders>
            <w:hideMark/>
          </w:tcPr>
          <w:p w:rsidR="00B63755" w:rsidRPr="00E9399E" w:rsidRDefault="00B63755" w:rsidP="00A20018">
            <w:pPr>
              <w:suppressAutoHyphens/>
              <w:spacing w:after="0" w:line="240" w:lineRule="auto"/>
              <w:jc w:val="center"/>
              <w:rPr>
                <w:rFonts w:ascii="Times New Roman" w:eastAsia="Times New Roman" w:hAnsi="Times New Roman" w:cs="Times New Roman"/>
                <w:color w:val="000000"/>
                <w:sz w:val="28"/>
                <w:szCs w:val="28"/>
                <w:lang w:eastAsia="ar-SA"/>
              </w:rPr>
            </w:pPr>
            <w:r w:rsidRPr="00E9399E">
              <w:rPr>
                <w:rFonts w:ascii="Times New Roman" w:eastAsia="Times New Roman" w:hAnsi="Times New Roman" w:cs="Times New Roman"/>
                <w:color w:val="000000"/>
                <w:sz w:val="28"/>
                <w:szCs w:val="28"/>
                <w:lang w:eastAsia="ar-SA"/>
              </w:rPr>
              <w:t>621</w:t>
            </w:r>
          </w:p>
        </w:tc>
      </w:tr>
      <w:tr w:rsidR="00B63755" w:rsidRPr="00E9399E" w:rsidTr="003C4952">
        <w:trPr>
          <w:trHeight w:val="347"/>
        </w:trPr>
        <w:tc>
          <w:tcPr>
            <w:tcW w:w="6379" w:type="dxa"/>
            <w:tcBorders>
              <w:top w:val="single" w:sz="4" w:space="0" w:color="auto"/>
              <w:left w:val="single" w:sz="4" w:space="0" w:color="auto"/>
              <w:bottom w:val="single" w:sz="4" w:space="0" w:color="auto"/>
              <w:right w:val="single" w:sz="4" w:space="0" w:color="auto"/>
            </w:tcBorders>
            <w:hideMark/>
          </w:tcPr>
          <w:p w:rsidR="00B63755" w:rsidRPr="00E9399E" w:rsidRDefault="00B63755" w:rsidP="004862CD">
            <w:pPr>
              <w:suppressAutoHyphens/>
              <w:spacing w:after="0" w:line="240" w:lineRule="auto"/>
              <w:rPr>
                <w:rFonts w:ascii="Times New Roman" w:eastAsia="Times New Roman" w:hAnsi="Times New Roman" w:cs="Times New Roman"/>
                <w:color w:val="000000"/>
                <w:sz w:val="28"/>
                <w:szCs w:val="28"/>
                <w:lang w:eastAsia="ar-SA"/>
              </w:rPr>
            </w:pPr>
            <w:r w:rsidRPr="00E9399E">
              <w:rPr>
                <w:rFonts w:ascii="Times New Roman" w:eastAsia="Times New Roman" w:hAnsi="Times New Roman" w:cs="Times New Roman"/>
                <w:bCs/>
                <w:color w:val="000000"/>
                <w:sz w:val="28"/>
                <w:szCs w:val="28"/>
                <w:lang w:eastAsia="ar-SA"/>
              </w:rPr>
              <w:t>с.Хриплин</w:t>
            </w:r>
          </w:p>
        </w:tc>
        <w:tc>
          <w:tcPr>
            <w:tcW w:w="2408" w:type="dxa"/>
            <w:tcBorders>
              <w:top w:val="single" w:sz="4" w:space="0" w:color="auto"/>
              <w:left w:val="single" w:sz="4" w:space="0" w:color="auto"/>
              <w:bottom w:val="single" w:sz="4" w:space="0" w:color="auto"/>
              <w:right w:val="single" w:sz="4" w:space="0" w:color="auto"/>
            </w:tcBorders>
            <w:hideMark/>
          </w:tcPr>
          <w:p w:rsidR="00B63755" w:rsidRPr="00E9399E" w:rsidRDefault="00B63755" w:rsidP="00A20018">
            <w:pPr>
              <w:suppressAutoHyphens/>
              <w:spacing w:after="0" w:line="240" w:lineRule="auto"/>
              <w:jc w:val="center"/>
              <w:rPr>
                <w:rFonts w:ascii="Times New Roman" w:eastAsia="Times New Roman" w:hAnsi="Times New Roman" w:cs="Times New Roman"/>
                <w:color w:val="000000"/>
                <w:sz w:val="28"/>
                <w:szCs w:val="28"/>
                <w:lang w:eastAsia="ar-SA"/>
              </w:rPr>
            </w:pPr>
            <w:r w:rsidRPr="00E9399E">
              <w:rPr>
                <w:rFonts w:ascii="Times New Roman" w:eastAsia="Times New Roman" w:hAnsi="Times New Roman" w:cs="Times New Roman"/>
                <w:color w:val="000000"/>
                <w:sz w:val="28"/>
                <w:szCs w:val="28"/>
                <w:lang w:eastAsia="ar-SA"/>
              </w:rPr>
              <w:t>1530</w:t>
            </w:r>
          </w:p>
        </w:tc>
      </w:tr>
      <w:tr w:rsidR="00B63755" w:rsidRPr="00E9399E" w:rsidTr="003C4952">
        <w:trPr>
          <w:trHeight w:val="347"/>
        </w:trPr>
        <w:tc>
          <w:tcPr>
            <w:tcW w:w="6379" w:type="dxa"/>
            <w:tcBorders>
              <w:top w:val="single" w:sz="4" w:space="0" w:color="auto"/>
              <w:left w:val="single" w:sz="4" w:space="0" w:color="auto"/>
              <w:bottom w:val="single" w:sz="4" w:space="0" w:color="auto"/>
              <w:right w:val="single" w:sz="4" w:space="0" w:color="auto"/>
            </w:tcBorders>
            <w:hideMark/>
          </w:tcPr>
          <w:p w:rsidR="00B63755" w:rsidRPr="00E9399E" w:rsidRDefault="00B63755" w:rsidP="004862CD">
            <w:pPr>
              <w:suppressAutoHyphens/>
              <w:spacing w:after="0" w:line="240" w:lineRule="auto"/>
              <w:rPr>
                <w:rFonts w:ascii="Times New Roman" w:eastAsia="Times New Roman" w:hAnsi="Times New Roman" w:cs="Times New Roman"/>
                <w:color w:val="000000"/>
                <w:sz w:val="28"/>
                <w:szCs w:val="28"/>
                <w:lang w:eastAsia="ar-SA"/>
              </w:rPr>
            </w:pPr>
            <w:r w:rsidRPr="00E9399E">
              <w:rPr>
                <w:rFonts w:ascii="Times New Roman" w:eastAsia="Times New Roman" w:hAnsi="Times New Roman" w:cs="Times New Roman"/>
                <w:bCs/>
                <w:color w:val="000000"/>
                <w:sz w:val="28"/>
                <w:szCs w:val="28"/>
                <w:lang w:eastAsia="ar-SA"/>
              </w:rPr>
              <w:t>с.Черніїв</w:t>
            </w:r>
          </w:p>
        </w:tc>
        <w:tc>
          <w:tcPr>
            <w:tcW w:w="2408" w:type="dxa"/>
            <w:tcBorders>
              <w:top w:val="single" w:sz="4" w:space="0" w:color="auto"/>
              <w:left w:val="single" w:sz="4" w:space="0" w:color="auto"/>
              <w:bottom w:val="single" w:sz="4" w:space="0" w:color="auto"/>
              <w:right w:val="single" w:sz="4" w:space="0" w:color="auto"/>
            </w:tcBorders>
            <w:hideMark/>
          </w:tcPr>
          <w:p w:rsidR="00B63755" w:rsidRPr="00E9399E" w:rsidRDefault="00B63755" w:rsidP="00A20018">
            <w:pPr>
              <w:suppressAutoHyphens/>
              <w:spacing w:after="0" w:line="240" w:lineRule="auto"/>
              <w:jc w:val="center"/>
              <w:rPr>
                <w:rFonts w:ascii="Times New Roman" w:eastAsia="Times New Roman" w:hAnsi="Times New Roman" w:cs="Times New Roman"/>
                <w:color w:val="000000"/>
                <w:sz w:val="28"/>
                <w:szCs w:val="28"/>
                <w:lang w:eastAsia="ar-SA"/>
              </w:rPr>
            </w:pPr>
            <w:r w:rsidRPr="00E9399E">
              <w:rPr>
                <w:rFonts w:ascii="Times New Roman" w:eastAsia="Times New Roman" w:hAnsi="Times New Roman" w:cs="Times New Roman"/>
                <w:color w:val="000000"/>
                <w:sz w:val="28"/>
                <w:szCs w:val="28"/>
                <w:lang w:eastAsia="ar-SA"/>
              </w:rPr>
              <w:t>3083</w:t>
            </w:r>
          </w:p>
        </w:tc>
      </w:tr>
      <w:tr w:rsidR="00B63755" w:rsidRPr="00E9399E" w:rsidTr="003C4952">
        <w:trPr>
          <w:trHeight w:val="347"/>
        </w:trPr>
        <w:tc>
          <w:tcPr>
            <w:tcW w:w="6379" w:type="dxa"/>
            <w:tcBorders>
              <w:top w:val="single" w:sz="4" w:space="0" w:color="auto"/>
              <w:left w:val="single" w:sz="4" w:space="0" w:color="auto"/>
              <w:bottom w:val="single" w:sz="4" w:space="0" w:color="auto"/>
              <w:right w:val="single" w:sz="4" w:space="0" w:color="auto"/>
            </w:tcBorders>
            <w:hideMark/>
          </w:tcPr>
          <w:p w:rsidR="00B63755" w:rsidRPr="00E9399E" w:rsidRDefault="00B63755" w:rsidP="004862CD">
            <w:pPr>
              <w:suppressAutoHyphens/>
              <w:spacing w:after="0" w:line="240" w:lineRule="auto"/>
              <w:rPr>
                <w:rFonts w:ascii="Times New Roman" w:eastAsia="Times New Roman" w:hAnsi="Times New Roman" w:cs="Times New Roman"/>
                <w:color w:val="000000"/>
                <w:sz w:val="28"/>
                <w:szCs w:val="28"/>
                <w:lang w:eastAsia="ar-SA"/>
              </w:rPr>
            </w:pPr>
            <w:r w:rsidRPr="00E9399E">
              <w:rPr>
                <w:rFonts w:ascii="Times New Roman" w:eastAsia="Times New Roman" w:hAnsi="Times New Roman" w:cs="Times New Roman"/>
                <w:bCs/>
                <w:color w:val="000000"/>
                <w:sz w:val="28"/>
                <w:szCs w:val="28"/>
                <w:lang w:eastAsia="ar-SA"/>
              </w:rPr>
              <w:t>с.Чукалівка</w:t>
            </w:r>
          </w:p>
        </w:tc>
        <w:tc>
          <w:tcPr>
            <w:tcW w:w="2408" w:type="dxa"/>
            <w:tcBorders>
              <w:top w:val="single" w:sz="4" w:space="0" w:color="auto"/>
              <w:left w:val="single" w:sz="4" w:space="0" w:color="auto"/>
              <w:bottom w:val="single" w:sz="4" w:space="0" w:color="auto"/>
              <w:right w:val="single" w:sz="4" w:space="0" w:color="auto"/>
            </w:tcBorders>
            <w:hideMark/>
          </w:tcPr>
          <w:p w:rsidR="00B63755" w:rsidRPr="00E9399E" w:rsidRDefault="00B63755" w:rsidP="00A20018">
            <w:pPr>
              <w:suppressAutoHyphens/>
              <w:spacing w:after="0" w:line="240" w:lineRule="auto"/>
              <w:jc w:val="center"/>
              <w:rPr>
                <w:rFonts w:ascii="Times New Roman" w:eastAsia="Times New Roman" w:hAnsi="Times New Roman" w:cs="Times New Roman"/>
                <w:color w:val="000000"/>
                <w:sz w:val="28"/>
                <w:szCs w:val="28"/>
                <w:lang w:eastAsia="ar-SA"/>
              </w:rPr>
            </w:pPr>
            <w:r w:rsidRPr="00E9399E">
              <w:rPr>
                <w:rFonts w:ascii="Times New Roman" w:eastAsia="Times New Roman" w:hAnsi="Times New Roman" w:cs="Times New Roman"/>
                <w:color w:val="000000"/>
                <w:sz w:val="28"/>
                <w:szCs w:val="28"/>
                <w:lang w:eastAsia="ar-SA"/>
              </w:rPr>
              <w:t>1490</w:t>
            </w:r>
          </w:p>
        </w:tc>
      </w:tr>
    </w:tbl>
    <w:p w:rsidR="00332E94" w:rsidRPr="00E9399E" w:rsidRDefault="00332E94" w:rsidP="00332E94">
      <w:pPr>
        <w:spacing w:after="0"/>
        <w:ind w:left="4962"/>
        <w:jc w:val="both"/>
        <w:rPr>
          <w:rFonts w:ascii="Times New Roman" w:hAnsi="Times New Roman" w:cs="Times New Roman"/>
          <w:sz w:val="28"/>
          <w:szCs w:val="28"/>
        </w:rPr>
      </w:pPr>
    </w:p>
    <w:p w:rsidR="003C4952" w:rsidRDefault="003C4952">
      <w:pPr>
        <w:rPr>
          <w:rFonts w:ascii="Times New Roman" w:hAnsi="Times New Roman" w:cs="Times New Roman"/>
          <w:b/>
          <w:sz w:val="28"/>
          <w:szCs w:val="28"/>
        </w:rPr>
      </w:pPr>
      <w:r>
        <w:rPr>
          <w:rFonts w:ascii="Times New Roman" w:hAnsi="Times New Roman" w:cs="Times New Roman"/>
          <w:b/>
          <w:sz w:val="28"/>
          <w:szCs w:val="28"/>
        </w:rPr>
        <w:br w:type="page"/>
      </w:r>
    </w:p>
    <w:p w:rsidR="00332E94" w:rsidRPr="00E9399E" w:rsidRDefault="00BA248C" w:rsidP="00BA248C">
      <w:pPr>
        <w:spacing w:after="0" w:line="240" w:lineRule="auto"/>
        <w:jc w:val="center"/>
        <w:rPr>
          <w:rFonts w:ascii="Times New Roman" w:hAnsi="Times New Roman" w:cs="Times New Roman"/>
          <w:b/>
          <w:sz w:val="28"/>
          <w:szCs w:val="28"/>
        </w:rPr>
      </w:pPr>
      <w:r w:rsidRPr="00E9399E">
        <w:rPr>
          <w:rFonts w:ascii="Times New Roman" w:hAnsi="Times New Roman" w:cs="Times New Roman"/>
          <w:b/>
          <w:sz w:val="28"/>
          <w:szCs w:val="28"/>
        </w:rPr>
        <w:t>А</w:t>
      </w:r>
      <w:r w:rsidR="00332E94" w:rsidRPr="00E9399E">
        <w:rPr>
          <w:rFonts w:ascii="Times New Roman" w:hAnsi="Times New Roman" w:cs="Times New Roman"/>
          <w:b/>
          <w:sz w:val="28"/>
          <w:szCs w:val="28"/>
        </w:rPr>
        <w:t>дміністративно-господарськ</w:t>
      </w:r>
      <w:r w:rsidRPr="00E9399E">
        <w:rPr>
          <w:rFonts w:ascii="Times New Roman" w:hAnsi="Times New Roman" w:cs="Times New Roman"/>
          <w:b/>
          <w:sz w:val="28"/>
          <w:szCs w:val="28"/>
        </w:rPr>
        <w:t>е</w:t>
      </w:r>
      <w:r w:rsidR="00332E94" w:rsidRPr="00E9399E">
        <w:rPr>
          <w:rFonts w:ascii="Times New Roman" w:hAnsi="Times New Roman" w:cs="Times New Roman"/>
          <w:b/>
          <w:sz w:val="28"/>
          <w:szCs w:val="28"/>
        </w:rPr>
        <w:t xml:space="preserve"> управління</w:t>
      </w:r>
    </w:p>
    <w:p w:rsidR="00332E94" w:rsidRPr="00E9399E" w:rsidRDefault="00332E94" w:rsidP="00BA248C">
      <w:pPr>
        <w:spacing w:after="0" w:line="240" w:lineRule="auto"/>
        <w:ind w:firstLine="708"/>
        <w:jc w:val="both"/>
        <w:rPr>
          <w:rFonts w:ascii="Times New Roman" w:hAnsi="Times New Roman" w:cs="Times New Roman"/>
          <w:sz w:val="28"/>
          <w:szCs w:val="28"/>
        </w:rPr>
      </w:pPr>
      <w:r w:rsidRPr="00E9399E">
        <w:rPr>
          <w:rFonts w:ascii="Times New Roman" w:hAnsi="Times New Roman" w:cs="Times New Roman"/>
          <w:sz w:val="28"/>
          <w:szCs w:val="28"/>
        </w:rPr>
        <w:t>Основними завданнями адміністративно-господарського управління є: матеріально-технічне забезпечення та господарське обслуговування міської ради та виконавчого комітету</w:t>
      </w:r>
      <w:r w:rsidR="0030691A">
        <w:rPr>
          <w:rFonts w:ascii="Times New Roman" w:hAnsi="Times New Roman" w:cs="Times New Roman"/>
          <w:sz w:val="28"/>
          <w:szCs w:val="28"/>
        </w:rPr>
        <w:t>.</w:t>
      </w:r>
      <w:r w:rsidR="00BA248C" w:rsidRPr="00E9399E">
        <w:rPr>
          <w:rFonts w:ascii="Times New Roman" w:hAnsi="Times New Roman" w:cs="Times New Roman"/>
          <w:sz w:val="28"/>
          <w:szCs w:val="28"/>
        </w:rPr>
        <w:t xml:space="preserve"> </w:t>
      </w:r>
    </w:p>
    <w:p w:rsidR="004746CD" w:rsidRPr="00E9399E" w:rsidRDefault="0030691A" w:rsidP="00BA248C">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Управління виконувало ряд важливих завдань:</w:t>
      </w:r>
      <w:r w:rsidR="004746CD" w:rsidRPr="00E9399E">
        <w:rPr>
          <w:rFonts w:ascii="Times New Roman" w:hAnsi="Times New Roman" w:cs="Times New Roman"/>
          <w:sz w:val="28"/>
          <w:szCs w:val="28"/>
        </w:rPr>
        <w:t xml:space="preserve"> </w:t>
      </w:r>
    </w:p>
    <w:p w:rsidR="004746CD" w:rsidRPr="00E9399E" w:rsidRDefault="004746CD" w:rsidP="003C4952">
      <w:pPr>
        <w:pStyle w:val="a6"/>
        <w:numPr>
          <w:ilvl w:val="0"/>
          <w:numId w:val="48"/>
        </w:numPr>
        <w:spacing w:after="0" w:line="240" w:lineRule="auto"/>
        <w:jc w:val="both"/>
        <w:rPr>
          <w:rFonts w:ascii="Times New Roman" w:hAnsi="Times New Roman" w:cs="Times New Roman"/>
          <w:sz w:val="28"/>
          <w:szCs w:val="28"/>
        </w:rPr>
      </w:pPr>
      <w:r w:rsidRPr="00E9399E">
        <w:rPr>
          <w:rFonts w:ascii="Times New Roman" w:hAnsi="Times New Roman" w:cs="Times New Roman"/>
          <w:sz w:val="28"/>
          <w:szCs w:val="28"/>
        </w:rPr>
        <w:t>робота в тендерному комітеті та робота з закупівель;</w:t>
      </w:r>
    </w:p>
    <w:p w:rsidR="004746CD" w:rsidRPr="00E9399E" w:rsidRDefault="004746CD" w:rsidP="003C4952">
      <w:pPr>
        <w:pStyle w:val="a6"/>
        <w:numPr>
          <w:ilvl w:val="0"/>
          <w:numId w:val="48"/>
        </w:numPr>
        <w:spacing w:after="0" w:line="240" w:lineRule="auto"/>
        <w:jc w:val="both"/>
        <w:rPr>
          <w:rFonts w:ascii="Times New Roman" w:hAnsi="Times New Roman" w:cs="Times New Roman"/>
          <w:sz w:val="28"/>
          <w:szCs w:val="28"/>
        </w:rPr>
      </w:pPr>
      <w:r w:rsidRPr="00E9399E">
        <w:rPr>
          <w:rFonts w:ascii="Times New Roman" w:hAnsi="Times New Roman" w:cs="Times New Roman"/>
          <w:sz w:val="28"/>
          <w:szCs w:val="28"/>
        </w:rPr>
        <w:t>виготовлення проєктно-кошторисної документації поточних та капітальних ремонтів;</w:t>
      </w:r>
    </w:p>
    <w:p w:rsidR="004746CD" w:rsidRPr="00E9399E" w:rsidRDefault="004746CD" w:rsidP="003C4952">
      <w:pPr>
        <w:pStyle w:val="a6"/>
        <w:numPr>
          <w:ilvl w:val="0"/>
          <w:numId w:val="48"/>
        </w:numPr>
        <w:spacing w:after="0" w:line="240" w:lineRule="auto"/>
        <w:jc w:val="both"/>
        <w:rPr>
          <w:rFonts w:ascii="Times New Roman" w:hAnsi="Times New Roman" w:cs="Times New Roman"/>
          <w:sz w:val="28"/>
          <w:szCs w:val="28"/>
        </w:rPr>
      </w:pPr>
      <w:r w:rsidRPr="00E9399E">
        <w:rPr>
          <w:rFonts w:ascii="Times New Roman" w:hAnsi="Times New Roman" w:cs="Times New Roman"/>
          <w:sz w:val="28"/>
          <w:szCs w:val="28"/>
        </w:rPr>
        <w:t>проведення обслуговування та профілактики систем кондиціонування та вентиляції в адміністративних будівлях;</w:t>
      </w:r>
    </w:p>
    <w:p w:rsidR="004746CD" w:rsidRPr="00E9399E" w:rsidRDefault="004746CD" w:rsidP="003C4952">
      <w:pPr>
        <w:pStyle w:val="a6"/>
        <w:numPr>
          <w:ilvl w:val="0"/>
          <w:numId w:val="48"/>
        </w:numPr>
        <w:spacing w:after="0" w:line="240" w:lineRule="auto"/>
        <w:jc w:val="both"/>
        <w:rPr>
          <w:rFonts w:ascii="Times New Roman" w:hAnsi="Times New Roman" w:cs="Times New Roman"/>
          <w:sz w:val="28"/>
          <w:szCs w:val="28"/>
        </w:rPr>
      </w:pPr>
      <w:r w:rsidRPr="00E9399E">
        <w:rPr>
          <w:rFonts w:ascii="Times New Roman" w:hAnsi="Times New Roman" w:cs="Times New Roman"/>
          <w:sz w:val="28"/>
          <w:szCs w:val="28"/>
        </w:rPr>
        <w:t>здійснення заходів з пожежної безпеки;</w:t>
      </w:r>
    </w:p>
    <w:p w:rsidR="004746CD" w:rsidRPr="00E9399E" w:rsidRDefault="004746CD" w:rsidP="003C4952">
      <w:pPr>
        <w:pStyle w:val="a6"/>
        <w:numPr>
          <w:ilvl w:val="0"/>
          <w:numId w:val="48"/>
        </w:numPr>
        <w:spacing w:after="0" w:line="240" w:lineRule="auto"/>
        <w:jc w:val="both"/>
        <w:rPr>
          <w:rFonts w:ascii="Times New Roman" w:hAnsi="Times New Roman" w:cs="Times New Roman"/>
          <w:sz w:val="28"/>
          <w:szCs w:val="28"/>
        </w:rPr>
      </w:pPr>
      <w:r w:rsidRPr="00E9399E">
        <w:rPr>
          <w:rFonts w:ascii="Times New Roman" w:hAnsi="Times New Roman" w:cs="Times New Roman"/>
          <w:sz w:val="28"/>
          <w:szCs w:val="28"/>
        </w:rPr>
        <w:t>забезпечення телефонного зв’язку міської телефонної мережі та внутрішнього телефонного зв’язку.</w:t>
      </w:r>
    </w:p>
    <w:p w:rsidR="00332E94" w:rsidRPr="00E9399E" w:rsidRDefault="00BA248C" w:rsidP="00BA248C">
      <w:pPr>
        <w:spacing w:after="0" w:line="240" w:lineRule="auto"/>
        <w:ind w:firstLine="708"/>
        <w:jc w:val="both"/>
        <w:rPr>
          <w:rFonts w:ascii="Times New Roman" w:hAnsi="Times New Roman" w:cs="Times New Roman"/>
          <w:sz w:val="28"/>
          <w:szCs w:val="28"/>
        </w:rPr>
      </w:pPr>
      <w:r w:rsidRPr="00E9399E">
        <w:rPr>
          <w:rFonts w:ascii="Times New Roman" w:hAnsi="Times New Roman" w:cs="Times New Roman"/>
          <w:sz w:val="28"/>
          <w:szCs w:val="28"/>
        </w:rPr>
        <w:t xml:space="preserve">На обслуговуванні </w:t>
      </w:r>
      <w:r w:rsidR="00332E94" w:rsidRPr="00E9399E">
        <w:rPr>
          <w:rFonts w:ascii="Times New Roman" w:hAnsi="Times New Roman" w:cs="Times New Roman"/>
          <w:sz w:val="28"/>
          <w:szCs w:val="28"/>
        </w:rPr>
        <w:t xml:space="preserve"> є </w:t>
      </w:r>
      <w:r w:rsidR="00624A9D" w:rsidRPr="00E9399E">
        <w:rPr>
          <w:rFonts w:ascii="Times New Roman" w:hAnsi="Times New Roman" w:cs="Times New Roman"/>
          <w:sz w:val="28"/>
          <w:szCs w:val="28"/>
        </w:rPr>
        <w:t>14</w:t>
      </w:r>
      <w:r w:rsidR="00332E94" w:rsidRPr="00E9399E">
        <w:rPr>
          <w:rFonts w:ascii="Times New Roman" w:hAnsi="Times New Roman" w:cs="Times New Roman"/>
          <w:sz w:val="28"/>
          <w:szCs w:val="28"/>
        </w:rPr>
        <w:t xml:space="preserve"> службових автомобілів</w:t>
      </w:r>
      <w:r w:rsidRPr="00E9399E">
        <w:rPr>
          <w:rFonts w:ascii="Times New Roman" w:hAnsi="Times New Roman" w:cs="Times New Roman"/>
          <w:sz w:val="28"/>
          <w:szCs w:val="28"/>
        </w:rPr>
        <w:t xml:space="preserve">, які своєчасно забезпечувались </w:t>
      </w:r>
      <w:r w:rsidR="00332E94" w:rsidRPr="00E9399E">
        <w:rPr>
          <w:rFonts w:ascii="Times New Roman" w:hAnsi="Times New Roman" w:cs="Times New Roman"/>
          <w:sz w:val="28"/>
          <w:szCs w:val="28"/>
        </w:rPr>
        <w:t>паливо-мастильними матеріалами</w:t>
      </w:r>
      <w:r w:rsidR="004746CD" w:rsidRPr="00E9399E">
        <w:rPr>
          <w:rFonts w:ascii="Times New Roman" w:hAnsi="Times New Roman" w:cs="Times New Roman"/>
          <w:sz w:val="28"/>
          <w:szCs w:val="28"/>
        </w:rPr>
        <w:t xml:space="preserve">, проводився </w:t>
      </w:r>
      <w:r w:rsidR="00332E94" w:rsidRPr="00E9399E">
        <w:rPr>
          <w:rFonts w:ascii="Times New Roman" w:hAnsi="Times New Roman" w:cs="Times New Roman"/>
          <w:sz w:val="28"/>
          <w:szCs w:val="28"/>
        </w:rPr>
        <w:t xml:space="preserve">технічний огляд </w:t>
      </w:r>
      <w:r w:rsidR="004746CD" w:rsidRPr="00E9399E">
        <w:rPr>
          <w:rFonts w:ascii="Times New Roman" w:hAnsi="Times New Roman" w:cs="Times New Roman"/>
          <w:sz w:val="28"/>
          <w:szCs w:val="28"/>
        </w:rPr>
        <w:t xml:space="preserve">та </w:t>
      </w:r>
      <w:r w:rsidR="00332E94" w:rsidRPr="00E9399E">
        <w:rPr>
          <w:rFonts w:ascii="Times New Roman" w:hAnsi="Times New Roman" w:cs="Times New Roman"/>
          <w:sz w:val="28"/>
          <w:szCs w:val="28"/>
        </w:rPr>
        <w:t>обслуговування автомобілів перед літнім та зимовим сезонами. Проведено страхування водіїв та транспортних засобів. Здійснювався системний контроль за дотриманням ліміту пробігу службових автомобілів.</w:t>
      </w:r>
    </w:p>
    <w:p w:rsidR="00332E94" w:rsidRPr="00E9399E" w:rsidRDefault="00332E94" w:rsidP="00BA248C">
      <w:pPr>
        <w:spacing w:after="0" w:line="240" w:lineRule="auto"/>
        <w:ind w:firstLine="708"/>
        <w:jc w:val="both"/>
        <w:rPr>
          <w:rFonts w:ascii="Times New Roman" w:hAnsi="Times New Roman" w:cs="Times New Roman"/>
          <w:sz w:val="28"/>
          <w:szCs w:val="28"/>
        </w:rPr>
      </w:pPr>
      <w:r w:rsidRPr="00E9399E">
        <w:rPr>
          <w:rFonts w:ascii="Times New Roman" w:hAnsi="Times New Roman" w:cs="Times New Roman"/>
          <w:sz w:val="28"/>
          <w:szCs w:val="28"/>
        </w:rPr>
        <w:t>Змонтовано велосипедну парковку біля адміністративного будинку за адресою м. Івано-Франківськ, вул. Грушевського, 21.</w:t>
      </w:r>
    </w:p>
    <w:p w:rsidR="00332E94" w:rsidRPr="00E9399E" w:rsidRDefault="00332E94" w:rsidP="00BA248C">
      <w:pPr>
        <w:spacing w:after="0" w:line="240" w:lineRule="auto"/>
        <w:ind w:firstLine="708"/>
        <w:jc w:val="both"/>
        <w:rPr>
          <w:rFonts w:ascii="Times New Roman" w:hAnsi="Times New Roman" w:cs="Times New Roman"/>
          <w:sz w:val="28"/>
          <w:szCs w:val="28"/>
        </w:rPr>
      </w:pPr>
      <w:r w:rsidRPr="00E9399E">
        <w:rPr>
          <w:rFonts w:ascii="Times New Roman" w:hAnsi="Times New Roman" w:cs="Times New Roman"/>
          <w:sz w:val="28"/>
          <w:szCs w:val="28"/>
        </w:rPr>
        <w:t>Проводиться своєчасна заміна та встановлення символіки на адміністративних будинках виконавчого комітету Івано-Франківської міської ради.</w:t>
      </w:r>
      <w:r w:rsidR="0030691A">
        <w:rPr>
          <w:rFonts w:ascii="Times New Roman" w:hAnsi="Times New Roman" w:cs="Times New Roman"/>
          <w:sz w:val="28"/>
          <w:szCs w:val="28"/>
        </w:rPr>
        <w:t xml:space="preserve"> </w:t>
      </w:r>
      <w:r w:rsidRPr="00E9399E">
        <w:rPr>
          <w:rFonts w:ascii="Times New Roman" w:hAnsi="Times New Roman" w:cs="Times New Roman"/>
          <w:sz w:val="28"/>
          <w:szCs w:val="28"/>
        </w:rPr>
        <w:t>Постійно відбувалось забезпечення структурних підрозділів міської ради паперовою та канцелярською продукцією.</w:t>
      </w:r>
      <w:r w:rsidR="004746CD" w:rsidRPr="00E9399E">
        <w:rPr>
          <w:rFonts w:ascii="Times New Roman" w:hAnsi="Times New Roman" w:cs="Times New Roman"/>
          <w:sz w:val="28"/>
          <w:szCs w:val="28"/>
        </w:rPr>
        <w:t xml:space="preserve"> </w:t>
      </w:r>
      <w:r w:rsidRPr="00E9399E">
        <w:rPr>
          <w:rFonts w:ascii="Times New Roman" w:hAnsi="Times New Roman" w:cs="Times New Roman"/>
          <w:sz w:val="28"/>
          <w:szCs w:val="28"/>
        </w:rPr>
        <w:t>Забезпечено святкові та інші заходи квітковою та ритуальною продукцією</w:t>
      </w:r>
      <w:r w:rsidR="004746CD" w:rsidRPr="00E9399E">
        <w:rPr>
          <w:rFonts w:ascii="Times New Roman" w:hAnsi="Times New Roman" w:cs="Times New Roman"/>
          <w:sz w:val="28"/>
          <w:szCs w:val="28"/>
        </w:rPr>
        <w:t xml:space="preserve">, організовано </w:t>
      </w:r>
      <w:r w:rsidRPr="00E9399E">
        <w:rPr>
          <w:rFonts w:ascii="Times New Roman" w:hAnsi="Times New Roman" w:cs="Times New Roman"/>
          <w:sz w:val="28"/>
          <w:szCs w:val="28"/>
        </w:rPr>
        <w:t>виготовлення грамот виконавчого комітету Івано-Франківської міської ради та подяк міського голови.</w:t>
      </w:r>
    </w:p>
    <w:p w:rsidR="004746CD" w:rsidRPr="00E9399E" w:rsidRDefault="004746CD" w:rsidP="00614074">
      <w:pPr>
        <w:spacing w:after="0" w:line="240" w:lineRule="auto"/>
        <w:ind w:firstLine="708"/>
        <w:jc w:val="both"/>
        <w:rPr>
          <w:rFonts w:ascii="Times New Roman" w:eastAsia="Times New Roman" w:hAnsi="Times New Roman" w:cs="Times New Roman"/>
          <w:sz w:val="28"/>
          <w:szCs w:val="28"/>
          <w:lang w:eastAsia="uk-UA"/>
        </w:rPr>
      </w:pPr>
      <w:r w:rsidRPr="00E9399E">
        <w:rPr>
          <w:rFonts w:ascii="Times New Roman" w:eastAsia="+mn-ea" w:hAnsi="Times New Roman" w:cs="Times New Roman"/>
          <w:kern w:val="24"/>
          <w:sz w:val="28"/>
          <w:szCs w:val="28"/>
          <w:lang w:eastAsia="uk-UA"/>
        </w:rPr>
        <w:t xml:space="preserve">У 2021 році </w:t>
      </w:r>
      <w:r w:rsidR="00614074" w:rsidRPr="00E9399E">
        <w:rPr>
          <w:rFonts w:ascii="Times New Roman" w:eastAsia="+mn-ea" w:hAnsi="Times New Roman" w:cs="Times New Roman"/>
          <w:kern w:val="24"/>
          <w:sz w:val="28"/>
          <w:szCs w:val="28"/>
          <w:lang w:eastAsia="uk-UA"/>
        </w:rPr>
        <w:t xml:space="preserve">реалізовано великий обсяг робіт з </w:t>
      </w:r>
      <w:r w:rsidRPr="00E9399E">
        <w:rPr>
          <w:rFonts w:ascii="Times New Roman" w:eastAsia="+mn-ea" w:hAnsi="Times New Roman" w:cs="Times New Roman"/>
          <w:kern w:val="24"/>
          <w:sz w:val="28"/>
          <w:szCs w:val="28"/>
          <w:lang w:eastAsia="uk-UA"/>
        </w:rPr>
        <w:t>поточн</w:t>
      </w:r>
      <w:r w:rsidR="00614074" w:rsidRPr="00E9399E">
        <w:rPr>
          <w:rFonts w:ascii="Times New Roman" w:eastAsia="+mn-ea" w:hAnsi="Times New Roman" w:cs="Times New Roman"/>
          <w:kern w:val="24"/>
          <w:sz w:val="28"/>
          <w:szCs w:val="28"/>
          <w:lang w:eastAsia="uk-UA"/>
        </w:rPr>
        <w:t>ого</w:t>
      </w:r>
      <w:r w:rsidRPr="00E9399E">
        <w:rPr>
          <w:rFonts w:ascii="Times New Roman" w:eastAsia="+mn-ea" w:hAnsi="Times New Roman" w:cs="Times New Roman"/>
          <w:kern w:val="24"/>
          <w:sz w:val="28"/>
          <w:szCs w:val="28"/>
          <w:lang w:eastAsia="uk-UA"/>
        </w:rPr>
        <w:t xml:space="preserve"> та капітальн</w:t>
      </w:r>
      <w:r w:rsidR="00614074" w:rsidRPr="00E9399E">
        <w:rPr>
          <w:rFonts w:ascii="Times New Roman" w:eastAsia="+mn-ea" w:hAnsi="Times New Roman" w:cs="Times New Roman"/>
          <w:kern w:val="24"/>
          <w:sz w:val="28"/>
          <w:szCs w:val="28"/>
          <w:lang w:eastAsia="uk-UA"/>
        </w:rPr>
        <w:t>ого</w:t>
      </w:r>
      <w:r w:rsidRPr="00E9399E">
        <w:rPr>
          <w:rFonts w:ascii="Times New Roman" w:eastAsia="+mn-ea" w:hAnsi="Times New Roman" w:cs="Times New Roman"/>
          <w:kern w:val="24"/>
          <w:sz w:val="28"/>
          <w:szCs w:val="28"/>
          <w:lang w:eastAsia="uk-UA"/>
        </w:rPr>
        <w:t xml:space="preserve"> ремонт</w:t>
      </w:r>
      <w:r w:rsidR="00614074" w:rsidRPr="00E9399E">
        <w:rPr>
          <w:rFonts w:ascii="Times New Roman" w:eastAsia="+mn-ea" w:hAnsi="Times New Roman" w:cs="Times New Roman"/>
          <w:kern w:val="24"/>
          <w:sz w:val="28"/>
          <w:szCs w:val="28"/>
          <w:lang w:eastAsia="uk-UA"/>
        </w:rPr>
        <w:t>у</w:t>
      </w:r>
      <w:r w:rsidRPr="00E9399E">
        <w:rPr>
          <w:rFonts w:ascii="Times New Roman" w:eastAsia="+mn-ea" w:hAnsi="Times New Roman" w:cs="Times New Roman"/>
          <w:kern w:val="24"/>
          <w:sz w:val="28"/>
          <w:szCs w:val="28"/>
          <w:lang w:eastAsia="uk-UA"/>
        </w:rPr>
        <w:t xml:space="preserve"> в адміністративних приміщеннях Івано-Франківської МТГ, а саме: </w:t>
      </w:r>
    </w:p>
    <w:p w:rsidR="004746CD" w:rsidRPr="00E9399E" w:rsidRDefault="004746CD" w:rsidP="004746CD">
      <w:pPr>
        <w:numPr>
          <w:ilvl w:val="0"/>
          <w:numId w:val="46"/>
        </w:numPr>
        <w:spacing w:after="0" w:line="240" w:lineRule="auto"/>
        <w:ind w:left="1253"/>
        <w:contextualSpacing/>
        <w:jc w:val="both"/>
        <w:rPr>
          <w:rFonts w:ascii="Times New Roman" w:eastAsia="Times New Roman" w:hAnsi="Times New Roman" w:cs="Times New Roman"/>
          <w:sz w:val="28"/>
          <w:szCs w:val="28"/>
          <w:lang w:eastAsia="uk-UA"/>
        </w:rPr>
      </w:pPr>
      <w:r w:rsidRPr="00E9399E">
        <w:rPr>
          <w:rFonts w:ascii="Times New Roman" w:eastAsia="+mn-ea" w:hAnsi="Times New Roman" w:cs="Times New Roman"/>
          <w:kern w:val="24"/>
          <w:sz w:val="28"/>
          <w:szCs w:val="28"/>
          <w:lang w:eastAsia="uk-UA"/>
        </w:rPr>
        <w:t>в с. Узин (</w:t>
      </w:r>
      <w:r w:rsidR="00E62C7C">
        <w:rPr>
          <w:rFonts w:ascii="Times New Roman" w:eastAsia="+mn-ea" w:hAnsi="Times New Roman" w:cs="Times New Roman"/>
          <w:kern w:val="24"/>
          <w:sz w:val="28"/>
          <w:szCs w:val="28"/>
          <w:lang w:eastAsia="uk-UA"/>
        </w:rPr>
        <w:t>адмінприміщення</w:t>
      </w:r>
      <w:r w:rsidRPr="00E9399E">
        <w:rPr>
          <w:rFonts w:ascii="Times New Roman" w:eastAsia="+mn-ea" w:hAnsi="Times New Roman" w:cs="Times New Roman"/>
          <w:kern w:val="24"/>
          <w:sz w:val="28"/>
          <w:szCs w:val="28"/>
          <w:lang w:eastAsia="uk-UA"/>
        </w:rPr>
        <w:t>);</w:t>
      </w:r>
    </w:p>
    <w:p w:rsidR="004746CD" w:rsidRPr="00E9399E" w:rsidRDefault="004746CD" w:rsidP="004746CD">
      <w:pPr>
        <w:numPr>
          <w:ilvl w:val="0"/>
          <w:numId w:val="46"/>
        </w:numPr>
        <w:spacing w:after="0" w:line="240" w:lineRule="auto"/>
        <w:ind w:left="1253"/>
        <w:contextualSpacing/>
        <w:jc w:val="both"/>
        <w:rPr>
          <w:rFonts w:ascii="Times New Roman" w:eastAsia="Times New Roman" w:hAnsi="Times New Roman" w:cs="Times New Roman"/>
          <w:sz w:val="28"/>
          <w:szCs w:val="28"/>
          <w:lang w:eastAsia="uk-UA"/>
        </w:rPr>
      </w:pPr>
      <w:r w:rsidRPr="00E9399E">
        <w:rPr>
          <w:rFonts w:ascii="Times New Roman" w:eastAsia="+mn-ea" w:hAnsi="Times New Roman" w:cs="Times New Roman"/>
          <w:kern w:val="24"/>
          <w:sz w:val="28"/>
          <w:szCs w:val="28"/>
          <w:lang w:eastAsia="uk-UA"/>
        </w:rPr>
        <w:t>в приміщення виконавчого комітету (вул. Гру</w:t>
      </w:r>
      <w:r w:rsidR="00614074" w:rsidRPr="00E9399E">
        <w:rPr>
          <w:rFonts w:ascii="Times New Roman" w:eastAsia="+mn-ea" w:hAnsi="Times New Roman" w:cs="Times New Roman"/>
          <w:kern w:val="24"/>
          <w:sz w:val="28"/>
          <w:szCs w:val="28"/>
          <w:lang w:eastAsia="uk-UA"/>
        </w:rPr>
        <w:t>ш</w:t>
      </w:r>
      <w:r w:rsidRPr="00E9399E">
        <w:rPr>
          <w:rFonts w:ascii="Times New Roman" w:eastAsia="+mn-ea" w:hAnsi="Times New Roman" w:cs="Times New Roman"/>
          <w:kern w:val="24"/>
          <w:sz w:val="28"/>
          <w:szCs w:val="28"/>
          <w:lang w:eastAsia="uk-UA"/>
        </w:rPr>
        <w:t>евського, 21);</w:t>
      </w:r>
    </w:p>
    <w:p w:rsidR="004746CD" w:rsidRPr="00E9399E" w:rsidRDefault="004746CD" w:rsidP="004746CD">
      <w:pPr>
        <w:numPr>
          <w:ilvl w:val="0"/>
          <w:numId w:val="46"/>
        </w:numPr>
        <w:spacing w:after="0" w:line="240" w:lineRule="auto"/>
        <w:ind w:left="1253"/>
        <w:contextualSpacing/>
        <w:jc w:val="both"/>
        <w:rPr>
          <w:rFonts w:ascii="Times New Roman" w:eastAsia="Times New Roman" w:hAnsi="Times New Roman" w:cs="Times New Roman"/>
          <w:sz w:val="28"/>
          <w:szCs w:val="28"/>
          <w:lang w:eastAsia="uk-UA"/>
        </w:rPr>
      </w:pPr>
      <w:r w:rsidRPr="00E9399E">
        <w:rPr>
          <w:rFonts w:ascii="Times New Roman" w:eastAsia="+mn-ea" w:hAnsi="Times New Roman" w:cs="Times New Roman"/>
          <w:kern w:val="24"/>
          <w:sz w:val="28"/>
          <w:szCs w:val="28"/>
          <w:lang w:eastAsia="uk-UA"/>
        </w:rPr>
        <w:t xml:space="preserve">в приміщеннях архівного відділу (вул. Грюнвальдська, 15, </w:t>
      </w:r>
      <w:r w:rsidR="00614074" w:rsidRPr="00E9399E">
        <w:rPr>
          <w:rFonts w:ascii="Times New Roman" w:eastAsia="+mn-ea" w:hAnsi="Times New Roman" w:cs="Times New Roman"/>
          <w:kern w:val="24"/>
          <w:sz w:val="28"/>
          <w:szCs w:val="28"/>
          <w:lang w:eastAsia="uk-UA"/>
        </w:rPr>
        <w:t xml:space="preserve">вул.Гетьмана </w:t>
      </w:r>
      <w:r w:rsidRPr="00E9399E">
        <w:rPr>
          <w:rFonts w:ascii="Times New Roman" w:eastAsia="+mn-ea" w:hAnsi="Times New Roman" w:cs="Times New Roman"/>
          <w:kern w:val="24"/>
          <w:sz w:val="28"/>
          <w:szCs w:val="28"/>
          <w:lang w:eastAsia="uk-UA"/>
        </w:rPr>
        <w:t>Мазепи</w:t>
      </w:r>
      <w:r w:rsidR="00614074" w:rsidRPr="00E9399E">
        <w:rPr>
          <w:rFonts w:ascii="Times New Roman" w:eastAsia="+mn-ea" w:hAnsi="Times New Roman" w:cs="Times New Roman"/>
          <w:kern w:val="24"/>
          <w:sz w:val="28"/>
          <w:szCs w:val="28"/>
          <w:lang w:eastAsia="uk-UA"/>
        </w:rPr>
        <w:t>,</w:t>
      </w:r>
      <w:r w:rsidRPr="00E9399E">
        <w:rPr>
          <w:rFonts w:ascii="Times New Roman" w:eastAsia="+mn-ea" w:hAnsi="Times New Roman" w:cs="Times New Roman"/>
          <w:kern w:val="24"/>
          <w:sz w:val="28"/>
          <w:szCs w:val="28"/>
          <w:lang w:eastAsia="uk-UA"/>
        </w:rPr>
        <w:t xml:space="preserve"> 167</w:t>
      </w:r>
      <w:r w:rsidR="00614074" w:rsidRPr="00E9399E">
        <w:rPr>
          <w:rFonts w:ascii="Times New Roman" w:eastAsia="+mn-ea" w:hAnsi="Times New Roman" w:cs="Times New Roman"/>
          <w:kern w:val="24"/>
          <w:sz w:val="28"/>
          <w:szCs w:val="28"/>
          <w:lang w:eastAsia="uk-UA"/>
        </w:rPr>
        <w:t xml:space="preserve">, корпус </w:t>
      </w:r>
      <w:r w:rsidRPr="00E9399E">
        <w:rPr>
          <w:rFonts w:ascii="Times New Roman" w:eastAsia="+mn-ea" w:hAnsi="Times New Roman" w:cs="Times New Roman"/>
          <w:kern w:val="24"/>
          <w:sz w:val="28"/>
          <w:szCs w:val="28"/>
          <w:lang w:eastAsia="uk-UA"/>
        </w:rPr>
        <w:t>3);</w:t>
      </w:r>
    </w:p>
    <w:p w:rsidR="004746CD" w:rsidRPr="00E9399E" w:rsidRDefault="004746CD" w:rsidP="004746CD">
      <w:pPr>
        <w:numPr>
          <w:ilvl w:val="0"/>
          <w:numId w:val="46"/>
        </w:numPr>
        <w:spacing w:after="0" w:line="240" w:lineRule="auto"/>
        <w:ind w:left="1253"/>
        <w:contextualSpacing/>
        <w:jc w:val="both"/>
        <w:rPr>
          <w:rFonts w:ascii="Times New Roman" w:eastAsia="Times New Roman" w:hAnsi="Times New Roman" w:cs="Times New Roman"/>
          <w:sz w:val="28"/>
          <w:szCs w:val="28"/>
          <w:lang w:eastAsia="uk-UA"/>
        </w:rPr>
      </w:pPr>
      <w:r w:rsidRPr="00E9399E">
        <w:rPr>
          <w:rFonts w:ascii="Times New Roman" w:eastAsia="+mn-ea" w:hAnsi="Times New Roman" w:cs="Times New Roman"/>
          <w:kern w:val="24"/>
          <w:sz w:val="28"/>
          <w:szCs w:val="28"/>
          <w:lang w:eastAsia="uk-UA"/>
        </w:rPr>
        <w:t>в господарських приміщеннях на вул. Січових Стрільців, 15;</w:t>
      </w:r>
    </w:p>
    <w:p w:rsidR="004746CD" w:rsidRPr="00E9399E" w:rsidRDefault="004746CD" w:rsidP="00986800">
      <w:pPr>
        <w:numPr>
          <w:ilvl w:val="0"/>
          <w:numId w:val="46"/>
        </w:numPr>
        <w:spacing w:after="0" w:line="240" w:lineRule="auto"/>
        <w:ind w:left="709" w:firstLine="142"/>
        <w:contextualSpacing/>
        <w:jc w:val="both"/>
        <w:rPr>
          <w:rFonts w:ascii="Times New Roman" w:eastAsia="Times New Roman" w:hAnsi="Times New Roman" w:cs="Times New Roman"/>
          <w:sz w:val="28"/>
          <w:szCs w:val="28"/>
          <w:lang w:eastAsia="uk-UA"/>
        </w:rPr>
      </w:pPr>
      <w:r w:rsidRPr="00E9399E">
        <w:rPr>
          <w:rFonts w:ascii="Times New Roman" w:eastAsia="+mn-ea" w:hAnsi="Times New Roman" w:cs="Times New Roman"/>
          <w:kern w:val="24"/>
          <w:sz w:val="28"/>
          <w:szCs w:val="28"/>
          <w:lang w:eastAsia="uk-UA"/>
        </w:rPr>
        <w:t>в с. Драгомирчани</w:t>
      </w:r>
      <w:r w:rsidR="00614074" w:rsidRPr="00E9399E">
        <w:rPr>
          <w:rFonts w:ascii="Times New Roman" w:eastAsia="+mn-ea" w:hAnsi="Times New Roman" w:cs="Times New Roman"/>
          <w:kern w:val="24"/>
          <w:sz w:val="28"/>
          <w:szCs w:val="28"/>
          <w:lang w:eastAsia="uk-UA"/>
        </w:rPr>
        <w:t>, вул. Ш</w:t>
      </w:r>
      <w:r w:rsidRPr="00E9399E">
        <w:rPr>
          <w:rFonts w:ascii="Times New Roman" w:eastAsia="+mn-ea" w:hAnsi="Times New Roman" w:cs="Times New Roman"/>
          <w:kern w:val="24"/>
          <w:sz w:val="28"/>
          <w:szCs w:val="28"/>
          <w:lang w:eastAsia="uk-UA"/>
        </w:rPr>
        <w:t>кільна, 15 (</w:t>
      </w:r>
      <w:r w:rsidR="00E62C7C" w:rsidRPr="00E62C7C">
        <w:rPr>
          <w:rFonts w:ascii="Times New Roman" w:eastAsia="+mn-ea" w:hAnsi="Times New Roman" w:cs="Times New Roman"/>
          <w:kern w:val="24"/>
          <w:sz w:val="28"/>
          <w:szCs w:val="28"/>
          <w:lang w:eastAsia="uk-UA"/>
        </w:rPr>
        <w:t>адмінприміщення</w:t>
      </w:r>
      <w:r w:rsidRPr="00E9399E">
        <w:rPr>
          <w:rFonts w:ascii="Times New Roman" w:eastAsia="+mn-ea" w:hAnsi="Times New Roman" w:cs="Times New Roman"/>
          <w:kern w:val="24"/>
          <w:sz w:val="28"/>
          <w:szCs w:val="28"/>
          <w:lang w:eastAsia="uk-UA"/>
        </w:rPr>
        <w:t>);</w:t>
      </w:r>
    </w:p>
    <w:p w:rsidR="004746CD" w:rsidRPr="0030691A" w:rsidRDefault="004746CD" w:rsidP="00986800">
      <w:pPr>
        <w:pStyle w:val="a6"/>
        <w:numPr>
          <w:ilvl w:val="0"/>
          <w:numId w:val="46"/>
        </w:numPr>
        <w:spacing w:after="0" w:line="240" w:lineRule="auto"/>
        <w:ind w:firstLine="491"/>
        <w:jc w:val="both"/>
        <w:rPr>
          <w:rFonts w:ascii="Times New Roman" w:eastAsia="Times New Roman" w:hAnsi="Times New Roman" w:cs="Times New Roman"/>
          <w:sz w:val="28"/>
          <w:szCs w:val="28"/>
          <w:lang w:eastAsia="uk-UA"/>
        </w:rPr>
      </w:pPr>
      <w:r w:rsidRPr="00986800">
        <w:rPr>
          <w:rFonts w:ascii="Times New Roman" w:eastAsia="+mn-ea" w:hAnsi="Times New Roman" w:cs="Times New Roman"/>
          <w:kern w:val="24"/>
          <w:sz w:val="28"/>
          <w:szCs w:val="28"/>
          <w:lang w:eastAsia="uk-UA"/>
        </w:rPr>
        <w:t>в приміщеннях управління з питань надзвичайних ситуацій, мобілізаційно-оборонної роботи та діяльності правоохоронних органів (вул.Дністровська, 30).</w:t>
      </w:r>
    </w:p>
    <w:p w:rsidR="0030691A" w:rsidRDefault="0030691A" w:rsidP="0030691A">
      <w:pPr>
        <w:spacing w:after="0" w:line="240" w:lineRule="auto"/>
        <w:jc w:val="both"/>
        <w:rPr>
          <w:rFonts w:ascii="Times New Roman" w:eastAsia="Times New Roman" w:hAnsi="Times New Roman" w:cs="Times New Roman"/>
          <w:sz w:val="28"/>
          <w:szCs w:val="28"/>
          <w:lang w:eastAsia="uk-UA"/>
        </w:rPr>
      </w:pPr>
    </w:p>
    <w:p w:rsidR="0030691A" w:rsidRDefault="0030691A" w:rsidP="0030691A">
      <w:pPr>
        <w:spacing w:after="0" w:line="240" w:lineRule="auto"/>
        <w:jc w:val="both"/>
        <w:rPr>
          <w:rFonts w:ascii="Times New Roman" w:eastAsia="Times New Roman" w:hAnsi="Times New Roman" w:cs="Times New Roman"/>
          <w:sz w:val="28"/>
          <w:szCs w:val="28"/>
          <w:lang w:eastAsia="uk-UA"/>
        </w:rPr>
      </w:pPr>
    </w:p>
    <w:p w:rsidR="0030691A" w:rsidRPr="0030691A" w:rsidRDefault="00714E81" w:rsidP="0030691A">
      <w:pPr>
        <w:spacing w:after="0" w:line="240" w:lineRule="auto"/>
        <w:jc w:val="both"/>
        <w:rPr>
          <w:rFonts w:ascii="Times New Roman" w:eastAsia="Times New Roman" w:hAnsi="Times New Roman" w:cs="Times New Roman"/>
          <w:sz w:val="28"/>
          <w:szCs w:val="28"/>
          <w:lang w:eastAsia="uk-UA"/>
        </w:rPr>
      </w:pPr>
      <w:r>
        <w:rPr>
          <w:rFonts w:ascii="Times New Roman" w:eastAsia="Times New Roman" w:hAnsi="Times New Roman" w:cs="Times New Roman"/>
          <w:sz w:val="28"/>
          <w:szCs w:val="28"/>
          <w:lang w:eastAsia="uk-UA"/>
        </w:rPr>
        <w:t xml:space="preserve"> </w:t>
      </w:r>
    </w:p>
    <w:p w:rsidR="00CB097B" w:rsidRPr="00E9399E" w:rsidRDefault="0030691A" w:rsidP="00986800">
      <w:pPr>
        <w:suppressAutoHyphens/>
        <w:spacing w:after="0" w:line="240" w:lineRule="auto"/>
        <w:ind w:left="709" w:hanging="709"/>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Керуючий справами виконавчого комітету </w:t>
      </w:r>
      <w:r>
        <w:rPr>
          <w:rFonts w:ascii="Times New Roman" w:eastAsia="Calibri" w:hAnsi="Times New Roman" w:cs="Times New Roman"/>
          <w:sz w:val="28"/>
          <w:szCs w:val="28"/>
        </w:rPr>
        <w:tab/>
      </w:r>
      <w:r>
        <w:rPr>
          <w:rFonts w:ascii="Times New Roman" w:eastAsia="Calibri" w:hAnsi="Times New Roman" w:cs="Times New Roman"/>
          <w:sz w:val="28"/>
          <w:szCs w:val="28"/>
        </w:rPr>
        <w:tab/>
      </w:r>
      <w:r>
        <w:rPr>
          <w:rFonts w:ascii="Times New Roman" w:eastAsia="Calibri" w:hAnsi="Times New Roman" w:cs="Times New Roman"/>
          <w:sz w:val="28"/>
          <w:szCs w:val="28"/>
        </w:rPr>
        <w:tab/>
        <w:t>Ігор ШЕВЧУК</w:t>
      </w:r>
    </w:p>
    <w:sectPr w:rsidR="00CB097B" w:rsidRPr="00E9399E" w:rsidSect="004862CD">
      <w:headerReference w:type="default" r:id="rId26"/>
      <w:pgSz w:w="11906" w:h="16838"/>
      <w:pgMar w:top="851" w:right="567" w:bottom="567" w:left="1985"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4002D" w:rsidRDefault="00D4002D" w:rsidP="004D2EC7">
      <w:pPr>
        <w:spacing w:after="0" w:line="240" w:lineRule="auto"/>
      </w:pPr>
      <w:r>
        <w:separator/>
      </w:r>
    </w:p>
  </w:endnote>
  <w:endnote w:type="continuationSeparator" w:id="0">
    <w:p w:rsidR="00D4002D" w:rsidRDefault="00D4002D" w:rsidP="004D2EC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OpenSymbol">
    <w:altName w:val="Arial Unicode MS"/>
    <w:charset w:val="80"/>
    <w:family w:val="auto"/>
    <w:pitch w:val="default"/>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mn-ea">
    <w:panose1 w:val="00000000000000000000"/>
    <w:charset w:val="00"/>
    <w:family w:val="roman"/>
    <w:notTrueType/>
    <w:pitch w:val="default"/>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4002D" w:rsidRDefault="00D4002D" w:rsidP="004D2EC7">
      <w:pPr>
        <w:spacing w:after="0" w:line="240" w:lineRule="auto"/>
      </w:pPr>
      <w:r>
        <w:separator/>
      </w:r>
    </w:p>
  </w:footnote>
  <w:footnote w:type="continuationSeparator" w:id="0">
    <w:p w:rsidR="00D4002D" w:rsidRDefault="00D4002D" w:rsidP="004D2EC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77632392"/>
      <w:docPartObj>
        <w:docPartGallery w:val="Page Numbers (Top of Page)"/>
        <w:docPartUnique/>
      </w:docPartObj>
    </w:sdtPr>
    <w:sdtEndPr/>
    <w:sdtContent>
      <w:p w:rsidR="00F21A4F" w:rsidRDefault="00F21A4F">
        <w:pPr>
          <w:pStyle w:val="a9"/>
          <w:jc w:val="right"/>
        </w:pPr>
        <w:r>
          <w:fldChar w:fldCharType="begin"/>
        </w:r>
        <w:r>
          <w:instrText>PAGE   \* MERGEFORMAT</w:instrText>
        </w:r>
        <w:r>
          <w:fldChar w:fldCharType="separate"/>
        </w:r>
        <w:r w:rsidR="00D4002D" w:rsidRPr="00D4002D">
          <w:rPr>
            <w:noProof/>
            <w:lang w:val="ru-RU"/>
          </w:rPr>
          <w:t>1</w:t>
        </w:r>
        <w:r>
          <w:fldChar w:fldCharType="end"/>
        </w:r>
      </w:p>
    </w:sdtContent>
  </w:sdt>
  <w:p w:rsidR="00F21A4F" w:rsidRDefault="00F21A4F">
    <w:pPr>
      <w:pStyle w:val="a9"/>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multilevel"/>
    <w:tmpl w:val="00000001"/>
    <w:name w:val="WW8Num1"/>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1" w15:restartNumberingAfterBreak="0">
    <w:nsid w:val="00000002"/>
    <w:multiLevelType w:val="multilevel"/>
    <w:tmpl w:val="00000002"/>
    <w:name w:val="WW8Num2"/>
    <w:lvl w:ilvl="0">
      <w:start w:val="1"/>
      <w:numFmt w:val="bullet"/>
      <w:lvlText w:val=""/>
      <w:lvlJc w:val="left"/>
      <w:pPr>
        <w:tabs>
          <w:tab w:val="num" w:pos="1305"/>
        </w:tabs>
        <w:ind w:left="1305" w:hanging="360"/>
      </w:pPr>
      <w:rPr>
        <w:rFonts w:ascii="Symbol" w:hAnsi="Symbol" w:cs="OpenSymbol"/>
      </w:rPr>
    </w:lvl>
    <w:lvl w:ilvl="1">
      <w:start w:val="1"/>
      <w:numFmt w:val="bullet"/>
      <w:lvlText w:val="◦"/>
      <w:lvlJc w:val="left"/>
      <w:pPr>
        <w:tabs>
          <w:tab w:val="num" w:pos="1665"/>
        </w:tabs>
        <w:ind w:left="1665" w:hanging="360"/>
      </w:pPr>
      <w:rPr>
        <w:rFonts w:ascii="OpenSymbol" w:hAnsi="OpenSymbol" w:cs="OpenSymbol"/>
      </w:rPr>
    </w:lvl>
    <w:lvl w:ilvl="2">
      <w:start w:val="1"/>
      <w:numFmt w:val="bullet"/>
      <w:lvlText w:val="▪"/>
      <w:lvlJc w:val="left"/>
      <w:pPr>
        <w:tabs>
          <w:tab w:val="num" w:pos="2025"/>
        </w:tabs>
        <w:ind w:left="2025" w:hanging="360"/>
      </w:pPr>
      <w:rPr>
        <w:rFonts w:ascii="OpenSymbol" w:hAnsi="OpenSymbol" w:cs="OpenSymbol"/>
      </w:rPr>
    </w:lvl>
    <w:lvl w:ilvl="3">
      <w:start w:val="1"/>
      <w:numFmt w:val="bullet"/>
      <w:lvlText w:val=""/>
      <w:lvlJc w:val="left"/>
      <w:pPr>
        <w:tabs>
          <w:tab w:val="num" w:pos="2385"/>
        </w:tabs>
        <w:ind w:left="2385" w:hanging="360"/>
      </w:pPr>
      <w:rPr>
        <w:rFonts w:ascii="Symbol" w:hAnsi="Symbol" w:cs="OpenSymbol"/>
      </w:rPr>
    </w:lvl>
    <w:lvl w:ilvl="4">
      <w:start w:val="1"/>
      <w:numFmt w:val="bullet"/>
      <w:lvlText w:val="◦"/>
      <w:lvlJc w:val="left"/>
      <w:pPr>
        <w:tabs>
          <w:tab w:val="num" w:pos="2745"/>
        </w:tabs>
        <w:ind w:left="2745" w:hanging="360"/>
      </w:pPr>
      <w:rPr>
        <w:rFonts w:ascii="OpenSymbol" w:hAnsi="OpenSymbol" w:cs="OpenSymbol"/>
      </w:rPr>
    </w:lvl>
    <w:lvl w:ilvl="5">
      <w:start w:val="1"/>
      <w:numFmt w:val="bullet"/>
      <w:lvlText w:val="▪"/>
      <w:lvlJc w:val="left"/>
      <w:pPr>
        <w:tabs>
          <w:tab w:val="num" w:pos="3105"/>
        </w:tabs>
        <w:ind w:left="3105" w:hanging="360"/>
      </w:pPr>
      <w:rPr>
        <w:rFonts w:ascii="OpenSymbol" w:hAnsi="OpenSymbol" w:cs="OpenSymbol"/>
      </w:rPr>
    </w:lvl>
    <w:lvl w:ilvl="6">
      <w:start w:val="1"/>
      <w:numFmt w:val="bullet"/>
      <w:lvlText w:val=""/>
      <w:lvlJc w:val="left"/>
      <w:pPr>
        <w:tabs>
          <w:tab w:val="num" w:pos="3465"/>
        </w:tabs>
        <w:ind w:left="3465" w:hanging="360"/>
      </w:pPr>
      <w:rPr>
        <w:rFonts w:ascii="Symbol" w:hAnsi="Symbol" w:cs="OpenSymbol"/>
      </w:rPr>
    </w:lvl>
    <w:lvl w:ilvl="7">
      <w:start w:val="1"/>
      <w:numFmt w:val="bullet"/>
      <w:lvlText w:val="◦"/>
      <w:lvlJc w:val="left"/>
      <w:pPr>
        <w:tabs>
          <w:tab w:val="num" w:pos="3825"/>
        </w:tabs>
        <w:ind w:left="3825" w:hanging="360"/>
      </w:pPr>
      <w:rPr>
        <w:rFonts w:ascii="OpenSymbol" w:hAnsi="OpenSymbol" w:cs="OpenSymbol"/>
      </w:rPr>
    </w:lvl>
    <w:lvl w:ilvl="8">
      <w:start w:val="1"/>
      <w:numFmt w:val="bullet"/>
      <w:lvlText w:val="▪"/>
      <w:lvlJc w:val="left"/>
      <w:pPr>
        <w:tabs>
          <w:tab w:val="num" w:pos="4185"/>
        </w:tabs>
        <w:ind w:left="4185" w:hanging="360"/>
      </w:pPr>
      <w:rPr>
        <w:rFonts w:ascii="OpenSymbol" w:hAnsi="OpenSymbol" w:cs="OpenSymbol"/>
      </w:rPr>
    </w:lvl>
  </w:abstractNum>
  <w:abstractNum w:abstractNumId="2" w15:restartNumberingAfterBreak="0">
    <w:nsid w:val="00000003"/>
    <w:multiLevelType w:val="multilevel"/>
    <w:tmpl w:val="00000003"/>
    <w:name w:val="WW8Num3"/>
    <w:lvl w:ilvl="0">
      <w:start w:val="1"/>
      <w:numFmt w:val="bullet"/>
      <w:lvlText w:val=""/>
      <w:lvlJc w:val="left"/>
      <w:pPr>
        <w:tabs>
          <w:tab w:val="num" w:pos="1428"/>
        </w:tabs>
        <w:ind w:left="1428" w:hanging="360"/>
      </w:pPr>
      <w:rPr>
        <w:rFonts w:ascii="Symbol" w:hAnsi="Symbol" w:cs="OpenSymbol"/>
      </w:rPr>
    </w:lvl>
    <w:lvl w:ilvl="1">
      <w:start w:val="1"/>
      <w:numFmt w:val="bullet"/>
      <w:lvlText w:val="◦"/>
      <w:lvlJc w:val="left"/>
      <w:pPr>
        <w:tabs>
          <w:tab w:val="num" w:pos="1788"/>
        </w:tabs>
        <w:ind w:left="1788" w:hanging="360"/>
      </w:pPr>
      <w:rPr>
        <w:rFonts w:ascii="OpenSymbol" w:hAnsi="OpenSymbol" w:cs="OpenSymbol"/>
      </w:rPr>
    </w:lvl>
    <w:lvl w:ilvl="2">
      <w:start w:val="1"/>
      <w:numFmt w:val="bullet"/>
      <w:lvlText w:val="▪"/>
      <w:lvlJc w:val="left"/>
      <w:pPr>
        <w:tabs>
          <w:tab w:val="num" w:pos="2148"/>
        </w:tabs>
        <w:ind w:left="2148" w:hanging="360"/>
      </w:pPr>
      <w:rPr>
        <w:rFonts w:ascii="OpenSymbol" w:hAnsi="OpenSymbol" w:cs="OpenSymbol"/>
      </w:rPr>
    </w:lvl>
    <w:lvl w:ilvl="3">
      <w:start w:val="1"/>
      <w:numFmt w:val="bullet"/>
      <w:lvlText w:val=""/>
      <w:lvlJc w:val="left"/>
      <w:pPr>
        <w:tabs>
          <w:tab w:val="num" w:pos="2508"/>
        </w:tabs>
        <w:ind w:left="2508" w:hanging="360"/>
      </w:pPr>
      <w:rPr>
        <w:rFonts w:ascii="Symbol" w:hAnsi="Symbol" w:cs="OpenSymbol"/>
      </w:rPr>
    </w:lvl>
    <w:lvl w:ilvl="4">
      <w:start w:val="1"/>
      <w:numFmt w:val="bullet"/>
      <w:lvlText w:val="◦"/>
      <w:lvlJc w:val="left"/>
      <w:pPr>
        <w:tabs>
          <w:tab w:val="num" w:pos="2868"/>
        </w:tabs>
        <w:ind w:left="2868" w:hanging="360"/>
      </w:pPr>
      <w:rPr>
        <w:rFonts w:ascii="OpenSymbol" w:hAnsi="OpenSymbol" w:cs="OpenSymbol"/>
      </w:rPr>
    </w:lvl>
    <w:lvl w:ilvl="5">
      <w:start w:val="1"/>
      <w:numFmt w:val="bullet"/>
      <w:lvlText w:val="▪"/>
      <w:lvlJc w:val="left"/>
      <w:pPr>
        <w:tabs>
          <w:tab w:val="num" w:pos="3228"/>
        </w:tabs>
        <w:ind w:left="3228" w:hanging="360"/>
      </w:pPr>
      <w:rPr>
        <w:rFonts w:ascii="OpenSymbol" w:hAnsi="OpenSymbol" w:cs="OpenSymbol"/>
      </w:rPr>
    </w:lvl>
    <w:lvl w:ilvl="6">
      <w:start w:val="1"/>
      <w:numFmt w:val="bullet"/>
      <w:lvlText w:val=""/>
      <w:lvlJc w:val="left"/>
      <w:pPr>
        <w:tabs>
          <w:tab w:val="num" w:pos="3588"/>
        </w:tabs>
        <w:ind w:left="3588" w:hanging="360"/>
      </w:pPr>
      <w:rPr>
        <w:rFonts w:ascii="Symbol" w:hAnsi="Symbol" w:cs="OpenSymbol"/>
      </w:rPr>
    </w:lvl>
    <w:lvl w:ilvl="7">
      <w:start w:val="1"/>
      <w:numFmt w:val="bullet"/>
      <w:lvlText w:val="◦"/>
      <w:lvlJc w:val="left"/>
      <w:pPr>
        <w:tabs>
          <w:tab w:val="num" w:pos="3948"/>
        </w:tabs>
        <w:ind w:left="3948" w:hanging="360"/>
      </w:pPr>
      <w:rPr>
        <w:rFonts w:ascii="OpenSymbol" w:hAnsi="OpenSymbol" w:cs="OpenSymbol"/>
      </w:rPr>
    </w:lvl>
    <w:lvl w:ilvl="8">
      <w:start w:val="1"/>
      <w:numFmt w:val="bullet"/>
      <w:lvlText w:val="▪"/>
      <w:lvlJc w:val="left"/>
      <w:pPr>
        <w:tabs>
          <w:tab w:val="num" w:pos="4308"/>
        </w:tabs>
        <w:ind w:left="4308" w:hanging="360"/>
      </w:pPr>
      <w:rPr>
        <w:rFonts w:ascii="OpenSymbol" w:hAnsi="OpenSymbol" w:cs="OpenSymbol"/>
      </w:rPr>
    </w:lvl>
  </w:abstractNum>
  <w:abstractNum w:abstractNumId="3" w15:restartNumberingAfterBreak="0">
    <w:nsid w:val="0223369D"/>
    <w:multiLevelType w:val="multilevel"/>
    <w:tmpl w:val="AAFC3236"/>
    <w:lvl w:ilvl="0">
      <w:start w:val="9"/>
      <w:numFmt w:val="decimalZero"/>
      <w:lvlText w:val="%1"/>
      <w:lvlJc w:val="left"/>
      <w:pPr>
        <w:ind w:left="690" w:hanging="690"/>
      </w:pPr>
      <w:rPr>
        <w:color w:val="000000"/>
      </w:rPr>
    </w:lvl>
    <w:lvl w:ilvl="1">
      <w:start w:val="10"/>
      <w:numFmt w:val="decimal"/>
      <w:lvlText w:val="%1-%2"/>
      <w:lvlJc w:val="left"/>
      <w:pPr>
        <w:ind w:left="1855" w:hanging="720"/>
      </w:pPr>
      <w:rPr>
        <w:color w:val="000000"/>
      </w:rPr>
    </w:lvl>
    <w:lvl w:ilvl="2">
      <w:start w:val="1"/>
      <w:numFmt w:val="decimal"/>
      <w:lvlText w:val="%1-%2.%3"/>
      <w:lvlJc w:val="left"/>
      <w:pPr>
        <w:ind w:left="720" w:hanging="720"/>
      </w:pPr>
      <w:rPr>
        <w:color w:val="000000"/>
      </w:rPr>
    </w:lvl>
    <w:lvl w:ilvl="3">
      <w:start w:val="1"/>
      <w:numFmt w:val="decimal"/>
      <w:lvlText w:val="%1-%2.%3.%4"/>
      <w:lvlJc w:val="left"/>
      <w:pPr>
        <w:ind w:left="1080" w:hanging="1080"/>
      </w:pPr>
      <w:rPr>
        <w:color w:val="000000"/>
      </w:rPr>
    </w:lvl>
    <w:lvl w:ilvl="4">
      <w:start w:val="1"/>
      <w:numFmt w:val="decimal"/>
      <w:lvlText w:val="%1-%2.%3.%4.%5"/>
      <w:lvlJc w:val="left"/>
      <w:pPr>
        <w:ind w:left="1080" w:hanging="1080"/>
      </w:pPr>
      <w:rPr>
        <w:color w:val="000000"/>
      </w:rPr>
    </w:lvl>
    <w:lvl w:ilvl="5">
      <w:start w:val="1"/>
      <w:numFmt w:val="decimal"/>
      <w:lvlText w:val="%1-%2.%3.%4.%5.%6"/>
      <w:lvlJc w:val="left"/>
      <w:pPr>
        <w:ind w:left="1440" w:hanging="1440"/>
      </w:pPr>
      <w:rPr>
        <w:color w:val="000000"/>
      </w:rPr>
    </w:lvl>
    <w:lvl w:ilvl="6">
      <w:start w:val="1"/>
      <w:numFmt w:val="decimal"/>
      <w:lvlText w:val="%1-%2.%3.%4.%5.%6.%7"/>
      <w:lvlJc w:val="left"/>
      <w:pPr>
        <w:ind w:left="1440" w:hanging="1440"/>
      </w:pPr>
      <w:rPr>
        <w:color w:val="000000"/>
      </w:rPr>
    </w:lvl>
    <w:lvl w:ilvl="7">
      <w:start w:val="1"/>
      <w:numFmt w:val="decimal"/>
      <w:lvlText w:val="%1-%2.%3.%4.%5.%6.%7.%8"/>
      <w:lvlJc w:val="left"/>
      <w:pPr>
        <w:ind w:left="1800" w:hanging="1800"/>
      </w:pPr>
      <w:rPr>
        <w:color w:val="000000"/>
      </w:rPr>
    </w:lvl>
    <w:lvl w:ilvl="8">
      <w:start w:val="1"/>
      <w:numFmt w:val="decimal"/>
      <w:lvlText w:val="%1-%2.%3.%4.%5.%6.%7.%8.%9"/>
      <w:lvlJc w:val="left"/>
      <w:pPr>
        <w:ind w:left="2160" w:hanging="2160"/>
      </w:pPr>
      <w:rPr>
        <w:color w:val="000000"/>
      </w:rPr>
    </w:lvl>
  </w:abstractNum>
  <w:abstractNum w:abstractNumId="4" w15:restartNumberingAfterBreak="0">
    <w:nsid w:val="030923A3"/>
    <w:multiLevelType w:val="multilevel"/>
    <w:tmpl w:val="B1B633E6"/>
    <w:lvl w:ilvl="0">
      <w:start w:val="1"/>
      <w:numFmt w:val="bullet"/>
      <w:lvlText w:val=""/>
      <w:lvlJc w:val="left"/>
      <w:pPr>
        <w:tabs>
          <w:tab w:val="num" w:pos="1070"/>
        </w:tabs>
        <w:ind w:left="1070" w:hanging="360"/>
      </w:pPr>
      <w:rPr>
        <w:rFonts w:ascii="Symbol" w:hAnsi="Symbol" w:hint="default"/>
        <w:sz w:val="20"/>
      </w:rPr>
    </w:lvl>
    <w:lvl w:ilvl="1" w:tentative="1">
      <w:start w:val="1"/>
      <w:numFmt w:val="bullet"/>
      <w:lvlText w:val="o"/>
      <w:lvlJc w:val="left"/>
      <w:pPr>
        <w:tabs>
          <w:tab w:val="num" w:pos="1790"/>
        </w:tabs>
        <w:ind w:left="1790" w:hanging="360"/>
      </w:pPr>
      <w:rPr>
        <w:rFonts w:ascii="Courier New" w:hAnsi="Courier New" w:hint="default"/>
        <w:sz w:val="20"/>
      </w:rPr>
    </w:lvl>
    <w:lvl w:ilvl="2" w:tentative="1">
      <w:start w:val="1"/>
      <w:numFmt w:val="bullet"/>
      <w:lvlText w:val=""/>
      <w:lvlJc w:val="left"/>
      <w:pPr>
        <w:tabs>
          <w:tab w:val="num" w:pos="2510"/>
        </w:tabs>
        <w:ind w:left="2510" w:hanging="360"/>
      </w:pPr>
      <w:rPr>
        <w:rFonts w:ascii="Wingdings" w:hAnsi="Wingdings" w:hint="default"/>
        <w:sz w:val="20"/>
      </w:rPr>
    </w:lvl>
    <w:lvl w:ilvl="3" w:tentative="1">
      <w:start w:val="1"/>
      <w:numFmt w:val="bullet"/>
      <w:lvlText w:val=""/>
      <w:lvlJc w:val="left"/>
      <w:pPr>
        <w:tabs>
          <w:tab w:val="num" w:pos="3230"/>
        </w:tabs>
        <w:ind w:left="3230" w:hanging="360"/>
      </w:pPr>
      <w:rPr>
        <w:rFonts w:ascii="Wingdings" w:hAnsi="Wingdings" w:hint="default"/>
        <w:sz w:val="20"/>
      </w:rPr>
    </w:lvl>
    <w:lvl w:ilvl="4" w:tentative="1">
      <w:start w:val="1"/>
      <w:numFmt w:val="bullet"/>
      <w:lvlText w:val=""/>
      <w:lvlJc w:val="left"/>
      <w:pPr>
        <w:tabs>
          <w:tab w:val="num" w:pos="3950"/>
        </w:tabs>
        <w:ind w:left="3950" w:hanging="360"/>
      </w:pPr>
      <w:rPr>
        <w:rFonts w:ascii="Wingdings" w:hAnsi="Wingdings" w:hint="default"/>
        <w:sz w:val="20"/>
      </w:rPr>
    </w:lvl>
    <w:lvl w:ilvl="5" w:tentative="1">
      <w:start w:val="1"/>
      <w:numFmt w:val="bullet"/>
      <w:lvlText w:val=""/>
      <w:lvlJc w:val="left"/>
      <w:pPr>
        <w:tabs>
          <w:tab w:val="num" w:pos="4670"/>
        </w:tabs>
        <w:ind w:left="4670" w:hanging="360"/>
      </w:pPr>
      <w:rPr>
        <w:rFonts w:ascii="Wingdings" w:hAnsi="Wingdings" w:hint="default"/>
        <w:sz w:val="20"/>
      </w:rPr>
    </w:lvl>
    <w:lvl w:ilvl="6" w:tentative="1">
      <w:start w:val="1"/>
      <w:numFmt w:val="bullet"/>
      <w:lvlText w:val=""/>
      <w:lvlJc w:val="left"/>
      <w:pPr>
        <w:tabs>
          <w:tab w:val="num" w:pos="5390"/>
        </w:tabs>
        <w:ind w:left="5390" w:hanging="360"/>
      </w:pPr>
      <w:rPr>
        <w:rFonts w:ascii="Wingdings" w:hAnsi="Wingdings" w:hint="default"/>
        <w:sz w:val="20"/>
      </w:rPr>
    </w:lvl>
    <w:lvl w:ilvl="7" w:tentative="1">
      <w:start w:val="1"/>
      <w:numFmt w:val="bullet"/>
      <w:lvlText w:val=""/>
      <w:lvlJc w:val="left"/>
      <w:pPr>
        <w:tabs>
          <w:tab w:val="num" w:pos="6110"/>
        </w:tabs>
        <w:ind w:left="6110" w:hanging="360"/>
      </w:pPr>
      <w:rPr>
        <w:rFonts w:ascii="Wingdings" w:hAnsi="Wingdings" w:hint="default"/>
        <w:sz w:val="20"/>
      </w:rPr>
    </w:lvl>
    <w:lvl w:ilvl="8" w:tentative="1">
      <w:start w:val="1"/>
      <w:numFmt w:val="bullet"/>
      <w:lvlText w:val=""/>
      <w:lvlJc w:val="left"/>
      <w:pPr>
        <w:tabs>
          <w:tab w:val="num" w:pos="6830"/>
        </w:tabs>
        <w:ind w:left="6830" w:hanging="360"/>
      </w:pPr>
      <w:rPr>
        <w:rFonts w:ascii="Wingdings" w:hAnsi="Wingdings" w:hint="default"/>
        <w:sz w:val="20"/>
      </w:rPr>
    </w:lvl>
  </w:abstractNum>
  <w:abstractNum w:abstractNumId="5" w15:restartNumberingAfterBreak="0">
    <w:nsid w:val="06230E16"/>
    <w:multiLevelType w:val="hybridMultilevel"/>
    <w:tmpl w:val="3D86BB88"/>
    <w:lvl w:ilvl="0" w:tplc="0A329538">
      <w:start w:val="3"/>
      <w:numFmt w:val="bullet"/>
      <w:lvlText w:val="-"/>
      <w:lvlJc w:val="left"/>
      <w:pPr>
        <w:ind w:left="720" w:hanging="360"/>
      </w:pPr>
      <w:rPr>
        <w:rFonts w:ascii="Times New Roman" w:eastAsia="Times New Roman" w:hAnsi="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6" w15:restartNumberingAfterBreak="0">
    <w:nsid w:val="0D3321A1"/>
    <w:multiLevelType w:val="hybridMultilevel"/>
    <w:tmpl w:val="D0DE55FE"/>
    <w:lvl w:ilvl="0" w:tplc="0422000F">
      <w:start w:val="1"/>
      <w:numFmt w:val="decimal"/>
      <w:lvlText w:val="%1."/>
      <w:lvlJc w:val="left"/>
      <w:pPr>
        <w:ind w:left="720" w:hanging="360"/>
      </w:p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7" w15:restartNumberingAfterBreak="0">
    <w:nsid w:val="0F153B26"/>
    <w:multiLevelType w:val="hybridMultilevel"/>
    <w:tmpl w:val="AA5C2110"/>
    <w:lvl w:ilvl="0" w:tplc="04220001">
      <w:start w:val="1"/>
      <w:numFmt w:val="bullet"/>
      <w:lvlText w:val=""/>
      <w:lvlJc w:val="left"/>
      <w:pPr>
        <w:ind w:left="1428" w:hanging="360"/>
      </w:pPr>
      <w:rPr>
        <w:rFonts w:ascii="Symbol" w:hAnsi="Symbol" w:hint="default"/>
      </w:rPr>
    </w:lvl>
    <w:lvl w:ilvl="1" w:tplc="04220003" w:tentative="1">
      <w:start w:val="1"/>
      <w:numFmt w:val="bullet"/>
      <w:lvlText w:val="o"/>
      <w:lvlJc w:val="left"/>
      <w:pPr>
        <w:ind w:left="2148" w:hanging="360"/>
      </w:pPr>
      <w:rPr>
        <w:rFonts w:ascii="Courier New" w:hAnsi="Courier New" w:cs="Courier New" w:hint="default"/>
      </w:rPr>
    </w:lvl>
    <w:lvl w:ilvl="2" w:tplc="04220005" w:tentative="1">
      <w:start w:val="1"/>
      <w:numFmt w:val="bullet"/>
      <w:lvlText w:val=""/>
      <w:lvlJc w:val="left"/>
      <w:pPr>
        <w:ind w:left="2868" w:hanging="360"/>
      </w:pPr>
      <w:rPr>
        <w:rFonts w:ascii="Wingdings" w:hAnsi="Wingdings" w:hint="default"/>
      </w:rPr>
    </w:lvl>
    <w:lvl w:ilvl="3" w:tplc="04220001" w:tentative="1">
      <w:start w:val="1"/>
      <w:numFmt w:val="bullet"/>
      <w:lvlText w:val=""/>
      <w:lvlJc w:val="left"/>
      <w:pPr>
        <w:ind w:left="3588" w:hanging="360"/>
      </w:pPr>
      <w:rPr>
        <w:rFonts w:ascii="Symbol" w:hAnsi="Symbol" w:hint="default"/>
      </w:rPr>
    </w:lvl>
    <w:lvl w:ilvl="4" w:tplc="04220003" w:tentative="1">
      <w:start w:val="1"/>
      <w:numFmt w:val="bullet"/>
      <w:lvlText w:val="o"/>
      <w:lvlJc w:val="left"/>
      <w:pPr>
        <w:ind w:left="4308" w:hanging="360"/>
      </w:pPr>
      <w:rPr>
        <w:rFonts w:ascii="Courier New" w:hAnsi="Courier New" w:cs="Courier New" w:hint="default"/>
      </w:rPr>
    </w:lvl>
    <w:lvl w:ilvl="5" w:tplc="04220005" w:tentative="1">
      <w:start w:val="1"/>
      <w:numFmt w:val="bullet"/>
      <w:lvlText w:val=""/>
      <w:lvlJc w:val="left"/>
      <w:pPr>
        <w:ind w:left="5028" w:hanging="360"/>
      </w:pPr>
      <w:rPr>
        <w:rFonts w:ascii="Wingdings" w:hAnsi="Wingdings" w:hint="default"/>
      </w:rPr>
    </w:lvl>
    <w:lvl w:ilvl="6" w:tplc="04220001" w:tentative="1">
      <w:start w:val="1"/>
      <w:numFmt w:val="bullet"/>
      <w:lvlText w:val=""/>
      <w:lvlJc w:val="left"/>
      <w:pPr>
        <w:ind w:left="5748" w:hanging="360"/>
      </w:pPr>
      <w:rPr>
        <w:rFonts w:ascii="Symbol" w:hAnsi="Symbol" w:hint="default"/>
      </w:rPr>
    </w:lvl>
    <w:lvl w:ilvl="7" w:tplc="04220003" w:tentative="1">
      <w:start w:val="1"/>
      <w:numFmt w:val="bullet"/>
      <w:lvlText w:val="o"/>
      <w:lvlJc w:val="left"/>
      <w:pPr>
        <w:ind w:left="6468" w:hanging="360"/>
      </w:pPr>
      <w:rPr>
        <w:rFonts w:ascii="Courier New" w:hAnsi="Courier New" w:cs="Courier New" w:hint="default"/>
      </w:rPr>
    </w:lvl>
    <w:lvl w:ilvl="8" w:tplc="04220005" w:tentative="1">
      <w:start w:val="1"/>
      <w:numFmt w:val="bullet"/>
      <w:lvlText w:val=""/>
      <w:lvlJc w:val="left"/>
      <w:pPr>
        <w:ind w:left="7188" w:hanging="360"/>
      </w:pPr>
      <w:rPr>
        <w:rFonts w:ascii="Wingdings" w:hAnsi="Wingdings" w:hint="default"/>
      </w:rPr>
    </w:lvl>
  </w:abstractNum>
  <w:abstractNum w:abstractNumId="8" w15:restartNumberingAfterBreak="0">
    <w:nsid w:val="11396C74"/>
    <w:multiLevelType w:val="hybridMultilevel"/>
    <w:tmpl w:val="479824A8"/>
    <w:lvl w:ilvl="0" w:tplc="C60EC418">
      <w:start w:val="5"/>
      <w:numFmt w:val="bullet"/>
      <w:lvlText w:val="-"/>
      <w:lvlJc w:val="left"/>
      <w:pPr>
        <w:ind w:left="900" w:hanging="360"/>
      </w:pPr>
      <w:rPr>
        <w:rFonts w:ascii="Times New Roman" w:eastAsia="Times New Roman" w:hAnsi="Times New Roman" w:cs="Times New Roman" w:hint="default"/>
      </w:rPr>
    </w:lvl>
    <w:lvl w:ilvl="1" w:tplc="04220003" w:tentative="1">
      <w:start w:val="1"/>
      <w:numFmt w:val="bullet"/>
      <w:lvlText w:val="o"/>
      <w:lvlJc w:val="left"/>
      <w:pPr>
        <w:ind w:left="1620" w:hanging="360"/>
      </w:pPr>
      <w:rPr>
        <w:rFonts w:ascii="Courier New" w:hAnsi="Courier New" w:cs="Courier New" w:hint="default"/>
      </w:rPr>
    </w:lvl>
    <w:lvl w:ilvl="2" w:tplc="04220005" w:tentative="1">
      <w:start w:val="1"/>
      <w:numFmt w:val="bullet"/>
      <w:lvlText w:val=""/>
      <w:lvlJc w:val="left"/>
      <w:pPr>
        <w:ind w:left="2340" w:hanging="360"/>
      </w:pPr>
      <w:rPr>
        <w:rFonts w:ascii="Wingdings" w:hAnsi="Wingdings" w:hint="default"/>
      </w:rPr>
    </w:lvl>
    <w:lvl w:ilvl="3" w:tplc="04220001" w:tentative="1">
      <w:start w:val="1"/>
      <w:numFmt w:val="bullet"/>
      <w:lvlText w:val=""/>
      <w:lvlJc w:val="left"/>
      <w:pPr>
        <w:ind w:left="3060" w:hanging="360"/>
      </w:pPr>
      <w:rPr>
        <w:rFonts w:ascii="Symbol" w:hAnsi="Symbol" w:hint="default"/>
      </w:rPr>
    </w:lvl>
    <w:lvl w:ilvl="4" w:tplc="04220003" w:tentative="1">
      <w:start w:val="1"/>
      <w:numFmt w:val="bullet"/>
      <w:lvlText w:val="o"/>
      <w:lvlJc w:val="left"/>
      <w:pPr>
        <w:ind w:left="3780" w:hanging="360"/>
      </w:pPr>
      <w:rPr>
        <w:rFonts w:ascii="Courier New" w:hAnsi="Courier New" w:cs="Courier New" w:hint="default"/>
      </w:rPr>
    </w:lvl>
    <w:lvl w:ilvl="5" w:tplc="04220005" w:tentative="1">
      <w:start w:val="1"/>
      <w:numFmt w:val="bullet"/>
      <w:lvlText w:val=""/>
      <w:lvlJc w:val="left"/>
      <w:pPr>
        <w:ind w:left="4500" w:hanging="360"/>
      </w:pPr>
      <w:rPr>
        <w:rFonts w:ascii="Wingdings" w:hAnsi="Wingdings" w:hint="default"/>
      </w:rPr>
    </w:lvl>
    <w:lvl w:ilvl="6" w:tplc="04220001" w:tentative="1">
      <w:start w:val="1"/>
      <w:numFmt w:val="bullet"/>
      <w:lvlText w:val=""/>
      <w:lvlJc w:val="left"/>
      <w:pPr>
        <w:ind w:left="5220" w:hanging="360"/>
      </w:pPr>
      <w:rPr>
        <w:rFonts w:ascii="Symbol" w:hAnsi="Symbol" w:hint="default"/>
      </w:rPr>
    </w:lvl>
    <w:lvl w:ilvl="7" w:tplc="04220003" w:tentative="1">
      <w:start w:val="1"/>
      <w:numFmt w:val="bullet"/>
      <w:lvlText w:val="o"/>
      <w:lvlJc w:val="left"/>
      <w:pPr>
        <w:ind w:left="5940" w:hanging="360"/>
      </w:pPr>
      <w:rPr>
        <w:rFonts w:ascii="Courier New" w:hAnsi="Courier New" w:cs="Courier New" w:hint="default"/>
      </w:rPr>
    </w:lvl>
    <w:lvl w:ilvl="8" w:tplc="04220005" w:tentative="1">
      <w:start w:val="1"/>
      <w:numFmt w:val="bullet"/>
      <w:lvlText w:val=""/>
      <w:lvlJc w:val="left"/>
      <w:pPr>
        <w:ind w:left="6660" w:hanging="360"/>
      </w:pPr>
      <w:rPr>
        <w:rFonts w:ascii="Wingdings" w:hAnsi="Wingdings" w:hint="default"/>
      </w:rPr>
    </w:lvl>
  </w:abstractNum>
  <w:abstractNum w:abstractNumId="9" w15:restartNumberingAfterBreak="0">
    <w:nsid w:val="1444195C"/>
    <w:multiLevelType w:val="hybridMultilevel"/>
    <w:tmpl w:val="12BAC93A"/>
    <w:lvl w:ilvl="0" w:tplc="0422000F">
      <w:start w:val="1"/>
      <w:numFmt w:val="decimal"/>
      <w:lvlText w:val="%1."/>
      <w:lvlJc w:val="left"/>
      <w:pPr>
        <w:ind w:left="720" w:hanging="360"/>
      </w:pPr>
    </w:lvl>
    <w:lvl w:ilvl="1" w:tplc="04220019" w:tentative="1">
      <w:start w:val="1"/>
      <w:numFmt w:val="lowerLetter"/>
      <w:lvlText w:val="%2."/>
      <w:lvlJc w:val="left"/>
      <w:pPr>
        <w:ind w:left="1440" w:hanging="360"/>
      </w:pPr>
    </w:lvl>
    <w:lvl w:ilvl="2" w:tplc="0422001B">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10" w15:restartNumberingAfterBreak="0">
    <w:nsid w:val="14A41986"/>
    <w:multiLevelType w:val="hybridMultilevel"/>
    <w:tmpl w:val="D0CCB9D8"/>
    <w:lvl w:ilvl="0" w:tplc="0422000F">
      <w:start w:val="1"/>
      <w:numFmt w:val="decimal"/>
      <w:lvlText w:val="%1."/>
      <w:lvlJc w:val="left"/>
      <w:pPr>
        <w:ind w:left="1778" w:hanging="360"/>
      </w:pPr>
    </w:lvl>
    <w:lvl w:ilvl="1" w:tplc="04220019" w:tentative="1">
      <w:start w:val="1"/>
      <w:numFmt w:val="lowerLetter"/>
      <w:lvlText w:val="%2."/>
      <w:lvlJc w:val="left"/>
      <w:pPr>
        <w:ind w:left="2291" w:hanging="360"/>
      </w:pPr>
    </w:lvl>
    <w:lvl w:ilvl="2" w:tplc="0422001B" w:tentative="1">
      <w:start w:val="1"/>
      <w:numFmt w:val="lowerRoman"/>
      <w:lvlText w:val="%3."/>
      <w:lvlJc w:val="right"/>
      <w:pPr>
        <w:ind w:left="3011" w:hanging="180"/>
      </w:pPr>
    </w:lvl>
    <w:lvl w:ilvl="3" w:tplc="0422000F" w:tentative="1">
      <w:start w:val="1"/>
      <w:numFmt w:val="decimal"/>
      <w:lvlText w:val="%4."/>
      <w:lvlJc w:val="left"/>
      <w:pPr>
        <w:ind w:left="3731" w:hanging="360"/>
      </w:pPr>
    </w:lvl>
    <w:lvl w:ilvl="4" w:tplc="04220019" w:tentative="1">
      <w:start w:val="1"/>
      <w:numFmt w:val="lowerLetter"/>
      <w:lvlText w:val="%5."/>
      <w:lvlJc w:val="left"/>
      <w:pPr>
        <w:ind w:left="4451" w:hanging="360"/>
      </w:pPr>
    </w:lvl>
    <w:lvl w:ilvl="5" w:tplc="0422001B" w:tentative="1">
      <w:start w:val="1"/>
      <w:numFmt w:val="lowerRoman"/>
      <w:lvlText w:val="%6."/>
      <w:lvlJc w:val="right"/>
      <w:pPr>
        <w:ind w:left="5171" w:hanging="180"/>
      </w:pPr>
    </w:lvl>
    <w:lvl w:ilvl="6" w:tplc="0422000F" w:tentative="1">
      <w:start w:val="1"/>
      <w:numFmt w:val="decimal"/>
      <w:lvlText w:val="%7."/>
      <w:lvlJc w:val="left"/>
      <w:pPr>
        <w:ind w:left="5891" w:hanging="360"/>
      </w:pPr>
    </w:lvl>
    <w:lvl w:ilvl="7" w:tplc="04220019" w:tentative="1">
      <w:start w:val="1"/>
      <w:numFmt w:val="lowerLetter"/>
      <w:lvlText w:val="%8."/>
      <w:lvlJc w:val="left"/>
      <w:pPr>
        <w:ind w:left="6611" w:hanging="360"/>
      </w:pPr>
    </w:lvl>
    <w:lvl w:ilvl="8" w:tplc="0422001B" w:tentative="1">
      <w:start w:val="1"/>
      <w:numFmt w:val="lowerRoman"/>
      <w:lvlText w:val="%9."/>
      <w:lvlJc w:val="right"/>
      <w:pPr>
        <w:ind w:left="7331" w:hanging="180"/>
      </w:pPr>
    </w:lvl>
  </w:abstractNum>
  <w:abstractNum w:abstractNumId="11" w15:restartNumberingAfterBreak="0">
    <w:nsid w:val="1CBD2B73"/>
    <w:multiLevelType w:val="hybridMultilevel"/>
    <w:tmpl w:val="3C6A3544"/>
    <w:lvl w:ilvl="0" w:tplc="0A329538">
      <w:start w:val="3"/>
      <w:numFmt w:val="bullet"/>
      <w:lvlText w:val="-"/>
      <w:lvlJc w:val="left"/>
      <w:pPr>
        <w:ind w:left="1428" w:hanging="360"/>
      </w:pPr>
      <w:rPr>
        <w:rFonts w:ascii="Times New Roman" w:eastAsia="Times New Roman" w:hAnsi="Times New Roman" w:hint="default"/>
      </w:rPr>
    </w:lvl>
    <w:lvl w:ilvl="1" w:tplc="04220003" w:tentative="1">
      <w:start w:val="1"/>
      <w:numFmt w:val="bullet"/>
      <w:lvlText w:val="o"/>
      <w:lvlJc w:val="left"/>
      <w:pPr>
        <w:ind w:left="2148" w:hanging="360"/>
      </w:pPr>
      <w:rPr>
        <w:rFonts w:ascii="Courier New" w:hAnsi="Courier New" w:cs="Courier New" w:hint="default"/>
      </w:rPr>
    </w:lvl>
    <w:lvl w:ilvl="2" w:tplc="04220005" w:tentative="1">
      <w:start w:val="1"/>
      <w:numFmt w:val="bullet"/>
      <w:lvlText w:val=""/>
      <w:lvlJc w:val="left"/>
      <w:pPr>
        <w:ind w:left="2868" w:hanging="360"/>
      </w:pPr>
      <w:rPr>
        <w:rFonts w:ascii="Wingdings" w:hAnsi="Wingdings" w:hint="default"/>
      </w:rPr>
    </w:lvl>
    <w:lvl w:ilvl="3" w:tplc="04220001" w:tentative="1">
      <w:start w:val="1"/>
      <w:numFmt w:val="bullet"/>
      <w:lvlText w:val=""/>
      <w:lvlJc w:val="left"/>
      <w:pPr>
        <w:ind w:left="3588" w:hanging="360"/>
      </w:pPr>
      <w:rPr>
        <w:rFonts w:ascii="Symbol" w:hAnsi="Symbol" w:hint="default"/>
      </w:rPr>
    </w:lvl>
    <w:lvl w:ilvl="4" w:tplc="04220003" w:tentative="1">
      <w:start w:val="1"/>
      <w:numFmt w:val="bullet"/>
      <w:lvlText w:val="o"/>
      <w:lvlJc w:val="left"/>
      <w:pPr>
        <w:ind w:left="4308" w:hanging="360"/>
      </w:pPr>
      <w:rPr>
        <w:rFonts w:ascii="Courier New" w:hAnsi="Courier New" w:cs="Courier New" w:hint="default"/>
      </w:rPr>
    </w:lvl>
    <w:lvl w:ilvl="5" w:tplc="04220005" w:tentative="1">
      <w:start w:val="1"/>
      <w:numFmt w:val="bullet"/>
      <w:lvlText w:val=""/>
      <w:lvlJc w:val="left"/>
      <w:pPr>
        <w:ind w:left="5028" w:hanging="360"/>
      </w:pPr>
      <w:rPr>
        <w:rFonts w:ascii="Wingdings" w:hAnsi="Wingdings" w:hint="default"/>
      </w:rPr>
    </w:lvl>
    <w:lvl w:ilvl="6" w:tplc="04220001" w:tentative="1">
      <w:start w:val="1"/>
      <w:numFmt w:val="bullet"/>
      <w:lvlText w:val=""/>
      <w:lvlJc w:val="left"/>
      <w:pPr>
        <w:ind w:left="5748" w:hanging="360"/>
      </w:pPr>
      <w:rPr>
        <w:rFonts w:ascii="Symbol" w:hAnsi="Symbol" w:hint="default"/>
      </w:rPr>
    </w:lvl>
    <w:lvl w:ilvl="7" w:tplc="04220003" w:tentative="1">
      <w:start w:val="1"/>
      <w:numFmt w:val="bullet"/>
      <w:lvlText w:val="o"/>
      <w:lvlJc w:val="left"/>
      <w:pPr>
        <w:ind w:left="6468" w:hanging="360"/>
      </w:pPr>
      <w:rPr>
        <w:rFonts w:ascii="Courier New" w:hAnsi="Courier New" w:cs="Courier New" w:hint="default"/>
      </w:rPr>
    </w:lvl>
    <w:lvl w:ilvl="8" w:tplc="04220005" w:tentative="1">
      <w:start w:val="1"/>
      <w:numFmt w:val="bullet"/>
      <w:lvlText w:val=""/>
      <w:lvlJc w:val="left"/>
      <w:pPr>
        <w:ind w:left="7188" w:hanging="360"/>
      </w:pPr>
      <w:rPr>
        <w:rFonts w:ascii="Wingdings" w:hAnsi="Wingdings" w:hint="default"/>
      </w:rPr>
    </w:lvl>
  </w:abstractNum>
  <w:abstractNum w:abstractNumId="12" w15:restartNumberingAfterBreak="0">
    <w:nsid w:val="2163790C"/>
    <w:multiLevelType w:val="hybridMultilevel"/>
    <w:tmpl w:val="0C627CF2"/>
    <w:lvl w:ilvl="0" w:tplc="0A329538">
      <w:start w:val="3"/>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3" w15:restartNumberingAfterBreak="0">
    <w:nsid w:val="217F4355"/>
    <w:multiLevelType w:val="hybridMultilevel"/>
    <w:tmpl w:val="A33A7FCA"/>
    <w:lvl w:ilvl="0" w:tplc="0422000F">
      <w:start w:val="1"/>
      <w:numFmt w:val="decimal"/>
      <w:lvlText w:val="%1."/>
      <w:lvlJc w:val="left"/>
      <w:pPr>
        <w:ind w:left="720" w:hanging="360"/>
      </w:p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14" w15:restartNumberingAfterBreak="0">
    <w:nsid w:val="21B42548"/>
    <w:multiLevelType w:val="hybridMultilevel"/>
    <w:tmpl w:val="D08C31B6"/>
    <w:lvl w:ilvl="0" w:tplc="0422000B">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5" w15:restartNumberingAfterBreak="0">
    <w:nsid w:val="2254265C"/>
    <w:multiLevelType w:val="hybridMultilevel"/>
    <w:tmpl w:val="F5C8848C"/>
    <w:lvl w:ilvl="0" w:tplc="0A329538">
      <w:start w:val="3"/>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6" w15:restartNumberingAfterBreak="0">
    <w:nsid w:val="22596E1C"/>
    <w:multiLevelType w:val="hybridMultilevel"/>
    <w:tmpl w:val="30EA0234"/>
    <w:lvl w:ilvl="0" w:tplc="F7C877E6">
      <w:start w:val="11"/>
      <w:numFmt w:val="bullet"/>
      <w:lvlText w:val="-"/>
      <w:lvlJc w:val="left"/>
      <w:pPr>
        <w:ind w:left="927" w:hanging="360"/>
      </w:pPr>
      <w:rPr>
        <w:rFonts w:ascii="Times New Roman" w:eastAsia="Times New Roman" w:hAnsi="Times New Roman" w:cs="Times New Roman" w:hint="default"/>
      </w:rPr>
    </w:lvl>
    <w:lvl w:ilvl="1" w:tplc="04220003" w:tentative="1">
      <w:start w:val="1"/>
      <w:numFmt w:val="bullet"/>
      <w:lvlText w:val="o"/>
      <w:lvlJc w:val="left"/>
      <w:pPr>
        <w:ind w:left="1647" w:hanging="360"/>
      </w:pPr>
      <w:rPr>
        <w:rFonts w:ascii="Courier New" w:hAnsi="Courier New" w:cs="Courier New" w:hint="default"/>
      </w:rPr>
    </w:lvl>
    <w:lvl w:ilvl="2" w:tplc="04220005" w:tentative="1">
      <w:start w:val="1"/>
      <w:numFmt w:val="bullet"/>
      <w:lvlText w:val=""/>
      <w:lvlJc w:val="left"/>
      <w:pPr>
        <w:ind w:left="2367" w:hanging="360"/>
      </w:pPr>
      <w:rPr>
        <w:rFonts w:ascii="Wingdings" w:hAnsi="Wingdings" w:hint="default"/>
      </w:rPr>
    </w:lvl>
    <w:lvl w:ilvl="3" w:tplc="04220001" w:tentative="1">
      <w:start w:val="1"/>
      <w:numFmt w:val="bullet"/>
      <w:lvlText w:val=""/>
      <w:lvlJc w:val="left"/>
      <w:pPr>
        <w:ind w:left="3087" w:hanging="360"/>
      </w:pPr>
      <w:rPr>
        <w:rFonts w:ascii="Symbol" w:hAnsi="Symbol" w:hint="default"/>
      </w:rPr>
    </w:lvl>
    <w:lvl w:ilvl="4" w:tplc="04220003" w:tentative="1">
      <w:start w:val="1"/>
      <w:numFmt w:val="bullet"/>
      <w:lvlText w:val="o"/>
      <w:lvlJc w:val="left"/>
      <w:pPr>
        <w:ind w:left="3807" w:hanging="360"/>
      </w:pPr>
      <w:rPr>
        <w:rFonts w:ascii="Courier New" w:hAnsi="Courier New" w:cs="Courier New" w:hint="default"/>
      </w:rPr>
    </w:lvl>
    <w:lvl w:ilvl="5" w:tplc="04220005" w:tentative="1">
      <w:start w:val="1"/>
      <w:numFmt w:val="bullet"/>
      <w:lvlText w:val=""/>
      <w:lvlJc w:val="left"/>
      <w:pPr>
        <w:ind w:left="4527" w:hanging="360"/>
      </w:pPr>
      <w:rPr>
        <w:rFonts w:ascii="Wingdings" w:hAnsi="Wingdings" w:hint="default"/>
      </w:rPr>
    </w:lvl>
    <w:lvl w:ilvl="6" w:tplc="04220001" w:tentative="1">
      <w:start w:val="1"/>
      <w:numFmt w:val="bullet"/>
      <w:lvlText w:val=""/>
      <w:lvlJc w:val="left"/>
      <w:pPr>
        <w:ind w:left="5247" w:hanging="360"/>
      </w:pPr>
      <w:rPr>
        <w:rFonts w:ascii="Symbol" w:hAnsi="Symbol" w:hint="default"/>
      </w:rPr>
    </w:lvl>
    <w:lvl w:ilvl="7" w:tplc="04220003" w:tentative="1">
      <w:start w:val="1"/>
      <w:numFmt w:val="bullet"/>
      <w:lvlText w:val="o"/>
      <w:lvlJc w:val="left"/>
      <w:pPr>
        <w:ind w:left="5967" w:hanging="360"/>
      </w:pPr>
      <w:rPr>
        <w:rFonts w:ascii="Courier New" w:hAnsi="Courier New" w:cs="Courier New" w:hint="default"/>
      </w:rPr>
    </w:lvl>
    <w:lvl w:ilvl="8" w:tplc="04220005" w:tentative="1">
      <w:start w:val="1"/>
      <w:numFmt w:val="bullet"/>
      <w:lvlText w:val=""/>
      <w:lvlJc w:val="left"/>
      <w:pPr>
        <w:ind w:left="6687" w:hanging="360"/>
      </w:pPr>
      <w:rPr>
        <w:rFonts w:ascii="Wingdings" w:hAnsi="Wingdings" w:hint="default"/>
      </w:rPr>
    </w:lvl>
  </w:abstractNum>
  <w:abstractNum w:abstractNumId="17" w15:restartNumberingAfterBreak="0">
    <w:nsid w:val="22624455"/>
    <w:multiLevelType w:val="hybridMultilevel"/>
    <w:tmpl w:val="4B5202A4"/>
    <w:lvl w:ilvl="0" w:tplc="0A329538">
      <w:start w:val="3"/>
      <w:numFmt w:val="bullet"/>
      <w:lvlText w:val="-"/>
      <w:lvlJc w:val="left"/>
      <w:pPr>
        <w:ind w:left="1428" w:hanging="360"/>
      </w:pPr>
      <w:rPr>
        <w:rFonts w:ascii="Times New Roman" w:eastAsia="Times New Roman" w:hAnsi="Times New Roman" w:cs="Times New Roman" w:hint="default"/>
      </w:rPr>
    </w:lvl>
    <w:lvl w:ilvl="1" w:tplc="04220003" w:tentative="1">
      <w:start w:val="1"/>
      <w:numFmt w:val="bullet"/>
      <w:lvlText w:val="o"/>
      <w:lvlJc w:val="left"/>
      <w:pPr>
        <w:ind w:left="2148" w:hanging="360"/>
      </w:pPr>
      <w:rPr>
        <w:rFonts w:ascii="Courier New" w:hAnsi="Courier New" w:cs="Courier New" w:hint="default"/>
      </w:rPr>
    </w:lvl>
    <w:lvl w:ilvl="2" w:tplc="04220005" w:tentative="1">
      <w:start w:val="1"/>
      <w:numFmt w:val="bullet"/>
      <w:lvlText w:val=""/>
      <w:lvlJc w:val="left"/>
      <w:pPr>
        <w:ind w:left="2868" w:hanging="360"/>
      </w:pPr>
      <w:rPr>
        <w:rFonts w:ascii="Wingdings" w:hAnsi="Wingdings" w:hint="default"/>
      </w:rPr>
    </w:lvl>
    <w:lvl w:ilvl="3" w:tplc="04220001" w:tentative="1">
      <w:start w:val="1"/>
      <w:numFmt w:val="bullet"/>
      <w:lvlText w:val=""/>
      <w:lvlJc w:val="left"/>
      <w:pPr>
        <w:ind w:left="3588" w:hanging="360"/>
      </w:pPr>
      <w:rPr>
        <w:rFonts w:ascii="Symbol" w:hAnsi="Symbol" w:hint="default"/>
      </w:rPr>
    </w:lvl>
    <w:lvl w:ilvl="4" w:tplc="04220003" w:tentative="1">
      <w:start w:val="1"/>
      <w:numFmt w:val="bullet"/>
      <w:lvlText w:val="o"/>
      <w:lvlJc w:val="left"/>
      <w:pPr>
        <w:ind w:left="4308" w:hanging="360"/>
      </w:pPr>
      <w:rPr>
        <w:rFonts w:ascii="Courier New" w:hAnsi="Courier New" w:cs="Courier New" w:hint="default"/>
      </w:rPr>
    </w:lvl>
    <w:lvl w:ilvl="5" w:tplc="04220005" w:tentative="1">
      <w:start w:val="1"/>
      <w:numFmt w:val="bullet"/>
      <w:lvlText w:val=""/>
      <w:lvlJc w:val="left"/>
      <w:pPr>
        <w:ind w:left="5028" w:hanging="360"/>
      </w:pPr>
      <w:rPr>
        <w:rFonts w:ascii="Wingdings" w:hAnsi="Wingdings" w:hint="default"/>
      </w:rPr>
    </w:lvl>
    <w:lvl w:ilvl="6" w:tplc="04220001" w:tentative="1">
      <w:start w:val="1"/>
      <w:numFmt w:val="bullet"/>
      <w:lvlText w:val=""/>
      <w:lvlJc w:val="left"/>
      <w:pPr>
        <w:ind w:left="5748" w:hanging="360"/>
      </w:pPr>
      <w:rPr>
        <w:rFonts w:ascii="Symbol" w:hAnsi="Symbol" w:hint="default"/>
      </w:rPr>
    </w:lvl>
    <w:lvl w:ilvl="7" w:tplc="04220003" w:tentative="1">
      <w:start w:val="1"/>
      <w:numFmt w:val="bullet"/>
      <w:lvlText w:val="o"/>
      <w:lvlJc w:val="left"/>
      <w:pPr>
        <w:ind w:left="6468" w:hanging="360"/>
      </w:pPr>
      <w:rPr>
        <w:rFonts w:ascii="Courier New" w:hAnsi="Courier New" w:cs="Courier New" w:hint="default"/>
      </w:rPr>
    </w:lvl>
    <w:lvl w:ilvl="8" w:tplc="04220005" w:tentative="1">
      <w:start w:val="1"/>
      <w:numFmt w:val="bullet"/>
      <w:lvlText w:val=""/>
      <w:lvlJc w:val="left"/>
      <w:pPr>
        <w:ind w:left="7188" w:hanging="360"/>
      </w:pPr>
      <w:rPr>
        <w:rFonts w:ascii="Wingdings" w:hAnsi="Wingdings" w:hint="default"/>
      </w:rPr>
    </w:lvl>
  </w:abstractNum>
  <w:abstractNum w:abstractNumId="18" w15:restartNumberingAfterBreak="0">
    <w:nsid w:val="27D6013A"/>
    <w:multiLevelType w:val="hybridMultilevel"/>
    <w:tmpl w:val="7D42BAF8"/>
    <w:lvl w:ilvl="0" w:tplc="CCDA71FE">
      <w:numFmt w:val="bullet"/>
      <w:lvlText w:val="-"/>
      <w:lvlJc w:val="left"/>
      <w:pPr>
        <w:tabs>
          <w:tab w:val="num" w:pos="1080"/>
        </w:tabs>
        <w:ind w:left="1080" w:hanging="360"/>
      </w:pPr>
      <w:rPr>
        <w:rFonts w:ascii="Times New Roman" w:eastAsia="Times New Roman" w:hAnsi="Times New Roman" w:cs="Times New Roman" w:hint="default"/>
      </w:rPr>
    </w:lvl>
    <w:lvl w:ilvl="1" w:tplc="04190003">
      <w:start w:val="1"/>
      <w:numFmt w:val="bullet"/>
      <w:lvlText w:val="o"/>
      <w:lvlJc w:val="left"/>
      <w:pPr>
        <w:tabs>
          <w:tab w:val="num" w:pos="1800"/>
        </w:tabs>
        <w:ind w:left="1800" w:hanging="360"/>
      </w:pPr>
      <w:rPr>
        <w:rFonts w:ascii="Courier New" w:hAnsi="Courier New" w:cs="Courier New" w:hint="default"/>
      </w:rPr>
    </w:lvl>
    <w:lvl w:ilvl="2" w:tplc="04190005">
      <w:start w:val="1"/>
      <w:numFmt w:val="bullet"/>
      <w:lvlText w:val=""/>
      <w:lvlJc w:val="left"/>
      <w:pPr>
        <w:tabs>
          <w:tab w:val="num" w:pos="2520"/>
        </w:tabs>
        <w:ind w:left="2520" w:hanging="360"/>
      </w:pPr>
      <w:rPr>
        <w:rFonts w:ascii="Wingdings" w:hAnsi="Wingdings" w:hint="default"/>
      </w:rPr>
    </w:lvl>
    <w:lvl w:ilvl="3" w:tplc="04190001">
      <w:start w:val="1"/>
      <w:numFmt w:val="bullet"/>
      <w:lvlText w:val=""/>
      <w:lvlJc w:val="left"/>
      <w:pPr>
        <w:tabs>
          <w:tab w:val="num" w:pos="3240"/>
        </w:tabs>
        <w:ind w:left="3240" w:hanging="360"/>
      </w:pPr>
      <w:rPr>
        <w:rFonts w:ascii="Symbol" w:hAnsi="Symbol" w:hint="default"/>
      </w:rPr>
    </w:lvl>
    <w:lvl w:ilvl="4" w:tplc="04190003">
      <w:start w:val="1"/>
      <w:numFmt w:val="bullet"/>
      <w:lvlText w:val="o"/>
      <w:lvlJc w:val="left"/>
      <w:pPr>
        <w:tabs>
          <w:tab w:val="num" w:pos="3960"/>
        </w:tabs>
        <w:ind w:left="3960" w:hanging="360"/>
      </w:pPr>
      <w:rPr>
        <w:rFonts w:ascii="Courier New" w:hAnsi="Courier New" w:cs="Courier New" w:hint="default"/>
      </w:rPr>
    </w:lvl>
    <w:lvl w:ilvl="5" w:tplc="04190005">
      <w:start w:val="1"/>
      <w:numFmt w:val="bullet"/>
      <w:lvlText w:val=""/>
      <w:lvlJc w:val="left"/>
      <w:pPr>
        <w:tabs>
          <w:tab w:val="num" w:pos="4680"/>
        </w:tabs>
        <w:ind w:left="4680" w:hanging="360"/>
      </w:pPr>
      <w:rPr>
        <w:rFonts w:ascii="Wingdings" w:hAnsi="Wingdings" w:hint="default"/>
      </w:rPr>
    </w:lvl>
    <w:lvl w:ilvl="6" w:tplc="04190001">
      <w:start w:val="1"/>
      <w:numFmt w:val="bullet"/>
      <w:lvlText w:val=""/>
      <w:lvlJc w:val="left"/>
      <w:pPr>
        <w:tabs>
          <w:tab w:val="num" w:pos="5400"/>
        </w:tabs>
        <w:ind w:left="5400" w:hanging="360"/>
      </w:pPr>
      <w:rPr>
        <w:rFonts w:ascii="Symbol" w:hAnsi="Symbol" w:hint="default"/>
      </w:rPr>
    </w:lvl>
    <w:lvl w:ilvl="7" w:tplc="04190003">
      <w:start w:val="1"/>
      <w:numFmt w:val="bullet"/>
      <w:lvlText w:val="o"/>
      <w:lvlJc w:val="left"/>
      <w:pPr>
        <w:tabs>
          <w:tab w:val="num" w:pos="6120"/>
        </w:tabs>
        <w:ind w:left="6120" w:hanging="360"/>
      </w:pPr>
      <w:rPr>
        <w:rFonts w:ascii="Courier New" w:hAnsi="Courier New" w:cs="Courier New" w:hint="default"/>
      </w:rPr>
    </w:lvl>
    <w:lvl w:ilvl="8" w:tplc="04190005">
      <w:start w:val="1"/>
      <w:numFmt w:val="bullet"/>
      <w:lvlText w:val=""/>
      <w:lvlJc w:val="left"/>
      <w:pPr>
        <w:tabs>
          <w:tab w:val="num" w:pos="6840"/>
        </w:tabs>
        <w:ind w:left="6840" w:hanging="360"/>
      </w:pPr>
      <w:rPr>
        <w:rFonts w:ascii="Wingdings" w:hAnsi="Wingdings" w:hint="default"/>
      </w:rPr>
    </w:lvl>
  </w:abstractNum>
  <w:abstractNum w:abstractNumId="19" w15:restartNumberingAfterBreak="0">
    <w:nsid w:val="28405E68"/>
    <w:multiLevelType w:val="hybridMultilevel"/>
    <w:tmpl w:val="055E57F4"/>
    <w:lvl w:ilvl="0" w:tplc="0A329538">
      <w:start w:val="3"/>
      <w:numFmt w:val="bullet"/>
      <w:lvlText w:val="-"/>
      <w:lvlJc w:val="left"/>
      <w:pPr>
        <w:ind w:left="720" w:hanging="360"/>
      </w:pPr>
      <w:rPr>
        <w:rFonts w:ascii="Times New Roman" w:eastAsia="Times New Roman" w:hAnsi="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0" w15:restartNumberingAfterBreak="0">
    <w:nsid w:val="2EF82C00"/>
    <w:multiLevelType w:val="hybridMultilevel"/>
    <w:tmpl w:val="4BAC8C12"/>
    <w:lvl w:ilvl="0" w:tplc="7E42067A">
      <w:start w:val="1"/>
      <w:numFmt w:val="bullet"/>
      <w:lvlText w:val="­"/>
      <w:lvlJc w:val="left"/>
      <w:pPr>
        <w:ind w:left="1428" w:hanging="360"/>
      </w:pPr>
      <w:rPr>
        <w:rFonts w:ascii="Times New Roman" w:hAnsi="Times New Roman" w:cs="Times New Roman" w:hint="default"/>
      </w:rPr>
    </w:lvl>
    <w:lvl w:ilvl="1" w:tplc="04220003" w:tentative="1">
      <w:start w:val="1"/>
      <w:numFmt w:val="bullet"/>
      <w:lvlText w:val="o"/>
      <w:lvlJc w:val="left"/>
      <w:pPr>
        <w:ind w:left="2148" w:hanging="360"/>
      </w:pPr>
      <w:rPr>
        <w:rFonts w:ascii="Courier New" w:hAnsi="Courier New" w:cs="Courier New" w:hint="default"/>
      </w:rPr>
    </w:lvl>
    <w:lvl w:ilvl="2" w:tplc="04220005" w:tentative="1">
      <w:start w:val="1"/>
      <w:numFmt w:val="bullet"/>
      <w:lvlText w:val=""/>
      <w:lvlJc w:val="left"/>
      <w:pPr>
        <w:ind w:left="2868" w:hanging="360"/>
      </w:pPr>
      <w:rPr>
        <w:rFonts w:ascii="Wingdings" w:hAnsi="Wingdings" w:hint="default"/>
      </w:rPr>
    </w:lvl>
    <w:lvl w:ilvl="3" w:tplc="04220001" w:tentative="1">
      <w:start w:val="1"/>
      <w:numFmt w:val="bullet"/>
      <w:lvlText w:val=""/>
      <w:lvlJc w:val="left"/>
      <w:pPr>
        <w:ind w:left="3588" w:hanging="360"/>
      </w:pPr>
      <w:rPr>
        <w:rFonts w:ascii="Symbol" w:hAnsi="Symbol" w:hint="default"/>
      </w:rPr>
    </w:lvl>
    <w:lvl w:ilvl="4" w:tplc="04220003" w:tentative="1">
      <w:start w:val="1"/>
      <w:numFmt w:val="bullet"/>
      <w:lvlText w:val="o"/>
      <w:lvlJc w:val="left"/>
      <w:pPr>
        <w:ind w:left="4308" w:hanging="360"/>
      </w:pPr>
      <w:rPr>
        <w:rFonts w:ascii="Courier New" w:hAnsi="Courier New" w:cs="Courier New" w:hint="default"/>
      </w:rPr>
    </w:lvl>
    <w:lvl w:ilvl="5" w:tplc="04220005" w:tentative="1">
      <w:start w:val="1"/>
      <w:numFmt w:val="bullet"/>
      <w:lvlText w:val=""/>
      <w:lvlJc w:val="left"/>
      <w:pPr>
        <w:ind w:left="5028" w:hanging="360"/>
      </w:pPr>
      <w:rPr>
        <w:rFonts w:ascii="Wingdings" w:hAnsi="Wingdings" w:hint="default"/>
      </w:rPr>
    </w:lvl>
    <w:lvl w:ilvl="6" w:tplc="04220001" w:tentative="1">
      <w:start w:val="1"/>
      <w:numFmt w:val="bullet"/>
      <w:lvlText w:val=""/>
      <w:lvlJc w:val="left"/>
      <w:pPr>
        <w:ind w:left="5748" w:hanging="360"/>
      </w:pPr>
      <w:rPr>
        <w:rFonts w:ascii="Symbol" w:hAnsi="Symbol" w:hint="default"/>
      </w:rPr>
    </w:lvl>
    <w:lvl w:ilvl="7" w:tplc="04220003" w:tentative="1">
      <w:start w:val="1"/>
      <w:numFmt w:val="bullet"/>
      <w:lvlText w:val="o"/>
      <w:lvlJc w:val="left"/>
      <w:pPr>
        <w:ind w:left="6468" w:hanging="360"/>
      </w:pPr>
      <w:rPr>
        <w:rFonts w:ascii="Courier New" w:hAnsi="Courier New" w:cs="Courier New" w:hint="default"/>
      </w:rPr>
    </w:lvl>
    <w:lvl w:ilvl="8" w:tplc="04220005" w:tentative="1">
      <w:start w:val="1"/>
      <w:numFmt w:val="bullet"/>
      <w:lvlText w:val=""/>
      <w:lvlJc w:val="left"/>
      <w:pPr>
        <w:ind w:left="7188" w:hanging="360"/>
      </w:pPr>
      <w:rPr>
        <w:rFonts w:ascii="Wingdings" w:hAnsi="Wingdings" w:hint="default"/>
      </w:rPr>
    </w:lvl>
  </w:abstractNum>
  <w:abstractNum w:abstractNumId="21" w15:restartNumberingAfterBreak="0">
    <w:nsid w:val="2F6857C6"/>
    <w:multiLevelType w:val="hybridMultilevel"/>
    <w:tmpl w:val="9814BCEE"/>
    <w:lvl w:ilvl="0" w:tplc="08D09488">
      <w:start w:val="2"/>
      <w:numFmt w:val="decimal"/>
      <w:lvlText w:val="%1."/>
      <w:lvlJc w:val="left"/>
      <w:pPr>
        <w:ind w:left="1080" w:hanging="360"/>
      </w:pPr>
      <w:rPr>
        <w:rFonts w:hint="default"/>
      </w:rPr>
    </w:lvl>
    <w:lvl w:ilvl="1" w:tplc="04220019" w:tentative="1">
      <w:start w:val="1"/>
      <w:numFmt w:val="lowerLetter"/>
      <w:lvlText w:val="%2."/>
      <w:lvlJc w:val="left"/>
      <w:pPr>
        <w:ind w:left="1800" w:hanging="360"/>
      </w:pPr>
    </w:lvl>
    <w:lvl w:ilvl="2" w:tplc="0422001B" w:tentative="1">
      <w:start w:val="1"/>
      <w:numFmt w:val="lowerRoman"/>
      <w:lvlText w:val="%3."/>
      <w:lvlJc w:val="right"/>
      <w:pPr>
        <w:ind w:left="2520" w:hanging="180"/>
      </w:pPr>
    </w:lvl>
    <w:lvl w:ilvl="3" w:tplc="0422000F" w:tentative="1">
      <w:start w:val="1"/>
      <w:numFmt w:val="decimal"/>
      <w:lvlText w:val="%4."/>
      <w:lvlJc w:val="left"/>
      <w:pPr>
        <w:ind w:left="3240" w:hanging="360"/>
      </w:pPr>
    </w:lvl>
    <w:lvl w:ilvl="4" w:tplc="04220019" w:tentative="1">
      <w:start w:val="1"/>
      <w:numFmt w:val="lowerLetter"/>
      <w:lvlText w:val="%5."/>
      <w:lvlJc w:val="left"/>
      <w:pPr>
        <w:ind w:left="3960" w:hanging="360"/>
      </w:pPr>
    </w:lvl>
    <w:lvl w:ilvl="5" w:tplc="0422001B" w:tentative="1">
      <w:start w:val="1"/>
      <w:numFmt w:val="lowerRoman"/>
      <w:lvlText w:val="%6."/>
      <w:lvlJc w:val="right"/>
      <w:pPr>
        <w:ind w:left="4680" w:hanging="180"/>
      </w:pPr>
    </w:lvl>
    <w:lvl w:ilvl="6" w:tplc="0422000F" w:tentative="1">
      <w:start w:val="1"/>
      <w:numFmt w:val="decimal"/>
      <w:lvlText w:val="%7."/>
      <w:lvlJc w:val="left"/>
      <w:pPr>
        <w:ind w:left="5400" w:hanging="360"/>
      </w:pPr>
    </w:lvl>
    <w:lvl w:ilvl="7" w:tplc="04220019" w:tentative="1">
      <w:start w:val="1"/>
      <w:numFmt w:val="lowerLetter"/>
      <w:lvlText w:val="%8."/>
      <w:lvlJc w:val="left"/>
      <w:pPr>
        <w:ind w:left="6120" w:hanging="360"/>
      </w:pPr>
    </w:lvl>
    <w:lvl w:ilvl="8" w:tplc="0422001B" w:tentative="1">
      <w:start w:val="1"/>
      <w:numFmt w:val="lowerRoman"/>
      <w:lvlText w:val="%9."/>
      <w:lvlJc w:val="right"/>
      <w:pPr>
        <w:ind w:left="6840" w:hanging="180"/>
      </w:pPr>
    </w:lvl>
  </w:abstractNum>
  <w:abstractNum w:abstractNumId="22" w15:restartNumberingAfterBreak="0">
    <w:nsid w:val="31413B22"/>
    <w:multiLevelType w:val="hybridMultilevel"/>
    <w:tmpl w:val="7FD6DB32"/>
    <w:lvl w:ilvl="0" w:tplc="04220001">
      <w:start w:val="1"/>
      <w:numFmt w:val="bullet"/>
      <w:lvlText w:val=""/>
      <w:lvlJc w:val="left"/>
      <w:pPr>
        <w:ind w:left="1428" w:hanging="360"/>
      </w:pPr>
      <w:rPr>
        <w:rFonts w:ascii="Symbol" w:hAnsi="Symbol" w:hint="default"/>
      </w:rPr>
    </w:lvl>
    <w:lvl w:ilvl="1" w:tplc="04220003" w:tentative="1">
      <w:start w:val="1"/>
      <w:numFmt w:val="bullet"/>
      <w:lvlText w:val="o"/>
      <w:lvlJc w:val="left"/>
      <w:pPr>
        <w:ind w:left="2148" w:hanging="360"/>
      </w:pPr>
      <w:rPr>
        <w:rFonts w:ascii="Courier New" w:hAnsi="Courier New" w:cs="Courier New" w:hint="default"/>
      </w:rPr>
    </w:lvl>
    <w:lvl w:ilvl="2" w:tplc="04220005" w:tentative="1">
      <w:start w:val="1"/>
      <w:numFmt w:val="bullet"/>
      <w:lvlText w:val=""/>
      <w:lvlJc w:val="left"/>
      <w:pPr>
        <w:ind w:left="2868" w:hanging="360"/>
      </w:pPr>
      <w:rPr>
        <w:rFonts w:ascii="Wingdings" w:hAnsi="Wingdings" w:hint="default"/>
      </w:rPr>
    </w:lvl>
    <w:lvl w:ilvl="3" w:tplc="04220001" w:tentative="1">
      <w:start w:val="1"/>
      <w:numFmt w:val="bullet"/>
      <w:lvlText w:val=""/>
      <w:lvlJc w:val="left"/>
      <w:pPr>
        <w:ind w:left="3588" w:hanging="360"/>
      </w:pPr>
      <w:rPr>
        <w:rFonts w:ascii="Symbol" w:hAnsi="Symbol" w:hint="default"/>
      </w:rPr>
    </w:lvl>
    <w:lvl w:ilvl="4" w:tplc="04220003" w:tentative="1">
      <w:start w:val="1"/>
      <w:numFmt w:val="bullet"/>
      <w:lvlText w:val="o"/>
      <w:lvlJc w:val="left"/>
      <w:pPr>
        <w:ind w:left="4308" w:hanging="360"/>
      </w:pPr>
      <w:rPr>
        <w:rFonts w:ascii="Courier New" w:hAnsi="Courier New" w:cs="Courier New" w:hint="default"/>
      </w:rPr>
    </w:lvl>
    <w:lvl w:ilvl="5" w:tplc="04220005" w:tentative="1">
      <w:start w:val="1"/>
      <w:numFmt w:val="bullet"/>
      <w:lvlText w:val=""/>
      <w:lvlJc w:val="left"/>
      <w:pPr>
        <w:ind w:left="5028" w:hanging="360"/>
      </w:pPr>
      <w:rPr>
        <w:rFonts w:ascii="Wingdings" w:hAnsi="Wingdings" w:hint="default"/>
      </w:rPr>
    </w:lvl>
    <w:lvl w:ilvl="6" w:tplc="04220001" w:tentative="1">
      <w:start w:val="1"/>
      <w:numFmt w:val="bullet"/>
      <w:lvlText w:val=""/>
      <w:lvlJc w:val="left"/>
      <w:pPr>
        <w:ind w:left="5748" w:hanging="360"/>
      </w:pPr>
      <w:rPr>
        <w:rFonts w:ascii="Symbol" w:hAnsi="Symbol" w:hint="default"/>
      </w:rPr>
    </w:lvl>
    <w:lvl w:ilvl="7" w:tplc="04220003" w:tentative="1">
      <w:start w:val="1"/>
      <w:numFmt w:val="bullet"/>
      <w:lvlText w:val="o"/>
      <w:lvlJc w:val="left"/>
      <w:pPr>
        <w:ind w:left="6468" w:hanging="360"/>
      </w:pPr>
      <w:rPr>
        <w:rFonts w:ascii="Courier New" w:hAnsi="Courier New" w:cs="Courier New" w:hint="default"/>
      </w:rPr>
    </w:lvl>
    <w:lvl w:ilvl="8" w:tplc="04220005" w:tentative="1">
      <w:start w:val="1"/>
      <w:numFmt w:val="bullet"/>
      <w:lvlText w:val=""/>
      <w:lvlJc w:val="left"/>
      <w:pPr>
        <w:ind w:left="7188" w:hanging="360"/>
      </w:pPr>
      <w:rPr>
        <w:rFonts w:ascii="Wingdings" w:hAnsi="Wingdings" w:hint="default"/>
      </w:rPr>
    </w:lvl>
  </w:abstractNum>
  <w:abstractNum w:abstractNumId="23" w15:restartNumberingAfterBreak="0">
    <w:nsid w:val="353B541E"/>
    <w:multiLevelType w:val="hybridMultilevel"/>
    <w:tmpl w:val="7D9C3CBE"/>
    <w:lvl w:ilvl="0" w:tplc="7E42067A">
      <w:start w:val="1"/>
      <w:numFmt w:val="bullet"/>
      <w:lvlText w:val="­"/>
      <w:lvlJc w:val="left"/>
      <w:pPr>
        <w:ind w:left="1287" w:hanging="360"/>
      </w:pPr>
      <w:rPr>
        <w:rFonts w:ascii="Times New Roman" w:hAnsi="Times New Roman" w:cs="Times New Roman" w:hint="default"/>
      </w:rPr>
    </w:lvl>
    <w:lvl w:ilvl="1" w:tplc="04220003" w:tentative="1">
      <w:start w:val="1"/>
      <w:numFmt w:val="bullet"/>
      <w:lvlText w:val="o"/>
      <w:lvlJc w:val="left"/>
      <w:pPr>
        <w:ind w:left="2007" w:hanging="360"/>
      </w:pPr>
      <w:rPr>
        <w:rFonts w:ascii="Courier New" w:hAnsi="Courier New" w:cs="Courier New" w:hint="default"/>
      </w:rPr>
    </w:lvl>
    <w:lvl w:ilvl="2" w:tplc="04220005" w:tentative="1">
      <w:start w:val="1"/>
      <w:numFmt w:val="bullet"/>
      <w:lvlText w:val=""/>
      <w:lvlJc w:val="left"/>
      <w:pPr>
        <w:ind w:left="2727" w:hanging="360"/>
      </w:pPr>
      <w:rPr>
        <w:rFonts w:ascii="Wingdings" w:hAnsi="Wingdings"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abstractNum w:abstractNumId="24" w15:restartNumberingAfterBreak="0">
    <w:nsid w:val="3BC408D4"/>
    <w:multiLevelType w:val="hybridMultilevel"/>
    <w:tmpl w:val="19EA8500"/>
    <w:lvl w:ilvl="0" w:tplc="D75EBF28">
      <w:start w:val="2021"/>
      <w:numFmt w:val="decimal"/>
      <w:lvlText w:val="%1"/>
      <w:lvlJc w:val="left"/>
      <w:pPr>
        <w:ind w:left="960" w:hanging="600"/>
      </w:pPr>
      <w:rPr>
        <w:rFonts w:hint="default"/>
        <w:sz w:val="28"/>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25" w15:restartNumberingAfterBreak="0">
    <w:nsid w:val="4032104B"/>
    <w:multiLevelType w:val="hybridMultilevel"/>
    <w:tmpl w:val="6D98F092"/>
    <w:lvl w:ilvl="0" w:tplc="0A329538">
      <w:start w:val="3"/>
      <w:numFmt w:val="bullet"/>
      <w:lvlText w:val="-"/>
      <w:lvlJc w:val="left"/>
      <w:pPr>
        <w:ind w:left="1635" w:hanging="360"/>
      </w:pPr>
      <w:rPr>
        <w:rFonts w:ascii="Times New Roman" w:eastAsia="Times New Roman" w:hAnsi="Times New Roman" w:hint="default"/>
      </w:rPr>
    </w:lvl>
    <w:lvl w:ilvl="1" w:tplc="04220003" w:tentative="1">
      <w:start w:val="1"/>
      <w:numFmt w:val="bullet"/>
      <w:lvlText w:val="o"/>
      <w:lvlJc w:val="left"/>
      <w:pPr>
        <w:ind w:left="2007" w:hanging="360"/>
      </w:pPr>
      <w:rPr>
        <w:rFonts w:ascii="Courier New" w:hAnsi="Courier New" w:cs="Courier New" w:hint="default"/>
      </w:rPr>
    </w:lvl>
    <w:lvl w:ilvl="2" w:tplc="04220005" w:tentative="1">
      <w:start w:val="1"/>
      <w:numFmt w:val="bullet"/>
      <w:lvlText w:val=""/>
      <w:lvlJc w:val="left"/>
      <w:pPr>
        <w:ind w:left="2727" w:hanging="360"/>
      </w:pPr>
      <w:rPr>
        <w:rFonts w:ascii="Wingdings" w:hAnsi="Wingdings"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abstractNum w:abstractNumId="26" w15:restartNumberingAfterBreak="0">
    <w:nsid w:val="436A0D36"/>
    <w:multiLevelType w:val="hybridMultilevel"/>
    <w:tmpl w:val="12BAC93A"/>
    <w:lvl w:ilvl="0" w:tplc="0422000F">
      <w:start w:val="1"/>
      <w:numFmt w:val="decimal"/>
      <w:lvlText w:val="%1."/>
      <w:lvlJc w:val="left"/>
      <w:pPr>
        <w:ind w:left="720" w:hanging="360"/>
      </w:pPr>
    </w:lvl>
    <w:lvl w:ilvl="1" w:tplc="04220019" w:tentative="1">
      <w:start w:val="1"/>
      <w:numFmt w:val="lowerLetter"/>
      <w:lvlText w:val="%2."/>
      <w:lvlJc w:val="left"/>
      <w:pPr>
        <w:ind w:left="1440" w:hanging="360"/>
      </w:pPr>
    </w:lvl>
    <w:lvl w:ilvl="2" w:tplc="0422001B">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27" w15:restartNumberingAfterBreak="0">
    <w:nsid w:val="44581A9A"/>
    <w:multiLevelType w:val="hybridMultilevel"/>
    <w:tmpl w:val="5AC4AB3A"/>
    <w:lvl w:ilvl="0" w:tplc="7E42067A">
      <w:start w:val="1"/>
      <w:numFmt w:val="bullet"/>
      <w:lvlText w:val="­"/>
      <w:lvlJc w:val="left"/>
      <w:pPr>
        <w:ind w:left="1500" w:hanging="360"/>
      </w:pPr>
      <w:rPr>
        <w:rFonts w:ascii="Times New Roman" w:hAnsi="Times New Roman" w:cs="Times New Roman" w:hint="default"/>
      </w:rPr>
    </w:lvl>
    <w:lvl w:ilvl="1" w:tplc="04220003" w:tentative="1">
      <w:start w:val="1"/>
      <w:numFmt w:val="bullet"/>
      <w:lvlText w:val="o"/>
      <w:lvlJc w:val="left"/>
      <w:pPr>
        <w:ind w:left="2220" w:hanging="360"/>
      </w:pPr>
      <w:rPr>
        <w:rFonts w:ascii="Courier New" w:hAnsi="Courier New" w:cs="Courier New" w:hint="default"/>
      </w:rPr>
    </w:lvl>
    <w:lvl w:ilvl="2" w:tplc="04220005" w:tentative="1">
      <w:start w:val="1"/>
      <w:numFmt w:val="bullet"/>
      <w:lvlText w:val=""/>
      <w:lvlJc w:val="left"/>
      <w:pPr>
        <w:ind w:left="2940" w:hanging="360"/>
      </w:pPr>
      <w:rPr>
        <w:rFonts w:ascii="Wingdings" w:hAnsi="Wingdings" w:hint="default"/>
      </w:rPr>
    </w:lvl>
    <w:lvl w:ilvl="3" w:tplc="04220001" w:tentative="1">
      <w:start w:val="1"/>
      <w:numFmt w:val="bullet"/>
      <w:lvlText w:val=""/>
      <w:lvlJc w:val="left"/>
      <w:pPr>
        <w:ind w:left="3660" w:hanging="360"/>
      </w:pPr>
      <w:rPr>
        <w:rFonts w:ascii="Symbol" w:hAnsi="Symbol" w:hint="default"/>
      </w:rPr>
    </w:lvl>
    <w:lvl w:ilvl="4" w:tplc="04220003" w:tentative="1">
      <w:start w:val="1"/>
      <w:numFmt w:val="bullet"/>
      <w:lvlText w:val="o"/>
      <w:lvlJc w:val="left"/>
      <w:pPr>
        <w:ind w:left="4380" w:hanging="360"/>
      </w:pPr>
      <w:rPr>
        <w:rFonts w:ascii="Courier New" w:hAnsi="Courier New" w:cs="Courier New" w:hint="default"/>
      </w:rPr>
    </w:lvl>
    <w:lvl w:ilvl="5" w:tplc="04220005" w:tentative="1">
      <w:start w:val="1"/>
      <w:numFmt w:val="bullet"/>
      <w:lvlText w:val=""/>
      <w:lvlJc w:val="left"/>
      <w:pPr>
        <w:ind w:left="5100" w:hanging="360"/>
      </w:pPr>
      <w:rPr>
        <w:rFonts w:ascii="Wingdings" w:hAnsi="Wingdings" w:hint="default"/>
      </w:rPr>
    </w:lvl>
    <w:lvl w:ilvl="6" w:tplc="04220001" w:tentative="1">
      <w:start w:val="1"/>
      <w:numFmt w:val="bullet"/>
      <w:lvlText w:val=""/>
      <w:lvlJc w:val="left"/>
      <w:pPr>
        <w:ind w:left="5820" w:hanging="360"/>
      </w:pPr>
      <w:rPr>
        <w:rFonts w:ascii="Symbol" w:hAnsi="Symbol" w:hint="default"/>
      </w:rPr>
    </w:lvl>
    <w:lvl w:ilvl="7" w:tplc="04220003" w:tentative="1">
      <w:start w:val="1"/>
      <w:numFmt w:val="bullet"/>
      <w:lvlText w:val="o"/>
      <w:lvlJc w:val="left"/>
      <w:pPr>
        <w:ind w:left="6540" w:hanging="360"/>
      </w:pPr>
      <w:rPr>
        <w:rFonts w:ascii="Courier New" w:hAnsi="Courier New" w:cs="Courier New" w:hint="default"/>
      </w:rPr>
    </w:lvl>
    <w:lvl w:ilvl="8" w:tplc="04220005" w:tentative="1">
      <w:start w:val="1"/>
      <w:numFmt w:val="bullet"/>
      <w:lvlText w:val=""/>
      <w:lvlJc w:val="left"/>
      <w:pPr>
        <w:ind w:left="7260" w:hanging="360"/>
      </w:pPr>
      <w:rPr>
        <w:rFonts w:ascii="Wingdings" w:hAnsi="Wingdings" w:hint="default"/>
      </w:rPr>
    </w:lvl>
  </w:abstractNum>
  <w:abstractNum w:abstractNumId="28" w15:restartNumberingAfterBreak="0">
    <w:nsid w:val="44B16F61"/>
    <w:multiLevelType w:val="multilevel"/>
    <w:tmpl w:val="49720AF8"/>
    <w:lvl w:ilvl="0">
      <w:start w:val="3"/>
      <w:numFmt w:val="bullet"/>
      <w:lvlText w:val="-"/>
      <w:lvlJc w:val="left"/>
      <w:pPr>
        <w:tabs>
          <w:tab w:val="num" w:pos="1070"/>
        </w:tabs>
        <w:ind w:left="1070" w:hanging="360"/>
      </w:pPr>
      <w:rPr>
        <w:rFonts w:ascii="Times New Roman" w:eastAsia="Times New Roman" w:hAnsi="Times New Roman" w:hint="default"/>
        <w:sz w:val="20"/>
      </w:rPr>
    </w:lvl>
    <w:lvl w:ilvl="1" w:tentative="1">
      <w:start w:val="1"/>
      <w:numFmt w:val="bullet"/>
      <w:lvlText w:val="o"/>
      <w:lvlJc w:val="left"/>
      <w:pPr>
        <w:tabs>
          <w:tab w:val="num" w:pos="1790"/>
        </w:tabs>
        <w:ind w:left="1790" w:hanging="360"/>
      </w:pPr>
      <w:rPr>
        <w:rFonts w:ascii="Courier New" w:hAnsi="Courier New" w:hint="default"/>
        <w:sz w:val="20"/>
      </w:rPr>
    </w:lvl>
    <w:lvl w:ilvl="2" w:tentative="1">
      <w:start w:val="1"/>
      <w:numFmt w:val="bullet"/>
      <w:lvlText w:val=""/>
      <w:lvlJc w:val="left"/>
      <w:pPr>
        <w:tabs>
          <w:tab w:val="num" w:pos="2510"/>
        </w:tabs>
        <w:ind w:left="2510" w:hanging="360"/>
      </w:pPr>
      <w:rPr>
        <w:rFonts w:ascii="Wingdings" w:hAnsi="Wingdings" w:hint="default"/>
        <w:sz w:val="20"/>
      </w:rPr>
    </w:lvl>
    <w:lvl w:ilvl="3" w:tentative="1">
      <w:start w:val="1"/>
      <w:numFmt w:val="bullet"/>
      <w:lvlText w:val=""/>
      <w:lvlJc w:val="left"/>
      <w:pPr>
        <w:tabs>
          <w:tab w:val="num" w:pos="3230"/>
        </w:tabs>
        <w:ind w:left="3230" w:hanging="360"/>
      </w:pPr>
      <w:rPr>
        <w:rFonts w:ascii="Wingdings" w:hAnsi="Wingdings" w:hint="default"/>
        <w:sz w:val="20"/>
      </w:rPr>
    </w:lvl>
    <w:lvl w:ilvl="4" w:tentative="1">
      <w:start w:val="1"/>
      <w:numFmt w:val="bullet"/>
      <w:lvlText w:val=""/>
      <w:lvlJc w:val="left"/>
      <w:pPr>
        <w:tabs>
          <w:tab w:val="num" w:pos="3950"/>
        </w:tabs>
        <w:ind w:left="3950" w:hanging="360"/>
      </w:pPr>
      <w:rPr>
        <w:rFonts w:ascii="Wingdings" w:hAnsi="Wingdings" w:hint="default"/>
        <w:sz w:val="20"/>
      </w:rPr>
    </w:lvl>
    <w:lvl w:ilvl="5" w:tentative="1">
      <w:start w:val="1"/>
      <w:numFmt w:val="bullet"/>
      <w:lvlText w:val=""/>
      <w:lvlJc w:val="left"/>
      <w:pPr>
        <w:tabs>
          <w:tab w:val="num" w:pos="4670"/>
        </w:tabs>
        <w:ind w:left="4670" w:hanging="360"/>
      </w:pPr>
      <w:rPr>
        <w:rFonts w:ascii="Wingdings" w:hAnsi="Wingdings" w:hint="default"/>
        <w:sz w:val="20"/>
      </w:rPr>
    </w:lvl>
    <w:lvl w:ilvl="6" w:tentative="1">
      <w:start w:val="1"/>
      <w:numFmt w:val="bullet"/>
      <w:lvlText w:val=""/>
      <w:lvlJc w:val="left"/>
      <w:pPr>
        <w:tabs>
          <w:tab w:val="num" w:pos="5390"/>
        </w:tabs>
        <w:ind w:left="5390" w:hanging="360"/>
      </w:pPr>
      <w:rPr>
        <w:rFonts w:ascii="Wingdings" w:hAnsi="Wingdings" w:hint="default"/>
        <w:sz w:val="20"/>
      </w:rPr>
    </w:lvl>
    <w:lvl w:ilvl="7" w:tentative="1">
      <w:start w:val="1"/>
      <w:numFmt w:val="bullet"/>
      <w:lvlText w:val=""/>
      <w:lvlJc w:val="left"/>
      <w:pPr>
        <w:tabs>
          <w:tab w:val="num" w:pos="6110"/>
        </w:tabs>
        <w:ind w:left="6110" w:hanging="360"/>
      </w:pPr>
      <w:rPr>
        <w:rFonts w:ascii="Wingdings" w:hAnsi="Wingdings" w:hint="default"/>
        <w:sz w:val="20"/>
      </w:rPr>
    </w:lvl>
    <w:lvl w:ilvl="8" w:tentative="1">
      <w:start w:val="1"/>
      <w:numFmt w:val="bullet"/>
      <w:lvlText w:val=""/>
      <w:lvlJc w:val="left"/>
      <w:pPr>
        <w:tabs>
          <w:tab w:val="num" w:pos="6830"/>
        </w:tabs>
        <w:ind w:left="6830" w:hanging="360"/>
      </w:pPr>
      <w:rPr>
        <w:rFonts w:ascii="Wingdings" w:hAnsi="Wingdings" w:hint="default"/>
        <w:sz w:val="20"/>
      </w:rPr>
    </w:lvl>
  </w:abstractNum>
  <w:abstractNum w:abstractNumId="29" w15:restartNumberingAfterBreak="0">
    <w:nsid w:val="486639E5"/>
    <w:multiLevelType w:val="hybridMultilevel"/>
    <w:tmpl w:val="8AA42E9E"/>
    <w:lvl w:ilvl="0" w:tplc="0422000B">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0" w15:restartNumberingAfterBreak="0">
    <w:nsid w:val="4AE04366"/>
    <w:multiLevelType w:val="hybridMultilevel"/>
    <w:tmpl w:val="A1326E82"/>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1" w15:restartNumberingAfterBreak="0">
    <w:nsid w:val="4D7252E4"/>
    <w:multiLevelType w:val="hybridMultilevel"/>
    <w:tmpl w:val="6C545244"/>
    <w:lvl w:ilvl="0" w:tplc="0422000B">
      <w:start w:val="1"/>
      <w:numFmt w:val="bullet"/>
      <w:lvlText w:val=""/>
      <w:lvlJc w:val="left"/>
      <w:pPr>
        <w:ind w:left="1428" w:hanging="360"/>
      </w:pPr>
      <w:rPr>
        <w:rFonts w:ascii="Wingdings" w:hAnsi="Wingdings" w:hint="default"/>
      </w:rPr>
    </w:lvl>
    <w:lvl w:ilvl="1" w:tplc="04220003" w:tentative="1">
      <w:start w:val="1"/>
      <w:numFmt w:val="bullet"/>
      <w:lvlText w:val="o"/>
      <w:lvlJc w:val="left"/>
      <w:pPr>
        <w:ind w:left="2148" w:hanging="360"/>
      </w:pPr>
      <w:rPr>
        <w:rFonts w:ascii="Courier New" w:hAnsi="Courier New" w:cs="Courier New" w:hint="default"/>
      </w:rPr>
    </w:lvl>
    <w:lvl w:ilvl="2" w:tplc="04220005" w:tentative="1">
      <w:start w:val="1"/>
      <w:numFmt w:val="bullet"/>
      <w:lvlText w:val=""/>
      <w:lvlJc w:val="left"/>
      <w:pPr>
        <w:ind w:left="2868" w:hanging="360"/>
      </w:pPr>
      <w:rPr>
        <w:rFonts w:ascii="Wingdings" w:hAnsi="Wingdings" w:hint="default"/>
      </w:rPr>
    </w:lvl>
    <w:lvl w:ilvl="3" w:tplc="04220001" w:tentative="1">
      <w:start w:val="1"/>
      <w:numFmt w:val="bullet"/>
      <w:lvlText w:val=""/>
      <w:lvlJc w:val="left"/>
      <w:pPr>
        <w:ind w:left="3588" w:hanging="360"/>
      </w:pPr>
      <w:rPr>
        <w:rFonts w:ascii="Symbol" w:hAnsi="Symbol" w:hint="default"/>
      </w:rPr>
    </w:lvl>
    <w:lvl w:ilvl="4" w:tplc="04220003" w:tentative="1">
      <w:start w:val="1"/>
      <w:numFmt w:val="bullet"/>
      <w:lvlText w:val="o"/>
      <w:lvlJc w:val="left"/>
      <w:pPr>
        <w:ind w:left="4308" w:hanging="360"/>
      </w:pPr>
      <w:rPr>
        <w:rFonts w:ascii="Courier New" w:hAnsi="Courier New" w:cs="Courier New" w:hint="default"/>
      </w:rPr>
    </w:lvl>
    <w:lvl w:ilvl="5" w:tplc="04220005" w:tentative="1">
      <w:start w:val="1"/>
      <w:numFmt w:val="bullet"/>
      <w:lvlText w:val=""/>
      <w:lvlJc w:val="left"/>
      <w:pPr>
        <w:ind w:left="5028" w:hanging="360"/>
      </w:pPr>
      <w:rPr>
        <w:rFonts w:ascii="Wingdings" w:hAnsi="Wingdings" w:hint="default"/>
      </w:rPr>
    </w:lvl>
    <w:lvl w:ilvl="6" w:tplc="04220001" w:tentative="1">
      <w:start w:val="1"/>
      <w:numFmt w:val="bullet"/>
      <w:lvlText w:val=""/>
      <w:lvlJc w:val="left"/>
      <w:pPr>
        <w:ind w:left="5748" w:hanging="360"/>
      </w:pPr>
      <w:rPr>
        <w:rFonts w:ascii="Symbol" w:hAnsi="Symbol" w:hint="default"/>
      </w:rPr>
    </w:lvl>
    <w:lvl w:ilvl="7" w:tplc="04220003" w:tentative="1">
      <w:start w:val="1"/>
      <w:numFmt w:val="bullet"/>
      <w:lvlText w:val="o"/>
      <w:lvlJc w:val="left"/>
      <w:pPr>
        <w:ind w:left="6468" w:hanging="360"/>
      </w:pPr>
      <w:rPr>
        <w:rFonts w:ascii="Courier New" w:hAnsi="Courier New" w:cs="Courier New" w:hint="default"/>
      </w:rPr>
    </w:lvl>
    <w:lvl w:ilvl="8" w:tplc="04220005" w:tentative="1">
      <w:start w:val="1"/>
      <w:numFmt w:val="bullet"/>
      <w:lvlText w:val=""/>
      <w:lvlJc w:val="left"/>
      <w:pPr>
        <w:ind w:left="7188" w:hanging="360"/>
      </w:pPr>
      <w:rPr>
        <w:rFonts w:ascii="Wingdings" w:hAnsi="Wingdings" w:hint="default"/>
      </w:rPr>
    </w:lvl>
  </w:abstractNum>
  <w:abstractNum w:abstractNumId="32" w15:restartNumberingAfterBreak="0">
    <w:nsid w:val="4E7A5D77"/>
    <w:multiLevelType w:val="hybridMultilevel"/>
    <w:tmpl w:val="AFFCDBFE"/>
    <w:lvl w:ilvl="0" w:tplc="0A329538">
      <w:start w:val="3"/>
      <w:numFmt w:val="bullet"/>
      <w:lvlText w:val="-"/>
      <w:lvlJc w:val="left"/>
      <w:pPr>
        <w:ind w:left="720" w:hanging="360"/>
      </w:pPr>
      <w:rPr>
        <w:rFonts w:ascii="Times New Roman" w:eastAsia="Times New Roman" w:hAnsi="Times New Roman" w:cs="Times New Roman"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33" w15:restartNumberingAfterBreak="0">
    <w:nsid w:val="55810527"/>
    <w:multiLevelType w:val="hybridMultilevel"/>
    <w:tmpl w:val="12DE3AD2"/>
    <w:lvl w:ilvl="0" w:tplc="7E42067A">
      <w:start w:val="1"/>
      <w:numFmt w:val="bullet"/>
      <w:lvlText w:val="­"/>
      <w:lvlJc w:val="left"/>
      <w:pPr>
        <w:tabs>
          <w:tab w:val="num" w:pos="360"/>
        </w:tabs>
        <w:ind w:left="360" w:hanging="360"/>
      </w:pPr>
      <w:rPr>
        <w:rFonts w:ascii="Times New Roman" w:hAnsi="Times New Roman" w:cs="Times New Roman" w:hint="default"/>
      </w:rPr>
    </w:lvl>
    <w:lvl w:ilvl="1" w:tplc="A8E60C50" w:tentative="1">
      <w:start w:val="1"/>
      <w:numFmt w:val="bullet"/>
      <w:lvlText w:val=""/>
      <w:lvlJc w:val="left"/>
      <w:pPr>
        <w:tabs>
          <w:tab w:val="num" w:pos="7743"/>
        </w:tabs>
        <w:ind w:left="7743" w:hanging="360"/>
      </w:pPr>
      <w:rPr>
        <w:rFonts w:ascii="Wingdings" w:hAnsi="Wingdings" w:hint="default"/>
      </w:rPr>
    </w:lvl>
    <w:lvl w:ilvl="2" w:tplc="C910FC9A" w:tentative="1">
      <w:start w:val="1"/>
      <w:numFmt w:val="bullet"/>
      <w:lvlText w:val=""/>
      <w:lvlJc w:val="left"/>
      <w:pPr>
        <w:tabs>
          <w:tab w:val="num" w:pos="8463"/>
        </w:tabs>
        <w:ind w:left="8463" w:hanging="360"/>
      </w:pPr>
      <w:rPr>
        <w:rFonts w:ascii="Wingdings" w:hAnsi="Wingdings" w:hint="default"/>
      </w:rPr>
    </w:lvl>
    <w:lvl w:ilvl="3" w:tplc="6B8EC3C0" w:tentative="1">
      <w:start w:val="1"/>
      <w:numFmt w:val="bullet"/>
      <w:lvlText w:val=""/>
      <w:lvlJc w:val="left"/>
      <w:pPr>
        <w:tabs>
          <w:tab w:val="num" w:pos="9183"/>
        </w:tabs>
        <w:ind w:left="9183" w:hanging="360"/>
      </w:pPr>
      <w:rPr>
        <w:rFonts w:ascii="Wingdings" w:hAnsi="Wingdings" w:hint="default"/>
      </w:rPr>
    </w:lvl>
    <w:lvl w:ilvl="4" w:tplc="3FF63600" w:tentative="1">
      <w:start w:val="1"/>
      <w:numFmt w:val="bullet"/>
      <w:lvlText w:val=""/>
      <w:lvlJc w:val="left"/>
      <w:pPr>
        <w:tabs>
          <w:tab w:val="num" w:pos="9903"/>
        </w:tabs>
        <w:ind w:left="9903" w:hanging="360"/>
      </w:pPr>
      <w:rPr>
        <w:rFonts w:ascii="Wingdings" w:hAnsi="Wingdings" w:hint="default"/>
      </w:rPr>
    </w:lvl>
    <w:lvl w:ilvl="5" w:tplc="FEE8BB94" w:tentative="1">
      <w:start w:val="1"/>
      <w:numFmt w:val="bullet"/>
      <w:lvlText w:val=""/>
      <w:lvlJc w:val="left"/>
      <w:pPr>
        <w:tabs>
          <w:tab w:val="num" w:pos="10623"/>
        </w:tabs>
        <w:ind w:left="10623" w:hanging="360"/>
      </w:pPr>
      <w:rPr>
        <w:rFonts w:ascii="Wingdings" w:hAnsi="Wingdings" w:hint="default"/>
      </w:rPr>
    </w:lvl>
    <w:lvl w:ilvl="6" w:tplc="C50612EE" w:tentative="1">
      <w:start w:val="1"/>
      <w:numFmt w:val="bullet"/>
      <w:lvlText w:val=""/>
      <w:lvlJc w:val="left"/>
      <w:pPr>
        <w:tabs>
          <w:tab w:val="num" w:pos="11343"/>
        </w:tabs>
        <w:ind w:left="11343" w:hanging="360"/>
      </w:pPr>
      <w:rPr>
        <w:rFonts w:ascii="Wingdings" w:hAnsi="Wingdings" w:hint="default"/>
      </w:rPr>
    </w:lvl>
    <w:lvl w:ilvl="7" w:tplc="70E6B76C" w:tentative="1">
      <w:start w:val="1"/>
      <w:numFmt w:val="bullet"/>
      <w:lvlText w:val=""/>
      <w:lvlJc w:val="left"/>
      <w:pPr>
        <w:tabs>
          <w:tab w:val="num" w:pos="12063"/>
        </w:tabs>
        <w:ind w:left="12063" w:hanging="360"/>
      </w:pPr>
      <w:rPr>
        <w:rFonts w:ascii="Wingdings" w:hAnsi="Wingdings" w:hint="default"/>
      </w:rPr>
    </w:lvl>
    <w:lvl w:ilvl="8" w:tplc="581C8EDC" w:tentative="1">
      <w:start w:val="1"/>
      <w:numFmt w:val="bullet"/>
      <w:lvlText w:val=""/>
      <w:lvlJc w:val="left"/>
      <w:pPr>
        <w:tabs>
          <w:tab w:val="num" w:pos="12783"/>
        </w:tabs>
        <w:ind w:left="12783" w:hanging="360"/>
      </w:pPr>
      <w:rPr>
        <w:rFonts w:ascii="Wingdings" w:hAnsi="Wingdings" w:hint="default"/>
      </w:rPr>
    </w:lvl>
  </w:abstractNum>
  <w:abstractNum w:abstractNumId="34" w15:restartNumberingAfterBreak="0">
    <w:nsid w:val="55AF57BA"/>
    <w:multiLevelType w:val="hybridMultilevel"/>
    <w:tmpl w:val="8C9CCA3C"/>
    <w:lvl w:ilvl="0" w:tplc="4C1E96FA">
      <w:start w:val="10"/>
      <w:numFmt w:val="bullet"/>
      <w:lvlText w:val="-"/>
      <w:lvlJc w:val="left"/>
      <w:pPr>
        <w:ind w:left="1068" w:hanging="360"/>
      </w:pPr>
      <w:rPr>
        <w:rFonts w:ascii="Times New Roman" w:eastAsia="Calibri" w:hAnsi="Times New Roman" w:cs="Times New Roman" w:hint="default"/>
      </w:rPr>
    </w:lvl>
    <w:lvl w:ilvl="1" w:tplc="04220003" w:tentative="1">
      <w:start w:val="1"/>
      <w:numFmt w:val="bullet"/>
      <w:lvlText w:val="o"/>
      <w:lvlJc w:val="left"/>
      <w:pPr>
        <w:ind w:left="1788" w:hanging="360"/>
      </w:pPr>
      <w:rPr>
        <w:rFonts w:ascii="Courier New" w:hAnsi="Courier New" w:cs="Courier New" w:hint="default"/>
      </w:rPr>
    </w:lvl>
    <w:lvl w:ilvl="2" w:tplc="04220005" w:tentative="1">
      <w:start w:val="1"/>
      <w:numFmt w:val="bullet"/>
      <w:lvlText w:val=""/>
      <w:lvlJc w:val="left"/>
      <w:pPr>
        <w:ind w:left="2508" w:hanging="360"/>
      </w:pPr>
      <w:rPr>
        <w:rFonts w:ascii="Wingdings" w:hAnsi="Wingdings" w:hint="default"/>
      </w:rPr>
    </w:lvl>
    <w:lvl w:ilvl="3" w:tplc="04220001" w:tentative="1">
      <w:start w:val="1"/>
      <w:numFmt w:val="bullet"/>
      <w:lvlText w:val=""/>
      <w:lvlJc w:val="left"/>
      <w:pPr>
        <w:ind w:left="3228" w:hanging="360"/>
      </w:pPr>
      <w:rPr>
        <w:rFonts w:ascii="Symbol" w:hAnsi="Symbol" w:hint="default"/>
      </w:rPr>
    </w:lvl>
    <w:lvl w:ilvl="4" w:tplc="04220003" w:tentative="1">
      <w:start w:val="1"/>
      <w:numFmt w:val="bullet"/>
      <w:lvlText w:val="o"/>
      <w:lvlJc w:val="left"/>
      <w:pPr>
        <w:ind w:left="3948" w:hanging="360"/>
      </w:pPr>
      <w:rPr>
        <w:rFonts w:ascii="Courier New" w:hAnsi="Courier New" w:cs="Courier New" w:hint="default"/>
      </w:rPr>
    </w:lvl>
    <w:lvl w:ilvl="5" w:tplc="04220005" w:tentative="1">
      <w:start w:val="1"/>
      <w:numFmt w:val="bullet"/>
      <w:lvlText w:val=""/>
      <w:lvlJc w:val="left"/>
      <w:pPr>
        <w:ind w:left="4668" w:hanging="360"/>
      </w:pPr>
      <w:rPr>
        <w:rFonts w:ascii="Wingdings" w:hAnsi="Wingdings" w:hint="default"/>
      </w:rPr>
    </w:lvl>
    <w:lvl w:ilvl="6" w:tplc="04220001" w:tentative="1">
      <w:start w:val="1"/>
      <w:numFmt w:val="bullet"/>
      <w:lvlText w:val=""/>
      <w:lvlJc w:val="left"/>
      <w:pPr>
        <w:ind w:left="5388" w:hanging="360"/>
      </w:pPr>
      <w:rPr>
        <w:rFonts w:ascii="Symbol" w:hAnsi="Symbol" w:hint="default"/>
      </w:rPr>
    </w:lvl>
    <w:lvl w:ilvl="7" w:tplc="04220003" w:tentative="1">
      <w:start w:val="1"/>
      <w:numFmt w:val="bullet"/>
      <w:lvlText w:val="o"/>
      <w:lvlJc w:val="left"/>
      <w:pPr>
        <w:ind w:left="6108" w:hanging="360"/>
      </w:pPr>
      <w:rPr>
        <w:rFonts w:ascii="Courier New" w:hAnsi="Courier New" w:cs="Courier New" w:hint="default"/>
      </w:rPr>
    </w:lvl>
    <w:lvl w:ilvl="8" w:tplc="04220005" w:tentative="1">
      <w:start w:val="1"/>
      <w:numFmt w:val="bullet"/>
      <w:lvlText w:val=""/>
      <w:lvlJc w:val="left"/>
      <w:pPr>
        <w:ind w:left="6828" w:hanging="360"/>
      </w:pPr>
      <w:rPr>
        <w:rFonts w:ascii="Wingdings" w:hAnsi="Wingdings" w:hint="default"/>
      </w:rPr>
    </w:lvl>
  </w:abstractNum>
  <w:abstractNum w:abstractNumId="35" w15:restartNumberingAfterBreak="0">
    <w:nsid w:val="65E252B9"/>
    <w:multiLevelType w:val="hybridMultilevel"/>
    <w:tmpl w:val="AD74C84C"/>
    <w:lvl w:ilvl="0" w:tplc="4C1E96FA">
      <w:start w:val="10"/>
      <w:numFmt w:val="bullet"/>
      <w:lvlText w:val="-"/>
      <w:lvlJc w:val="left"/>
      <w:pPr>
        <w:ind w:left="1635" w:hanging="360"/>
      </w:pPr>
      <w:rPr>
        <w:rFonts w:ascii="Times New Roman" w:eastAsia="Calibri" w:hAnsi="Times New Roman" w:cs="Times New Roman" w:hint="default"/>
      </w:rPr>
    </w:lvl>
    <w:lvl w:ilvl="1" w:tplc="04220003" w:tentative="1">
      <w:start w:val="1"/>
      <w:numFmt w:val="bullet"/>
      <w:lvlText w:val="o"/>
      <w:lvlJc w:val="left"/>
      <w:pPr>
        <w:ind w:left="2007" w:hanging="360"/>
      </w:pPr>
      <w:rPr>
        <w:rFonts w:ascii="Courier New" w:hAnsi="Courier New" w:cs="Courier New" w:hint="default"/>
      </w:rPr>
    </w:lvl>
    <w:lvl w:ilvl="2" w:tplc="04220005" w:tentative="1">
      <w:start w:val="1"/>
      <w:numFmt w:val="bullet"/>
      <w:lvlText w:val=""/>
      <w:lvlJc w:val="left"/>
      <w:pPr>
        <w:ind w:left="2727" w:hanging="360"/>
      </w:pPr>
      <w:rPr>
        <w:rFonts w:ascii="Wingdings" w:hAnsi="Wingdings"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abstractNum w:abstractNumId="36" w15:restartNumberingAfterBreak="0">
    <w:nsid w:val="694E1C52"/>
    <w:multiLevelType w:val="hybridMultilevel"/>
    <w:tmpl w:val="4BE28E34"/>
    <w:lvl w:ilvl="0" w:tplc="0A329538">
      <w:start w:val="3"/>
      <w:numFmt w:val="bullet"/>
      <w:lvlText w:val="-"/>
      <w:lvlJc w:val="left"/>
      <w:pPr>
        <w:ind w:left="720" w:hanging="360"/>
      </w:pPr>
      <w:rPr>
        <w:rFonts w:ascii="Times New Roman" w:eastAsia="Times New Roman" w:hAnsi="Times New Roman" w:hint="default"/>
      </w:rPr>
    </w:lvl>
    <w:lvl w:ilvl="1" w:tplc="04220003">
      <w:start w:val="1"/>
      <w:numFmt w:val="bullet"/>
      <w:lvlText w:val="o"/>
      <w:lvlJc w:val="left"/>
      <w:pPr>
        <w:ind w:left="1440" w:hanging="360"/>
      </w:pPr>
      <w:rPr>
        <w:rFonts w:ascii="Courier New" w:hAnsi="Courier New" w:cs="Courier New" w:hint="default"/>
      </w:rPr>
    </w:lvl>
    <w:lvl w:ilvl="2" w:tplc="04220005">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7" w15:restartNumberingAfterBreak="0">
    <w:nsid w:val="697C05D0"/>
    <w:multiLevelType w:val="hybridMultilevel"/>
    <w:tmpl w:val="E1D65C16"/>
    <w:lvl w:ilvl="0" w:tplc="ED988DE4">
      <w:start w:val="1"/>
      <w:numFmt w:val="decimal"/>
      <w:lvlText w:val="%1."/>
      <w:lvlJc w:val="left"/>
      <w:pPr>
        <w:ind w:left="1068" w:hanging="360"/>
      </w:pPr>
      <w:rPr>
        <w:rFonts w:hint="default"/>
      </w:rPr>
    </w:lvl>
    <w:lvl w:ilvl="1" w:tplc="04220019" w:tentative="1">
      <w:start w:val="1"/>
      <w:numFmt w:val="lowerLetter"/>
      <w:lvlText w:val="%2."/>
      <w:lvlJc w:val="left"/>
      <w:pPr>
        <w:ind w:left="1788" w:hanging="360"/>
      </w:pPr>
    </w:lvl>
    <w:lvl w:ilvl="2" w:tplc="0422001B" w:tentative="1">
      <w:start w:val="1"/>
      <w:numFmt w:val="lowerRoman"/>
      <w:lvlText w:val="%3."/>
      <w:lvlJc w:val="right"/>
      <w:pPr>
        <w:ind w:left="2508" w:hanging="180"/>
      </w:pPr>
    </w:lvl>
    <w:lvl w:ilvl="3" w:tplc="0422000F" w:tentative="1">
      <w:start w:val="1"/>
      <w:numFmt w:val="decimal"/>
      <w:lvlText w:val="%4."/>
      <w:lvlJc w:val="left"/>
      <w:pPr>
        <w:ind w:left="3228" w:hanging="360"/>
      </w:pPr>
    </w:lvl>
    <w:lvl w:ilvl="4" w:tplc="04220019" w:tentative="1">
      <w:start w:val="1"/>
      <w:numFmt w:val="lowerLetter"/>
      <w:lvlText w:val="%5."/>
      <w:lvlJc w:val="left"/>
      <w:pPr>
        <w:ind w:left="3948" w:hanging="360"/>
      </w:pPr>
    </w:lvl>
    <w:lvl w:ilvl="5" w:tplc="0422001B" w:tentative="1">
      <w:start w:val="1"/>
      <w:numFmt w:val="lowerRoman"/>
      <w:lvlText w:val="%6."/>
      <w:lvlJc w:val="right"/>
      <w:pPr>
        <w:ind w:left="4668" w:hanging="180"/>
      </w:pPr>
    </w:lvl>
    <w:lvl w:ilvl="6" w:tplc="0422000F" w:tentative="1">
      <w:start w:val="1"/>
      <w:numFmt w:val="decimal"/>
      <w:lvlText w:val="%7."/>
      <w:lvlJc w:val="left"/>
      <w:pPr>
        <w:ind w:left="5388" w:hanging="360"/>
      </w:pPr>
    </w:lvl>
    <w:lvl w:ilvl="7" w:tplc="04220019" w:tentative="1">
      <w:start w:val="1"/>
      <w:numFmt w:val="lowerLetter"/>
      <w:lvlText w:val="%8."/>
      <w:lvlJc w:val="left"/>
      <w:pPr>
        <w:ind w:left="6108" w:hanging="360"/>
      </w:pPr>
    </w:lvl>
    <w:lvl w:ilvl="8" w:tplc="0422001B" w:tentative="1">
      <w:start w:val="1"/>
      <w:numFmt w:val="lowerRoman"/>
      <w:lvlText w:val="%9."/>
      <w:lvlJc w:val="right"/>
      <w:pPr>
        <w:ind w:left="6828" w:hanging="180"/>
      </w:pPr>
    </w:lvl>
  </w:abstractNum>
  <w:abstractNum w:abstractNumId="38" w15:restartNumberingAfterBreak="0">
    <w:nsid w:val="6E2C667B"/>
    <w:multiLevelType w:val="hybridMultilevel"/>
    <w:tmpl w:val="AA982D90"/>
    <w:lvl w:ilvl="0" w:tplc="0422000B">
      <w:start w:val="1"/>
      <w:numFmt w:val="bullet"/>
      <w:lvlText w:val=""/>
      <w:lvlJc w:val="left"/>
      <w:pPr>
        <w:ind w:left="1428" w:hanging="360"/>
      </w:pPr>
      <w:rPr>
        <w:rFonts w:ascii="Wingdings" w:hAnsi="Wingdings" w:hint="default"/>
      </w:rPr>
    </w:lvl>
    <w:lvl w:ilvl="1" w:tplc="04220003" w:tentative="1">
      <w:start w:val="1"/>
      <w:numFmt w:val="bullet"/>
      <w:lvlText w:val="o"/>
      <w:lvlJc w:val="left"/>
      <w:pPr>
        <w:ind w:left="2148" w:hanging="360"/>
      </w:pPr>
      <w:rPr>
        <w:rFonts w:ascii="Courier New" w:hAnsi="Courier New" w:cs="Courier New" w:hint="default"/>
      </w:rPr>
    </w:lvl>
    <w:lvl w:ilvl="2" w:tplc="04220005" w:tentative="1">
      <w:start w:val="1"/>
      <w:numFmt w:val="bullet"/>
      <w:lvlText w:val=""/>
      <w:lvlJc w:val="left"/>
      <w:pPr>
        <w:ind w:left="2868" w:hanging="360"/>
      </w:pPr>
      <w:rPr>
        <w:rFonts w:ascii="Wingdings" w:hAnsi="Wingdings" w:hint="default"/>
      </w:rPr>
    </w:lvl>
    <w:lvl w:ilvl="3" w:tplc="04220001" w:tentative="1">
      <w:start w:val="1"/>
      <w:numFmt w:val="bullet"/>
      <w:lvlText w:val=""/>
      <w:lvlJc w:val="left"/>
      <w:pPr>
        <w:ind w:left="3588" w:hanging="360"/>
      </w:pPr>
      <w:rPr>
        <w:rFonts w:ascii="Symbol" w:hAnsi="Symbol" w:hint="default"/>
      </w:rPr>
    </w:lvl>
    <w:lvl w:ilvl="4" w:tplc="04220003" w:tentative="1">
      <w:start w:val="1"/>
      <w:numFmt w:val="bullet"/>
      <w:lvlText w:val="o"/>
      <w:lvlJc w:val="left"/>
      <w:pPr>
        <w:ind w:left="4308" w:hanging="360"/>
      </w:pPr>
      <w:rPr>
        <w:rFonts w:ascii="Courier New" w:hAnsi="Courier New" w:cs="Courier New" w:hint="default"/>
      </w:rPr>
    </w:lvl>
    <w:lvl w:ilvl="5" w:tplc="04220005" w:tentative="1">
      <w:start w:val="1"/>
      <w:numFmt w:val="bullet"/>
      <w:lvlText w:val=""/>
      <w:lvlJc w:val="left"/>
      <w:pPr>
        <w:ind w:left="5028" w:hanging="360"/>
      </w:pPr>
      <w:rPr>
        <w:rFonts w:ascii="Wingdings" w:hAnsi="Wingdings" w:hint="default"/>
      </w:rPr>
    </w:lvl>
    <w:lvl w:ilvl="6" w:tplc="04220001" w:tentative="1">
      <w:start w:val="1"/>
      <w:numFmt w:val="bullet"/>
      <w:lvlText w:val=""/>
      <w:lvlJc w:val="left"/>
      <w:pPr>
        <w:ind w:left="5748" w:hanging="360"/>
      </w:pPr>
      <w:rPr>
        <w:rFonts w:ascii="Symbol" w:hAnsi="Symbol" w:hint="default"/>
      </w:rPr>
    </w:lvl>
    <w:lvl w:ilvl="7" w:tplc="04220003" w:tentative="1">
      <w:start w:val="1"/>
      <w:numFmt w:val="bullet"/>
      <w:lvlText w:val="o"/>
      <w:lvlJc w:val="left"/>
      <w:pPr>
        <w:ind w:left="6468" w:hanging="360"/>
      </w:pPr>
      <w:rPr>
        <w:rFonts w:ascii="Courier New" w:hAnsi="Courier New" w:cs="Courier New" w:hint="default"/>
      </w:rPr>
    </w:lvl>
    <w:lvl w:ilvl="8" w:tplc="04220005" w:tentative="1">
      <w:start w:val="1"/>
      <w:numFmt w:val="bullet"/>
      <w:lvlText w:val=""/>
      <w:lvlJc w:val="left"/>
      <w:pPr>
        <w:ind w:left="7188" w:hanging="360"/>
      </w:pPr>
      <w:rPr>
        <w:rFonts w:ascii="Wingdings" w:hAnsi="Wingdings" w:hint="default"/>
      </w:rPr>
    </w:lvl>
  </w:abstractNum>
  <w:abstractNum w:abstractNumId="39" w15:restartNumberingAfterBreak="0">
    <w:nsid w:val="70AD5C0D"/>
    <w:multiLevelType w:val="hybridMultilevel"/>
    <w:tmpl w:val="70640FE8"/>
    <w:lvl w:ilvl="0" w:tplc="0422000F">
      <w:start w:val="1"/>
      <w:numFmt w:val="decimal"/>
      <w:lvlText w:val="%1."/>
      <w:lvlJc w:val="left"/>
      <w:pPr>
        <w:ind w:left="502" w:hanging="360"/>
      </w:pPr>
    </w:lvl>
    <w:lvl w:ilvl="1" w:tplc="04220019" w:tentative="1">
      <w:start w:val="1"/>
      <w:numFmt w:val="lowerLetter"/>
      <w:lvlText w:val="%2."/>
      <w:lvlJc w:val="left"/>
      <w:pPr>
        <w:ind w:left="1931" w:hanging="360"/>
      </w:pPr>
    </w:lvl>
    <w:lvl w:ilvl="2" w:tplc="0422001B" w:tentative="1">
      <w:start w:val="1"/>
      <w:numFmt w:val="lowerRoman"/>
      <w:lvlText w:val="%3."/>
      <w:lvlJc w:val="right"/>
      <w:pPr>
        <w:ind w:left="2651" w:hanging="180"/>
      </w:pPr>
    </w:lvl>
    <w:lvl w:ilvl="3" w:tplc="0422000F" w:tentative="1">
      <w:start w:val="1"/>
      <w:numFmt w:val="decimal"/>
      <w:lvlText w:val="%4."/>
      <w:lvlJc w:val="left"/>
      <w:pPr>
        <w:ind w:left="3371" w:hanging="360"/>
      </w:pPr>
    </w:lvl>
    <w:lvl w:ilvl="4" w:tplc="04220019" w:tentative="1">
      <w:start w:val="1"/>
      <w:numFmt w:val="lowerLetter"/>
      <w:lvlText w:val="%5."/>
      <w:lvlJc w:val="left"/>
      <w:pPr>
        <w:ind w:left="4091" w:hanging="360"/>
      </w:pPr>
    </w:lvl>
    <w:lvl w:ilvl="5" w:tplc="0422001B" w:tentative="1">
      <w:start w:val="1"/>
      <w:numFmt w:val="lowerRoman"/>
      <w:lvlText w:val="%6."/>
      <w:lvlJc w:val="right"/>
      <w:pPr>
        <w:ind w:left="4811" w:hanging="180"/>
      </w:pPr>
    </w:lvl>
    <w:lvl w:ilvl="6" w:tplc="0422000F" w:tentative="1">
      <w:start w:val="1"/>
      <w:numFmt w:val="decimal"/>
      <w:lvlText w:val="%7."/>
      <w:lvlJc w:val="left"/>
      <w:pPr>
        <w:ind w:left="5531" w:hanging="360"/>
      </w:pPr>
    </w:lvl>
    <w:lvl w:ilvl="7" w:tplc="04220019" w:tentative="1">
      <w:start w:val="1"/>
      <w:numFmt w:val="lowerLetter"/>
      <w:lvlText w:val="%8."/>
      <w:lvlJc w:val="left"/>
      <w:pPr>
        <w:ind w:left="6251" w:hanging="360"/>
      </w:pPr>
    </w:lvl>
    <w:lvl w:ilvl="8" w:tplc="0422001B" w:tentative="1">
      <w:start w:val="1"/>
      <w:numFmt w:val="lowerRoman"/>
      <w:lvlText w:val="%9."/>
      <w:lvlJc w:val="right"/>
      <w:pPr>
        <w:ind w:left="6971" w:hanging="180"/>
      </w:pPr>
    </w:lvl>
  </w:abstractNum>
  <w:abstractNum w:abstractNumId="40" w15:restartNumberingAfterBreak="0">
    <w:nsid w:val="75FC203E"/>
    <w:multiLevelType w:val="hybridMultilevel"/>
    <w:tmpl w:val="52DC31D2"/>
    <w:lvl w:ilvl="0" w:tplc="F7C877E6">
      <w:start w:val="11"/>
      <w:numFmt w:val="bullet"/>
      <w:lvlText w:val="-"/>
      <w:lvlJc w:val="left"/>
      <w:pPr>
        <w:ind w:left="1571" w:hanging="360"/>
      </w:pPr>
      <w:rPr>
        <w:rFonts w:ascii="Times New Roman" w:eastAsia="Times New Roman" w:hAnsi="Times New Roman" w:cs="Times New Roman" w:hint="default"/>
      </w:rPr>
    </w:lvl>
    <w:lvl w:ilvl="1" w:tplc="04220003" w:tentative="1">
      <w:start w:val="1"/>
      <w:numFmt w:val="bullet"/>
      <w:lvlText w:val="o"/>
      <w:lvlJc w:val="left"/>
      <w:pPr>
        <w:ind w:left="2291" w:hanging="360"/>
      </w:pPr>
      <w:rPr>
        <w:rFonts w:ascii="Courier New" w:hAnsi="Courier New" w:cs="Courier New" w:hint="default"/>
      </w:rPr>
    </w:lvl>
    <w:lvl w:ilvl="2" w:tplc="04220005" w:tentative="1">
      <w:start w:val="1"/>
      <w:numFmt w:val="bullet"/>
      <w:lvlText w:val=""/>
      <w:lvlJc w:val="left"/>
      <w:pPr>
        <w:ind w:left="3011" w:hanging="360"/>
      </w:pPr>
      <w:rPr>
        <w:rFonts w:ascii="Wingdings" w:hAnsi="Wingdings" w:hint="default"/>
      </w:rPr>
    </w:lvl>
    <w:lvl w:ilvl="3" w:tplc="04220001" w:tentative="1">
      <w:start w:val="1"/>
      <w:numFmt w:val="bullet"/>
      <w:lvlText w:val=""/>
      <w:lvlJc w:val="left"/>
      <w:pPr>
        <w:ind w:left="3731" w:hanging="360"/>
      </w:pPr>
      <w:rPr>
        <w:rFonts w:ascii="Symbol" w:hAnsi="Symbol" w:hint="default"/>
      </w:rPr>
    </w:lvl>
    <w:lvl w:ilvl="4" w:tplc="04220003" w:tentative="1">
      <w:start w:val="1"/>
      <w:numFmt w:val="bullet"/>
      <w:lvlText w:val="o"/>
      <w:lvlJc w:val="left"/>
      <w:pPr>
        <w:ind w:left="4451" w:hanging="360"/>
      </w:pPr>
      <w:rPr>
        <w:rFonts w:ascii="Courier New" w:hAnsi="Courier New" w:cs="Courier New" w:hint="default"/>
      </w:rPr>
    </w:lvl>
    <w:lvl w:ilvl="5" w:tplc="04220005" w:tentative="1">
      <w:start w:val="1"/>
      <w:numFmt w:val="bullet"/>
      <w:lvlText w:val=""/>
      <w:lvlJc w:val="left"/>
      <w:pPr>
        <w:ind w:left="5171" w:hanging="360"/>
      </w:pPr>
      <w:rPr>
        <w:rFonts w:ascii="Wingdings" w:hAnsi="Wingdings" w:hint="default"/>
      </w:rPr>
    </w:lvl>
    <w:lvl w:ilvl="6" w:tplc="04220001" w:tentative="1">
      <w:start w:val="1"/>
      <w:numFmt w:val="bullet"/>
      <w:lvlText w:val=""/>
      <w:lvlJc w:val="left"/>
      <w:pPr>
        <w:ind w:left="5891" w:hanging="360"/>
      </w:pPr>
      <w:rPr>
        <w:rFonts w:ascii="Symbol" w:hAnsi="Symbol" w:hint="default"/>
      </w:rPr>
    </w:lvl>
    <w:lvl w:ilvl="7" w:tplc="04220003" w:tentative="1">
      <w:start w:val="1"/>
      <w:numFmt w:val="bullet"/>
      <w:lvlText w:val="o"/>
      <w:lvlJc w:val="left"/>
      <w:pPr>
        <w:ind w:left="6611" w:hanging="360"/>
      </w:pPr>
      <w:rPr>
        <w:rFonts w:ascii="Courier New" w:hAnsi="Courier New" w:cs="Courier New" w:hint="default"/>
      </w:rPr>
    </w:lvl>
    <w:lvl w:ilvl="8" w:tplc="04220005" w:tentative="1">
      <w:start w:val="1"/>
      <w:numFmt w:val="bullet"/>
      <w:lvlText w:val=""/>
      <w:lvlJc w:val="left"/>
      <w:pPr>
        <w:ind w:left="7331" w:hanging="360"/>
      </w:pPr>
      <w:rPr>
        <w:rFonts w:ascii="Wingdings" w:hAnsi="Wingdings" w:hint="default"/>
      </w:rPr>
    </w:lvl>
  </w:abstractNum>
  <w:abstractNum w:abstractNumId="41" w15:restartNumberingAfterBreak="0">
    <w:nsid w:val="778B6E89"/>
    <w:multiLevelType w:val="hybridMultilevel"/>
    <w:tmpl w:val="8E0E4BA8"/>
    <w:lvl w:ilvl="0" w:tplc="F7C877E6">
      <w:start w:val="11"/>
      <w:numFmt w:val="bullet"/>
      <w:lvlText w:val="-"/>
      <w:lvlJc w:val="left"/>
      <w:pPr>
        <w:ind w:left="2138" w:hanging="360"/>
      </w:pPr>
      <w:rPr>
        <w:rFonts w:ascii="Times New Roman" w:eastAsia="Times New Roman" w:hAnsi="Times New Roman" w:cs="Times New Roman" w:hint="default"/>
      </w:rPr>
    </w:lvl>
    <w:lvl w:ilvl="1" w:tplc="04220003" w:tentative="1">
      <w:start w:val="1"/>
      <w:numFmt w:val="bullet"/>
      <w:lvlText w:val="o"/>
      <w:lvlJc w:val="left"/>
      <w:pPr>
        <w:ind w:left="2858" w:hanging="360"/>
      </w:pPr>
      <w:rPr>
        <w:rFonts w:ascii="Courier New" w:hAnsi="Courier New" w:cs="Courier New" w:hint="default"/>
      </w:rPr>
    </w:lvl>
    <w:lvl w:ilvl="2" w:tplc="04220005" w:tentative="1">
      <w:start w:val="1"/>
      <w:numFmt w:val="bullet"/>
      <w:lvlText w:val=""/>
      <w:lvlJc w:val="left"/>
      <w:pPr>
        <w:ind w:left="3578" w:hanging="360"/>
      </w:pPr>
      <w:rPr>
        <w:rFonts w:ascii="Wingdings" w:hAnsi="Wingdings" w:hint="default"/>
      </w:rPr>
    </w:lvl>
    <w:lvl w:ilvl="3" w:tplc="04220001" w:tentative="1">
      <w:start w:val="1"/>
      <w:numFmt w:val="bullet"/>
      <w:lvlText w:val=""/>
      <w:lvlJc w:val="left"/>
      <w:pPr>
        <w:ind w:left="4298" w:hanging="360"/>
      </w:pPr>
      <w:rPr>
        <w:rFonts w:ascii="Symbol" w:hAnsi="Symbol" w:hint="default"/>
      </w:rPr>
    </w:lvl>
    <w:lvl w:ilvl="4" w:tplc="04220003" w:tentative="1">
      <w:start w:val="1"/>
      <w:numFmt w:val="bullet"/>
      <w:lvlText w:val="o"/>
      <w:lvlJc w:val="left"/>
      <w:pPr>
        <w:ind w:left="5018" w:hanging="360"/>
      </w:pPr>
      <w:rPr>
        <w:rFonts w:ascii="Courier New" w:hAnsi="Courier New" w:cs="Courier New" w:hint="default"/>
      </w:rPr>
    </w:lvl>
    <w:lvl w:ilvl="5" w:tplc="04220005" w:tentative="1">
      <w:start w:val="1"/>
      <w:numFmt w:val="bullet"/>
      <w:lvlText w:val=""/>
      <w:lvlJc w:val="left"/>
      <w:pPr>
        <w:ind w:left="5738" w:hanging="360"/>
      </w:pPr>
      <w:rPr>
        <w:rFonts w:ascii="Wingdings" w:hAnsi="Wingdings" w:hint="default"/>
      </w:rPr>
    </w:lvl>
    <w:lvl w:ilvl="6" w:tplc="04220001" w:tentative="1">
      <w:start w:val="1"/>
      <w:numFmt w:val="bullet"/>
      <w:lvlText w:val=""/>
      <w:lvlJc w:val="left"/>
      <w:pPr>
        <w:ind w:left="6458" w:hanging="360"/>
      </w:pPr>
      <w:rPr>
        <w:rFonts w:ascii="Symbol" w:hAnsi="Symbol" w:hint="default"/>
      </w:rPr>
    </w:lvl>
    <w:lvl w:ilvl="7" w:tplc="04220003" w:tentative="1">
      <w:start w:val="1"/>
      <w:numFmt w:val="bullet"/>
      <w:lvlText w:val="o"/>
      <w:lvlJc w:val="left"/>
      <w:pPr>
        <w:ind w:left="7178" w:hanging="360"/>
      </w:pPr>
      <w:rPr>
        <w:rFonts w:ascii="Courier New" w:hAnsi="Courier New" w:cs="Courier New" w:hint="default"/>
      </w:rPr>
    </w:lvl>
    <w:lvl w:ilvl="8" w:tplc="04220005" w:tentative="1">
      <w:start w:val="1"/>
      <w:numFmt w:val="bullet"/>
      <w:lvlText w:val=""/>
      <w:lvlJc w:val="left"/>
      <w:pPr>
        <w:ind w:left="7898" w:hanging="360"/>
      </w:pPr>
      <w:rPr>
        <w:rFonts w:ascii="Wingdings" w:hAnsi="Wingdings" w:hint="default"/>
      </w:rPr>
    </w:lvl>
  </w:abstractNum>
  <w:abstractNum w:abstractNumId="42" w15:restartNumberingAfterBreak="0">
    <w:nsid w:val="799652AC"/>
    <w:multiLevelType w:val="hybridMultilevel"/>
    <w:tmpl w:val="9B84A8BC"/>
    <w:lvl w:ilvl="0" w:tplc="CCDA71FE">
      <w:numFmt w:val="bullet"/>
      <w:lvlText w:val="-"/>
      <w:lvlJc w:val="left"/>
      <w:pPr>
        <w:tabs>
          <w:tab w:val="num" w:pos="1080"/>
        </w:tabs>
        <w:ind w:left="108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43" w15:restartNumberingAfterBreak="0">
    <w:nsid w:val="79AA4A0A"/>
    <w:multiLevelType w:val="hybridMultilevel"/>
    <w:tmpl w:val="34285BB4"/>
    <w:lvl w:ilvl="0" w:tplc="0A329538">
      <w:start w:val="3"/>
      <w:numFmt w:val="bullet"/>
      <w:lvlText w:val="-"/>
      <w:lvlJc w:val="left"/>
      <w:pPr>
        <w:ind w:left="1428" w:hanging="360"/>
      </w:pPr>
      <w:rPr>
        <w:rFonts w:ascii="Times New Roman" w:eastAsia="Times New Roman" w:hAnsi="Times New Roman" w:cs="Times New Roman" w:hint="default"/>
      </w:rPr>
    </w:lvl>
    <w:lvl w:ilvl="1" w:tplc="04220003" w:tentative="1">
      <w:start w:val="1"/>
      <w:numFmt w:val="bullet"/>
      <w:lvlText w:val="o"/>
      <w:lvlJc w:val="left"/>
      <w:pPr>
        <w:ind w:left="2148" w:hanging="360"/>
      </w:pPr>
      <w:rPr>
        <w:rFonts w:ascii="Courier New" w:hAnsi="Courier New" w:cs="Courier New" w:hint="default"/>
      </w:rPr>
    </w:lvl>
    <w:lvl w:ilvl="2" w:tplc="04220005" w:tentative="1">
      <w:start w:val="1"/>
      <w:numFmt w:val="bullet"/>
      <w:lvlText w:val=""/>
      <w:lvlJc w:val="left"/>
      <w:pPr>
        <w:ind w:left="2868" w:hanging="360"/>
      </w:pPr>
      <w:rPr>
        <w:rFonts w:ascii="Wingdings" w:hAnsi="Wingdings" w:hint="default"/>
      </w:rPr>
    </w:lvl>
    <w:lvl w:ilvl="3" w:tplc="04220001" w:tentative="1">
      <w:start w:val="1"/>
      <w:numFmt w:val="bullet"/>
      <w:lvlText w:val=""/>
      <w:lvlJc w:val="left"/>
      <w:pPr>
        <w:ind w:left="3588" w:hanging="360"/>
      </w:pPr>
      <w:rPr>
        <w:rFonts w:ascii="Symbol" w:hAnsi="Symbol" w:hint="default"/>
      </w:rPr>
    </w:lvl>
    <w:lvl w:ilvl="4" w:tplc="04220003" w:tentative="1">
      <w:start w:val="1"/>
      <w:numFmt w:val="bullet"/>
      <w:lvlText w:val="o"/>
      <w:lvlJc w:val="left"/>
      <w:pPr>
        <w:ind w:left="4308" w:hanging="360"/>
      </w:pPr>
      <w:rPr>
        <w:rFonts w:ascii="Courier New" w:hAnsi="Courier New" w:cs="Courier New" w:hint="default"/>
      </w:rPr>
    </w:lvl>
    <w:lvl w:ilvl="5" w:tplc="04220005" w:tentative="1">
      <w:start w:val="1"/>
      <w:numFmt w:val="bullet"/>
      <w:lvlText w:val=""/>
      <w:lvlJc w:val="left"/>
      <w:pPr>
        <w:ind w:left="5028" w:hanging="360"/>
      </w:pPr>
      <w:rPr>
        <w:rFonts w:ascii="Wingdings" w:hAnsi="Wingdings" w:hint="default"/>
      </w:rPr>
    </w:lvl>
    <w:lvl w:ilvl="6" w:tplc="04220001" w:tentative="1">
      <w:start w:val="1"/>
      <w:numFmt w:val="bullet"/>
      <w:lvlText w:val=""/>
      <w:lvlJc w:val="left"/>
      <w:pPr>
        <w:ind w:left="5748" w:hanging="360"/>
      </w:pPr>
      <w:rPr>
        <w:rFonts w:ascii="Symbol" w:hAnsi="Symbol" w:hint="default"/>
      </w:rPr>
    </w:lvl>
    <w:lvl w:ilvl="7" w:tplc="04220003" w:tentative="1">
      <w:start w:val="1"/>
      <w:numFmt w:val="bullet"/>
      <w:lvlText w:val="o"/>
      <w:lvlJc w:val="left"/>
      <w:pPr>
        <w:ind w:left="6468" w:hanging="360"/>
      </w:pPr>
      <w:rPr>
        <w:rFonts w:ascii="Courier New" w:hAnsi="Courier New" w:cs="Courier New" w:hint="default"/>
      </w:rPr>
    </w:lvl>
    <w:lvl w:ilvl="8" w:tplc="04220005" w:tentative="1">
      <w:start w:val="1"/>
      <w:numFmt w:val="bullet"/>
      <w:lvlText w:val=""/>
      <w:lvlJc w:val="left"/>
      <w:pPr>
        <w:ind w:left="7188" w:hanging="360"/>
      </w:pPr>
      <w:rPr>
        <w:rFonts w:ascii="Wingdings" w:hAnsi="Wingdings" w:hint="default"/>
      </w:rPr>
    </w:lvl>
  </w:abstractNum>
  <w:num w:numId="1">
    <w:abstractNumId w:val="36"/>
  </w:num>
  <w:num w:numId="2">
    <w:abstractNumId w:val="26"/>
  </w:num>
  <w:num w:numId="3">
    <w:abstractNumId w:val="9"/>
  </w:num>
  <w:num w:numId="4">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6"/>
  </w:num>
  <w:num w:numId="6">
    <w:abstractNumId w:val="12"/>
  </w:num>
  <w:num w:numId="7">
    <w:abstractNumId w:val="15"/>
  </w:num>
  <w:num w:numId="8">
    <w:abstractNumId w:val="43"/>
  </w:num>
  <w:num w:numId="9">
    <w:abstractNumId w:val="17"/>
  </w:num>
  <w:num w:numId="10">
    <w:abstractNumId w:val="6"/>
  </w:num>
  <w:num w:numId="11">
    <w:abstractNumId w:val="32"/>
  </w:num>
  <w:num w:numId="12">
    <w:abstractNumId w:val="41"/>
  </w:num>
  <w:num w:numId="13">
    <w:abstractNumId w:val="40"/>
  </w:num>
  <w:num w:numId="14">
    <w:abstractNumId w:val="10"/>
  </w:num>
  <w:num w:numId="15">
    <w:abstractNumId w:val="39"/>
  </w:num>
  <w:num w:numId="16">
    <w:abstractNumId w:val="37"/>
  </w:num>
  <w:num w:numId="17">
    <w:abstractNumId w:val="4"/>
  </w:num>
  <w:num w:numId="18">
    <w:abstractNumId w:val="28"/>
  </w:num>
  <w:num w:numId="19">
    <w:abstractNumId w:val="43"/>
  </w:num>
  <w:num w:numId="20">
    <w:abstractNumId w:val="15"/>
  </w:num>
  <w:num w:numId="2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3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30"/>
  </w:num>
  <w:num w:numId="24">
    <w:abstractNumId w:val="5"/>
  </w:num>
  <w:num w:numId="25">
    <w:abstractNumId w:val="18"/>
  </w:num>
  <w:num w:numId="26">
    <w:abstractNumId w:val="14"/>
  </w:num>
  <w:num w:numId="27">
    <w:abstractNumId w:val="29"/>
  </w:num>
  <w:num w:numId="28">
    <w:abstractNumId w:val="1"/>
  </w:num>
  <w:num w:numId="29">
    <w:abstractNumId w:val="0"/>
  </w:num>
  <w:num w:numId="30">
    <w:abstractNumId w:val="2"/>
  </w:num>
  <w:num w:numId="31">
    <w:abstractNumId w:val="24"/>
  </w:num>
  <w:num w:numId="32">
    <w:abstractNumId w:val="18"/>
  </w:num>
  <w:num w:numId="33">
    <w:abstractNumId w:val="42"/>
  </w:num>
  <w:num w:numId="34">
    <w:abstractNumId w:val="8"/>
  </w:num>
  <w:num w:numId="35">
    <w:abstractNumId w:val="13"/>
  </w:num>
  <w:num w:numId="36">
    <w:abstractNumId w:val="3"/>
    <w:lvlOverride w:ilvl="0">
      <w:startOverride w:val="9"/>
    </w:lvlOverride>
    <w:lvlOverride w:ilvl="1">
      <w:startOverride w:val="10"/>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2"/>
  </w:num>
  <w:num w:numId="38">
    <w:abstractNumId w:val="38"/>
  </w:num>
  <w:num w:numId="39">
    <w:abstractNumId w:val="31"/>
  </w:num>
  <w:num w:numId="40">
    <w:abstractNumId w:val="27"/>
  </w:num>
  <w:num w:numId="41">
    <w:abstractNumId w:val="34"/>
  </w:num>
  <w:num w:numId="42">
    <w:abstractNumId w:val="35"/>
  </w:num>
  <w:num w:numId="43">
    <w:abstractNumId w:val="25"/>
  </w:num>
  <w:num w:numId="44">
    <w:abstractNumId w:val="19"/>
  </w:num>
  <w:num w:numId="45">
    <w:abstractNumId w:val="7"/>
  </w:num>
  <w:num w:numId="46">
    <w:abstractNumId w:val="33"/>
  </w:num>
  <w:num w:numId="47">
    <w:abstractNumId w:val="11"/>
  </w:num>
  <w:num w:numId="48">
    <w:abstractNumId w:val="20"/>
  </w:num>
  <w:num w:numId="49">
    <w:abstractNumId w:val="23"/>
  </w:num>
  <w:num w:numId="50">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962D6"/>
    <w:rsid w:val="00030B83"/>
    <w:rsid w:val="000532D7"/>
    <w:rsid w:val="0009048C"/>
    <w:rsid w:val="00094884"/>
    <w:rsid w:val="000B231F"/>
    <w:rsid w:val="000C2F4C"/>
    <w:rsid w:val="000C6584"/>
    <w:rsid w:val="00110B25"/>
    <w:rsid w:val="00130732"/>
    <w:rsid w:val="00141243"/>
    <w:rsid w:val="00143A8E"/>
    <w:rsid w:val="00147633"/>
    <w:rsid w:val="00157EEC"/>
    <w:rsid w:val="00166E1F"/>
    <w:rsid w:val="0018433C"/>
    <w:rsid w:val="00193DF1"/>
    <w:rsid w:val="001947E9"/>
    <w:rsid w:val="001E4945"/>
    <w:rsid w:val="001E5508"/>
    <w:rsid w:val="002048D2"/>
    <w:rsid w:val="00204BD5"/>
    <w:rsid w:val="002074B6"/>
    <w:rsid w:val="0021128E"/>
    <w:rsid w:val="00211816"/>
    <w:rsid w:val="0022167D"/>
    <w:rsid w:val="002315C2"/>
    <w:rsid w:val="00236C75"/>
    <w:rsid w:val="00262B0C"/>
    <w:rsid w:val="00280BD8"/>
    <w:rsid w:val="00281FD7"/>
    <w:rsid w:val="002B2816"/>
    <w:rsid w:val="0030691A"/>
    <w:rsid w:val="00306A62"/>
    <w:rsid w:val="00321427"/>
    <w:rsid w:val="00332E94"/>
    <w:rsid w:val="00336F24"/>
    <w:rsid w:val="003416F5"/>
    <w:rsid w:val="00347965"/>
    <w:rsid w:val="00360897"/>
    <w:rsid w:val="00362C6B"/>
    <w:rsid w:val="00371F08"/>
    <w:rsid w:val="00387FD5"/>
    <w:rsid w:val="003B65D4"/>
    <w:rsid w:val="003C4952"/>
    <w:rsid w:val="003D598C"/>
    <w:rsid w:val="003D6C51"/>
    <w:rsid w:val="003F7C0D"/>
    <w:rsid w:val="00406155"/>
    <w:rsid w:val="004074D3"/>
    <w:rsid w:val="00425B30"/>
    <w:rsid w:val="004368E1"/>
    <w:rsid w:val="00437990"/>
    <w:rsid w:val="00446BF0"/>
    <w:rsid w:val="00447545"/>
    <w:rsid w:val="004522BA"/>
    <w:rsid w:val="004746CD"/>
    <w:rsid w:val="004862CD"/>
    <w:rsid w:val="004C0712"/>
    <w:rsid w:val="004D1157"/>
    <w:rsid w:val="004D2EC7"/>
    <w:rsid w:val="004E7BB4"/>
    <w:rsid w:val="004F0805"/>
    <w:rsid w:val="004F1328"/>
    <w:rsid w:val="0052735D"/>
    <w:rsid w:val="005274E9"/>
    <w:rsid w:val="0055528A"/>
    <w:rsid w:val="005639D4"/>
    <w:rsid w:val="00567D89"/>
    <w:rsid w:val="00595618"/>
    <w:rsid w:val="005A457B"/>
    <w:rsid w:val="005D0828"/>
    <w:rsid w:val="005D6E6D"/>
    <w:rsid w:val="00614074"/>
    <w:rsid w:val="006161D1"/>
    <w:rsid w:val="00624A9D"/>
    <w:rsid w:val="00650A79"/>
    <w:rsid w:val="00654F68"/>
    <w:rsid w:val="00655850"/>
    <w:rsid w:val="006652C6"/>
    <w:rsid w:val="00705EDF"/>
    <w:rsid w:val="00714E81"/>
    <w:rsid w:val="007240E6"/>
    <w:rsid w:val="00724B09"/>
    <w:rsid w:val="00745818"/>
    <w:rsid w:val="00773EB0"/>
    <w:rsid w:val="00794E0B"/>
    <w:rsid w:val="007A4843"/>
    <w:rsid w:val="007C7ACC"/>
    <w:rsid w:val="007F24A3"/>
    <w:rsid w:val="007F3BDE"/>
    <w:rsid w:val="008018C5"/>
    <w:rsid w:val="0080233F"/>
    <w:rsid w:val="0081166F"/>
    <w:rsid w:val="008200A6"/>
    <w:rsid w:val="00824B7C"/>
    <w:rsid w:val="00830CD3"/>
    <w:rsid w:val="008323CD"/>
    <w:rsid w:val="0084394B"/>
    <w:rsid w:val="00891A85"/>
    <w:rsid w:val="00893DAE"/>
    <w:rsid w:val="008A336B"/>
    <w:rsid w:val="008A5BC3"/>
    <w:rsid w:val="008D6B30"/>
    <w:rsid w:val="00905C14"/>
    <w:rsid w:val="00906B82"/>
    <w:rsid w:val="0092462B"/>
    <w:rsid w:val="009357B6"/>
    <w:rsid w:val="009377C3"/>
    <w:rsid w:val="00947233"/>
    <w:rsid w:val="00962864"/>
    <w:rsid w:val="00986800"/>
    <w:rsid w:val="009A1391"/>
    <w:rsid w:val="009C1D5C"/>
    <w:rsid w:val="009D448F"/>
    <w:rsid w:val="009D6079"/>
    <w:rsid w:val="009E24CA"/>
    <w:rsid w:val="00A109CB"/>
    <w:rsid w:val="00A13152"/>
    <w:rsid w:val="00A15272"/>
    <w:rsid w:val="00A20018"/>
    <w:rsid w:val="00A3765D"/>
    <w:rsid w:val="00A4049B"/>
    <w:rsid w:val="00A769AA"/>
    <w:rsid w:val="00A76C6F"/>
    <w:rsid w:val="00A92926"/>
    <w:rsid w:val="00AA2C1A"/>
    <w:rsid w:val="00AA5BB5"/>
    <w:rsid w:val="00AB7632"/>
    <w:rsid w:val="00AC4E15"/>
    <w:rsid w:val="00AC6482"/>
    <w:rsid w:val="00AD025C"/>
    <w:rsid w:val="00AD6DCD"/>
    <w:rsid w:val="00AF33D7"/>
    <w:rsid w:val="00B23552"/>
    <w:rsid w:val="00B255F2"/>
    <w:rsid w:val="00B54052"/>
    <w:rsid w:val="00B63755"/>
    <w:rsid w:val="00B740E1"/>
    <w:rsid w:val="00BA248C"/>
    <w:rsid w:val="00BB4893"/>
    <w:rsid w:val="00BE29C0"/>
    <w:rsid w:val="00C02534"/>
    <w:rsid w:val="00C14EAC"/>
    <w:rsid w:val="00C20C7E"/>
    <w:rsid w:val="00C23B56"/>
    <w:rsid w:val="00C313EC"/>
    <w:rsid w:val="00C46750"/>
    <w:rsid w:val="00C668C1"/>
    <w:rsid w:val="00C742F5"/>
    <w:rsid w:val="00C764E7"/>
    <w:rsid w:val="00CA35EA"/>
    <w:rsid w:val="00CB097B"/>
    <w:rsid w:val="00CE1269"/>
    <w:rsid w:val="00D16FB0"/>
    <w:rsid w:val="00D33224"/>
    <w:rsid w:val="00D4002D"/>
    <w:rsid w:val="00D42D06"/>
    <w:rsid w:val="00D4553F"/>
    <w:rsid w:val="00D50380"/>
    <w:rsid w:val="00D507D9"/>
    <w:rsid w:val="00D55732"/>
    <w:rsid w:val="00D57159"/>
    <w:rsid w:val="00D61429"/>
    <w:rsid w:val="00D64DF1"/>
    <w:rsid w:val="00D75A28"/>
    <w:rsid w:val="00DC1E7E"/>
    <w:rsid w:val="00DC5643"/>
    <w:rsid w:val="00DE69D3"/>
    <w:rsid w:val="00E4146F"/>
    <w:rsid w:val="00E53818"/>
    <w:rsid w:val="00E62C7C"/>
    <w:rsid w:val="00E85CCC"/>
    <w:rsid w:val="00E9399E"/>
    <w:rsid w:val="00EA4AB1"/>
    <w:rsid w:val="00EB15C9"/>
    <w:rsid w:val="00EC55EB"/>
    <w:rsid w:val="00F20FC7"/>
    <w:rsid w:val="00F21A4F"/>
    <w:rsid w:val="00F2791A"/>
    <w:rsid w:val="00F306C8"/>
    <w:rsid w:val="00F431AA"/>
    <w:rsid w:val="00F75339"/>
    <w:rsid w:val="00F76330"/>
    <w:rsid w:val="00F9263A"/>
    <w:rsid w:val="00F962D6"/>
    <w:rsid w:val="00FC02F7"/>
    <w:rsid w:val="00FC40E8"/>
    <w:rsid w:val="00FC5CD9"/>
    <w:rsid w:val="00FE18A2"/>
    <w:rsid w:val="00FF1B7D"/>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46F07BAC-78E8-4732-A363-8834CD6FFF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uk-UA"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1">
    <w:name w:val="Сетка таблицы1"/>
    <w:basedOn w:val="a1"/>
    <w:next w:val="a3"/>
    <w:uiPriority w:val="59"/>
    <w:rsid w:val="00B255F2"/>
    <w:pPr>
      <w:spacing w:after="0" w:line="240" w:lineRule="auto"/>
    </w:pPr>
    <w:rPr>
      <w:rFonts w:eastAsia="Times New Roman"/>
      <w:lang w:eastAsia="uk-U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a3">
    <w:name w:val="Table Grid"/>
    <w:basedOn w:val="a1"/>
    <w:uiPriority w:val="59"/>
    <w:rsid w:val="00B255F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Balloon Text"/>
    <w:basedOn w:val="a"/>
    <w:link w:val="a5"/>
    <w:uiPriority w:val="99"/>
    <w:semiHidden/>
    <w:unhideWhenUsed/>
    <w:rsid w:val="00B255F2"/>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B255F2"/>
    <w:rPr>
      <w:rFonts w:ascii="Tahoma" w:hAnsi="Tahoma" w:cs="Tahoma"/>
      <w:sz w:val="16"/>
      <w:szCs w:val="16"/>
    </w:rPr>
  </w:style>
  <w:style w:type="paragraph" w:styleId="a6">
    <w:name w:val="List Paragraph"/>
    <w:basedOn w:val="a"/>
    <w:uiPriority w:val="34"/>
    <w:qFormat/>
    <w:rsid w:val="00EC55EB"/>
    <w:pPr>
      <w:ind w:left="720"/>
      <w:contextualSpacing/>
    </w:pPr>
  </w:style>
  <w:style w:type="paragraph" w:customStyle="1" w:styleId="docdata">
    <w:name w:val="docdata"/>
    <w:aliases w:val="docy,v5,89210,baiaagaaboqcaaadifmbaaxowaeaaaaaaaaaaaaaaaaaaaaaaaaaaaaaaaaaaaaaaaaaaaaaaaaaaaaaaaaaaaaaaaaaaaaaaaaaaaaaaaaaaaaaaaaaaaaaaaaaaaaaaaaaaaaaaaaaaaaaaaaaaaaaaaaaaaaaaaaaaaaaaaaaaaaaaaaaaaaaaaaaaaaaaaaaaaaaaaaaaaaaaaaaaaaaaaaaaaaaaaaaaaa"/>
    <w:basedOn w:val="a"/>
    <w:rsid w:val="00FC40E8"/>
    <w:pPr>
      <w:spacing w:before="100" w:beforeAutospacing="1" w:after="100" w:afterAutospacing="1" w:line="240" w:lineRule="auto"/>
    </w:pPr>
    <w:rPr>
      <w:rFonts w:ascii="Times New Roman" w:eastAsia="Times New Roman" w:hAnsi="Times New Roman" w:cs="Times New Roman"/>
      <w:sz w:val="24"/>
      <w:szCs w:val="24"/>
      <w:lang w:eastAsia="uk-UA"/>
    </w:rPr>
  </w:style>
  <w:style w:type="paragraph" w:styleId="a7">
    <w:name w:val="Normal (Web)"/>
    <w:basedOn w:val="a"/>
    <w:uiPriority w:val="99"/>
    <w:unhideWhenUsed/>
    <w:rsid w:val="00FC40E8"/>
    <w:pPr>
      <w:spacing w:before="100" w:beforeAutospacing="1" w:after="100" w:afterAutospacing="1" w:line="240" w:lineRule="auto"/>
    </w:pPr>
    <w:rPr>
      <w:rFonts w:ascii="Times New Roman" w:eastAsia="Times New Roman" w:hAnsi="Times New Roman" w:cs="Times New Roman"/>
      <w:sz w:val="24"/>
      <w:szCs w:val="24"/>
      <w:lang w:eastAsia="uk-UA"/>
    </w:rPr>
  </w:style>
  <w:style w:type="character" w:styleId="a8">
    <w:name w:val="Hyperlink"/>
    <w:basedOn w:val="a0"/>
    <w:uiPriority w:val="99"/>
    <w:semiHidden/>
    <w:unhideWhenUsed/>
    <w:rsid w:val="00F306C8"/>
    <w:rPr>
      <w:color w:val="0000FF"/>
      <w:u w:val="single"/>
    </w:rPr>
  </w:style>
  <w:style w:type="table" w:customStyle="1" w:styleId="2">
    <w:name w:val="Сетка таблицы2"/>
    <w:basedOn w:val="a1"/>
    <w:next w:val="a3"/>
    <w:uiPriority w:val="39"/>
    <w:rsid w:val="00166E1F"/>
    <w:pPr>
      <w:spacing w:after="0" w:line="240" w:lineRule="auto"/>
    </w:pPr>
    <w:rPr>
      <w:rFonts w:eastAsia="Times New Roman" w:cs="Times New Roman"/>
      <w:lang w:eastAsia="uk-U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9">
    <w:name w:val="header"/>
    <w:basedOn w:val="a"/>
    <w:link w:val="aa"/>
    <w:uiPriority w:val="99"/>
    <w:unhideWhenUsed/>
    <w:rsid w:val="004D2EC7"/>
    <w:pPr>
      <w:tabs>
        <w:tab w:val="center" w:pos="4819"/>
        <w:tab w:val="right" w:pos="9639"/>
      </w:tabs>
      <w:spacing w:after="0" w:line="240" w:lineRule="auto"/>
    </w:pPr>
  </w:style>
  <w:style w:type="character" w:customStyle="1" w:styleId="aa">
    <w:name w:val="Верхний колонтитул Знак"/>
    <w:basedOn w:val="a0"/>
    <w:link w:val="a9"/>
    <w:uiPriority w:val="99"/>
    <w:rsid w:val="004D2EC7"/>
  </w:style>
  <w:style w:type="paragraph" w:styleId="ab">
    <w:name w:val="footer"/>
    <w:basedOn w:val="a"/>
    <w:link w:val="ac"/>
    <w:uiPriority w:val="99"/>
    <w:unhideWhenUsed/>
    <w:rsid w:val="004D2EC7"/>
    <w:pPr>
      <w:tabs>
        <w:tab w:val="center" w:pos="4819"/>
        <w:tab w:val="right" w:pos="9639"/>
      </w:tabs>
      <w:spacing w:after="0" w:line="240" w:lineRule="auto"/>
    </w:pPr>
  </w:style>
  <w:style w:type="character" w:customStyle="1" w:styleId="ac">
    <w:name w:val="Нижний колонтитул Знак"/>
    <w:basedOn w:val="a0"/>
    <w:link w:val="ab"/>
    <w:uiPriority w:val="99"/>
    <w:rsid w:val="004D2EC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6271313">
      <w:bodyDiv w:val="1"/>
      <w:marLeft w:val="0"/>
      <w:marRight w:val="0"/>
      <w:marTop w:val="0"/>
      <w:marBottom w:val="0"/>
      <w:divBdr>
        <w:top w:val="none" w:sz="0" w:space="0" w:color="auto"/>
        <w:left w:val="none" w:sz="0" w:space="0" w:color="auto"/>
        <w:bottom w:val="none" w:sz="0" w:space="0" w:color="auto"/>
        <w:right w:val="none" w:sz="0" w:space="0" w:color="auto"/>
      </w:divBdr>
    </w:div>
    <w:div w:id="599028197">
      <w:bodyDiv w:val="1"/>
      <w:marLeft w:val="0"/>
      <w:marRight w:val="0"/>
      <w:marTop w:val="0"/>
      <w:marBottom w:val="0"/>
      <w:divBdr>
        <w:top w:val="none" w:sz="0" w:space="0" w:color="auto"/>
        <w:left w:val="none" w:sz="0" w:space="0" w:color="auto"/>
        <w:bottom w:val="none" w:sz="0" w:space="0" w:color="auto"/>
        <w:right w:val="none" w:sz="0" w:space="0" w:color="auto"/>
      </w:divBdr>
    </w:div>
    <w:div w:id="842597114">
      <w:bodyDiv w:val="1"/>
      <w:marLeft w:val="0"/>
      <w:marRight w:val="0"/>
      <w:marTop w:val="0"/>
      <w:marBottom w:val="0"/>
      <w:divBdr>
        <w:top w:val="none" w:sz="0" w:space="0" w:color="auto"/>
        <w:left w:val="none" w:sz="0" w:space="0" w:color="auto"/>
        <w:bottom w:val="none" w:sz="0" w:space="0" w:color="auto"/>
        <w:right w:val="none" w:sz="0" w:space="0" w:color="auto"/>
      </w:divBdr>
    </w:div>
    <w:div w:id="1401633571">
      <w:bodyDiv w:val="1"/>
      <w:marLeft w:val="0"/>
      <w:marRight w:val="0"/>
      <w:marTop w:val="0"/>
      <w:marBottom w:val="0"/>
      <w:divBdr>
        <w:top w:val="none" w:sz="0" w:space="0" w:color="auto"/>
        <w:left w:val="none" w:sz="0" w:space="0" w:color="auto"/>
        <w:bottom w:val="none" w:sz="0" w:space="0" w:color="auto"/>
        <w:right w:val="none" w:sz="0" w:space="0" w:color="auto"/>
      </w:divBdr>
    </w:div>
    <w:div w:id="1491797376">
      <w:bodyDiv w:val="1"/>
      <w:marLeft w:val="0"/>
      <w:marRight w:val="0"/>
      <w:marTop w:val="0"/>
      <w:marBottom w:val="0"/>
      <w:divBdr>
        <w:top w:val="none" w:sz="0" w:space="0" w:color="auto"/>
        <w:left w:val="none" w:sz="0" w:space="0" w:color="auto"/>
        <w:bottom w:val="none" w:sz="0" w:space="0" w:color="auto"/>
        <w:right w:val="none" w:sz="0" w:space="0" w:color="auto"/>
      </w:divBdr>
    </w:div>
    <w:div w:id="1594436175">
      <w:bodyDiv w:val="1"/>
      <w:marLeft w:val="0"/>
      <w:marRight w:val="0"/>
      <w:marTop w:val="0"/>
      <w:marBottom w:val="0"/>
      <w:divBdr>
        <w:top w:val="none" w:sz="0" w:space="0" w:color="auto"/>
        <w:left w:val="none" w:sz="0" w:space="0" w:color="auto"/>
        <w:bottom w:val="none" w:sz="0" w:space="0" w:color="auto"/>
        <w:right w:val="none" w:sz="0" w:space="0" w:color="auto"/>
      </w:divBdr>
    </w:div>
    <w:div w:id="1667437624">
      <w:bodyDiv w:val="1"/>
      <w:marLeft w:val="0"/>
      <w:marRight w:val="0"/>
      <w:marTop w:val="0"/>
      <w:marBottom w:val="0"/>
      <w:divBdr>
        <w:top w:val="none" w:sz="0" w:space="0" w:color="auto"/>
        <w:left w:val="none" w:sz="0" w:space="0" w:color="auto"/>
        <w:bottom w:val="none" w:sz="0" w:space="0" w:color="auto"/>
        <w:right w:val="none" w:sz="0" w:space="0" w:color="auto"/>
      </w:divBdr>
    </w:div>
    <w:div w:id="1685933484">
      <w:bodyDiv w:val="1"/>
      <w:marLeft w:val="0"/>
      <w:marRight w:val="0"/>
      <w:marTop w:val="0"/>
      <w:marBottom w:val="0"/>
      <w:divBdr>
        <w:top w:val="none" w:sz="0" w:space="0" w:color="auto"/>
        <w:left w:val="none" w:sz="0" w:space="0" w:color="auto"/>
        <w:bottom w:val="none" w:sz="0" w:space="0" w:color="auto"/>
        <w:right w:val="none" w:sz="0" w:space="0" w:color="auto"/>
      </w:divBdr>
    </w:div>
    <w:div w:id="1799175996">
      <w:bodyDiv w:val="1"/>
      <w:marLeft w:val="0"/>
      <w:marRight w:val="0"/>
      <w:marTop w:val="0"/>
      <w:marBottom w:val="0"/>
      <w:divBdr>
        <w:top w:val="none" w:sz="0" w:space="0" w:color="auto"/>
        <w:left w:val="none" w:sz="0" w:space="0" w:color="auto"/>
        <w:bottom w:val="none" w:sz="0" w:space="0" w:color="auto"/>
        <w:right w:val="none" w:sz="0" w:space="0" w:color="auto"/>
      </w:divBdr>
    </w:div>
    <w:div w:id="2140295249">
      <w:bodyDiv w:val="1"/>
      <w:marLeft w:val="0"/>
      <w:marRight w:val="0"/>
      <w:marTop w:val="0"/>
      <w:marBottom w:val="0"/>
      <w:divBdr>
        <w:top w:val="none" w:sz="0" w:space="0" w:color="auto"/>
        <w:left w:val="none" w:sz="0" w:space="0" w:color="auto"/>
        <w:bottom w:val="none" w:sz="0" w:space="0" w:color="auto"/>
        <w:right w:val="none" w:sz="0" w:space="0" w:color="auto"/>
      </w:divBdr>
      <w:divsChild>
        <w:div w:id="1140417146">
          <w:marLeft w:val="533"/>
          <w:marRight w:val="0"/>
          <w:marTop w:val="0"/>
          <w:marBottom w:val="0"/>
          <w:divBdr>
            <w:top w:val="none" w:sz="0" w:space="0" w:color="auto"/>
            <w:left w:val="none" w:sz="0" w:space="0" w:color="auto"/>
            <w:bottom w:val="none" w:sz="0" w:space="0" w:color="auto"/>
            <w:right w:val="none" w:sz="0" w:space="0" w:color="auto"/>
          </w:divBdr>
        </w:div>
        <w:div w:id="1296443644">
          <w:marLeft w:val="533"/>
          <w:marRight w:val="0"/>
          <w:marTop w:val="0"/>
          <w:marBottom w:val="0"/>
          <w:divBdr>
            <w:top w:val="none" w:sz="0" w:space="0" w:color="auto"/>
            <w:left w:val="none" w:sz="0" w:space="0" w:color="auto"/>
            <w:bottom w:val="none" w:sz="0" w:space="0" w:color="auto"/>
            <w:right w:val="none" w:sz="0" w:space="0" w:color="auto"/>
          </w:divBdr>
        </w:div>
        <w:div w:id="1781148664">
          <w:marLeft w:val="533"/>
          <w:marRight w:val="0"/>
          <w:marTop w:val="0"/>
          <w:marBottom w:val="0"/>
          <w:divBdr>
            <w:top w:val="none" w:sz="0" w:space="0" w:color="auto"/>
            <w:left w:val="none" w:sz="0" w:space="0" w:color="auto"/>
            <w:bottom w:val="none" w:sz="0" w:space="0" w:color="auto"/>
            <w:right w:val="none" w:sz="0" w:space="0" w:color="auto"/>
          </w:divBdr>
        </w:div>
        <w:div w:id="1417552820">
          <w:marLeft w:val="533"/>
          <w:marRight w:val="0"/>
          <w:marTop w:val="0"/>
          <w:marBottom w:val="0"/>
          <w:divBdr>
            <w:top w:val="none" w:sz="0" w:space="0" w:color="auto"/>
            <w:left w:val="none" w:sz="0" w:space="0" w:color="auto"/>
            <w:bottom w:val="none" w:sz="0" w:space="0" w:color="auto"/>
            <w:right w:val="none" w:sz="0" w:space="0" w:color="auto"/>
          </w:divBdr>
        </w:div>
        <w:div w:id="1860851521">
          <w:marLeft w:val="533"/>
          <w:marRight w:val="0"/>
          <w:marTop w:val="0"/>
          <w:marBottom w:val="0"/>
          <w:divBdr>
            <w:top w:val="none" w:sz="0" w:space="0" w:color="auto"/>
            <w:left w:val="none" w:sz="0" w:space="0" w:color="auto"/>
            <w:bottom w:val="none" w:sz="0" w:space="0" w:color="auto"/>
            <w:right w:val="none" w:sz="0" w:space="0" w:color="auto"/>
          </w:divBdr>
        </w:div>
        <w:div w:id="392899357">
          <w:marLeft w:val="533"/>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cnap.if.ua/" TargetMode="External"/><Relationship Id="rId13" Type="http://schemas.openxmlformats.org/officeDocument/2006/relationships/chart" Target="charts/chart3.xml"/><Relationship Id="rId18" Type="http://schemas.openxmlformats.org/officeDocument/2006/relationships/chart" Target="charts/chart5.xml"/><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7.png"/><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image" Target="media/image4.png"/><Relationship Id="rId25" Type="http://schemas.openxmlformats.org/officeDocument/2006/relationships/chart" Target="charts/chart7.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2.xml"/><Relationship Id="rId24" Type="http://schemas.openxmlformats.org/officeDocument/2006/relationships/chart" Target="charts/chart6.xm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9.png"/><Relationship Id="rId28" Type="http://schemas.openxmlformats.org/officeDocument/2006/relationships/theme" Target="theme/theme1.xml"/><Relationship Id="rId10" Type="http://schemas.openxmlformats.org/officeDocument/2006/relationships/chart" Target="charts/chart1.xml"/><Relationship Id="rId19"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hyperlink" Target="http://www.cnap.if.ua/" TargetMode="External"/><Relationship Id="rId14" Type="http://schemas.openxmlformats.org/officeDocument/2006/relationships/chart" Target="charts/chart4.xml"/><Relationship Id="rId22" Type="http://schemas.openxmlformats.org/officeDocument/2006/relationships/image" Target="media/image8.png"/><Relationship Id="rId27" Type="http://schemas.openxmlformats.org/officeDocument/2006/relationships/fontTable" Target="fontTable.xml"/></Relationships>
</file>

<file path=word/charts/_rels/chart1.xml.rels><?xml version="1.0" encoding="UTF-8" standalone="yes"?>
<Relationships xmlns="http://schemas.openxmlformats.org/package/2006/relationships"><Relationship Id="rId2" Type="http://schemas.openxmlformats.org/officeDocument/2006/relationships/package" Target="../embeddings/_____Microsoft_Excel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_____Microsoft_Excel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_____Microsoft_Excel3.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_____Microsoft_Excel4.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oleObject" Target="file:///D:\&#1052;&#1086;i%20&#1076;&#1086;&#1082;&#1091;&#1084;&#1077;&#1085;&#1090;&#1080;\&#1047;&#1074;&#1110;&#1090;&#1080;%20%20&#1084;&#1110;&#1089;&#1100;&#1082;&#1086;&#1084;&#1091;%20&#1075;&#1086;&#1083;&#1086;&#1074;&#1110;\&#1079;&#1074;&#1110;&#1090;&#1080;\&#1079;&#1074;&#1110;&#1090;%202018,%20&#1076;&#1110;&#1072;&#1075;&#1088;&#1072;&#1084;&#1080;\1%20&#8211;%20&#1082;&#1086;&#1087;&#1110;&#1103;.xlsx" TargetMode="External"/><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package" Target="../embeddings/_____Microsoft_Excel5.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3" Type="http://schemas.openxmlformats.org/officeDocument/2006/relationships/package" Target="../embeddings/_____Microsoft_Excel6.xlsx"/><Relationship Id="rId2" Type="http://schemas.openxmlformats.org/officeDocument/2006/relationships/image" Target="../media/image10.jpeg"/><Relationship Id="rId1" Type="http://schemas.openxmlformats.org/officeDocument/2006/relationships/themeOverride" Target="../theme/themeOverride7.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600" b="1"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uk-UA" sz="1600" b="1">
                <a:solidFill>
                  <a:sysClr val="windowText" lastClr="000000"/>
                </a:solidFill>
                <a:latin typeface="Times New Roman" panose="02020603050405020304" pitchFamily="18" charset="0"/>
                <a:cs typeface="Times New Roman" panose="02020603050405020304" pitchFamily="18" charset="0"/>
              </a:rPr>
              <a:t>Кількість осіб, що стежили за соціальними сторінками структурних підрозділів, посадових осіб міської ради та комунальних підприємств </a:t>
            </a:r>
          </a:p>
        </c:rich>
      </c:tx>
      <c:layout>
        <c:manualLayout>
          <c:xMode val="edge"/>
          <c:yMode val="edge"/>
          <c:x val="0.16144796358851776"/>
          <c:y val="3.818697509437087E-2"/>
        </c:manualLayout>
      </c:layout>
      <c:overlay val="0"/>
      <c:spPr>
        <a:noFill/>
        <a:ln>
          <a:noFill/>
        </a:ln>
        <a:effectLst/>
      </c:sp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Лист1!$A$2</c:f>
              <c:strCache>
                <c:ptCount val="1"/>
                <c:pt idx="0">
                  <c:v>Структурних підрозділів та посадових осіб</c:v>
                </c:pt>
              </c:strCache>
            </c:strRef>
          </c:tx>
          <c:spPr>
            <a:pattFill prst="dkUpDiag">
              <a:fgClr>
                <a:schemeClr val="accent1"/>
              </a:fgClr>
              <a:bgClr>
                <a:schemeClr val="bg1"/>
              </a:bgClr>
            </a:pattFill>
            <a:ln>
              <a:noFill/>
            </a:ln>
            <a:effectLst/>
            <a:sp3d/>
          </c:spPr>
          <c:invertIfNegative val="0"/>
          <c:dLbls>
            <c:dLbl>
              <c:idx val="0"/>
              <c:layout>
                <c:manualLayout>
                  <c:x val="2.2222222222222195E-2"/>
                  <c:y val="-9.3632958801498131E-3"/>
                </c:manualLayout>
              </c:layout>
              <c:spPr>
                <a:noFill/>
                <a:ln>
                  <a:noFill/>
                </a:ln>
                <a:effectLst/>
              </c:spPr>
              <c:txPr>
                <a:bodyPr rot="0" spcFirstLastPara="1" vertOverflow="ellipsis" vert="horz" wrap="square" lIns="38100" tIns="19050" rIns="38100" bIns="19050" anchor="ctr" anchorCtr="1">
                  <a:spAutoFit/>
                </a:bodyPr>
                <a:lstStyle/>
                <a:p>
                  <a:pPr>
                    <a:defRPr sz="1200" b="0" i="0" u="none" strike="noStrike" kern="1200" baseline="0">
                      <a:solidFill>
                        <a:sysClr val="windowText" lastClr="000000"/>
                      </a:solidFill>
                      <a:latin typeface="+mn-lt"/>
                      <a:ea typeface="+mn-ea"/>
                      <a:cs typeface="+mn-cs"/>
                    </a:defRPr>
                  </a:pPr>
                  <a:endParaRPr lang="uk-UA"/>
                </a:p>
              </c:txPr>
              <c:showLegendKey val="0"/>
              <c:showVal val="1"/>
              <c:showCatName val="0"/>
              <c:showSerName val="0"/>
              <c:showPercent val="0"/>
              <c:showBubbleSize val="0"/>
              <c:extLst>
                <c:ext xmlns:c15="http://schemas.microsoft.com/office/drawing/2012/chart" uri="{CE6537A1-D6FC-4f65-9D91-7224C49458BB}"/>
              </c:extLst>
            </c:dLbl>
            <c:dLbl>
              <c:idx val="1"/>
              <c:layout>
                <c:manualLayout>
                  <c:x val="1.1111111111111162E-2"/>
                  <c:y val="-1.8726591760299682E-2"/>
                </c:manualLayout>
              </c:layout>
              <c:spPr>
                <a:noFill/>
                <a:ln>
                  <a:noFill/>
                </a:ln>
                <a:effectLst/>
              </c:spPr>
              <c:txPr>
                <a:bodyPr rot="0" spcFirstLastPara="1" vertOverflow="ellipsis" vert="horz" wrap="square" lIns="38100" tIns="19050" rIns="38100" bIns="19050" anchor="ctr" anchorCtr="1">
                  <a:spAutoFit/>
                </a:bodyPr>
                <a:lstStyle/>
                <a:p>
                  <a:pPr>
                    <a:defRPr sz="1200" b="0" i="0" u="none" strike="noStrike" kern="1200" baseline="0">
                      <a:solidFill>
                        <a:sysClr val="windowText" lastClr="000000"/>
                      </a:solidFill>
                      <a:latin typeface="+mn-lt"/>
                      <a:ea typeface="+mn-ea"/>
                      <a:cs typeface="+mn-cs"/>
                    </a:defRPr>
                  </a:pPr>
                  <a:endParaRPr lang="uk-UA"/>
                </a:p>
              </c:txPr>
              <c:showLegendKey val="0"/>
              <c:showVal val="1"/>
              <c:showCatName val="0"/>
              <c:showSerName val="0"/>
              <c:showPercent val="0"/>
              <c:showBubbleSize val="0"/>
              <c:extLst>
                <c:ext xmlns:c15="http://schemas.microsoft.com/office/drawing/2012/chart" uri="{CE6537A1-D6FC-4f65-9D91-7224C49458BB}"/>
              </c:extLst>
            </c:dLbl>
            <c:dLbl>
              <c:idx val="2"/>
              <c:layout>
                <c:manualLayout>
                  <c:x val="1.9444444444444445E-2"/>
                  <c:y val="-9.3632958801498131E-3"/>
                </c:manualLayout>
              </c:layout>
              <c:spPr>
                <a:noFill/>
                <a:ln>
                  <a:noFill/>
                </a:ln>
                <a:effectLst/>
              </c:spPr>
              <c:txPr>
                <a:bodyPr rot="0" spcFirstLastPara="1" vertOverflow="ellipsis" vert="horz" wrap="square" lIns="38100" tIns="19050" rIns="38100" bIns="19050" anchor="ctr" anchorCtr="1">
                  <a:spAutoFit/>
                </a:bodyPr>
                <a:lstStyle/>
                <a:p>
                  <a:pPr>
                    <a:defRPr sz="1200" b="0" i="0" u="none" strike="noStrike" kern="1200" baseline="0">
                      <a:solidFill>
                        <a:sysClr val="windowText" lastClr="000000"/>
                      </a:solidFill>
                      <a:latin typeface="+mn-lt"/>
                      <a:ea typeface="+mn-ea"/>
                      <a:cs typeface="+mn-cs"/>
                    </a:defRPr>
                  </a:pPr>
                  <a:endParaRPr lang="uk-UA"/>
                </a:p>
              </c:txPr>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uk-UA"/>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Лист1!$B$1:$D$1</c:f>
              <c:strCache>
                <c:ptCount val="3"/>
                <c:pt idx="0">
                  <c:v>01.10.2020р.</c:v>
                </c:pt>
                <c:pt idx="1">
                  <c:v>01.10.2021р. </c:v>
                </c:pt>
                <c:pt idx="2">
                  <c:v>Різниця кількості осіб, що стежили</c:v>
                </c:pt>
              </c:strCache>
            </c:strRef>
          </c:cat>
          <c:val>
            <c:numRef>
              <c:f>Лист1!$B$2:$D$2</c:f>
              <c:numCache>
                <c:formatCode>General</c:formatCode>
                <c:ptCount val="3"/>
                <c:pt idx="0">
                  <c:v>185987</c:v>
                </c:pt>
                <c:pt idx="1">
                  <c:v>262984</c:v>
                </c:pt>
                <c:pt idx="2">
                  <c:v>76997</c:v>
                </c:pt>
              </c:numCache>
            </c:numRef>
          </c:val>
          <c:extLst xmlns:c16r2="http://schemas.microsoft.com/office/drawing/2015/06/chart">
            <c:ext xmlns:c16="http://schemas.microsoft.com/office/drawing/2014/chart" uri="{C3380CC4-5D6E-409C-BE32-E72D297353CC}">
              <c16:uniqueId val="{00000000-7507-45CD-AB27-9F7AB0DC3780}"/>
            </c:ext>
          </c:extLst>
        </c:ser>
        <c:ser>
          <c:idx val="1"/>
          <c:order val="1"/>
          <c:tx>
            <c:strRef>
              <c:f>Лист1!$A$3</c:f>
              <c:strCache>
                <c:ptCount val="1"/>
                <c:pt idx="0">
                  <c:v>Комунальних підприємств</c:v>
                </c:pt>
              </c:strCache>
            </c:strRef>
          </c:tx>
          <c:spPr>
            <a:solidFill>
              <a:schemeClr val="accent2"/>
            </a:solidFill>
            <a:ln>
              <a:noFill/>
            </a:ln>
            <a:effectLst/>
            <a:sp3d/>
          </c:spPr>
          <c:invertIfNegative val="0"/>
          <c:dLbls>
            <c:dLbl>
              <c:idx val="0"/>
              <c:layout>
                <c:manualLayout>
                  <c:x val="4.4444444444444446E-2"/>
                  <c:y val="-6.2421972534332081E-3"/>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4.7222222222222117E-2"/>
                  <c:y val="-9.3632958801499275E-3"/>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3.6111111111111108E-2"/>
                  <c:y val="-1.8726591760299626E-2"/>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1200" b="0" i="0" u="none" strike="noStrike" kern="1200" baseline="0">
                    <a:solidFill>
                      <a:sysClr val="windowText" lastClr="000000"/>
                    </a:solidFill>
                    <a:latin typeface="+mn-lt"/>
                    <a:ea typeface="+mn-ea"/>
                    <a:cs typeface="+mn-cs"/>
                  </a:defRPr>
                </a:pPr>
                <a:endParaRPr lang="uk-UA"/>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Лист1!$B$1:$D$1</c:f>
              <c:strCache>
                <c:ptCount val="3"/>
                <c:pt idx="0">
                  <c:v>01.10.2020р.</c:v>
                </c:pt>
                <c:pt idx="1">
                  <c:v>01.10.2021р. </c:v>
                </c:pt>
                <c:pt idx="2">
                  <c:v>Різниця кількості осіб, що стежили</c:v>
                </c:pt>
              </c:strCache>
            </c:strRef>
          </c:cat>
          <c:val>
            <c:numRef>
              <c:f>Лист1!$B$3:$D$3</c:f>
              <c:numCache>
                <c:formatCode>General</c:formatCode>
                <c:ptCount val="3"/>
                <c:pt idx="0">
                  <c:v>26410</c:v>
                </c:pt>
                <c:pt idx="1">
                  <c:v>34140</c:v>
                </c:pt>
                <c:pt idx="2">
                  <c:v>7730</c:v>
                </c:pt>
              </c:numCache>
            </c:numRef>
          </c:val>
          <c:extLst xmlns:c16r2="http://schemas.microsoft.com/office/drawing/2015/06/chart">
            <c:ext xmlns:c16="http://schemas.microsoft.com/office/drawing/2014/chart" uri="{C3380CC4-5D6E-409C-BE32-E72D297353CC}">
              <c16:uniqueId val="{00000001-7507-45CD-AB27-9F7AB0DC3780}"/>
            </c:ext>
          </c:extLst>
        </c:ser>
        <c:dLbls>
          <c:showLegendKey val="0"/>
          <c:showVal val="0"/>
          <c:showCatName val="0"/>
          <c:showSerName val="0"/>
          <c:showPercent val="0"/>
          <c:showBubbleSize val="0"/>
        </c:dLbls>
        <c:gapWidth val="150"/>
        <c:shape val="box"/>
        <c:axId val="448610184"/>
        <c:axId val="448605480"/>
        <c:axId val="0"/>
      </c:bar3DChart>
      <c:catAx>
        <c:axId val="448610184"/>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mn-lt"/>
                <a:ea typeface="+mn-ea"/>
                <a:cs typeface="+mn-cs"/>
              </a:defRPr>
            </a:pPr>
            <a:endParaRPr lang="uk-UA"/>
          </a:p>
        </c:txPr>
        <c:crossAx val="448605480"/>
        <c:crosses val="autoZero"/>
        <c:auto val="1"/>
        <c:lblAlgn val="ctr"/>
        <c:lblOffset val="100"/>
        <c:noMultiLvlLbl val="0"/>
      </c:catAx>
      <c:valAx>
        <c:axId val="44860548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uk-UA"/>
          </a:p>
        </c:txPr>
        <c:crossAx val="448610184"/>
        <c:crosses val="autoZero"/>
        <c:crossBetween val="between"/>
      </c:valAx>
      <c:spPr>
        <a:noFill/>
        <a:ln>
          <a:noFill/>
        </a:ln>
        <a:effectLst/>
      </c:spPr>
    </c:plotArea>
    <c:legend>
      <c:legendPos val="b"/>
      <c:layout>
        <c:manualLayout>
          <c:xMode val="edge"/>
          <c:yMode val="edge"/>
          <c:x val="5.15971128608924E-2"/>
          <c:y val="0.85796789446263033"/>
          <c:w val="0.93013910761154861"/>
          <c:h val="0.12330551377707"/>
        </c:manualLayout>
      </c:layout>
      <c:overlay val="0"/>
      <c:spPr>
        <a:noFill/>
        <a:ln>
          <a:noFill/>
        </a:ln>
        <a:effectLst/>
      </c:spPr>
      <c:txPr>
        <a:bodyPr rot="0" spcFirstLastPara="1" vertOverflow="ellipsis" vert="horz" wrap="square" anchor="ctr" anchorCtr="1"/>
        <a:lstStyle/>
        <a:p>
          <a:pPr>
            <a:defRPr sz="1200" b="0" i="0" u="none" strike="noStrike" kern="1200" baseline="0">
              <a:solidFill>
                <a:sysClr val="windowText" lastClr="000000"/>
              </a:solidFill>
              <a:latin typeface="+mn-lt"/>
              <a:ea typeface="+mn-ea"/>
              <a:cs typeface="+mn-cs"/>
            </a:defRPr>
          </a:pPr>
          <a:endParaRPr lang="uk-UA"/>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600"/>
            </a:pPr>
            <a:r>
              <a:rPr lang="uk-UA" sz="1600"/>
              <a:t>Кількість розміщених наборів даних в 2020-2021р роках</a:t>
            </a:r>
          </a:p>
        </c:rich>
      </c:tx>
      <c:overlay val="0"/>
    </c:title>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tx>
            <c:strRef>
              <c:f>Лист1!$A$21</c:f>
              <c:strCache>
                <c:ptCount val="1"/>
                <c:pt idx="0">
                  <c:v>Розміщено наборів на 01.11.2021р.</c:v>
                </c:pt>
              </c:strCache>
            </c:strRef>
          </c:tx>
          <c:invertIfNegative val="0"/>
          <c:dLbls>
            <c:dLbl>
              <c:idx val="0"/>
              <c:layout>
                <c:manualLayout>
                  <c:x val="1.58494304110946E-2"/>
                  <c:y val="2.5457438345266478E-2"/>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1.188707280832095E-2"/>
                  <c:y val="6.3643595863166272E-3"/>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a:lstStyle/>
              <a:p>
                <a:pPr>
                  <a:defRPr sz="1400"/>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Лист1!$B$20:$C$20</c:f>
              <c:strCache>
                <c:ptCount val="2"/>
                <c:pt idx="0">
                  <c:v>Структурні підрозділи</c:v>
                </c:pt>
                <c:pt idx="1">
                  <c:v>Комунальні підприємства</c:v>
                </c:pt>
              </c:strCache>
            </c:strRef>
          </c:cat>
          <c:val>
            <c:numRef>
              <c:f>Лист1!$B$21:$C$21</c:f>
              <c:numCache>
                <c:formatCode>General</c:formatCode>
                <c:ptCount val="2"/>
                <c:pt idx="0">
                  <c:v>257</c:v>
                </c:pt>
                <c:pt idx="1">
                  <c:v>199</c:v>
                </c:pt>
              </c:numCache>
            </c:numRef>
          </c:val>
        </c:ser>
        <c:ser>
          <c:idx val="1"/>
          <c:order val="1"/>
          <c:tx>
            <c:strRef>
              <c:f>Лист1!$A$22</c:f>
              <c:strCache>
                <c:ptCount val="1"/>
                <c:pt idx="0">
                  <c:v>Розміщено наборів на 01.11.2020р.</c:v>
                </c:pt>
              </c:strCache>
            </c:strRef>
          </c:tx>
          <c:invertIfNegative val="0"/>
          <c:dLbls>
            <c:dLbl>
              <c:idx val="0"/>
              <c:layout>
                <c:manualLayout>
                  <c:x val="1.1887072808320914E-2"/>
                  <c:y val="0"/>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1.3868251609707704E-2"/>
                  <c:y val="-6.3643595863166272E-3"/>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a:lstStyle/>
              <a:p>
                <a:pPr>
                  <a:defRPr sz="1400"/>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Лист1!$B$20:$C$20</c:f>
              <c:strCache>
                <c:ptCount val="2"/>
                <c:pt idx="0">
                  <c:v>Структурні підрозділи</c:v>
                </c:pt>
                <c:pt idx="1">
                  <c:v>Комунальні підприємства</c:v>
                </c:pt>
              </c:strCache>
            </c:strRef>
          </c:cat>
          <c:val>
            <c:numRef>
              <c:f>Лист1!$B$22:$C$22</c:f>
              <c:numCache>
                <c:formatCode>General</c:formatCode>
                <c:ptCount val="2"/>
                <c:pt idx="0">
                  <c:v>168</c:v>
                </c:pt>
                <c:pt idx="1">
                  <c:v>139</c:v>
                </c:pt>
              </c:numCache>
            </c:numRef>
          </c:val>
        </c:ser>
        <c:dLbls>
          <c:showLegendKey val="0"/>
          <c:showVal val="1"/>
          <c:showCatName val="0"/>
          <c:showSerName val="0"/>
          <c:showPercent val="0"/>
          <c:showBubbleSize val="0"/>
        </c:dLbls>
        <c:gapWidth val="150"/>
        <c:shape val="pyramid"/>
        <c:axId val="448605088"/>
        <c:axId val="448607440"/>
        <c:axId val="0"/>
      </c:bar3DChart>
      <c:catAx>
        <c:axId val="448605088"/>
        <c:scaling>
          <c:orientation val="minMax"/>
        </c:scaling>
        <c:delete val="0"/>
        <c:axPos val="b"/>
        <c:numFmt formatCode="General" sourceLinked="0"/>
        <c:majorTickMark val="out"/>
        <c:minorTickMark val="none"/>
        <c:tickLblPos val="nextTo"/>
        <c:txPr>
          <a:bodyPr/>
          <a:lstStyle/>
          <a:p>
            <a:pPr>
              <a:defRPr sz="1400"/>
            </a:pPr>
            <a:endParaRPr lang="uk-UA"/>
          </a:p>
        </c:txPr>
        <c:crossAx val="448607440"/>
        <c:crosses val="autoZero"/>
        <c:auto val="1"/>
        <c:lblAlgn val="ctr"/>
        <c:lblOffset val="100"/>
        <c:noMultiLvlLbl val="0"/>
      </c:catAx>
      <c:valAx>
        <c:axId val="448607440"/>
        <c:scaling>
          <c:orientation val="minMax"/>
        </c:scaling>
        <c:delete val="0"/>
        <c:axPos val="l"/>
        <c:majorGridlines/>
        <c:numFmt formatCode="General" sourceLinked="1"/>
        <c:majorTickMark val="out"/>
        <c:minorTickMark val="none"/>
        <c:tickLblPos val="nextTo"/>
        <c:crossAx val="448605088"/>
        <c:crosses val="autoZero"/>
        <c:crossBetween val="between"/>
      </c:valAx>
    </c:plotArea>
    <c:legend>
      <c:legendPos val="r"/>
      <c:overlay val="0"/>
      <c:txPr>
        <a:bodyPr/>
        <a:lstStyle/>
        <a:p>
          <a:pPr>
            <a:defRPr sz="1400"/>
          </a:pPr>
          <a:endParaRPr lang="uk-UA"/>
        </a:p>
      </c:txPr>
    </c:legend>
    <c:plotVisOnly val="1"/>
    <c:dispBlanksAs val="gap"/>
    <c:showDLblsOverMax val="0"/>
  </c:chart>
  <c:spP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c:sp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602">
                <a:solidFill>
                  <a:sysClr val="windowText" lastClr="000000"/>
                </a:solidFill>
              </a:defRPr>
            </a:pPr>
            <a:r>
              <a:rPr lang="uk-UA" sz="1401">
                <a:solidFill>
                  <a:sysClr val="windowText" lastClr="000000"/>
                </a:solidFill>
                <a:latin typeface="Times New Roman" pitchFamily="18" charset="0"/>
                <a:cs typeface="Times New Roman" pitchFamily="18" charset="0"/>
              </a:rPr>
              <a:t>Опрацювання документів </a:t>
            </a:r>
            <a:r>
              <a:rPr lang="uk-UA" sz="1401" baseline="0">
                <a:solidFill>
                  <a:sysClr val="windowText" lastClr="000000"/>
                </a:solidFill>
                <a:latin typeface="Times New Roman" pitchFamily="18" charset="0"/>
                <a:cs typeface="Times New Roman" pitchFamily="18" charset="0"/>
              </a:rPr>
              <a:t>у </a:t>
            </a:r>
          </a:p>
          <a:p>
            <a:pPr>
              <a:defRPr sz="1602">
                <a:solidFill>
                  <a:sysClr val="windowText" lastClr="000000"/>
                </a:solidFill>
              </a:defRPr>
            </a:pPr>
            <a:r>
              <a:rPr lang="uk-UA" sz="1401" baseline="0">
                <a:solidFill>
                  <a:sysClr val="windowText" lastClr="000000"/>
                </a:solidFill>
                <a:latin typeface="Times New Roman" pitchFamily="18" charset="0"/>
                <a:cs typeface="Times New Roman" pitchFamily="18" charset="0"/>
              </a:rPr>
              <a:t>2020 та 2021 роках</a:t>
            </a:r>
            <a:endParaRPr lang="uk-UA" sz="1400">
              <a:solidFill>
                <a:sysClr val="windowText" lastClr="000000"/>
              </a:solidFill>
              <a:latin typeface="Times New Roman" pitchFamily="18" charset="0"/>
              <a:cs typeface="Times New Roman" pitchFamily="18" charset="0"/>
            </a:endParaRPr>
          </a:p>
        </c:rich>
      </c:tx>
      <c:layout>
        <c:manualLayout>
          <c:xMode val="edge"/>
          <c:yMode val="edge"/>
          <c:x val="0.32262400849182948"/>
          <c:y val="1.207568912823521E-3"/>
        </c:manualLayout>
      </c:layout>
      <c:overlay val="0"/>
    </c:title>
    <c:autoTitleDeleted val="0"/>
    <c:plotArea>
      <c:layout>
        <c:manualLayout>
          <c:layoutTarget val="inner"/>
          <c:xMode val="edge"/>
          <c:yMode val="edge"/>
          <c:x val="6.0212503557537232E-2"/>
          <c:y val="0.3376248738138502"/>
          <c:w val="0.56365618001878204"/>
          <c:h val="0.55621560191573993"/>
        </c:manualLayout>
      </c:layout>
      <c:barChart>
        <c:barDir val="col"/>
        <c:grouping val="clustered"/>
        <c:varyColors val="0"/>
        <c:ser>
          <c:idx val="0"/>
          <c:order val="0"/>
          <c:tx>
            <c:strRef>
              <c:f>Лист1!$B$1</c:f>
              <c:strCache>
                <c:ptCount val="1"/>
                <c:pt idx="0">
                  <c:v>документи органів влади вищого рівня</c:v>
                </c:pt>
              </c:strCache>
            </c:strRef>
          </c:tx>
          <c:spPr>
            <a:pattFill prst="pct5">
              <a:fgClr>
                <a:schemeClr val="tx1"/>
              </a:fgClr>
              <a:bgClr>
                <a:schemeClr val="accent6">
                  <a:lumMod val="75000"/>
                </a:schemeClr>
              </a:bgClr>
            </a:pattFill>
          </c:spPr>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Лист1!$A$2:$A$5</c:f>
              <c:strCache>
                <c:ptCount val="2"/>
                <c:pt idx="0">
                  <c:v>опрацьовано документів у        січні-жовтні        2020 року</c:v>
                </c:pt>
                <c:pt idx="1">
                  <c:v>опрацьовано документів у       січні-жовтні        2021 року</c:v>
                </c:pt>
              </c:strCache>
            </c:strRef>
          </c:cat>
          <c:val>
            <c:numRef>
              <c:f>Лист1!$B$2:$B$5</c:f>
              <c:numCache>
                <c:formatCode>General</c:formatCode>
                <c:ptCount val="4"/>
                <c:pt idx="0">
                  <c:v>271</c:v>
                </c:pt>
                <c:pt idx="1">
                  <c:v>227</c:v>
                </c:pt>
              </c:numCache>
            </c:numRef>
          </c:val>
        </c:ser>
        <c:ser>
          <c:idx val="1"/>
          <c:order val="1"/>
          <c:tx>
            <c:strRef>
              <c:f>Лист1!$C$1</c:f>
              <c:strCache>
                <c:ptCount val="1"/>
                <c:pt idx="0">
                  <c:v>рішення виконавчого комітету</c:v>
                </c:pt>
              </c:strCache>
            </c:strRef>
          </c:tx>
          <c:spPr>
            <a:pattFill prst="wdUpDiag">
              <a:fgClr>
                <a:schemeClr val="tx1"/>
              </a:fgClr>
              <a:bgClr>
                <a:schemeClr val="accent4">
                  <a:lumMod val="75000"/>
                </a:schemeClr>
              </a:bgClr>
            </a:pattFill>
          </c:spPr>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Лист1!$A$2:$A$5</c:f>
              <c:strCache>
                <c:ptCount val="2"/>
                <c:pt idx="0">
                  <c:v>опрацьовано документів у        січні-жовтні        2020 року</c:v>
                </c:pt>
                <c:pt idx="1">
                  <c:v>опрацьовано документів у       січні-жовтні        2021 року</c:v>
                </c:pt>
              </c:strCache>
            </c:strRef>
          </c:cat>
          <c:val>
            <c:numRef>
              <c:f>Лист1!$C$2:$C$5</c:f>
              <c:numCache>
                <c:formatCode>General</c:formatCode>
                <c:ptCount val="4"/>
                <c:pt idx="0">
                  <c:v>1147</c:v>
                </c:pt>
                <c:pt idx="1">
                  <c:v>1439</c:v>
                </c:pt>
              </c:numCache>
            </c:numRef>
          </c:val>
        </c:ser>
        <c:ser>
          <c:idx val="2"/>
          <c:order val="2"/>
          <c:tx>
            <c:strRef>
              <c:f>Лист1!$D$1</c:f>
              <c:strCache>
                <c:ptCount val="1"/>
                <c:pt idx="0">
                  <c:v>розпорядження міського голови</c:v>
                </c:pt>
              </c:strCache>
            </c:strRef>
          </c:tx>
          <c:spPr>
            <a:pattFill prst="smGrid">
              <a:fgClr>
                <a:schemeClr val="tx1"/>
              </a:fgClr>
              <a:bgClr>
                <a:schemeClr val="accent3"/>
              </a:bgClr>
            </a:pattFill>
          </c:spPr>
          <c:invertIfNegative val="0"/>
          <c:dLbls>
            <c:dLbl>
              <c:idx val="1"/>
              <c:tx>
                <c:rich>
                  <a:bodyPr/>
                  <a:lstStyle/>
                  <a:p>
                    <a:r>
                      <a:rPr lang="uk-UA"/>
                      <a:t>522</a:t>
                    </a:r>
                  </a:p>
                </c:rich>
              </c:tx>
              <c:showLegendKey val="0"/>
              <c:showVal val="1"/>
              <c:showCatName val="0"/>
              <c:showSerName val="0"/>
              <c:showPercent val="0"/>
              <c:showBubbleSize val="0"/>
              <c:extLst>
                <c:ext xmlns:c15="http://schemas.microsoft.com/office/drawing/2012/chart" uri="{CE6537A1-D6FC-4f65-9D91-7224C49458BB}"/>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Лист1!$A$2:$A$5</c:f>
              <c:strCache>
                <c:ptCount val="2"/>
                <c:pt idx="0">
                  <c:v>опрацьовано документів у        січні-жовтні        2020 року</c:v>
                </c:pt>
                <c:pt idx="1">
                  <c:v>опрацьовано документів у       січні-жовтні        2021 року</c:v>
                </c:pt>
              </c:strCache>
            </c:strRef>
          </c:cat>
          <c:val>
            <c:numRef>
              <c:f>Лист1!$D$2:$D$5</c:f>
              <c:numCache>
                <c:formatCode>General</c:formatCode>
                <c:ptCount val="4"/>
                <c:pt idx="0">
                  <c:v>442</c:v>
                </c:pt>
                <c:pt idx="1">
                  <c:v>521</c:v>
                </c:pt>
              </c:numCache>
            </c:numRef>
          </c:val>
        </c:ser>
        <c:dLbls>
          <c:showLegendKey val="0"/>
          <c:showVal val="0"/>
          <c:showCatName val="0"/>
          <c:showSerName val="0"/>
          <c:showPercent val="0"/>
          <c:showBubbleSize val="0"/>
        </c:dLbls>
        <c:gapWidth val="150"/>
        <c:axId val="448613320"/>
        <c:axId val="448608616"/>
      </c:barChart>
      <c:catAx>
        <c:axId val="448613320"/>
        <c:scaling>
          <c:orientation val="minMax"/>
        </c:scaling>
        <c:delete val="0"/>
        <c:axPos val="b"/>
        <c:numFmt formatCode="General" sourceLinked="1"/>
        <c:majorTickMark val="none"/>
        <c:minorTickMark val="none"/>
        <c:tickLblPos val="nextTo"/>
        <c:crossAx val="448608616"/>
        <c:crosses val="autoZero"/>
        <c:auto val="1"/>
        <c:lblAlgn val="ctr"/>
        <c:lblOffset val="100"/>
        <c:noMultiLvlLbl val="0"/>
      </c:catAx>
      <c:valAx>
        <c:axId val="448608616"/>
        <c:scaling>
          <c:orientation val="minMax"/>
        </c:scaling>
        <c:delete val="0"/>
        <c:axPos val="l"/>
        <c:majorGridlines/>
        <c:numFmt formatCode="General" sourceLinked="1"/>
        <c:majorTickMark val="none"/>
        <c:minorTickMark val="none"/>
        <c:tickLblPos val="nextTo"/>
        <c:crossAx val="448613320"/>
        <c:crosses val="autoZero"/>
        <c:crossBetween val="between"/>
      </c:valAx>
    </c:plotArea>
    <c:legend>
      <c:legendPos val="r"/>
      <c:layout>
        <c:manualLayout>
          <c:xMode val="edge"/>
          <c:yMode val="edge"/>
          <c:x val="0.63043478260869568"/>
          <c:y val="0.2347266881028939"/>
          <c:w val="0.30279503105590061"/>
          <c:h val="0.54662379421221863"/>
        </c:manualLayout>
      </c:layout>
      <c:overlay val="0"/>
      <c:txPr>
        <a:bodyPr/>
        <a:lstStyle/>
        <a:p>
          <a:pPr>
            <a:defRPr sz="1201" baseline="0"/>
          </a:pPr>
          <a:endParaRPr lang="uk-UA"/>
        </a:p>
      </c:txPr>
    </c:legend>
    <c:plotVisOnly val="1"/>
    <c:dispBlanksAs val="gap"/>
    <c:showDLblsOverMax val="0"/>
  </c:chart>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6315733855690298"/>
          <c:y val="2.2478295982232992E-2"/>
          <c:w val="0.82882502099999211"/>
          <c:h val="0.51886570341729155"/>
        </c:manualLayout>
      </c:layout>
      <c:barChart>
        <c:barDir val="col"/>
        <c:grouping val="clustered"/>
        <c:varyColors val="0"/>
        <c:ser>
          <c:idx val="0"/>
          <c:order val="0"/>
          <c:tx>
            <c:strRef>
              <c:f>Лист1!$B$1</c:f>
              <c:strCache>
                <c:ptCount val="1"/>
                <c:pt idx="0">
                  <c:v>Кількість виступів керівників виконавчих органів на щотижневій оперативній нараді у міського голови протягом І півріччя 2020 року</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Лист1!$A$2:$A$13</c:f>
              <c:strCache>
                <c:ptCount val="10"/>
                <c:pt idx="0">
                  <c:v>Департамент освіти та науки</c:v>
                </c:pt>
                <c:pt idx="1">
                  <c:v>Департамент молодіжної політики та спорту</c:v>
                </c:pt>
                <c:pt idx="2">
                  <c:v>Департамент інфраструктури, житлової та комунальної політики</c:v>
                </c:pt>
                <c:pt idx="3">
                  <c:v>Департамент культури</c:v>
                </c:pt>
                <c:pt idx="4">
                  <c:v>Управління охорони здоров'я</c:v>
                </c:pt>
                <c:pt idx="5">
                  <c:v>КП "Управляюча компанія "Комфортний дім""</c:v>
                </c:pt>
                <c:pt idx="6">
                  <c:v>Служба у справах дітей</c:v>
                </c:pt>
                <c:pt idx="7">
                  <c:v>Департамент стратегічного розвитку, цифрових трансформацій, роботи зі ЗМІ, комунікації з мешканцями</c:v>
                </c:pt>
                <c:pt idx="8">
                  <c:v>КП "Благоустрій"</c:v>
                </c:pt>
                <c:pt idx="9">
                  <c:v>КП "Муніципальна дорожня компанія"</c:v>
                </c:pt>
              </c:strCache>
            </c:strRef>
          </c:cat>
          <c:val>
            <c:numRef>
              <c:f>Лист1!$B$2:$B$11</c:f>
              <c:numCache>
                <c:formatCode>General</c:formatCode>
                <c:ptCount val="10"/>
                <c:pt idx="0">
                  <c:v>27</c:v>
                </c:pt>
                <c:pt idx="1">
                  <c:v>21</c:v>
                </c:pt>
                <c:pt idx="2">
                  <c:v>20</c:v>
                </c:pt>
                <c:pt idx="3">
                  <c:v>19</c:v>
                </c:pt>
                <c:pt idx="4">
                  <c:v>17</c:v>
                </c:pt>
                <c:pt idx="5">
                  <c:v>14</c:v>
                </c:pt>
                <c:pt idx="6">
                  <c:v>10</c:v>
                </c:pt>
                <c:pt idx="7">
                  <c:v>10</c:v>
                </c:pt>
                <c:pt idx="8">
                  <c:v>9</c:v>
                </c:pt>
                <c:pt idx="9">
                  <c:v>9</c:v>
                </c:pt>
              </c:numCache>
            </c:numRef>
          </c:val>
        </c:ser>
        <c:dLbls>
          <c:showLegendKey val="0"/>
          <c:showVal val="0"/>
          <c:showCatName val="0"/>
          <c:showSerName val="0"/>
          <c:showPercent val="0"/>
          <c:showBubbleSize val="0"/>
        </c:dLbls>
        <c:gapWidth val="150"/>
        <c:axId val="448609792"/>
        <c:axId val="448612144"/>
      </c:barChart>
      <c:catAx>
        <c:axId val="448609792"/>
        <c:scaling>
          <c:orientation val="minMax"/>
        </c:scaling>
        <c:delete val="0"/>
        <c:axPos val="b"/>
        <c:numFmt formatCode="General" sourceLinked="1"/>
        <c:majorTickMark val="out"/>
        <c:minorTickMark val="none"/>
        <c:tickLblPos val="nextTo"/>
        <c:txPr>
          <a:bodyPr/>
          <a:lstStyle/>
          <a:p>
            <a:pPr>
              <a:defRPr sz="1000"/>
            </a:pPr>
            <a:endParaRPr lang="uk-UA"/>
          </a:p>
        </c:txPr>
        <c:crossAx val="448612144"/>
        <c:crosses val="autoZero"/>
        <c:auto val="1"/>
        <c:lblAlgn val="ctr"/>
        <c:lblOffset val="100"/>
        <c:noMultiLvlLbl val="0"/>
      </c:catAx>
      <c:valAx>
        <c:axId val="448612144"/>
        <c:scaling>
          <c:orientation val="minMax"/>
        </c:scaling>
        <c:delete val="0"/>
        <c:axPos val="l"/>
        <c:majorGridlines/>
        <c:numFmt formatCode="General" sourceLinked="1"/>
        <c:majorTickMark val="out"/>
        <c:minorTickMark val="none"/>
        <c:tickLblPos val="nextTo"/>
        <c:crossAx val="448609792"/>
        <c:crosses val="autoZero"/>
        <c:crossBetween val="between"/>
      </c:valAx>
    </c:plotArea>
    <c:plotVisOnly val="1"/>
    <c:dispBlanksAs val="gap"/>
    <c:showDLblsOverMax val="0"/>
  </c:chart>
  <c:spPr>
    <a:ln>
      <a:bevel/>
    </a:ln>
  </c:spPr>
  <c:txPr>
    <a:bodyPr/>
    <a:lstStyle/>
    <a:p>
      <a:pPr>
        <a:defRPr sz="700"/>
      </a:pPr>
      <a:endParaRPr lang="uk-UA"/>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8"/>
    </mc:Choice>
    <mc:Fallback>
      <c:style val="8"/>
    </mc:Fallback>
  </mc:AlternateContent>
  <c:clrMapOvr bg1="lt1" tx1="dk1" bg2="lt2" tx2="dk2" accent1="accent1" accent2="accent2" accent3="accent3" accent4="accent4" accent5="accent5" accent6="accent6" hlink="hlink" folHlink="folHlink"/>
  <c:chart>
    <c:title>
      <c:overlay val="0"/>
      <c:txPr>
        <a:bodyPr/>
        <a:lstStyle/>
        <a:p>
          <a:pPr>
            <a:defRPr sz="1600"/>
          </a:pPr>
          <a:endParaRPr lang="uk-UA"/>
        </a:p>
      </c:txPr>
    </c:title>
    <c:autoTitleDeleted val="0"/>
    <c:view3D>
      <c:rotX val="0"/>
      <c:rotY val="0"/>
      <c:depthPercent val="100"/>
      <c:rAngAx val="0"/>
    </c:view3D>
    <c:floor>
      <c:thickness val="0"/>
    </c:floor>
    <c:sideWall>
      <c:thickness val="0"/>
    </c:sideWall>
    <c:backWall>
      <c:thickness val="0"/>
    </c:backWall>
    <c:plotArea>
      <c:layout>
        <c:manualLayout>
          <c:layoutTarget val="inner"/>
          <c:xMode val="edge"/>
          <c:yMode val="edge"/>
          <c:x val="9.1201844802512269E-2"/>
          <c:y val="0.29551335494827852"/>
          <c:w val="0.6759212714304752"/>
          <c:h val="0.5748307586119209"/>
        </c:manualLayout>
      </c:layout>
      <c:bar3DChart>
        <c:barDir val="col"/>
        <c:grouping val="stacked"/>
        <c:varyColors val="0"/>
        <c:ser>
          <c:idx val="0"/>
          <c:order val="0"/>
          <c:tx>
            <c:strRef>
              <c:f>Лист1!$A$2</c:f>
              <c:strCache>
                <c:ptCount val="1"/>
                <c:pt idx="0">
                  <c:v>Прийняття документів постійного зберігання</c:v>
                </c:pt>
              </c:strCache>
            </c:strRef>
          </c:tx>
          <c:spPr>
            <a:ln w="0"/>
            <a:effectLst>
              <a:innerShdw blurRad="63500" dist="50800">
                <a:prstClr val="black">
                  <a:alpha val="50000"/>
                </a:prstClr>
              </a:innerShdw>
            </a:effectLst>
          </c:spPr>
          <c:invertIfNegative val="0"/>
          <c:cat>
            <c:numRef>
              <c:f>Лист1!$B$1:$J$1</c:f>
              <c:numCache>
                <c:formatCode>General</c:formatCode>
                <c:ptCount val="9"/>
                <c:pt idx="0">
                  <c:v>2020</c:v>
                </c:pt>
                <c:pt idx="1">
                  <c:v>2021</c:v>
                </c:pt>
              </c:numCache>
            </c:numRef>
          </c:cat>
          <c:val>
            <c:numRef>
              <c:f>Лист1!$B$2:$J$2</c:f>
              <c:numCache>
                <c:formatCode>General</c:formatCode>
                <c:ptCount val="9"/>
                <c:pt idx="0">
                  <c:v>622</c:v>
                </c:pt>
                <c:pt idx="1">
                  <c:v>842</c:v>
                </c:pt>
              </c:numCache>
            </c:numRef>
          </c:val>
        </c:ser>
        <c:dLbls>
          <c:showLegendKey val="0"/>
          <c:showVal val="0"/>
          <c:showCatName val="0"/>
          <c:showSerName val="0"/>
          <c:showPercent val="0"/>
          <c:showBubbleSize val="0"/>
        </c:dLbls>
        <c:gapWidth val="55"/>
        <c:gapDepth val="55"/>
        <c:shape val="pyramid"/>
        <c:axId val="448612536"/>
        <c:axId val="448609008"/>
        <c:axId val="0"/>
      </c:bar3DChart>
      <c:catAx>
        <c:axId val="448612536"/>
        <c:scaling>
          <c:orientation val="minMax"/>
        </c:scaling>
        <c:delete val="0"/>
        <c:axPos val="b"/>
        <c:numFmt formatCode="General" sourceLinked="1"/>
        <c:majorTickMark val="none"/>
        <c:minorTickMark val="none"/>
        <c:tickLblPos val="nextTo"/>
        <c:txPr>
          <a:bodyPr rot="-60000000" vert="horz"/>
          <a:lstStyle/>
          <a:p>
            <a:pPr>
              <a:defRPr/>
            </a:pPr>
            <a:endParaRPr lang="uk-UA"/>
          </a:p>
        </c:txPr>
        <c:crossAx val="448609008"/>
        <c:crosses val="autoZero"/>
        <c:auto val="1"/>
        <c:lblAlgn val="ctr"/>
        <c:lblOffset val="200"/>
        <c:tickLblSkip val="1"/>
        <c:tickMarkSkip val="50"/>
        <c:noMultiLvlLbl val="0"/>
      </c:catAx>
      <c:valAx>
        <c:axId val="448609008"/>
        <c:scaling>
          <c:orientation val="minMax"/>
        </c:scaling>
        <c:delete val="0"/>
        <c:axPos val="l"/>
        <c:majorGridlines/>
        <c:numFmt formatCode="General" sourceLinked="1"/>
        <c:majorTickMark val="none"/>
        <c:minorTickMark val="none"/>
        <c:tickLblPos val="nextTo"/>
        <c:txPr>
          <a:bodyPr rot="-60000000" vert="horz"/>
          <a:lstStyle/>
          <a:p>
            <a:pPr>
              <a:defRPr/>
            </a:pPr>
            <a:endParaRPr lang="uk-UA"/>
          </a:p>
        </c:txPr>
        <c:crossAx val="448612536"/>
        <c:crosses val="autoZero"/>
        <c:crossBetween val="between"/>
      </c:valAx>
    </c:plotArea>
    <c:legend>
      <c:legendPos val="r"/>
      <c:layout>
        <c:manualLayout>
          <c:xMode val="edge"/>
          <c:yMode val="edge"/>
          <c:x val="0.74643258996598938"/>
          <c:y val="0.43260478253367118"/>
          <c:w val="0.21824732173378994"/>
          <c:h val="0.32833138072273838"/>
        </c:manualLayout>
      </c:layout>
      <c:overlay val="0"/>
      <c:txPr>
        <a:bodyPr/>
        <a:lstStyle/>
        <a:p>
          <a:pPr>
            <a:defRPr sz="1200"/>
          </a:pPr>
          <a:endParaRPr lang="uk-UA"/>
        </a:p>
      </c:txPr>
    </c:legend>
    <c:plotVisOnly val="1"/>
    <c:dispBlanksAs val="gap"/>
    <c:showDLblsOverMax val="0"/>
  </c:chart>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600"/>
            </a:pPr>
            <a:r>
              <a:rPr lang="uk-UA" sz="1600"/>
              <a:t>Прийнято працівників за період з 01.01.2021р. до 31.10.2021р.</a:t>
            </a:r>
          </a:p>
        </c:rich>
      </c:tx>
      <c:overlay val="0"/>
    </c:title>
    <c:autoTitleDeleted val="0"/>
    <c:view3D>
      <c:rotX val="30"/>
      <c:rotY val="0"/>
      <c:rAngAx val="0"/>
    </c:view3D>
    <c:floor>
      <c:thickness val="0"/>
    </c:floor>
    <c:sideWall>
      <c:thickness val="0"/>
    </c:sideWall>
    <c:backWall>
      <c:thickness val="0"/>
    </c:backWall>
    <c:plotArea>
      <c:layout/>
      <c:pie3DChart>
        <c:varyColors val="1"/>
        <c:ser>
          <c:idx val="0"/>
          <c:order val="0"/>
          <c:tx>
            <c:strRef>
              <c:f>Лист1!$B$1</c:f>
              <c:strCache>
                <c:ptCount val="1"/>
                <c:pt idx="0">
                  <c:v>Прийнято праціників за період з 01.01.2021р. по 31.08.2021р.</c:v>
                </c:pt>
              </c:strCache>
            </c:strRef>
          </c:tx>
          <c:dPt>
            <c:idx val="0"/>
            <c:bubble3D val="0"/>
            <c:spPr>
              <a:pattFill prst="pct50">
                <a:fgClr>
                  <a:schemeClr val="accent1"/>
                </a:fgClr>
                <a:bgClr>
                  <a:schemeClr val="bg1"/>
                </a:bgClr>
              </a:pattFill>
              <a:ln w="838200"/>
            </c:spPr>
          </c:dPt>
          <c:dPt>
            <c:idx val="1"/>
            <c:bubble3D val="0"/>
            <c:spPr>
              <a:pattFill prst="openDmnd">
                <a:fgClr>
                  <a:schemeClr val="accent1"/>
                </a:fgClr>
                <a:bgClr>
                  <a:schemeClr val="bg1"/>
                </a:bgClr>
              </a:pattFill>
            </c:spPr>
          </c:dPt>
          <c:dPt>
            <c:idx val="2"/>
            <c:bubble3D val="0"/>
            <c:spPr>
              <a:pattFill prst="dkHorz">
                <a:fgClr>
                  <a:schemeClr val="accent1"/>
                </a:fgClr>
                <a:bgClr>
                  <a:schemeClr val="bg1"/>
                </a:bgClr>
              </a:pattFill>
            </c:spPr>
          </c:dPt>
          <c:dPt>
            <c:idx val="3"/>
            <c:bubble3D val="0"/>
            <c:spPr>
              <a:pattFill prst="pct25">
                <a:fgClr>
                  <a:schemeClr val="accent1"/>
                </a:fgClr>
                <a:bgClr>
                  <a:schemeClr val="bg1"/>
                </a:bgClr>
              </a:pattFill>
            </c:spPr>
          </c:dPt>
          <c:dPt>
            <c:idx val="4"/>
            <c:bubble3D val="0"/>
            <c:spPr>
              <a:pattFill prst="weave">
                <a:fgClr>
                  <a:schemeClr val="accent1"/>
                </a:fgClr>
                <a:bgClr>
                  <a:schemeClr val="bg1"/>
                </a:bgClr>
              </a:pattFill>
            </c:spPr>
          </c:dPt>
          <c:dPt>
            <c:idx val="5"/>
            <c:bubble3D val="0"/>
            <c:spPr>
              <a:pattFill prst="plaid">
                <a:fgClr>
                  <a:schemeClr val="accent1"/>
                </a:fgClr>
                <a:bgClr>
                  <a:schemeClr val="bg1"/>
                </a:bgClr>
              </a:pattFill>
            </c:spPr>
          </c:dPt>
          <c:dPt>
            <c:idx val="6"/>
            <c:bubble3D val="0"/>
            <c:spPr>
              <a:pattFill prst="pct90">
                <a:fgClr>
                  <a:schemeClr val="accent1"/>
                </a:fgClr>
                <a:bgClr>
                  <a:schemeClr val="bg1"/>
                </a:bgClr>
              </a:pattFill>
            </c:spPr>
          </c:dPt>
          <c:dLbls>
            <c:dLbl>
              <c:idx val="0"/>
              <c:dLblPos val="inEnd"/>
              <c:showLegendKey val="0"/>
              <c:showVal val="1"/>
              <c:showCatName val="0"/>
              <c:showSerName val="0"/>
              <c:showPercent val="0"/>
              <c:showBubbleSize val="0"/>
              <c:extLst>
                <c:ext xmlns:c15="http://schemas.microsoft.com/office/drawing/2012/chart" uri="{CE6537A1-D6FC-4f65-9D91-7224C49458BB}"/>
              </c:extLst>
            </c:dLbl>
            <c:dLbl>
              <c:idx val="1"/>
              <c:dLblPos val="inEnd"/>
              <c:showLegendKey val="0"/>
              <c:showVal val="1"/>
              <c:showCatName val="0"/>
              <c:showSerName val="0"/>
              <c:showPercent val="0"/>
              <c:showBubbleSize val="0"/>
              <c:extLst>
                <c:ext xmlns:c15="http://schemas.microsoft.com/office/drawing/2012/chart" uri="{CE6537A1-D6FC-4f65-9D91-7224C49458BB}"/>
              </c:extLst>
            </c:dLbl>
            <c:dLbl>
              <c:idx val="2"/>
              <c:dLblPos val="inEnd"/>
              <c:showLegendKey val="0"/>
              <c:showVal val="1"/>
              <c:showCatName val="0"/>
              <c:showSerName val="0"/>
              <c:showPercent val="0"/>
              <c:showBubbleSize val="0"/>
              <c:extLst>
                <c:ext xmlns:c15="http://schemas.microsoft.com/office/drawing/2012/chart" uri="{CE6537A1-D6FC-4f65-9D91-7224C49458BB}"/>
              </c:extLst>
            </c:dLbl>
            <c:dLbl>
              <c:idx val="3"/>
              <c:dLblPos val="inEnd"/>
              <c:showLegendKey val="0"/>
              <c:showVal val="1"/>
              <c:showCatName val="0"/>
              <c:showSerName val="0"/>
              <c:showPercent val="0"/>
              <c:showBubbleSize val="0"/>
              <c:extLst>
                <c:ext xmlns:c15="http://schemas.microsoft.com/office/drawing/2012/chart" uri="{CE6537A1-D6FC-4f65-9D91-7224C49458BB}"/>
              </c:extLst>
            </c:dLbl>
            <c:dLbl>
              <c:idx val="4"/>
              <c:dLblPos val="inEnd"/>
              <c:showLegendKey val="0"/>
              <c:showVal val="1"/>
              <c:showCatName val="0"/>
              <c:showSerName val="0"/>
              <c:showPercent val="0"/>
              <c:showBubbleSize val="0"/>
              <c:extLst>
                <c:ext xmlns:c15="http://schemas.microsoft.com/office/drawing/2012/chart" uri="{CE6537A1-D6FC-4f65-9D91-7224C49458BB}"/>
              </c:extLst>
            </c:dLbl>
            <c:dLbl>
              <c:idx val="5"/>
              <c:dLblPos val="inEnd"/>
              <c:showLegendKey val="0"/>
              <c:showVal val="1"/>
              <c:showCatName val="0"/>
              <c:showSerName val="0"/>
              <c:showPercent val="0"/>
              <c:showBubbleSize val="0"/>
              <c:extLst>
                <c:ext xmlns:c15="http://schemas.microsoft.com/office/drawing/2012/chart" uri="{CE6537A1-D6FC-4f65-9D91-7224C49458BB}"/>
              </c:extLst>
            </c:dLbl>
            <c:dLbl>
              <c:idx val="6"/>
              <c:dLblPos val="inEnd"/>
              <c:showLegendKey val="0"/>
              <c:showVal val="1"/>
              <c:showCatName val="0"/>
              <c:showSerName val="0"/>
              <c:showPercent val="0"/>
              <c:showBubbleSize val="0"/>
              <c:extLst>
                <c:ext xmlns:c15="http://schemas.microsoft.com/office/drawing/2012/chart" uri="{CE6537A1-D6FC-4f65-9D91-7224C49458BB}"/>
              </c:extLst>
            </c:dLbl>
            <c:spPr>
              <a:noFill/>
              <a:ln>
                <a:noFill/>
              </a:ln>
              <a:effectLst/>
            </c:spPr>
            <c:dLblPos val="inEnd"/>
            <c:showLegendKey val="0"/>
            <c:showVal val="0"/>
            <c:showCatName val="0"/>
            <c:showSerName val="0"/>
            <c:showPercent val="0"/>
            <c:showBubbleSize val="0"/>
            <c:extLst>
              <c:ext xmlns:c15="http://schemas.microsoft.com/office/drawing/2012/chart" uri="{CE6537A1-D6FC-4f65-9D91-7224C49458BB}"/>
            </c:extLst>
          </c:dLbls>
          <c:cat>
            <c:strRef>
              <c:f>Лист1!$A$2:$A$10</c:f>
              <c:strCache>
                <c:ptCount val="8"/>
                <c:pt idx="0">
                  <c:v>За результатами конкурсу - 20</c:v>
                </c:pt>
                <c:pt idx="1">
                  <c:v>За результатами стажування - 60</c:v>
                </c:pt>
                <c:pt idx="2">
                  <c:v>До відділу патронатної служби - 103</c:v>
                </c:pt>
                <c:pt idx="3">
                  <c:v>За переведенням - 105</c:v>
                </c:pt>
                <c:pt idx="4">
                  <c:v>На умовах строкового трудового договору - 10</c:v>
                </c:pt>
                <c:pt idx="5">
                  <c:v>МОП - 6</c:v>
                </c:pt>
                <c:pt idx="6">
                  <c:v>Працівники технагляду - 7</c:v>
                </c:pt>
                <c:pt idx="7">
                  <c:v>Службовці - 13</c:v>
                </c:pt>
              </c:strCache>
            </c:strRef>
          </c:cat>
          <c:val>
            <c:numRef>
              <c:f>Лист1!$B$2:$B$19</c:f>
              <c:numCache>
                <c:formatCode>General</c:formatCode>
                <c:ptCount val="18"/>
                <c:pt idx="0">
                  <c:v>20</c:v>
                </c:pt>
                <c:pt idx="1">
                  <c:v>60</c:v>
                </c:pt>
                <c:pt idx="2">
                  <c:v>103</c:v>
                </c:pt>
                <c:pt idx="3">
                  <c:v>105</c:v>
                </c:pt>
                <c:pt idx="4">
                  <c:v>10</c:v>
                </c:pt>
                <c:pt idx="5">
                  <c:v>6</c:v>
                </c:pt>
                <c:pt idx="6">
                  <c:v>7</c:v>
                </c:pt>
                <c:pt idx="7">
                  <c:v>13</c:v>
                </c:pt>
                <c:pt idx="17">
                  <c:v>0</c:v>
                </c:pt>
              </c:numCache>
            </c:numRef>
          </c:val>
        </c:ser>
        <c:dLbls>
          <c:showLegendKey val="0"/>
          <c:showVal val="0"/>
          <c:showCatName val="0"/>
          <c:showSerName val="0"/>
          <c:showPercent val="0"/>
          <c:showBubbleSize val="0"/>
          <c:showLeaderLines val="1"/>
        </c:dLbls>
      </c:pie3DChart>
    </c:plotArea>
    <c:legend>
      <c:legendPos val="r"/>
      <c:legendEntry>
        <c:idx val="8"/>
        <c:delete val="1"/>
      </c:legendEntry>
      <c:legendEntry>
        <c:idx val="9"/>
        <c:delete val="1"/>
      </c:legendEntry>
      <c:legendEntry>
        <c:idx val="10"/>
        <c:delete val="1"/>
      </c:legendEntry>
      <c:legendEntry>
        <c:idx val="11"/>
        <c:delete val="1"/>
      </c:legendEntry>
      <c:legendEntry>
        <c:idx val="12"/>
        <c:delete val="1"/>
      </c:legendEntry>
      <c:legendEntry>
        <c:idx val="13"/>
        <c:delete val="1"/>
      </c:legendEntry>
      <c:legendEntry>
        <c:idx val="14"/>
        <c:delete val="1"/>
      </c:legendEntry>
      <c:legendEntry>
        <c:idx val="15"/>
        <c:delete val="1"/>
      </c:legendEntry>
      <c:legendEntry>
        <c:idx val="16"/>
        <c:delete val="1"/>
      </c:legendEntry>
      <c:legendEntry>
        <c:idx val="17"/>
        <c:delete val="1"/>
      </c:legendEntry>
      <c:layout>
        <c:manualLayout>
          <c:xMode val="edge"/>
          <c:yMode val="edge"/>
          <c:x val="0.65375422225736846"/>
          <c:y val="0.21265393773830216"/>
          <c:w val="0.33763745636530013"/>
          <c:h val="0.77061938411189557"/>
        </c:manualLayout>
      </c:layout>
      <c:overlay val="0"/>
    </c:legend>
    <c:plotVisOnly val="1"/>
    <c:dispBlanksAs val="gap"/>
    <c:showDLblsOverMax val="0"/>
  </c:chart>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600"/>
            </a:pPr>
            <a:r>
              <a:rPr lang="uk-UA" sz="1600"/>
              <a:t>Переведено на вищі, рівнозначні або нижчі посади </a:t>
            </a:r>
          </a:p>
          <a:p>
            <a:pPr>
              <a:defRPr sz="1600"/>
            </a:pPr>
            <a:r>
              <a:rPr lang="uk-UA" sz="1600"/>
              <a:t>з 01.01.2021р. до 31.10.2021р.</a:t>
            </a:r>
          </a:p>
        </c:rich>
      </c:tx>
      <c:layout>
        <c:manualLayout>
          <c:xMode val="edge"/>
          <c:yMode val="edge"/>
          <c:x val="0.11645279275415002"/>
          <c:y val="0"/>
        </c:manualLayout>
      </c:layout>
      <c:overlay val="0"/>
    </c:title>
    <c:autoTitleDeleted val="0"/>
    <c:view3D>
      <c:rotX val="15"/>
      <c:rotY val="20"/>
      <c:rAngAx val="1"/>
    </c:view3D>
    <c:floor>
      <c:thickness val="0"/>
    </c:floor>
    <c:sideWall>
      <c:thickness val="0"/>
    </c:sideWall>
    <c:backWall>
      <c:thickness val="0"/>
    </c:backWall>
    <c:plotArea>
      <c:layout>
        <c:manualLayout>
          <c:layoutTarget val="inner"/>
          <c:xMode val="edge"/>
          <c:yMode val="edge"/>
          <c:x val="5.4624864956482347E-2"/>
          <c:y val="0.25180259509814795"/>
          <c:w val="0.77390586817811569"/>
          <c:h val="0.61775063979788403"/>
        </c:manualLayout>
      </c:layout>
      <c:bar3DChart>
        <c:barDir val="col"/>
        <c:grouping val="clustered"/>
        <c:varyColors val="0"/>
        <c:ser>
          <c:idx val="0"/>
          <c:order val="0"/>
          <c:tx>
            <c:strRef>
              <c:f>Лист1!$B$2</c:f>
              <c:strCache>
                <c:ptCount val="1"/>
                <c:pt idx="0">
                  <c:v>Переведено на вищі, рівнозначні або нищі посади впродовж 01.01.2021р. по 31.08.2021р.</c:v>
                </c:pt>
              </c:strCache>
            </c:strRef>
          </c:tx>
          <c:invertIfNegative val="0"/>
          <c:dPt>
            <c:idx val="0"/>
            <c:invertIfNegative val="0"/>
            <c:bubble3D val="0"/>
            <c:spPr>
              <a:blipFill>
                <a:blip xmlns:r="http://schemas.openxmlformats.org/officeDocument/2006/relationships" r:embed="rId2"/>
                <a:tile tx="0" ty="0" sx="100000" sy="100000" flip="none" algn="tl"/>
              </a:blipFill>
            </c:spPr>
          </c:dPt>
          <c:dPt>
            <c:idx val="1"/>
            <c:invertIfNegative val="0"/>
            <c:bubble3D val="0"/>
            <c:spPr>
              <a:pattFill prst="pct10">
                <a:fgClr>
                  <a:schemeClr val="accent1"/>
                </a:fgClr>
                <a:bgClr>
                  <a:schemeClr val="bg1"/>
                </a:bgClr>
              </a:pattFill>
            </c:spPr>
          </c:dPt>
          <c:dPt>
            <c:idx val="2"/>
            <c:invertIfNegative val="0"/>
            <c:bubble3D val="0"/>
            <c:spPr>
              <a:pattFill prst="ltUpDiag">
                <a:fgClr>
                  <a:schemeClr val="accent1"/>
                </a:fgClr>
                <a:bgClr>
                  <a:schemeClr val="bg1"/>
                </a:bgClr>
              </a:pattFill>
            </c:spPr>
          </c:dPt>
          <c:dLbls>
            <c:dLbl>
              <c:idx val="1"/>
              <c:layout>
                <c:manualLayout>
                  <c:x val="1.2618296529968454E-2"/>
                  <c:y val="0"/>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1.2618296529968454E-2"/>
                  <c:y val="-9.6852300242130755E-3"/>
                </c:manualLayout>
              </c:layout>
              <c:showLegendKey val="0"/>
              <c:showVal val="1"/>
              <c:showCatName val="0"/>
              <c:showSerName val="0"/>
              <c:showPercent val="0"/>
              <c:showBubbleSize val="0"/>
              <c:extLst>
                <c:ext xmlns:c15="http://schemas.microsoft.com/office/drawing/2012/chart" uri="{CE6537A1-D6FC-4f65-9D91-7224C49458BB}"/>
              </c:extLst>
            </c:dLbl>
            <c:dLbl>
              <c:idx val="3"/>
              <c:layout>
                <c:manualLayout>
                  <c:x val="1.4721345951629864E-2"/>
                  <c:y val="-1.6142050040355124E-2"/>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a:lstStyle/>
              <a:p>
                <a:pPr>
                  <a:defRPr sz="1400"/>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Лист1!$A$3:$A$6</c:f>
              <c:strCache>
                <c:ptCount val="4"/>
                <c:pt idx="0">
                  <c:v>З кадрового резерву на вищу посаду</c:v>
                </c:pt>
                <c:pt idx="1">
                  <c:v>За результатами стажування</c:v>
                </c:pt>
                <c:pt idx="2">
                  <c:v>За переведенням</c:v>
                </c:pt>
                <c:pt idx="3">
                  <c:v>Працівники технагляду</c:v>
                </c:pt>
              </c:strCache>
            </c:strRef>
          </c:cat>
          <c:val>
            <c:numRef>
              <c:f>Лист1!$B$3:$B$6</c:f>
              <c:numCache>
                <c:formatCode>General</c:formatCode>
                <c:ptCount val="4"/>
                <c:pt idx="0">
                  <c:v>7</c:v>
                </c:pt>
                <c:pt idx="1">
                  <c:v>38</c:v>
                </c:pt>
                <c:pt idx="2">
                  <c:v>118</c:v>
                </c:pt>
                <c:pt idx="3">
                  <c:v>21</c:v>
                </c:pt>
              </c:numCache>
            </c:numRef>
          </c:val>
        </c:ser>
        <c:dLbls>
          <c:showLegendKey val="0"/>
          <c:showVal val="0"/>
          <c:showCatName val="0"/>
          <c:showSerName val="0"/>
          <c:showPercent val="0"/>
          <c:showBubbleSize val="0"/>
        </c:dLbls>
        <c:gapWidth val="150"/>
        <c:shape val="cylinder"/>
        <c:axId val="448605872"/>
        <c:axId val="448612928"/>
        <c:axId val="0"/>
      </c:bar3DChart>
      <c:catAx>
        <c:axId val="448605872"/>
        <c:scaling>
          <c:orientation val="minMax"/>
        </c:scaling>
        <c:delete val="0"/>
        <c:axPos val="b"/>
        <c:numFmt formatCode="General" sourceLinked="0"/>
        <c:majorTickMark val="out"/>
        <c:minorTickMark val="none"/>
        <c:tickLblPos val="nextTo"/>
        <c:crossAx val="448612928"/>
        <c:crosses val="autoZero"/>
        <c:auto val="1"/>
        <c:lblAlgn val="ctr"/>
        <c:lblOffset val="100"/>
        <c:noMultiLvlLbl val="0"/>
      </c:catAx>
      <c:valAx>
        <c:axId val="448612928"/>
        <c:scaling>
          <c:orientation val="minMax"/>
        </c:scaling>
        <c:delete val="0"/>
        <c:axPos val="l"/>
        <c:majorGridlines/>
        <c:numFmt formatCode="General" sourceLinked="1"/>
        <c:majorTickMark val="out"/>
        <c:minorTickMark val="none"/>
        <c:tickLblPos val="nextTo"/>
        <c:crossAx val="448605872"/>
        <c:crosses val="autoZero"/>
        <c:crossBetween val="between"/>
      </c:valAx>
      <c:spPr>
        <a:noFill/>
        <a:ln w="25400">
          <a:noFill/>
        </a:ln>
      </c:spPr>
    </c:plotArea>
    <c:legend>
      <c:legendPos val="r"/>
      <c:layout>
        <c:manualLayout>
          <c:xMode val="edge"/>
          <c:yMode val="edge"/>
          <c:x val="0.80623226917786128"/>
          <c:y val="0.15090742753481531"/>
          <c:w val="0.18132605119538905"/>
          <c:h val="0.7790436265681786"/>
        </c:manualLayout>
      </c:layout>
      <c:overlay val="0"/>
      <c:spPr>
        <a:noFill/>
      </c:spPr>
    </c:legend>
    <c:plotVisOnly val="1"/>
    <c:dispBlanksAs val="gap"/>
    <c:showDLblsOverMax val="0"/>
  </c:chart>
  <c:externalData r:id="rId3">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7026107-9B18-46DA-9E65-25BF10827D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38991</Words>
  <Characters>22226</Characters>
  <Application>Microsoft Office Word</Application>
  <DocSecurity>0</DocSecurity>
  <Lines>185</Lines>
  <Paragraphs>122</Paragraphs>
  <ScaleCrop>false</ScaleCrop>
  <HeadingPairs>
    <vt:vector size="2" baseType="variant">
      <vt:variant>
        <vt:lpstr>Название</vt:lpstr>
      </vt:variant>
      <vt:variant>
        <vt:i4>1</vt:i4>
      </vt:variant>
    </vt:vector>
  </HeadingPairs>
  <TitlesOfParts>
    <vt:vector size="1" baseType="lpstr">
      <vt:lpstr/>
    </vt:vector>
  </TitlesOfParts>
  <Company>Grizli777</Company>
  <LinksUpToDate>false</LinksUpToDate>
  <CharactersWithSpaces>61095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Користувач Windows</dc:creator>
  <cp:lastModifiedBy>Користувач Windows</cp:lastModifiedBy>
  <cp:revision>3</cp:revision>
  <cp:lastPrinted>2021-11-09T11:41:00Z</cp:lastPrinted>
  <dcterms:created xsi:type="dcterms:W3CDTF">2021-11-12T09:05:00Z</dcterms:created>
  <dcterms:modified xsi:type="dcterms:W3CDTF">2021-11-12T09:05:00Z</dcterms:modified>
</cp:coreProperties>
</file>