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D69" w:rsidRDefault="00551D69" w:rsidP="00551D69">
      <w:pPr>
        <w:ind w:right="5528"/>
        <w:jc w:val="both"/>
        <w:rPr>
          <w:lang w:val="uk-UA"/>
        </w:rPr>
      </w:pPr>
      <w:bookmarkStart w:id="0" w:name="_GoBack"/>
      <w:bookmarkEnd w:id="0"/>
    </w:p>
    <w:p w:rsidR="00551D69" w:rsidRPr="00E908CD" w:rsidRDefault="00551D69" w:rsidP="00551D69">
      <w:pPr>
        <w:ind w:right="5528"/>
        <w:jc w:val="both"/>
        <w:rPr>
          <w:lang w:val="uk-UA"/>
        </w:rPr>
      </w:pPr>
      <w:r w:rsidRPr="00E908CD">
        <w:rPr>
          <w:lang w:val="uk-UA"/>
        </w:rPr>
        <w:t>Про відзначення Всеукраїнського дня працівників</w:t>
      </w:r>
      <w:r>
        <w:rPr>
          <w:lang w:val="uk-UA"/>
        </w:rPr>
        <w:t xml:space="preserve"> </w:t>
      </w:r>
      <w:r w:rsidRPr="00E908CD">
        <w:rPr>
          <w:lang w:val="uk-UA"/>
        </w:rPr>
        <w:t xml:space="preserve">культури та </w:t>
      </w:r>
      <w:r>
        <w:rPr>
          <w:lang w:val="uk-UA"/>
        </w:rPr>
        <w:t>майстрів</w:t>
      </w:r>
      <w:r w:rsidRPr="00E908CD">
        <w:rPr>
          <w:lang w:val="uk-UA"/>
        </w:rPr>
        <w:t xml:space="preserve"> народного</w:t>
      </w:r>
      <w:r>
        <w:rPr>
          <w:lang w:val="uk-UA"/>
        </w:rPr>
        <w:t xml:space="preserve"> </w:t>
      </w:r>
      <w:r w:rsidRPr="00E908CD">
        <w:rPr>
          <w:lang w:val="uk-UA"/>
        </w:rPr>
        <w:t>мистецтва</w:t>
      </w:r>
    </w:p>
    <w:p w:rsidR="00551D69" w:rsidRPr="00E908CD" w:rsidRDefault="00551D69" w:rsidP="00551D69">
      <w:pPr>
        <w:rPr>
          <w:lang w:val="uk-UA"/>
        </w:rPr>
      </w:pPr>
    </w:p>
    <w:p w:rsidR="00551D69" w:rsidRPr="009B55E8" w:rsidRDefault="00551D69" w:rsidP="00551D69">
      <w:pPr>
        <w:ind w:firstLine="567"/>
        <w:jc w:val="both"/>
        <w:rPr>
          <w:rStyle w:val="FontStyle18"/>
          <w:szCs w:val="28"/>
          <w:lang w:val="uk-UA"/>
        </w:rPr>
      </w:pPr>
      <w:r w:rsidRPr="00E908CD">
        <w:rPr>
          <w:lang w:val="uk-UA"/>
        </w:rPr>
        <w:tab/>
      </w:r>
      <w:r>
        <w:rPr>
          <w:lang w:val="uk-UA"/>
        </w:rPr>
        <w:t xml:space="preserve">Керуючись ст.ст.27, </w:t>
      </w:r>
      <w:r w:rsidRPr="003E09EB">
        <w:rPr>
          <w:lang w:val="uk-UA"/>
        </w:rPr>
        <w:t xml:space="preserve">32 Закону України «Про місцеве самоврядування в Україні», </w:t>
      </w:r>
      <w:r w:rsidRPr="00E908CD">
        <w:rPr>
          <w:szCs w:val="28"/>
          <w:lang w:val="uk-UA"/>
        </w:rPr>
        <w:t>Законом України «Про культуру»</w:t>
      </w:r>
      <w:r>
        <w:rPr>
          <w:szCs w:val="28"/>
          <w:lang w:val="uk-UA"/>
        </w:rPr>
        <w:t>,</w:t>
      </w:r>
      <w:r w:rsidRPr="00E908CD">
        <w:rPr>
          <w:szCs w:val="28"/>
          <w:lang w:val="uk-UA"/>
        </w:rPr>
        <w:t xml:space="preserve"> </w:t>
      </w:r>
      <w:r w:rsidRPr="003E09EB">
        <w:rPr>
          <w:lang w:val="uk-UA"/>
        </w:rPr>
        <w:t>Статутом територіальної громади міста Івано-Франківська</w:t>
      </w:r>
      <w:r w:rsidRPr="00E908CD">
        <w:rPr>
          <w:szCs w:val="28"/>
          <w:lang w:val="uk-UA"/>
        </w:rPr>
        <w:t xml:space="preserve"> та на виконання Указу Президента України від 30.12.2011 року № </w:t>
      </w:r>
      <w:r w:rsidRPr="00E908CD">
        <w:rPr>
          <w:color w:val="000000"/>
          <w:szCs w:val="28"/>
          <w:lang w:val="uk-UA"/>
        </w:rPr>
        <w:t>1209/2011</w:t>
      </w:r>
      <w:r w:rsidRPr="00E908CD">
        <w:rPr>
          <w:szCs w:val="28"/>
          <w:lang w:val="uk-UA"/>
        </w:rPr>
        <w:t xml:space="preserve"> «</w:t>
      </w:r>
      <w:r w:rsidRPr="00E908CD">
        <w:rPr>
          <w:bCs/>
          <w:color w:val="000000"/>
          <w:szCs w:val="28"/>
          <w:bdr w:val="none" w:sz="0" w:space="0" w:color="auto" w:frame="1"/>
          <w:lang w:val="uk-UA"/>
        </w:rPr>
        <w:t>Про відзначення в Україні деяких пам'ятних дат та професійних свят</w:t>
      </w:r>
      <w:r w:rsidRPr="00E908CD">
        <w:rPr>
          <w:szCs w:val="28"/>
          <w:lang w:val="uk-UA"/>
        </w:rPr>
        <w:t>»</w:t>
      </w:r>
      <w:r>
        <w:rPr>
          <w:szCs w:val="28"/>
          <w:lang w:val="uk-UA"/>
        </w:rPr>
        <w:t>,</w:t>
      </w:r>
      <w:r w:rsidRPr="00FD11F7">
        <w:rPr>
          <w:lang w:val="uk-UA"/>
        </w:rPr>
        <w:t xml:space="preserve"> виконавчий комітет Івано-Франківської міської ради</w:t>
      </w:r>
    </w:p>
    <w:p w:rsidR="00551D69" w:rsidRPr="00AA0B41" w:rsidRDefault="00551D69" w:rsidP="00551D69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  <w:r w:rsidRPr="00AA0B41">
        <w:rPr>
          <w:rStyle w:val="FontStyle18"/>
          <w:sz w:val="28"/>
          <w:szCs w:val="28"/>
        </w:rPr>
        <w:t>вирішив:</w:t>
      </w:r>
    </w:p>
    <w:p w:rsidR="00551D69" w:rsidRPr="00E908CD" w:rsidRDefault="00551D69" w:rsidP="00551D69">
      <w:pPr>
        <w:jc w:val="both"/>
        <w:rPr>
          <w:lang w:val="uk-UA"/>
        </w:rPr>
      </w:pPr>
      <w:r w:rsidRPr="00E908CD">
        <w:rPr>
          <w:lang w:val="uk-UA"/>
        </w:rPr>
        <w:t xml:space="preserve"> </w:t>
      </w:r>
    </w:p>
    <w:p w:rsidR="00551D69" w:rsidRPr="00DC6B4D" w:rsidRDefault="00551D69" w:rsidP="00551D69">
      <w:pPr>
        <w:numPr>
          <w:ilvl w:val="0"/>
          <w:numId w:val="1"/>
        </w:numPr>
        <w:jc w:val="both"/>
        <w:rPr>
          <w:lang w:val="uk-UA"/>
        </w:rPr>
      </w:pPr>
      <w:r w:rsidRPr="00DC6B4D">
        <w:rPr>
          <w:lang w:val="uk-UA"/>
        </w:rPr>
        <w:t>Департаменту культури міської ради (Н.Загурська) забезпечити підготовку і проведення урочистостей з нагоди відзначення Всеукраїнського дня працівників культури та майстрів народного мистецтва 0</w:t>
      </w:r>
      <w:r>
        <w:rPr>
          <w:lang w:val="uk-UA"/>
        </w:rPr>
        <w:t>9</w:t>
      </w:r>
      <w:r w:rsidRPr="00DC6B4D">
        <w:rPr>
          <w:lang w:val="uk-UA"/>
        </w:rPr>
        <w:t xml:space="preserve"> листопада 20</w:t>
      </w:r>
      <w:r>
        <w:rPr>
          <w:lang w:val="uk-UA"/>
        </w:rPr>
        <w:t>21</w:t>
      </w:r>
      <w:r w:rsidRPr="00DC6B4D">
        <w:rPr>
          <w:lang w:val="uk-UA"/>
        </w:rPr>
        <w:t>року о 17</w:t>
      </w:r>
      <w:r>
        <w:rPr>
          <w:lang w:val="uk-UA"/>
        </w:rPr>
        <w:t>.00 год</w:t>
      </w:r>
      <w:r w:rsidRPr="00DC6B4D">
        <w:rPr>
          <w:lang w:val="uk-UA"/>
        </w:rPr>
        <w:t xml:space="preserve"> </w:t>
      </w:r>
      <w:r>
        <w:rPr>
          <w:lang w:val="uk-UA"/>
        </w:rPr>
        <w:t xml:space="preserve">в приміщенні </w:t>
      </w:r>
      <w:r w:rsidRPr="008321D2">
        <w:rPr>
          <w:lang w:val="uk-UA"/>
        </w:rPr>
        <w:t>Муніципального Центру дозвілля</w:t>
      </w:r>
      <w:r>
        <w:rPr>
          <w:lang w:val="uk-UA"/>
        </w:rPr>
        <w:t xml:space="preserve"> (набережна </w:t>
      </w:r>
      <w:proofErr w:type="spellStart"/>
      <w:r>
        <w:rPr>
          <w:lang w:val="uk-UA"/>
        </w:rPr>
        <w:t>ім.В.Стефаника</w:t>
      </w:r>
      <w:proofErr w:type="spellEnd"/>
      <w:r>
        <w:rPr>
          <w:lang w:val="uk-UA"/>
        </w:rPr>
        <w:t>, 42)</w:t>
      </w:r>
      <w:r w:rsidRPr="00DC6B4D">
        <w:rPr>
          <w:lang w:val="uk-UA"/>
        </w:rPr>
        <w:t>.</w:t>
      </w:r>
    </w:p>
    <w:p w:rsidR="00551D69" w:rsidRPr="00E908CD" w:rsidRDefault="00551D69" w:rsidP="00551D69">
      <w:pPr>
        <w:pStyle w:val="a3"/>
        <w:numPr>
          <w:ilvl w:val="0"/>
          <w:numId w:val="1"/>
        </w:numPr>
        <w:jc w:val="both"/>
        <w:rPr>
          <w:szCs w:val="28"/>
        </w:rPr>
      </w:pPr>
      <w:r w:rsidRPr="00E908CD">
        <w:rPr>
          <w:szCs w:val="28"/>
        </w:rPr>
        <w:t>Фінансовому управлінню міської ради (</w:t>
      </w:r>
      <w:proofErr w:type="spellStart"/>
      <w:r>
        <w:rPr>
          <w:szCs w:val="28"/>
        </w:rPr>
        <w:t>Г.Яцків</w:t>
      </w:r>
      <w:proofErr w:type="spellEnd"/>
      <w:r w:rsidRPr="00E908CD">
        <w:rPr>
          <w:szCs w:val="28"/>
        </w:rPr>
        <w:t xml:space="preserve">) профінансувати витрати на </w:t>
      </w:r>
      <w:r w:rsidRPr="00E908CD">
        <w:t>організацію і проведення</w:t>
      </w:r>
      <w:r w:rsidRPr="00E908CD">
        <w:rPr>
          <w:color w:val="000000"/>
          <w:szCs w:val="28"/>
          <w:lang w:eastAsia="uk-UA"/>
        </w:rPr>
        <w:t xml:space="preserve"> </w:t>
      </w:r>
      <w:r w:rsidRPr="00E908CD">
        <w:t xml:space="preserve">Всеукраїнського дня працівників культури та </w:t>
      </w:r>
      <w:r>
        <w:t>майстрів</w:t>
      </w:r>
      <w:r w:rsidRPr="00E908CD">
        <w:t xml:space="preserve"> народного мистецтва </w:t>
      </w:r>
      <w:r>
        <w:t>згідно додатку</w:t>
      </w:r>
      <w:r w:rsidRPr="00E908CD">
        <w:rPr>
          <w:szCs w:val="28"/>
        </w:rPr>
        <w:t>.</w:t>
      </w:r>
    </w:p>
    <w:p w:rsidR="00551D69" w:rsidRPr="00EC73EA" w:rsidRDefault="00551D69" w:rsidP="00551D69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>
        <w:rPr>
          <w:rStyle w:val="rvts7"/>
          <w:noProof/>
          <w:sz w:val="28"/>
          <w:szCs w:val="28"/>
          <w:shd w:val="clear" w:color="auto" w:fill="FFFFFF"/>
          <w:lang w:val="uk-UA"/>
        </w:rPr>
        <w:t xml:space="preserve">Виконавчим органам міської ради та відповідальним за проведення </w:t>
      </w:r>
      <w:r>
        <w:rPr>
          <w:sz w:val="28"/>
          <w:szCs w:val="28"/>
          <w:lang w:val="uk-UA"/>
        </w:rPr>
        <w:t xml:space="preserve">заходу </w:t>
      </w:r>
      <w:r>
        <w:rPr>
          <w:rStyle w:val="rvts14"/>
          <w:noProof/>
          <w:color w:val="000000"/>
          <w:sz w:val="28"/>
          <w:szCs w:val="28"/>
          <w:lang w:val="uk-UA"/>
        </w:rPr>
        <w:t xml:space="preserve">забезпечити дотримання заходів санітарної безпеки відповідно до вимог, встановлених у постановах </w:t>
      </w:r>
      <w:r>
        <w:rPr>
          <w:rStyle w:val="rvts10"/>
          <w:noProof/>
          <w:color w:val="000000"/>
          <w:sz w:val="28"/>
          <w:szCs w:val="28"/>
          <w:shd w:val="clear" w:color="auto" w:fill="FFFFFF"/>
          <w:lang w:val="uk-UA"/>
        </w:rPr>
        <w:t xml:space="preserve">КМУ, рішеннях </w:t>
      </w:r>
      <w:r>
        <w:rPr>
          <w:rStyle w:val="rvts14"/>
          <w:noProof/>
          <w:color w:val="000000"/>
          <w:sz w:val="28"/>
          <w:szCs w:val="28"/>
          <w:lang w:val="uk-UA"/>
        </w:rPr>
        <w:t>регіональної комісії з питань техногенно-екологічної безпеки і надзвичайних ситуацій.</w:t>
      </w:r>
    </w:p>
    <w:p w:rsidR="00551D69" w:rsidRPr="00E908CD" w:rsidRDefault="00551D69" w:rsidP="00551D69">
      <w:pPr>
        <w:numPr>
          <w:ilvl w:val="0"/>
          <w:numId w:val="1"/>
        </w:numPr>
        <w:shd w:val="clear" w:color="auto" w:fill="FFFFFF"/>
        <w:jc w:val="both"/>
        <w:rPr>
          <w:color w:val="000000"/>
          <w:szCs w:val="28"/>
          <w:lang w:val="uk-UA" w:eastAsia="uk-UA"/>
        </w:rPr>
      </w:pPr>
      <w:r w:rsidRPr="00E908CD">
        <w:rPr>
          <w:szCs w:val="28"/>
          <w:lang w:val="uk-UA"/>
        </w:rPr>
        <w:t>Координацію роботи та узагальнення інфо</w:t>
      </w:r>
      <w:r>
        <w:rPr>
          <w:szCs w:val="28"/>
          <w:lang w:val="uk-UA"/>
        </w:rPr>
        <w:t>рмації щодо виконання ріше</w:t>
      </w:r>
      <w:r w:rsidRPr="00E908CD">
        <w:rPr>
          <w:szCs w:val="28"/>
          <w:lang w:val="uk-UA"/>
        </w:rPr>
        <w:t>ння покласти на Департамент культури міської ради.</w:t>
      </w:r>
    </w:p>
    <w:p w:rsidR="00551D69" w:rsidRPr="00E908CD" w:rsidRDefault="00551D69" w:rsidP="00551D69">
      <w:pPr>
        <w:pStyle w:val="a3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Контроль за виконанням рішення </w:t>
      </w:r>
      <w:r w:rsidRPr="00E908CD">
        <w:rPr>
          <w:szCs w:val="28"/>
        </w:rPr>
        <w:t xml:space="preserve">покласти на заступника міського голови </w:t>
      </w:r>
      <w:r>
        <w:rPr>
          <w:szCs w:val="28"/>
        </w:rPr>
        <w:t>В.Дротянко</w:t>
      </w:r>
      <w:r w:rsidRPr="00E908CD">
        <w:rPr>
          <w:szCs w:val="28"/>
        </w:rPr>
        <w:t>.</w:t>
      </w:r>
    </w:p>
    <w:p w:rsidR="00551D69" w:rsidRPr="00C8153A" w:rsidRDefault="00551D69" w:rsidP="00551D69">
      <w:pPr>
        <w:jc w:val="both"/>
        <w:rPr>
          <w:sz w:val="40"/>
          <w:szCs w:val="40"/>
        </w:rPr>
      </w:pPr>
    </w:p>
    <w:p w:rsidR="00551D69" w:rsidRPr="00C8153A" w:rsidRDefault="00551D69" w:rsidP="00551D69">
      <w:pPr>
        <w:jc w:val="both"/>
      </w:pPr>
      <w:r w:rsidRPr="00E908CD">
        <w:rPr>
          <w:szCs w:val="28"/>
          <w:lang w:val="uk-UA"/>
        </w:rPr>
        <w:t xml:space="preserve">      Міський голова                                                            Руслан М</w:t>
      </w:r>
      <w:r>
        <w:rPr>
          <w:szCs w:val="28"/>
          <w:lang w:val="uk-UA"/>
        </w:rPr>
        <w:t>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92E6E"/>
    <w:multiLevelType w:val="hybridMultilevel"/>
    <w:tmpl w:val="EFF891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D69"/>
    <w:rsid w:val="004E2545"/>
    <w:rsid w:val="00551D69"/>
    <w:rsid w:val="00AE786E"/>
    <w:rsid w:val="00D6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43B59-7966-4C55-B252-F1F3EDA9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D69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551D69"/>
    <w:pPr>
      <w:jc w:val="center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551D69"/>
    <w:rPr>
      <w:rFonts w:eastAsia="Times New Roman"/>
      <w:szCs w:val="24"/>
      <w:lang w:eastAsia="ru-RU"/>
    </w:rPr>
  </w:style>
  <w:style w:type="character" w:customStyle="1" w:styleId="rvts7">
    <w:name w:val="rvts7"/>
    <w:rsid w:val="00551D69"/>
  </w:style>
  <w:style w:type="paragraph" w:customStyle="1" w:styleId="Style8">
    <w:name w:val="Style8"/>
    <w:basedOn w:val="a"/>
    <w:rsid w:val="00551D69"/>
    <w:pPr>
      <w:widowControl w:val="0"/>
      <w:autoSpaceDE w:val="0"/>
      <w:autoSpaceDN w:val="0"/>
      <w:adjustRightInd w:val="0"/>
    </w:pPr>
    <w:rPr>
      <w:sz w:val="24"/>
      <w:lang w:val="uk-UA" w:eastAsia="uk-UA"/>
    </w:rPr>
  </w:style>
  <w:style w:type="character" w:customStyle="1" w:styleId="FontStyle18">
    <w:name w:val="Font Style18"/>
    <w:rsid w:val="00551D69"/>
    <w:rPr>
      <w:rFonts w:ascii="Times New Roman" w:hAnsi="Times New Roman" w:cs="Times New Roman"/>
      <w:sz w:val="18"/>
      <w:szCs w:val="18"/>
    </w:rPr>
  </w:style>
  <w:style w:type="paragraph" w:customStyle="1" w:styleId="rvps26">
    <w:name w:val="rvps26"/>
    <w:basedOn w:val="a"/>
    <w:rsid w:val="00551D69"/>
    <w:pPr>
      <w:spacing w:before="100" w:beforeAutospacing="1" w:after="100" w:afterAutospacing="1"/>
    </w:pPr>
    <w:rPr>
      <w:sz w:val="24"/>
    </w:rPr>
  </w:style>
  <w:style w:type="character" w:customStyle="1" w:styleId="rvts10">
    <w:name w:val="rvts10"/>
    <w:rsid w:val="00551D69"/>
  </w:style>
  <w:style w:type="character" w:customStyle="1" w:styleId="rvts14">
    <w:name w:val="rvts14"/>
    <w:rsid w:val="00551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965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2021-10-29T07:22:00Z</dcterms:created>
  <dcterms:modified xsi:type="dcterms:W3CDTF">2021-10-29T07:22:00Z</dcterms:modified>
</cp:coreProperties>
</file>