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4BD90" w14:textId="77777777" w:rsidR="00BD7EF8" w:rsidRDefault="00BD7EF8" w:rsidP="00BD7EF8">
      <w:pPr>
        <w:tabs>
          <w:tab w:val="left" w:pos="709"/>
        </w:tabs>
        <w:spacing w:after="0" w:line="240" w:lineRule="auto"/>
        <w:ind w:right="-2"/>
        <w:rPr>
          <w:rFonts w:ascii="Times New Roman" w:eastAsia="Times New Roman" w:hAnsi="Times New Roman" w:cs="Times New Roman"/>
          <w:sz w:val="28"/>
          <w:szCs w:val="28"/>
          <w:lang w:eastAsia="ru-RU"/>
        </w:rPr>
      </w:pPr>
      <w:bookmarkStart w:id="0" w:name="_GoBack"/>
      <w:bookmarkEnd w:id="0"/>
    </w:p>
    <w:p w14:paraId="62790A7D" w14:textId="77777777" w:rsidR="00BD7EF8" w:rsidRDefault="00BD7EF8" w:rsidP="00BD7EF8">
      <w:pPr>
        <w:tabs>
          <w:tab w:val="left" w:pos="709"/>
        </w:tabs>
        <w:spacing w:after="0" w:line="240" w:lineRule="auto"/>
        <w:ind w:right="-2"/>
        <w:rPr>
          <w:rFonts w:ascii="Times New Roman" w:eastAsia="Times New Roman" w:hAnsi="Times New Roman" w:cs="Times New Roman"/>
          <w:sz w:val="28"/>
          <w:szCs w:val="28"/>
          <w:lang w:eastAsia="ru-RU"/>
        </w:rPr>
      </w:pPr>
    </w:p>
    <w:p w14:paraId="58943AB2"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499C9DF9"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18653519"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7DB2B92D"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4C76DCEC"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07062108" w14:textId="77777777" w:rsidR="00D16226" w:rsidRDefault="00D16226" w:rsidP="00BD7EF8">
      <w:pPr>
        <w:tabs>
          <w:tab w:val="left" w:pos="709"/>
        </w:tabs>
        <w:spacing w:after="0" w:line="240" w:lineRule="auto"/>
        <w:ind w:right="-2"/>
        <w:rPr>
          <w:rFonts w:ascii="Times New Roman" w:eastAsia="Times New Roman" w:hAnsi="Times New Roman" w:cs="Times New Roman"/>
          <w:sz w:val="28"/>
          <w:szCs w:val="28"/>
          <w:lang w:eastAsia="ru-RU"/>
        </w:rPr>
      </w:pPr>
    </w:p>
    <w:p w14:paraId="112DD479" w14:textId="77777777" w:rsidR="00D16226" w:rsidRDefault="00D16226" w:rsidP="000110D2">
      <w:pPr>
        <w:tabs>
          <w:tab w:val="left" w:pos="709"/>
        </w:tabs>
        <w:spacing w:after="0" w:line="240" w:lineRule="auto"/>
        <w:ind w:right="-284"/>
        <w:rPr>
          <w:rFonts w:ascii="Times New Roman" w:eastAsia="Times New Roman" w:hAnsi="Times New Roman" w:cs="Times New Roman"/>
          <w:sz w:val="28"/>
          <w:szCs w:val="28"/>
          <w:lang w:eastAsia="ru-RU"/>
        </w:rPr>
      </w:pPr>
    </w:p>
    <w:p w14:paraId="263CF203" w14:textId="77777777" w:rsidR="00D16226" w:rsidRDefault="00D16226"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0B1D1E95" w14:textId="77777777" w:rsid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772AE429" w14:textId="77777777" w:rsid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437FF547" w14:textId="77777777" w:rsid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p>
    <w:p w14:paraId="1EF16C5A"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Про надання дозволів на</w:t>
      </w:r>
    </w:p>
    <w:p w14:paraId="2ED67E15"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розташування тимчасових</w:t>
      </w:r>
    </w:p>
    <w:p w14:paraId="75AFA6BF"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споруд для провадження  </w:t>
      </w:r>
    </w:p>
    <w:p w14:paraId="6E9CD349" w14:textId="77777777" w:rsidR="00BD7EF8" w:rsidRPr="00BD7EF8" w:rsidRDefault="00BD7EF8" w:rsidP="000110D2">
      <w:pPr>
        <w:tabs>
          <w:tab w:val="left" w:pos="709"/>
        </w:tabs>
        <w:spacing w:after="0" w:line="240" w:lineRule="auto"/>
        <w:ind w:left="567" w:right="-284"/>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підприємницької діяльності </w:t>
      </w:r>
    </w:p>
    <w:p w14:paraId="116298ED"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4"/>
          <w:szCs w:val="16"/>
          <w:lang w:eastAsia="ru-RU"/>
        </w:rPr>
      </w:pPr>
    </w:p>
    <w:p w14:paraId="0E9163E3"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16"/>
          <w:szCs w:val="16"/>
          <w:lang w:eastAsia="ru-RU"/>
        </w:rPr>
      </w:pPr>
    </w:p>
    <w:p w14:paraId="7AB1C03F"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2"/>
          <w:szCs w:val="16"/>
          <w:lang w:eastAsia="ru-RU"/>
        </w:rPr>
      </w:pPr>
    </w:p>
    <w:p w14:paraId="1029275A"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2"/>
          <w:szCs w:val="16"/>
          <w:lang w:eastAsia="ru-RU"/>
        </w:rPr>
      </w:pPr>
    </w:p>
    <w:p w14:paraId="15D761EB" w14:textId="77777777" w:rsidR="00BD7EF8" w:rsidRPr="00BD7EF8" w:rsidRDefault="00BD7EF8" w:rsidP="000110D2">
      <w:pPr>
        <w:tabs>
          <w:tab w:val="left" w:pos="709"/>
        </w:tabs>
        <w:spacing w:after="0" w:line="240" w:lineRule="auto"/>
        <w:ind w:left="567" w:right="-284"/>
        <w:jc w:val="both"/>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Керуючись статтею 52 Закону України «Про місцеве самоврядування                   в Україні», </w:t>
      </w:r>
      <w:r w:rsidRPr="00BD7EF8">
        <w:rPr>
          <w:rFonts w:ascii="Times New Roman" w:eastAsia="Times New Roman" w:hAnsi="Times New Roman" w:cs="Times New Roman"/>
          <w:bCs/>
          <w:sz w:val="28"/>
          <w:szCs w:val="28"/>
          <w:lang w:eastAsia="ru-RU"/>
        </w:rPr>
        <w:t>По</w:t>
      </w:r>
      <w:r w:rsidRPr="00BD7EF8">
        <w:rPr>
          <w:rFonts w:ascii="Times New Roman" w:eastAsia="Times New Roman" w:hAnsi="Times New Roman" w:cs="Times New Roman"/>
          <w:sz w:val="28"/>
          <w:szCs w:val="28"/>
          <w:lang w:eastAsia="ru-RU"/>
        </w:rPr>
        <w:t xml:space="preserve">рядком розміщення тимчасових споруд для провадження підприємницької </w:t>
      </w:r>
      <w:r w:rsidRPr="00BD7EF8">
        <w:rPr>
          <w:rFonts w:ascii="Times New Roman" w:eastAsia="Times New Roman" w:hAnsi="Times New Roman" w:cs="Times New Roman"/>
          <w:bCs/>
          <w:sz w:val="28"/>
          <w:szCs w:val="28"/>
          <w:lang w:eastAsia="ru-RU"/>
        </w:rPr>
        <w:t xml:space="preserve">діяльності в м. Івано-Франківську, затвердженим рішенням міської ради від 15.12.2017 р. № 391-17, </w:t>
      </w:r>
      <w:r w:rsidRPr="00BD7EF8">
        <w:rPr>
          <w:rFonts w:ascii="Times New Roman" w:eastAsia="Times New Roman" w:hAnsi="Times New Roman" w:cs="Times New Roman"/>
          <w:sz w:val="28"/>
          <w:szCs w:val="28"/>
          <w:lang w:eastAsia="ru-RU"/>
        </w:rPr>
        <w:t xml:space="preserve">Положенням про </w:t>
      </w:r>
      <w:r w:rsidRPr="00BD7EF8">
        <w:rPr>
          <w:rFonts w:ascii="Times New Roman" w:eastAsia="Times New Roman" w:hAnsi="Times New Roman" w:cs="Times New Roman"/>
          <w:bCs/>
          <w:sz w:val="28"/>
          <w:szCs w:val="28"/>
          <w:lang w:eastAsia="ru-RU"/>
        </w:rPr>
        <w:t xml:space="preserve">тимчасове користування окремими елементами благоустрою комунальної власності для розміщення </w:t>
      </w:r>
      <w:r w:rsidRPr="00BD7EF8">
        <w:rPr>
          <w:rFonts w:ascii="Times New Roman" w:eastAsia="Times New Roman" w:hAnsi="Times New Roman" w:cs="Times New Roman"/>
          <w:sz w:val="28"/>
          <w:szCs w:val="28"/>
          <w:lang w:eastAsia="ru-RU"/>
        </w:rPr>
        <w:t>тимчасових споруд для провадження підприємницької діяльності, літніх торгових майданчиків, стаціонарних атракціонів та тимчасових гаражів,</w:t>
      </w:r>
      <w:r w:rsidRPr="00BD7EF8">
        <w:rPr>
          <w:rFonts w:ascii="Times New Roman" w:eastAsia="Times New Roman" w:hAnsi="Times New Roman" w:cs="Times New Roman"/>
          <w:bCs/>
          <w:sz w:val="28"/>
          <w:szCs w:val="28"/>
          <w:lang w:eastAsia="ru-RU"/>
        </w:rPr>
        <w:t xml:space="preserve"> затвердженим рішенням міської ради від  15.12.2017 р. № 393-17,</w:t>
      </w:r>
      <w:r w:rsidRPr="00BD7EF8">
        <w:rPr>
          <w:rFonts w:ascii="Times New Roman" w:eastAsia="Times New Roman" w:hAnsi="Times New Roman" w:cs="Times New Roman"/>
          <w:sz w:val="28"/>
          <w:szCs w:val="28"/>
          <w:lang w:eastAsia="ru-RU"/>
        </w:rPr>
        <w:t xml:space="preserve"> виконавчий комітет міської ради </w:t>
      </w:r>
    </w:p>
    <w:p w14:paraId="02D42D05" w14:textId="77777777" w:rsidR="00BD7EF8" w:rsidRPr="007348D5" w:rsidRDefault="00BD7EF8" w:rsidP="000110D2">
      <w:pPr>
        <w:tabs>
          <w:tab w:val="left" w:pos="709"/>
        </w:tabs>
        <w:spacing w:after="0" w:line="240" w:lineRule="auto"/>
        <w:ind w:left="567" w:right="-284"/>
        <w:jc w:val="both"/>
        <w:rPr>
          <w:rFonts w:ascii="Times New Roman" w:eastAsia="Times New Roman" w:hAnsi="Times New Roman" w:cs="Times New Roman"/>
          <w:sz w:val="16"/>
          <w:szCs w:val="16"/>
          <w:lang w:eastAsia="ru-RU"/>
        </w:rPr>
      </w:pPr>
    </w:p>
    <w:p w14:paraId="20CFD895" w14:textId="77777777" w:rsidR="00BD7EF8" w:rsidRPr="00BD7EF8" w:rsidRDefault="00BD7EF8" w:rsidP="000110D2">
      <w:pPr>
        <w:tabs>
          <w:tab w:val="left" w:pos="709"/>
        </w:tabs>
        <w:spacing w:after="0" w:line="240" w:lineRule="auto"/>
        <w:ind w:left="567" w:right="-284"/>
        <w:jc w:val="center"/>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вирішив:</w:t>
      </w:r>
    </w:p>
    <w:p w14:paraId="60B495B6" w14:textId="77777777" w:rsidR="00BD7EF8" w:rsidRPr="007348D5" w:rsidRDefault="00BD7EF8" w:rsidP="000110D2">
      <w:pPr>
        <w:tabs>
          <w:tab w:val="left" w:pos="709"/>
        </w:tabs>
        <w:spacing w:after="0" w:line="240" w:lineRule="auto"/>
        <w:ind w:left="567" w:right="-284"/>
        <w:jc w:val="center"/>
        <w:rPr>
          <w:rFonts w:ascii="Times New Roman" w:eastAsia="Times New Roman" w:hAnsi="Times New Roman" w:cs="Times New Roman"/>
          <w:sz w:val="16"/>
          <w:szCs w:val="16"/>
          <w:lang w:val="ru-RU" w:eastAsia="ru-RU"/>
        </w:rPr>
      </w:pPr>
    </w:p>
    <w:p w14:paraId="0AE03FD6" w14:textId="77777777" w:rsidR="00BD7EF8" w:rsidRDefault="00BD7EF8" w:rsidP="00CD595D">
      <w:pPr>
        <w:numPr>
          <w:ilvl w:val="1"/>
          <w:numId w:val="1"/>
        </w:numPr>
        <w:tabs>
          <w:tab w:val="left" w:pos="851"/>
          <w:tab w:val="left" w:pos="1134"/>
        </w:tabs>
        <w:spacing w:after="0" w:line="240" w:lineRule="auto"/>
        <w:ind w:left="567" w:right="-284" w:firstLine="567"/>
        <w:jc w:val="both"/>
        <w:rPr>
          <w:rFonts w:ascii="Times New Roman" w:eastAsia="Times New Roman" w:hAnsi="Times New Roman" w:cs="Times New Roman"/>
          <w:sz w:val="28"/>
          <w:szCs w:val="28"/>
          <w:lang w:eastAsia="ru-RU"/>
        </w:rPr>
      </w:pPr>
      <w:r w:rsidRPr="00BD7EF8">
        <w:rPr>
          <w:rFonts w:ascii="Times New Roman" w:eastAsia="Times New Roman" w:hAnsi="Times New Roman" w:cs="Times New Roman"/>
          <w:sz w:val="28"/>
          <w:szCs w:val="28"/>
          <w:lang w:eastAsia="ru-RU"/>
        </w:rPr>
        <w:t xml:space="preserve">Надати дозвіл на розташування тимчасових споруд </w:t>
      </w:r>
      <w:r w:rsidR="00A03DCE">
        <w:rPr>
          <w:rFonts w:ascii="Times New Roman" w:eastAsia="Times New Roman" w:hAnsi="Times New Roman" w:cs="Times New Roman"/>
          <w:sz w:val="28"/>
          <w:szCs w:val="28"/>
          <w:lang w:eastAsia="ru-RU"/>
        </w:rPr>
        <w:t xml:space="preserve">(далі ТС) </w:t>
      </w:r>
      <w:r w:rsidRPr="00BD7EF8">
        <w:rPr>
          <w:rFonts w:ascii="Times New Roman" w:eastAsia="Times New Roman" w:hAnsi="Times New Roman" w:cs="Times New Roman"/>
          <w:sz w:val="28"/>
          <w:szCs w:val="28"/>
          <w:lang w:eastAsia="ru-RU"/>
        </w:rPr>
        <w:t>терміном на один рік:</w:t>
      </w:r>
    </w:p>
    <w:p w14:paraId="57FDAA9D" w14:textId="20F24DC1" w:rsidR="00CC4B2A" w:rsidRDefault="00CC4B2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A7F22">
        <w:rPr>
          <w:rFonts w:ascii="Times New Roman" w:eastAsia="Times New Roman" w:hAnsi="Times New Roman" w:cs="Times New Roman"/>
          <w:sz w:val="28"/>
          <w:szCs w:val="28"/>
          <w:lang w:eastAsia="ru-RU"/>
        </w:rPr>
        <w:t>.1</w:t>
      </w:r>
      <w:r w:rsidRPr="00CC4B2A">
        <w:rPr>
          <w:rFonts w:ascii="Times New Roman" w:eastAsia="Times New Roman" w:hAnsi="Times New Roman" w:cs="Times New Roman"/>
          <w:sz w:val="28"/>
          <w:szCs w:val="28"/>
          <w:lang w:eastAsia="ru-RU"/>
        </w:rPr>
        <w:t xml:space="preserve"> </w:t>
      </w:r>
      <w:r w:rsidRPr="004A7F22">
        <w:rPr>
          <w:rFonts w:ascii="Times New Roman" w:eastAsia="Times New Roman" w:hAnsi="Times New Roman" w:cs="Times New Roman"/>
          <w:sz w:val="28"/>
          <w:szCs w:val="28"/>
          <w:lang w:eastAsia="ru-RU"/>
        </w:rPr>
        <w:t xml:space="preserve">Суб’єкту господарювання тимчасової споруди площею </w:t>
      </w:r>
      <w:r w:rsidR="00940C91">
        <w:rPr>
          <w:rFonts w:ascii="Times New Roman" w:eastAsia="Times New Roman" w:hAnsi="Times New Roman" w:cs="Times New Roman"/>
          <w:sz w:val="28"/>
          <w:szCs w:val="28"/>
          <w:lang w:eastAsia="ru-RU"/>
        </w:rPr>
        <w:t>21,3</w:t>
      </w:r>
      <w:r w:rsidRPr="004A7F22">
        <w:rPr>
          <w:rFonts w:ascii="Times New Roman" w:eastAsia="Times New Roman" w:hAnsi="Times New Roman" w:cs="Times New Roman"/>
          <w:sz w:val="28"/>
          <w:szCs w:val="28"/>
          <w:lang w:eastAsia="ru-RU"/>
        </w:rPr>
        <w:t xml:space="preserve"> </w:t>
      </w:r>
      <w:r w:rsidR="00EC0868" w:rsidRPr="00DA0017">
        <w:rPr>
          <w:rFonts w:ascii="Times New Roman" w:eastAsia="Times New Roman" w:hAnsi="Times New Roman" w:cs="Times New Roman"/>
          <w:sz w:val="28"/>
          <w:szCs w:val="28"/>
          <w:lang w:eastAsia="ru-RU"/>
        </w:rPr>
        <w:t>м</w:t>
      </w:r>
      <w:r w:rsidR="00EC0868" w:rsidRPr="00DA0017">
        <w:rPr>
          <w:rFonts w:ascii="Times New Roman" w:eastAsia="Times New Roman" w:hAnsi="Times New Roman" w:cs="Times New Roman"/>
          <w:sz w:val="28"/>
          <w:szCs w:val="28"/>
          <w:vertAlign w:val="superscript"/>
          <w:lang w:eastAsia="ru-RU"/>
        </w:rPr>
        <w:t>2</w:t>
      </w:r>
      <w:r w:rsidRPr="004A7F22">
        <w:rPr>
          <w:rFonts w:ascii="Times New Roman" w:eastAsia="Times New Roman" w:hAnsi="Times New Roman" w:cs="Times New Roman"/>
          <w:sz w:val="28"/>
          <w:szCs w:val="28"/>
          <w:lang w:eastAsia="ru-RU"/>
        </w:rPr>
        <w:t>, розт</w:t>
      </w:r>
      <w:r w:rsidR="00940C91">
        <w:rPr>
          <w:rFonts w:ascii="Times New Roman" w:eastAsia="Times New Roman" w:hAnsi="Times New Roman" w:cs="Times New Roman"/>
          <w:sz w:val="28"/>
          <w:szCs w:val="28"/>
          <w:lang w:eastAsia="ru-RU"/>
        </w:rPr>
        <w:t xml:space="preserve">ашованої в ІІІ торговій зоні на </w:t>
      </w:r>
      <w:r w:rsidRPr="004A7F22">
        <w:rPr>
          <w:rFonts w:ascii="Times New Roman" w:eastAsia="Times New Roman" w:hAnsi="Times New Roman" w:cs="Times New Roman"/>
          <w:sz w:val="28"/>
          <w:szCs w:val="28"/>
          <w:lang w:eastAsia="ru-RU"/>
        </w:rPr>
        <w:t xml:space="preserve">вул. </w:t>
      </w:r>
      <w:r w:rsidR="00940C91">
        <w:rPr>
          <w:rFonts w:ascii="Times New Roman" w:eastAsia="Times New Roman" w:hAnsi="Times New Roman" w:cs="Times New Roman"/>
          <w:sz w:val="28"/>
          <w:szCs w:val="28"/>
          <w:lang w:eastAsia="ru-RU"/>
        </w:rPr>
        <w:t xml:space="preserve">В. </w:t>
      </w:r>
      <w:proofErr w:type="spellStart"/>
      <w:r w:rsidR="00940C91">
        <w:rPr>
          <w:rFonts w:ascii="Times New Roman" w:eastAsia="Times New Roman" w:hAnsi="Times New Roman" w:cs="Times New Roman"/>
          <w:sz w:val="28"/>
          <w:szCs w:val="28"/>
          <w:lang w:eastAsia="ru-RU"/>
        </w:rPr>
        <w:t>Чорновола</w:t>
      </w:r>
      <w:proofErr w:type="spellEnd"/>
      <w:r w:rsidR="00940C91">
        <w:rPr>
          <w:rFonts w:ascii="Times New Roman" w:eastAsia="Times New Roman" w:hAnsi="Times New Roman" w:cs="Times New Roman"/>
          <w:sz w:val="28"/>
          <w:szCs w:val="28"/>
          <w:lang w:eastAsia="ru-RU"/>
        </w:rPr>
        <w:t xml:space="preserve"> - Петлюри,</w:t>
      </w:r>
      <w:r w:rsidRPr="004A7F22">
        <w:rPr>
          <w:rFonts w:ascii="Times New Roman" w:eastAsia="Times New Roman" w:hAnsi="Times New Roman" w:cs="Times New Roman"/>
          <w:sz w:val="28"/>
          <w:szCs w:val="28"/>
          <w:lang w:eastAsia="ru-RU"/>
        </w:rPr>
        <w:t xml:space="preserve"> на підставі договору </w:t>
      </w:r>
      <w:r w:rsidR="00940C91">
        <w:rPr>
          <w:rFonts w:ascii="Times New Roman" w:eastAsia="Times New Roman" w:hAnsi="Times New Roman" w:cs="Times New Roman"/>
          <w:sz w:val="28"/>
          <w:szCs w:val="28"/>
          <w:lang w:eastAsia="ru-RU"/>
        </w:rPr>
        <w:t>дарування</w:t>
      </w:r>
      <w:r w:rsidRPr="004A7F22">
        <w:rPr>
          <w:rFonts w:ascii="Times New Roman" w:eastAsia="Times New Roman" w:hAnsi="Times New Roman" w:cs="Times New Roman"/>
          <w:sz w:val="28"/>
          <w:szCs w:val="28"/>
          <w:lang w:eastAsia="ru-RU"/>
        </w:rPr>
        <w:t xml:space="preserve"> ТС</w:t>
      </w:r>
      <w:r>
        <w:rPr>
          <w:rFonts w:ascii="Times New Roman" w:eastAsia="Times New Roman" w:hAnsi="Times New Roman" w:cs="Times New Roman"/>
          <w:sz w:val="28"/>
          <w:szCs w:val="28"/>
          <w:lang w:eastAsia="ru-RU"/>
        </w:rPr>
        <w:t>;</w:t>
      </w:r>
    </w:p>
    <w:p w14:paraId="398739E1" w14:textId="4DB42A80" w:rsidR="004A7F22" w:rsidRDefault="00CC4B2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4A7F22">
        <w:rPr>
          <w:rFonts w:ascii="Times New Roman" w:eastAsia="Times New Roman" w:hAnsi="Times New Roman" w:cs="Times New Roman"/>
          <w:sz w:val="28"/>
          <w:szCs w:val="28"/>
          <w:lang w:eastAsia="ru-RU"/>
        </w:rPr>
        <w:t xml:space="preserve"> </w:t>
      </w:r>
      <w:r w:rsidR="004A7F22" w:rsidRPr="004A7F22">
        <w:rPr>
          <w:rFonts w:ascii="Times New Roman" w:eastAsia="Times New Roman" w:hAnsi="Times New Roman" w:cs="Times New Roman"/>
          <w:sz w:val="28"/>
          <w:szCs w:val="28"/>
          <w:lang w:eastAsia="ru-RU"/>
        </w:rPr>
        <w:t xml:space="preserve">Суб’єкту господарювання </w:t>
      </w:r>
      <w:r w:rsidR="00940C91">
        <w:rPr>
          <w:rFonts w:ascii="Times New Roman" w:eastAsia="Times New Roman" w:hAnsi="Times New Roman" w:cs="Times New Roman"/>
          <w:sz w:val="28"/>
          <w:szCs w:val="28"/>
          <w:lang w:eastAsia="ru-RU"/>
        </w:rPr>
        <w:t>тимчасової споруди площею 30</w:t>
      </w:r>
      <w:r w:rsidR="004A7F22" w:rsidRPr="004A7F22">
        <w:rPr>
          <w:rFonts w:ascii="Times New Roman" w:eastAsia="Times New Roman" w:hAnsi="Times New Roman" w:cs="Times New Roman"/>
          <w:sz w:val="28"/>
          <w:szCs w:val="28"/>
          <w:lang w:eastAsia="ru-RU"/>
        </w:rPr>
        <w:t xml:space="preserve">,0 </w:t>
      </w:r>
      <w:r w:rsidR="00EC0868" w:rsidRPr="00DA0017">
        <w:rPr>
          <w:rFonts w:ascii="Times New Roman" w:eastAsia="Times New Roman" w:hAnsi="Times New Roman" w:cs="Times New Roman"/>
          <w:sz w:val="28"/>
          <w:szCs w:val="28"/>
          <w:lang w:eastAsia="ru-RU"/>
        </w:rPr>
        <w:t>м</w:t>
      </w:r>
      <w:r w:rsidR="00EC0868" w:rsidRPr="00DA0017">
        <w:rPr>
          <w:rFonts w:ascii="Times New Roman" w:eastAsia="Times New Roman" w:hAnsi="Times New Roman" w:cs="Times New Roman"/>
          <w:sz w:val="28"/>
          <w:szCs w:val="28"/>
          <w:vertAlign w:val="superscript"/>
          <w:lang w:eastAsia="ru-RU"/>
        </w:rPr>
        <w:t>2</w:t>
      </w:r>
      <w:r w:rsidR="004A7F22" w:rsidRPr="004A7F22">
        <w:rPr>
          <w:rFonts w:ascii="Times New Roman" w:eastAsia="Times New Roman" w:hAnsi="Times New Roman" w:cs="Times New Roman"/>
          <w:sz w:val="28"/>
          <w:szCs w:val="28"/>
          <w:lang w:eastAsia="ru-RU"/>
        </w:rPr>
        <w:t>, розташованої в ІІІ торговій зоні на вул.</w:t>
      </w:r>
      <w:r w:rsidR="00940C91">
        <w:rPr>
          <w:rFonts w:ascii="Times New Roman" w:eastAsia="Times New Roman" w:hAnsi="Times New Roman" w:cs="Times New Roman"/>
          <w:sz w:val="28"/>
          <w:szCs w:val="28"/>
          <w:lang w:eastAsia="ru-RU"/>
        </w:rPr>
        <w:t xml:space="preserve"> </w:t>
      </w:r>
      <w:proofErr w:type="spellStart"/>
      <w:r w:rsidR="00940C91">
        <w:rPr>
          <w:rFonts w:ascii="Times New Roman" w:eastAsia="Times New Roman" w:hAnsi="Times New Roman" w:cs="Times New Roman"/>
          <w:sz w:val="28"/>
          <w:szCs w:val="28"/>
          <w:lang w:eastAsia="ru-RU"/>
        </w:rPr>
        <w:t>Гната</w:t>
      </w:r>
      <w:proofErr w:type="spellEnd"/>
      <w:r w:rsidR="004A7F22" w:rsidRPr="004A7F22">
        <w:rPr>
          <w:rFonts w:ascii="Times New Roman" w:eastAsia="Times New Roman" w:hAnsi="Times New Roman" w:cs="Times New Roman"/>
          <w:sz w:val="28"/>
          <w:szCs w:val="28"/>
          <w:lang w:eastAsia="ru-RU"/>
        </w:rPr>
        <w:t xml:space="preserve"> </w:t>
      </w:r>
      <w:proofErr w:type="spellStart"/>
      <w:r w:rsidR="00940C91">
        <w:rPr>
          <w:rFonts w:ascii="Times New Roman" w:eastAsia="Times New Roman" w:hAnsi="Times New Roman" w:cs="Times New Roman"/>
          <w:sz w:val="28"/>
          <w:szCs w:val="28"/>
          <w:lang w:eastAsia="ru-RU"/>
        </w:rPr>
        <w:t>Хоткевича</w:t>
      </w:r>
      <w:proofErr w:type="spellEnd"/>
      <w:r w:rsidR="004A7F22" w:rsidRPr="004A7F22">
        <w:rPr>
          <w:rFonts w:ascii="Times New Roman" w:eastAsia="Times New Roman" w:hAnsi="Times New Roman" w:cs="Times New Roman"/>
          <w:sz w:val="28"/>
          <w:szCs w:val="28"/>
          <w:lang w:eastAsia="ru-RU"/>
        </w:rPr>
        <w:t xml:space="preserve">, </w:t>
      </w:r>
      <w:r w:rsidR="00940C91">
        <w:rPr>
          <w:rFonts w:ascii="Times New Roman" w:eastAsia="Times New Roman" w:hAnsi="Times New Roman" w:cs="Times New Roman"/>
          <w:sz w:val="28"/>
          <w:szCs w:val="28"/>
          <w:lang w:eastAsia="ru-RU"/>
        </w:rPr>
        <w:t>поруч будинку №48;</w:t>
      </w:r>
    </w:p>
    <w:p w14:paraId="13C43559" w14:textId="6D4C3DF8" w:rsidR="009D1477" w:rsidRPr="00883747" w:rsidRDefault="004A7F22"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C4B2A">
        <w:rPr>
          <w:rFonts w:ascii="Times New Roman" w:eastAsia="Times New Roman" w:hAnsi="Times New Roman" w:cs="Times New Roman"/>
          <w:sz w:val="28"/>
          <w:szCs w:val="28"/>
          <w:lang w:eastAsia="ru-RU"/>
        </w:rPr>
        <w:t>3</w:t>
      </w:r>
      <w:r w:rsidR="009E13D2" w:rsidRPr="009E13D2">
        <w:rPr>
          <w:rFonts w:ascii="Times New Roman" w:eastAsia="Times New Roman" w:hAnsi="Times New Roman" w:cs="Times New Roman"/>
          <w:sz w:val="28"/>
          <w:szCs w:val="28"/>
          <w:lang w:eastAsia="ru-RU"/>
        </w:rPr>
        <w:t xml:space="preserve"> </w:t>
      </w:r>
      <w:r w:rsidR="00F95FC0" w:rsidRPr="00883747">
        <w:rPr>
          <w:rFonts w:ascii="Times New Roman" w:eastAsia="Times New Roman" w:hAnsi="Times New Roman" w:cs="Times New Roman"/>
          <w:sz w:val="28"/>
          <w:szCs w:val="28"/>
          <w:lang w:eastAsia="ru-RU"/>
        </w:rPr>
        <w:t>Суб’єктам</w:t>
      </w:r>
      <w:r w:rsidR="00DA0017" w:rsidRPr="00883747">
        <w:rPr>
          <w:rFonts w:ascii="Times New Roman" w:eastAsia="Times New Roman" w:hAnsi="Times New Roman" w:cs="Times New Roman"/>
          <w:sz w:val="28"/>
          <w:szCs w:val="28"/>
          <w:lang w:eastAsia="ru-RU"/>
        </w:rPr>
        <w:t xml:space="preserve"> господарювання </w:t>
      </w:r>
      <w:r w:rsidR="00F95FC0" w:rsidRPr="00883747">
        <w:rPr>
          <w:rFonts w:ascii="Times New Roman" w:eastAsia="Times New Roman" w:hAnsi="Times New Roman" w:cs="Times New Roman"/>
          <w:sz w:val="28"/>
          <w:szCs w:val="28"/>
          <w:lang w:eastAsia="ru-RU"/>
        </w:rPr>
        <w:t xml:space="preserve">та </w:t>
      </w:r>
      <w:r w:rsidR="00DA0017" w:rsidRPr="00883747">
        <w:rPr>
          <w:rFonts w:ascii="Times New Roman" w:eastAsia="Times New Roman" w:hAnsi="Times New Roman" w:cs="Times New Roman"/>
          <w:sz w:val="28"/>
          <w:szCs w:val="28"/>
          <w:lang w:eastAsia="ru-RU"/>
        </w:rPr>
        <w:t xml:space="preserve">тимчасової споруди площею </w:t>
      </w:r>
      <w:r w:rsidR="00F95FC0" w:rsidRPr="00883747">
        <w:rPr>
          <w:rFonts w:ascii="Times New Roman" w:eastAsia="Times New Roman" w:hAnsi="Times New Roman" w:cs="Times New Roman"/>
          <w:sz w:val="28"/>
          <w:szCs w:val="28"/>
          <w:lang w:eastAsia="ru-RU"/>
        </w:rPr>
        <w:t>29,9</w:t>
      </w:r>
      <w:r w:rsidR="00DA0017" w:rsidRPr="00883747">
        <w:rPr>
          <w:rFonts w:ascii="Times New Roman" w:eastAsia="Times New Roman" w:hAnsi="Times New Roman" w:cs="Times New Roman"/>
          <w:sz w:val="28"/>
          <w:szCs w:val="28"/>
          <w:lang w:eastAsia="ru-RU"/>
        </w:rPr>
        <w:t xml:space="preserve"> м</w:t>
      </w:r>
      <w:r w:rsidR="00DA0017" w:rsidRPr="00883747">
        <w:rPr>
          <w:rFonts w:ascii="Times New Roman" w:eastAsia="Times New Roman" w:hAnsi="Times New Roman" w:cs="Times New Roman"/>
          <w:sz w:val="28"/>
          <w:szCs w:val="28"/>
          <w:vertAlign w:val="superscript"/>
          <w:lang w:eastAsia="ru-RU"/>
        </w:rPr>
        <w:t xml:space="preserve">2 </w:t>
      </w:r>
      <w:r w:rsidR="00F95FC0" w:rsidRPr="00883747">
        <w:rPr>
          <w:rFonts w:ascii="Times New Roman" w:eastAsia="Times New Roman" w:hAnsi="Times New Roman" w:cs="Times New Roman"/>
          <w:sz w:val="28"/>
          <w:szCs w:val="28"/>
          <w:lang w:eastAsia="ru-RU"/>
        </w:rPr>
        <w:t>,</w:t>
      </w:r>
      <w:r w:rsidR="00DA0017" w:rsidRPr="00883747">
        <w:rPr>
          <w:rFonts w:ascii="Times New Roman" w:eastAsia="Times New Roman" w:hAnsi="Times New Roman" w:cs="Times New Roman"/>
          <w:sz w:val="28"/>
          <w:szCs w:val="28"/>
          <w:lang w:eastAsia="ru-RU"/>
        </w:rPr>
        <w:t xml:space="preserve"> розташованої в ІІІ торговій зоні на вул.</w:t>
      </w:r>
      <w:r w:rsidR="00DA0017" w:rsidRPr="00883747">
        <w:rPr>
          <w:rFonts w:ascii="Times New Roman" w:eastAsia="Times New Roman" w:hAnsi="Times New Roman" w:cs="Times New Roman"/>
          <w:sz w:val="24"/>
          <w:szCs w:val="24"/>
          <w:lang w:eastAsia="ru-RU"/>
        </w:rPr>
        <w:t xml:space="preserve"> </w:t>
      </w:r>
      <w:r w:rsidR="00F95FC0" w:rsidRPr="00883747">
        <w:rPr>
          <w:rFonts w:ascii="Times New Roman" w:eastAsia="Times New Roman" w:hAnsi="Times New Roman" w:cs="Times New Roman"/>
          <w:sz w:val="28"/>
          <w:szCs w:val="24"/>
          <w:lang w:eastAsia="ru-RU"/>
        </w:rPr>
        <w:t>Вовчинецькій</w:t>
      </w:r>
      <w:r w:rsidR="00532A6D" w:rsidRPr="00883747">
        <w:rPr>
          <w:rFonts w:ascii="Times New Roman" w:eastAsia="Times New Roman" w:hAnsi="Times New Roman" w:cs="Times New Roman"/>
          <w:sz w:val="28"/>
          <w:szCs w:val="24"/>
          <w:lang w:eastAsia="ru-RU"/>
        </w:rPr>
        <w:t>,</w:t>
      </w:r>
      <w:r w:rsidR="001A497A" w:rsidRPr="00883747">
        <w:rPr>
          <w:rFonts w:ascii="Times New Roman" w:eastAsia="Times New Roman" w:hAnsi="Times New Roman" w:cs="Times New Roman"/>
          <w:sz w:val="28"/>
          <w:szCs w:val="24"/>
          <w:lang w:eastAsia="ru-RU"/>
        </w:rPr>
        <w:t xml:space="preserve"> 182,</w:t>
      </w:r>
      <w:r w:rsidR="00DA0017" w:rsidRPr="00883747">
        <w:rPr>
          <w:rFonts w:ascii="Times New Roman" w:eastAsia="Times New Roman" w:hAnsi="Times New Roman" w:cs="Times New Roman"/>
          <w:sz w:val="28"/>
          <w:szCs w:val="28"/>
          <w:lang w:eastAsia="ru-RU"/>
        </w:rPr>
        <w:t xml:space="preserve"> на підставі договору купівлі-продажу ТС</w:t>
      </w:r>
      <w:r w:rsidR="00F95FC0" w:rsidRPr="00883747">
        <w:rPr>
          <w:rFonts w:ascii="Times New Roman" w:eastAsia="Times New Roman" w:hAnsi="Times New Roman" w:cs="Times New Roman"/>
          <w:sz w:val="28"/>
          <w:szCs w:val="28"/>
          <w:lang w:eastAsia="ru-RU"/>
        </w:rPr>
        <w:t xml:space="preserve"> </w:t>
      </w:r>
      <w:r w:rsidR="00C6103D" w:rsidRPr="00883747">
        <w:rPr>
          <w:rFonts w:ascii="Times New Roman" w:eastAsia="Times New Roman" w:hAnsi="Times New Roman" w:cs="Times New Roman"/>
          <w:sz w:val="28"/>
          <w:szCs w:val="28"/>
          <w:lang w:eastAsia="ru-RU"/>
        </w:rPr>
        <w:t>від 21.12.2020р.</w:t>
      </w:r>
      <w:r w:rsidR="00DA0017" w:rsidRPr="00883747">
        <w:rPr>
          <w:rFonts w:ascii="Times New Roman" w:eastAsia="Times New Roman" w:hAnsi="Times New Roman" w:cs="Times New Roman"/>
          <w:sz w:val="28"/>
          <w:szCs w:val="24"/>
          <w:lang w:eastAsia="ru-RU"/>
        </w:rPr>
        <w:t>;</w:t>
      </w:r>
    </w:p>
    <w:p w14:paraId="693F4B2E" w14:textId="46BA1F36" w:rsidR="000431A3" w:rsidRPr="001A514A" w:rsidRDefault="006E2EB4"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07A64">
        <w:rPr>
          <w:rFonts w:ascii="Times New Roman" w:eastAsia="Times New Roman" w:hAnsi="Times New Roman" w:cs="Times New Roman"/>
          <w:sz w:val="28"/>
          <w:szCs w:val="28"/>
          <w:lang w:eastAsia="ru-RU"/>
        </w:rPr>
        <w:t>.</w:t>
      </w:r>
      <w:r w:rsidR="00E560D4">
        <w:rPr>
          <w:rFonts w:ascii="Times New Roman" w:eastAsia="Times New Roman" w:hAnsi="Times New Roman" w:cs="Times New Roman"/>
          <w:sz w:val="28"/>
          <w:szCs w:val="28"/>
          <w:lang w:eastAsia="ru-RU"/>
        </w:rPr>
        <w:t>4</w:t>
      </w:r>
      <w:r w:rsidR="00376B16">
        <w:rPr>
          <w:rFonts w:ascii="Times New Roman" w:eastAsia="Times New Roman" w:hAnsi="Times New Roman" w:cs="Times New Roman"/>
          <w:sz w:val="28"/>
          <w:szCs w:val="28"/>
          <w:lang w:eastAsia="ru-RU"/>
        </w:rPr>
        <w:t xml:space="preserve"> </w:t>
      </w:r>
      <w:r w:rsidR="000431A3" w:rsidRPr="001A514A">
        <w:rPr>
          <w:rFonts w:ascii="Times New Roman" w:eastAsia="Times New Roman" w:hAnsi="Times New Roman" w:cs="Times New Roman"/>
          <w:sz w:val="28"/>
          <w:szCs w:val="28"/>
          <w:lang w:eastAsia="ru-RU"/>
        </w:rPr>
        <w:t>Суб’єкту господарювання тимчасової споруди площею 18,0 м</w:t>
      </w:r>
      <w:r w:rsidR="000431A3" w:rsidRPr="001A514A">
        <w:rPr>
          <w:rFonts w:ascii="Times New Roman" w:eastAsia="Times New Roman" w:hAnsi="Times New Roman" w:cs="Times New Roman"/>
          <w:sz w:val="28"/>
          <w:szCs w:val="28"/>
          <w:vertAlign w:val="superscript"/>
          <w:lang w:eastAsia="ru-RU"/>
        </w:rPr>
        <w:t>2</w:t>
      </w:r>
      <w:r w:rsidR="000431A3" w:rsidRPr="001A514A">
        <w:rPr>
          <w:rFonts w:ascii="Times New Roman" w:eastAsia="Times New Roman" w:hAnsi="Times New Roman" w:cs="Times New Roman"/>
          <w:sz w:val="28"/>
          <w:szCs w:val="28"/>
          <w:lang w:eastAsia="ru-RU"/>
        </w:rPr>
        <w:t xml:space="preserve">,  розташованої в ІІІ торговій зоні с. </w:t>
      </w:r>
      <w:proofErr w:type="spellStart"/>
      <w:r w:rsidR="000431A3" w:rsidRPr="001A514A">
        <w:rPr>
          <w:rFonts w:ascii="Times New Roman" w:eastAsia="Times New Roman" w:hAnsi="Times New Roman" w:cs="Times New Roman"/>
          <w:sz w:val="28"/>
          <w:szCs w:val="28"/>
          <w:lang w:eastAsia="ru-RU"/>
        </w:rPr>
        <w:t>Черніїв</w:t>
      </w:r>
      <w:proofErr w:type="spellEnd"/>
      <w:r w:rsidR="000431A3" w:rsidRPr="001A514A">
        <w:rPr>
          <w:rFonts w:ascii="Times New Roman" w:eastAsia="Times New Roman" w:hAnsi="Times New Roman" w:cs="Times New Roman"/>
          <w:sz w:val="28"/>
          <w:szCs w:val="28"/>
          <w:lang w:eastAsia="ru-RU"/>
        </w:rPr>
        <w:t xml:space="preserve"> на розі вул. </w:t>
      </w:r>
      <w:proofErr w:type="spellStart"/>
      <w:r w:rsidR="000431A3" w:rsidRPr="001A514A">
        <w:rPr>
          <w:rFonts w:ascii="Times New Roman" w:eastAsia="Times New Roman" w:hAnsi="Times New Roman" w:cs="Times New Roman"/>
          <w:sz w:val="28"/>
          <w:szCs w:val="28"/>
          <w:lang w:eastAsia="ru-RU"/>
        </w:rPr>
        <w:t>Надвірнянської</w:t>
      </w:r>
      <w:proofErr w:type="spellEnd"/>
      <w:r w:rsidR="000431A3" w:rsidRPr="001A514A">
        <w:rPr>
          <w:rFonts w:ascii="Times New Roman" w:eastAsia="Times New Roman" w:hAnsi="Times New Roman" w:cs="Times New Roman"/>
          <w:sz w:val="28"/>
          <w:szCs w:val="28"/>
          <w:lang w:eastAsia="ru-RU"/>
        </w:rPr>
        <w:t xml:space="preserve"> - Кіндрата;</w:t>
      </w:r>
    </w:p>
    <w:p w14:paraId="3C34183A" w14:textId="0A9DA5EE" w:rsidR="00B31E3C" w:rsidRPr="00182779" w:rsidRDefault="003B18FB"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A514A">
        <w:rPr>
          <w:rFonts w:ascii="Times New Roman" w:eastAsia="Times New Roman" w:hAnsi="Times New Roman" w:cs="Times New Roman"/>
          <w:sz w:val="28"/>
          <w:szCs w:val="28"/>
          <w:lang w:eastAsia="ru-RU"/>
        </w:rPr>
        <w:t>.</w:t>
      </w:r>
      <w:r w:rsidR="00E560D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003C6D23" w:rsidRPr="009E13D2">
        <w:rPr>
          <w:rFonts w:ascii="Times New Roman" w:eastAsia="Times New Roman" w:hAnsi="Times New Roman" w:cs="Times New Roman"/>
          <w:sz w:val="28"/>
          <w:szCs w:val="28"/>
          <w:lang w:eastAsia="ru-RU"/>
        </w:rPr>
        <w:t xml:space="preserve">Суб’єкту господарювання тимчасової споруди площею </w:t>
      </w:r>
      <w:r w:rsidR="003C6D23">
        <w:rPr>
          <w:rFonts w:ascii="Times New Roman" w:eastAsia="Times New Roman" w:hAnsi="Times New Roman" w:cs="Times New Roman"/>
          <w:sz w:val="28"/>
          <w:szCs w:val="28"/>
          <w:lang w:eastAsia="ru-RU"/>
        </w:rPr>
        <w:t>16,5</w:t>
      </w:r>
      <w:r w:rsidR="003C6D23" w:rsidRPr="009E13D2">
        <w:rPr>
          <w:rFonts w:ascii="Times New Roman" w:eastAsia="Times New Roman" w:hAnsi="Times New Roman" w:cs="Times New Roman"/>
          <w:sz w:val="28"/>
          <w:szCs w:val="28"/>
          <w:lang w:eastAsia="ru-RU"/>
        </w:rPr>
        <w:t>м</w:t>
      </w:r>
      <w:r w:rsidR="003C6D23" w:rsidRPr="009E13D2">
        <w:rPr>
          <w:rFonts w:ascii="Times New Roman" w:eastAsia="Times New Roman" w:hAnsi="Times New Roman" w:cs="Times New Roman"/>
          <w:sz w:val="28"/>
          <w:szCs w:val="28"/>
          <w:vertAlign w:val="superscript"/>
          <w:lang w:eastAsia="ru-RU"/>
        </w:rPr>
        <w:t>2</w:t>
      </w:r>
      <w:r w:rsidR="003C6D23" w:rsidRPr="009E13D2">
        <w:rPr>
          <w:rFonts w:ascii="Times New Roman" w:eastAsia="Times New Roman" w:hAnsi="Times New Roman" w:cs="Times New Roman"/>
          <w:sz w:val="28"/>
          <w:szCs w:val="28"/>
          <w:lang w:eastAsia="ru-RU"/>
        </w:rPr>
        <w:t xml:space="preserve">, </w:t>
      </w:r>
      <w:r w:rsidR="003C6D23">
        <w:rPr>
          <w:rFonts w:ascii="Times New Roman" w:eastAsia="Times New Roman" w:hAnsi="Times New Roman" w:cs="Times New Roman"/>
          <w:sz w:val="28"/>
          <w:szCs w:val="28"/>
          <w:lang w:eastAsia="ru-RU"/>
        </w:rPr>
        <w:t xml:space="preserve"> </w:t>
      </w:r>
      <w:r w:rsidR="003C6D23" w:rsidRPr="009E13D2">
        <w:rPr>
          <w:rFonts w:ascii="Times New Roman" w:eastAsia="Times New Roman" w:hAnsi="Times New Roman" w:cs="Times New Roman"/>
          <w:sz w:val="28"/>
          <w:szCs w:val="28"/>
          <w:lang w:eastAsia="ru-RU"/>
        </w:rPr>
        <w:t xml:space="preserve">розташованої </w:t>
      </w:r>
      <w:r w:rsidR="003C6D23">
        <w:rPr>
          <w:rFonts w:ascii="Times New Roman" w:eastAsia="Times New Roman" w:hAnsi="Times New Roman" w:cs="Times New Roman"/>
          <w:sz w:val="28"/>
          <w:szCs w:val="28"/>
          <w:lang w:eastAsia="ru-RU"/>
        </w:rPr>
        <w:t>в ІІ</w:t>
      </w:r>
      <w:r w:rsidR="003C6D23" w:rsidRPr="004A7F22">
        <w:rPr>
          <w:rFonts w:ascii="Times New Roman" w:eastAsia="Times New Roman" w:hAnsi="Times New Roman" w:cs="Times New Roman"/>
          <w:sz w:val="28"/>
          <w:szCs w:val="28"/>
          <w:lang w:eastAsia="ru-RU"/>
        </w:rPr>
        <w:t xml:space="preserve"> торговій зоні </w:t>
      </w:r>
      <w:r w:rsidR="004F6646">
        <w:rPr>
          <w:rFonts w:ascii="Times New Roman" w:eastAsia="Times New Roman" w:hAnsi="Times New Roman" w:cs="Times New Roman"/>
          <w:sz w:val="28"/>
          <w:szCs w:val="28"/>
          <w:lang w:eastAsia="ru-RU"/>
        </w:rPr>
        <w:t xml:space="preserve">на </w:t>
      </w:r>
      <w:r w:rsidR="003C6D23" w:rsidRPr="009E13D2">
        <w:rPr>
          <w:rFonts w:ascii="Times New Roman" w:eastAsia="Times New Roman" w:hAnsi="Times New Roman" w:cs="Times New Roman"/>
          <w:sz w:val="28"/>
          <w:szCs w:val="28"/>
          <w:lang w:eastAsia="ru-RU"/>
        </w:rPr>
        <w:t>вул</w:t>
      </w:r>
      <w:r w:rsidR="003C6D23">
        <w:rPr>
          <w:rFonts w:ascii="Times New Roman" w:eastAsia="Times New Roman" w:hAnsi="Times New Roman" w:cs="Times New Roman"/>
          <w:sz w:val="28"/>
          <w:szCs w:val="28"/>
          <w:lang w:eastAsia="ru-RU"/>
        </w:rPr>
        <w:t>.</w:t>
      </w:r>
      <w:r w:rsidR="00694D4E">
        <w:rPr>
          <w:rFonts w:ascii="Times New Roman" w:eastAsia="Times New Roman" w:hAnsi="Times New Roman" w:cs="Times New Roman"/>
          <w:sz w:val="28"/>
          <w:szCs w:val="28"/>
          <w:lang w:eastAsia="ru-RU"/>
        </w:rPr>
        <w:t xml:space="preserve"> </w:t>
      </w:r>
      <w:r w:rsidR="003C6D23">
        <w:rPr>
          <w:rFonts w:ascii="Times New Roman" w:eastAsia="Times New Roman" w:hAnsi="Times New Roman" w:cs="Times New Roman"/>
          <w:sz w:val="28"/>
          <w:szCs w:val="28"/>
          <w:lang w:eastAsia="ru-RU"/>
        </w:rPr>
        <w:t>Євгена Коновальця, 12,</w:t>
      </w:r>
      <w:r w:rsidR="003C6D23" w:rsidRPr="00532A6D">
        <w:rPr>
          <w:rFonts w:ascii="Times New Roman" w:eastAsia="Times New Roman" w:hAnsi="Times New Roman" w:cs="Times New Roman"/>
          <w:sz w:val="28"/>
          <w:szCs w:val="28"/>
          <w:lang w:eastAsia="ru-RU"/>
        </w:rPr>
        <w:t xml:space="preserve"> </w:t>
      </w:r>
      <w:r w:rsidR="003C6D23" w:rsidRPr="004A7F22">
        <w:rPr>
          <w:rFonts w:ascii="Times New Roman" w:eastAsia="Times New Roman" w:hAnsi="Times New Roman" w:cs="Times New Roman"/>
          <w:sz w:val="28"/>
          <w:szCs w:val="28"/>
          <w:lang w:eastAsia="ru-RU"/>
        </w:rPr>
        <w:t>на підставі договору</w:t>
      </w:r>
      <w:r w:rsidR="003C6D23">
        <w:rPr>
          <w:rFonts w:ascii="Times New Roman" w:eastAsia="Times New Roman" w:hAnsi="Times New Roman" w:cs="Times New Roman"/>
          <w:sz w:val="28"/>
          <w:szCs w:val="28"/>
          <w:lang w:eastAsia="ru-RU"/>
        </w:rPr>
        <w:t xml:space="preserve"> купівлі-продажу ТС ТзОВ «Зоряний птах» від 01.02.2021р.;</w:t>
      </w:r>
    </w:p>
    <w:p w14:paraId="35922DDB" w14:textId="11A3992D" w:rsidR="00B31E3C" w:rsidRDefault="001A514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E560D4">
        <w:rPr>
          <w:rFonts w:ascii="Times New Roman" w:eastAsia="Times New Roman" w:hAnsi="Times New Roman" w:cs="Times New Roman"/>
          <w:sz w:val="28"/>
          <w:szCs w:val="28"/>
          <w:lang w:eastAsia="ru-RU"/>
        </w:rPr>
        <w:t>6</w:t>
      </w:r>
      <w:r w:rsidR="00B31E3C">
        <w:rPr>
          <w:rFonts w:ascii="Times New Roman" w:eastAsia="Times New Roman" w:hAnsi="Times New Roman" w:cs="Times New Roman"/>
          <w:sz w:val="28"/>
          <w:szCs w:val="28"/>
          <w:lang w:eastAsia="ru-RU"/>
        </w:rPr>
        <w:t xml:space="preserve"> </w:t>
      </w:r>
      <w:r w:rsidR="00644E35">
        <w:rPr>
          <w:rFonts w:ascii="Times New Roman" w:eastAsia="Times New Roman" w:hAnsi="Times New Roman" w:cs="Times New Roman"/>
          <w:sz w:val="28"/>
          <w:szCs w:val="28"/>
          <w:lang w:eastAsia="ru-RU"/>
        </w:rPr>
        <w:t xml:space="preserve"> </w:t>
      </w:r>
      <w:r w:rsidR="00B31E3C" w:rsidRPr="00B31E3C">
        <w:rPr>
          <w:rFonts w:ascii="Times New Roman" w:eastAsia="Times New Roman" w:hAnsi="Times New Roman" w:cs="Times New Roman"/>
          <w:sz w:val="28"/>
          <w:szCs w:val="28"/>
          <w:lang w:eastAsia="ru-RU"/>
        </w:rPr>
        <w:t xml:space="preserve">Суб’єкту господарювання </w:t>
      </w:r>
      <w:r w:rsidR="00B31E3C">
        <w:rPr>
          <w:rFonts w:ascii="Times New Roman" w:eastAsia="Times New Roman" w:hAnsi="Times New Roman" w:cs="Times New Roman"/>
          <w:sz w:val="28"/>
          <w:szCs w:val="28"/>
          <w:lang w:eastAsia="ru-RU"/>
        </w:rPr>
        <w:t>тимчасової споруди площею 1</w:t>
      </w:r>
      <w:r w:rsidR="00B31E3C" w:rsidRPr="00B31E3C">
        <w:rPr>
          <w:rFonts w:ascii="Times New Roman" w:eastAsia="Times New Roman" w:hAnsi="Times New Roman" w:cs="Times New Roman"/>
          <w:sz w:val="28"/>
          <w:szCs w:val="28"/>
          <w:lang w:eastAsia="ru-RU"/>
        </w:rPr>
        <w:t xml:space="preserve">0,0 </w:t>
      </w:r>
      <w:r w:rsidR="00B31E3C" w:rsidRPr="005B360F">
        <w:rPr>
          <w:rFonts w:ascii="Times New Roman" w:eastAsia="Times New Roman" w:hAnsi="Times New Roman" w:cs="Times New Roman"/>
          <w:sz w:val="28"/>
          <w:szCs w:val="28"/>
          <w:lang w:eastAsia="ru-RU"/>
        </w:rPr>
        <w:t>м</w:t>
      </w:r>
      <w:r w:rsidR="00B31E3C" w:rsidRPr="005B360F">
        <w:rPr>
          <w:rFonts w:ascii="Times New Roman" w:eastAsia="Times New Roman" w:hAnsi="Times New Roman" w:cs="Times New Roman"/>
          <w:sz w:val="28"/>
          <w:szCs w:val="28"/>
          <w:vertAlign w:val="superscript"/>
          <w:lang w:eastAsia="ru-RU"/>
        </w:rPr>
        <w:t>2</w:t>
      </w:r>
      <w:r w:rsidR="00B31E3C" w:rsidRPr="00B31E3C">
        <w:rPr>
          <w:rFonts w:ascii="Times New Roman" w:eastAsia="Times New Roman" w:hAnsi="Times New Roman" w:cs="Times New Roman"/>
          <w:sz w:val="28"/>
          <w:szCs w:val="28"/>
          <w:lang w:eastAsia="ru-RU"/>
        </w:rPr>
        <w:t xml:space="preserve">,  розташованої в ІІІ торговій зоні на вул.  </w:t>
      </w:r>
      <w:r w:rsidR="00B31E3C">
        <w:rPr>
          <w:rFonts w:ascii="Times New Roman" w:eastAsia="Times New Roman" w:hAnsi="Times New Roman" w:cs="Times New Roman"/>
          <w:sz w:val="28"/>
          <w:szCs w:val="28"/>
          <w:lang w:eastAsia="ru-RU"/>
        </w:rPr>
        <w:t>Флотській</w:t>
      </w:r>
      <w:r w:rsidR="00B31E3C" w:rsidRPr="00B31E3C">
        <w:rPr>
          <w:rFonts w:ascii="Times New Roman" w:eastAsia="Times New Roman" w:hAnsi="Times New Roman" w:cs="Times New Roman"/>
          <w:sz w:val="28"/>
          <w:szCs w:val="28"/>
          <w:lang w:eastAsia="ru-RU"/>
        </w:rPr>
        <w:t xml:space="preserve">, </w:t>
      </w:r>
      <w:r w:rsidR="00B31E3C">
        <w:rPr>
          <w:rFonts w:ascii="Times New Roman" w:eastAsia="Times New Roman" w:hAnsi="Times New Roman" w:cs="Times New Roman"/>
          <w:sz w:val="28"/>
          <w:szCs w:val="28"/>
          <w:lang w:eastAsia="ru-RU"/>
        </w:rPr>
        <w:t>навпроти будинку 52 на вул. Млинарській</w:t>
      </w:r>
      <w:r w:rsidR="00B31E3C" w:rsidRPr="00B31E3C">
        <w:rPr>
          <w:rFonts w:ascii="Times New Roman" w:eastAsia="Times New Roman" w:hAnsi="Times New Roman" w:cs="Times New Roman"/>
          <w:sz w:val="28"/>
          <w:szCs w:val="28"/>
          <w:lang w:eastAsia="ru-RU"/>
        </w:rPr>
        <w:t>;</w:t>
      </w:r>
    </w:p>
    <w:p w14:paraId="43F5FAA8" w14:textId="49CDF93F" w:rsidR="000D628C" w:rsidRDefault="001A514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7</w:t>
      </w:r>
      <w:r w:rsidR="000D628C">
        <w:rPr>
          <w:rFonts w:ascii="Times New Roman" w:eastAsia="Times New Roman" w:hAnsi="Times New Roman" w:cs="Times New Roman"/>
          <w:sz w:val="28"/>
          <w:szCs w:val="28"/>
          <w:lang w:eastAsia="ru-RU"/>
        </w:rPr>
        <w:t xml:space="preserve"> </w:t>
      </w:r>
      <w:r w:rsidR="00644E35">
        <w:rPr>
          <w:rFonts w:ascii="Times New Roman" w:eastAsia="Times New Roman" w:hAnsi="Times New Roman" w:cs="Times New Roman"/>
          <w:sz w:val="28"/>
          <w:szCs w:val="28"/>
          <w:lang w:eastAsia="ru-RU"/>
        </w:rPr>
        <w:t xml:space="preserve"> </w:t>
      </w:r>
      <w:r w:rsidR="000D628C" w:rsidRPr="00B31E3C">
        <w:rPr>
          <w:rFonts w:ascii="Times New Roman" w:eastAsia="Times New Roman" w:hAnsi="Times New Roman" w:cs="Times New Roman"/>
          <w:sz w:val="28"/>
          <w:szCs w:val="28"/>
          <w:lang w:eastAsia="ru-RU"/>
        </w:rPr>
        <w:t xml:space="preserve">Суб’єкту господарювання </w:t>
      </w:r>
      <w:r w:rsidR="000D628C">
        <w:rPr>
          <w:rFonts w:ascii="Times New Roman" w:eastAsia="Times New Roman" w:hAnsi="Times New Roman" w:cs="Times New Roman"/>
          <w:sz w:val="28"/>
          <w:szCs w:val="28"/>
          <w:lang w:eastAsia="ru-RU"/>
        </w:rPr>
        <w:t>Товариству з обмеженою відповідальністю «Український соціальний магазин» тимчасової споруди площею 3</w:t>
      </w:r>
      <w:r w:rsidR="000D628C" w:rsidRPr="00B31E3C">
        <w:rPr>
          <w:rFonts w:ascii="Times New Roman" w:eastAsia="Times New Roman" w:hAnsi="Times New Roman" w:cs="Times New Roman"/>
          <w:sz w:val="28"/>
          <w:szCs w:val="28"/>
          <w:lang w:eastAsia="ru-RU"/>
        </w:rPr>
        <w:t xml:space="preserve">0,0 </w:t>
      </w:r>
      <w:r w:rsidR="000D628C" w:rsidRPr="005B360F">
        <w:rPr>
          <w:rFonts w:ascii="Times New Roman" w:eastAsia="Times New Roman" w:hAnsi="Times New Roman" w:cs="Times New Roman"/>
          <w:sz w:val="28"/>
          <w:szCs w:val="28"/>
          <w:lang w:eastAsia="ru-RU"/>
        </w:rPr>
        <w:t>м</w:t>
      </w:r>
      <w:r w:rsidR="000D628C" w:rsidRPr="005B360F">
        <w:rPr>
          <w:rFonts w:ascii="Times New Roman" w:eastAsia="Times New Roman" w:hAnsi="Times New Roman" w:cs="Times New Roman"/>
          <w:sz w:val="28"/>
          <w:szCs w:val="28"/>
          <w:vertAlign w:val="superscript"/>
          <w:lang w:eastAsia="ru-RU"/>
        </w:rPr>
        <w:t>2</w:t>
      </w:r>
      <w:r w:rsidR="000D628C" w:rsidRPr="00B31E3C">
        <w:rPr>
          <w:rFonts w:ascii="Times New Roman" w:eastAsia="Times New Roman" w:hAnsi="Times New Roman" w:cs="Times New Roman"/>
          <w:sz w:val="28"/>
          <w:szCs w:val="28"/>
          <w:lang w:eastAsia="ru-RU"/>
        </w:rPr>
        <w:t xml:space="preserve">,  розташованої в ІІІ торговій зоні на вул.  </w:t>
      </w:r>
      <w:r w:rsidR="000D628C">
        <w:rPr>
          <w:rFonts w:ascii="Times New Roman" w:eastAsia="Times New Roman" w:hAnsi="Times New Roman" w:cs="Times New Roman"/>
          <w:sz w:val="28"/>
          <w:szCs w:val="28"/>
          <w:lang w:eastAsia="ru-RU"/>
        </w:rPr>
        <w:t>Незалежності, 158;</w:t>
      </w:r>
    </w:p>
    <w:p w14:paraId="4E9DDF8A" w14:textId="4C380A7F" w:rsidR="009A3258" w:rsidRDefault="001A514A"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007233DD">
        <w:rPr>
          <w:rFonts w:ascii="Times New Roman" w:eastAsia="Times New Roman" w:hAnsi="Times New Roman" w:cs="Times New Roman"/>
          <w:sz w:val="28"/>
          <w:szCs w:val="28"/>
          <w:lang w:eastAsia="ru-RU"/>
        </w:rPr>
        <w:t xml:space="preserve">  </w:t>
      </w:r>
      <w:r w:rsidR="009A3258" w:rsidRPr="009A3258">
        <w:rPr>
          <w:rFonts w:ascii="Times New Roman" w:eastAsia="Times New Roman" w:hAnsi="Times New Roman" w:cs="Times New Roman"/>
          <w:sz w:val="28"/>
          <w:szCs w:val="28"/>
          <w:lang w:eastAsia="ru-RU"/>
        </w:rPr>
        <w:t>Суб’єкту господарювання тимчасової споруди площею 30,0</w:t>
      </w:r>
      <w:r w:rsidR="00644E35">
        <w:rPr>
          <w:rFonts w:ascii="Times New Roman" w:eastAsia="Times New Roman" w:hAnsi="Times New Roman" w:cs="Times New Roman"/>
          <w:sz w:val="28"/>
          <w:szCs w:val="28"/>
          <w:lang w:eastAsia="ru-RU"/>
        </w:rPr>
        <w:t xml:space="preserve">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644E35">
        <w:rPr>
          <w:rFonts w:ascii="Times New Roman" w:eastAsia="Times New Roman" w:hAnsi="Times New Roman" w:cs="Times New Roman"/>
          <w:sz w:val="28"/>
          <w:szCs w:val="28"/>
          <w:lang w:eastAsia="ru-RU"/>
        </w:rPr>
        <w:t xml:space="preserve">, </w:t>
      </w:r>
      <w:r w:rsidR="009A3258" w:rsidRPr="009A3258">
        <w:rPr>
          <w:rFonts w:ascii="Times New Roman" w:eastAsia="Times New Roman" w:hAnsi="Times New Roman" w:cs="Times New Roman"/>
          <w:sz w:val="28"/>
          <w:szCs w:val="28"/>
          <w:lang w:eastAsia="ru-RU"/>
        </w:rPr>
        <w:t xml:space="preserve">розташованої в ІІІ торговій зоні </w:t>
      </w:r>
      <w:r w:rsidR="00644E35">
        <w:rPr>
          <w:rFonts w:ascii="Times New Roman" w:eastAsia="Times New Roman" w:hAnsi="Times New Roman" w:cs="Times New Roman"/>
          <w:sz w:val="28"/>
          <w:szCs w:val="28"/>
          <w:lang w:eastAsia="ru-RU"/>
        </w:rPr>
        <w:t xml:space="preserve">в с. </w:t>
      </w:r>
      <w:proofErr w:type="spellStart"/>
      <w:r w:rsidR="00644E35">
        <w:rPr>
          <w:rFonts w:ascii="Times New Roman" w:eastAsia="Times New Roman" w:hAnsi="Times New Roman" w:cs="Times New Roman"/>
          <w:sz w:val="28"/>
          <w:szCs w:val="28"/>
          <w:lang w:eastAsia="ru-RU"/>
        </w:rPr>
        <w:t>Вовчинці</w:t>
      </w:r>
      <w:proofErr w:type="spellEnd"/>
      <w:r w:rsidR="00644E35">
        <w:rPr>
          <w:rFonts w:ascii="Times New Roman" w:eastAsia="Times New Roman" w:hAnsi="Times New Roman" w:cs="Times New Roman"/>
          <w:sz w:val="28"/>
          <w:szCs w:val="28"/>
          <w:lang w:eastAsia="ru-RU"/>
        </w:rPr>
        <w:t xml:space="preserve"> </w:t>
      </w:r>
      <w:r w:rsidR="009A3258" w:rsidRPr="009A3258">
        <w:rPr>
          <w:rFonts w:ascii="Times New Roman" w:eastAsia="Times New Roman" w:hAnsi="Times New Roman" w:cs="Times New Roman"/>
          <w:sz w:val="28"/>
          <w:szCs w:val="28"/>
          <w:lang w:eastAsia="ru-RU"/>
        </w:rPr>
        <w:t xml:space="preserve">на </w:t>
      </w:r>
      <w:r w:rsidR="00644E35">
        <w:rPr>
          <w:rFonts w:ascii="Times New Roman" w:eastAsia="Times New Roman" w:hAnsi="Times New Roman" w:cs="Times New Roman"/>
          <w:sz w:val="28"/>
          <w:szCs w:val="28"/>
          <w:lang w:eastAsia="ru-RU"/>
        </w:rPr>
        <w:t xml:space="preserve">розі </w:t>
      </w:r>
      <w:r w:rsidR="009A3258" w:rsidRPr="009A3258">
        <w:rPr>
          <w:rFonts w:ascii="Times New Roman" w:eastAsia="Times New Roman" w:hAnsi="Times New Roman" w:cs="Times New Roman"/>
          <w:sz w:val="28"/>
          <w:szCs w:val="28"/>
          <w:lang w:eastAsia="ru-RU"/>
        </w:rPr>
        <w:t xml:space="preserve">вул.  </w:t>
      </w:r>
      <w:r w:rsidR="00644E35">
        <w:rPr>
          <w:rFonts w:ascii="Times New Roman" w:eastAsia="Times New Roman" w:hAnsi="Times New Roman" w:cs="Times New Roman"/>
          <w:sz w:val="28"/>
          <w:szCs w:val="28"/>
          <w:lang w:eastAsia="ru-RU"/>
        </w:rPr>
        <w:t>Отця Бабина та 2000 річчя Різдва Христового;</w:t>
      </w:r>
    </w:p>
    <w:p w14:paraId="1995892D" w14:textId="1CF777FD" w:rsidR="00926783" w:rsidRPr="007233DD" w:rsidRDefault="001A514A" w:rsidP="00CD595D">
      <w:pPr>
        <w:pStyle w:val="a3"/>
        <w:tabs>
          <w:tab w:val="left" w:pos="851"/>
          <w:tab w:val="left" w:pos="1134"/>
        </w:tabs>
        <w:ind w:left="567" w:right="-284"/>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9</w:t>
      </w:r>
      <w:r w:rsidR="00644E35">
        <w:rPr>
          <w:rFonts w:ascii="Times New Roman" w:eastAsia="Times New Roman" w:hAnsi="Times New Roman" w:cs="Times New Roman"/>
          <w:sz w:val="28"/>
          <w:szCs w:val="28"/>
          <w:lang w:eastAsia="ru-RU"/>
        </w:rPr>
        <w:t xml:space="preserve"> </w:t>
      </w:r>
      <w:r w:rsidR="00926783">
        <w:rPr>
          <w:rFonts w:ascii="Times New Roman" w:eastAsia="Times New Roman" w:hAnsi="Times New Roman" w:cs="Times New Roman"/>
          <w:sz w:val="28"/>
          <w:szCs w:val="28"/>
          <w:lang w:eastAsia="ru-RU"/>
        </w:rPr>
        <w:t xml:space="preserve">  </w:t>
      </w:r>
      <w:r w:rsidR="00926783" w:rsidRPr="007233DD">
        <w:rPr>
          <w:rFonts w:ascii="Times New Roman" w:eastAsia="Times New Roman" w:hAnsi="Times New Roman" w:cs="Times New Roman"/>
          <w:sz w:val="28"/>
          <w:szCs w:val="28"/>
          <w:lang w:eastAsia="ru-RU"/>
        </w:rPr>
        <w:t xml:space="preserve">Суб’єкту господарювання тимчасової споруди площею 6,0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926783" w:rsidRPr="007233DD">
        <w:rPr>
          <w:rFonts w:ascii="Times New Roman" w:eastAsia="Times New Roman" w:hAnsi="Times New Roman" w:cs="Times New Roman"/>
          <w:sz w:val="28"/>
          <w:szCs w:val="28"/>
          <w:lang w:eastAsia="ru-RU"/>
        </w:rPr>
        <w:t xml:space="preserve">, розташованої в </w:t>
      </w:r>
      <w:r w:rsidR="001F21DF" w:rsidRPr="007233DD">
        <w:rPr>
          <w:rFonts w:ascii="Times New Roman" w:eastAsia="Times New Roman" w:hAnsi="Times New Roman" w:cs="Times New Roman"/>
          <w:sz w:val="28"/>
          <w:szCs w:val="28"/>
          <w:lang w:eastAsia="ru-RU"/>
        </w:rPr>
        <w:t xml:space="preserve">межах власної земельної ділянки </w:t>
      </w:r>
      <w:r w:rsidR="00926783" w:rsidRPr="007233DD">
        <w:rPr>
          <w:rFonts w:ascii="Times New Roman" w:eastAsia="Times New Roman" w:hAnsi="Times New Roman" w:cs="Times New Roman"/>
          <w:sz w:val="28"/>
          <w:szCs w:val="28"/>
          <w:lang w:eastAsia="ru-RU"/>
        </w:rPr>
        <w:t xml:space="preserve">в </w:t>
      </w:r>
      <w:r w:rsidR="001A4745" w:rsidRPr="007233DD">
        <w:rPr>
          <w:rFonts w:ascii="Times New Roman" w:eastAsia="Times New Roman" w:hAnsi="Times New Roman" w:cs="Times New Roman"/>
          <w:sz w:val="28"/>
          <w:szCs w:val="28"/>
          <w:lang w:eastAsia="ru-RU"/>
        </w:rPr>
        <w:t xml:space="preserve"> </w:t>
      </w:r>
      <w:r w:rsidR="00926783" w:rsidRPr="007233DD">
        <w:rPr>
          <w:rFonts w:ascii="Times New Roman" w:eastAsia="Times New Roman" w:hAnsi="Times New Roman" w:cs="Times New Roman"/>
          <w:sz w:val="28"/>
          <w:szCs w:val="28"/>
          <w:lang w:eastAsia="ru-RU"/>
        </w:rPr>
        <w:t xml:space="preserve">с. </w:t>
      </w:r>
      <w:proofErr w:type="spellStart"/>
      <w:r w:rsidR="00926783" w:rsidRPr="007233DD">
        <w:rPr>
          <w:rFonts w:ascii="Times New Roman" w:eastAsia="Times New Roman" w:hAnsi="Times New Roman" w:cs="Times New Roman"/>
          <w:sz w:val="28"/>
          <w:szCs w:val="28"/>
          <w:lang w:eastAsia="ru-RU"/>
        </w:rPr>
        <w:t>Черніїв</w:t>
      </w:r>
      <w:proofErr w:type="spellEnd"/>
      <w:r w:rsidR="00926783" w:rsidRPr="007233DD">
        <w:rPr>
          <w:rFonts w:ascii="Times New Roman" w:eastAsia="Times New Roman" w:hAnsi="Times New Roman" w:cs="Times New Roman"/>
          <w:sz w:val="28"/>
          <w:szCs w:val="28"/>
          <w:lang w:eastAsia="ru-RU"/>
        </w:rPr>
        <w:t xml:space="preserve"> на вул.  </w:t>
      </w:r>
      <w:proofErr w:type="spellStart"/>
      <w:r w:rsidR="001A4745" w:rsidRPr="007233DD">
        <w:rPr>
          <w:rFonts w:ascii="Times New Roman" w:eastAsia="Times New Roman" w:hAnsi="Times New Roman" w:cs="Times New Roman"/>
          <w:sz w:val="28"/>
          <w:szCs w:val="28"/>
          <w:lang w:eastAsia="ru-RU"/>
        </w:rPr>
        <w:t>Надвірнянській</w:t>
      </w:r>
      <w:proofErr w:type="spellEnd"/>
      <w:r w:rsidR="001A4745" w:rsidRPr="007233DD">
        <w:rPr>
          <w:rFonts w:ascii="Times New Roman" w:eastAsia="Times New Roman" w:hAnsi="Times New Roman" w:cs="Times New Roman"/>
          <w:sz w:val="28"/>
          <w:szCs w:val="28"/>
          <w:lang w:eastAsia="ru-RU"/>
        </w:rPr>
        <w:t>;</w:t>
      </w:r>
    </w:p>
    <w:p w14:paraId="1FAF6821" w14:textId="5CC2F42F" w:rsidR="00DE1CE6" w:rsidRDefault="00E23CBC"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w:t>
      </w:r>
      <w:r w:rsidR="00DE1CE6" w:rsidRPr="004A7F22">
        <w:rPr>
          <w:rFonts w:ascii="Times New Roman" w:eastAsia="Times New Roman" w:hAnsi="Times New Roman" w:cs="Times New Roman"/>
          <w:sz w:val="28"/>
          <w:szCs w:val="28"/>
          <w:lang w:eastAsia="ru-RU"/>
        </w:rPr>
        <w:t xml:space="preserve">Суб’єкту господарювання </w:t>
      </w:r>
      <w:r w:rsidR="00DE1CE6">
        <w:rPr>
          <w:rFonts w:ascii="Times New Roman" w:eastAsia="Times New Roman" w:hAnsi="Times New Roman" w:cs="Times New Roman"/>
          <w:sz w:val="28"/>
          <w:szCs w:val="28"/>
          <w:lang w:eastAsia="ru-RU"/>
        </w:rPr>
        <w:t>двох зблокованих тимчасових споруд площею 59,80</w:t>
      </w:r>
      <w:r w:rsidR="00DE1CE6" w:rsidRPr="004A7F22">
        <w:rPr>
          <w:rFonts w:ascii="Times New Roman" w:eastAsia="Times New Roman" w:hAnsi="Times New Roman" w:cs="Times New Roman"/>
          <w:sz w:val="28"/>
          <w:szCs w:val="28"/>
          <w:lang w:eastAsia="ru-RU"/>
        </w:rPr>
        <w:t xml:space="preserve"> </w:t>
      </w:r>
      <w:r w:rsidR="00DE1CE6" w:rsidRPr="00DA0017">
        <w:rPr>
          <w:rFonts w:ascii="Times New Roman" w:eastAsia="Times New Roman" w:hAnsi="Times New Roman" w:cs="Times New Roman"/>
          <w:sz w:val="28"/>
          <w:szCs w:val="28"/>
          <w:lang w:eastAsia="ru-RU"/>
        </w:rPr>
        <w:t>м</w:t>
      </w:r>
      <w:r w:rsidR="00DE1CE6" w:rsidRPr="00DA0017">
        <w:rPr>
          <w:rFonts w:ascii="Times New Roman" w:eastAsia="Times New Roman" w:hAnsi="Times New Roman" w:cs="Times New Roman"/>
          <w:sz w:val="28"/>
          <w:szCs w:val="28"/>
          <w:vertAlign w:val="superscript"/>
          <w:lang w:eastAsia="ru-RU"/>
        </w:rPr>
        <w:t>2</w:t>
      </w:r>
      <w:r w:rsidR="00DE1CE6" w:rsidRPr="004A7F22">
        <w:rPr>
          <w:rFonts w:ascii="Times New Roman" w:eastAsia="Times New Roman" w:hAnsi="Times New Roman" w:cs="Times New Roman"/>
          <w:sz w:val="28"/>
          <w:szCs w:val="28"/>
          <w:lang w:eastAsia="ru-RU"/>
        </w:rPr>
        <w:t>, розташованої в ІІІ торговій зоні на вул.</w:t>
      </w:r>
      <w:r w:rsidR="00DE1CE6">
        <w:rPr>
          <w:rFonts w:ascii="Times New Roman" w:eastAsia="Times New Roman" w:hAnsi="Times New Roman" w:cs="Times New Roman"/>
          <w:sz w:val="28"/>
          <w:szCs w:val="28"/>
          <w:lang w:eastAsia="ru-RU"/>
        </w:rPr>
        <w:t xml:space="preserve"> Івасюка</w:t>
      </w:r>
      <w:r w:rsidR="00DE1CE6" w:rsidRPr="004A7F22">
        <w:rPr>
          <w:rFonts w:ascii="Times New Roman" w:eastAsia="Times New Roman" w:hAnsi="Times New Roman" w:cs="Times New Roman"/>
          <w:sz w:val="28"/>
          <w:szCs w:val="28"/>
          <w:lang w:eastAsia="ru-RU"/>
        </w:rPr>
        <w:t xml:space="preserve">, </w:t>
      </w:r>
      <w:r w:rsidR="00DE1CE6">
        <w:rPr>
          <w:rFonts w:ascii="Times New Roman" w:eastAsia="Times New Roman" w:hAnsi="Times New Roman" w:cs="Times New Roman"/>
          <w:sz w:val="28"/>
          <w:szCs w:val="28"/>
          <w:lang w:eastAsia="ru-RU"/>
        </w:rPr>
        <w:t>поруч будинку №28;</w:t>
      </w:r>
    </w:p>
    <w:p w14:paraId="0A059201" w14:textId="049BAA8C" w:rsidR="00933DA0" w:rsidRDefault="007233DD" w:rsidP="00CD595D">
      <w:pPr>
        <w:pStyle w:val="a3"/>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1</w:t>
      </w:r>
      <w:r w:rsidR="00933DA0" w:rsidRPr="00933DA0">
        <w:rPr>
          <w:rFonts w:ascii="Times New Roman" w:eastAsia="Times New Roman" w:hAnsi="Times New Roman" w:cs="Times New Roman"/>
          <w:sz w:val="28"/>
          <w:szCs w:val="28"/>
          <w:lang w:eastAsia="ru-RU"/>
        </w:rPr>
        <w:t xml:space="preserve"> Суб’єкту господарювання  приватному підприємству «Лавр» дію паспорта прив’язки тимч</w:t>
      </w:r>
      <w:r w:rsidR="002B768C">
        <w:rPr>
          <w:rFonts w:ascii="Times New Roman" w:eastAsia="Times New Roman" w:hAnsi="Times New Roman" w:cs="Times New Roman"/>
          <w:sz w:val="28"/>
          <w:szCs w:val="28"/>
          <w:lang w:eastAsia="ru-RU"/>
        </w:rPr>
        <w:t>асової споруди  площею  13,8 м²,</w:t>
      </w:r>
      <w:r w:rsidR="00933DA0" w:rsidRPr="00933DA0">
        <w:rPr>
          <w:rFonts w:ascii="Times New Roman" w:eastAsia="Times New Roman" w:hAnsi="Times New Roman" w:cs="Times New Roman"/>
          <w:sz w:val="28"/>
          <w:szCs w:val="28"/>
          <w:lang w:eastAsia="ru-RU"/>
        </w:rPr>
        <w:t xml:space="preserve"> розташованої  в ІІ торговій зоні на  вул. Академіка Сахарова, 2</w:t>
      </w:r>
      <w:r w:rsidR="00EF7CD7">
        <w:rPr>
          <w:rFonts w:ascii="Times New Roman" w:eastAsia="Times New Roman" w:hAnsi="Times New Roman" w:cs="Times New Roman"/>
          <w:sz w:val="28"/>
          <w:szCs w:val="28"/>
          <w:lang w:eastAsia="ru-RU"/>
        </w:rPr>
        <w:t>7</w:t>
      </w:r>
      <w:r w:rsidR="00B2425E">
        <w:rPr>
          <w:rFonts w:ascii="Times New Roman" w:eastAsia="Times New Roman" w:hAnsi="Times New Roman" w:cs="Times New Roman"/>
          <w:sz w:val="28"/>
          <w:szCs w:val="28"/>
          <w:lang w:eastAsia="ru-RU"/>
        </w:rPr>
        <w:t>;</w:t>
      </w:r>
    </w:p>
    <w:p w14:paraId="12BEF59A" w14:textId="3E1E8FA8" w:rsid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2</w:t>
      </w:r>
      <w:r w:rsidR="00B2425E">
        <w:rPr>
          <w:rFonts w:ascii="Times New Roman" w:eastAsia="Times New Roman" w:hAnsi="Times New Roman" w:cs="Times New Roman"/>
          <w:sz w:val="28"/>
          <w:szCs w:val="28"/>
          <w:lang w:eastAsia="ru-RU"/>
        </w:rPr>
        <w:t xml:space="preserve">  </w:t>
      </w:r>
      <w:r w:rsidR="00B2425E" w:rsidRPr="00B2425E">
        <w:rPr>
          <w:rFonts w:ascii="Times New Roman" w:eastAsia="Times New Roman" w:hAnsi="Times New Roman" w:cs="Times New Roman"/>
          <w:sz w:val="28"/>
          <w:szCs w:val="28"/>
          <w:lang w:eastAsia="ru-RU"/>
        </w:rPr>
        <w:t>Суб’єкту господарювання тимчасової споруди площею 13,5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Івана Павла ІІ, поруч будинку 18-А</w:t>
      </w:r>
      <w:r w:rsidR="00B2425E">
        <w:rPr>
          <w:rFonts w:ascii="Times New Roman" w:eastAsia="Times New Roman" w:hAnsi="Times New Roman" w:cs="Times New Roman"/>
          <w:sz w:val="28"/>
          <w:szCs w:val="28"/>
          <w:lang w:eastAsia="ru-RU"/>
        </w:rPr>
        <w:t>;</w:t>
      </w:r>
    </w:p>
    <w:p w14:paraId="42E0C221" w14:textId="3579FF0B" w:rsidR="00B2425E" w:rsidRP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3</w:t>
      </w:r>
      <w:r w:rsidR="00B2425E" w:rsidRPr="00B2425E">
        <w:rPr>
          <w:rFonts w:ascii="Times New Roman" w:eastAsia="Times New Roman" w:hAnsi="Times New Roman" w:cs="Times New Roman"/>
          <w:sz w:val="28"/>
          <w:szCs w:val="28"/>
          <w:lang w:eastAsia="ru-RU"/>
        </w:rPr>
        <w:t xml:space="preserve"> </w:t>
      </w:r>
      <w:bookmarkStart w:id="1" w:name="_Hlk83897927"/>
      <w:r w:rsidR="00B2425E" w:rsidRPr="00B2425E">
        <w:rPr>
          <w:rFonts w:ascii="Times New Roman" w:eastAsia="Times New Roman" w:hAnsi="Times New Roman" w:cs="Times New Roman"/>
          <w:sz w:val="28"/>
          <w:szCs w:val="28"/>
          <w:lang w:eastAsia="ru-RU"/>
        </w:rPr>
        <w:t>Суб’єкту господарювання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bookmarkEnd w:id="1"/>
    </w:p>
    <w:p w14:paraId="438433C5" w14:textId="243A08C3" w:rsidR="00B2425E" w:rsidRP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4</w:t>
      </w:r>
      <w:r w:rsidR="00B2425E" w:rsidRPr="00B2425E">
        <w:rPr>
          <w:rFonts w:ascii="Times New Roman" w:eastAsia="Times New Roman" w:hAnsi="Times New Roman" w:cs="Times New Roman"/>
          <w:sz w:val="28"/>
          <w:szCs w:val="28"/>
          <w:lang w:eastAsia="ru-RU"/>
        </w:rPr>
        <w:t xml:space="preserve"> Суб’єкту господарювання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p>
    <w:p w14:paraId="41C2E6DB" w14:textId="616EEA6B" w:rsidR="00B2425E" w:rsidRP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5</w:t>
      </w:r>
      <w:r w:rsidR="00B2425E" w:rsidRPr="00B2425E">
        <w:rPr>
          <w:rFonts w:ascii="Times New Roman" w:eastAsia="Times New Roman" w:hAnsi="Times New Roman" w:cs="Times New Roman"/>
          <w:sz w:val="28"/>
          <w:szCs w:val="28"/>
          <w:lang w:eastAsia="ru-RU"/>
        </w:rPr>
        <w:t xml:space="preserve"> Суб’єкту господарювання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p>
    <w:p w14:paraId="6D1F34AD" w14:textId="7723F2F2" w:rsidR="00B2425E" w:rsidRDefault="007233DD" w:rsidP="00CD595D">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6</w:t>
      </w:r>
      <w:r w:rsidR="00B2425E" w:rsidRPr="00B2425E">
        <w:rPr>
          <w:rFonts w:ascii="Times New Roman" w:eastAsia="Times New Roman" w:hAnsi="Times New Roman" w:cs="Times New Roman"/>
          <w:sz w:val="28"/>
          <w:szCs w:val="28"/>
          <w:lang w:eastAsia="ru-RU"/>
        </w:rPr>
        <w:t xml:space="preserve"> Суб’єкту господарювання тимчасової споруди площею 30,0 м</w:t>
      </w:r>
      <w:r w:rsidR="00B2425E" w:rsidRPr="00B2425E">
        <w:rPr>
          <w:rFonts w:ascii="Times New Roman" w:eastAsia="Times New Roman" w:hAnsi="Times New Roman" w:cs="Times New Roman"/>
          <w:sz w:val="28"/>
          <w:szCs w:val="28"/>
          <w:vertAlign w:val="superscript"/>
          <w:lang w:eastAsia="ru-RU"/>
        </w:rPr>
        <w:t>2</w:t>
      </w:r>
      <w:r w:rsidR="00B2425E" w:rsidRPr="00B2425E">
        <w:rPr>
          <w:rFonts w:ascii="Times New Roman" w:eastAsia="Times New Roman" w:hAnsi="Times New Roman" w:cs="Times New Roman"/>
          <w:sz w:val="28"/>
          <w:szCs w:val="28"/>
          <w:lang w:eastAsia="ru-RU"/>
        </w:rPr>
        <w:t>,  розташованої в ІІІ торговій зоні на вул.  Євгена Коновальця в межах приватної земельної ділянки (кадастровий номер2610100000:21:007:0277)</w:t>
      </w:r>
      <w:r w:rsidR="00B2425E">
        <w:rPr>
          <w:rFonts w:ascii="Times New Roman" w:eastAsia="Times New Roman" w:hAnsi="Times New Roman" w:cs="Times New Roman"/>
          <w:sz w:val="28"/>
          <w:szCs w:val="28"/>
          <w:lang w:eastAsia="ru-RU"/>
        </w:rPr>
        <w:t>.</w:t>
      </w:r>
    </w:p>
    <w:p w14:paraId="00B50859" w14:textId="692F7496" w:rsidR="002374E5" w:rsidRDefault="007233DD" w:rsidP="008C054F">
      <w:pPr>
        <w:tabs>
          <w:tab w:val="left" w:pos="851"/>
          <w:tab w:val="left" w:pos="1134"/>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F351B">
        <w:rPr>
          <w:rFonts w:ascii="Times New Roman" w:eastAsia="Times New Roman" w:hAnsi="Times New Roman" w:cs="Times New Roman"/>
          <w:sz w:val="28"/>
          <w:szCs w:val="28"/>
          <w:lang w:eastAsia="ru-RU"/>
        </w:rPr>
        <w:t>7</w:t>
      </w:r>
      <w:r w:rsidR="00A46416">
        <w:rPr>
          <w:rFonts w:ascii="Times New Roman" w:eastAsia="Times New Roman" w:hAnsi="Times New Roman" w:cs="Times New Roman"/>
          <w:sz w:val="28"/>
          <w:szCs w:val="28"/>
          <w:lang w:eastAsia="ru-RU"/>
        </w:rPr>
        <w:t xml:space="preserve"> </w:t>
      </w:r>
      <w:r w:rsidR="002374E5">
        <w:rPr>
          <w:rFonts w:ascii="Times New Roman" w:eastAsia="Times New Roman" w:hAnsi="Times New Roman" w:cs="Times New Roman"/>
          <w:sz w:val="28"/>
          <w:szCs w:val="28"/>
          <w:lang w:eastAsia="ru-RU"/>
        </w:rPr>
        <w:t>Суб’єкту</w:t>
      </w:r>
      <w:r w:rsidR="002374E5" w:rsidRPr="00DA0017">
        <w:rPr>
          <w:rFonts w:ascii="Times New Roman" w:eastAsia="Times New Roman" w:hAnsi="Times New Roman" w:cs="Times New Roman"/>
          <w:sz w:val="28"/>
          <w:szCs w:val="28"/>
          <w:lang w:eastAsia="ru-RU"/>
        </w:rPr>
        <w:t xml:space="preserve"> господарювання </w:t>
      </w:r>
      <w:r w:rsidR="002374E5">
        <w:rPr>
          <w:rFonts w:ascii="Times New Roman" w:eastAsia="Times New Roman" w:hAnsi="Times New Roman" w:cs="Times New Roman"/>
          <w:sz w:val="28"/>
          <w:szCs w:val="28"/>
          <w:lang w:eastAsia="ru-RU"/>
        </w:rPr>
        <w:t xml:space="preserve">тимчасової </w:t>
      </w:r>
      <w:r w:rsidR="002374E5" w:rsidRPr="00DA0017">
        <w:rPr>
          <w:rFonts w:ascii="Times New Roman" w:eastAsia="Times New Roman" w:hAnsi="Times New Roman" w:cs="Times New Roman"/>
          <w:sz w:val="28"/>
          <w:szCs w:val="28"/>
          <w:lang w:eastAsia="ru-RU"/>
        </w:rPr>
        <w:t>споруд</w:t>
      </w:r>
      <w:r w:rsidR="002374E5">
        <w:rPr>
          <w:rFonts w:ascii="Times New Roman" w:eastAsia="Times New Roman" w:hAnsi="Times New Roman" w:cs="Times New Roman"/>
          <w:sz w:val="28"/>
          <w:szCs w:val="28"/>
          <w:lang w:eastAsia="ru-RU"/>
        </w:rPr>
        <w:t>и</w:t>
      </w:r>
      <w:r w:rsidR="002374E5" w:rsidRPr="00DA0017">
        <w:rPr>
          <w:rFonts w:ascii="Times New Roman" w:eastAsia="Times New Roman" w:hAnsi="Times New Roman" w:cs="Times New Roman"/>
          <w:sz w:val="28"/>
          <w:szCs w:val="28"/>
          <w:lang w:eastAsia="ru-RU"/>
        </w:rPr>
        <w:t xml:space="preserve"> площею </w:t>
      </w:r>
      <w:r w:rsidR="002374E5">
        <w:rPr>
          <w:rFonts w:ascii="Times New Roman" w:eastAsia="Times New Roman" w:hAnsi="Times New Roman" w:cs="Times New Roman"/>
          <w:sz w:val="28"/>
          <w:szCs w:val="28"/>
          <w:lang w:eastAsia="ru-RU"/>
        </w:rPr>
        <w:t>6</w:t>
      </w:r>
      <w:r w:rsidR="002374E5" w:rsidRPr="00DA0017">
        <w:rPr>
          <w:rFonts w:ascii="Times New Roman" w:eastAsia="Times New Roman" w:hAnsi="Times New Roman" w:cs="Times New Roman"/>
          <w:sz w:val="28"/>
          <w:szCs w:val="28"/>
          <w:lang w:eastAsia="ru-RU"/>
        </w:rPr>
        <w:t xml:space="preserve"> м</w:t>
      </w:r>
      <w:r w:rsidR="002374E5" w:rsidRPr="00DA0017">
        <w:rPr>
          <w:rFonts w:ascii="Times New Roman" w:eastAsia="Times New Roman" w:hAnsi="Times New Roman" w:cs="Times New Roman"/>
          <w:sz w:val="28"/>
          <w:szCs w:val="28"/>
          <w:vertAlign w:val="superscript"/>
          <w:lang w:eastAsia="ru-RU"/>
        </w:rPr>
        <w:t>2</w:t>
      </w:r>
      <w:r w:rsidR="002374E5">
        <w:rPr>
          <w:rFonts w:ascii="Times New Roman" w:eastAsia="Times New Roman" w:hAnsi="Times New Roman" w:cs="Times New Roman"/>
          <w:sz w:val="28"/>
          <w:szCs w:val="28"/>
          <w:vertAlign w:val="superscript"/>
          <w:lang w:eastAsia="ru-RU"/>
        </w:rPr>
        <w:t xml:space="preserve"> </w:t>
      </w:r>
      <w:r w:rsidR="002374E5">
        <w:rPr>
          <w:rFonts w:ascii="Times New Roman" w:eastAsia="Times New Roman" w:hAnsi="Times New Roman" w:cs="Times New Roman"/>
          <w:sz w:val="28"/>
          <w:szCs w:val="28"/>
          <w:lang w:eastAsia="ru-RU"/>
        </w:rPr>
        <w:t>,</w:t>
      </w:r>
      <w:r w:rsidR="002374E5" w:rsidRPr="00B917CF">
        <w:rPr>
          <w:rFonts w:ascii="Times New Roman" w:eastAsia="Times New Roman" w:hAnsi="Times New Roman" w:cs="Times New Roman"/>
          <w:sz w:val="28"/>
          <w:szCs w:val="28"/>
          <w:lang w:eastAsia="ru-RU"/>
        </w:rPr>
        <w:t xml:space="preserve"> </w:t>
      </w:r>
      <w:r w:rsidR="002374E5">
        <w:rPr>
          <w:rFonts w:ascii="Times New Roman" w:eastAsia="Times New Roman" w:hAnsi="Times New Roman" w:cs="Times New Roman"/>
          <w:sz w:val="28"/>
          <w:szCs w:val="28"/>
          <w:lang w:eastAsia="ru-RU"/>
        </w:rPr>
        <w:t>розташованої в І</w:t>
      </w:r>
      <w:r w:rsidR="002374E5" w:rsidRPr="00DA0017">
        <w:rPr>
          <w:rFonts w:ascii="Times New Roman" w:eastAsia="Times New Roman" w:hAnsi="Times New Roman" w:cs="Times New Roman"/>
          <w:sz w:val="28"/>
          <w:szCs w:val="28"/>
          <w:lang w:eastAsia="ru-RU"/>
        </w:rPr>
        <w:t xml:space="preserve"> торговій зоні на вул.</w:t>
      </w:r>
      <w:r w:rsidR="002374E5" w:rsidRPr="00DA0017">
        <w:rPr>
          <w:rFonts w:ascii="Times New Roman" w:eastAsia="Times New Roman" w:hAnsi="Times New Roman" w:cs="Times New Roman"/>
          <w:sz w:val="24"/>
          <w:szCs w:val="24"/>
          <w:lang w:eastAsia="ru-RU"/>
        </w:rPr>
        <w:t xml:space="preserve"> </w:t>
      </w:r>
      <w:r w:rsidR="002374E5">
        <w:rPr>
          <w:rFonts w:ascii="Times New Roman" w:eastAsia="Times New Roman" w:hAnsi="Times New Roman" w:cs="Times New Roman"/>
          <w:sz w:val="28"/>
          <w:szCs w:val="24"/>
          <w:lang w:eastAsia="ru-RU"/>
        </w:rPr>
        <w:t>Михайла Грушевського, 11,</w:t>
      </w:r>
      <w:r w:rsidR="002374E5" w:rsidRPr="00DA0017">
        <w:rPr>
          <w:rFonts w:ascii="Times New Roman" w:eastAsia="Times New Roman" w:hAnsi="Times New Roman" w:cs="Times New Roman"/>
          <w:sz w:val="28"/>
          <w:szCs w:val="28"/>
          <w:lang w:eastAsia="ru-RU"/>
        </w:rPr>
        <w:t xml:space="preserve"> </w:t>
      </w:r>
      <w:r w:rsidR="002374E5" w:rsidRPr="004A7F22">
        <w:rPr>
          <w:rFonts w:ascii="Times New Roman" w:eastAsia="Times New Roman" w:hAnsi="Times New Roman" w:cs="Times New Roman"/>
          <w:sz w:val="28"/>
          <w:szCs w:val="28"/>
          <w:lang w:eastAsia="ru-RU"/>
        </w:rPr>
        <w:t>на підставі договору</w:t>
      </w:r>
      <w:r w:rsidR="002374E5">
        <w:rPr>
          <w:rFonts w:ascii="Times New Roman" w:eastAsia="Times New Roman" w:hAnsi="Times New Roman" w:cs="Times New Roman"/>
          <w:sz w:val="28"/>
          <w:szCs w:val="28"/>
          <w:lang w:eastAsia="ru-RU"/>
        </w:rPr>
        <w:t xml:space="preserve"> купівлі-продажу ТС від 03.06.2020р</w:t>
      </w:r>
      <w:r w:rsidR="00D60740">
        <w:rPr>
          <w:rFonts w:ascii="Times New Roman" w:eastAsia="Times New Roman" w:hAnsi="Times New Roman" w:cs="Times New Roman"/>
          <w:sz w:val="28"/>
          <w:szCs w:val="28"/>
          <w:lang w:eastAsia="ru-RU"/>
        </w:rPr>
        <w:t>;</w:t>
      </w:r>
    </w:p>
    <w:p w14:paraId="1AFF8772" w14:textId="6AEA14FF" w:rsidR="00D60740" w:rsidRDefault="00D60740" w:rsidP="00CD595D">
      <w:pPr>
        <w:pStyle w:val="a3"/>
        <w:tabs>
          <w:tab w:val="left" w:pos="851"/>
          <w:tab w:val="left" w:pos="1134"/>
        </w:tabs>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560D4">
        <w:rPr>
          <w:rFonts w:ascii="Times New Roman" w:eastAsia="Times New Roman" w:hAnsi="Times New Roman" w:cs="Times New Roman"/>
          <w:sz w:val="28"/>
          <w:szCs w:val="28"/>
          <w:lang w:eastAsia="ru-RU"/>
        </w:rPr>
        <w:t>1</w:t>
      </w:r>
      <w:r w:rsidR="00CF351B">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 м²,</w:t>
      </w:r>
      <w:r w:rsidRPr="003B18FB">
        <w:rPr>
          <w:rFonts w:ascii="Times New Roman" w:eastAsia="Times New Roman" w:hAnsi="Times New Roman" w:cs="Times New Roman"/>
          <w:sz w:val="28"/>
          <w:szCs w:val="28"/>
          <w:lang w:eastAsia="ru-RU"/>
        </w:rPr>
        <w:t xml:space="preserve"> </w:t>
      </w:r>
      <w:r w:rsidRPr="00687DF4">
        <w:rPr>
          <w:rFonts w:ascii="Times New Roman" w:eastAsia="Times New Roman" w:hAnsi="Times New Roman" w:cs="Times New Roman"/>
          <w:sz w:val="28"/>
          <w:szCs w:val="28"/>
          <w:lang w:eastAsia="ru-RU"/>
        </w:rPr>
        <w:t xml:space="preserve">розташованої в ІІ торговій зоні на вул. </w:t>
      </w:r>
      <w:r w:rsidR="003431EB">
        <w:rPr>
          <w:rFonts w:ascii="Times New Roman" w:eastAsia="Times New Roman" w:hAnsi="Times New Roman" w:cs="Times New Roman"/>
          <w:sz w:val="28"/>
          <w:szCs w:val="28"/>
          <w:lang w:eastAsia="ru-RU"/>
        </w:rPr>
        <w:t>Короля Данила</w:t>
      </w:r>
      <w:r w:rsidRPr="00687DF4">
        <w:rPr>
          <w:rFonts w:ascii="Times New Roman" w:eastAsia="Times New Roman" w:hAnsi="Times New Roman" w:cs="Times New Roman"/>
          <w:sz w:val="28"/>
          <w:szCs w:val="28"/>
          <w:lang w:eastAsia="ru-RU"/>
        </w:rPr>
        <w:t>, 28</w:t>
      </w:r>
      <w:r w:rsidR="00C27590">
        <w:rPr>
          <w:rFonts w:ascii="Times New Roman" w:eastAsia="Times New Roman" w:hAnsi="Times New Roman" w:cs="Times New Roman"/>
          <w:sz w:val="28"/>
          <w:szCs w:val="28"/>
          <w:lang w:eastAsia="ru-RU"/>
        </w:rPr>
        <w:t>.</w:t>
      </w:r>
    </w:p>
    <w:p w14:paraId="7C5C6635" w14:textId="313469AF" w:rsidR="004F1CDC" w:rsidRPr="004F1CDC" w:rsidRDefault="00EE20C4" w:rsidP="004F1CDC">
      <w:pPr>
        <w:pStyle w:val="a3"/>
        <w:tabs>
          <w:tab w:val="left" w:pos="709"/>
          <w:tab w:val="left" w:pos="851"/>
          <w:tab w:val="left" w:pos="993"/>
        </w:tabs>
        <w:ind w:left="567"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1.19</w:t>
      </w:r>
      <w:r w:rsidR="004F1CDC" w:rsidRPr="004F1CDC">
        <w:rPr>
          <w:rFonts w:ascii="Times New Roman" w:eastAsia="Times New Roman" w:hAnsi="Times New Roman" w:cs="Times New Roman"/>
          <w:sz w:val="28"/>
          <w:szCs w:val="28"/>
          <w:lang w:eastAsia="ru-RU"/>
        </w:rPr>
        <w:t xml:space="preserve"> Суб’єкту господарювання тимчасової споруди площею 29,6</w:t>
      </w:r>
      <w:r w:rsidR="004F1CDC" w:rsidRPr="004F1CDC">
        <w:rPr>
          <w:rFonts w:ascii="Times New Roman" w:eastAsia="Times New Roman" w:hAnsi="Times New Roman" w:cs="Times New Roman"/>
          <w:color w:val="FF0000"/>
          <w:sz w:val="28"/>
          <w:szCs w:val="28"/>
          <w:lang w:eastAsia="ru-RU"/>
        </w:rPr>
        <w:t xml:space="preserve"> </w:t>
      </w:r>
      <w:r w:rsidR="004F1CDC" w:rsidRPr="004F1CDC">
        <w:rPr>
          <w:rFonts w:ascii="Times New Roman" w:eastAsia="Times New Roman" w:hAnsi="Times New Roman" w:cs="Times New Roman"/>
          <w:sz w:val="28"/>
          <w:szCs w:val="28"/>
          <w:lang w:eastAsia="ru-RU"/>
        </w:rPr>
        <w:t>м</w:t>
      </w:r>
      <w:r w:rsidR="004F1CDC" w:rsidRPr="004F1CDC">
        <w:rPr>
          <w:rFonts w:ascii="Times New Roman" w:eastAsia="Times New Roman" w:hAnsi="Times New Roman" w:cs="Times New Roman"/>
          <w:sz w:val="28"/>
          <w:szCs w:val="28"/>
          <w:vertAlign w:val="superscript"/>
          <w:lang w:eastAsia="ru-RU"/>
        </w:rPr>
        <w:t>2</w:t>
      </w:r>
      <w:r w:rsidR="004F1CDC" w:rsidRPr="004F1CDC">
        <w:rPr>
          <w:rFonts w:ascii="Times New Roman" w:eastAsia="Times New Roman" w:hAnsi="Times New Roman" w:cs="Times New Roman"/>
          <w:sz w:val="28"/>
          <w:szCs w:val="28"/>
          <w:lang w:eastAsia="ru-RU"/>
        </w:rPr>
        <w:t>, розташованої в ІІІ торговій зоні на набережній імені Василя Стефаника, 33 в межах приватної земельної ділянки.</w:t>
      </w:r>
    </w:p>
    <w:p w14:paraId="6D1FA954" w14:textId="3C908954" w:rsidR="005C1329" w:rsidRDefault="009E13D2"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6526C" w:rsidRPr="00C6526C">
        <w:rPr>
          <w:rFonts w:ascii="Times New Roman" w:eastAsia="Times New Roman" w:hAnsi="Times New Roman" w:cs="Times New Roman"/>
          <w:sz w:val="28"/>
          <w:szCs w:val="28"/>
          <w:lang w:eastAsia="ru-RU"/>
        </w:rPr>
        <w:t>.</w:t>
      </w:r>
      <w:r w:rsidR="00AA23BC" w:rsidRPr="00AA23BC">
        <w:rPr>
          <w:rFonts w:ascii="Times New Roman" w:eastAsia="Times New Roman" w:hAnsi="Times New Roman" w:cs="Times New Roman"/>
          <w:sz w:val="28"/>
          <w:szCs w:val="28"/>
          <w:lang w:eastAsia="ru-RU"/>
        </w:rPr>
        <w:t xml:space="preserve"> </w:t>
      </w:r>
      <w:r w:rsidR="00401DB7" w:rsidRPr="00401DB7">
        <w:rPr>
          <w:rFonts w:ascii="Times New Roman" w:eastAsia="Times New Roman" w:hAnsi="Times New Roman" w:cs="Times New Roman"/>
          <w:sz w:val="28"/>
          <w:szCs w:val="28"/>
          <w:lang w:eastAsia="ru-RU"/>
        </w:rPr>
        <w:t xml:space="preserve">Надати дозвіл на розташування терміном </w:t>
      </w:r>
      <w:r w:rsidR="00A11DB0">
        <w:rPr>
          <w:rFonts w:ascii="Times New Roman" w:eastAsia="Times New Roman" w:hAnsi="Times New Roman" w:cs="Times New Roman"/>
          <w:sz w:val="28"/>
          <w:szCs w:val="28"/>
          <w:lang w:eastAsia="ru-RU"/>
        </w:rPr>
        <w:t>д</w:t>
      </w:r>
      <w:r w:rsidR="00401DB7" w:rsidRPr="00401DB7">
        <w:rPr>
          <w:rFonts w:ascii="Times New Roman" w:eastAsia="Times New Roman" w:hAnsi="Times New Roman" w:cs="Times New Roman"/>
          <w:sz w:val="28"/>
          <w:szCs w:val="28"/>
          <w:lang w:eastAsia="ru-RU"/>
        </w:rPr>
        <w:t>о</w:t>
      </w:r>
      <w:r w:rsidR="008756D4">
        <w:rPr>
          <w:rFonts w:ascii="Times New Roman" w:eastAsia="Times New Roman" w:hAnsi="Times New Roman" w:cs="Times New Roman"/>
          <w:sz w:val="28"/>
          <w:szCs w:val="28"/>
          <w:lang w:eastAsia="ru-RU"/>
        </w:rPr>
        <w:t xml:space="preserve"> </w:t>
      </w:r>
      <w:r w:rsidR="00040EED">
        <w:rPr>
          <w:rFonts w:ascii="Times New Roman" w:eastAsia="Times New Roman" w:hAnsi="Times New Roman" w:cs="Times New Roman"/>
          <w:sz w:val="28"/>
          <w:szCs w:val="28"/>
          <w:lang w:eastAsia="ru-RU"/>
        </w:rPr>
        <w:t>04.</w:t>
      </w:r>
      <w:r w:rsidR="00012E90">
        <w:rPr>
          <w:rFonts w:ascii="Times New Roman" w:eastAsia="Times New Roman" w:hAnsi="Times New Roman" w:cs="Times New Roman"/>
          <w:sz w:val="28"/>
          <w:szCs w:val="28"/>
          <w:lang w:eastAsia="ru-RU"/>
        </w:rPr>
        <w:t>11.</w:t>
      </w:r>
      <w:r w:rsidR="00401DB7" w:rsidRPr="00401DB7">
        <w:rPr>
          <w:rFonts w:ascii="Times New Roman" w:eastAsia="Times New Roman" w:hAnsi="Times New Roman" w:cs="Times New Roman"/>
          <w:sz w:val="28"/>
          <w:szCs w:val="28"/>
          <w:lang w:eastAsia="ru-RU"/>
        </w:rPr>
        <w:t>2022р.</w:t>
      </w:r>
      <w:r w:rsidR="005C1329">
        <w:rPr>
          <w:rFonts w:ascii="Times New Roman" w:eastAsia="Times New Roman" w:hAnsi="Times New Roman" w:cs="Times New Roman"/>
          <w:sz w:val="28"/>
          <w:szCs w:val="28"/>
          <w:lang w:eastAsia="ru-RU"/>
        </w:rPr>
        <w:t>:</w:t>
      </w:r>
    </w:p>
    <w:p w14:paraId="23EE2DB1" w14:textId="5CF35382" w:rsidR="00401DB7" w:rsidRPr="00401DB7" w:rsidRDefault="005C1329"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401DB7" w:rsidRPr="00401DB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401DB7" w:rsidRPr="00401DB7">
        <w:rPr>
          <w:rFonts w:ascii="Times New Roman" w:eastAsia="Times New Roman" w:hAnsi="Times New Roman" w:cs="Times New Roman"/>
          <w:sz w:val="28"/>
          <w:szCs w:val="28"/>
          <w:lang w:eastAsia="ru-RU"/>
        </w:rPr>
        <w:t xml:space="preserve">уб’єкту господарювання </w:t>
      </w:r>
      <w:r w:rsidR="004F6646">
        <w:rPr>
          <w:rFonts w:ascii="Times New Roman" w:eastAsia="Times New Roman" w:hAnsi="Times New Roman" w:cs="Times New Roman"/>
          <w:sz w:val="28"/>
          <w:szCs w:val="28"/>
          <w:lang w:eastAsia="ru-RU"/>
        </w:rPr>
        <w:t>тимчасової споруди площею 1</w:t>
      </w:r>
      <w:r w:rsidR="00A83A2A">
        <w:rPr>
          <w:rFonts w:ascii="Times New Roman" w:eastAsia="Times New Roman" w:hAnsi="Times New Roman" w:cs="Times New Roman"/>
          <w:sz w:val="28"/>
          <w:szCs w:val="28"/>
          <w:lang w:eastAsia="ru-RU"/>
        </w:rPr>
        <w:t>1</w:t>
      </w:r>
      <w:r w:rsidR="004F6646">
        <w:rPr>
          <w:rFonts w:ascii="Times New Roman" w:eastAsia="Times New Roman" w:hAnsi="Times New Roman" w:cs="Times New Roman"/>
          <w:sz w:val="28"/>
          <w:szCs w:val="28"/>
          <w:lang w:eastAsia="ru-RU"/>
        </w:rPr>
        <w:t xml:space="preserve">,3 </w:t>
      </w:r>
      <w:r w:rsidR="004F6646" w:rsidRPr="009E13D2">
        <w:rPr>
          <w:rFonts w:ascii="Times New Roman" w:eastAsia="Times New Roman" w:hAnsi="Times New Roman" w:cs="Times New Roman"/>
          <w:sz w:val="28"/>
          <w:szCs w:val="28"/>
          <w:lang w:eastAsia="ru-RU"/>
        </w:rPr>
        <w:t>м</w:t>
      </w:r>
      <w:r w:rsidR="004F6646" w:rsidRPr="009E13D2">
        <w:rPr>
          <w:rFonts w:ascii="Times New Roman" w:eastAsia="Times New Roman" w:hAnsi="Times New Roman" w:cs="Times New Roman"/>
          <w:sz w:val="28"/>
          <w:szCs w:val="28"/>
          <w:vertAlign w:val="superscript"/>
          <w:lang w:eastAsia="ru-RU"/>
        </w:rPr>
        <w:t>2</w:t>
      </w:r>
      <w:r w:rsidR="004F6646">
        <w:rPr>
          <w:rFonts w:ascii="Times New Roman" w:eastAsia="Times New Roman" w:hAnsi="Times New Roman" w:cs="Times New Roman"/>
          <w:sz w:val="28"/>
          <w:szCs w:val="28"/>
          <w:lang w:eastAsia="ru-RU"/>
        </w:rPr>
        <w:t xml:space="preserve"> , </w:t>
      </w:r>
      <w:r w:rsidR="00401DB7" w:rsidRPr="00401DB7">
        <w:rPr>
          <w:rFonts w:ascii="Times New Roman" w:eastAsia="Times New Roman" w:hAnsi="Times New Roman" w:cs="Times New Roman"/>
          <w:sz w:val="28"/>
          <w:szCs w:val="28"/>
          <w:lang w:eastAsia="ru-RU"/>
        </w:rPr>
        <w:t xml:space="preserve">розташованої  в </w:t>
      </w:r>
      <w:r w:rsidR="004F6646">
        <w:rPr>
          <w:rFonts w:ascii="Times New Roman" w:eastAsia="Times New Roman" w:hAnsi="Times New Roman" w:cs="Times New Roman"/>
          <w:sz w:val="28"/>
          <w:szCs w:val="28"/>
          <w:lang w:eastAsia="ru-RU"/>
        </w:rPr>
        <w:t>І</w:t>
      </w:r>
      <w:r w:rsidR="00401DB7" w:rsidRPr="00401DB7">
        <w:rPr>
          <w:rFonts w:ascii="Times New Roman" w:eastAsia="Times New Roman" w:hAnsi="Times New Roman" w:cs="Times New Roman"/>
          <w:sz w:val="28"/>
          <w:szCs w:val="28"/>
          <w:lang w:eastAsia="ru-RU"/>
        </w:rPr>
        <w:t>І</w:t>
      </w:r>
      <w:r w:rsidR="00D67AB5">
        <w:rPr>
          <w:rFonts w:ascii="Times New Roman" w:eastAsia="Times New Roman" w:hAnsi="Times New Roman" w:cs="Times New Roman"/>
          <w:sz w:val="28"/>
          <w:szCs w:val="28"/>
          <w:lang w:eastAsia="ru-RU"/>
        </w:rPr>
        <w:t>І</w:t>
      </w:r>
      <w:r w:rsidR="00401DB7" w:rsidRPr="00401DB7">
        <w:rPr>
          <w:rFonts w:ascii="Times New Roman" w:eastAsia="Times New Roman" w:hAnsi="Times New Roman" w:cs="Times New Roman"/>
          <w:sz w:val="28"/>
          <w:szCs w:val="28"/>
          <w:lang w:eastAsia="ru-RU"/>
        </w:rPr>
        <w:t xml:space="preserve"> торговій зоні,  на вул. </w:t>
      </w:r>
      <w:r w:rsidR="004F6646">
        <w:rPr>
          <w:rFonts w:ascii="Times New Roman" w:eastAsia="Times New Roman" w:hAnsi="Times New Roman" w:cs="Times New Roman"/>
          <w:sz w:val="28"/>
          <w:szCs w:val="28"/>
          <w:lang w:eastAsia="ru-RU"/>
        </w:rPr>
        <w:t>Іван</w:t>
      </w:r>
      <w:r w:rsidR="00263B8C">
        <w:rPr>
          <w:rFonts w:ascii="Times New Roman" w:eastAsia="Times New Roman" w:hAnsi="Times New Roman" w:cs="Times New Roman"/>
          <w:sz w:val="28"/>
          <w:szCs w:val="28"/>
          <w:lang w:eastAsia="ru-RU"/>
        </w:rPr>
        <w:t>а Павла ІІ (біля магазину «АТБ</w:t>
      </w:r>
      <w:r w:rsidR="004F6646">
        <w:rPr>
          <w:rFonts w:ascii="Times New Roman" w:eastAsia="Times New Roman" w:hAnsi="Times New Roman" w:cs="Times New Roman"/>
          <w:sz w:val="28"/>
          <w:szCs w:val="28"/>
          <w:lang w:eastAsia="ru-RU"/>
        </w:rPr>
        <w:t>»)</w:t>
      </w:r>
      <w:r w:rsidR="00401DB7" w:rsidRPr="00401DB7">
        <w:rPr>
          <w:rFonts w:ascii="Times New Roman" w:eastAsia="Times New Roman" w:hAnsi="Times New Roman" w:cs="Times New Roman"/>
          <w:sz w:val="28"/>
          <w:szCs w:val="28"/>
          <w:lang w:eastAsia="ru-RU"/>
        </w:rPr>
        <w:t>.</w:t>
      </w:r>
    </w:p>
    <w:p w14:paraId="035B9E9F" w14:textId="7DD776F8" w:rsidR="00401DB7" w:rsidRDefault="00401DB7"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01DB7">
        <w:rPr>
          <w:rFonts w:ascii="Times New Roman" w:eastAsia="Times New Roman" w:hAnsi="Times New Roman" w:cs="Times New Roman"/>
          <w:sz w:val="28"/>
          <w:szCs w:val="28"/>
          <w:lang w:eastAsia="ru-RU"/>
        </w:rPr>
        <w:t xml:space="preserve">Анулювати паспорт прив’язки тимчасової споруди </w:t>
      </w:r>
      <w:r w:rsidR="00576651">
        <w:rPr>
          <w:rFonts w:ascii="Times New Roman" w:eastAsia="Times New Roman" w:hAnsi="Times New Roman" w:cs="Times New Roman"/>
          <w:sz w:val="28"/>
          <w:szCs w:val="28"/>
          <w:lang w:eastAsia="ru-RU"/>
        </w:rPr>
        <w:t>площею 8,6</w:t>
      </w:r>
      <w:r w:rsidR="00576651" w:rsidRPr="00576651">
        <w:rPr>
          <w:rFonts w:ascii="Times New Roman" w:eastAsia="Times New Roman" w:hAnsi="Times New Roman" w:cs="Times New Roman"/>
          <w:sz w:val="28"/>
          <w:szCs w:val="28"/>
          <w:lang w:eastAsia="ru-RU"/>
        </w:rPr>
        <w:t xml:space="preserve"> </w:t>
      </w:r>
      <w:r w:rsidR="00576651" w:rsidRPr="009E13D2">
        <w:rPr>
          <w:rFonts w:ascii="Times New Roman" w:eastAsia="Times New Roman" w:hAnsi="Times New Roman" w:cs="Times New Roman"/>
          <w:sz w:val="28"/>
          <w:szCs w:val="28"/>
          <w:lang w:eastAsia="ru-RU"/>
        </w:rPr>
        <w:t>м</w:t>
      </w:r>
      <w:r w:rsidR="00576651" w:rsidRPr="009E13D2">
        <w:rPr>
          <w:rFonts w:ascii="Times New Roman" w:eastAsia="Times New Roman" w:hAnsi="Times New Roman" w:cs="Times New Roman"/>
          <w:sz w:val="28"/>
          <w:szCs w:val="28"/>
          <w:vertAlign w:val="superscript"/>
          <w:lang w:eastAsia="ru-RU"/>
        </w:rPr>
        <w:t>2</w:t>
      </w:r>
      <w:r w:rsidR="00576651">
        <w:rPr>
          <w:rFonts w:ascii="Times New Roman" w:eastAsia="Times New Roman" w:hAnsi="Times New Roman" w:cs="Times New Roman"/>
          <w:sz w:val="28"/>
          <w:szCs w:val="28"/>
          <w:lang w:eastAsia="ru-RU"/>
        </w:rPr>
        <w:t xml:space="preserve"> </w:t>
      </w:r>
      <w:r w:rsidR="00674CEA">
        <w:rPr>
          <w:rFonts w:ascii="Times New Roman" w:eastAsia="Times New Roman" w:hAnsi="Times New Roman" w:cs="Times New Roman"/>
          <w:sz w:val="28"/>
          <w:szCs w:val="28"/>
          <w:lang w:eastAsia="ru-RU"/>
        </w:rPr>
        <w:t xml:space="preserve">за реєстраційним номером 394 виданий 28.04.2020р. </w:t>
      </w:r>
      <w:r w:rsidRPr="00401DB7">
        <w:rPr>
          <w:rFonts w:ascii="Times New Roman" w:eastAsia="Times New Roman" w:hAnsi="Times New Roman" w:cs="Times New Roman"/>
          <w:sz w:val="28"/>
          <w:szCs w:val="28"/>
          <w:lang w:eastAsia="ru-RU"/>
        </w:rPr>
        <w:t xml:space="preserve">суб’єкту господарювання розташованої  в </w:t>
      </w:r>
      <w:r w:rsidR="004F6646">
        <w:rPr>
          <w:rFonts w:ascii="Times New Roman" w:eastAsia="Times New Roman" w:hAnsi="Times New Roman" w:cs="Times New Roman"/>
          <w:sz w:val="28"/>
          <w:szCs w:val="28"/>
          <w:lang w:eastAsia="ru-RU"/>
        </w:rPr>
        <w:t>І</w:t>
      </w:r>
      <w:r w:rsidRPr="00401DB7">
        <w:rPr>
          <w:rFonts w:ascii="Times New Roman" w:eastAsia="Times New Roman" w:hAnsi="Times New Roman" w:cs="Times New Roman"/>
          <w:sz w:val="28"/>
          <w:szCs w:val="28"/>
          <w:lang w:eastAsia="ru-RU"/>
        </w:rPr>
        <w:t>І</w:t>
      </w:r>
      <w:r w:rsidR="00D67AB5">
        <w:rPr>
          <w:rFonts w:ascii="Times New Roman" w:eastAsia="Times New Roman" w:hAnsi="Times New Roman" w:cs="Times New Roman"/>
          <w:sz w:val="28"/>
          <w:szCs w:val="28"/>
          <w:lang w:eastAsia="ru-RU"/>
        </w:rPr>
        <w:t>І</w:t>
      </w:r>
      <w:r w:rsidRPr="00401DB7">
        <w:rPr>
          <w:rFonts w:ascii="Times New Roman" w:eastAsia="Times New Roman" w:hAnsi="Times New Roman" w:cs="Times New Roman"/>
          <w:sz w:val="28"/>
          <w:szCs w:val="28"/>
          <w:lang w:eastAsia="ru-RU"/>
        </w:rPr>
        <w:t xml:space="preserve"> торговій зоні,  на вул. </w:t>
      </w:r>
      <w:r w:rsidR="004F6646">
        <w:rPr>
          <w:rFonts w:ascii="Times New Roman" w:eastAsia="Times New Roman" w:hAnsi="Times New Roman" w:cs="Times New Roman"/>
          <w:sz w:val="28"/>
          <w:szCs w:val="28"/>
          <w:lang w:eastAsia="ru-RU"/>
        </w:rPr>
        <w:t>Іван</w:t>
      </w:r>
      <w:r w:rsidR="00263B8C">
        <w:rPr>
          <w:rFonts w:ascii="Times New Roman" w:eastAsia="Times New Roman" w:hAnsi="Times New Roman" w:cs="Times New Roman"/>
          <w:sz w:val="28"/>
          <w:szCs w:val="28"/>
          <w:lang w:eastAsia="ru-RU"/>
        </w:rPr>
        <w:t>а Павла ІІ (біля магазину «АТБ</w:t>
      </w:r>
      <w:r w:rsidR="004F6646">
        <w:rPr>
          <w:rFonts w:ascii="Times New Roman" w:eastAsia="Times New Roman" w:hAnsi="Times New Roman" w:cs="Times New Roman"/>
          <w:sz w:val="28"/>
          <w:szCs w:val="28"/>
          <w:lang w:eastAsia="ru-RU"/>
        </w:rPr>
        <w:t>»)</w:t>
      </w:r>
      <w:r w:rsidR="00012E90">
        <w:rPr>
          <w:rFonts w:ascii="Times New Roman" w:eastAsia="Times New Roman" w:hAnsi="Times New Roman" w:cs="Times New Roman"/>
          <w:sz w:val="28"/>
          <w:szCs w:val="28"/>
          <w:lang w:eastAsia="ru-RU"/>
        </w:rPr>
        <w:t>;</w:t>
      </w:r>
    </w:p>
    <w:p w14:paraId="67DE3E1A" w14:textId="4DFBF2A4" w:rsidR="00F9375D" w:rsidRPr="00401DB7" w:rsidRDefault="005C1329"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F9375D" w:rsidRPr="00F9375D">
        <w:rPr>
          <w:rFonts w:ascii="Times New Roman" w:eastAsia="Times New Roman" w:hAnsi="Times New Roman" w:cs="Times New Roman"/>
          <w:sz w:val="28"/>
          <w:szCs w:val="28"/>
          <w:lang w:eastAsia="ru-RU"/>
        </w:rPr>
        <w:t xml:space="preserve"> </w:t>
      </w:r>
      <w:r w:rsidR="00F9375D">
        <w:rPr>
          <w:rFonts w:ascii="Times New Roman" w:eastAsia="Times New Roman" w:hAnsi="Times New Roman" w:cs="Times New Roman"/>
          <w:sz w:val="28"/>
          <w:szCs w:val="28"/>
          <w:lang w:eastAsia="ru-RU"/>
        </w:rPr>
        <w:t>С</w:t>
      </w:r>
      <w:r w:rsidR="00F9375D" w:rsidRPr="00401DB7">
        <w:rPr>
          <w:rFonts w:ascii="Times New Roman" w:eastAsia="Times New Roman" w:hAnsi="Times New Roman" w:cs="Times New Roman"/>
          <w:sz w:val="28"/>
          <w:szCs w:val="28"/>
          <w:lang w:eastAsia="ru-RU"/>
        </w:rPr>
        <w:t xml:space="preserve">уб’єкту господарювання </w:t>
      </w:r>
      <w:r w:rsidR="00A55C91">
        <w:rPr>
          <w:rFonts w:ascii="Times New Roman" w:eastAsia="Times New Roman" w:hAnsi="Times New Roman" w:cs="Times New Roman"/>
          <w:sz w:val="28"/>
          <w:szCs w:val="28"/>
          <w:lang w:eastAsia="ru-RU"/>
        </w:rPr>
        <w:t xml:space="preserve">двох зблокованих </w:t>
      </w:r>
      <w:r w:rsidR="00F9375D">
        <w:rPr>
          <w:rFonts w:ascii="Times New Roman" w:eastAsia="Times New Roman" w:hAnsi="Times New Roman" w:cs="Times New Roman"/>
          <w:sz w:val="28"/>
          <w:szCs w:val="28"/>
          <w:lang w:eastAsia="ru-RU"/>
        </w:rPr>
        <w:t>тимчасов</w:t>
      </w:r>
      <w:r w:rsidR="00A55C91">
        <w:rPr>
          <w:rFonts w:ascii="Times New Roman" w:eastAsia="Times New Roman" w:hAnsi="Times New Roman" w:cs="Times New Roman"/>
          <w:sz w:val="28"/>
          <w:szCs w:val="28"/>
          <w:lang w:eastAsia="ru-RU"/>
        </w:rPr>
        <w:t>их</w:t>
      </w:r>
      <w:r w:rsidR="00F9375D">
        <w:rPr>
          <w:rFonts w:ascii="Times New Roman" w:eastAsia="Times New Roman" w:hAnsi="Times New Roman" w:cs="Times New Roman"/>
          <w:sz w:val="28"/>
          <w:szCs w:val="28"/>
          <w:lang w:eastAsia="ru-RU"/>
        </w:rPr>
        <w:t xml:space="preserve"> споруд</w:t>
      </w:r>
      <w:r w:rsidR="00A83A2A">
        <w:rPr>
          <w:rFonts w:ascii="Times New Roman" w:eastAsia="Times New Roman" w:hAnsi="Times New Roman" w:cs="Times New Roman"/>
          <w:sz w:val="28"/>
          <w:szCs w:val="28"/>
          <w:lang w:eastAsia="ru-RU"/>
        </w:rPr>
        <w:t xml:space="preserve"> із зупинкою громадського транспорту</w:t>
      </w:r>
      <w:r w:rsidR="00F9375D">
        <w:rPr>
          <w:rFonts w:ascii="Times New Roman" w:eastAsia="Times New Roman" w:hAnsi="Times New Roman" w:cs="Times New Roman"/>
          <w:sz w:val="28"/>
          <w:szCs w:val="28"/>
          <w:lang w:eastAsia="ru-RU"/>
        </w:rPr>
        <w:t xml:space="preserve"> </w:t>
      </w:r>
      <w:r w:rsidR="00A55C91">
        <w:rPr>
          <w:rFonts w:ascii="Times New Roman" w:eastAsia="Times New Roman" w:hAnsi="Times New Roman" w:cs="Times New Roman"/>
          <w:sz w:val="28"/>
          <w:szCs w:val="28"/>
          <w:lang w:eastAsia="ru-RU"/>
        </w:rPr>
        <w:t xml:space="preserve">загальною </w:t>
      </w:r>
      <w:r w:rsidR="00F9375D">
        <w:rPr>
          <w:rFonts w:ascii="Times New Roman" w:eastAsia="Times New Roman" w:hAnsi="Times New Roman" w:cs="Times New Roman"/>
          <w:sz w:val="28"/>
          <w:szCs w:val="28"/>
          <w:lang w:eastAsia="ru-RU"/>
        </w:rPr>
        <w:t>площею 1</w:t>
      </w:r>
      <w:r w:rsidR="00A83A2A">
        <w:rPr>
          <w:rFonts w:ascii="Times New Roman" w:eastAsia="Times New Roman" w:hAnsi="Times New Roman" w:cs="Times New Roman"/>
          <w:sz w:val="28"/>
          <w:szCs w:val="28"/>
          <w:lang w:eastAsia="ru-RU"/>
        </w:rPr>
        <w:t>4</w:t>
      </w:r>
      <w:r w:rsidR="00F9375D">
        <w:rPr>
          <w:rFonts w:ascii="Times New Roman" w:eastAsia="Times New Roman" w:hAnsi="Times New Roman" w:cs="Times New Roman"/>
          <w:sz w:val="28"/>
          <w:szCs w:val="28"/>
          <w:lang w:eastAsia="ru-RU"/>
        </w:rPr>
        <w:t xml:space="preserve">,3 </w:t>
      </w:r>
      <w:r w:rsidR="00F9375D" w:rsidRPr="009E13D2">
        <w:rPr>
          <w:rFonts w:ascii="Times New Roman" w:eastAsia="Times New Roman" w:hAnsi="Times New Roman" w:cs="Times New Roman"/>
          <w:sz w:val="28"/>
          <w:szCs w:val="28"/>
          <w:lang w:eastAsia="ru-RU"/>
        </w:rPr>
        <w:t>м</w:t>
      </w:r>
      <w:r w:rsidR="00F9375D" w:rsidRPr="009E13D2">
        <w:rPr>
          <w:rFonts w:ascii="Times New Roman" w:eastAsia="Times New Roman" w:hAnsi="Times New Roman" w:cs="Times New Roman"/>
          <w:sz w:val="28"/>
          <w:szCs w:val="28"/>
          <w:vertAlign w:val="superscript"/>
          <w:lang w:eastAsia="ru-RU"/>
        </w:rPr>
        <w:t>2</w:t>
      </w:r>
      <w:r w:rsidR="00F9375D">
        <w:rPr>
          <w:rFonts w:ascii="Times New Roman" w:eastAsia="Times New Roman" w:hAnsi="Times New Roman" w:cs="Times New Roman"/>
          <w:sz w:val="28"/>
          <w:szCs w:val="28"/>
          <w:lang w:eastAsia="ru-RU"/>
        </w:rPr>
        <w:t xml:space="preserve">, </w:t>
      </w:r>
      <w:r w:rsidR="00F9375D" w:rsidRPr="00401DB7">
        <w:rPr>
          <w:rFonts w:ascii="Times New Roman" w:eastAsia="Times New Roman" w:hAnsi="Times New Roman" w:cs="Times New Roman"/>
          <w:sz w:val="28"/>
          <w:szCs w:val="28"/>
          <w:lang w:eastAsia="ru-RU"/>
        </w:rPr>
        <w:t>розташован</w:t>
      </w:r>
      <w:r w:rsidR="00A55C91">
        <w:rPr>
          <w:rFonts w:ascii="Times New Roman" w:eastAsia="Times New Roman" w:hAnsi="Times New Roman" w:cs="Times New Roman"/>
          <w:sz w:val="28"/>
          <w:szCs w:val="28"/>
          <w:lang w:eastAsia="ru-RU"/>
        </w:rPr>
        <w:t>их</w:t>
      </w:r>
      <w:r w:rsidR="00F9375D" w:rsidRPr="00401DB7">
        <w:rPr>
          <w:rFonts w:ascii="Times New Roman" w:eastAsia="Times New Roman" w:hAnsi="Times New Roman" w:cs="Times New Roman"/>
          <w:sz w:val="28"/>
          <w:szCs w:val="28"/>
          <w:lang w:eastAsia="ru-RU"/>
        </w:rPr>
        <w:t xml:space="preserve">  в </w:t>
      </w:r>
      <w:r w:rsidR="00F9375D">
        <w:rPr>
          <w:rFonts w:ascii="Times New Roman" w:eastAsia="Times New Roman" w:hAnsi="Times New Roman" w:cs="Times New Roman"/>
          <w:sz w:val="28"/>
          <w:szCs w:val="28"/>
          <w:lang w:eastAsia="ru-RU"/>
        </w:rPr>
        <w:t>І</w:t>
      </w:r>
      <w:r w:rsidR="00F9375D" w:rsidRPr="00401DB7">
        <w:rPr>
          <w:rFonts w:ascii="Times New Roman" w:eastAsia="Times New Roman" w:hAnsi="Times New Roman" w:cs="Times New Roman"/>
          <w:sz w:val="28"/>
          <w:szCs w:val="28"/>
          <w:lang w:eastAsia="ru-RU"/>
        </w:rPr>
        <w:t>І</w:t>
      </w:r>
      <w:r w:rsidR="00F9375D">
        <w:rPr>
          <w:rFonts w:ascii="Times New Roman" w:eastAsia="Times New Roman" w:hAnsi="Times New Roman" w:cs="Times New Roman"/>
          <w:sz w:val="28"/>
          <w:szCs w:val="28"/>
          <w:lang w:eastAsia="ru-RU"/>
        </w:rPr>
        <w:t>І</w:t>
      </w:r>
      <w:r w:rsidR="00F9375D" w:rsidRPr="00401DB7">
        <w:rPr>
          <w:rFonts w:ascii="Times New Roman" w:eastAsia="Times New Roman" w:hAnsi="Times New Roman" w:cs="Times New Roman"/>
          <w:sz w:val="28"/>
          <w:szCs w:val="28"/>
          <w:lang w:eastAsia="ru-RU"/>
        </w:rPr>
        <w:t xml:space="preserve"> торговій зоні,  на вул</w:t>
      </w:r>
      <w:r w:rsidR="00A83A2A">
        <w:rPr>
          <w:rFonts w:ascii="Times New Roman" w:eastAsia="Times New Roman" w:hAnsi="Times New Roman" w:cs="Times New Roman"/>
          <w:sz w:val="28"/>
          <w:szCs w:val="28"/>
          <w:lang w:eastAsia="ru-RU"/>
        </w:rPr>
        <w:t xml:space="preserve">. </w:t>
      </w:r>
      <w:r w:rsidR="00F9375D">
        <w:rPr>
          <w:rFonts w:ascii="Times New Roman" w:eastAsia="Times New Roman" w:hAnsi="Times New Roman" w:cs="Times New Roman"/>
          <w:sz w:val="28"/>
          <w:szCs w:val="28"/>
          <w:lang w:eastAsia="ru-RU"/>
        </w:rPr>
        <w:t>Вовчинецькій, поруч з будинком №198.</w:t>
      </w:r>
    </w:p>
    <w:p w14:paraId="540161E8" w14:textId="559862CE" w:rsidR="00F9375D" w:rsidRDefault="00F9375D"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01DB7">
        <w:rPr>
          <w:rFonts w:ascii="Times New Roman" w:eastAsia="Times New Roman" w:hAnsi="Times New Roman" w:cs="Times New Roman"/>
          <w:sz w:val="28"/>
          <w:szCs w:val="28"/>
          <w:lang w:eastAsia="ru-RU"/>
        </w:rPr>
        <w:t xml:space="preserve">Анулювати паспорт прив’язки </w:t>
      </w:r>
      <w:r w:rsidR="00A83A2A">
        <w:rPr>
          <w:rFonts w:ascii="Times New Roman" w:eastAsia="Times New Roman" w:hAnsi="Times New Roman" w:cs="Times New Roman"/>
          <w:sz w:val="28"/>
          <w:szCs w:val="28"/>
          <w:lang w:eastAsia="ru-RU"/>
        </w:rPr>
        <w:t>тимчасової споруди із зупинкою громадського транспорту площею 7,3</w:t>
      </w:r>
      <w:r w:rsidRPr="009E13D2">
        <w:rPr>
          <w:rFonts w:ascii="Times New Roman" w:eastAsia="Times New Roman" w:hAnsi="Times New Roman" w:cs="Times New Roman"/>
          <w:sz w:val="28"/>
          <w:szCs w:val="28"/>
          <w:lang w:eastAsia="ru-RU"/>
        </w:rPr>
        <w:t>м</w:t>
      </w:r>
      <w:r w:rsidRPr="009E13D2">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lang w:eastAsia="ru-RU"/>
        </w:rPr>
        <w:t xml:space="preserve"> за реєстраційним</w:t>
      </w:r>
      <w:r w:rsidR="00A83A2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номером </w:t>
      </w:r>
      <w:r w:rsidR="00A83A2A">
        <w:rPr>
          <w:rFonts w:ascii="Times New Roman" w:eastAsia="Times New Roman" w:hAnsi="Times New Roman" w:cs="Times New Roman"/>
          <w:sz w:val="28"/>
          <w:szCs w:val="28"/>
          <w:lang w:eastAsia="ru-RU"/>
        </w:rPr>
        <w:t>437</w:t>
      </w:r>
      <w:r>
        <w:rPr>
          <w:rFonts w:ascii="Times New Roman" w:eastAsia="Times New Roman" w:hAnsi="Times New Roman" w:cs="Times New Roman"/>
          <w:sz w:val="28"/>
          <w:szCs w:val="28"/>
          <w:lang w:eastAsia="ru-RU"/>
        </w:rPr>
        <w:t xml:space="preserve"> виданий 28.</w:t>
      </w:r>
      <w:r w:rsidR="00A83A2A">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.2020р. </w:t>
      </w:r>
      <w:r w:rsidRPr="00401DB7">
        <w:rPr>
          <w:rFonts w:ascii="Times New Roman" w:eastAsia="Times New Roman" w:hAnsi="Times New Roman" w:cs="Times New Roman"/>
          <w:sz w:val="28"/>
          <w:szCs w:val="28"/>
          <w:lang w:eastAsia="ru-RU"/>
        </w:rPr>
        <w:t xml:space="preserve">суб’єкту господарювання </w:t>
      </w:r>
      <w:r w:rsidR="00A83A2A" w:rsidRPr="00401DB7">
        <w:rPr>
          <w:rFonts w:ascii="Times New Roman" w:eastAsia="Times New Roman" w:hAnsi="Times New Roman" w:cs="Times New Roman"/>
          <w:sz w:val="28"/>
          <w:szCs w:val="28"/>
          <w:lang w:eastAsia="ru-RU"/>
        </w:rPr>
        <w:t xml:space="preserve">розташованої  в </w:t>
      </w:r>
      <w:r w:rsidR="00A83A2A">
        <w:rPr>
          <w:rFonts w:ascii="Times New Roman" w:eastAsia="Times New Roman" w:hAnsi="Times New Roman" w:cs="Times New Roman"/>
          <w:sz w:val="28"/>
          <w:szCs w:val="28"/>
          <w:lang w:eastAsia="ru-RU"/>
        </w:rPr>
        <w:t>І</w:t>
      </w:r>
      <w:r w:rsidR="00A83A2A" w:rsidRPr="00401DB7">
        <w:rPr>
          <w:rFonts w:ascii="Times New Roman" w:eastAsia="Times New Roman" w:hAnsi="Times New Roman" w:cs="Times New Roman"/>
          <w:sz w:val="28"/>
          <w:szCs w:val="28"/>
          <w:lang w:eastAsia="ru-RU"/>
        </w:rPr>
        <w:t>І</w:t>
      </w:r>
      <w:r w:rsidR="00A83A2A">
        <w:rPr>
          <w:rFonts w:ascii="Times New Roman" w:eastAsia="Times New Roman" w:hAnsi="Times New Roman" w:cs="Times New Roman"/>
          <w:sz w:val="28"/>
          <w:szCs w:val="28"/>
          <w:lang w:eastAsia="ru-RU"/>
        </w:rPr>
        <w:t>І</w:t>
      </w:r>
      <w:r w:rsidR="00A83A2A" w:rsidRPr="00401DB7">
        <w:rPr>
          <w:rFonts w:ascii="Times New Roman" w:eastAsia="Times New Roman" w:hAnsi="Times New Roman" w:cs="Times New Roman"/>
          <w:sz w:val="28"/>
          <w:szCs w:val="28"/>
          <w:lang w:eastAsia="ru-RU"/>
        </w:rPr>
        <w:t xml:space="preserve"> торговій зоні,  на вул</w:t>
      </w:r>
      <w:r w:rsidR="00A83A2A">
        <w:rPr>
          <w:rFonts w:ascii="Times New Roman" w:eastAsia="Times New Roman" w:hAnsi="Times New Roman" w:cs="Times New Roman"/>
          <w:sz w:val="28"/>
          <w:szCs w:val="28"/>
          <w:lang w:eastAsia="ru-RU"/>
        </w:rPr>
        <w:t>. Вовчинецькій, поруч з будинком №198</w:t>
      </w:r>
      <w:r>
        <w:rPr>
          <w:rFonts w:ascii="Times New Roman" w:eastAsia="Times New Roman" w:hAnsi="Times New Roman" w:cs="Times New Roman"/>
          <w:sz w:val="28"/>
          <w:szCs w:val="28"/>
          <w:lang w:eastAsia="ru-RU"/>
        </w:rPr>
        <w:t>);</w:t>
      </w:r>
    </w:p>
    <w:p w14:paraId="2C0F81EE" w14:textId="4C9F0E44" w:rsidR="00A11DB0" w:rsidRDefault="00401DB7" w:rsidP="00CD595D">
      <w:pPr>
        <w:pStyle w:val="a3"/>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AA23BC" w:rsidRPr="00C6526C">
        <w:rPr>
          <w:rFonts w:ascii="Times New Roman" w:eastAsia="Times New Roman" w:hAnsi="Times New Roman" w:cs="Times New Roman"/>
          <w:sz w:val="28"/>
          <w:szCs w:val="28"/>
          <w:lang w:eastAsia="ru-RU"/>
        </w:rPr>
        <w:t xml:space="preserve">Надати дозвіл на розташування </w:t>
      </w:r>
      <w:r w:rsidR="00A11DB0">
        <w:rPr>
          <w:rFonts w:ascii="Times New Roman" w:eastAsia="Times New Roman" w:hAnsi="Times New Roman" w:cs="Times New Roman"/>
          <w:sz w:val="28"/>
          <w:szCs w:val="28"/>
          <w:lang w:eastAsia="ru-RU"/>
        </w:rPr>
        <w:t>терміном на п'ять років суб’єкту</w:t>
      </w:r>
      <w:r w:rsidR="00A11DB0" w:rsidRPr="00DA0017">
        <w:rPr>
          <w:rFonts w:ascii="Times New Roman" w:eastAsia="Times New Roman" w:hAnsi="Times New Roman" w:cs="Times New Roman"/>
          <w:sz w:val="28"/>
          <w:szCs w:val="28"/>
          <w:lang w:eastAsia="ru-RU"/>
        </w:rPr>
        <w:t xml:space="preserve"> господарювання </w:t>
      </w:r>
      <w:r w:rsidR="00A11DB0">
        <w:rPr>
          <w:rFonts w:ascii="Times New Roman" w:eastAsia="Times New Roman" w:hAnsi="Times New Roman" w:cs="Times New Roman"/>
          <w:sz w:val="28"/>
          <w:szCs w:val="28"/>
          <w:lang w:eastAsia="ru-RU"/>
        </w:rPr>
        <w:t xml:space="preserve">тимчасової </w:t>
      </w:r>
      <w:r w:rsidR="00A11DB0" w:rsidRPr="00DA0017">
        <w:rPr>
          <w:rFonts w:ascii="Times New Roman" w:eastAsia="Times New Roman" w:hAnsi="Times New Roman" w:cs="Times New Roman"/>
          <w:sz w:val="28"/>
          <w:szCs w:val="28"/>
          <w:lang w:eastAsia="ru-RU"/>
        </w:rPr>
        <w:t>споруд</w:t>
      </w:r>
      <w:r w:rsidR="00A11DB0">
        <w:rPr>
          <w:rFonts w:ascii="Times New Roman" w:eastAsia="Times New Roman" w:hAnsi="Times New Roman" w:cs="Times New Roman"/>
          <w:sz w:val="28"/>
          <w:szCs w:val="28"/>
          <w:lang w:eastAsia="ru-RU"/>
        </w:rPr>
        <w:t>и</w:t>
      </w:r>
      <w:r w:rsidR="00A11DB0" w:rsidRPr="00DA0017">
        <w:rPr>
          <w:rFonts w:ascii="Times New Roman" w:eastAsia="Times New Roman" w:hAnsi="Times New Roman" w:cs="Times New Roman"/>
          <w:sz w:val="28"/>
          <w:szCs w:val="28"/>
          <w:lang w:eastAsia="ru-RU"/>
        </w:rPr>
        <w:t xml:space="preserve"> площею </w:t>
      </w:r>
      <w:r w:rsidR="00A11DB0">
        <w:rPr>
          <w:rFonts w:ascii="Times New Roman" w:eastAsia="Times New Roman" w:hAnsi="Times New Roman" w:cs="Times New Roman"/>
          <w:sz w:val="28"/>
          <w:szCs w:val="28"/>
          <w:lang w:eastAsia="ru-RU"/>
        </w:rPr>
        <w:t>25,01</w:t>
      </w:r>
      <w:r w:rsidR="00A11DB0" w:rsidRPr="00DA0017">
        <w:rPr>
          <w:rFonts w:ascii="Times New Roman" w:eastAsia="Times New Roman" w:hAnsi="Times New Roman" w:cs="Times New Roman"/>
          <w:sz w:val="28"/>
          <w:szCs w:val="28"/>
          <w:lang w:eastAsia="ru-RU"/>
        </w:rPr>
        <w:t xml:space="preserve"> м</w:t>
      </w:r>
      <w:r w:rsidR="00A11DB0" w:rsidRPr="00DA0017">
        <w:rPr>
          <w:rFonts w:ascii="Times New Roman" w:eastAsia="Times New Roman" w:hAnsi="Times New Roman" w:cs="Times New Roman"/>
          <w:sz w:val="28"/>
          <w:szCs w:val="28"/>
          <w:vertAlign w:val="superscript"/>
          <w:lang w:eastAsia="ru-RU"/>
        </w:rPr>
        <w:t>2</w:t>
      </w:r>
      <w:r w:rsidR="00A11DB0">
        <w:rPr>
          <w:rFonts w:ascii="Times New Roman" w:eastAsia="Times New Roman" w:hAnsi="Times New Roman" w:cs="Times New Roman"/>
          <w:sz w:val="28"/>
          <w:szCs w:val="28"/>
          <w:vertAlign w:val="superscript"/>
          <w:lang w:eastAsia="ru-RU"/>
        </w:rPr>
        <w:t xml:space="preserve"> </w:t>
      </w:r>
      <w:r w:rsidR="00A11DB0">
        <w:rPr>
          <w:rFonts w:ascii="Times New Roman" w:eastAsia="Times New Roman" w:hAnsi="Times New Roman" w:cs="Times New Roman"/>
          <w:sz w:val="28"/>
          <w:szCs w:val="28"/>
          <w:lang w:eastAsia="ru-RU"/>
        </w:rPr>
        <w:t>,</w:t>
      </w:r>
      <w:r w:rsidR="00A11DB0" w:rsidRPr="00B917CF">
        <w:rPr>
          <w:rFonts w:ascii="Times New Roman" w:eastAsia="Times New Roman" w:hAnsi="Times New Roman" w:cs="Times New Roman"/>
          <w:sz w:val="28"/>
          <w:szCs w:val="28"/>
          <w:lang w:eastAsia="ru-RU"/>
        </w:rPr>
        <w:t xml:space="preserve"> </w:t>
      </w:r>
      <w:r w:rsidR="00A11DB0">
        <w:rPr>
          <w:rFonts w:ascii="Times New Roman" w:eastAsia="Times New Roman" w:hAnsi="Times New Roman" w:cs="Times New Roman"/>
          <w:sz w:val="28"/>
          <w:szCs w:val="28"/>
          <w:lang w:eastAsia="ru-RU"/>
        </w:rPr>
        <w:t xml:space="preserve">із зупинкою громадського транспорту розташованої в </w:t>
      </w:r>
      <w:r w:rsidR="00A11DB0" w:rsidRPr="00DA0017">
        <w:rPr>
          <w:rFonts w:ascii="Times New Roman" w:eastAsia="Times New Roman" w:hAnsi="Times New Roman" w:cs="Times New Roman"/>
          <w:sz w:val="28"/>
          <w:szCs w:val="28"/>
          <w:lang w:eastAsia="ru-RU"/>
        </w:rPr>
        <w:t>ІІ</w:t>
      </w:r>
      <w:r w:rsidR="00A11DB0">
        <w:rPr>
          <w:rFonts w:ascii="Times New Roman" w:eastAsia="Times New Roman" w:hAnsi="Times New Roman" w:cs="Times New Roman"/>
          <w:sz w:val="28"/>
          <w:szCs w:val="28"/>
          <w:lang w:eastAsia="ru-RU"/>
        </w:rPr>
        <w:t>І</w:t>
      </w:r>
      <w:r w:rsidR="00A11DB0" w:rsidRPr="00DA0017">
        <w:rPr>
          <w:rFonts w:ascii="Times New Roman" w:eastAsia="Times New Roman" w:hAnsi="Times New Roman" w:cs="Times New Roman"/>
          <w:sz w:val="28"/>
          <w:szCs w:val="28"/>
          <w:lang w:eastAsia="ru-RU"/>
        </w:rPr>
        <w:t xml:space="preserve"> торговій зоні на вул.</w:t>
      </w:r>
      <w:r w:rsidR="00A11DB0" w:rsidRPr="00DA0017">
        <w:rPr>
          <w:rFonts w:ascii="Times New Roman" w:eastAsia="Times New Roman" w:hAnsi="Times New Roman" w:cs="Times New Roman"/>
          <w:sz w:val="24"/>
          <w:szCs w:val="24"/>
          <w:lang w:eastAsia="ru-RU"/>
        </w:rPr>
        <w:t xml:space="preserve"> </w:t>
      </w:r>
      <w:r w:rsidR="00A11DB0">
        <w:rPr>
          <w:rFonts w:ascii="Times New Roman" w:eastAsia="Times New Roman" w:hAnsi="Times New Roman" w:cs="Times New Roman"/>
          <w:sz w:val="28"/>
          <w:szCs w:val="24"/>
          <w:lang w:eastAsia="ru-RU"/>
        </w:rPr>
        <w:t>Євгена Коновальця, біля ТЦ «</w:t>
      </w:r>
      <w:proofErr w:type="spellStart"/>
      <w:r w:rsidR="00A11DB0">
        <w:rPr>
          <w:rFonts w:ascii="Times New Roman" w:eastAsia="Times New Roman" w:hAnsi="Times New Roman" w:cs="Times New Roman"/>
          <w:sz w:val="28"/>
          <w:szCs w:val="24"/>
          <w:lang w:eastAsia="ru-RU"/>
        </w:rPr>
        <w:t>Велмарт</w:t>
      </w:r>
      <w:proofErr w:type="spellEnd"/>
      <w:r w:rsidR="00A11DB0">
        <w:rPr>
          <w:rFonts w:ascii="Times New Roman" w:eastAsia="Times New Roman" w:hAnsi="Times New Roman" w:cs="Times New Roman"/>
          <w:sz w:val="28"/>
          <w:szCs w:val="24"/>
          <w:lang w:eastAsia="ru-RU"/>
        </w:rPr>
        <w:t>»,</w:t>
      </w:r>
      <w:r w:rsidR="00A11DB0" w:rsidRPr="00DA0017">
        <w:rPr>
          <w:rFonts w:ascii="Times New Roman" w:eastAsia="Times New Roman" w:hAnsi="Times New Roman" w:cs="Times New Roman"/>
          <w:sz w:val="28"/>
          <w:szCs w:val="28"/>
          <w:lang w:eastAsia="ru-RU"/>
        </w:rPr>
        <w:t xml:space="preserve"> </w:t>
      </w:r>
      <w:r w:rsidR="00A11DB0" w:rsidRPr="004A7F22">
        <w:rPr>
          <w:rFonts w:ascii="Times New Roman" w:eastAsia="Times New Roman" w:hAnsi="Times New Roman" w:cs="Times New Roman"/>
          <w:sz w:val="28"/>
          <w:szCs w:val="28"/>
          <w:lang w:eastAsia="ru-RU"/>
        </w:rPr>
        <w:t>на підставі договору</w:t>
      </w:r>
      <w:r w:rsidR="00A11DB0">
        <w:rPr>
          <w:rFonts w:ascii="Times New Roman" w:eastAsia="Times New Roman" w:hAnsi="Times New Roman" w:cs="Times New Roman"/>
          <w:sz w:val="28"/>
          <w:szCs w:val="28"/>
          <w:lang w:eastAsia="ru-RU"/>
        </w:rPr>
        <w:t xml:space="preserve"> купівлі-продажу ТС від 10.07.2021р.</w:t>
      </w:r>
    </w:p>
    <w:p w14:paraId="48C11199" w14:textId="77777777" w:rsidR="00C6526C" w:rsidRPr="009E13D2" w:rsidRDefault="00A956E9" w:rsidP="00CD595D">
      <w:pPr>
        <w:tabs>
          <w:tab w:val="left" w:pos="851"/>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6526C" w:rsidRPr="009E13D2">
        <w:rPr>
          <w:rFonts w:ascii="Times New Roman" w:eastAsia="Times New Roman" w:hAnsi="Times New Roman" w:cs="Times New Roman"/>
          <w:sz w:val="28"/>
          <w:szCs w:val="28"/>
          <w:lang w:eastAsia="ru-RU"/>
        </w:rPr>
        <w:t>. Продовжити дозвіл на розташування терміном на один рік:</w:t>
      </w:r>
    </w:p>
    <w:p w14:paraId="31CD0056" w14:textId="0CF32784" w:rsidR="00B058E2" w:rsidRPr="00A956E9" w:rsidRDefault="00B058E2" w:rsidP="00CD595D">
      <w:pPr>
        <w:pStyle w:val="a3"/>
        <w:numPr>
          <w:ilvl w:val="1"/>
          <w:numId w:val="6"/>
        </w:numPr>
        <w:tabs>
          <w:tab w:val="left" w:pos="851"/>
          <w:tab w:val="left" w:pos="1134"/>
        </w:tabs>
        <w:spacing w:after="0" w:line="240" w:lineRule="auto"/>
        <w:ind w:left="567" w:right="-284" w:firstLine="0"/>
        <w:jc w:val="both"/>
        <w:rPr>
          <w:rFonts w:ascii="Times New Roman" w:eastAsia="Times New Roman" w:hAnsi="Times New Roman" w:cs="Times New Roman"/>
          <w:sz w:val="28"/>
          <w:szCs w:val="28"/>
          <w:lang w:eastAsia="ru-RU"/>
        </w:rPr>
      </w:pPr>
      <w:r w:rsidRPr="00A956E9">
        <w:rPr>
          <w:rFonts w:ascii="Times New Roman" w:eastAsia="Times New Roman" w:hAnsi="Times New Roman" w:cs="Times New Roman"/>
          <w:sz w:val="28"/>
          <w:szCs w:val="28"/>
          <w:lang w:eastAsia="ru-RU"/>
        </w:rPr>
        <w:t xml:space="preserve">Суб’єкту господарювання </w:t>
      </w:r>
      <w:r w:rsidR="00F04046" w:rsidRPr="00A956E9">
        <w:rPr>
          <w:rFonts w:ascii="Times New Roman" w:eastAsia="Times New Roman" w:hAnsi="Times New Roman" w:cs="Times New Roman"/>
          <w:sz w:val="28"/>
          <w:szCs w:val="28"/>
          <w:lang w:eastAsia="ru-RU"/>
        </w:rPr>
        <w:t xml:space="preserve">тимчасової </w:t>
      </w:r>
      <w:r w:rsidRPr="00A956E9">
        <w:rPr>
          <w:rFonts w:ascii="Times New Roman" w:eastAsia="Times New Roman" w:hAnsi="Times New Roman" w:cs="Times New Roman"/>
          <w:sz w:val="28"/>
          <w:szCs w:val="28"/>
          <w:lang w:eastAsia="ru-RU"/>
        </w:rPr>
        <w:t xml:space="preserve">споруди площею </w:t>
      </w:r>
      <w:r w:rsidR="00B275D9" w:rsidRPr="00A956E9">
        <w:rPr>
          <w:rFonts w:ascii="Times New Roman" w:eastAsia="Times New Roman" w:hAnsi="Times New Roman" w:cs="Times New Roman"/>
          <w:sz w:val="28"/>
          <w:szCs w:val="28"/>
          <w:lang w:eastAsia="ru-RU"/>
        </w:rPr>
        <w:t>10,3</w:t>
      </w:r>
      <w:r w:rsidRPr="00A956E9">
        <w:rPr>
          <w:rFonts w:ascii="Times New Roman" w:eastAsia="Times New Roman" w:hAnsi="Times New Roman" w:cs="Times New Roman"/>
          <w:sz w:val="28"/>
          <w:szCs w:val="28"/>
          <w:lang w:eastAsia="ru-RU"/>
        </w:rPr>
        <w:t xml:space="preserve"> м</w:t>
      </w:r>
      <w:r w:rsidRPr="00A956E9">
        <w:rPr>
          <w:rFonts w:ascii="Times New Roman" w:eastAsia="Times New Roman" w:hAnsi="Times New Roman" w:cs="Times New Roman"/>
          <w:sz w:val="28"/>
          <w:szCs w:val="28"/>
          <w:vertAlign w:val="superscript"/>
          <w:lang w:eastAsia="ru-RU"/>
        </w:rPr>
        <w:t>2</w:t>
      </w:r>
      <w:r w:rsidRPr="00A956E9">
        <w:rPr>
          <w:rFonts w:ascii="Times New Roman" w:eastAsia="Times New Roman" w:hAnsi="Times New Roman" w:cs="Times New Roman"/>
          <w:sz w:val="28"/>
          <w:szCs w:val="28"/>
          <w:lang w:eastAsia="ru-RU"/>
        </w:rPr>
        <w:t>, розташованої у І</w:t>
      </w:r>
      <w:r w:rsidR="00B275D9" w:rsidRPr="00A956E9">
        <w:rPr>
          <w:rFonts w:ascii="Times New Roman" w:eastAsia="Times New Roman" w:hAnsi="Times New Roman" w:cs="Times New Roman"/>
          <w:sz w:val="28"/>
          <w:szCs w:val="28"/>
          <w:lang w:eastAsia="ru-RU"/>
        </w:rPr>
        <w:t>ІІ</w:t>
      </w:r>
      <w:r w:rsidRPr="00A956E9">
        <w:rPr>
          <w:rFonts w:ascii="Times New Roman" w:eastAsia="Times New Roman" w:hAnsi="Times New Roman" w:cs="Times New Roman"/>
          <w:sz w:val="28"/>
          <w:szCs w:val="28"/>
          <w:lang w:eastAsia="ru-RU"/>
        </w:rPr>
        <w:t xml:space="preserve"> торговій зоні на </w:t>
      </w:r>
      <w:r w:rsidR="00B275D9" w:rsidRPr="00A956E9">
        <w:rPr>
          <w:rFonts w:ascii="Times New Roman" w:eastAsia="Times New Roman" w:hAnsi="Times New Roman" w:cs="Times New Roman"/>
          <w:sz w:val="28"/>
          <w:szCs w:val="28"/>
          <w:lang w:eastAsia="ru-RU"/>
        </w:rPr>
        <w:t>вул.</w:t>
      </w:r>
      <w:r w:rsidRPr="00A956E9">
        <w:rPr>
          <w:rFonts w:ascii="Times New Roman" w:eastAsia="Times New Roman" w:hAnsi="Times New Roman" w:cs="Times New Roman"/>
          <w:sz w:val="28"/>
          <w:szCs w:val="28"/>
          <w:lang w:eastAsia="ru-RU"/>
        </w:rPr>
        <w:t xml:space="preserve"> </w:t>
      </w:r>
      <w:proofErr w:type="spellStart"/>
      <w:r w:rsidR="00B275D9" w:rsidRPr="00A956E9">
        <w:rPr>
          <w:rFonts w:ascii="Times New Roman" w:eastAsia="Times New Roman" w:hAnsi="Times New Roman" w:cs="Times New Roman"/>
          <w:sz w:val="28"/>
          <w:szCs w:val="28"/>
          <w:lang w:eastAsia="ru-RU"/>
        </w:rPr>
        <w:t>Гната</w:t>
      </w:r>
      <w:proofErr w:type="spellEnd"/>
      <w:r w:rsidR="00B275D9" w:rsidRPr="00A956E9">
        <w:rPr>
          <w:rFonts w:ascii="Times New Roman" w:eastAsia="Times New Roman" w:hAnsi="Times New Roman" w:cs="Times New Roman"/>
          <w:sz w:val="28"/>
          <w:szCs w:val="28"/>
          <w:lang w:eastAsia="ru-RU"/>
        </w:rPr>
        <w:t xml:space="preserve"> </w:t>
      </w:r>
      <w:proofErr w:type="spellStart"/>
      <w:r w:rsidR="00B275D9" w:rsidRPr="00A956E9">
        <w:rPr>
          <w:rFonts w:ascii="Times New Roman" w:eastAsia="Times New Roman" w:hAnsi="Times New Roman" w:cs="Times New Roman"/>
          <w:sz w:val="28"/>
          <w:szCs w:val="28"/>
          <w:lang w:eastAsia="ru-RU"/>
        </w:rPr>
        <w:t>Хоткевича</w:t>
      </w:r>
      <w:proofErr w:type="spellEnd"/>
      <w:r w:rsidR="00B275D9" w:rsidRPr="00A956E9">
        <w:rPr>
          <w:rFonts w:ascii="Times New Roman" w:eastAsia="Times New Roman" w:hAnsi="Times New Roman" w:cs="Times New Roman"/>
          <w:sz w:val="28"/>
          <w:szCs w:val="28"/>
          <w:lang w:eastAsia="ru-RU"/>
        </w:rPr>
        <w:t>, 44/3</w:t>
      </w:r>
      <w:r w:rsidR="005B360F" w:rsidRPr="00A956E9">
        <w:rPr>
          <w:rFonts w:ascii="Times New Roman" w:eastAsia="Times New Roman" w:hAnsi="Times New Roman" w:cs="Times New Roman"/>
          <w:sz w:val="28"/>
          <w:szCs w:val="28"/>
          <w:lang w:eastAsia="ru-RU"/>
        </w:rPr>
        <w:t>;</w:t>
      </w:r>
    </w:p>
    <w:p w14:paraId="2092B058" w14:textId="673F9A23" w:rsidR="009E0EAC" w:rsidRPr="00A956E9" w:rsidRDefault="009E0EAC"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A956E9">
        <w:rPr>
          <w:rFonts w:ascii="Times New Roman" w:eastAsia="Times New Roman" w:hAnsi="Times New Roman" w:cs="Times New Roman"/>
          <w:sz w:val="28"/>
          <w:szCs w:val="28"/>
          <w:lang w:eastAsia="ru-RU"/>
        </w:rPr>
        <w:t xml:space="preserve">Суб’єкту господарювання </w:t>
      </w:r>
      <w:r w:rsidR="00F04046" w:rsidRPr="00A956E9">
        <w:rPr>
          <w:rFonts w:ascii="Times New Roman" w:eastAsia="Times New Roman" w:hAnsi="Times New Roman" w:cs="Times New Roman"/>
          <w:sz w:val="28"/>
          <w:szCs w:val="28"/>
          <w:lang w:eastAsia="ru-RU"/>
        </w:rPr>
        <w:t xml:space="preserve">тимчасової </w:t>
      </w:r>
      <w:r w:rsidR="00B275D9" w:rsidRPr="00A956E9">
        <w:rPr>
          <w:rFonts w:ascii="Times New Roman" w:eastAsia="Times New Roman" w:hAnsi="Times New Roman" w:cs="Times New Roman"/>
          <w:sz w:val="28"/>
          <w:szCs w:val="28"/>
          <w:lang w:eastAsia="ru-RU"/>
        </w:rPr>
        <w:t>споруди площею 30</w:t>
      </w:r>
      <w:r w:rsidRPr="00A956E9">
        <w:rPr>
          <w:rFonts w:ascii="Times New Roman" w:eastAsia="Times New Roman" w:hAnsi="Times New Roman" w:cs="Times New Roman"/>
          <w:sz w:val="28"/>
          <w:szCs w:val="28"/>
          <w:lang w:eastAsia="ru-RU"/>
        </w:rPr>
        <w:t>,0 м²</w:t>
      </w:r>
      <w:r w:rsidR="00B275D9" w:rsidRPr="00A956E9">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розташованої</w:t>
      </w:r>
      <w:r w:rsidRPr="00A956E9">
        <w:rPr>
          <w:rFonts w:ascii="Times New Roman" w:eastAsia="Times New Roman" w:hAnsi="Times New Roman" w:cs="Times New Roman"/>
          <w:sz w:val="28"/>
          <w:szCs w:val="28"/>
          <w:lang w:eastAsia="ru-RU"/>
        </w:rPr>
        <w:t xml:space="preserve"> у ІІІ торговій зоні на вул. </w:t>
      </w:r>
      <w:r w:rsidR="00B275D9" w:rsidRPr="00A956E9">
        <w:rPr>
          <w:rFonts w:ascii="Times New Roman" w:eastAsia="Times New Roman" w:hAnsi="Times New Roman" w:cs="Times New Roman"/>
          <w:sz w:val="28"/>
          <w:szCs w:val="28"/>
          <w:lang w:eastAsia="ru-RU"/>
        </w:rPr>
        <w:t>Василя Стуса, 15а</w:t>
      </w:r>
      <w:r w:rsidRPr="00A956E9">
        <w:rPr>
          <w:rFonts w:ascii="Times New Roman" w:eastAsia="Times New Roman" w:hAnsi="Times New Roman" w:cs="Times New Roman"/>
          <w:sz w:val="28"/>
          <w:szCs w:val="28"/>
          <w:lang w:eastAsia="ru-RU"/>
        </w:rPr>
        <w:t>;</w:t>
      </w:r>
    </w:p>
    <w:p w14:paraId="3683F649" w14:textId="26B48A4B" w:rsidR="00770792" w:rsidRDefault="00770792"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770792">
        <w:rPr>
          <w:rFonts w:ascii="Times New Roman" w:eastAsia="Times New Roman" w:hAnsi="Times New Roman" w:cs="Times New Roman"/>
          <w:sz w:val="28"/>
          <w:szCs w:val="28"/>
          <w:lang w:eastAsia="ru-RU"/>
        </w:rPr>
        <w:t xml:space="preserve">Суб’єкту господарювання  </w:t>
      </w:r>
      <w:r w:rsidR="00B275D9">
        <w:rPr>
          <w:rFonts w:ascii="Times New Roman" w:eastAsia="Times New Roman" w:hAnsi="Times New Roman" w:cs="Times New Roman"/>
          <w:sz w:val="28"/>
          <w:szCs w:val="28"/>
          <w:lang w:eastAsia="ru-RU"/>
        </w:rPr>
        <w:t>Товариству з обмеженою відповідальністю «ЗПС»</w:t>
      </w:r>
      <w:r w:rsidRPr="00770792">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тимчасової </w:t>
      </w:r>
      <w:r w:rsidR="00764330">
        <w:rPr>
          <w:rFonts w:ascii="Times New Roman" w:eastAsia="Times New Roman" w:hAnsi="Times New Roman" w:cs="Times New Roman"/>
          <w:sz w:val="28"/>
          <w:szCs w:val="28"/>
          <w:lang w:eastAsia="ru-RU"/>
        </w:rPr>
        <w:t>споруди  площею  10,0</w:t>
      </w:r>
      <w:r w:rsidRPr="00770792">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770792">
        <w:rPr>
          <w:rFonts w:ascii="Times New Roman" w:eastAsia="Times New Roman" w:hAnsi="Times New Roman" w:cs="Times New Roman"/>
          <w:sz w:val="28"/>
          <w:szCs w:val="28"/>
          <w:lang w:eastAsia="ru-RU"/>
        </w:rPr>
        <w:t xml:space="preserve">  розташованої  в ІІІ торговій зоні,</w:t>
      </w:r>
      <w:r w:rsidR="004C7C52">
        <w:rPr>
          <w:rFonts w:ascii="Times New Roman" w:eastAsia="Times New Roman" w:hAnsi="Times New Roman" w:cs="Times New Roman"/>
          <w:sz w:val="28"/>
          <w:szCs w:val="28"/>
          <w:lang w:eastAsia="ru-RU"/>
        </w:rPr>
        <w:t xml:space="preserve">  на  вул. </w:t>
      </w:r>
      <w:r w:rsidR="00764330">
        <w:rPr>
          <w:rFonts w:ascii="Times New Roman" w:eastAsia="Times New Roman" w:hAnsi="Times New Roman" w:cs="Times New Roman"/>
          <w:sz w:val="28"/>
          <w:szCs w:val="28"/>
          <w:lang w:eastAsia="ru-RU"/>
        </w:rPr>
        <w:t>Гетьмана Мазепи, 169</w:t>
      </w:r>
      <w:r w:rsidR="004C7C52">
        <w:rPr>
          <w:rFonts w:ascii="Times New Roman" w:eastAsia="Times New Roman" w:hAnsi="Times New Roman" w:cs="Times New Roman"/>
          <w:sz w:val="28"/>
          <w:szCs w:val="28"/>
          <w:lang w:eastAsia="ru-RU"/>
        </w:rPr>
        <w:t>;</w:t>
      </w:r>
    </w:p>
    <w:p w14:paraId="7F8C31F2" w14:textId="772A260D" w:rsidR="00C12D8C" w:rsidRDefault="00436022"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436022">
        <w:rPr>
          <w:rFonts w:ascii="Times New Roman" w:eastAsia="Times New Roman" w:hAnsi="Times New Roman" w:cs="Times New Roman"/>
          <w:sz w:val="28"/>
          <w:szCs w:val="28"/>
          <w:lang w:eastAsia="ru-RU"/>
        </w:rPr>
        <w:t>Суб’єкту господарювання</w:t>
      </w:r>
      <w:r w:rsidRPr="00436022">
        <w:rPr>
          <w:rFonts w:ascii="Times New Roman" w:eastAsia="Times New Roman" w:hAnsi="Times New Roman" w:cs="Times New Roman"/>
          <w:sz w:val="24"/>
          <w:szCs w:val="24"/>
          <w:lang w:eastAsia="ru-RU"/>
        </w:rPr>
        <w:t xml:space="preserve"> </w:t>
      </w:r>
      <w:r w:rsidR="00FC58FF">
        <w:rPr>
          <w:rFonts w:ascii="Times New Roman" w:eastAsia="Times New Roman" w:hAnsi="Times New Roman" w:cs="Times New Roman"/>
          <w:sz w:val="28"/>
          <w:szCs w:val="28"/>
          <w:lang w:eastAsia="ru-RU"/>
        </w:rPr>
        <w:t>п</w:t>
      </w:r>
      <w:r w:rsidR="00764330">
        <w:rPr>
          <w:rFonts w:ascii="Times New Roman" w:eastAsia="Times New Roman" w:hAnsi="Times New Roman" w:cs="Times New Roman"/>
          <w:sz w:val="28"/>
          <w:szCs w:val="28"/>
          <w:lang w:eastAsia="ru-RU"/>
        </w:rPr>
        <w:t>риватному підприємству «Голубка»</w:t>
      </w:r>
      <w:r w:rsidRPr="00436022">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тимчасової </w:t>
      </w:r>
      <w:r w:rsidRPr="00436022">
        <w:rPr>
          <w:rFonts w:ascii="Times New Roman" w:eastAsia="Times New Roman" w:hAnsi="Times New Roman" w:cs="Times New Roman"/>
          <w:sz w:val="28"/>
          <w:szCs w:val="28"/>
          <w:lang w:eastAsia="ru-RU"/>
        </w:rPr>
        <w:t xml:space="preserve">споруди  площею  </w:t>
      </w:r>
      <w:r w:rsidR="00764330">
        <w:rPr>
          <w:rFonts w:ascii="Times New Roman" w:eastAsia="Times New Roman" w:hAnsi="Times New Roman" w:cs="Times New Roman"/>
          <w:sz w:val="28"/>
          <w:szCs w:val="28"/>
          <w:lang w:eastAsia="ru-RU"/>
        </w:rPr>
        <w:t>10,0 м²</w:t>
      </w:r>
      <w:r w:rsidR="002B768C">
        <w:rPr>
          <w:rFonts w:ascii="Times New Roman" w:eastAsia="Times New Roman" w:hAnsi="Times New Roman" w:cs="Times New Roman"/>
          <w:sz w:val="28"/>
          <w:szCs w:val="28"/>
          <w:lang w:eastAsia="ru-RU"/>
        </w:rPr>
        <w:t>,</w:t>
      </w:r>
      <w:r w:rsidR="00764330">
        <w:rPr>
          <w:rFonts w:ascii="Times New Roman" w:eastAsia="Times New Roman" w:hAnsi="Times New Roman" w:cs="Times New Roman"/>
          <w:sz w:val="28"/>
          <w:szCs w:val="28"/>
          <w:lang w:eastAsia="ru-RU"/>
        </w:rPr>
        <w:t xml:space="preserve">  розташованої  в </w:t>
      </w:r>
      <w:r w:rsidRPr="00436022">
        <w:rPr>
          <w:rFonts w:ascii="Times New Roman" w:eastAsia="Times New Roman" w:hAnsi="Times New Roman" w:cs="Times New Roman"/>
          <w:sz w:val="28"/>
          <w:szCs w:val="28"/>
          <w:lang w:eastAsia="ru-RU"/>
        </w:rPr>
        <w:t>І торговій зоні</w:t>
      </w:r>
      <w:r w:rsidR="00DF5C6C">
        <w:rPr>
          <w:rFonts w:ascii="Times New Roman" w:eastAsia="Times New Roman" w:hAnsi="Times New Roman" w:cs="Times New Roman"/>
          <w:sz w:val="28"/>
          <w:szCs w:val="28"/>
          <w:lang w:eastAsia="ru-RU"/>
        </w:rPr>
        <w:t xml:space="preserve"> на</w:t>
      </w:r>
      <w:r w:rsidR="00E863A5">
        <w:rPr>
          <w:rFonts w:ascii="Times New Roman" w:eastAsia="Times New Roman" w:hAnsi="Times New Roman" w:cs="Times New Roman"/>
          <w:sz w:val="28"/>
          <w:szCs w:val="28"/>
          <w:lang w:eastAsia="ru-RU"/>
        </w:rPr>
        <w:t xml:space="preserve"> </w:t>
      </w:r>
      <w:proofErr w:type="spellStart"/>
      <w:r w:rsidR="00764330">
        <w:rPr>
          <w:rFonts w:ascii="Times New Roman" w:eastAsia="Times New Roman" w:hAnsi="Times New Roman" w:cs="Times New Roman"/>
          <w:sz w:val="28"/>
          <w:szCs w:val="28"/>
          <w:lang w:eastAsia="ru-RU"/>
        </w:rPr>
        <w:t>пл</w:t>
      </w:r>
      <w:proofErr w:type="spellEnd"/>
      <w:r w:rsidR="00764330">
        <w:rPr>
          <w:rFonts w:ascii="Times New Roman" w:eastAsia="Times New Roman" w:hAnsi="Times New Roman" w:cs="Times New Roman"/>
          <w:sz w:val="28"/>
          <w:szCs w:val="28"/>
          <w:lang w:eastAsia="ru-RU"/>
        </w:rPr>
        <w:t>. Ринок</w:t>
      </w:r>
      <w:r w:rsidRPr="00436022">
        <w:rPr>
          <w:rFonts w:ascii="Times New Roman" w:eastAsia="Times New Roman" w:hAnsi="Times New Roman" w:cs="Times New Roman"/>
          <w:sz w:val="28"/>
          <w:szCs w:val="28"/>
          <w:lang w:eastAsia="ru-RU"/>
        </w:rPr>
        <w:t xml:space="preserve">,  </w:t>
      </w:r>
      <w:r w:rsidR="00764330">
        <w:rPr>
          <w:rFonts w:ascii="Times New Roman" w:eastAsia="Times New Roman" w:hAnsi="Times New Roman" w:cs="Times New Roman"/>
          <w:sz w:val="28"/>
          <w:szCs w:val="28"/>
          <w:lang w:eastAsia="ru-RU"/>
        </w:rPr>
        <w:t>8а</w:t>
      </w:r>
      <w:r w:rsidR="004C7C52">
        <w:rPr>
          <w:rFonts w:ascii="Times New Roman" w:eastAsia="Times New Roman" w:hAnsi="Times New Roman" w:cs="Times New Roman"/>
          <w:sz w:val="28"/>
          <w:szCs w:val="28"/>
          <w:lang w:eastAsia="ru-RU"/>
        </w:rPr>
        <w:t>;</w:t>
      </w:r>
    </w:p>
    <w:p w14:paraId="4065128A" w14:textId="2702B384" w:rsidR="004C7C52" w:rsidRDefault="00B97CFF"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B97CFF">
        <w:rPr>
          <w:rFonts w:ascii="Times New Roman" w:eastAsia="Times New Roman" w:hAnsi="Times New Roman" w:cs="Times New Roman"/>
          <w:sz w:val="28"/>
          <w:szCs w:val="28"/>
          <w:lang w:eastAsia="ru-RU"/>
        </w:rPr>
        <w:t xml:space="preserve">Суб’єкту господарювання  </w:t>
      </w:r>
      <w:r w:rsidR="00763EF3">
        <w:rPr>
          <w:rFonts w:ascii="Times New Roman" w:eastAsia="Times New Roman" w:hAnsi="Times New Roman" w:cs="Times New Roman"/>
          <w:sz w:val="28"/>
          <w:szCs w:val="28"/>
          <w:lang w:eastAsia="ru-RU"/>
        </w:rPr>
        <w:t>ПВКП «Маруно»</w:t>
      </w:r>
      <w:r w:rsidRPr="00B97CFF">
        <w:rPr>
          <w:rFonts w:ascii="Times New Roman" w:eastAsia="Times New Roman" w:hAnsi="Times New Roman" w:cs="Times New Roman"/>
          <w:sz w:val="28"/>
          <w:szCs w:val="28"/>
          <w:lang w:eastAsia="ru-RU"/>
        </w:rPr>
        <w:t xml:space="preserve"> </w:t>
      </w:r>
      <w:r w:rsidR="00F04046">
        <w:rPr>
          <w:rFonts w:ascii="Times New Roman" w:eastAsia="Times New Roman" w:hAnsi="Times New Roman" w:cs="Times New Roman"/>
          <w:sz w:val="28"/>
          <w:szCs w:val="28"/>
          <w:lang w:eastAsia="ru-RU"/>
        </w:rPr>
        <w:t xml:space="preserve">тимчасової </w:t>
      </w:r>
      <w:r w:rsidR="00763EF3">
        <w:rPr>
          <w:rFonts w:ascii="Times New Roman" w:eastAsia="Times New Roman" w:hAnsi="Times New Roman" w:cs="Times New Roman"/>
          <w:sz w:val="28"/>
          <w:szCs w:val="28"/>
          <w:lang w:eastAsia="ru-RU"/>
        </w:rPr>
        <w:t>споруди  площею  30</w:t>
      </w:r>
      <w:r w:rsidRPr="00B97CFF">
        <w:rPr>
          <w:rFonts w:ascii="Times New Roman" w:eastAsia="Times New Roman" w:hAnsi="Times New Roman" w:cs="Times New Roman"/>
          <w:sz w:val="28"/>
          <w:szCs w:val="28"/>
          <w:lang w:eastAsia="ru-RU"/>
        </w:rPr>
        <w:t>,0 м²</w:t>
      </w:r>
      <w:r w:rsidR="002B768C">
        <w:rPr>
          <w:rFonts w:ascii="Times New Roman" w:eastAsia="Times New Roman" w:hAnsi="Times New Roman" w:cs="Times New Roman"/>
          <w:sz w:val="28"/>
          <w:szCs w:val="28"/>
          <w:lang w:eastAsia="ru-RU"/>
        </w:rPr>
        <w:t>,</w:t>
      </w:r>
      <w:r w:rsidRPr="00B97CFF">
        <w:rPr>
          <w:rFonts w:ascii="Times New Roman" w:eastAsia="Times New Roman" w:hAnsi="Times New Roman" w:cs="Times New Roman"/>
          <w:sz w:val="28"/>
          <w:szCs w:val="28"/>
          <w:lang w:eastAsia="ru-RU"/>
        </w:rPr>
        <w:t xml:space="preserve">  розташованої  в І</w:t>
      </w:r>
      <w:r>
        <w:rPr>
          <w:rFonts w:ascii="Times New Roman" w:eastAsia="Times New Roman" w:hAnsi="Times New Roman" w:cs="Times New Roman"/>
          <w:sz w:val="28"/>
          <w:szCs w:val="28"/>
          <w:lang w:eastAsia="ru-RU"/>
        </w:rPr>
        <w:t>ІІ</w:t>
      </w:r>
      <w:r w:rsidR="00DF5C6C">
        <w:rPr>
          <w:rFonts w:ascii="Times New Roman" w:eastAsia="Times New Roman" w:hAnsi="Times New Roman" w:cs="Times New Roman"/>
          <w:sz w:val="28"/>
          <w:szCs w:val="28"/>
          <w:lang w:eastAsia="ru-RU"/>
        </w:rPr>
        <w:t xml:space="preserve"> торговій зоні на</w:t>
      </w:r>
      <w:r w:rsidRPr="00B97CFF">
        <w:rPr>
          <w:rFonts w:ascii="Times New Roman" w:eastAsia="Times New Roman" w:hAnsi="Times New Roman" w:cs="Times New Roman"/>
          <w:sz w:val="28"/>
          <w:szCs w:val="28"/>
          <w:lang w:eastAsia="ru-RU"/>
        </w:rPr>
        <w:t xml:space="preserve">  </w:t>
      </w:r>
      <w:r w:rsidR="00763EF3">
        <w:rPr>
          <w:rFonts w:ascii="Times New Roman" w:eastAsia="Times New Roman" w:hAnsi="Times New Roman" w:cs="Times New Roman"/>
          <w:sz w:val="28"/>
          <w:szCs w:val="28"/>
          <w:lang w:eastAsia="ru-RU"/>
        </w:rPr>
        <w:t xml:space="preserve">розі </w:t>
      </w:r>
      <w:r w:rsidRPr="00B97CFF">
        <w:rPr>
          <w:rFonts w:ascii="Times New Roman" w:eastAsia="Times New Roman" w:hAnsi="Times New Roman" w:cs="Times New Roman"/>
          <w:sz w:val="28"/>
          <w:szCs w:val="28"/>
          <w:lang w:eastAsia="ru-RU"/>
        </w:rPr>
        <w:t>вул.</w:t>
      </w:r>
      <w:r w:rsidR="00763EF3">
        <w:rPr>
          <w:rFonts w:ascii="Times New Roman" w:eastAsia="Times New Roman" w:hAnsi="Times New Roman" w:cs="Times New Roman"/>
          <w:sz w:val="28"/>
          <w:szCs w:val="28"/>
          <w:lang w:eastAsia="ru-RU"/>
        </w:rPr>
        <w:t xml:space="preserve"> В. Івасюка та</w:t>
      </w:r>
      <w:r w:rsidRPr="00B97CFF">
        <w:rPr>
          <w:rFonts w:ascii="Times New Roman" w:eastAsia="Times New Roman" w:hAnsi="Times New Roman" w:cs="Times New Roman"/>
          <w:sz w:val="28"/>
          <w:szCs w:val="28"/>
          <w:lang w:eastAsia="ru-RU"/>
        </w:rPr>
        <w:t xml:space="preserve"> </w:t>
      </w:r>
      <w:r w:rsidR="00763EF3">
        <w:rPr>
          <w:rFonts w:ascii="Times New Roman" w:eastAsia="Times New Roman" w:hAnsi="Times New Roman" w:cs="Times New Roman"/>
          <w:sz w:val="28"/>
          <w:szCs w:val="28"/>
          <w:lang w:eastAsia="ru-RU"/>
        </w:rPr>
        <w:t>Івана Павла ІІ</w:t>
      </w:r>
      <w:r w:rsidR="0085286F">
        <w:rPr>
          <w:rFonts w:ascii="Times New Roman" w:eastAsia="Times New Roman" w:hAnsi="Times New Roman" w:cs="Times New Roman"/>
          <w:sz w:val="28"/>
          <w:szCs w:val="28"/>
          <w:lang w:eastAsia="ru-RU"/>
        </w:rPr>
        <w:t>;</w:t>
      </w:r>
    </w:p>
    <w:p w14:paraId="00851B44" w14:textId="0E0930D8" w:rsidR="00DF5C6C" w:rsidRPr="00DF5C6C" w:rsidRDefault="00DF5C6C"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DF5C6C">
        <w:rPr>
          <w:rFonts w:ascii="Times New Roman" w:eastAsia="Times New Roman" w:hAnsi="Times New Roman" w:cs="Times New Roman"/>
          <w:sz w:val="28"/>
          <w:szCs w:val="28"/>
          <w:lang w:eastAsia="ru-RU"/>
        </w:rPr>
        <w:t xml:space="preserve">Суб’єкту господарювання  </w:t>
      </w:r>
      <w:r w:rsidR="00F04046">
        <w:rPr>
          <w:rFonts w:ascii="Times New Roman" w:eastAsia="Times New Roman" w:hAnsi="Times New Roman" w:cs="Times New Roman"/>
          <w:sz w:val="28"/>
          <w:szCs w:val="28"/>
          <w:lang w:eastAsia="ru-RU"/>
        </w:rPr>
        <w:t>тимчасової</w:t>
      </w:r>
      <w:r w:rsidRPr="00DF5C6C">
        <w:rPr>
          <w:rFonts w:ascii="Times New Roman" w:eastAsia="Times New Roman" w:hAnsi="Times New Roman" w:cs="Times New Roman"/>
          <w:sz w:val="28"/>
          <w:szCs w:val="28"/>
          <w:lang w:eastAsia="ru-RU"/>
        </w:rPr>
        <w:t xml:space="preserve"> споруди  площею  </w:t>
      </w:r>
      <w:r>
        <w:rPr>
          <w:rFonts w:ascii="Times New Roman" w:eastAsia="Times New Roman" w:hAnsi="Times New Roman" w:cs="Times New Roman"/>
          <w:sz w:val="28"/>
          <w:szCs w:val="28"/>
          <w:lang w:eastAsia="ru-RU"/>
        </w:rPr>
        <w:t>2</w:t>
      </w:r>
      <w:r w:rsidR="00763EF3">
        <w:rPr>
          <w:rFonts w:ascii="Times New Roman" w:eastAsia="Times New Roman" w:hAnsi="Times New Roman" w:cs="Times New Roman"/>
          <w:sz w:val="28"/>
          <w:szCs w:val="28"/>
          <w:lang w:eastAsia="ru-RU"/>
        </w:rPr>
        <w:t>9,45</w:t>
      </w:r>
      <w:r w:rsidRPr="00DF5C6C">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DF5C6C">
        <w:rPr>
          <w:rFonts w:ascii="Times New Roman" w:eastAsia="Times New Roman" w:hAnsi="Times New Roman" w:cs="Times New Roman"/>
          <w:sz w:val="28"/>
          <w:szCs w:val="28"/>
          <w:lang w:eastAsia="ru-RU"/>
        </w:rPr>
        <w:t xml:space="preserve">  розташованої  в ІІІ торговій зоні на  вул. </w:t>
      </w:r>
      <w:r w:rsidR="00763EF3">
        <w:rPr>
          <w:rFonts w:ascii="Times New Roman" w:eastAsia="Times New Roman" w:hAnsi="Times New Roman" w:cs="Times New Roman"/>
          <w:sz w:val="28"/>
          <w:szCs w:val="28"/>
          <w:lang w:eastAsia="ru-RU"/>
        </w:rPr>
        <w:t>Євгена Коновальця, 104а</w:t>
      </w:r>
      <w:r w:rsidRPr="00DF5C6C">
        <w:rPr>
          <w:rFonts w:ascii="Times New Roman" w:eastAsia="Times New Roman" w:hAnsi="Times New Roman" w:cs="Times New Roman"/>
          <w:sz w:val="28"/>
          <w:szCs w:val="28"/>
          <w:lang w:eastAsia="ru-RU"/>
        </w:rPr>
        <w:t>;</w:t>
      </w:r>
    </w:p>
    <w:p w14:paraId="116BCED1" w14:textId="7CE2C9EF" w:rsidR="00185B8B" w:rsidRPr="00185B8B" w:rsidRDefault="00211585" w:rsidP="00185B8B">
      <w:pPr>
        <w:pStyle w:val="a3"/>
        <w:numPr>
          <w:ilvl w:val="1"/>
          <w:numId w:val="6"/>
        </w:numPr>
        <w:ind w:left="567" w:right="-284" w:firstLine="192"/>
        <w:jc w:val="both"/>
        <w:rPr>
          <w:rFonts w:ascii="Times New Roman" w:eastAsia="Times New Roman" w:hAnsi="Times New Roman" w:cs="Times New Roman"/>
          <w:sz w:val="28"/>
          <w:szCs w:val="28"/>
          <w:lang w:eastAsia="ru-RU"/>
        </w:rPr>
      </w:pPr>
      <w:r w:rsidRPr="00185B8B">
        <w:rPr>
          <w:rFonts w:ascii="Times New Roman" w:eastAsia="Times New Roman" w:hAnsi="Times New Roman" w:cs="Times New Roman"/>
          <w:sz w:val="28"/>
          <w:szCs w:val="28"/>
          <w:lang w:eastAsia="ru-RU"/>
        </w:rPr>
        <w:t xml:space="preserve">Суб’єкту господарювання </w:t>
      </w:r>
      <w:r w:rsidR="00886E8A" w:rsidRPr="00185B8B">
        <w:rPr>
          <w:rFonts w:ascii="Times New Roman" w:eastAsia="Times New Roman" w:hAnsi="Times New Roman" w:cs="Times New Roman"/>
          <w:sz w:val="28"/>
          <w:szCs w:val="28"/>
          <w:lang w:eastAsia="ru-RU"/>
        </w:rPr>
        <w:t>приватному підприємству «Фірма «Вотум»</w:t>
      </w:r>
      <w:r w:rsidR="00185B8B" w:rsidRPr="00185B8B">
        <w:t xml:space="preserve"> </w:t>
      </w:r>
      <w:r w:rsidR="00185B8B" w:rsidRPr="00185B8B">
        <w:rPr>
          <w:rFonts w:ascii="Times New Roman" w:eastAsia="Times New Roman" w:hAnsi="Times New Roman" w:cs="Times New Roman"/>
          <w:sz w:val="28"/>
          <w:szCs w:val="28"/>
          <w:lang w:eastAsia="ru-RU"/>
        </w:rPr>
        <w:t>першого комплексу тимчасових споруд (16 шт.) загальною площею  255,3 м² та відкритих торгових прилавків на 20-ть торгових місць (друга група) загальною площею 56,8 м^2, розташованих  в ІІ торговій зоні на розі вул. Короля Данила та Південного бульвару, за умови погашення заборгованості;</w:t>
      </w:r>
    </w:p>
    <w:p w14:paraId="4CABFBCF" w14:textId="3EBEF09C" w:rsidR="00EA5951" w:rsidRDefault="00185B8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185B8B">
        <w:rPr>
          <w:rFonts w:ascii="Times New Roman" w:eastAsia="Times New Roman" w:hAnsi="Times New Roman" w:cs="Times New Roman"/>
          <w:sz w:val="28"/>
          <w:szCs w:val="28"/>
          <w:lang w:eastAsia="ru-RU"/>
        </w:rPr>
        <w:t>Суб’єкту господарювання приватному підприємству «Фірма «Вотум» другого комплексу тимчасових споруд (14 шт.) загальною площею  216,0 м² та відкритих торгових прилавків на 20-ть торгових місць (друга група) загальною площею 50,0 м^2, розташованих  в ІІ торговій зоні на розі вул. Короля Данила та Південного бульвару, за умови погашення заборгованості;</w:t>
      </w:r>
    </w:p>
    <w:p w14:paraId="6403021B" w14:textId="3EDC9436" w:rsidR="00C00AC1" w:rsidRDefault="00C00AC1"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296007">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громадського харчування «Перлина»</w:t>
      </w:r>
      <w:r w:rsidRPr="004C1944">
        <w:rPr>
          <w:rFonts w:ascii="Times New Roman" w:eastAsia="Times New Roman" w:hAnsi="Times New Roman" w:cs="Times New Roman"/>
          <w:sz w:val="28"/>
          <w:szCs w:val="28"/>
          <w:lang w:eastAsia="ru-RU"/>
        </w:rPr>
        <w:t xml:space="preserve"> </w:t>
      </w:r>
      <w:r w:rsidRPr="00296007">
        <w:rPr>
          <w:rFonts w:ascii="Times New Roman" w:eastAsia="Times New Roman" w:hAnsi="Times New Roman" w:cs="Times New Roman"/>
          <w:sz w:val="28"/>
          <w:szCs w:val="28"/>
          <w:lang w:eastAsia="ru-RU"/>
        </w:rPr>
        <w:t>тимчасової  споруди  площ</w:t>
      </w:r>
      <w:r>
        <w:rPr>
          <w:rFonts w:ascii="Times New Roman" w:eastAsia="Times New Roman" w:hAnsi="Times New Roman" w:cs="Times New Roman"/>
          <w:sz w:val="28"/>
          <w:szCs w:val="28"/>
          <w:lang w:eastAsia="ru-RU"/>
        </w:rPr>
        <w:t xml:space="preserve">ею  </w:t>
      </w:r>
      <w:r w:rsidR="00C50F72">
        <w:rPr>
          <w:rFonts w:ascii="Times New Roman" w:eastAsia="Times New Roman" w:hAnsi="Times New Roman" w:cs="Times New Roman"/>
          <w:sz w:val="28"/>
          <w:szCs w:val="28"/>
          <w:lang w:eastAsia="ru-RU"/>
        </w:rPr>
        <w:t>14,0</w:t>
      </w:r>
      <w:r>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розташованої  в </w:t>
      </w:r>
      <w:r w:rsidR="00C50F72">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І</w:t>
      </w:r>
      <w:r w:rsidRPr="00296007">
        <w:rPr>
          <w:rFonts w:ascii="Times New Roman" w:eastAsia="Times New Roman" w:hAnsi="Times New Roman" w:cs="Times New Roman"/>
          <w:sz w:val="28"/>
          <w:szCs w:val="28"/>
          <w:lang w:eastAsia="ru-RU"/>
        </w:rPr>
        <w:t xml:space="preserve">І торговій зоні на  вул. </w:t>
      </w:r>
      <w:proofErr w:type="spellStart"/>
      <w:r w:rsidR="00C50F72">
        <w:rPr>
          <w:rFonts w:ascii="Times New Roman" w:eastAsia="Times New Roman" w:hAnsi="Times New Roman" w:cs="Times New Roman"/>
          <w:sz w:val="28"/>
          <w:szCs w:val="28"/>
          <w:lang w:eastAsia="ru-RU"/>
        </w:rPr>
        <w:t>Гната</w:t>
      </w:r>
      <w:proofErr w:type="spellEnd"/>
      <w:r w:rsidR="00C50F72">
        <w:rPr>
          <w:rFonts w:ascii="Times New Roman" w:eastAsia="Times New Roman" w:hAnsi="Times New Roman" w:cs="Times New Roman"/>
          <w:sz w:val="28"/>
          <w:szCs w:val="28"/>
          <w:lang w:eastAsia="ru-RU"/>
        </w:rPr>
        <w:t xml:space="preserve"> </w:t>
      </w:r>
      <w:proofErr w:type="spellStart"/>
      <w:r w:rsidR="00C50F72">
        <w:rPr>
          <w:rFonts w:ascii="Times New Roman" w:eastAsia="Times New Roman" w:hAnsi="Times New Roman" w:cs="Times New Roman"/>
          <w:sz w:val="28"/>
          <w:szCs w:val="28"/>
          <w:lang w:eastAsia="ru-RU"/>
        </w:rPr>
        <w:t>Хоткевича</w:t>
      </w:r>
      <w:proofErr w:type="spellEnd"/>
      <w:r>
        <w:rPr>
          <w:rFonts w:ascii="Times New Roman" w:eastAsia="Times New Roman" w:hAnsi="Times New Roman" w:cs="Times New Roman"/>
          <w:sz w:val="28"/>
          <w:szCs w:val="28"/>
          <w:lang w:eastAsia="ru-RU"/>
        </w:rPr>
        <w:t xml:space="preserve">, </w:t>
      </w:r>
      <w:r w:rsidR="00C50F72">
        <w:rPr>
          <w:rFonts w:ascii="Times New Roman" w:eastAsia="Times New Roman" w:hAnsi="Times New Roman" w:cs="Times New Roman"/>
          <w:sz w:val="28"/>
          <w:szCs w:val="28"/>
          <w:lang w:eastAsia="ru-RU"/>
        </w:rPr>
        <w:t>44/3</w:t>
      </w:r>
      <w:r w:rsidRPr="00296007">
        <w:rPr>
          <w:rFonts w:ascii="Times New Roman" w:eastAsia="Times New Roman" w:hAnsi="Times New Roman" w:cs="Times New Roman"/>
          <w:sz w:val="28"/>
          <w:szCs w:val="28"/>
          <w:lang w:eastAsia="ru-RU"/>
        </w:rPr>
        <w:t>;</w:t>
      </w:r>
    </w:p>
    <w:p w14:paraId="6274B7E3" w14:textId="42C7198B" w:rsidR="009638AB" w:rsidRDefault="009638A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296007">
        <w:rPr>
          <w:rFonts w:ascii="Times New Roman" w:eastAsia="Times New Roman" w:hAnsi="Times New Roman" w:cs="Times New Roman"/>
          <w:sz w:val="28"/>
          <w:szCs w:val="28"/>
          <w:lang w:eastAsia="ru-RU"/>
        </w:rPr>
        <w:t xml:space="preserve">Суб’єкту господарювання  </w:t>
      </w:r>
      <w:r w:rsidR="00F04046">
        <w:rPr>
          <w:rFonts w:ascii="Times New Roman" w:eastAsia="Times New Roman" w:hAnsi="Times New Roman" w:cs="Times New Roman"/>
          <w:sz w:val="28"/>
          <w:szCs w:val="28"/>
          <w:lang w:eastAsia="ru-RU"/>
        </w:rPr>
        <w:t xml:space="preserve">двох зблокованих тимчасових </w:t>
      </w:r>
      <w:r>
        <w:rPr>
          <w:rFonts w:ascii="Times New Roman" w:eastAsia="Times New Roman" w:hAnsi="Times New Roman" w:cs="Times New Roman"/>
          <w:sz w:val="28"/>
          <w:szCs w:val="28"/>
          <w:lang w:eastAsia="ru-RU"/>
        </w:rPr>
        <w:t>споруд</w:t>
      </w:r>
      <w:r w:rsidRPr="00296007">
        <w:rPr>
          <w:rFonts w:ascii="Times New Roman" w:eastAsia="Times New Roman" w:hAnsi="Times New Roman" w:cs="Times New Roman"/>
          <w:sz w:val="28"/>
          <w:szCs w:val="28"/>
          <w:lang w:eastAsia="ru-RU"/>
        </w:rPr>
        <w:t xml:space="preserve">  площ</w:t>
      </w:r>
      <w:r w:rsidR="00661675">
        <w:rPr>
          <w:rFonts w:ascii="Times New Roman" w:eastAsia="Times New Roman" w:hAnsi="Times New Roman" w:cs="Times New Roman"/>
          <w:sz w:val="28"/>
          <w:szCs w:val="28"/>
          <w:lang w:eastAsia="ru-RU"/>
        </w:rPr>
        <w:t>ею  15,0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Pr>
          <w:rFonts w:ascii="Times New Roman" w:eastAsia="Times New Roman" w:hAnsi="Times New Roman" w:cs="Times New Roman"/>
          <w:sz w:val="28"/>
          <w:szCs w:val="28"/>
          <w:lang w:eastAsia="ru-RU"/>
        </w:rPr>
        <w:t xml:space="preserve">  в ІІ</w:t>
      </w:r>
      <w:r w:rsidRPr="00296007">
        <w:rPr>
          <w:rFonts w:ascii="Times New Roman" w:eastAsia="Times New Roman" w:hAnsi="Times New Roman" w:cs="Times New Roman"/>
          <w:sz w:val="28"/>
          <w:szCs w:val="28"/>
          <w:lang w:eastAsia="ru-RU"/>
        </w:rPr>
        <w:t xml:space="preserve">І торговій зоні на  вул. </w:t>
      </w:r>
      <w:r>
        <w:rPr>
          <w:rFonts w:ascii="Times New Roman" w:eastAsia="Times New Roman" w:hAnsi="Times New Roman" w:cs="Times New Roman"/>
          <w:sz w:val="28"/>
          <w:szCs w:val="28"/>
          <w:lang w:eastAsia="ru-RU"/>
        </w:rPr>
        <w:t>Тролейбусній, 2</w:t>
      </w:r>
      <w:r w:rsidRPr="00296007">
        <w:rPr>
          <w:rFonts w:ascii="Times New Roman" w:eastAsia="Times New Roman" w:hAnsi="Times New Roman" w:cs="Times New Roman"/>
          <w:sz w:val="28"/>
          <w:szCs w:val="28"/>
          <w:lang w:eastAsia="ru-RU"/>
        </w:rPr>
        <w:t>;</w:t>
      </w:r>
    </w:p>
    <w:p w14:paraId="32BF5B2E" w14:textId="03CAE71A" w:rsidR="009638AB" w:rsidRDefault="009638A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296007">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w:t>
      </w:r>
      <w:proofErr w:type="spellStart"/>
      <w:r>
        <w:rPr>
          <w:rFonts w:ascii="Times New Roman" w:eastAsia="Times New Roman" w:hAnsi="Times New Roman" w:cs="Times New Roman"/>
          <w:sz w:val="28"/>
          <w:szCs w:val="28"/>
          <w:lang w:eastAsia="ru-RU"/>
        </w:rPr>
        <w:t>міськмолокозавод</w:t>
      </w:r>
      <w:proofErr w:type="spellEnd"/>
      <w:r>
        <w:rPr>
          <w:rFonts w:ascii="Times New Roman" w:eastAsia="Times New Roman" w:hAnsi="Times New Roman" w:cs="Times New Roman"/>
          <w:sz w:val="28"/>
          <w:szCs w:val="28"/>
          <w:lang w:eastAsia="ru-RU"/>
        </w:rPr>
        <w:t>»</w:t>
      </w:r>
      <w:r w:rsidRPr="004C1944">
        <w:rPr>
          <w:rFonts w:ascii="Times New Roman" w:eastAsia="Times New Roman" w:hAnsi="Times New Roman" w:cs="Times New Roman"/>
          <w:sz w:val="28"/>
          <w:szCs w:val="28"/>
          <w:lang w:eastAsia="ru-RU"/>
        </w:rPr>
        <w:t xml:space="preserve"> </w:t>
      </w:r>
      <w:r w:rsidRPr="00296007">
        <w:rPr>
          <w:rFonts w:ascii="Times New Roman" w:eastAsia="Times New Roman" w:hAnsi="Times New Roman" w:cs="Times New Roman"/>
          <w:sz w:val="28"/>
          <w:szCs w:val="28"/>
          <w:lang w:eastAsia="ru-RU"/>
        </w:rPr>
        <w:t>тимчасової  споруди  площ</w:t>
      </w:r>
      <w:r>
        <w:rPr>
          <w:rFonts w:ascii="Times New Roman" w:eastAsia="Times New Roman" w:hAnsi="Times New Roman" w:cs="Times New Roman"/>
          <w:sz w:val="28"/>
          <w:szCs w:val="28"/>
          <w:lang w:eastAsia="ru-RU"/>
        </w:rPr>
        <w:t>ею  13,21 м²</w:t>
      </w:r>
      <w:r w:rsidR="002B7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розташованої  в ІІ</w:t>
      </w:r>
      <w:r w:rsidRPr="00296007">
        <w:rPr>
          <w:rFonts w:ascii="Times New Roman" w:eastAsia="Times New Roman" w:hAnsi="Times New Roman" w:cs="Times New Roman"/>
          <w:sz w:val="28"/>
          <w:szCs w:val="28"/>
          <w:lang w:eastAsia="ru-RU"/>
        </w:rPr>
        <w:t xml:space="preserve">І торговій зоні на  вул. </w:t>
      </w:r>
      <w:r>
        <w:rPr>
          <w:rFonts w:ascii="Times New Roman" w:eastAsia="Times New Roman" w:hAnsi="Times New Roman" w:cs="Times New Roman"/>
          <w:sz w:val="28"/>
          <w:szCs w:val="28"/>
          <w:lang w:eastAsia="ru-RU"/>
        </w:rPr>
        <w:t>Євгена Коновальця, 147</w:t>
      </w:r>
      <w:r w:rsidRPr="00296007">
        <w:rPr>
          <w:rFonts w:ascii="Times New Roman" w:eastAsia="Times New Roman" w:hAnsi="Times New Roman" w:cs="Times New Roman"/>
          <w:sz w:val="28"/>
          <w:szCs w:val="28"/>
          <w:lang w:eastAsia="ru-RU"/>
        </w:rPr>
        <w:t>;</w:t>
      </w:r>
    </w:p>
    <w:p w14:paraId="7219B3C6" w14:textId="6B2BC176" w:rsidR="003B18FB" w:rsidRDefault="003B18F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тимчасової</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w:t>
      </w:r>
      <w:r w:rsidRPr="003B18FB">
        <w:rPr>
          <w:rFonts w:ascii="Times New Roman" w:eastAsia="Times New Roman" w:hAnsi="Times New Roman" w:cs="Times New Roman"/>
          <w:sz w:val="28"/>
          <w:szCs w:val="28"/>
          <w:lang w:eastAsia="ru-RU"/>
        </w:rPr>
        <w:t xml:space="preserve">  площею  </w:t>
      </w:r>
      <w:r>
        <w:rPr>
          <w:rFonts w:ascii="Times New Roman" w:eastAsia="Times New Roman" w:hAnsi="Times New Roman" w:cs="Times New Roman"/>
          <w:sz w:val="28"/>
          <w:szCs w:val="28"/>
          <w:lang w:eastAsia="ru-RU"/>
        </w:rPr>
        <w:t>26</w:t>
      </w:r>
      <w:r w:rsidRPr="003B18F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9</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ІІІ торговій зоні на  вул. </w:t>
      </w:r>
      <w:r w:rsidR="005B360F">
        <w:rPr>
          <w:rFonts w:ascii="Times New Roman" w:eastAsia="Times New Roman" w:hAnsi="Times New Roman" w:cs="Times New Roman"/>
          <w:sz w:val="28"/>
          <w:szCs w:val="28"/>
          <w:lang w:eastAsia="ru-RU"/>
        </w:rPr>
        <w:t>Вовчинецькій, 194;</w:t>
      </w:r>
    </w:p>
    <w:p w14:paraId="5F129862" w14:textId="08A9AF27" w:rsidR="003B18FB" w:rsidRPr="0068549C" w:rsidRDefault="003B18F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тимчасової</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w:t>
      </w:r>
      <w:r w:rsidRPr="003B18FB">
        <w:rPr>
          <w:rFonts w:ascii="Times New Roman" w:eastAsia="Times New Roman" w:hAnsi="Times New Roman" w:cs="Times New Roman"/>
          <w:sz w:val="28"/>
          <w:szCs w:val="28"/>
          <w:lang w:eastAsia="ru-RU"/>
        </w:rPr>
        <w:t xml:space="preserve">  площею  </w:t>
      </w:r>
      <w:r>
        <w:rPr>
          <w:rFonts w:ascii="Times New Roman" w:eastAsia="Times New Roman" w:hAnsi="Times New Roman" w:cs="Times New Roman"/>
          <w:sz w:val="28"/>
          <w:szCs w:val="28"/>
          <w:lang w:eastAsia="ru-RU"/>
        </w:rPr>
        <w:t>7,5</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І торговій зоні на  вул. </w:t>
      </w:r>
      <w:r w:rsidR="00661675">
        <w:rPr>
          <w:rFonts w:ascii="Times New Roman" w:eastAsia="Times New Roman" w:hAnsi="Times New Roman" w:cs="Times New Roman"/>
          <w:sz w:val="28"/>
          <w:szCs w:val="28"/>
          <w:lang w:eastAsia="ru-RU"/>
        </w:rPr>
        <w:t>Дністровській</w:t>
      </w:r>
      <w:r>
        <w:rPr>
          <w:rFonts w:ascii="Times New Roman" w:eastAsia="Times New Roman" w:hAnsi="Times New Roman" w:cs="Times New Roman"/>
          <w:sz w:val="28"/>
          <w:szCs w:val="28"/>
          <w:lang w:eastAsia="ru-RU"/>
        </w:rPr>
        <w:t>, 3</w:t>
      </w:r>
      <w:r w:rsidR="00BD33C5">
        <w:rPr>
          <w:rFonts w:ascii="Times New Roman" w:eastAsia="Times New Roman" w:hAnsi="Times New Roman" w:cs="Times New Roman"/>
          <w:sz w:val="28"/>
          <w:szCs w:val="28"/>
          <w:lang w:eastAsia="ru-RU"/>
        </w:rPr>
        <w:t>,</w:t>
      </w:r>
      <w:r w:rsidR="003C6D23">
        <w:rPr>
          <w:rFonts w:ascii="Times New Roman" w:eastAsia="Times New Roman" w:hAnsi="Times New Roman" w:cs="Times New Roman"/>
          <w:sz w:val="28"/>
          <w:szCs w:val="28"/>
          <w:lang w:eastAsia="ru-RU"/>
        </w:rPr>
        <w:t xml:space="preserve"> </w:t>
      </w:r>
      <w:r w:rsidR="003C6D23" w:rsidRPr="0068549C">
        <w:rPr>
          <w:rFonts w:ascii="Times New Roman" w:eastAsia="Times New Roman" w:hAnsi="Times New Roman" w:cs="Times New Roman"/>
          <w:sz w:val="28"/>
          <w:szCs w:val="28"/>
          <w:lang w:eastAsia="ru-RU"/>
        </w:rPr>
        <w:t>в межах земельної ділянки для будівництва та обслуговування будівель торгівлі, для обслуговування торгово-виробничих будівель (кадастровий номер 2610100000:04:001:0108) за умови погодження розташування ТС із користувачем зазначеної земельної ділянки</w:t>
      </w:r>
      <w:r w:rsidR="005B360F" w:rsidRPr="0068549C">
        <w:rPr>
          <w:rFonts w:ascii="Times New Roman" w:eastAsia="Times New Roman" w:hAnsi="Times New Roman" w:cs="Times New Roman"/>
          <w:sz w:val="28"/>
          <w:szCs w:val="28"/>
          <w:lang w:eastAsia="ru-RU"/>
        </w:rPr>
        <w:t>;</w:t>
      </w:r>
    </w:p>
    <w:p w14:paraId="676CBF57" w14:textId="754D8CD8" w:rsidR="005B360F" w:rsidRDefault="005B360F"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групи </w:t>
      </w:r>
      <w:r w:rsidR="00862E64">
        <w:rPr>
          <w:rFonts w:ascii="Times New Roman" w:eastAsia="Times New Roman" w:hAnsi="Times New Roman" w:cs="Times New Roman"/>
          <w:sz w:val="28"/>
          <w:szCs w:val="28"/>
          <w:lang w:eastAsia="ru-RU"/>
        </w:rPr>
        <w:t>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sidR="00862E64">
        <w:rPr>
          <w:rFonts w:ascii="Times New Roman" w:eastAsia="Times New Roman" w:hAnsi="Times New Roman" w:cs="Times New Roman"/>
          <w:sz w:val="28"/>
          <w:szCs w:val="28"/>
          <w:lang w:eastAsia="ru-RU"/>
        </w:rPr>
        <w:t xml:space="preserve"> (7 шт.)</w:t>
      </w:r>
      <w:r w:rsidRPr="003B18FB">
        <w:rPr>
          <w:rFonts w:ascii="Times New Roman" w:eastAsia="Times New Roman" w:hAnsi="Times New Roman" w:cs="Times New Roman"/>
          <w:sz w:val="28"/>
          <w:szCs w:val="28"/>
          <w:lang w:eastAsia="ru-RU"/>
        </w:rPr>
        <w:t xml:space="preserve"> площею  </w:t>
      </w:r>
      <w:r w:rsidR="00862E64">
        <w:rPr>
          <w:rFonts w:ascii="Times New Roman" w:eastAsia="Times New Roman" w:hAnsi="Times New Roman" w:cs="Times New Roman"/>
          <w:sz w:val="28"/>
          <w:szCs w:val="28"/>
          <w:lang w:eastAsia="ru-RU"/>
        </w:rPr>
        <w:t>1</w:t>
      </w:r>
      <w:r w:rsidR="00DC7519">
        <w:rPr>
          <w:rFonts w:ascii="Times New Roman" w:eastAsia="Times New Roman" w:hAnsi="Times New Roman" w:cs="Times New Roman"/>
          <w:sz w:val="28"/>
          <w:szCs w:val="28"/>
          <w:lang w:eastAsia="ru-RU"/>
        </w:rPr>
        <w:t>31,1</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sidR="00862E64">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51F56158" w14:textId="3B2139C6" w:rsidR="00862E64" w:rsidRDefault="00862E64"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групи 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(6 шт.)</w:t>
      </w:r>
      <w:r w:rsidRPr="003B18FB">
        <w:rPr>
          <w:rFonts w:ascii="Times New Roman" w:eastAsia="Times New Roman" w:hAnsi="Times New Roman" w:cs="Times New Roman"/>
          <w:sz w:val="28"/>
          <w:szCs w:val="28"/>
          <w:lang w:eastAsia="ru-RU"/>
        </w:rPr>
        <w:t xml:space="preserve"> площею  </w:t>
      </w:r>
      <w:r w:rsidR="00DC7519">
        <w:rPr>
          <w:rFonts w:ascii="Times New Roman" w:eastAsia="Times New Roman" w:hAnsi="Times New Roman" w:cs="Times New Roman"/>
          <w:sz w:val="28"/>
          <w:szCs w:val="28"/>
          <w:lang w:eastAsia="ru-RU"/>
        </w:rPr>
        <w:t>173,1</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4DA446A8" w14:textId="04B22BC9" w:rsidR="00862E64" w:rsidRDefault="00862E64"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групи 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(7 шт.)</w:t>
      </w:r>
      <w:r w:rsidRPr="003B18FB">
        <w:rPr>
          <w:rFonts w:ascii="Times New Roman" w:eastAsia="Times New Roman" w:hAnsi="Times New Roman" w:cs="Times New Roman"/>
          <w:sz w:val="28"/>
          <w:szCs w:val="28"/>
          <w:lang w:eastAsia="ru-RU"/>
        </w:rPr>
        <w:t xml:space="preserve"> площею  </w:t>
      </w:r>
      <w:r w:rsidR="00DC7519">
        <w:rPr>
          <w:rFonts w:ascii="Times New Roman" w:eastAsia="Times New Roman" w:hAnsi="Times New Roman" w:cs="Times New Roman"/>
          <w:sz w:val="28"/>
          <w:szCs w:val="28"/>
          <w:lang w:eastAsia="ru-RU"/>
        </w:rPr>
        <w:t>117,2</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32378522" w14:textId="4246831B" w:rsidR="00DC7519" w:rsidRDefault="00DC7519"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підприємству «Фірма «Вотум»</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групи тимчасових</w:t>
      </w:r>
      <w:r w:rsidR="00F04046">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(12 шт.)</w:t>
      </w:r>
      <w:r w:rsidRPr="003B18FB">
        <w:rPr>
          <w:rFonts w:ascii="Times New Roman" w:eastAsia="Times New Roman" w:hAnsi="Times New Roman" w:cs="Times New Roman"/>
          <w:sz w:val="28"/>
          <w:szCs w:val="28"/>
          <w:lang w:eastAsia="ru-RU"/>
        </w:rPr>
        <w:t xml:space="preserve"> площею  </w:t>
      </w:r>
      <w:r>
        <w:rPr>
          <w:rFonts w:ascii="Times New Roman" w:eastAsia="Times New Roman" w:hAnsi="Times New Roman" w:cs="Times New Roman"/>
          <w:sz w:val="28"/>
          <w:szCs w:val="28"/>
          <w:lang w:eastAsia="ru-RU"/>
        </w:rPr>
        <w:t>77,0</w:t>
      </w:r>
      <w:r w:rsidR="00661675">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розташованих</w:t>
      </w:r>
      <w:r w:rsidRPr="003B18FB">
        <w:rPr>
          <w:rFonts w:ascii="Times New Roman" w:eastAsia="Times New Roman" w:hAnsi="Times New Roman" w:cs="Times New Roman"/>
          <w:sz w:val="28"/>
          <w:szCs w:val="28"/>
          <w:lang w:eastAsia="ru-RU"/>
        </w:rPr>
        <w:t xml:space="preserve">  в І торговій зоні на </w:t>
      </w:r>
      <w:r>
        <w:rPr>
          <w:rFonts w:ascii="Times New Roman" w:eastAsia="Times New Roman" w:hAnsi="Times New Roman" w:cs="Times New Roman"/>
          <w:sz w:val="28"/>
          <w:szCs w:val="28"/>
          <w:lang w:eastAsia="ru-RU"/>
        </w:rPr>
        <w:t>куті</w:t>
      </w:r>
      <w:r w:rsidRPr="003B18FB">
        <w:rPr>
          <w:rFonts w:ascii="Times New Roman" w:eastAsia="Times New Roman" w:hAnsi="Times New Roman" w:cs="Times New Roman"/>
          <w:sz w:val="28"/>
          <w:szCs w:val="28"/>
          <w:lang w:eastAsia="ru-RU"/>
        </w:rPr>
        <w:t xml:space="preserve"> вул. </w:t>
      </w:r>
      <w:r w:rsidR="00661675">
        <w:rPr>
          <w:rFonts w:ascii="Times New Roman" w:eastAsia="Times New Roman" w:hAnsi="Times New Roman" w:cs="Times New Roman"/>
          <w:sz w:val="28"/>
          <w:szCs w:val="28"/>
          <w:lang w:eastAsia="ru-RU"/>
        </w:rPr>
        <w:t xml:space="preserve">Привокзальної </w:t>
      </w:r>
      <w:r w:rsidR="00A35967">
        <w:rPr>
          <w:rFonts w:ascii="Times New Roman" w:eastAsia="Times New Roman" w:hAnsi="Times New Roman" w:cs="Times New Roman"/>
          <w:sz w:val="28"/>
          <w:szCs w:val="28"/>
          <w:lang w:eastAsia="ru-RU"/>
        </w:rPr>
        <w:t>–</w:t>
      </w:r>
      <w:r w:rsidR="00661675">
        <w:rPr>
          <w:rFonts w:ascii="Times New Roman" w:eastAsia="Times New Roman" w:hAnsi="Times New Roman" w:cs="Times New Roman"/>
          <w:sz w:val="28"/>
          <w:szCs w:val="28"/>
          <w:lang w:eastAsia="ru-RU"/>
        </w:rPr>
        <w:t xml:space="preserve"> Вовчинецької</w:t>
      </w:r>
      <w:r w:rsidR="00A35967">
        <w:rPr>
          <w:rFonts w:ascii="Times New Roman" w:eastAsia="Times New Roman" w:hAnsi="Times New Roman" w:cs="Times New Roman"/>
          <w:sz w:val="28"/>
          <w:szCs w:val="28"/>
          <w:lang w:eastAsia="ru-RU"/>
        </w:rPr>
        <w:t>, за умови погашення заборгованості</w:t>
      </w:r>
      <w:r>
        <w:rPr>
          <w:rFonts w:ascii="Times New Roman" w:eastAsia="Times New Roman" w:hAnsi="Times New Roman" w:cs="Times New Roman"/>
          <w:sz w:val="28"/>
          <w:szCs w:val="28"/>
          <w:lang w:eastAsia="ru-RU"/>
        </w:rPr>
        <w:t>;</w:t>
      </w:r>
    </w:p>
    <w:p w14:paraId="16FB249F" w14:textId="2620686B" w:rsidR="00EE1AA1" w:rsidRDefault="00DC7519"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EE1AA1">
        <w:rPr>
          <w:rFonts w:ascii="Times New Roman" w:eastAsia="Times New Roman" w:hAnsi="Times New Roman" w:cs="Times New Roman"/>
          <w:sz w:val="28"/>
          <w:szCs w:val="28"/>
          <w:lang w:eastAsia="ru-RU"/>
        </w:rPr>
        <w:t>Суб’єкту господарювання  Товариству з обмеженою відповідальністю «ЗПС» тимчасової</w:t>
      </w:r>
      <w:r w:rsidR="00F04046" w:rsidRPr="00EE1AA1">
        <w:rPr>
          <w:rFonts w:ascii="Times New Roman" w:eastAsia="Times New Roman" w:hAnsi="Times New Roman" w:cs="Times New Roman"/>
          <w:sz w:val="28"/>
          <w:szCs w:val="28"/>
          <w:lang w:eastAsia="ru-RU"/>
        </w:rPr>
        <w:t xml:space="preserve"> </w:t>
      </w:r>
      <w:r w:rsidRPr="00EE1AA1">
        <w:rPr>
          <w:rFonts w:ascii="Times New Roman" w:eastAsia="Times New Roman" w:hAnsi="Times New Roman" w:cs="Times New Roman"/>
          <w:sz w:val="28"/>
          <w:szCs w:val="28"/>
          <w:lang w:eastAsia="ru-RU"/>
        </w:rPr>
        <w:t>споруди площею  5,12 м²</w:t>
      </w:r>
      <w:r w:rsidR="002B768C" w:rsidRPr="00EE1AA1">
        <w:rPr>
          <w:rFonts w:ascii="Times New Roman" w:eastAsia="Times New Roman" w:hAnsi="Times New Roman" w:cs="Times New Roman"/>
          <w:sz w:val="28"/>
          <w:szCs w:val="28"/>
          <w:lang w:eastAsia="ru-RU"/>
        </w:rPr>
        <w:t>,</w:t>
      </w:r>
      <w:r w:rsidRPr="00EE1AA1">
        <w:rPr>
          <w:rFonts w:ascii="Times New Roman" w:eastAsia="Times New Roman" w:hAnsi="Times New Roman" w:cs="Times New Roman"/>
          <w:sz w:val="28"/>
          <w:szCs w:val="28"/>
          <w:lang w:eastAsia="ru-RU"/>
        </w:rPr>
        <w:t xml:space="preserve">  розташованої  в І торговій зоні на Вічевому майдані</w:t>
      </w:r>
      <w:r w:rsidR="00F04046" w:rsidRPr="00EE1AA1">
        <w:rPr>
          <w:rFonts w:ascii="Times New Roman" w:eastAsia="Times New Roman" w:hAnsi="Times New Roman" w:cs="Times New Roman"/>
          <w:sz w:val="28"/>
          <w:szCs w:val="28"/>
          <w:lang w:eastAsia="ru-RU"/>
        </w:rPr>
        <w:t>, поруч будинку №13 на вул. Січових Стрільців</w:t>
      </w:r>
      <w:r w:rsidRPr="00EE1AA1">
        <w:rPr>
          <w:rFonts w:ascii="Times New Roman" w:eastAsia="Times New Roman" w:hAnsi="Times New Roman" w:cs="Times New Roman"/>
          <w:sz w:val="28"/>
          <w:szCs w:val="28"/>
          <w:lang w:eastAsia="ru-RU"/>
        </w:rPr>
        <w:t>;</w:t>
      </w:r>
    </w:p>
    <w:p w14:paraId="3BB8B53D" w14:textId="70B11234" w:rsidR="00F04046" w:rsidRPr="00EE1AA1" w:rsidRDefault="00F04046"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EE1AA1">
        <w:rPr>
          <w:rFonts w:ascii="Times New Roman" w:eastAsia="Times New Roman" w:hAnsi="Times New Roman" w:cs="Times New Roman"/>
          <w:sz w:val="28"/>
          <w:szCs w:val="28"/>
          <w:lang w:eastAsia="ru-RU"/>
        </w:rPr>
        <w:t>Суб’єкту господарювання  тимчасової споруди площею  18,0 м²</w:t>
      </w:r>
      <w:r w:rsidR="002B768C" w:rsidRPr="00EE1AA1">
        <w:rPr>
          <w:rFonts w:ascii="Times New Roman" w:eastAsia="Times New Roman" w:hAnsi="Times New Roman" w:cs="Times New Roman"/>
          <w:sz w:val="28"/>
          <w:szCs w:val="28"/>
          <w:lang w:eastAsia="ru-RU"/>
        </w:rPr>
        <w:t>,</w:t>
      </w:r>
      <w:r w:rsidRPr="00EE1AA1">
        <w:rPr>
          <w:rFonts w:ascii="Times New Roman" w:eastAsia="Times New Roman" w:hAnsi="Times New Roman" w:cs="Times New Roman"/>
          <w:sz w:val="28"/>
          <w:szCs w:val="28"/>
          <w:lang w:eastAsia="ru-RU"/>
        </w:rPr>
        <w:t xml:space="preserve">  розташованої  в ІІІ торговій зоні на вул. Пасічній, 1;</w:t>
      </w:r>
    </w:p>
    <w:p w14:paraId="380DB7F5" w14:textId="30F34ABB" w:rsidR="00973B2B" w:rsidRDefault="00973B2B" w:rsidP="00CD595D">
      <w:pPr>
        <w:pStyle w:val="a3"/>
        <w:numPr>
          <w:ilvl w:val="1"/>
          <w:numId w:val="6"/>
        </w:numPr>
        <w:tabs>
          <w:tab w:val="left" w:pos="851"/>
          <w:tab w:val="left" w:pos="1134"/>
        </w:tabs>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sidR="00661675">
        <w:rPr>
          <w:rFonts w:ascii="Times New Roman" w:eastAsia="Times New Roman" w:hAnsi="Times New Roman" w:cs="Times New Roman"/>
          <w:sz w:val="28"/>
          <w:szCs w:val="28"/>
          <w:lang w:eastAsia="ru-RU"/>
        </w:rPr>
        <w:t>Товариству</w:t>
      </w:r>
      <w:r>
        <w:rPr>
          <w:rFonts w:ascii="Times New Roman" w:eastAsia="Times New Roman" w:hAnsi="Times New Roman" w:cs="Times New Roman"/>
          <w:sz w:val="28"/>
          <w:szCs w:val="28"/>
          <w:lang w:eastAsia="ru-RU"/>
        </w:rPr>
        <w:t xml:space="preserve"> з обмеженою відповідальністю «ЗПС»</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и </w:t>
      </w:r>
      <w:r w:rsidRPr="003B18FB">
        <w:rPr>
          <w:rFonts w:ascii="Times New Roman" w:eastAsia="Times New Roman" w:hAnsi="Times New Roman" w:cs="Times New Roman"/>
          <w:sz w:val="28"/>
          <w:szCs w:val="28"/>
          <w:lang w:eastAsia="ru-RU"/>
        </w:rPr>
        <w:t xml:space="preserve">площею  </w:t>
      </w:r>
      <w:r>
        <w:rPr>
          <w:rFonts w:ascii="Times New Roman" w:eastAsia="Times New Roman" w:hAnsi="Times New Roman" w:cs="Times New Roman"/>
          <w:sz w:val="28"/>
          <w:szCs w:val="28"/>
          <w:lang w:eastAsia="ru-RU"/>
        </w:rPr>
        <w:t>7,6</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w:t>
      </w:r>
      <w:r w:rsidRPr="003B18FB">
        <w:rPr>
          <w:rFonts w:ascii="Times New Roman" w:eastAsia="Times New Roman" w:hAnsi="Times New Roman" w:cs="Times New Roman"/>
          <w:sz w:val="28"/>
          <w:szCs w:val="28"/>
          <w:lang w:eastAsia="ru-RU"/>
        </w:rPr>
        <w:t xml:space="preserve"> вул. </w:t>
      </w:r>
      <w:proofErr w:type="spellStart"/>
      <w:r>
        <w:rPr>
          <w:rFonts w:ascii="Times New Roman" w:eastAsia="Times New Roman" w:hAnsi="Times New Roman" w:cs="Times New Roman"/>
          <w:sz w:val="28"/>
          <w:szCs w:val="28"/>
          <w:lang w:eastAsia="ru-RU"/>
        </w:rPr>
        <w:t>Чорновола</w:t>
      </w:r>
      <w:proofErr w:type="spellEnd"/>
      <w:r>
        <w:rPr>
          <w:rFonts w:ascii="Times New Roman" w:eastAsia="Times New Roman" w:hAnsi="Times New Roman" w:cs="Times New Roman"/>
          <w:sz w:val="28"/>
          <w:szCs w:val="28"/>
          <w:lang w:eastAsia="ru-RU"/>
        </w:rPr>
        <w:t>, 83;</w:t>
      </w:r>
    </w:p>
    <w:p w14:paraId="015700D5" w14:textId="54144715" w:rsidR="00973B2B" w:rsidRDefault="00973B2B"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и </w:t>
      </w:r>
      <w:r w:rsidRPr="003B18FB">
        <w:rPr>
          <w:rFonts w:ascii="Times New Roman" w:eastAsia="Times New Roman" w:hAnsi="Times New Roman" w:cs="Times New Roman"/>
          <w:sz w:val="28"/>
          <w:szCs w:val="28"/>
          <w:lang w:eastAsia="ru-RU"/>
        </w:rPr>
        <w:t xml:space="preserve">площею  </w:t>
      </w:r>
      <w:r>
        <w:rPr>
          <w:rFonts w:ascii="Times New Roman" w:eastAsia="Times New Roman" w:hAnsi="Times New Roman" w:cs="Times New Roman"/>
          <w:sz w:val="28"/>
          <w:szCs w:val="28"/>
          <w:lang w:eastAsia="ru-RU"/>
        </w:rPr>
        <w:t>14,8</w:t>
      </w:r>
      <w:r w:rsidRPr="003B18FB">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w:t>
      </w:r>
      <w:r w:rsidRPr="003B18FB">
        <w:rPr>
          <w:rFonts w:ascii="Times New Roman" w:eastAsia="Times New Roman" w:hAnsi="Times New Roman" w:cs="Times New Roman"/>
          <w:sz w:val="28"/>
          <w:szCs w:val="28"/>
          <w:lang w:eastAsia="ru-RU"/>
        </w:rPr>
        <w:t xml:space="preserve"> вул. </w:t>
      </w:r>
      <w:r>
        <w:rPr>
          <w:rFonts w:ascii="Times New Roman" w:eastAsia="Times New Roman" w:hAnsi="Times New Roman" w:cs="Times New Roman"/>
          <w:sz w:val="28"/>
          <w:szCs w:val="28"/>
          <w:lang w:eastAsia="ru-RU"/>
        </w:rPr>
        <w:t>Івана Миколайчука, 17;</w:t>
      </w:r>
    </w:p>
    <w:p w14:paraId="01C7A228" w14:textId="28F7C394" w:rsidR="0051210A" w:rsidRDefault="0051210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11,4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w:t>
      </w:r>
      <w:r w:rsidRPr="003B18FB">
        <w:rPr>
          <w:rFonts w:ascii="Times New Roman" w:eastAsia="Times New Roman" w:hAnsi="Times New Roman" w:cs="Times New Roman"/>
          <w:sz w:val="28"/>
          <w:szCs w:val="28"/>
          <w:lang w:eastAsia="ru-RU"/>
        </w:rPr>
        <w:t xml:space="preserve"> вул. </w:t>
      </w:r>
      <w:r>
        <w:rPr>
          <w:rFonts w:ascii="Times New Roman" w:eastAsia="Times New Roman" w:hAnsi="Times New Roman" w:cs="Times New Roman"/>
          <w:sz w:val="28"/>
          <w:szCs w:val="28"/>
          <w:lang w:eastAsia="ru-RU"/>
        </w:rPr>
        <w:t>Євгена Коновальця, 147;</w:t>
      </w:r>
    </w:p>
    <w:p w14:paraId="62A4838A" w14:textId="4416BB2A" w:rsidR="0051210A" w:rsidRDefault="0051210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sidR="007B01C3">
        <w:rPr>
          <w:rFonts w:ascii="Times New Roman" w:eastAsia="Times New Roman" w:hAnsi="Times New Roman" w:cs="Times New Roman"/>
          <w:sz w:val="28"/>
          <w:szCs w:val="28"/>
          <w:lang w:eastAsia="ru-RU"/>
        </w:rPr>
        <w:t>7,2</w:t>
      </w:r>
      <w:r>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 торговій зоні на</w:t>
      </w:r>
      <w:r w:rsidRPr="003B18FB">
        <w:rPr>
          <w:rFonts w:ascii="Times New Roman" w:eastAsia="Times New Roman" w:hAnsi="Times New Roman" w:cs="Times New Roman"/>
          <w:sz w:val="28"/>
          <w:szCs w:val="28"/>
          <w:lang w:eastAsia="ru-RU"/>
        </w:rPr>
        <w:t xml:space="preserve"> вул. </w:t>
      </w:r>
      <w:r w:rsidR="007B01C3">
        <w:rPr>
          <w:rFonts w:ascii="Times New Roman" w:eastAsia="Times New Roman" w:hAnsi="Times New Roman" w:cs="Times New Roman"/>
          <w:sz w:val="28"/>
          <w:szCs w:val="28"/>
          <w:lang w:eastAsia="ru-RU"/>
        </w:rPr>
        <w:t>Дністровській</w:t>
      </w:r>
      <w:r>
        <w:rPr>
          <w:rFonts w:ascii="Times New Roman" w:eastAsia="Times New Roman" w:hAnsi="Times New Roman" w:cs="Times New Roman"/>
          <w:sz w:val="28"/>
          <w:szCs w:val="28"/>
          <w:lang w:eastAsia="ru-RU"/>
        </w:rPr>
        <w:t xml:space="preserve">, </w:t>
      </w:r>
      <w:r w:rsidR="007B01C3">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w:t>
      </w:r>
    </w:p>
    <w:p w14:paraId="5C573483" w14:textId="37170F27" w:rsidR="00D01CBF" w:rsidRDefault="00D01CBF"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Суб’єкту господарювання</w:t>
      </w:r>
      <w:r w:rsidR="009F53A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24,5м²</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ІІІ торговій зоні на вул. Тролейбусній, 1;</w:t>
      </w:r>
    </w:p>
    <w:p w14:paraId="18865BFC" w14:textId="0AAD1D4B" w:rsidR="00D01CBF" w:rsidRDefault="00D01CBF"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двох зблокованих тимчасових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 xml:space="preserve"> загальною площею</w:t>
      </w:r>
      <w:r w:rsidRPr="003B18FB">
        <w:rPr>
          <w:rFonts w:ascii="Times New Roman" w:eastAsia="Times New Roman" w:hAnsi="Times New Roman" w:cs="Times New Roman"/>
          <w:sz w:val="28"/>
          <w:szCs w:val="28"/>
          <w:lang w:eastAsia="ru-RU"/>
        </w:rPr>
        <w:t xml:space="preserve"> </w:t>
      </w:r>
      <w:r w:rsidR="00AF0CA6" w:rsidRPr="00AF0CA6">
        <w:rPr>
          <w:rFonts w:ascii="Times New Roman" w:eastAsia="Times New Roman" w:hAnsi="Times New Roman" w:cs="Times New Roman"/>
          <w:color w:val="FF0000"/>
          <w:sz w:val="28"/>
          <w:szCs w:val="28"/>
          <w:lang w:eastAsia="ru-RU"/>
        </w:rPr>
        <w:t>4</w:t>
      </w:r>
      <w:r w:rsidRPr="00AF0CA6">
        <w:rPr>
          <w:rFonts w:ascii="Times New Roman" w:eastAsia="Times New Roman" w:hAnsi="Times New Roman" w:cs="Times New Roman"/>
          <w:color w:val="FF0000"/>
          <w:sz w:val="28"/>
          <w:szCs w:val="28"/>
          <w:lang w:eastAsia="ru-RU"/>
        </w:rPr>
        <w:t>1,</w:t>
      </w:r>
      <w:r w:rsidR="00AF0CA6" w:rsidRPr="00AF0CA6">
        <w:rPr>
          <w:rFonts w:ascii="Times New Roman" w:eastAsia="Times New Roman" w:hAnsi="Times New Roman" w:cs="Times New Roman"/>
          <w:color w:val="FF0000"/>
          <w:sz w:val="28"/>
          <w:szCs w:val="28"/>
          <w:lang w:eastAsia="ru-RU"/>
        </w:rPr>
        <w:t>74</w:t>
      </w:r>
      <w:r w:rsidRPr="00AF0CA6">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w:t>
      </w:r>
      <w:r w:rsidR="00AF0CA6">
        <w:rPr>
          <w:rFonts w:ascii="Times New Roman" w:eastAsia="Times New Roman" w:hAnsi="Times New Roman" w:cs="Times New Roman"/>
          <w:sz w:val="28"/>
          <w:szCs w:val="28"/>
          <w:lang w:eastAsia="ru-RU"/>
        </w:rPr>
        <w:t xml:space="preserve">вул. </w:t>
      </w:r>
      <w:proofErr w:type="spellStart"/>
      <w:r w:rsidR="00AF0CA6">
        <w:rPr>
          <w:rFonts w:ascii="Times New Roman" w:eastAsia="Times New Roman" w:hAnsi="Times New Roman" w:cs="Times New Roman"/>
          <w:sz w:val="28"/>
          <w:szCs w:val="28"/>
          <w:lang w:eastAsia="ru-RU"/>
        </w:rPr>
        <w:t>Гната</w:t>
      </w:r>
      <w:proofErr w:type="spellEnd"/>
      <w:r w:rsidR="00AF0CA6">
        <w:rPr>
          <w:rFonts w:ascii="Times New Roman" w:eastAsia="Times New Roman" w:hAnsi="Times New Roman" w:cs="Times New Roman"/>
          <w:sz w:val="28"/>
          <w:szCs w:val="28"/>
          <w:lang w:eastAsia="ru-RU"/>
        </w:rPr>
        <w:t xml:space="preserve"> </w:t>
      </w:r>
      <w:proofErr w:type="spellStart"/>
      <w:r w:rsidR="00AF0CA6">
        <w:rPr>
          <w:rFonts w:ascii="Times New Roman" w:eastAsia="Times New Roman" w:hAnsi="Times New Roman" w:cs="Times New Roman"/>
          <w:sz w:val="28"/>
          <w:szCs w:val="28"/>
          <w:lang w:eastAsia="ru-RU"/>
        </w:rPr>
        <w:t>Хоткевича</w:t>
      </w:r>
      <w:proofErr w:type="spellEnd"/>
      <w:r w:rsidR="00AF0CA6">
        <w:rPr>
          <w:rFonts w:ascii="Times New Roman" w:eastAsia="Times New Roman" w:hAnsi="Times New Roman" w:cs="Times New Roman"/>
          <w:sz w:val="28"/>
          <w:szCs w:val="28"/>
          <w:lang w:eastAsia="ru-RU"/>
        </w:rPr>
        <w:t>, у дворі будинків №№ 85/2 та 85/3</w:t>
      </w:r>
      <w:r>
        <w:rPr>
          <w:rFonts w:ascii="Times New Roman" w:eastAsia="Times New Roman" w:hAnsi="Times New Roman" w:cs="Times New Roman"/>
          <w:sz w:val="28"/>
          <w:szCs w:val="28"/>
          <w:lang w:eastAsia="ru-RU"/>
        </w:rPr>
        <w:t>;</w:t>
      </w:r>
    </w:p>
    <w:p w14:paraId="75839694" w14:textId="2E497CB8" w:rsidR="00AF0CA6" w:rsidRDefault="00AF0CA6"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sidR="000D628C">
        <w:rPr>
          <w:rFonts w:ascii="Times New Roman" w:eastAsia="Times New Roman" w:hAnsi="Times New Roman" w:cs="Times New Roman"/>
          <w:sz w:val="28"/>
          <w:szCs w:val="28"/>
          <w:lang w:eastAsia="ru-RU"/>
        </w:rPr>
        <w:t>тимчасової</w:t>
      </w:r>
      <w:r>
        <w:rPr>
          <w:rFonts w:ascii="Times New Roman" w:eastAsia="Times New Roman" w:hAnsi="Times New Roman" w:cs="Times New Roman"/>
          <w:sz w:val="28"/>
          <w:szCs w:val="28"/>
          <w:lang w:eastAsia="ru-RU"/>
        </w:rPr>
        <w:t xml:space="preserve"> </w:t>
      </w:r>
      <w:r w:rsidRPr="003B18FB">
        <w:rPr>
          <w:rFonts w:ascii="Times New Roman" w:eastAsia="Times New Roman" w:hAnsi="Times New Roman" w:cs="Times New Roman"/>
          <w:sz w:val="28"/>
          <w:szCs w:val="28"/>
          <w:lang w:eastAsia="ru-RU"/>
        </w:rPr>
        <w:t>споруд</w:t>
      </w:r>
      <w:r w:rsidR="000D628C">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площею</w:t>
      </w:r>
      <w:r w:rsidRPr="003B18FB">
        <w:rPr>
          <w:rFonts w:ascii="Times New Roman" w:eastAsia="Times New Roman" w:hAnsi="Times New Roman" w:cs="Times New Roman"/>
          <w:sz w:val="28"/>
          <w:szCs w:val="28"/>
          <w:lang w:eastAsia="ru-RU"/>
        </w:rPr>
        <w:t xml:space="preserve"> </w:t>
      </w:r>
      <w:r w:rsidR="000D628C">
        <w:rPr>
          <w:rFonts w:ascii="Times New Roman" w:eastAsia="Times New Roman" w:hAnsi="Times New Roman" w:cs="Times New Roman"/>
          <w:sz w:val="28"/>
          <w:szCs w:val="28"/>
          <w:lang w:eastAsia="ru-RU"/>
        </w:rPr>
        <w:t>29</w:t>
      </w:r>
      <w:r w:rsidRPr="000D628C">
        <w:rPr>
          <w:rFonts w:ascii="Times New Roman" w:eastAsia="Times New Roman" w:hAnsi="Times New Roman" w:cs="Times New Roman"/>
          <w:sz w:val="28"/>
          <w:szCs w:val="28"/>
          <w:lang w:eastAsia="ru-RU"/>
        </w:rPr>
        <w:t>,</w:t>
      </w:r>
      <w:r w:rsidR="000D628C">
        <w:rPr>
          <w:rFonts w:ascii="Times New Roman" w:eastAsia="Times New Roman" w:hAnsi="Times New Roman" w:cs="Times New Roman"/>
          <w:sz w:val="28"/>
          <w:szCs w:val="28"/>
          <w:lang w:eastAsia="ru-RU"/>
        </w:rPr>
        <w:t>40</w:t>
      </w:r>
      <w:r w:rsidRPr="000D62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002B768C">
        <w:rPr>
          <w:rFonts w:ascii="Times New Roman" w:eastAsia="Times New Roman" w:hAnsi="Times New Roman" w:cs="Times New Roman"/>
          <w:sz w:val="28"/>
          <w:szCs w:val="28"/>
          <w:lang w:eastAsia="ru-RU"/>
        </w:rPr>
        <w:t>,</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вул. </w:t>
      </w:r>
      <w:r w:rsidR="000D628C">
        <w:rPr>
          <w:rFonts w:ascii="Times New Roman" w:eastAsia="Times New Roman" w:hAnsi="Times New Roman" w:cs="Times New Roman"/>
          <w:sz w:val="28"/>
          <w:szCs w:val="28"/>
          <w:lang w:eastAsia="ru-RU"/>
        </w:rPr>
        <w:t>Івасюка, 32а</w:t>
      </w:r>
      <w:r>
        <w:rPr>
          <w:rFonts w:ascii="Times New Roman" w:eastAsia="Times New Roman" w:hAnsi="Times New Roman" w:cs="Times New Roman"/>
          <w:sz w:val="28"/>
          <w:szCs w:val="28"/>
          <w:lang w:eastAsia="ru-RU"/>
        </w:rPr>
        <w:t>;</w:t>
      </w:r>
    </w:p>
    <w:p w14:paraId="5434A945" w14:textId="54427AB4" w:rsidR="000D628C" w:rsidRDefault="000D628C"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3B18FB">
        <w:rPr>
          <w:rFonts w:ascii="Times New Roman" w:eastAsia="Times New Roman" w:hAnsi="Times New Roman" w:cs="Times New Roman"/>
          <w:sz w:val="28"/>
          <w:szCs w:val="28"/>
          <w:lang w:eastAsia="ru-RU"/>
        </w:rPr>
        <w:t xml:space="preserve">Суб’єкту господарювання  </w:t>
      </w:r>
      <w:r w:rsidR="009F53A7">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sidR="009A3258">
        <w:rPr>
          <w:rFonts w:ascii="Times New Roman" w:eastAsia="Times New Roman" w:hAnsi="Times New Roman" w:cs="Times New Roman"/>
          <w:sz w:val="28"/>
          <w:szCs w:val="28"/>
          <w:lang w:eastAsia="ru-RU"/>
        </w:rPr>
        <w:t>4</w:t>
      </w:r>
      <w:r w:rsidRPr="000D628C">
        <w:rPr>
          <w:rFonts w:ascii="Times New Roman" w:eastAsia="Times New Roman" w:hAnsi="Times New Roman" w:cs="Times New Roman"/>
          <w:sz w:val="28"/>
          <w:szCs w:val="28"/>
          <w:lang w:eastAsia="ru-RU"/>
        </w:rPr>
        <w:t>,</w:t>
      </w:r>
      <w:r w:rsidR="009A3258">
        <w:rPr>
          <w:rFonts w:ascii="Times New Roman" w:eastAsia="Times New Roman" w:hAnsi="Times New Roman" w:cs="Times New Roman"/>
          <w:sz w:val="28"/>
          <w:szCs w:val="28"/>
          <w:lang w:eastAsia="ru-RU"/>
        </w:rPr>
        <w:t>98</w:t>
      </w:r>
      <w:r w:rsidRPr="000D62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вул. </w:t>
      </w:r>
      <w:proofErr w:type="spellStart"/>
      <w:r w:rsidR="009A3258">
        <w:rPr>
          <w:rFonts w:ascii="Times New Roman" w:eastAsia="Times New Roman" w:hAnsi="Times New Roman" w:cs="Times New Roman"/>
          <w:sz w:val="28"/>
          <w:szCs w:val="28"/>
          <w:lang w:eastAsia="ru-RU"/>
        </w:rPr>
        <w:t>Чорновола</w:t>
      </w:r>
      <w:proofErr w:type="spellEnd"/>
      <w:r w:rsidR="009A3258">
        <w:rPr>
          <w:rFonts w:ascii="Times New Roman" w:eastAsia="Times New Roman" w:hAnsi="Times New Roman" w:cs="Times New Roman"/>
          <w:sz w:val="28"/>
          <w:szCs w:val="28"/>
          <w:lang w:eastAsia="ru-RU"/>
        </w:rPr>
        <w:t>, 72</w:t>
      </w:r>
      <w:r w:rsidR="00223735">
        <w:rPr>
          <w:rFonts w:ascii="Times New Roman" w:eastAsia="Times New Roman" w:hAnsi="Times New Roman" w:cs="Times New Roman"/>
          <w:sz w:val="28"/>
          <w:szCs w:val="28"/>
          <w:lang w:eastAsia="ru-RU"/>
        </w:rPr>
        <w:t>;</w:t>
      </w:r>
    </w:p>
    <w:p w14:paraId="034E9F80" w14:textId="156A3FC2" w:rsidR="00D7038F" w:rsidRPr="00D7038F" w:rsidRDefault="00D7038F" w:rsidP="00CD595D">
      <w:pPr>
        <w:pStyle w:val="a3"/>
        <w:numPr>
          <w:ilvl w:val="1"/>
          <w:numId w:val="6"/>
        </w:numPr>
        <w:tabs>
          <w:tab w:val="left" w:pos="851"/>
          <w:tab w:val="left" w:pos="1134"/>
        </w:tabs>
        <w:spacing w:after="0"/>
        <w:ind w:left="567" w:right="-284" w:firstLine="51"/>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Суб’єкту господарювання тимчасової споруди площею 9,86 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у ІІІ т</w:t>
      </w:r>
      <w:r w:rsidR="0012051B">
        <w:rPr>
          <w:rFonts w:ascii="Times New Roman" w:eastAsia="Times New Roman" w:hAnsi="Times New Roman" w:cs="Times New Roman"/>
          <w:sz w:val="28"/>
          <w:szCs w:val="28"/>
          <w:lang w:eastAsia="ru-RU"/>
        </w:rPr>
        <w:t>орговій зоні на вул. Тролейбусній</w:t>
      </w:r>
      <w:r w:rsidRPr="00D7038F">
        <w:rPr>
          <w:rFonts w:ascii="Times New Roman" w:eastAsia="Times New Roman" w:hAnsi="Times New Roman" w:cs="Times New Roman"/>
          <w:sz w:val="28"/>
          <w:szCs w:val="28"/>
          <w:lang w:eastAsia="ru-RU"/>
        </w:rPr>
        <w:t>, 1;</w:t>
      </w:r>
    </w:p>
    <w:p w14:paraId="7A49A665" w14:textId="281CAC53" w:rsidR="00D7038F" w:rsidRPr="00D7038F" w:rsidRDefault="00D7038F" w:rsidP="00CD595D">
      <w:pPr>
        <w:pStyle w:val="a3"/>
        <w:numPr>
          <w:ilvl w:val="1"/>
          <w:numId w:val="6"/>
        </w:numPr>
        <w:tabs>
          <w:tab w:val="left" w:pos="851"/>
          <w:tab w:val="left" w:pos="1134"/>
        </w:tabs>
        <w:spacing w:after="0"/>
        <w:ind w:left="567" w:right="-284" w:firstLine="51"/>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Суб’єкту господарювання тимчасової споруди площею 2,90</w:t>
      </w:r>
      <w:r w:rsidR="007348D5">
        <w:rPr>
          <w:rFonts w:ascii="Times New Roman" w:eastAsia="Times New Roman" w:hAnsi="Times New Roman" w:cs="Times New Roman"/>
          <w:sz w:val="28"/>
          <w:szCs w:val="28"/>
          <w:lang w:eastAsia="ru-RU"/>
        </w:rPr>
        <w:t xml:space="preserve"> </w:t>
      </w:r>
      <w:r w:rsidRPr="00D7038F">
        <w:rPr>
          <w:rFonts w:ascii="Times New Roman" w:eastAsia="Times New Roman" w:hAnsi="Times New Roman" w:cs="Times New Roman"/>
          <w:sz w:val="28"/>
          <w:szCs w:val="28"/>
          <w:lang w:eastAsia="ru-RU"/>
        </w:rPr>
        <w:t>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у І торговій зоні на вул. Грушевського, 16;</w:t>
      </w:r>
    </w:p>
    <w:p w14:paraId="76817A09" w14:textId="6F0BC47E" w:rsidR="00D7038F" w:rsidRDefault="00D7038F" w:rsidP="00CD595D">
      <w:pPr>
        <w:pStyle w:val="a3"/>
        <w:numPr>
          <w:ilvl w:val="1"/>
          <w:numId w:val="6"/>
        </w:numPr>
        <w:tabs>
          <w:tab w:val="left" w:pos="851"/>
          <w:tab w:val="left" w:pos="1134"/>
        </w:tabs>
        <w:spacing w:after="0"/>
        <w:ind w:left="567" w:right="-284" w:firstLine="51"/>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 xml:space="preserve">Суб’єкту господарювання </w:t>
      </w:r>
      <w:r w:rsidR="002B768C">
        <w:rPr>
          <w:rFonts w:ascii="Times New Roman" w:eastAsia="Times New Roman" w:hAnsi="Times New Roman" w:cs="Times New Roman"/>
          <w:sz w:val="28"/>
          <w:szCs w:val="28"/>
          <w:lang w:eastAsia="ru-RU"/>
        </w:rPr>
        <w:t xml:space="preserve">площею 6,12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2B768C">
        <w:rPr>
          <w:rFonts w:ascii="Times New Roman" w:eastAsia="Times New Roman" w:hAnsi="Times New Roman" w:cs="Times New Roman"/>
          <w:sz w:val="28"/>
          <w:szCs w:val="28"/>
          <w:lang w:eastAsia="ru-RU"/>
        </w:rPr>
        <w:t>,  розташованої в ІІІ торг</w:t>
      </w:r>
      <w:r w:rsidRPr="00D7038F">
        <w:rPr>
          <w:rFonts w:ascii="Times New Roman" w:eastAsia="Times New Roman" w:hAnsi="Times New Roman" w:cs="Times New Roman"/>
          <w:sz w:val="28"/>
          <w:szCs w:val="28"/>
          <w:lang w:eastAsia="ru-RU"/>
        </w:rPr>
        <w:t xml:space="preserve">овій зоні на вул. </w:t>
      </w:r>
      <w:proofErr w:type="spellStart"/>
      <w:r w:rsidRPr="00D7038F">
        <w:rPr>
          <w:rFonts w:ascii="Times New Roman" w:eastAsia="Times New Roman" w:hAnsi="Times New Roman" w:cs="Times New Roman"/>
          <w:sz w:val="28"/>
          <w:szCs w:val="28"/>
          <w:lang w:eastAsia="ru-RU"/>
        </w:rPr>
        <w:t>Чорновола</w:t>
      </w:r>
      <w:proofErr w:type="spellEnd"/>
      <w:r w:rsidRPr="00D7038F">
        <w:rPr>
          <w:rFonts w:ascii="Times New Roman" w:eastAsia="Times New Roman" w:hAnsi="Times New Roman" w:cs="Times New Roman"/>
          <w:sz w:val="28"/>
          <w:szCs w:val="28"/>
          <w:lang w:eastAsia="ru-RU"/>
        </w:rPr>
        <w:t>, 130;</w:t>
      </w:r>
    </w:p>
    <w:p w14:paraId="60339A16" w14:textId="77777777" w:rsidR="009D196E" w:rsidRDefault="009D196E"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21,0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proofErr w:type="spellStart"/>
      <w:r>
        <w:rPr>
          <w:rFonts w:ascii="Times New Roman" w:eastAsia="Times New Roman" w:hAnsi="Times New Roman" w:cs="Times New Roman"/>
          <w:sz w:val="28"/>
          <w:szCs w:val="28"/>
          <w:lang w:eastAsia="ru-RU"/>
        </w:rPr>
        <w:t>Гната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Хоткевича</w:t>
      </w:r>
      <w:proofErr w:type="spellEnd"/>
      <w:r>
        <w:rPr>
          <w:rFonts w:ascii="Times New Roman" w:eastAsia="Times New Roman" w:hAnsi="Times New Roman" w:cs="Times New Roman"/>
          <w:sz w:val="28"/>
          <w:szCs w:val="28"/>
          <w:lang w:eastAsia="ru-RU"/>
        </w:rPr>
        <w:t>, 44/3;</w:t>
      </w:r>
    </w:p>
    <w:p w14:paraId="36AB30B5" w14:textId="77777777" w:rsidR="000E3320" w:rsidRDefault="000E3320"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19,0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r w:rsidR="009D20E0">
        <w:rPr>
          <w:rFonts w:ascii="Times New Roman" w:eastAsia="Times New Roman" w:hAnsi="Times New Roman" w:cs="Times New Roman"/>
          <w:sz w:val="28"/>
          <w:szCs w:val="28"/>
          <w:lang w:eastAsia="ru-RU"/>
        </w:rPr>
        <w:t xml:space="preserve">Василя </w:t>
      </w:r>
      <w:r>
        <w:rPr>
          <w:rFonts w:ascii="Times New Roman" w:eastAsia="Times New Roman" w:hAnsi="Times New Roman" w:cs="Times New Roman"/>
          <w:sz w:val="28"/>
          <w:szCs w:val="28"/>
          <w:lang w:eastAsia="ru-RU"/>
        </w:rPr>
        <w:t>Симоненка, 11;</w:t>
      </w:r>
    </w:p>
    <w:p w14:paraId="06FED7D1" w14:textId="77777777" w:rsidR="006D1808" w:rsidRDefault="006D1808"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19,8</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r w:rsidR="009D20E0">
        <w:rPr>
          <w:rFonts w:ascii="Times New Roman" w:eastAsia="Times New Roman" w:hAnsi="Times New Roman" w:cs="Times New Roman"/>
          <w:sz w:val="28"/>
          <w:szCs w:val="28"/>
          <w:lang w:eastAsia="ru-RU"/>
        </w:rPr>
        <w:t xml:space="preserve">Василя </w:t>
      </w:r>
      <w:r>
        <w:rPr>
          <w:rFonts w:ascii="Times New Roman" w:eastAsia="Times New Roman" w:hAnsi="Times New Roman" w:cs="Times New Roman"/>
          <w:sz w:val="28"/>
          <w:szCs w:val="28"/>
          <w:lang w:eastAsia="ru-RU"/>
        </w:rPr>
        <w:t>Стуса, 17а;</w:t>
      </w:r>
    </w:p>
    <w:p w14:paraId="79AA1E13" w14:textId="77777777" w:rsidR="006D1808" w:rsidRDefault="006D1808"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22,2</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r w:rsidR="009D20E0">
        <w:rPr>
          <w:rFonts w:ascii="Times New Roman" w:eastAsia="Times New Roman" w:hAnsi="Times New Roman" w:cs="Times New Roman"/>
          <w:sz w:val="28"/>
          <w:szCs w:val="28"/>
          <w:lang w:eastAsia="ru-RU"/>
        </w:rPr>
        <w:t xml:space="preserve">О. </w:t>
      </w:r>
      <w:r>
        <w:rPr>
          <w:rFonts w:ascii="Times New Roman" w:eastAsia="Times New Roman" w:hAnsi="Times New Roman" w:cs="Times New Roman"/>
          <w:sz w:val="28"/>
          <w:szCs w:val="28"/>
          <w:lang w:eastAsia="ru-RU"/>
        </w:rPr>
        <w:t>Довженка, 6/3;</w:t>
      </w:r>
    </w:p>
    <w:p w14:paraId="0E50C51A" w14:textId="77777777" w:rsidR="00C03080" w:rsidRDefault="00C03080"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6,0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Євгена Коновальця, </w:t>
      </w:r>
      <w:r w:rsidR="002B533A">
        <w:rPr>
          <w:rFonts w:ascii="Times New Roman" w:eastAsia="Times New Roman" w:hAnsi="Times New Roman" w:cs="Times New Roman"/>
          <w:sz w:val="28"/>
          <w:szCs w:val="28"/>
          <w:lang w:eastAsia="ru-RU"/>
        </w:rPr>
        <w:t>291, за умови демонтажу зовнішньої реклами;</w:t>
      </w:r>
    </w:p>
    <w:p w14:paraId="4BA63635" w14:textId="77777777" w:rsidR="002B533A" w:rsidRDefault="002B533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Товариству з додатковою відповідальністю «Івано-Франківський хлібокомбінат» тимчасової споруди площею 8,0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вул. Вовчинецькій, 198, за умови демонтажу зовнішньої реклами;</w:t>
      </w:r>
    </w:p>
    <w:p w14:paraId="427A7F32" w14:textId="77777777" w:rsidR="002B533A" w:rsidRDefault="002B533A"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хлібокомбінат» тимчасової споруди площею </w:t>
      </w:r>
      <w:r w:rsidR="00C677BE">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w:t>
      </w:r>
      <w:r w:rsidR="00C677BE">
        <w:rPr>
          <w:rFonts w:ascii="Times New Roman" w:eastAsia="Times New Roman" w:hAnsi="Times New Roman" w:cs="Times New Roman"/>
          <w:sz w:val="28"/>
          <w:szCs w:val="28"/>
          <w:lang w:eastAsia="ru-RU"/>
        </w:rPr>
        <w:t xml:space="preserve">розі </w:t>
      </w:r>
      <w:r>
        <w:rPr>
          <w:rFonts w:ascii="Times New Roman" w:eastAsia="Times New Roman" w:hAnsi="Times New Roman" w:cs="Times New Roman"/>
          <w:sz w:val="28"/>
          <w:szCs w:val="28"/>
          <w:lang w:eastAsia="ru-RU"/>
        </w:rPr>
        <w:t xml:space="preserve">вул. </w:t>
      </w:r>
      <w:r w:rsidR="00C677BE">
        <w:rPr>
          <w:rFonts w:ascii="Times New Roman" w:eastAsia="Times New Roman" w:hAnsi="Times New Roman" w:cs="Times New Roman"/>
          <w:sz w:val="28"/>
          <w:szCs w:val="28"/>
          <w:lang w:eastAsia="ru-RU"/>
        </w:rPr>
        <w:t>Сагайдачного та Максимовича</w:t>
      </w:r>
      <w:r>
        <w:rPr>
          <w:rFonts w:ascii="Times New Roman" w:eastAsia="Times New Roman" w:hAnsi="Times New Roman" w:cs="Times New Roman"/>
          <w:sz w:val="28"/>
          <w:szCs w:val="28"/>
          <w:lang w:eastAsia="ru-RU"/>
        </w:rPr>
        <w:t>, за умови демонтажу зовнішньої реклами</w:t>
      </w:r>
      <w:r w:rsidR="00D7038F">
        <w:rPr>
          <w:rFonts w:ascii="Times New Roman" w:eastAsia="Times New Roman" w:hAnsi="Times New Roman" w:cs="Times New Roman"/>
          <w:sz w:val="28"/>
          <w:szCs w:val="28"/>
          <w:lang w:eastAsia="ru-RU"/>
        </w:rPr>
        <w:t>;</w:t>
      </w:r>
    </w:p>
    <w:p w14:paraId="706E893D" w14:textId="317DF588" w:rsidR="00D7038F" w:rsidRDefault="00D7038F"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sidR="00225959">
        <w:rPr>
          <w:rFonts w:ascii="Times New Roman" w:eastAsia="Times New Roman" w:hAnsi="Times New Roman" w:cs="Times New Roman"/>
          <w:sz w:val="28"/>
          <w:szCs w:val="28"/>
          <w:lang w:eastAsia="ru-RU"/>
        </w:rPr>
        <w:t>2,5</w:t>
      </w:r>
      <w:r w:rsidRPr="00D7038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в І торговій зоні,  на  вул. </w:t>
      </w:r>
      <w:r w:rsidR="00225959">
        <w:rPr>
          <w:rFonts w:ascii="Times New Roman" w:eastAsia="Times New Roman" w:hAnsi="Times New Roman" w:cs="Times New Roman"/>
          <w:sz w:val="28"/>
          <w:szCs w:val="28"/>
          <w:lang w:eastAsia="ru-RU"/>
        </w:rPr>
        <w:t>Незалежності, 67</w:t>
      </w:r>
      <w:r>
        <w:rPr>
          <w:rFonts w:ascii="Times New Roman" w:eastAsia="Times New Roman" w:hAnsi="Times New Roman" w:cs="Times New Roman"/>
          <w:sz w:val="28"/>
          <w:szCs w:val="28"/>
          <w:lang w:eastAsia="ru-RU"/>
        </w:rPr>
        <w:t>;</w:t>
      </w:r>
    </w:p>
    <w:p w14:paraId="5B93CE76" w14:textId="484141A4" w:rsidR="00225959" w:rsidRDefault="00225959"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D7038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2,7</w:t>
      </w:r>
      <w:r w:rsidRPr="00D7038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D7038F">
        <w:rPr>
          <w:rFonts w:ascii="Times New Roman" w:eastAsia="Times New Roman" w:hAnsi="Times New Roman" w:cs="Times New Roman"/>
          <w:sz w:val="28"/>
          <w:szCs w:val="28"/>
          <w:lang w:eastAsia="ru-RU"/>
        </w:rPr>
        <w:t xml:space="preserve">І торговій зоні,  на  вул. </w:t>
      </w:r>
      <w:proofErr w:type="spellStart"/>
      <w:r w:rsidR="00B30522">
        <w:rPr>
          <w:rFonts w:ascii="Times New Roman" w:eastAsia="Times New Roman" w:hAnsi="Times New Roman" w:cs="Times New Roman"/>
          <w:sz w:val="28"/>
          <w:szCs w:val="28"/>
          <w:lang w:eastAsia="ru-RU"/>
        </w:rPr>
        <w:t>Гната</w:t>
      </w:r>
      <w:proofErr w:type="spellEnd"/>
      <w:r w:rsidR="00B30522">
        <w:rPr>
          <w:rFonts w:ascii="Times New Roman" w:eastAsia="Times New Roman" w:hAnsi="Times New Roman" w:cs="Times New Roman"/>
          <w:sz w:val="28"/>
          <w:szCs w:val="28"/>
          <w:lang w:eastAsia="ru-RU"/>
        </w:rPr>
        <w:t xml:space="preserve"> </w:t>
      </w:r>
      <w:proofErr w:type="spellStart"/>
      <w:r w:rsidR="00B30522">
        <w:rPr>
          <w:rFonts w:ascii="Times New Roman" w:eastAsia="Times New Roman" w:hAnsi="Times New Roman" w:cs="Times New Roman"/>
          <w:sz w:val="28"/>
          <w:szCs w:val="28"/>
          <w:lang w:eastAsia="ru-RU"/>
        </w:rPr>
        <w:t>Хоткевича</w:t>
      </w:r>
      <w:proofErr w:type="spellEnd"/>
      <w:r w:rsidR="00B30522">
        <w:rPr>
          <w:rFonts w:ascii="Times New Roman" w:eastAsia="Times New Roman" w:hAnsi="Times New Roman" w:cs="Times New Roman"/>
          <w:sz w:val="28"/>
          <w:szCs w:val="28"/>
          <w:lang w:eastAsia="ru-RU"/>
        </w:rPr>
        <w:t>, 48;</w:t>
      </w:r>
    </w:p>
    <w:p w14:paraId="506474E2" w14:textId="77777777" w:rsidR="00B30522" w:rsidRDefault="00B30522"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w:t>
      </w:r>
      <w:proofErr w:type="spellStart"/>
      <w:r>
        <w:rPr>
          <w:rFonts w:ascii="Times New Roman" w:eastAsia="Times New Roman" w:hAnsi="Times New Roman" w:cs="Times New Roman"/>
          <w:sz w:val="28"/>
          <w:szCs w:val="28"/>
          <w:lang w:eastAsia="ru-RU"/>
        </w:rPr>
        <w:t>міськмолокозавод</w:t>
      </w:r>
      <w:proofErr w:type="spellEnd"/>
      <w:r>
        <w:rPr>
          <w:rFonts w:ascii="Times New Roman" w:eastAsia="Times New Roman" w:hAnsi="Times New Roman" w:cs="Times New Roman"/>
          <w:sz w:val="28"/>
          <w:szCs w:val="28"/>
          <w:lang w:eastAsia="ru-RU"/>
        </w:rPr>
        <w:t>» тимчасової споруди площею 21,0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вул. Пулюя, 14;</w:t>
      </w:r>
    </w:p>
    <w:p w14:paraId="38E4F125" w14:textId="77777777" w:rsidR="001F0CF1" w:rsidRDefault="001F0CF1"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w:t>
      </w:r>
      <w:proofErr w:type="spellStart"/>
      <w:r>
        <w:rPr>
          <w:rFonts w:ascii="Times New Roman" w:eastAsia="Times New Roman" w:hAnsi="Times New Roman" w:cs="Times New Roman"/>
          <w:sz w:val="28"/>
          <w:szCs w:val="28"/>
          <w:lang w:eastAsia="ru-RU"/>
        </w:rPr>
        <w:t>міськмолокозавод</w:t>
      </w:r>
      <w:proofErr w:type="spellEnd"/>
      <w:r>
        <w:rPr>
          <w:rFonts w:ascii="Times New Roman" w:eastAsia="Times New Roman" w:hAnsi="Times New Roman" w:cs="Times New Roman"/>
          <w:sz w:val="28"/>
          <w:szCs w:val="28"/>
          <w:lang w:eastAsia="ru-RU"/>
        </w:rPr>
        <w:t>» тимчасової споруди площею 21,0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зоні на розі вул. Галицькій, 142;</w:t>
      </w:r>
    </w:p>
    <w:p w14:paraId="4203F9A0" w14:textId="77777777" w:rsidR="001F0CF1" w:rsidRDefault="001F0CF1" w:rsidP="00CD595D">
      <w:pPr>
        <w:pStyle w:val="a3"/>
        <w:numPr>
          <w:ilvl w:val="1"/>
          <w:numId w:val="6"/>
        </w:numPr>
        <w:tabs>
          <w:tab w:val="left" w:pos="851"/>
          <w:tab w:val="left" w:pos="1134"/>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w:t>
      </w:r>
      <w:proofErr w:type="spellStart"/>
      <w:r>
        <w:rPr>
          <w:rFonts w:ascii="Times New Roman" w:eastAsia="Times New Roman" w:hAnsi="Times New Roman" w:cs="Times New Roman"/>
          <w:sz w:val="28"/>
          <w:szCs w:val="28"/>
          <w:lang w:eastAsia="ru-RU"/>
        </w:rPr>
        <w:t>міськмолокозавод</w:t>
      </w:r>
      <w:proofErr w:type="spellEnd"/>
      <w:r>
        <w:rPr>
          <w:rFonts w:ascii="Times New Roman" w:eastAsia="Times New Roman" w:hAnsi="Times New Roman" w:cs="Times New Roman"/>
          <w:sz w:val="28"/>
          <w:szCs w:val="28"/>
          <w:lang w:eastAsia="ru-RU"/>
        </w:rPr>
        <w:t>» тимчасової споруди площею 41,5</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sidR="00F40602">
        <w:rPr>
          <w:rFonts w:ascii="Times New Roman" w:eastAsia="Times New Roman" w:hAnsi="Times New Roman" w:cs="Times New Roman"/>
          <w:sz w:val="28"/>
          <w:szCs w:val="28"/>
          <w:lang w:eastAsia="ru-RU"/>
        </w:rPr>
        <w:t>зоні на</w:t>
      </w:r>
      <w:r>
        <w:rPr>
          <w:rFonts w:ascii="Times New Roman" w:eastAsia="Times New Roman" w:hAnsi="Times New Roman" w:cs="Times New Roman"/>
          <w:sz w:val="28"/>
          <w:szCs w:val="28"/>
          <w:lang w:eastAsia="ru-RU"/>
        </w:rPr>
        <w:t xml:space="preserve"> вул. </w:t>
      </w:r>
      <w:r w:rsidR="00F40602">
        <w:rPr>
          <w:rFonts w:ascii="Times New Roman" w:eastAsia="Times New Roman" w:hAnsi="Times New Roman" w:cs="Times New Roman"/>
          <w:sz w:val="28"/>
          <w:szCs w:val="28"/>
          <w:lang w:eastAsia="ru-RU"/>
        </w:rPr>
        <w:t>Івана Миколайчука, 11</w:t>
      </w:r>
      <w:r>
        <w:rPr>
          <w:rFonts w:ascii="Times New Roman" w:eastAsia="Times New Roman" w:hAnsi="Times New Roman" w:cs="Times New Roman"/>
          <w:sz w:val="28"/>
          <w:szCs w:val="28"/>
          <w:lang w:eastAsia="ru-RU"/>
        </w:rPr>
        <w:t>;</w:t>
      </w:r>
    </w:p>
    <w:p w14:paraId="2D8C3928" w14:textId="77777777" w:rsidR="00F40602" w:rsidRDefault="00F40602"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Товариству з додатковою відповідальністю «Івано-Франківський </w:t>
      </w:r>
      <w:proofErr w:type="spellStart"/>
      <w:r>
        <w:rPr>
          <w:rFonts w:ascii="Times New Roman" w:eastAsia="Times New Roman" w:hAnsi="Times New Roman" w:cs="Times New Roman"/>
          <w:sz w:val="28"/>
          <w:szCs w:val="28"/>
          <w:lang w:eastAsia="ru-RU"/>
        </w:rPr>
        <w:t>міськмолокозавод</w:t>
      </w:r>
      <w:proofErr w:type="spellEnd"/>
      <w:r>
        <w:rPr>
          <w:rFonts w:ascii="Times New Roman" w:eastAsia="Times New Roman" w:hAnsi="Times New Roman" w:cs="Times New Roman"/>
          <w:sz w:val="28"/>
          <w:szCs w:val="28"/>
          <w:lang w:eastAsia="ru-RU"/>
        </w:rPr>
        <w:t>» тимчасової споруди площею 26,20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Короля Данила, 9;</w:t>
      </w:r>
    </w:p>
    <w:p w14:paraId="777978B0" w14:textId="77777777" w:rsidR="00396F85" w:rsidRDefault="00396F85"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26,20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 xml:space="preserve">зоні на розі вул. Євгена Коновальця та О. </w:t>
      </w:r>
      <w:proofErr w:type="spellStart"/>
      <w:r>
        <w:rPr>
          <w:rFonts w:ascii="Times New Roman" w:eastAsia="Times New Roman" w:hAnsi="Times New Roman" w:cs="Times New Roman"/>
          <w:sz w:val="28"/>
          <w:szCs w:val="28"/>
          <w:lang w:eastAsia="ru-RU"/>
        </w:rPr>
        <w:t>Сорохтея</w:t>
      </w:r>
      <w:proofErr w:type="spellEnd"/>
      <w:r>
        <w:rPr>
          <w:rFonts w:ascii="Times New Roman" w:eastAsia="Times New Roman" w:hAnsi="Times New Roman" w:cs="Times New Roman"/>
          <w:sz w:val="28"/>
          <w:szCs w:val="28"/>
          <w:lang w:eastAsia="ru-RU"/>
        </w:rPr>
        <w:t>;</w:t>
      </w:r>
    </w:p>
    <w:p w14:paraId="0A17EAE2" w14:textId="77777777" w:rsidR="00396F85" w:rsidRDefault="00396F85"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20,0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Василя Стуса, 15;</w:t>
      </w:r>
    </w:p>
    <w:p w14:paraId="529A85CA" w14:textId="77777777" w:rsidR="00396F85" w:rsidRDefault="00396F85"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w:t>
      </w:r>
      <w:r w:rsidR="00F8451D">
        <w:rPr>
          <w:rFonts w:ascii="Times New Roman" w:eastAsia="Times New Roman" w:hAnsi="Times New Roman" w:cs="Times New Roman"/>
          <w:sz w:val="28"/>
          <w:szCs w:val="28"/>
          <w:lang w:eastAsia="ru-RU"/>
        </w:rPr>
        <w:t>» тимчасової споруди площею 12</w:t>
      </w:r>
      <w:r>
        <w:rPr>
          <w:rFonts w:ascii="Times New Roman" w:eastAsia="Times New Roman" w:hAnsi="Times New Roman" w:cs="Times New Roman"/>
          <w:sz w:val="28"/>
          <w:szCs w:val="28"/>
          <w:lang w:eastAsia="ru-RU"/>
        </w:rPr>
        <w:t>,0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зоні на вул. Пулюя, 6;</w:t>
      </w:r>
    </w:p>
    <w:p w14:paraId="0D0B7E3D" w14:textId="77777777" w:rsidR="00F8451D" w:rsidRDefault="00F8451D"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16,0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  розташованої в ІІ</w:t>
      </w:r>
      <w:r w:rsidRPr="00A200F2">
        <w:rPr>
          <w:rFonts w:ascii="Times New Roman" w:eastAsia="Times New Roman" w:hAnsi="Times New Roman" w:cs="Times New Roman"/>
          <w:sz w:val="28"/>
          <w:szCs w:val="28"/>
          <w:lang w:eastAsia="ru-RU"/>
        </w:rPr>
        <w:t xml:space="preserve">І торговій </w:t>
      </w:r>
      <w:r w:rsidR="0012051B">
        <w:rPr>
          <w:rFonts w:ascii="Times New Roman" w:eastAsia="Times New Roman" w:hAnsi="Times New Roman" w:cs="Times New Roman"/>
          <w:sz w:val="28"/>
          <w:szCs w:val="28"/>
          <w:lang w:eastAsia="ru-RU"/>
        </w:rPr>
        <w:t>зоні на вул. Галицькій</w:t>
      </w:r>
      <w:r>
        <w:rPr>
          <w:rFonts w:ascii="Times New Roman" w:eastAsia="Times New Roman" w:hAnsi="Times New Roman" w:cs="Times New Roman"/>
          <w:sz w:val="28"/>
          <w:szCs w:val="28"/>
          <w:lang w:eastAsia="ru-RU"/>
        </w:rPr>
        <w:t>, 142;</w:t>
      </w:r>
    </w:p>
    <w:p w14:paraId="4303EE61" w14:textId="77777777" w:rsidR="00694D4E" w:rsidRDefault="002129FF"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Приватному акціонерному товариству «Івано-Франківська харчосмакова фабрика» тимчасової споруди площею 16,0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м², </w:t>
      </w:r>
    </w:p>
    <w:p w14:paraId="0CF69433" w14:textId="08DCDABB" w:rsidR="002129FF" w:rsidRDefault="002129FF" w:rsidP="00694D4E">
      <w:pPr>
        <w:pStyle w:val="a3"/>
        <w:tabs>
          <w:tab w:val="left" w:pos="1134"/>
          <w:tab w:val="left" w:pos="1276"/>
        </w:tabs>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розташованої в ІІ</w:t>
      </w:r>
      <w:r w:rsidRPr="00A200F2">
        <w:rPr>
          <w:rFonts w:ascii="Times New Roman" w:eastAsia="Times New Roman" w:hAnsi="Times New Roman" w:cs="Times New Roman"/>
          <w:sz w:val="28"/>
          <w:szCs w:val="28"/>
          <w:lang w:eastAsia="ru-RU"/>
        </w:rPr>
        <w:t xml:space="preserve">І торговій </w:t>
      </w:r>
      <w:r>
        <w:rPr>
          <w:rFonts w:ascii="Times New Roman" w:eastAsia="Times New Roman" w:hAnsi="Times New Roman" w:cs="Times New Roman"/>
          <w:sz w:val="28"/>
          <w:szCs w:val="28"/>
          <w:lang w:eastAsia="ru-RU"/>
        </w:rPr>
        <w:t xml:space="preserve">зоні на вул. </w:t>
      </w:r>
      <w:proofErr w:type="spellStart"/>
      <w:r>
        <w:rPr>
          <w:rFonts w:ascii="Times New Roman" w:eastAsia="Times New Roman" w:hAnsi="Times New Roman" w:cs="Times New Roman"/>
          <w:sz w:val="28"/>
          <w:szCs w:val="28"/>
          <w:lang w:eastAsia="ru-RU"/>
        </w:rPr>
        <w:t>Гната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Хоткевича</w:t>
      </w:r>
      <w:proofErr w:type="spellEnd"/>
      <w:r>
        <w:rPr>
          <w:rFonts w:ascii="Times New Roman" w:eastAsia="Times New Roman" w:hAnsi="Times New Roman" w:cs="Times New Roman"/>
          <w:sz w:val="28"/>
          <w:szCs w:val="28"/>
          <w:lang w:eastAsia="ru-RU"/>
        </w:rPr>
        <w:t>, 44/3;</w:t>
      </w:r>
    </w:p>
    <w:p w14:paraId="6AA0182E" w14:textId="77777777" w:rsidR="00930EFF" w:rsidRDefault="00930EFF" w:rsidP="00CD595D">
      <w:pPr>
        <w:pStyle w:val="a3"/>
        <w:numPr>
          <w:ilvl w:val="1"/>
          <w:numId w:val="6"/>
        </w:numPr>
        <w:tabs>
          <w:tab w:val="left" w:pos="709"/>
          <w:tab w:val="left" w:pos="1134"/>
          <w:tab w:val="left" w:pos="1276"/>
        </w:tabs>
        <w:spacing w:after="0"/>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 xml:space="preserve">КП ТРК «Вежа» </w:t>
      </w:r>
      <w:r w:rsidRPr="00930EFF">
        <w:rPr>
          <w:rFonts w:ascii="Times New Roman" w:eastAsia="Times New Roman" w:hAnsi="Times New Roman" w:cs="Times New Roman"/>
          <w:sz w:val="28"/>
          <w:szCs w:val="28"/>
          <w:lang w:eastAsia="ru-RU"/>
        </w:rPr>
        <w:t>дію паспорта прив’язки тимчасової споруди  площею  10,</w:t>
      </w:r>
      <w:r>
        <w:rPr>
          <w:rFonts w:ascii="Times New Roman" w:eastAsia="Times New Roman" w:hAnsi="Times New Roman" w:cs="Times New Roman"/>
          <w:sz w:val="28"/>
          <w:szCs w:val="28"/>
          <w:lang w:eastAsia="ru-RU"/>
        </w:rPr>
        <w:t>53</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proofErr w:type="spellStart"/>
      <w:r w:rsidRPr="00930EFF">
        <w:rPr>
          <w:rFonts w:ascii="Times New Roman" w:eastAsia="Times New Roman" w:hAnsi="Times New Roman" w:cs="Times New Roman"/>
          <w:sz w:val="28"/>
          <w:szCs w:val="28"/>
          <w:lang w:eastAsia="ru-RU"/>
        </w:rPr>
        <w:t>пл</w:t>
      </w:r>
      <w:proofErr w:type="spellEnd"/>
      <w:r w:rsidRPr="00930EFF">
        <w:rPr>
          <w:rFonts w:ascii="Times New Roman" w:eastAsia="Times New Roman" w:hAnsi="Times New Roman" w:cs="Times New Roman"/>
          <w:sz w:val="28"/>
          <w:szCs w:val="28"/>
          <w:lang w:eastAsia="ru-RU"/>
        </w:rPr>
        <w:t>. Ринок;</w:t>
      </w:r>
    </w:p>
    <w:p w14:paraId="1ACC8AA2" w14:textId="0A800540" w:rsidR="002409F3" w:rsidRDefault="002409F3" w:rsidP="00CD595D">
      <w:pPr>
        <w:pStyle w:val="a3"/>
        <w:numPr>
          <w:ilvl w:val="1"/>
          <w:numId w:val="6"/>
        </w:numPr>
        <w:tabs>
          <w:tab w:val="left" w:pos="1134"/>
          <w:tab w:val="left" w:pos="1276"/>
        </w:tabs>
        <w:spacing w:after="0"/>
        <w:ind w:left="567" w:right="-284" w:firstLine="0"/>
        <w:jc w:val="both"/>
        <w:rPr>
          <w:rFonts w:ascii="Times New Roman" w:eastAsia="Times New Roman" w:hAnsi="Times New Roman" w:cs="Times New Roman"/>
          <w:sz w:val="28"/>
          <w:szCs w:val="28"/>
          <w:lang w:eastAsia="ru-RU"/>
        </w:rPr>
      </w:pPr>
      <w:bookmarkStart w:id="2" w:name="_Hlk84249367"/>
      <w:r w:rsidRPr="00930EFF">
        <w:rPr>
          <w:rFonts w:ascii="Times New Roman" w:eastAsia="Times New Roman" w:hAnsi="Times New Roman" w:cs="Times New Roman"/>
          <w:sz w:val="28"/>
          <w:szCs w:val="28"/>
          <w:lang w:eastAsia="ru-RU"/>
        </w:rPr>
        <w:t>Суб’єкту господарювання</w:t>
      </w:r>
      <w:bookmarkEnd w:id="2"/>
      <w:r w:rsidRPr="00930EFF">
        <w:rPr>
          <w:rFonts w:ascii="Times New Roman" w:eastAsia="Times New Roman" w:hAnsi="Times New Roman" w:cs="Times New Roman"/>
          <w:sz w:val="28"/>
          <w:szCs w:val="28"/>
          <w:lang w:eastAsia="ru-RU"/>
        </w:rPr>
        <w:t xml:space="preserve"> </w:t>
      </w:r>
      <w:bookmarkStart w:id="3" w:name="_Hlk84249502"/>
      <w:r w:rsidRPr="00930EFF">
        <w:rPr>
          <w:rFonts w:ascii="Times New Roman" w:eastAsia="Times New Roman" w:hAnsi="Times New Roman" w:cs="Times New Roman"/>
          <w:sz w:val="28"/>
          <w:szCs w:val="28"/>
          <w:lang w:eastAsia="ru-RU"/>
        </w:rPr>
        <w:t xml:space="preserve">дію паспорта прив’язки </w:t>
      </w:r>
      <w:bookmarkEnd w:id="3"/>
      <w:r w:rsidRPr="00930EFF">
        <w:rPr>
          <w:rFonts w:ascii="Times New Roman" w:eastAsia="Times New Roman" w:hAnsi="Times New Roman" w:cs="Times New Roman"/>
          <w:sz w:val="28"/>
          <w:szCs w:val="28"/>
          <w:lang w:eastAsia="ru-RU"/>
        </w:rPr>
        <w:t xml:space="preserve">тимчасової споруди  площею  </w:t>
      </w:r>
      <w:r>
        <w:rPr>
          <w:rFonts w:ascii="Times New Roman" w:eastAsia="Times New Roman" w:hAnsi="Times New Roman" w:cs="Times New Roman"/>
          <w:sz w:val="28"/>
          <w:szCs w:val="28"/>
          <w:lang w:eastAsia="ru-RU"/>
        </w:rPr>
        <w:t>8,4</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вул. </w:t>
      </w:r>
      <w:r w:rsidR="00F004C1">
        <w:rPr>
          <w:rFonts w:ascii="Times New Roman" w:eastAsia="Times New Roman" w:hAnsi="Times New Roman" w:cs="Times New Roman"/>
          <w:sz w:val="28"/>
          <w:szCs w:val="28"/>
          <w:lang w:eastAsia="ru-RU"/>
        </w:rPr>
        <w:t>Привокзальна, 9</w:t>
      </w:r>
      <w:r w:rsidRPr="00930EFF">
        <w:rPr>
          <w:rFonts w:ascii="Times New Roman" w:eastAsia="Times New Roman" w:hAnsi="Times New Roman" w:cs="Times New Roman"/>
          <w:sz w:val="28"/>
          <w:szCs w:val="28"/>
          <w:lang w:eastAsia="ru-RU"/>
        </w:rPr>
        <w:t>;</w:t>
      </w:r>
    </w:p>
    <w:p w14:paraId="33EF2E3C" w14:textId="6C562577" w:rsidR="00E66D07" w:rsidRPr="00F004C1" w:rsidRDefault="001A0DB7"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F004C1">
        <w:rPr>
          <w:rFonts w:ascii="Times New Roman" w:eastAsia="Times New Roman" w:hAnsi="Times New Roman" w:cs="Times New Roman"/>
          <w:sz w:val="28"/>
          <w:szCs w:val="28"/>
          <w:lang w:eastAsia="ru-RU"/>
        </w:rPr>
        <w:t>Суб’єкту господарювання дію паспорта прив’язки тимчасової споруди площею 29,9 м</w:t>
      </w:r>
      <w:r w:rsidRPr="00F004C1">
        <w:rPr>
          <w:rFonts w:ascii="Times New Roman" w:eastAsia="Times New Roman" w:hAnsi="Times New Roman" w:cs="Times New Roman"/>
          <w:sz w:val="28"/>
          <w:szCs w:val="28"/>
          <w:vertAlign w:val="superscript"/>
          <w:lang w:eastAsia="ru-RU"/>
        </w:rPr>
        <w:t>2</w:t>
      </w:r>
      <w:r w:rsidRPr="00F004C1">
        <w:rPr>
          <w:rFonts w:ascii="Times New Roman" w:eastAsia="Times New Roman" w:hAnsi="Times New Roman" w:cs="Times New Roman"/>
          <w:sz w:val="28"/>
          <w:szCs w:val="28"/>
          <w:lang w:eastAsia="ru-RU"/>
        </w:rPr>
        <w:t xml:space="preserve">, розташованої в ІІІ торговій зоні на вул. </w:t>
      </w:r>
      <w:proofErr w:type="spellStart"/>
      <w:r w:rsidRPr="00F004C1">
        <w:rPr>
          <w:rFonts w:ascii="Times New Roman" w:eastAsia="Times New Roman" w:hAnsi="Times New Roman" w:cs="Times New Roman"/>
          <w:sz w:val="28"/>
          <w:szCs w:val="28"/>
          <w:lang w:eastAsia="ru-RU"/>
        </w:rPr>
        <w:t>Надвірнянській</w:t>
      </w:r>
      <w:proofErr w:type="spellEnd"/>
      <w:r w:rsidRPr="00F004C1">
        <w:rPr>
          <w:rFonts w:ascii="Times New Roman" w:eastAsia="Times New Roman" w:hAnsi="Times New Roman" w:cs="Times New Roman"/>
          <w:sz w:val="28"/>
          <w:szCs w:val="28"/>
          <w:lang w:eastAsia="ru-RU"/>
        </w:rPr>
        <w:t xml:space="preserve"> в с. </w:t>
      </w:r>
      <w:proofErr w:type="spellStart"/>
      <w:r w:rsidRPr="00F004C1">
        <w:rPr>
          <w:rFonts w:ascii="Times New Roman" w:eastAsia="Times New Roman" w:hAnsi="Times New Roman" w:cs="Times New Roman"/>
          <w:sz w:val="28"/>
          <w:szCs w:val="28"/>
          <w:lang w:eastAsia="ru-RU"/>
        </w:rPr>
        <w:t>Черніїв</w:t>
      </w:r>
      <w:proofErr w:type="spellEnd"/>
      <w:r w:rsidR="0012051B">
        <w:rPr>
          <w:rFonts w:ascii="Times New Roman" w:eastAsia="Times New Roman" w:hAnsi="Times New Roman" w:cs="Times New Roman"/>
          <w:sz w:val="28"/>
          <w:szCs w:val="28"/>
          <w:lang w:eastAsia="ru-RU"/>
        </w:rPr>
        <w:t xml:space="preserve"> у</w:t>
      </w:r>
      <w:r w:rsidRPr="00F004C1">
        <w:rPr>
          <w:rFonts w:ascii="Times New Roman" w:eastAsia="Times New Roman" w:hAnsi="Times New Roman" w:cs="Times New Roman"/>
          <w:sz w:val="28"/>
          <w:szCs w:val="28"/>
          <w:lang w:eastAsia="ru-RU"/>
        </w:rPr>
        <w:t xml:space="preserve"> межах власної земельної ділянки для будівництва та обслуговування інших будівель громадської забудови (кадастровий номер 2625887801:02:006:1037)</w:t>
      </w:r>
      <w:r w:rsidR="00F004C1" w:rsidRPr="00F004C1">
        <w:rPr>
          <w:rFonts w:ascii="Times New Roman" w:eastAsia="Times New Roman" w:hAnsi="Times New Roman" w:cs="Times New Roman"/>
          <w:sz w:val="28"/>
          <w:szCs w:val="28"/>
          <w:lang w:eastAsia="ru-RU"/>
        </w:rPr>
        <w:t>;</w:t>
      </w:r>
    </w:p>
    <w:p w14:paraId="79CD9546" w14:textId="3FE82F6E" w:rsidR="00F004C1" w:rsidRDefault="00F004C1"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8,6</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розі вул. Галицької та Військових ветеранів;</w:t>
      </w:r>
    </w:p>
    <w:p w14:paraId="5EE4AAB2" w14:textId="497069B3" w:rsidR="00F004C1" w:rsidRDefault="00F004C1"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20,8</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вул. </w:t>
      </w:r>
      <w:proofErr w:type="spellStart"/>
      <w:r>
        <w:rPr>
          <w:rFonts w:ascii="Times New Roman" w:eastAsia="Times New Roman" w:hAnsi="Times New Roman" w:cs="Times New Roman"/>
          <w:sz w:val="28"/>
          <w:szCs w:val="28"/>
          <w:lang w:eastAsia="ru-RU"/>
        </w:rPr>
        <w:t>Гната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Хоткевича</w:t>
      </w:r>
      <w:proofErr w:type="spellEnd"/>
      <w:r>
        <w:rPr>
          <w:rFonts w:ascii="Times New Roman" w:eastAsia="Times New Roman" w:hAnsi="Times New Roman" w:cs="Times New Roman"/>
          <w:sz w:val="28"/>
          <w:szCs w:val="28"/>
          <w:lang w:eastAsia="ru-RU"/>
        </w:rPr>
        <w:t xml:space="preserve">, 44, </w:t>
      </w:r>
      <w:proofErr w:type="spellStart"/>
      <w:r>
        <w:rPr>
          <w:rFonts w:ascii="Times New Roman" w:eastAsia="Times New Roman" w:hAnsi="Times New Roman" w:cs="Times New Roman"/>
          <w:sz w:val="28"/>
          <w:szCs w:val="28"/>
          <w:lang w:eastAsia="ru-RU"/>
        </w:rPr>
        <w:t>корп</w:t>
      </w:r>
      <w:proofErr w:type="spellEnd"/>
      <w:r>
        <w:rPr>
          <w:rFonts w:ascii="Times New Roman" w:eastAsia="Times New Roman" w:hAnsi="Times New Roman" w:cs="Times New Roman"/>
          <w:sz w:val="28"/>
          <w:szCs w:val="28"/>
          <w:lang w:eastAsia="ru-RU"/>
        </w:rPr>
        <w:t>. 3;</w:t>
      </w:r>
    </w:p>
    <w:p w14:paraId="057549B5" w14:textId="7893D097" w:rsidR="00CF55CC" w:rsidRDefault="00CF55CC"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8,4</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sidR="0012051B">
        <w:rPr>
          <w:rFonts w:ascii="Times New Roman" w:eastAsia="Times New Roman" w:hAnsi="Times New Roman" w:cs="Times New Roman"/>
          <w:sz w:val="28"/>
          <w:szCs w:val="28"/>
          <w:lang w:eastAsia="ru-RU"/>
        </w:rPr>
        <w:t>вул. Привокзальній</w:t>
      </w:r>
      <w:r>
        <w:rPr>
          <w:rFonts w:ascii="Times New Roman" w:eastAsia="Times New Roman" w:hAnsi="Times New Roman" w:cs="Times New Roman"/>
          <w:sz w:val="28"/>
          <w:szCs w:val="28"/>
          <w:lang w:eastAsia="ru-RU"/>
        </w:rPr>
        <w:t>, 9</w:t>
      </w:r>
      <w:r w:rsidR="005757C9">
        <w:rPr>
          <w:rFonts w:ascii="Times New Roman" w:eastAsia="Times New Roman" w:hAnsi="Times New Roman" w:cs="Times New Roman"/>
          <w:sz w:val="28"/>
          <w:szCs w:val="28"/>
          <w:lang w:eastAsia="ru-RU"/>
        </w:rPr>
        <w:t>;</w:t>
      </w:r>
    </w:p>
    <w:p w14:paraId="7F994C76" w14:textId="59B62585" w:rsidR="005757C9" w:rsidRDefault="005757C9"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5,3</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sidR="003833FD">
        <w:rPr>
          <w:rFonts w:ascii="Times New Roman" w:eastAsia="Times New Roman" w:hAnsi="Times New Roman" w:cs="Times New Roman"/>
          <w:sz w:val="28"/>
          <w:szCs w:val="28"/>
          <w:lang w:eastAsia="ru-RU"/>
        </w:rPr>
        <w:t>вул. Гетьмана Мазепи, 169;</w:t>
      </w:r>
    </w:p>
    <w:p w14:paraId="37175569" w14:textId="3BCA321D" w:rsidR="003833FD" w:rsidRDefault="003833FD"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15,0</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вул. Академіка Сахарова, 33;</w:t>
      </w:r>
    </w:p>
    <w:p w14:paraId="15347171" w14:textId="56F1515C" w:rsidR="003833FD" w:rsidRDefault="003833FD"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6,0</w:t>
      </w:r>
      <w:r w:rsidRPr="00930EFF">
        <w:rPr>
          <w:rFonts w:ascii="Times New Roman" w:eastAsia="Times New Roman" w:hAnsi="Times New Roman" w:cs="Times New Roman"/>
          <w:sz w:val="28"/>
          <w:szCs w:val="28"/>
          <w:lang w:eastAsia="ru-RU"/>
        </w:rPr>
        <w:t xml:space="preserve"> м²</w:t>
      </w:r>
      <w:r w:rsidR="001A4745">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w:t>
      </w:r>
      <w:r w:rsidR="001A4745">
        <w:rPr>
          <w:rFonts w:ascii="Times New Roman" w:eastAsia="Times New Roman" w:hAnsi="Times New Roman" w:cs="Times New Roman"/>
          <w:sz w:val="28"/>
          <w:szCs w:val="28"/>
          <w:lang w:eastAsia="ru-RU"/>
        </w:rPr>
        <w:t xml:space="preserve">зі зупинкою громадського транспорту площею 7,5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001A4745">
        <w:rPr>
          <w:rFonts w:ascii="Times New Roman" w:eastAsia="Times New Roman" w:hAnsi="Times New Roman" w:cs="Times New Roman"/>
          <w:sz w:val="28"/>
          <w:szCs w:val="28"/>
          <w:lang w:eastAsia="ru-RU"/>
        </w:rPr>
        <w:t>,</w:t>
      </w:r>
      <w:r w:rsidRPr="00930EFF">
        <w:rPr>
          <w:rFonts w:ascii="Times New Roman" w:eastAsia="Times New Roman" w:hAnsi="Times New Roman" w:cs="Times New Roman"/>
          <w:sz w:val="28"/>
          <w:szCs w:val="28"/>
          <w:lang w:eastAsia="ru-RU"/>
        </w:rPr>
        <w:t xml:space="preserve"> розташованої  в </w:t>
      </w:r>
      <w:r w:rsidR="001A4745">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І</w:t>
      </w:r>
      <w:r w:rsidRPr="00930EFF">
        <w:rPr>
          <w:rFonts w:ascii="Times New Roman" w:eastAsia="Times New Roman" w:hAnsi="Times New Roman" w:cs="Times New Roman"/>
          <w:sz w:val="28"/>
          <w:szCs w:val="28"/>
          <w:lang w:eastAsia="ru-RU"/>
        </w:rPr>
        <w:t>І торговій зоні на</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 </w:t>
      </w:r>
      <w:r w:rsidR="001A47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вул. </w:t>
      </w:r>
      <w:r w:rsidR="001A4745">
        <w:rPr>
          <w:rFonts w:ascii="Times New Roman" w:eastAsia="Times New Roman" w:hAnsi="Times New Roman" w:cs="Times New Roman"/>
          <w:sz w:val="28"/>
          <w:szCs w:val="28"/>
          <w:lang w:eastAsia="ru-RU"/>
        </w:rPr>
        <w:t>Гетьмана Мазепи, 114;</w:t>
      </w:r>
    </w:p>
    <w:p w14:paraId="17F0BCCB" w14:textId="02CB1390" w:rsidR="001A4745" w:rsidRDefault="001A4745"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930EFF">
        <w:rPr>
          <w:rFonts w:ascii="Times New Roman" w:eastAsia="Times New Roman" w:hAnsi="Times New Roman" w:cs="Times New Roman"/>
          <w:sz w:val="28"/>
          <w:szCs w:val="28"/>
          <w:lang w:eastAsia="ru-RU"/>
        </w:rPr>
        <w:t xml:space="preserve">Суб’єкту господарювання дію паспорта прив’язки тимчасової споруди  площею  </w:t>
      </w:r>
      <w:r>
        <w:rPr>
          <w:rFonts w:ascii="Times New Roman" w:eastAsia="Times New Roman" w:hAnsi="Times New Roman" w:cs="Times New Roman"/>
          <w:sz w:val="28"/>
          <w:szCs w:val="28"/>
          <w:lang w:eastAsia="ru-RU"/>
        </w:rPr>
        <w:t>3,6</w:t>
      </w:r>
      <w:r w:rsidRPr="00930EFF">
        <w:rPr>
          <w:rFonts w:ascii="Times New Roman" w:eastAsia="Times New Roman" w:hAnsi="Times New Roman" w:cs="Times New Roman"/>
          <w:sz w:val="28"/>
          <w:szCs w:val="28"/>
          <w:lang w:eastAsia="ru-RU"/>
        </w:rPr>
        <w:t xml:space="preserve"> м²</w:t>
      </w:r>
      <w:r w:rsidR="002B76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30EFF">
        <w:rPr>
          <w:rFonts w:ascii="Times New Roman" w:eastAsia="Times New Roman" w:hAnsi="Times New Roman" w:cs="Times New Roman"/>
          <w:sz w:val="28"/>
          <w:szCs w:val="28"/>
          <w:lang w:eastAsia="ru-RU"/>
        </w:rPr>
        <w:t xml:space="preserve">розташованої  в </w:t>
      </w:r>
      <w:r>
        <w:rPr>
          <w:rFonts w:ascii="Times New Roman" w:eastAsia="Times New Roman" w:hAnsi="Times New Roman" w:cs="Times New Roman"/>
          <w:sz w:val="28"/>
          <w:szCs w:val="28"/>
          <w:lang w:eastAsia="ru-RU"/>
        </w:rPr>
        <w:t>ІІ</w:t>
      </w:r>
      <w:r w:rsidRPr="00930EFF">
        <w:rPr>
          <w:rFonts w:ascii="Times New Roman" w:eastAsia="Times New Roman" w:hAnsi="Times New Roman" w:cs="Times New Roman"/>
          <w:sz w:val="28"/>
          <w:szCs w:val="28"/>
          <w:lang w:eastAsia="ru-RU"/>
        </w:rPr>
        <w:t>І торговій зоні на</w:t>
      </w:r>
      <w:r w:rsidR="00631EE0">
        <w:rPr>
          <w:rFonts w:ascii="Times New Roman" w:eastAsia="Times New Roman" w:hAnsi="Times New Roman" w:cs="Times New Roman"/>
          <w:sz w:val="28"/>
          <w:szCs w:val="28"/>
          <w:lang w:eastAsia="ru-RU"/>
        </w:rPr>
        <w:t xml:space="preserve"> вул. </w:t>
      </w:r>
      <w:proofErr w:type="spellStart"/>
      <w:r w:rsidR="00631EE0">
        <w:rPr>
          <w:rFonts w:ascii="Times New Roman" w:eastAsia="Times New Roman" w:hAnsi="Times New Roman" w:cs="Times New Roman"/>
          <w:sz w:val="28"/>
          <w:szCs w:val="28"/>
          <w:lang w:eastAsia="ru-RU"/>
        </w:rPr>
        <w:t>Чорновола</w:t>
      </w:r>
      <w:proofErr w:type="spellEnd"/>
      <w:r w:rsidR="00631EE0">
        <w:rPr>
          <w:rFonts w:ascii="Times New Roman" w:eastAsia="Times New Roman" w:hAnsi="Times New Roman" w:cs="Times New Roman"/>
          <w:sz w:val="28"/>
          <w:szCs w:val="28"/>
          <w:lang w:eastAsia="ru-RU"/>
        </w:rPr>
        <w:t>, 98;</w:t>
      </w:r>
    </w:p>
    <w:p w14:paraId="098768D4" w14:textId="43BA2652" w:rsidR="00631EE0" w:rsidRDefault="00631EE0"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r w:rsidRPr="00A200F2">
        <w:rPr>
          <w:rFonts w:ascii="Times New Roman" w:eastAsia="Times New Roman" w:hAnsi="Times New Roman" w:cs="Times New Roman"/>
          <w:sz w:val="28"/>
          <w:szCs w:val="28"/>
          <w:lang w:eastAsia="ru-RU"/>
        </w:rPr>
        <w:t xml:space="preserve">Суб’єкту господарювання </w:t>
      </w:r>
      <w:r>
        <w:rPr>
          <w:rFonts w:ascii="Times New Roman" w:eastAsia="Times New Roman" w:hAnsi="Times New Roman" w:cs="Times New Roman"/>
          <w:sz w:val="28"/>
          <w:szCs w:val="28"/>
          <w:lang w:eastAsia="ru-RU"/>
        </w:rPr>
        <w:t>тимчасової споруди площею 14,0</w:t>
      </w:r>
      <w:r w:rsidRPr="00A200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A200F2">
        <w:rPr>
          <w:rFonts w:ascii="Times New Roman" w:eastAsia="Times New Roman" w:hAnsi="Times New Roman" w:cs="Times New Roman"/>
          <w:sz w:val="28"/>
          <w:szCs w:val="28"/>
          <w:lang w:eastAsia="ru-RU"/>
        </w:rPr>
        <w:t xml:space="preserve">,  розташованої в ІІІ торговій </w:t>
      </w:r>
      <w:r>
        <w:rPr>
          <w:rFonts w:ascii="Times New Roman" w:eastAsia="Times New Roman" w:hAnsi="Times New Roman" w:cs="Times New Roman"/>
          <w:sz w:val="28"/>
          <w:szCs w:val="28"/>
          <w:lang w:eastAsia="ru-RU"/>
        </w:rPr>
        <w:t xml:space="preserve">зоні на вул. </w:t>
      </w:r>
      <w:proofErr w:type="spellStart"/>
      <w:r>
        <w:rPr>
          <w:rFonts w:ascii="Times New Roman" w:eastAsia="Times New Roman" w:hAnsi="Times New Roman" w:cs="Times New Roman"/>
          <w:sz w:val="28"/>
          <w:szCs w:val="28"/>
          <w:lang w:eastAsia="ru-RU"/>
        </w:rPr>
        <w:t>Гната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Хоткевича</w:t>
      </w:r>
      <w:proofErr w:type="spellEnd"/>
      <w:r>
        <w:rPr>
          <w:rFonts w:ascii="Times New Roman" w:eastAsia="Times New Roman" w:hAnsi="Times New Roman" w:cs="Times New Roman"/>
          <w:sz w:val="28"/>
          <w:szCs w:val="28"/>
          <w:lang w:eastAsia="ru-RU"/>
        </w:rPr>
        <w:t>, 44</w:t>
      </w:r>
      <w:r w:rsidR="00C054C6">
        <w:rPr>
          <w:rFonts w:ascii="Times New Roman" w:eastAsia="Times New Roman" w:hAnsi="Times New Roman" w:cs="Times New Roman"/>
          <w:sz w:val="28"/>
          <w:szCs w:val="28"/>
          <w:lang w:eastAsia="ru-RU"/>
        </w:rPr>
        <w:t>;</w:t>
      </w:r>
    </w:p>
    <w:p w14:paraId="53F59482" w14:textId="575CFBAB" w:rsidR="00C054C6" w:rsidRDefault="00C054C6" w:rsidP="00CD595D">
      <w:pPr>
        <w:pStyle w:val="a3"/>
        <w:numPr>
          <w:ilvl w:val="1"/>
          <w:numId w:val="6"/>
        </w:numPr>
        <w:tabs>
          <w:tab w:val="left" w:pos="851"/>
          <w:tab w:val="left" w:pos="1134"/>
          <w:tab w:val="left" w:pos="1276"/>
        </w:tabs>
        <w:spacing w:after="0" w:line="240" w:lineRule="auto"/>
        <w:ind w:left="567" w:right="-284" w:firstLine="0"/>
        <w:jc w:val="both"/>
        <w:rPr>
          <w:rFonts w:ascii="Times New Roman" w:eastAsia="Times New Roman" w:hAnsi="Times New Roman" w:cs="Times New Roman"/>
          <w:sz w:val="28"/>
          <w:szCs w:val="28"/>
          <w:lang w:eastAsia="ru-RU"/>
        </w:rPr>
      </w:pPr>
      <w:bookmarkStart w:id="4" w:name="_Hlk86321529"/>
      <w:r w:rsidRPr="00D57D5F">
        <w:rPr>
          <w:rFonts w:ascii="Times New Roman" w:eastAsia="Times New Roman" w:hAnsi="Times New Roman" w:cs="Times New Roman"/>
          <w:sz w:val="28"/>
          <w:szCs w:val="28"/>
          <w:lang w:eastAsia="ru-RU"/>
        </w:rPr>
        <w:t xml:space="preserve">Суб’єкту господарювання тимчасової споруди площею 9,75 </w:t>
      </w:r>
      <w:r w:rsidR="005A1CF2" w:rsidRPr="00930EFF">
        <w:rPr>
          <w:rFonts w:ascii="Times New Roman" w:eastAsia="Times New Roman" w:hAnsi="Times New Roman" w:cs="Times New Roman"/>
          <w:sz w:val="28"/>
          <w:szCs w:val="28"/>
          <w:lang w:eastAsia="ru-RU"/>
        </w:rPr>
        <w:t>м²</w:t>
      </w:r>
      <w:r w:rsidRPr="00D57D5F">
        <w:rPr>
          <w:rFonts w:ascii="Times New Roman" w:eastAsia="Times New Roman" w:hAnsi="Times New Roman" w:cs="Times New Roman"/>
          <w:sz w:val="28"/>
          <w:szCs w:val="28"/>
          <w:lang w:eastAsia="ru-RU"/>
        </w:rPr>
        <w:t>, розташованої в ІІ торговій зоні на вул. Євгена Коновальця, 40</w:t>
      </w:r>
      <w:bookmarkEnd w:id="4"/>
      <w:r w:rsidR="00A55C91">
        <w:rPr>
          <w:rFonts w:ascii="Times New Roman" w:eastAsia="Times New Roman" w:hAnsi="Times New Roman" w:cs="Times New Roman"/>
          <w:sz w:val="28"/>
          <w:szCs w:val="28"/>
          <w:lang w:eastAsia="ru-RU"/>
        </w:rPr>
        <w:t>;</w:t>
      </w:r>
    </w:p>
    <w:p w14:paraId="283E632D" w14:textId="5D875294" w:rsidR="000438EB" w:rsidRDefault="00A55C91" w:rsidP="00CD595D">
      <w:pPr>
        <w:pStyle w:val="a3"/>
        <w:numPr>
          <w:ilvl w:val="1"/>
          <w:numId w:val="6"/>
        </w:numPr>
        <w:tabs>
          <w:tab w:val="left" w:pos="1134"/>
          <w:tab w:val="left" w:pos="1276"/>
        </w:tabs>
        <w:ind w:left="567" w:right="-284" w:firstLine="0"/>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Суб’єкту господарювання ПП «</w:t>
      </w:r>
      <w:proofErr w:type="spellStart"/>
      <w:r w:rsidRPr="000438EB">
        <w:rPr>
          <w:rFonts w:ascii="Times New Roman" w:eastAsia="Times New Roman" w:hAnsi="Times New Roman" w:cs="Times New Roman"/>
          <w:sz w:val="28"/>
          <w:szCs w:val="28"/>
          <w:lang w:eastAsia="ru-RU"/>
        </w:rPr>
        <w:t>Мікс</w:t>
      </w:r>
      <w:proofErr w:type="spellEnd"/>
      <w:r w:rsidRPr="000438EB">
        <w:rPr>
          <w:rFonts w:ascii="Times New Roman" w:eastAsia="Times New Roman" w:hAnsi="Times New Roman" w:cs="Times New Roman"/>
          <w:sz w:val="28"/>
          <w:szCs w:val="28"/>
          <w:lang w:eastAsia="ru-RU"/>
        </w:rPr>
        <w:t xml:space="preserve">» </w:t>
      </w:r>
      <w:r w:rsidR="000438EB" w:rsidRPr="000438EB">
        <w:rPr>
          <w:rFonts w:ascii="Times New Roman" w:eastAsia="Times New Roman" w:hAnsi="Times New Roman" w:cs="Times New Roman"/>
          <w:sz w:val="28"/>
          <w:szCs w:val="28"/>
          <w:lang w:eastAsia="ru-RU"/>
        </w:rPr>
        <w:t xml:space="preserve">трьох зблокованих тимчасових споруд загальною площею 36,16 </w:t>
      </w:r>
      <w:r w:rsidR="00045B9A" w:rsidRPr="00930EFF">
        <w:rPr>
          <w:rFonts w:ascii="Times New Roman" w:eastAsia="Times New Roman" w:hAnsi="Times New Roman" w:cs="Times New Roman"/>
          <w:sz w:val="28"/>
          <w:szCs w:val="28"/>
          <w:lang w:eastAsia="ru-RU"/>
        </w:rPr>
        <w:t>м²</w:t>
      </w:r>
      <w:r w:rsidR="000438EB" w:rsidRPr="000438EB">
        <w:rPr>
          <w:rFonts w:ascii="Times New Roman" w:eastAsia="Times New Roman" w:hAnsi="Times New Roman" w:cs="Times New Roman"/>
          <w:sz w:val="28"/>
          <w:szCs w:val="28"/>
          <w:lang w:eastAsia="ru-RU"/>
        </w:rPr>
        <w:t>, розташованих у ІІІ торговій зоні на вул. Тролейбусній, 1</w:t>
      </w:r>
      <w:r w:rsidR="000438EB">
        <w:rPr>
          <w:rFonts w:ascii="Times New Roman" w:eastAsia="Times New Roman" w:hAnsi="Times New Roman" w:cs="Times New Roman"/>
          <w:sz w:val="28"/>
          <w:szCs w:val="28"/>
          <w:lang w:eastAsia="ru-RU"/>
        </w:rPr>
        <w:t>.</w:t>
      </w:r>
    </w:p>
    <w:p w14:paraId="43BD4AC2" w14:textId="77777777" w:rsidR="00EA5951" w:rsidRDefault="000438EB" w:rsidP="000438EB">
      <w:pPr>
        <w:pStyle w:val="a3"/>
        <w:spacing w:after="0"/>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7038F" w:rsidRPr="000438EB">
        <w:rPr>
          <w:rFonts w:ascii="Times New Roman" w:eastAsia="Times New Roman" w:hAnsi="Times New Roman" w:cs="Times New Roman"/>
          <w:sz w:val="28"/>
          <w:szCs w:val="28"/>
          <w:lang w:eastAsia="ru-RU"/>
        </w:rPr>
        <w:t>5</w:t>
      </w:r>
      <w:r w:rsidR="001F21DF" w:rsidRPr="000438EB">
        <w:rPr>
          <w:rFonts w:ascii="Times New Roman" w:eastAsia="Times New Roman" w:hAnsi="Times New Roman" w:cs="Times New Roman"/>
          <w:sz w:val="28"/>
          <w:szCs w:val="28"/>
          <w:lang w:eastAsia="ru-RU"/>
        </w:rPr>
        <w:t xml:space="preserve">.  </w:t>
      </w:r>
      <w:proofErr w:type="spellStart"/>
      <w:r w:rsidR="008B6287" w:rsidRPr="000438EB">
        <w:rPr>
          <w:rFonts w:ascii="Times New Roman" w:eastAsia="Times New Roman" w:hAnsi="Times New Roman" w:cs="Times New Roman"/>
          <w:sz w:val="28"/>
          <w:szCs w:val="28"/>
          <w:lang w:eastAsia="ru-RU"/>
        </w:rPr>
        <w:t>Внести</w:t>
      </w:r>
      <w:proofErr w:type="spellEnd"/>
      <w:r w:rsidR="008B6287" w:rsidRPr="000438EB">
        <w:rPr>
          <w:rFonts w:ascii="Times New Roman" w:eastAsia="Times New Roman" w:hAnsi="Times New Roman" w:cs="Times New Roman"/>
          <w:sz w:val="28"/>
          <w:szCs w:val="28"/>
          <w:lang w:eastAsia="ru-RU"/>
        </w:rPr>
        <w:t xml:space="preserve"> зміни в п.3.9 рішення виконавчого комітету міської ради від </w:t>
      </w:r>
    </w:p>
    <w:p w14:paraId="564B1625" w14:textId="77777777" w:rsidR="00694D4E" w:rsidRDefault="008B6287" w:rsidP="000438EB">
      <w:pPr>
        <w:pStyle w:val="a3"/>
        <w:spacing w:after="0"/>
        <w:ind w:left="567" w:right="-284"/>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 xml:space="preserve">12.08.21р. № 1159 «Суб’єкту господарювання  </w:t>
      </w:r>
      <w:proofErr w:type="spellStart"/>
      <w:r w:rsidRPr="000438EB">
        <w:rPr>
          <w:rFonts w:ascii="Times New Roman" w:eastAsia="Times New Roman" w:hAnsi="Times New Roman" w:cs="Times New Roman"/>
          <w:sz w:val="28"/>
          <w:szCs w:val="28"/>
          <w:lang w:eastAsia="ru-RU"/>
        </w:rPr>
        <w:t>Строїчу</w:t>
      </w:r>
      <w:proofErr w:type="spellEnd"/>
      <w:r w:rsidRPr="000438EB">
        <w:rPr>
          <w:rFonts w:ascii="Times New Roman" w:eastAsia="Times New Roman" w:hAnsi="Times New Roman" w:cs="Times New Roman"/>
          <w:sz w:val="28"/>
          <w:szCs w:val="28"/>
          <w:lang w:eastAsia="ru-RU"/>
        </w:rPr>
        <w:t xml:space="preserve"> Петру Степановичу дію паспорта прив’язки тимчасової  споруди  площею  25,02 м²</w:t>
      </w:r>
      <w:r w:rsidR="002B768C" w:rsidRPr="000438EB">
        <w:rPr>
          <w:rFonts w:ascii="Times New Roman" w:eastAsia="Times New Roman" w:hAnsi="Times New Roman" w:cs="Times New Roman"/>
          <w:sz w:val="28"/>
          <w:szCs w:val="28"/>
          <w:lang w:eastAsia="ru-RU"/>
        </w:rPr>
        <w:t>,</w:t>
      </w:r>
      <w:r w:rsidRPr="000438EB">
        <w:rPr>
          <w:rFonts w:ascii="Times New Roman" w:eastAsia="Times New Roman" w:hAnsi="Times New Roman" w:cs="Times New Roman"/>
          <w:sz w:val="28"/>
          <w:szCs w:val="28"/>
          <w:lang w:eastAsia="ru-RU"/>
        </w:rPr>
        <w:t xml:space="preserve">  розташованої  в </w:t>
      </w:r>
    </w:p>
    <w:p w14:paraId="686C88F2" w14:textId="199D5C77" w:rsidR="00EA5951" w:rsidRDefault="008B6287" w:rsidP="000438EB">
      <w:pPr>
        <w:pStyle w:val="a3"/>
        <w:spacing w:after="0"/>
        <w:ind w:left="567" w:right="-284"/>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 xml:space="preserve">ІІІ торговій зоні на  вул. Дністровській, 3, поруч універмагу Прикарпаття» та </w:t>
      </w:r>
    </w:p>
    <w:p w14:paraId="2ACD3F85" w14:textId="2C4B8650" w:rsidR="008B6287" w:rsidRPr="000438EB" w:rsidRDefault="008B6287" w:rsidP="000438EB">
      <w:pPr>
        <w:pStyle w:val="a3"/>
        <w:spacing w:after="0"/>
        <w:ind w:left="567" w:right="-284"/>
        <w:jc w:val="both"/>
        <w:rPr>
          <w:rFonts w:ascii="Times New Roman" w:eastAsia="Times New Roman" w:hAnsi="Times New Roman" w:cs="Times New Roman"/>
          <w:sz w:val="28"/>
          <w:szCs w:val="28"/>
          <w:lang w:eastAsia="ru-RU"/>
        </w:rPr>
      </w:pPr>
      <w:r w:rsidRPr="000438EB">
        <w:rPr>
          <w:rFonts w:ascii="Times New Roman" w:eastAsia="Times New Roman" w:hAnsi="Times New Roman" w:cs="Times New Roman"/>
          <w:sz w:val="28"/>
          <w:szCs w:val="28"/>
          <w:lang w:eastAsia="ru-RU"/>
        </w:rPr>
        <w:t xml:space="preserve">викласти в редакції «Суб’єкту господарювання  </w:t>
      </w:r>
      <w:proofErr w:type="spellStart"/>
      <w:r w:rsidRPr="000438EB">
        <w:rPr>
          <w:rFonts w:ascii="Times New Roman" w:eastAsia="Times New Roman" w:hAnsi="Times New Roman" w:cs="Times New Roman"/>
          <w:sz w:val="28"/>
          <w:szCs w:val="28"/>
          <w:lang w:eastAsia="ru-RU"/>
        </w:rPr>
        <w:t>Строїчу</w:t>
      </w:r>
      <w:proofErr w:type="spellEnd"/>
      <w:r w:rsidRPr="000438EB">
        <w:rPr>
          <w:rFonts w:ascii="Times New Roman" w:eastAsia="Times New Roman" w:hAnsi="Times New Roman" w:cs="Times New Roman"/>
          <w:sz w:val="28"/>
          <w:szCs w:val="28"/>
          <w:lang w:eastAsia="ru-RU"/>
        </w:rPr>
        <w:t xml:space="preserve"> Петру Степановичу дію паспорта прив’язки тимчасової  споруди  площею  25,02 м²</w:t>
      </w:r>
      <w:r w:rsidR="002B768C" w:rsidRPr="000438EB">
        <w:rPr>
          <w:rFonts w:ascii="Times New Roman" w:eastAsia="Times New Roman" w:hAnsi="Times New Roman" w:cs="Times New Roman"/>
          <w:sz w:val="28"/>
          <w:szCs w:val="28"/>
          <w:lang w:eastAsia="ru-RU"/>
        </w:rPr>
        <w:t>,</w:t>
      </w:r>
      <w:r w:rsidRPr="000438EB">
        <w:rPr>
          <w:rFonts w:ascii="Times New Roman" w:eastAsia="Times New Roman" w:hAnsi="Times New Roman" w:cs="Times New Roman"/>
          <w:sz w:val="28"/>
          <w:szCs w:val="28"/>
          <w:lang w:eastAsia="ru-RU"/>
        </w:rPr>
        <w:t xml:space="preserve">  розташованої  в І торговій зоні на  вул. Дністровській, 3, поруч універмагу Прикарпаття».</w:t>
      </w:r>
      <w:r w:rsidR="00A200F2" w:rsidRPr="000438EB">
        <w:rPr>
          <w:rFonts w:ascii="Times New Roman" w:eastAsia="Times New Roman" w:hAnsi="Times New Roman" w:cs="Times New Roman"/>
          <w:sz w:val="28"/>
          <w:szCs w:val="28"/>
          <w:lang w:eastAsia="ru-RU"/>
        </w:rPr>
        <w:t xml:space="preserve"> </w:t>
      </w:r>
    </w:p>
    <w:p w14:paraId="1F0A9521" w14:textId="77777777" w:rsidR="00A200F2" w:rsidRDefault="00D7038F" w:rsidP="000438EB">
      <w:pPr>
        <w:tabs>
          <w:tab w:val="left" w:pos="851"/>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B6287">
        <w:rPr>
          <w:rFonts w:ascii="Times New Roman" w:eastAsia="Times New Roman" w:hAnsi="Times New Roman" w:cs="Times New Roman"/>
          <w:sz w:val="28"/>
          <w:szCs w:val="28"/>
          <w:lang w:eastAsia="ru-RU"/>
        </w:rPr>
        <w:t xml:space="preserve">.  </w:t>
      </w:r>
      <w:proofErr w:type="spellStart"/>
      <w:r w:rsidR="0043295B">
        <w:rPr>
          <w:rFonts w:ascii="Times New Roman" w:eastAsia="Times New Roman" w:hAnsi="Times New Roman" w:cs="Times New Roman"/>
          <w:sz w:val="28"/>
          <w:szCs w:val="28"/>
          <w:lang w:eastAsia="ru-RU"/>
        </w:rPr>
        <w:t>Внести</w:t>
      </w:r>
      <w:proofErr w:type="spellEnd"/>
      <w:r w:rsidR="0043295B">
        <w:rPr>
          <w:rFonts w:ascii="Times New Roman" w:eastAsia="Times New Roman" w:hAnsi="Times New Roman" w:cs="Times New Roman"/>
          <w:sz w:val="28"/>
          <w:szCs w:val="28"/>
          <w:lang w:eastAsia="ru-RU"/>
        </w:rPr>
        <w:t xml:space="preserve"> зміни в п.4.2 рішення виконавчого комітету міської ради від 12.08.21р. № 1159</w:t>
      </w:r>
      <w:r w:rsidR="0043295B">
        <w:rPr>
          <w:rFonts w:ascii="Times New Roman" w:hAnsi="Times New Roman" w:cs="Times New Roman"/>
          <w:sz w:val="28"/>
          <w:szCs w:val="28"/>
        </w:rPr>
        <w:t xml:space="preserve"> «</w:t>
      </w:r>
      <w:r w:rsidR="0043295B" w:rsidRPr="00A44513">
        <w:rPr>
          <w:rFonts w:ascii="Times New Roman" w:hAnsi="Times New Roman" w:cs="Times New Roman"/>
          <w:sz w:val="28"/>
          <w:szCs w:val="28"/>
        </w:rPr>
        <w:t xml:space="preserve">Суб’єкту господарювання  </w:t>
      </w:r>
      <w:proofErr w:type="spellStart"/>
      <w:r w:rsidR="0043295B">
        <w:rPr>
          <w:rFonts w:ascii="Times New Roman" w:hAnsi="Times New Roman" w:cs="Times New Roman"/>
          <w:sz w:val="28"/>
          <w:szCs w:val="28"/>
        </w:rPr>
        <w:t>Іванцю</w:t>
      </w:r>
      <w:proofErr w:type="spellEnd"/>
      <w:r w:rsidR="0043295B">
        <w:rPr>
          <w:rFonts w:ascii="Times New Roman" w:hAnsi="Times New Roman" w:cs="Times New Roman"/>
          <w:sz w:val="28"/>
          <w:szCs w:val="28"/>
        </w:rPr>
        <w:t xml:space="preserve"> Андрію</w:t>
      </w:r>
      <w:r w:rsidR="0043295B" w:rsidRPr="00FB4A25">
        <w:rPr>
          <w:rFonts w:ascii="Times New Roman" w:hAnsi="Times New Roman" w:cs="Times New Roman"/>
          <w:sz w:val="28"/>
          <w:szCs w:val="28"/>
        </w:rPr>
        <w:t xml:space="preserve"> Миколайович</w:t>
      </w:r>
      <w:r w:rsidR="0043295B">
        <w:rPr>
          <w:rFonts w:ascii="Times New Roman" w:hAnsi="Times New Roman" w:cs="Times New Roman"/>
          <w:sz w:val="28"/>
          <w:szCs w:val="28"/>
        </w:rPr>
        <w:t>у</w:t>
      </w:r>
      <w:r w:rsidR="0043295B" w:rsidRPr="00994A0A">
        <w:rPr>
          <w:rFonts w:ascii="Times New Roman" w:hAnsi="Times New Roman" w:cs="Times New Roman"/>
          <w:sz w:val="28"/>
          <w:szCs w:val="28"/>
        </w:rPr>
        <w:t xml:space="preserve"> дію паспорта прив’язки тимчасової споруди </w:t>
      </w:r>
      <w:r w:rsidR="0043295B" w:rsidRPr="002859D8">
        <w:rPr>
          <w:rFonts w:ascii="Times New Roman" w:hAnsi="Times New Roman" w:cs="Times New Roman"/>
          <w:sz w:val="28"/>
          <w:szCs w:val="28"/>
        </w:rPr>
        <w:t>площею</w:t>
      </w:r>
      <w:r w:rsidR="0043295B" w:rsidRPr="00A44513">
        <w:rPr>
          <w:rFonts w:ascii="Times New Roman" w:hAnsi="Times New Roman" w:cs="Times New Roman"/>
          <w:sz w:val="28"/>
          <w:szCs w:val="28"/>
        </w:rPr>
        <w:t xml:space="preserve"> </w:t>
      </w:r>
      <w:r w:rsidR="0043295B">
        <w:rPr>
          <w:rFonts w:ascii="Times New Roman" w:hAnsi="Times New Roman" w:cs="Times New Roman"/>
          <w:sz w:val="28"/>
          <w:szCs w:val="28"/>
        </w:rPr>
        <w:t xml:space="preserve">5.4 </w:t>
      </w:r>
      <w:r w:rsidR="0043295B" w:rsidRPr="002819B1">
        <w:rPr>
          <w:rFonts w:ascii="Times New Roman" w:hAnsi="Times New Roman" w:cs="Times New Roman"/>
          <w:sz w:val="28"/>
          <w:szCs w:val="28"/>
        </w:rPr>
        <w:t>м²</w:t>
      </w:r>
      <w:r w:rsidR="0043295B">
        <w:rPr>
          <w:rFonts w:ascii="Times New Roman" w:hAnsi="Times New Roman" w:cs="Times New Roman"/>
          <w:sz w:val="28"/>
          <w:szCs w:val="28"/>
        </w:rPr>
        <w:t xml:space="preserve"> розташованої в </w:t>
      </w:r>
      <w:r w:rsidR="0043295B" w:rsidRPr="00A44513">
        <w:rPr>
          <w:rFonts w:ascii="Times New Roman" w:hAnsi="Times New Roman" w:cs="Times New Roman"/>
          <w:sz w:val="28"/>
          <w:szCs w:val="28"/>
        </w:rPr>
        <w:t>І</w:t>
      </w:r>
      <w:r w:rsidR="0043295B">
        <w:rPr>
          <w:rFonts w:ascii="Times New Roman" w:hAnsi="Times New Roman" w:cs="Times New Roman"/>
          <w:sz w:val="28"/>
          <w:szCs w:val="28"/>
        </w:rPr>
        <w:t>І</w:t>
      </w:r>
      <w:r w:rsidR="0043295B" w:rsidRPr="00A44513">
        <w:rPr>
          <w:rFonts w:ascii="Times New Roman" w:hAnsi="Times New Roman" w:cs="Times New Roman"/>
          <w:sz w:val="28"/>
          <w:szCs w:val="28"/>
        </w:rPr>
        <w:t xml:space="preserve"> торговій зоні,  на  вул.</w:t>
      </w:r>
      <w:r w:rsidR="0043295B">
        <w:rPr>
          <w:rFonts w:ascii="Times New Roman" w:hAnsi="Times New Roman" w:cs="Times New Roman"/>
          <w:sz w:val="28"/>
          <w:szCs w:val="28"/>
        </w:rPr>
        <w:t xml:space="preserve"> </w:t>
      </w:r>
      <w:r w:rsidR="0043295B" w:rsidRPr="00574B8C">
        <w:rPr>
          <w:rFonts w:ascii="Times New Roman" w:hAnsi="Times New Roman" w:cs="Times New Roman"/>
          <w:sz w:val="28"/>
          <w:szCs w:val="28"/>
        </w:rPr>
        <w:t xml:space="preserve">Привокзальній, </w:t>
      </w:r>
      <w:r w:rsidR="0043295B">
        <w:rPr>
          <w:rFonts w:ascii="Times New Roman" w:hAnsi="Times New Roman" w:cs="Times New Roman"/>
          <w:sz w:val="28"/>
          <w:szCs w:val="28"/>
        </w:rPr>
        <w:t xml:space="preserve">7» </w:t>
      </w:r>
      <w:r w:rsidR="0043295B">
        <w:rPr>
          <w:rFonts w:ascii="Times New Roman" w:eastAsia="Times New Roman" w:hAnsi="Times New Roman" w:cs="Times New Roman"/>
          <w:sz w:val="28"/>
          <w:szCs w:val="28"/>
          <w:lang w:eastAsia="ru-RU"/>
        </w:rPr>
        <w:t xml:space="preserve">та викласти в редакції </w:t>
      </w:r>
      <w:r w:rsidR="0043295B">
        <w:rPr>
          <w:rFonts w:ascii="Times New Roman" w:hAnsi="Times New Roman" w:cs="Times New Roman"/>
          <w:sz w:val="28"/>
          <w:szCs w:val="28"/>
        </w:rPr>
        <w:t>«</w:t>
      </w:r>
      <w:r w:rsidR="0043295B" w:rsidRPr="00A44513">
        <w:rPr>
          <w:rFonts w:ascii="Times New Roman" w:hAnsi="Times New Roman" w:cs="Times New Roman"/>
          <w:sz w:val="28"/>
          <w:szCs w:val="28"/>
        </w:rPr>
        <w:t xml:space="preserve">Суб’єкту господарювання  </w:t>
      </w:r>
      <w:proofErr w:type="spellStart"/>
      <w:r w:rsidR="0043295B">
        <w:rPr>
          <w:rFonts w:ascii="Times New Roman" w:hAnsi="Times New Roman" w:cs="Times New Roman"/>
          <w:sz w:val="28"/>
          <w:szCs w:val="28"/>
        </w:rPr>
        <w:t>Іванцю</w:t>
      </w:r>
      <w:proofErr w:type="spellEnd"/>
      <w:r w:rsidR="0043295B">
        <w:rPr>
          <w:rFonts w:ascii="Times New Roman" w:hAnsi="Times New Roman" w:cs="Times New Roman"/>
          <w:sz w:val="28"/>
          <w:szCs w:val="28"/>
        </w:rPr>
        <w:t xml:space="preserve"> Андрію</w:t>
      </w:r>
      <w:r w:rsidR="0043295B" w:rsidRPr="00FB4A25">
        <w:rPr>
          <w:rFonts w:ascii="Times New Roman" w:hAnsi="Times New Roman" w:cs="Times New Roman"/>
          <w:sz w:val="28"/>
          <w:szCs w:val="28"/>
        </w:rPr>
        <w:t xml:space="preserve"> Миколайович</w:t>
      </w:r>
      <w:r w:rsidR="0043295B">
        <w:rPr>
          <w:rFonts w:ascii="Times New Roman" w:hAnsi="Times New Roman" w:cs="Times New Roman"/>
          <w:sz w:val="28"/>
          <w:szCs w:val="28"/>
        </w:rPr>
        <w:t>у</w:t>
      </w:r>
      <w:r w:rsidR="0043295B" w:rsidRPr="00994A0A">
        <w:rPr>
          <w:rFonts w:ascii="Times New Roman" w:hAnsi="Times New Roman" w:cs="Times New Roman"/>
          <w:sz w:val="28"/>
          <w:szCs w:val="28"/>
        </w:rPr>
        <w:t xml:space="preserve"> дію паспорта прив’язки тимчасової споруди </w:t>
      </w:r>
      <w:r w:rsidR="0043295B" w:rsidRPr="002859D8">
        <w:rPr>
          <w:rFonts w:ascii="Times New Roman" w:hAnsi="Times New Roman" w:cs="Times New Roman"/>
          <w:sz w:val="28"/>
          <w:szCs w:val="28"/>
        </w:rPr>
        <w:t>площею</w:t>
      </w:r>
      <w:r w:rsidR="0043295B" w:rsidRPr="00A44513">
        <w:rPr>
          <w:rFonts w:ascii="Times New Roman" w:hAnsi="Times New Roman" w:cs="Times New Roman"/>
          <w:sz w:val="28"/>
          <w:szCs w:val="28"/>
        </w:rPr>
        <w:t xml:space="preserve"> </w:t>
      </w:r>
      <w:r w:rsidR="0043295B">
        <w:rPr>
          <w:rFonts w:ascii="Times New Roman" w:hAnsi="Times New Roman" w:cs="Times New Roman"/>
          <w:sz w:val="28"/>
          <w:szCs w:val="28"/>
        </w:rPr>
        <w:t xml:space="preserve">5.4 </w:t>
      </w:r>
      <w:r w:rsidR="0043295B" w:rsidRPr="002819B1">
        <w:rPr>
          <w:rFonts w:ascii="Times New Roman" w:hAnsi="Times New Roman" w:cs="Times New Roman"/>
          <w:sz w:val="28"/>
          <w:szCs w:val="28"/>
        </w:rPr>
        <w:t>м²</w:t>
      </w:r>
      <w:r w:rsidR="0043295B">
        <w:rPr>
          <w:rFonts w:ascii="Times New Roman" w:hAnsi="Times New Roman" w:cs="Times New Roman"/>
          <w:sz w:val="28"/>
          <w:szCs w:val="28"/>
        </w:rPr>
        <w:t xml:space="preserve"> розташованої в І</w:t>
      </w:r>
      <w:r w:rsidR="0043295B" w:rsidRPr="00A44513">
        <w:rPr>
          <w:rFonts w:ascii="Times New Roman" w:hAnsi="Times New Roman" w:cs="Times New Roman"/>
          <w:sz w:val="28"/>
          <w:szCs w:val="28"/>
        </w:rPr>
        <w:t xml:space="preserve"> торговій зоні,  на  вул.</w:t>
      </w:r>
      <w:r w:rsidR="0043295B">
        <w:rPr>
          <w:rFonts w:ascii="Times New Roman" w:hAnsi="Times New Roman" w:cs="Times New Roman"/>
          <w:sz w:val="28"/>
          <w:szCs w:val="28"/>
        </w:rPr>
        <w:t xml:space="preserve"> </w:t>
      </w:r>
      <w:r w:rsidR="0043295B" w:rsidRPr="00574B8C">
        <w:rPr>
          <w:rFonts w:ascii="Times New Roman" w:hAnsi="Times New Roman" w:cs="Times New Roman"/>
          <w:sz w:val="28"/>
          <w:szCs w:val="28"/>
        </w:rPr>
        <w:t xml:space="preserve">Привокзальній, </w:t>
      </w:r>
      <w:r w:rsidR="0043295B">
        <w:rPr>
          <w:rFonts w:ascii="Times New Roman" w:hAnsi="Times New Roman" w:cs="Times New Roman"/>
          <w:sz w:val="28"/>
          <w:szCs w:val="28"/>
        </w:rPr>
        <w:t>7»</w:t>
      </w:r>
      <w:r w:rsidR="00E23CBC">
        <w:rPr>
          <w:rFonts w:ascii="Times New Roman" w:hAnsi="Times New Roman" w:cs="Times New Roman"/>
          <w:sz w:val="28"/>
          <w:szCs w:val="28"/>
        </w:rPr>
        <w:t>.</w:t>
      </w:r>
    </w:p>
    <w:p w14:paraId="7407D539" w14:textId="77777777" w:rsidR="00A200F2" w:rsidRDefault="00D7038F" w:rsidP="00230665">
      <w:pPr>
        <w:tabs>
          <w:tab w:val="left" w:pos="851"/>
        </w:tabs>
        <w:spacing w:after="0" w:line="240" w:lineRule="auto"/>
        <w:ind w:left="567" w:right="-284" w:firstLine="42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7</w:t>
      </w:r>
      <w:r w:rsidR="00A200F2">
        <w:rPr>
          <w:rFonts w:ascii="Times New Roman" w:eastAsia="Times New Roman" w:hAnsi="Times New Roman" w:cs="Times New Roman"/>
          <w:sz w:val="28"/>
          <w:szCs w:val="28"/>
          <w:lang w:eastAsia="ru-RU"/>
        </w:rPr>
        <w:t xml:space="preserve">.  </w:t>
      </w:r>
      <w:proofErr w:type="spellStart"/>
      <w:r w:rsidR="0043295B">
        <w:rPr>
          <w:rFonts w:ascii="Times New Roman" w:eastAsia="Times New Roman" w:hAnsi="Times New Roman" w:cs="Times New Roman"/>
          <w:sz w:val="28"/>
          <w:szCs w:val="28"/>
          <w:lang w:eastAsia="ru-RU"/>
        </w:rPr>
        <w:t>Внести</w:t>
      </w:r>
      <w:proofErr w:type="spellEnd"/>
      <w:r w:rsidR="0043295B">
        <w:rPr>
          <w:rFonts w:ascii="Times New Roman" w:eastAsia="Times New Roman" w:hAnsi="Times New Roman" w:cs="Times New Roman"/>
          <w:sz w:val="28"/>
          <w:szCs w:val="28"/>
          <w:lang w:eastAsia="ru-RU"/>
        </w:rPr>
        <w:t xml:space="preserve"> зміни в п.4.2 рішення виконавчого комітету міської ради від 12.08.21р. № 1159 «</w:t>
      </w:r>
      <w:r w:rsidR="00E23CBC" w:rsidRPr="00A44513">
        <w:rPr>
          <w:rFonts w:ascii="Times New Roman" w:hAnsi="Times New Roman" w:cs="Times New Roman"/>
          <w:sz w:val="28"/>
          <w:szCs w:val="28"/>
        </w:rPr>
        <w:t xml:space="preserve">Суб’єкту господарювання  </w:t>
      </w:r>
      <w:proofErr w:type="spellStart"/>
      <w:r w:rsidR="00E23CBC" w:rsidRPr="009263BA">
        <w:rPr>
          <w:rFonts w:ascii="Times New Roman" w:hAnsi="Times New Roman" w:cs="Times New Roman"/>
          <w:sz w:val="28"/>
          <w:szCs w:val="28"/>
        </w:rPr>
        <w:t>Нест</w:t>
      </w:r>
      <w:r w:rsidR="00E23CBC">
        <w:rPr>
          <w:rFonts w:ascii="Times New Roman" w:hAnsi="Times New Roman" w:cs="Times New Roman"/>
          <w:sz w:val="28"/>
          <w:szCs w:val="28"/>
        </w:rPr>
        <w:t>ерук</w:t>
      </w:r>
      <w:proofErr w:type="spellEnd"/>
      <w:r w:rsidR="00E23CBC">
        <w:rPr>
          <w:rFonts w:ascii="Times New Roman" w:hAnsi="Times New Roman" w:cs="Times New Roman"/>
          <w:sz w:val="28"/>
          <w:szCs w:val="28"/>
        </w:rPr>
        <w:t xml:space="preserve"> Марії Омелянівні </w:t>
      </w:r>
      <w:r w:rsidR="00E23CBC" w:rsidRPr="009263BA">
        <w:rPr>
          <w:rFonts w:ascii="Times New Roman" w:hAnsi="Times New Roman" w:cs="Times New Roman"/>
          <w:sz w:val="28"/>
          <w:szCs w:val="28"/>
        </w:rPr>
        <w:t>дію</w:t>
      </w:r>
      <w:r w:rsidR="00E23CBC" w:rsidRPr="00994A0A">
        <w:rPr>
          <w:rFonts w:ascii="Times New Roman" w:hAnsi="Times New Roman" w:cs="Times New Roman"/>
          <w:sz w:val="28"/>
          <w:szCs w:val="28"/>
        </w:rPr>
        <w:t xml:space="preserve"> паспорта прив’язки тимчасової споруди </w:t>
      </w:r>
      <w:r w:rsidR="00E23CBC" w:rsidRPr="002859D8">
        <w:rPr>
          <w:rFonts w:ascii="Times New Roman" w:hAnsi="Times New Roman" w:cs="Times New Roman"/>
          <w:sz w:val="28"/>
          <w:szCs w:val="28"/>
        </w:rPr>
        <w:t>площею</w:t>
      </w:r>
      <w:r w:rsidR="00E23CBC" w:rsidRPr="00A44513">
        <w:rPr>
          <w:rFonts w:ascii="Times New Roman" w:hAnsi="Times New Roman" w:cs="Times New Roman"/>
          <w:sz w:val="28"/>
          <w:szCs w:val="28"/>
        </w:rPr>
        <w:t xml:space="preserve"> </w:t>
      </w:r>
      <w:r w:rsidR="00E23CBC">
        <w:rPr>
          <w:rFonts w:ascii="Times New Roman" w:hAnsi="Times New Roman" w:cs="Times New Roman"/>
          <w:sz w:val="28"/>
          <w:szCs w:val="28"/>
        </w:rPr>
        <w:t xml:space="preserve">6,7 </w:t>
      </w:r>
      <w:r w:rsidR="00E23CBC" w:rsidRPr="002819B1">
        <w:rPr>
          <w:rFonts w:ascii="Times New Roman" w:hAnsi="Times New Roman" w:cs="Times New Roman"/>
          <w:sz w:val="28"/>
          <w:szCs w:val="28"/>
        </w:rPr>
        <w:t>м²</w:t>
      </w:r>
      <w:r w:rsidR="00E23CBC">
        <w:rPr>
          <w:rFonts w:ascii="Times New Roman" w:hAnsi="Times New Roman" w:cs="Times New Roman"/>
          <w:sz w:val="28"/>
          <w:szCs w:val="28"/>
        </w:rPr>
        <w:t xml:space="preserve"> розташованої  в </w:t>
      </w:r>
      <w:r w:rsidR="00E23CBC" w:rsidRPr="00A44513">
        <w:rPr>
          <w:rFonts w:ascii="Times New Roman" w:hAnsi="Times New Roman" w:cs="Times New Roman"/>
          <w:sz w:val="28"/>
          <w:szCs w:val="28"/>
        </w:rPr>
        <w:t>І</w:t>
      </w:r>
      <w:r w:rsidR="00E23CBC">
        <w:rPr>
          <w:rFonts w:ascii="Times New Roman" w:hAnsi="Times New Roman" w:cs="Times New Roman"/>
          <w:sz w:val="28"/>
          <w:szCs w:val="28"/>
        </w:rPr>
        <w:t>І</w:t>
      </w:r>
      <w:r w:rsidR="00E23CBC" w:rsidRPr="00A44513">
        <w:rPr>
          <w:rFonts w:ascii="Times New Roman" w:hAnsi="Times New Roman" w:cs="Times New Roman"/>
          <w:sz w:val="28"/>
          <w:szCs w:val="28"/>
        </w:rPr>
        <w:t xml:space="preserve"> торговій зоні,  на  вул.</w:t>
      </w:r>
      <w:r w:rsidR="00E23CBC">
        <w:rPr>
          <w:rFonts w:ascii="Times New Roman" w:hAnsi="Times New Roman" w:cs="Times New Roman"/>
          <w:sz w:val="28"/>
          <w:szCs w:val="28"/>
        </w:rPr>
        <w:t xml:space="preserve"> </w:t>
      </w:r>
      <w:r w:rsidR="00E23CBC" w:rsidRPr="00574B8C">
        <w:rPr>
          <w:rFonts w:ascii="Times New Roman" w:hAnsi="Times New Roman" w:cs="Times New Roman"/>
          <w:sz w:val="28"/>
          <w:szCs w:val="28"/>
        </w:rPr>
        <w:t>Привокзальн</w:t>
      </w:r>
      <w:r w:rsidR="00E23CBC">
        <w:rPr>
          <w:rFonts w:ascii="Times New Roman" w:hAnsi="Times New Roman" w:cs="Times New Roman"/>
          <w:sz w:val="28"/>
          <w:szCs w:val="28"/>
        </w:rPr>
        <w:t xml:space="preserve">ій, 9» </w:t>
      </w:r>
      <w:r w:rsidR="00E23CBC">
        <w:rPr>
          <w:rFonts w:ascii="Times New Roman" w:eastAsia="Times New Roman" w:hAnsi="Times New Roman" w:cs="Times New Roman"/>
          <w:sz w:val="28"/>
          <w:szCs w:val="28"/>
          <w:lang w:eastAsia="ru-RU"/>
        </w:rPr>
        <w:t>та викласти в редакції «</w:t>
      </w:r>
      <w:r w:rsidR="00E23CBC" w:rsidRPr="00A44513">
        <w:rPr>
          <w:rFonts w:ascii="Times New Roman" w:hAnsi="Times New Roman" w:cs="Times New Roman"/>
          <w:sz w:val="28"/>
          <w:szCs w:val="28"/>
        </w:rPr>
        <w:t xml:space="preserve">Суб’єкту господарювання  </w:t>
      </w:r>
      <w:proofErr w:type="spellStart"/>
      <w:r w:rsidR="00E23CBC" w:rsidRPr="009263BA">
        <w:rPr>
          <w:rFonts w:ascii="Times New Roman" w:hAnsi="Times New Roman" w:cs="Times New Roman"/>
          <w:sz w:val="28"/>
          <w:szCs w:val="28"/>
        </w:rPr>
        <w:t>Нест</w:t>
      </w:r>
      <w:r w:rsidR="00E23CBC">
        <w:rPr>
          <w:rFonts w:ascii="Times New Roman" w:hAnsi="Times New Roman" w:cs="Times New Roman"/>
          <w:sz w:val="28"/>
          <w:szCs w:val="28"/>
        </w:rPr>
        <w:t>ерук</w:t>
      </w:r>
      <w:proofErr w:type="spellEnd"/>
      <w:r w:rsidR="00E23CBC">
        <w:rPr>
          <w:rFonts w:ascii="Times New Roman" w:hAnsi="Times New Roman" w:cs="Times New Roman"/>
          <w:sz w:val="28"/>
          <w:szCs w:val="28"/>
        </w:rPr>
        <w:t xml:space="preserve"> Марії Омелянівні </w:t>
      </w:r>
      <w:r w:rsidR="00E23CBC" w:rsidRPr="009263BA">
        <w:rPr>
          <w:rFonts w:ascii="Times New Roman" w:hAnsi="Times New Roman" w:cs="Times New Roman"/>
          <w:sz w:val="28"/>
          <w:szCs w:val="28"/>
        </w:rPr>
        <w:t>дію</w:t>
      </w:r>
      <w:r w:rsidR="00E23CBC" w:rsidRPr="00994A0A">
        <w:rPr>
          <w:rFonts w:ascii="Times New Roman" w:hAnsi="Times New Roman" w:cs="Times New Roman"/>
          <w:sz w:val="28"/>
          <w:szCs w:val="28"/>
        </w:rPr>
        <w:t xml:space="preserve"> паспорта прив’язки тимчасової споруди </w:t>
      </w:r>
      <w:r w:rsidR="00E23CBC" w:rsidRPr="002859D8">
        <w:rPr>
          <w:rFonts w:ascii="Times New Roman" w:hAnsi="Times New Roman" w:cs="Times New Roman"/>
          <w:sz w:val="28"/>
          <w:szCs w:val="28"/>
        </w:rPr>
        <w:t>площею</w:t>
      </w:r>
      <w:r w:rsidR="00E23CBC" w:rsidRPr="00A44513">
        <w:rPr>
          <w:rFonts w:ascii="Times New Roman" w:hAnsi="Times New Roman" w:cs="Times New Roman"/>
          <w:sz w:val="28"/>
          <w:szCs w:val="28"/>
        </w:rPr>
        <w:t xml:space="preserve"> </w:t>
      </w:r>
      <w:r w:rsidR="00E23CBC">
        <w:rPr>
          <w:rFonts w:ascii="Times New Roman" w:hAnsi="Times New Roman" w:cs="Times New Roman"/>
          <w:sz w:val="28"/>
          <w:szCs w:val="28"/>
        </w:rPr>
        <w:t xml:space="preserve">6,7 </w:t>
      </w:r>
      <w:r w:rsidR="00E23CBC" w:rsidRPr="002819B1">
        <w:rPr>
          <w:rFonts w:ascii="Times New Roman" w:hAnsi="Times New Roman" w:cs="Times New Roman"/>
          <w:sz w:val="28"/>
          <w:szCs w:val="28"/>
        </w:rPr>
        <w:t>м²</w:t>
      </w:r>
      <w:r w:rsidR="00E23CBC">
        <w:rPr>
          <w:rFonts w:ascii="Times New Roman" w:hAnsi="Times New Roman" w:cs="Times New Roman"/>
          <w:sz w:val="28"/>
          <w:szCs w:val="28"/>
        </w:rPr>
        <w:t xml:space="preserve"> розташованої  в І</w:t>
      </w:r>
      <w:r w:rsidR="00E23CBC" w:rsidRPr="00A44513">
        <w:rPr>
          <w:rFonts w:ascii="Times New Roman" w:hAnsi="Times New Roman" w:cs="Times New Roman"/>
          <w:sz w:val="28"/>
          <w:szCs w:val="28"/>
        </w:rPr>
        <w:t xml:space="preserve"> торговій зоні,  на  вул.</w:t>
      </w:r>
      <w:r w:rsidR="00E23CBC">
        <w:rPr>
          <w:rFonts w:ascii="Times New Roman" w:hAnsi="Times New Roman" w:cs="Times New Roman"/>
          <w:sz w:val="28"/>
          <w:szCs w:val="28"/>
        </w:rPr>
        <w:t xml:space="preserve"> </w:t>
      </w:r>
      <w:r w:rsidR="00E23CBC" w:rsidRPr="00574B8C">
        <w:rPr>
          <w:rFonts w:ascii="Times New Roman" w:hAnsi="Times New Roman" w:cs="Times New Roman"/>
          <w:sz w:val="28"/>
          <w:szCs w:val="28"/>
        </w:rPr>
        <w:t>Привокзальн</w:t>
      </w:r>
      <w:r w:rsidR="00E23CBC">
        <w:rPr>
          <w:rFonts w:ascii="Times New Roman" w:hAnsi="Times New Roman" w:cs="Times New Roman"/>
          <w:sz w:val="28"/>
          <w:szCs w:val="28"/>
        </w:rPr>
        <w:t>ій, 9».</w:t>
      </w:r>
    </w:p>
    <w:p w14:paraId="6B8BDB6C" w14:textId="77777777" w:rsidR="00270EA0" w:rsidRDefault="00270EA0" w:rsidP="00230665">
      <w:pPr>
        <w:tabs>
          <w:tab w:val="left" w:pos="851"/>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270EA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зміни в п.3.14 рішення виконавчого комітету міської ради від 12.08.21р. № 1159 </w:t>
      </w:r>
      <w:bookmarkStart w:id="5" w:name="_Hlk84249152"/>
      <w:r>
        <w:rPr>
          <w:rFonts w:ascii="Times New Roman" w:eastAsia="Times New Roman" w:hAnsi="Times New Roman" w:cs="Times New Roman"/>
          <w:sz w:val="28"/>
          <w:szCs w:val="28"/>
          <w:lang w:eastAsia="ru-RU"/>
        </w:rPr>
        <w:t>«</w:t>
      </w:r>
      <w:r w:rsidRPr="00282D9F">
        <w:rPr>
          <w:rFonts w:ascii="Times New Roman" w:eastAsia="Times New Roman" w:hAnsi="Times New Roman" w:cs="Times New Roman"/>
          <w:sz w:val="28"/>
          <w:szCs w:val="28"/>
          <w:lang w:eastAsia="ru-RU"/>
        </w:rPr>
        <w:t xml:space="preserve">Суб’єкту господарювання </w:t>
      </w:r>
      <w:r w:rsidRPr="00474050">
        <w:rPr>
          <w:rFonts w:ascii="Times New Roman" w:eastAsia="Times New Roman" w:hAnsi="Times New Roman" w:cs="Times New Roman"/>
          <w:sz w:val="28"/>
          <w:szCs w:val="28"/>
          <w:lang w:eastAsia="ru-RU"/>
        </w:rPr>
        <w:t>Передрук</w:t>
      </w:r>
      <w:r>
        <w:rPr>
          <w:rFonts w:ascii="Times New Roman" w:eastAsia="Times New Roman" w:hAnsi="Times New Roman" w:cs="Times New Roman"/>
          <w:sz w:val="28"/>
          <w:szCs w:val="28"/>
          <w:lang w:eastAsia="ru-RU"/>
        </w:rPr>
        <w:t>у Дмитру</w:t>
      </w:r>
      <w:r w:rsidRPr="00474050">
        <w:rPr>
          <w:rFonts w:ascii="Times New Roman" w:eastAsia="Times New Roman" w:hAnsi="Times New Roman" w:cs="Times New Roman"/>
          <w:sz w:val="28"/>
          <w:szCs w:val="28"/>
          <w:lang w:eastAsia="ru-RU"/>
        </w:rPr>
        <w:t xml:space="preserve"> Дмитрович</w:t>
      </w:r>
      <w:r>
        <w:rPr>
          <w:rFonts w:ascii="Times New Roman" w:eastAsia="Times New Roman" w:hAnsi="Times New Roman" w:cs="Times New Roman"/>
          <w:sz w:val="28"/>
          <w:szCs w:val="28"/>
          <w:lang w:eastAsia="ru-RU"/>
        </w:rPr>
        <w:t xml:space="preserve">у </w:t>
      </w:r>
      <w:r w:rsidRPr="00282D9F">
        <w:rPr>
          <w:rFonts w:ascii="Times New Roman" w:eastAsia="Times New Roman" w:hAnsi="Times New Roman" w:cs="Times New Roman"/>
          <w:sz w:val="28"/>
          <w:szCs w:val="28"/>
          <w:lang w:eastAsia="ru-RU"/>
        </w:rPr>
        <w:t>дію паспорта прив’</w:t>
      </w:r>
      <w:r>
        <w:rPr>
          <w:rFonts w:ascii="Times New Roman" w:eastAsia="Times New Roman" w:hAnsi="Times New Roman" w:cs="Times New Roman"/>
          <w:sz w:val="28"/>
          <w:szCs w:val="28"/>
          <w:lang w:eastAsia="ru-RU"/>
        </w:rPr>
        <w:t>язки тимчасової споруди площею 1</w:t>
      </w:r>
      <w:r w:rsidRPr="00282D9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8</w:t>
      </w:r>
      <w:r w:rsidRPr="00282D9F">
        <w:rPr>
          <w:rFonts w:ascii="Times New Roman" w:eastAsia="Times New Roman" w:hAnsi="Times New Roman" w:cs="Times New Roman"/>
          <w:sz w:val="28"/>
          <w:szCs w:val="28"/>
          <w:lang w:eastAsia="ru-RU"/>
        </w:rPr>
        <w:t xml:space="preserve"> </w:t>
      </w:r>
      <w:r w:rsidRPr="00770792">
        <w:rPr>
          <w:rFonts w:ascii="Times New Roman" w:eastAsia="Times New Roman" w:hAnsi="Times New Roman" w:cs="Times New Roman"/>
          <w:sz w:val="28"/>
          <w:szCs w:val="28"/>
          <w:lang w:eastAsia="ru-RU"/>
        </w:rPr>
        <w:t>м²</w:t>
      </w:r>
      <w:r w:rsidRPr="00282D9F">
        <w:rPr>
          <w:rFonts w:ascii="Times New Roman" w:eastAsia="Times New Roman" w:hAnsi="Times New Roman" w:cs="Times New Roman"/>
          <w:sz w:val="28"/>
          <w:szCs w:val="28"/>
          <w:lang w:eastAsia="ru-RU"/>
        </w:rPr>
        <w:t xml:space="preserve">, розташованої в ІІІ торговій зоні на </w:t>
      </w:r>
      <w:r>
        <w:rPr>
          <w:rFonts w:ascii="Times New Roman" w:eastAsia="Times New Roman" w:hAnsi="Times New Roman" w:cs="Times New Roman"/>
          <w:sz w:val="28"/>
          <w:szCs w:val="28"/>
          <w:lang w:eastAsia="ru-RU"/>
        </w:rPr>
        <w:t xml:space="preserve">вул. </w:t>
      </w:r>
      <w:r w:rsidRPr="00474050">
        <w:rPr>
          <w:rFonts w:ascii="Times New Roman" w:eastAsia="Times New Roman" w:hAnsi="Times New Roman" w:cs="Times New Roman"/>
          <w:sz w:val="28"/>
          <w:szCs w:val="28"/>
          <w:lang w:eastAsia="ru-RU"/>
        </w:rPr>
        <w:t xml:space="preserve">Кардинала Любомира </w:t>
      </w:r>
      <w:proofErr w:type="spellStart"/>
      <w:r w:rsidRPr="00474050">
        <w:rPr>
          <w:rFonts w:ascii="Times New Roman" w:eastAsia="Times New Roman" w:hAnsi="Times New Roman" w:cs="Times New Roman"/>
          <w:sz w:val="28"/>
          <w:szCs w:val="28"/>
          <w:lang w:eastAsia="ru-RU"/>
        </w:rPr>
        <w:t>Гузара</w:t>
      </w:r>
      <w:proofErr w:type="spellEnd"/>
      <w:r>
        <w:rPr>
          <w:rFonts w:ascii="Times New Roman" w:eastAsia="Times New Roman" w:hAnsi="Times New Roman" w:cs="Times New Roman"/>
          <w:sz w:val="28"/>
          <w:szCs w:val="28"/>
          <w:lang w:eastAsia="ru-RU"/>
        </w:rPr>
        <w:t>, 47»</w:t>
      </w:r>
      <w:r w:rsidRPr="00270EA0">
        <w:rPr>
          <w:rFonts w:ascii="Times New Roman" w:eastAsia="Times New Roman" w:hAnsi="Times New Roman" w:cs="Times New Roman"/>
          <w:sz w:val="28"/>
          <w:szCs w:val="28"/>
          <w:lang w:eastAsia="ru-RU"/>
        </w:rPr>
        <w:t xml:space="preserve"> </w:t>
      </w:r>
      <w:bookmarkEnd w:id="5"/>
      <w:r>
        <w:rPr>
          <w:rFonts w:ascii="Times New Roman" w:eastAsia="Times New Roman" w:hAnsi="Times New Roman" w:cs="Times New Roman"/>
          <w:sz w:val="28"/>
          <w:szCs w:val="28"/>
          <w:lang w:eastAsia="ru-RU"/>
        </w:rPr>
        <w:t>та викласти в редакції «</w:t>
      </w:r>
      <w:r w:rsidRPr="00282D9F">
        <w:rPr>
          <w:rFonts w:ascii="Times New Roman" w:eastAsia="Times New Roman" w:hAnsi="Times New Roman" w:cs="Times New Roman"/>
          <w:sz w:val="28"/>
          <w:szCs w:val="28"/>
          <w:lang w:eastAsia="ru-RU"/>
        </w:rPr>
        <w:t xml:space="preserve">Суб’єкту господарювання </w:t>
      </w:r>
      <w:r w:rsidRPr="00474050">
        <w:rPr>
          <w:rFonts w:ascii="Times New Roman" w:eastAsia="Times New Roman" w:hAnsi="Times New Roman" w:cs="Times New Roman"/>
          <w:sz w:val="28"/>
          <w:szCs w:val="28"/>
          <w:lang w:eastAsia="ru-RU"/>
        </w:rPr>
        <w:t>Передрук</w:t>
      </w:r>
      <w:r>
        <w:rPr>
          <w:rFonts w:ascii="Times New Roman" w:eastAsia="Times New Roman" w:hAnsi="Times New Roman" w:cs="Times New Roman"/>
          <w:sz w:val="28"/>
          <w:szCs w:val="28"/>
          <w:lang w:eastAsia="ru-RU"/>
        </w:rPr>
        <w:t>у Дмитру</w:t>
      </w:r>
      <w:r w:rsidRPr="00474050">
        <w:rPr>
          <w:rFonts w:ascii="Times New Roman" w:eastAsia="Times New Roman" w:hAnsi="Times New Roman" w:cs="Times New Roman"/>
          <w:sz w:val="28"/>
          <w:szCs w:val="28"/>
          <w:lang w:eastAsia="ru-RU"/>
        </w:rPr>
        <w:t xml:space="preserve"> Дмитрович</w:t>
      </w:r>
      <w:r>
        <w:rPr>
          <w:rFonts w:ascii="Times New Roman" w:eastAsia="Times New Roman" w:hAnsi="Times New Roman" w:cs="Times New Roman"/>
          <w:sz w:val="28"/>
          <w:szCs w:val="28"/>
          <w:lang w:eastAsia="ru-RU"/>
        </w:rPr>
        <w:t xml:space="preserve">у </w:t>
      </w:r>
      <w:r w:rsidRPr="00282D9F">
        <w:rPr>
          <w:rFonts w:ascii="Times New Roman" w:eastAsia="Times New Roman" w:hAnsi="Times New Roman" w:cs="Times New Roman"/>
          <w:sz w:val="28"/>
          <w:szCs w:val="28"/>
          <w:lang w:eastAsia="ru-RU"/>
        </w:rPr>
        <w:t>дію паспорта прив’</w:t>
      </w:r>
      <w:r>
        <w:rPr>
          <w:rFonts w:ascii="Times New Roman" w:eastAsia="Times New Roman" w:hAnsi="Times New Roman" w:cs="Times New Roman"/>
          <w:sz w:val="28"/>
          <w:szCs w:val="28"/>
          <w:lang w:eastAsia="ru-RU"/>
        </w:rPr>
        <w:t>язки тимчасової споруди площею 1</w:t>
      </w:r>
      <w:r w:rsidRPr="00282D9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8</w:t>
      </w:r>
      <w:r w:rsidRPr="00282D9F">
        <w:rPr>
          <w:rFonts w:ascii="Times New Roman" w:eastAsia="Times New Roman" w:hAnsi="Times New Roman" w:cs="Times New Roman"/>
          <w:sz w:val="28"/>
          <w:szCs w:val="28"/>
          <w:lang w:eastAsia="ru-RU"/>
        </w:rPr>
        <w:t xml:space="preserve"> </w:t>
      </w:r>
      <w:r w:rsidRPr="00770792">
        <w:rPr>
          <w:rFonts w:ascii="Times New Roman" w:eastAsia="Times New Roman" w:hAnsi="Times New Roman" w:cs="Times New Roman"/>
          <w:sz w:val="28"/>
          <w:szCs w:val="28"/>
          <w:lang w:eastAsia="ru-RU"/>
        </w:rPr>
        <w:t>м²</w:t>
      </w:r>
      <w:r w:rsidRPr="00282D9F">
        <w:rPr>
          <w:rFonts w:ascii="Times New Roman" w:eastAsia="Times New Roman" w:hAnsi="Times New Roman" w:cs="Times New Roman"/>
          <w:sz w:val="28"/>
          <w:szCs w:val="28"/>
          <w:lang w:eastAsia="ru-RU"/>
        </w:rPr>
        <w:t xml:space="preserve">, розташованої в І торговій зоні на </w:t>
      </w:r>
      <w:r>
        <w:rPr>
          <w:rFonts w:ascii="Times New Roman" w:eastAsia="Times New Roman" w:hAnsi="Times New Roman" w:cs="Times New Roman"/>
          <w:sz w:val="28"/>
          <w:szCs w:val="28"/>
          <w:lang w:eastAsia="ru-RU"/>
        </w:rPr>
        <w:t xml:space="preserve">вул. </w:t>
      </w:r>
      <w:r w:rsidRPr="00474050">
        <w:rPr>
          <w:rFonts w:ascii="Times New Roman" w:eastAsia="Times New Roman" w:hAnsi="Times New Roman" w:cs="Times New Roman"/>
          <w:sz w:val="28"/>
          <w:szCs w:val="28"/>
          <w:lang w:eastAsia="ru-RU"/>
        </w:rPr>
        <w:t xml:space="preserve">Кардинала Любомира </w:t>
      </w:r>
      <w:proofErr w:type="spellStart"/>
      <w:r w:rsidRPr="00474050">
        <w:rPr>
          <w:rFonts w:ascii="Times New Roman" w:eastAsia="Times New Roman" w:hAnsi="Times New Roman" w:cs="Times New Roman"/>
          <w:sz w:val="28"/>
          <w:szCs w:val="28"/>
          <w:lang w:eastAsia="ru-RU"/>
        </w:rPr>
        <w:t>Гузара</w:t>
      </w:r>
      <w:proofErr w:type="spellEnd"/>
      <w:r>
        <w:rPr>
          <w:rFonts w:ascii="Times New Roman" w:eastAsia="Times New Roman" w:hAnsi="Times New Roman" w:cs="Times New Roman"/>
          <w:sz w:val="28"/>
          <w:szCs w:val="28"/>
          <w:lang w:eastAsia="ru-RU"/>
        </w:rPr>
        <w:t>, 47»</w:t>
      </w:r>
      <w:r w:rsidR="001D1119">
        <w:rPr>
          <w:rFonts w:ascii="Times New Roman" w:eastAsia="Times New Roman" w:hAnsi="Times New Roman" w:cs="Times New Roman"/>
          <w:sz w:val="28"/>
          <w:szCs w:val="28"/>
          <w:lang w:eastAsia="ru-RU"/>
        </w:rPr>
        <w:t>.</w:t>
      </w:r>
    </w:p>
    <w:p w14:paraId="6F6DB7D7" w14:textId="77777777" w:rsidR="004D54E6" w:rsidRPr="00A956E9" w:rsidRDefault="001D1119" w:rsidP="00230665">
      <w:pPr>
        <w:tabs>
          <w:tab w:val="left" w:pos="851"/>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200F2">
        <w:rPr>
          <w:rFonts w:ascii="Times New Roman" w:eastAsia="Times New Roman" w:hAnsi="Times New Roman" w:cs="Times New Roman"/>
          <w:sz w:val="28"/>
          <w:szCs w:val="28"/>
          <w:lang w:eastAsia="ru-RU"/>
        </w:rPr>
        <w:t xml:space="preserve">.  </w:t>
      </w:r>
      <w:r w:rsidR="004D54E6" w:rsidRPr="00A956E9">
        <w:rPr>
          <w:rFonts w:ascii="Times New Roman" w:eastAsia="Times New Roman" w:hAnsi="Times New Roman" w:cs="Times New Roman"/>
          <w:sz w:val="28"/>
          <w:szCs w:val="28"/>
          <w:lang w:eastAsia="ru-RU"/>
        </w:rPr>
        <w:t>Дане рішення вступає в дію після сплати суб’єктами господарювання    в 15-денний термін з дати прийняття цього рішення коштів до міського бюджету за фактичне користування окремими елементами благоустрою комунальної власності для розміщення тимчасових споруд для провадження підприємницької діяльності.</w:t>
      </w:r>
    </w:p>
    <w:p w14:paraId="5F32ABD0" w14:textId="77777777" w:rsidR="004D54E6" w:rsidRPr="00A956E9" w:rsidRDefault="001D1119" w:rsidP="00A956E9">
      <w:pPr>
        <w:tabs>
          <w:tab w:val="left" w:pos="567"/>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956E9">
        <w:rPr>
          <w:rFonts w:ascii="Times New Roman" w:eastAsia="Times New Roman" w:hAnsi="Times New Roman" w:cs="Times New Roman"/>
          <w:sz w:val="28"/>
          <w:szCs w:val="28"/>
          <w:lang w:eastAsia="ru-RU"/>
        </w:rPr>
        <w:t>.</w:t>
      </w:r>
      <w:r w:rsidR="004D54E6" w:rsidRPr="00A956E9">
        <w:rPr>
          <w:rFonts w:ascii="Times New Roman" w:eastAsia="Times New Roman" w:hAnsi="Times New Roman" w:cs="Times New Roman"/>
          <w:sz w:val="28"/>
          <w:szCs w:val="28"/>
          <w:lang w:eastAsia="ru-RU"/>
        </w:rPr>
        <w:t xml:space="preserve"> </w:t>
      </w:r>
      <w:r w:rsidR="008B6287">
        <w:rPr>
          <w:rFonts w:ascii="Times New Roman" w:eastAsia="Times New Roman" w:hAnsi="Times New Roman" w:cs="Times New Roman"/>
          <w:sz w:val="28"/>
          <w:szCs w:val="28"/>
          <w:lang w:eastAsia="ru-RU"/>
        </w:rPr>
        <w:t xml:space="preserve">  </w:t>
      </w:r>
      <w:r w:rsidR="004D54E6" w:rsidRPr="00A956E9">
        <w:rPr>
          <w:rFonts w:ascii="Times New Roman" w:eastAsia="Times New Roman" w:hAnsi="Times New Roman" w:cs="Times New Roman"/>
          <w:sz w:val="28"/>
          <w:szCs w:val="28"/>
          <w:lang w:eastAsia="ru-RU"/>
        </w:rPr>
        <w:t>Паспорт прив’язки ТС оформляється Департаментом містобудування та архітектури на підставі рішення виконавчого комітету міської ради про надання дозволу на розташування ТС протягом десяти робочих днів.</w:t>
      </w:r>
    </w:p>
    <w:p w14:paraId="35F63C61" w14:textId="26441FC6" w:rsidR="005578C9" w:rsidRDefault="001D1119" w:rsidP="001D1119">
      <w:pPr>
        <w:tabs>
          <w:tab w:val="left" w:pos="1134"/>
        </w:tabs>
        <w:spacing w:after="0" w:line="240" w:lineRule="auto"/>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w:t>
      </w:r>
      <w:r w:rsidR="00A200F2" w:rsidRPr="001D1119">
        <w:rPr>
          <w:rFonts w:ascii="Times New Roman" w:eastAsia="Times New Roman" w:hAnsi="Times New Roman" w:cs="Times New Roman"/>
          <w:sz w:val="28"/>
          <w:szCs w:val="28"/>
          <w:lang w:eastAsia="ru-RU"/>
        </w:rPr>
        <w:t xml:space="preserve"> </w:t>
      </w:r>
      <w:r w:rsidR="004D54E6" w:rsidRPr="001D1119">
        <w:rPr>
          <w:rFonts w:ascii="Times New Roman" w:eastAsia="Times New Roman" w:hAnsi="Times New Roman" w:cs="Times New Roman"/>
          <w:sz w:val="28"/>
          <w:szCs w:val="28"/>
          <w:lang w:eastAsia="ru-RU"/>
        </w:rPr>
        <w:t>Після прийняття рішення виконавчого комітету міської ради про надання дозволу на розташування ТС, суб’єкт господарювання протягом п’яти робочих днів звертається через Департамент адміністративних послуг (Центр надання адміністративних послуг м. Івано-Франківська) в Департамент економічного розвитку, екології та енергозбереження міської ради із заявою про укладення договору за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(крім суб’єктів господарювання, тимчасові споруди яких розташовані в межах приватизованих, орендованих чи наданих у постійне користування земельних ділянок).</w:t>
      </w:r>
    </w:p>
    <w:p w14:paraId="42772BB5"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Впродовж 4-ох місяців з дати оформлення паспорта прив’язки, суб’єкт господарювання зобов’язаний привести зовнішній вигляд тимчасових споруд у відповідність до паспортів прив’язки.</w:t>
      </w:r>
    </w:p>
    <w:p w14:paraId="70D489C1" w14:textId="77777777" w:rsidR="004D54E6" w:rsidRPr="001D1119"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1D1119">
        <w:rPr>
          <w:rFonts w:ascii="Times New Roman" w:eastAsia="Times New Roman" w:hAnsi="Times New Roman" w:cs="Times New Roman"/>
          <w:sz w:val="28"/>
          <w:szCs w:val="28"/>
          <w:lang w:eastAsia="ru-RU"/>
        </w:rPr>
        <w:t xml:space="preserve"> Після приведення зовнішнього вигляду тимчасових споруд у відповідність до </w:t>
      </w:r>
      <w:proofErr w:type="spellStart"/>
      <w:r w:rsidRPr="001D1119">
        <w:rPr>
          <w:rFonts w:ascii="Times New Roman" w:eastAsia="Times New Roman" w:hAnsi="Times New Roman" w:cs="Times New Roman"/>
          <w:sz w:val="28"/>
          <w:szCs w:val="28"/>
          <w:lang w:eastAsia="ru-RU"/>
        </w:rPr>
        <w:t>паспора</w:t>
      </w:r>
      <w:proofErr w:type="spellEnd"/>
      <w:r w:rsidRPr="001D1119">
        <w:rPr>
          <w:rFonts w:ascii="Times New Roman" w:eastAsia="Times New Roman" w:hAnsi="Times New Roman" w:cs="Times New Roman"/>
          <w:sz w:val="28"/>
          <w:szCs w:val="28"/>
          <w:lang w:eastAsia="ru-RU"/>
        </w:rPr>
        <w:t xml:space="preserve"> прив’язки, суб’єктам господарювання звернутися із заявою до Департаменту містобудування та архітектури міської ради, в якій повідомити про виконання вимог паспорта прив'язки тимчасової споруди. Відхилення від паспорта прив'язки тимчасової споруди не допускається.</w:t>
      </w:r>
    </w:p>
    <w:p w14:paraId="24B5AA80"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У випадку невиконання цих вимог, паспорт прив’язки тимчасової споруди анулюється, а суб’єкт господарювання зобов’язаний в 30-денний термін демонтувати тимчасову споруду та привести елементи благоустрою, що використовувались, до належного санітарно-технічного стану.</w:t>
      </w:r>
    </w:p>
    <w:p w14:paraId="685AADDD"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Здійснювати контроль:</w:t>
      </w:r>
    </w:p>
    <w:p w14:paraId="79CCEE6B" w14:textId="77777777" w:rsidR="004D54E6" w:rsidRPr="004D54E6" w:rsidRDefault="00796A2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4D54E6" w:rsidRPr="004D54E6">
        <w:rPr>
          <w:rFonts w:ascii="Times New Roman" w:eastAsia="Times New Roman" w:hAnsi="Times New Roman" w:cs="Times New Roman"/>
          <w:sz w:val="28"/>
          <w:szCs w:val="28"/>
          <w:lang w:eastAsia="ru-RU"/>
        </w:rPr>
        <w:t>.1.</w:t>
      </w:r>
      <w:r w:rsidR="004D54E6" w:rsidRPr="004D54E6">
        <w:rPr>
          <w:rFonts w:ascii="Times New Roman" w:eastAsia="Times New Roman" w:hAnsi="Times New Roman" w:cs="Times New Roman"/>
          <w:sz w:val="28"/>
          <w:szCs w:val="28"/>
          <w:lang w:eastAsia="ru-RU"/>
        </w:rPr>
        <w:tab/>
        <w:t xml:space="preserve"> Департаменту містобудування та архітектури міської ради                               (О. Кошик) за виконанням суб</w:t>
      </w:r>
      <w:r w:rsidR="00A200F2">
        <w:rPr>
          <w:rFonts w:ascii="Times New Roman" w:eastAsia="Times New Roman" w:hAnsi="Times New Roman" w:cs="Times New Roman"/>
          <w:sz w:val="28"/>
          <w:szCs w:val="28"/>
          <w:lang w:eastAsia="ru-RU"/>
        </w:rPr>
        <w:t>’єктами г</w:t>
      </w:r>
      <w:r w:rsidR="00D7038F">
        <w:rPr>
          <w:rFonts w:ascii="Times New Roman" w:eastAsia="Times New Roman" w:hAnsi="Times New Roman" w:cs="Times New Roman"/>
          <w:sz w:val="28"/>
          <w:szCs w:val="28"/>
          <w:lang w:eastAsia="ru-RU"/>
        </w:rPr>
        <w:t>осподарювання пункту 1</w:t>
      </w:r>
      <w:r w:rsidR="001D1119">
        <w:rPr>
          <w:rFonts w:ascii="Times New Roman" w:eastAsia="Times New Roman" w:hAnsi="Times New Roman" w:cs="Times New Roman"/>
          <w:sz w:val="28"/>
          <w:szCs w:val="28"/>
          <w:lang w:eastAsia="ru-RU"/>
        </w:rPr>
        <w:t>3</w:t>
      </w:r>
      <w:r w:rsidR="004D54E6" w:rsidRPr="004D54E6">
        <w:rPr>
          <w:rFonts w:ascii="Times New Roman" w:eastAsia="Times New Roman" w:hAnsi="Times New Roman" w:cs="Times New Roman"/>
          <w:sz w:val="28"/>
          <w:szCs w:val="28"/>
          <w:lang w:eastAsia="ru-RU"/>
        </w:rPr>
        <w:t xml:space="preserve"> рішення.</w:t>
      </w:r>
    </w:p>
    <w:p w14:paraId="45E377BB" w14:textId="77777777" w:rsidR="004D54E6" w:rsidRPr="004D54E6" w:rsidRDefault="00796A2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4D54E6" w:rsidRPr="004D54E6">
        <w:rPr>
          <w:rFonts w:ascii="Times New Roman" w:eastAsia="Times New Roman" w:hAnsi="Times New Roman" w:cs="Times New Roman"/>
          <w:sz w:val="28"/>
          <w:szCs w:val="28"/>
          <w:lang w:eastAsia="ru-RU"/>
        </w:rPr>
        <w:t xml:space="preserve">.2. Комунальному підприємству «Муніципальна інспекція «Добродій» (М. </w:t>
      </w:r>
      <w:proofErr w:type="spellStart"/>
      <w:r w:rsidR="004D54E6" w:rsidRPr="004D54E6">
        <w:rPr>
          <w:rFonts w:ascii="Times New Roman" w:eastAsia="Times New Roman" w:hAnsi="Times New Roman" w:cs="Times New Roman"/>
          <w:sz w:val="28"/>
          <w:szCs w:val="28"/>
          <w:lang w:eastAsia="ru-RU"/>
        </w:rPr>
        <w:t>Шутак</w:t>
      </w:r>
      <w:proofErr w:type="spellEnd"/>
      <w:r w:rsidR="004D54E6" w:rsidRPr="004D54E6">
        <w:rPr>
          <w:rFonts w:ascii="Times New Roman" w:eastAsia="Times New Roman" w:hAnsi="Times New Roman" w:cs="Times New Roman"/>
          <w:sz w:val="28"/>
          <w:szCs w:val="28"/>
          <w:lang w:eastAsia="ru-RU"/>
        </w:rPr>
        <w:t xml:space="preserve">) за дотриманням суб’єктами господарювання вимог до зовнішнього вигляду тимчасової споруди та її експлуатаційного стану. </w:t>
      </w:r>
    </w:p>
    <w:p w14:paraId="42751A53"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У випадку  реалізації об’єктів капітального будівництва, інженерної інфраструктури, комплексного благоустрою території, тимчасова споруда підлягає демонтажу в місячний термін після повідомлення Департаменту містобудування та архітектури міської ради.</w:t>
      </w:r>
    </w:p>
    <w:p w14:paraId="217FB061" w14:textId="77777777" w:rsidR="004D54E6" w:rsidRPr="004D54E6" w:rsidRDefault="004D54E6" w:rsidP="001D1119">
      <w:pPr>
        <w:pStyle w:val="a3"/>
        <w:numPr>
          <w:ilvl w:val="0"/>
          <w:numId w:val="7"/>
        </w:num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 xml:space="preserve"> Контроль за виконанням рішення покласти на заступників міського голови  згідно розподілу посадових обов’язків.</w:t>
      </w:r>
    </w:p>
    <w:p w14:paraId="3A9E44FE" w14:textId="77777777" w:rsidR="004D54E6" w:rsidRDefault="004D54E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64C99040" w14:textId="77777777" w:rsidR="000110D2" w:rsidRDefault="000110D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3AFC822" w14:textId="77777777" w:rsidR="000110D2" w:rsidRPr="004D54E6" w:rsidRDefault="000110D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99D94DF" w14:textId="77777777" w:rsidR="00EA7118" w:rsidRPr="00EA7118" w:rsidRDefault="004D54E6"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r w:rsidRPr="004D54E6">
        <w:rPr>
          <w:rFonts w:ascii="Times New Roman" w:eastAsia="Times New Roman" w:hAnsi="Times New Roman" w:cs="Times New Roman"/>
          <w:sz w:val="28"/>
          <w:szCs w:val="28"/>
          <w:lang w:eastAsia="ru-RU"/>
        </w:rPr>
        <w:t>Міський голова</w:t>
      </w:r>
      <w:r w:rsidRPr="004D54E6">
        <w:rPr>
          <w:rFonts w:ascii="Times New Roman" w:eastAsia="Times New Roman" w:hAnsi="Times New Roman" w:cs="Times New Roman"/>
          <w:sz w:val="28"/>
          <w:szCs w:val="28"/>
          <w:lang w:eastAsia="ru-RU"/>
        </w:rPr>
        <w:tab/>
        <w:t xml:space="preserve"> </w:t>
      </w:r>
      <w:r w:rsidRPr="004D54E6">
        <w:rPr>
          <w:rFonts w:ascii="Times New Roman" w:eastAsia="Times New Roman" w:hAnsi="Times New Roman" w:cs="Times New Roman"/>
          <w:sz w:val="28"/>
          <w:szCs w:val="28"/>
          <w:lang w:eastAsia="ru-RU"/>
        </w:rPr>
        <w:tab/>
      </w:r>
      <w:r w:rsidRPr="004D54E6">
        <w:rPr>
          <w:rFonts w:ascii="Times New Roman" w:eastAsia="Times New Roman" w:hAnsi="Times New Roman" w:cs="Times New Roman"/>
          <w:sz w:val="28"/>
          <w:szCs w:val="28"/>
          <w:lang w:eastAsia="ru-RU"/>
        </w:rPr>
        <w:tab/>
      </w:r>
      <w:r w:rsidRPr="004D54E6">
        <w:rPr>
          <w:rFonts w:ascii="Times New Roman" w:eastAsia="Times New Roman" w:hAnsi="Times New Roman" w:cs="Times New Roman"/>
          <w:sz w:val="28"/>
          <w:szCs w:val="28"/>
          <w:lang w:eastAsia="ru-RU"/>
        </w:rPr>
        <w:tab/>
      </w:r>
      <w:r w:rsidRPr="004D54E6">
        <w:rPr>
          <w:rFonts w:ascii="Times New Roman" w:eastAsia="Times New Roman" w:hAnsi="Times New Roman" w:cs="Times New Roman"/>
          <w:sz w:val="28"/>
          <w:szCs w:val="28"/>
          <w:lang w:eastAsia="ru-RU"/>
        </w:rPr>
        <w:tab/>
        <w:t xml:space="preserve">        </w:t>
      </w:r>
      <w:r w:rsidR="000110D2">
        <w:rPr>
          <w:rFonts w:ascii="Times New Roman" w:eastAsia="Times New Roman" w:hAnsi="Times New Roman" w:cs="Times New Roman"/>
          <w:sz w:val="28"/>
          <w:szCs w:val="28"/>
          <w:lang w:eastAsia="ru-RU"/>
        </w:rPr>
        <w:t xml:space="preserve">                    </w:t>
      </w:r>
      <w:r w:rsidRPr="004D54E6">
        <w:rPr>
          <w:rFonts w:ascii="Times New Roman" w:eastAsia="Times New Roman" w:hAnsi="Times New Roman" w:cs="Times New Roman"/>
          <w:sz w:val="28"/>
          <w:szCs w:val="28"/>
          <w:lang w:eastAsia="ru-RU"/>
        </w:rPr>
        <w:t xml:space="preserve"> Руслан </w:t>
      </w:r>
      <w:proofErr w:type="spellStart"/>
      <w:r w:rsidRPr="004D54E6">
        <w:rPr>
          <w:rFonts w:ascii="Times New Roman" w:eastAsia="Times New Roman" w:hAnsi="Times New Roman" w:cs="Times New Roman"/>
          <w:sz w:val="28"/>
          <w:szCs w:val="28"/>
          <w:lang w:eastAsia="ru-RU"/>
        </w:rPr>
        <w:t>Марцінків</w:t>
      </w:r>
      <w:proofErr w:type="spellEnd"/>
    </w:p>
    <w:p w14:paraId="1D6504A8" w14:textId="77777777" w:rsidR="00C6526C" w:rsidRDefault="00C6526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7706C1C" w14:textId="77777777" w:rsidR="00E66D07" w:rsidRDefault="00E66D07"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3EF04829" w14:textId="77777777" w:rsidR="00E66D07" w:rsidRDefault="00E66D07"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30D2C81"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B712203"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E329C10"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699FCE4"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5C875998"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4F8500D9"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3C7E5C80"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56AF61E8" w14:textId="77777777" w:rsidR="00263B8C" w:rsidRDefault="00263B8C"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14BDF18"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76BA5F14"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66DE676B"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7D325619" w14:textId="50C3F238"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83034D9" w14:textId="3C682EE4" w:rsidR="00820812" w:rsidRDefault="0082081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3DBB44D" w14:textId="1EA0AECA" w:rsidR="00820812" w:rsidRDefault="0082081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155E336F" w14:textId="77777777" w:rsidR="00820812" w:rsidRDefault="00820812"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0F1E024F" w14:textId="77777777" w:rsidR="00631EE0" w:rsidRDefault="00631EE0" w:rsidP="000110D2">
      <w:pPr>
        <w:pStyle w:val="a3"/>
        <w:tabs>
          <w:tab w:val="left" w:pos="1134"/>
        </w:tabs>
        <w:spacing w:after="0" w:line="240" w:lineRule="auto"/>
        <w:ind w:left="567" w:right="-284"/>
        <w:jc w:val="both"/>
        <w:rPr>
          <w:rFonts w:ascii="Times New Roman" w:eastAsia="Times New Roman" w:hAnsi="Times New Roman" w:cs="Times New Roman"/>
          <w:sz w:val="28"/>
          <w:szCs w:val="28"/>
          <w:lang w:eastAsia="ru-RU"/>
        </w:rPr>
      </w:pPr>
    </w:p>
    <w:p w14:paraId="28EF434B" w14:textId="77777777" w:rsidR="00D16226" w:rsidRDefault="00D16226" w:rsidP="00D16226"/>
    <w:p w14:paraId="7DF54EC3" w14:textId="77777777" w:rsidR="00D16226" w:rsidRDefault="00D16226" w:rsidP="00D16226"/>
    <w:p w14:paraId="46DB89B9" w14:textId="77777777" w:rsidR="00D16226" w:rsidRDefault="00D16226" w:rsidP="00762FE5">
      <w:pPr>
        <w:jc w:val="both"/>
      </w:pPr>
    </w:p>
    <w:p w14:paraId="6F3F53D9" w14:textId="77777777" w:rsidR="00D16226" w:rsidRDefault="00D16226" w:rsidP="00762FE5">
      <w:pPr>
        <w:jc w:val="both"/>
      </w:pPr>
    </w:p>
    <w:p w14:paraId="6B809D45" w14:textId="77777777" w:rsidR="00D16226" w:rsidRDefault="00D16226" w:rsidP="00762FE5">
      <w:pPr>
        <w:jc w:val="both"/>
      </w:pPr>
    </w:p>
    <w:sectPr w:rsidR="00D16226" w:rsidSect="007348D5">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228C9"/>
    <w:multiLevelType w:val="hybridMultilevel"/>
    <w:tmpl w:val="1E168BDE"/>
    <w:lvl w:ilvl="0" w:tplc="41C0D230">
      <w:start w:val="12"/>
      <w:numFmt w:val="decimal"/>
      <w:lvlText w:val="%1."/>
      <w:lvlJc w:val="left"/>
      <w:pPr>
        <w:ind w:left="1368"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 w15:restartNumberingAfterBreak="0">
    <w:nsid w:val="404B31D1"/>
    <w:multiLevelType w:val="multilevel"/>
    <w:tmpl w:val="457649BE"/>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2614172"/>
    <w:multiLevelType w:val="multilevel"/>
    <w:tmpl w:val="CF2A2F7A"/>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47A54BCF"/>
    <w:multiLevelType w:val="multilevel"/>
    <w:tmpl w:val="2D102F50"/>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A27644D"/>
    <w:multiLevelType w:val="multilevel"/>
    <w:tmpl w:val="5158EF80"/>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6E8B0AAA"/>
    <w:multiLevelType w:val="hybridMultilevel"/>
    <w:tmpl w:val="6176597C"/>
    <w:lvl w:ilvl="0" w:tplc="71D46FCC">
      <w:start w:val="10"/>
      <w:numFmt w:val="decimal"/>
      <w:lvlText w:val="%1."/>
      <w:lvlJc w:val="left"/>
      <w:pPr>
        <w:ind w:left="1467" w:hanging="360"/>
      </w:pPr>
      <w:rPr>
        <w:rFonts w:hint="default"/>
      </w:rPr>
    </w:lvl>
    <w:lvl w:ilvl="1" w:tplc="04220019" w:tentative="1">
      <w:start w:val="1"/>
      <w:numFmt w:val="lowerLetter"/>
      <w:lvlText w:val="%2."/>
      <w:lvlJc w:val="left"/>
      <w:pPr>
        <w:ind w:left="2187" w:hanging="360"/>
      </w:pPr>
    </w:lvl>
    <w:lvl w:ilvl="2" w:tplc="0422001B" w:tentative="1">
      <w:start w:val="1"/>
      <w:numFmt w:val="lowerRoman"/>
      <w:lvlText w:val="%3."/>
      <w:lvlJc w:val="right"/>
      <w:pPr>
        <w:ind w:left="2907" w:hanging="180"/>
      </w:pPr>
    </w:lvl>
    <w:lvl w:ilvl="3" w:tplc="0422000F" w:tentative="1">
      <w:start w:val="1"/>
      <w:numFmt w:val="decimal"/>
      <w:lvlText w:val="%4."/>
      <w:lvlJc w:val="left"/>
      <w:pPr>
        <w:ind w:left="3627" w:hanging="360"/>
      </w:pPr>
    </w:lvl>
    <w:lvl w:ilvl="4" w:tplc="04220019" w:tentative="1">
      <w:start w:val="1"/>
      <w:numFmt w:val="lowerLetter"/>
      <w:lvlText w:val="%5."/>
      <w:lvlJc w:val="left"/>
      <w:pPr>
        <w:ind w:left="4347" w:hanging="360"/>
      </w:pPr>
    </w:lvl>
    <w:lvl w:ilvl="5" w:tplc="0422001B" w:tentative="1">
      <w:start w:val="1"/>
      <w:numFmt w:val="lowerRoman"/>
      <w:lvlText w:val="%6."/>
      <w:lvlJc w:val="right"/>
      <w:pPr>
        <w:ind w:left="5067" w:hanging="180"/>
      </w:pPr>
    </w:lvl>
    <w:lvl w:ilvl="6" w:tplc="0422000F" w:tentative="1">
      <w:start w:val="1"/>
      <w:numFmt w:val="decimal"/>
      <w:lvlText w:val="%7."/>
      <w:lvlJc w:val="left"/>
      <w:pPr>
        <w:ind w:left="5787" w:hanging="360"/>
      </w:pPr>
    </w:lvl>
    <w:lvl w:ilvl="7" w:tplc="04220019" w:tentative="1">
      <w:start w:val="1"/>
      <w:numFmt w:val="lowerLetter"/>
      <w:lvlText w:val="%8."/>
      <w:lvlJc w:val="left"/>
      <w:pPr>
        <w:ind w:left="6507" w:hanging="360"/>
      </w:pPr>
    </w:lvl>
    <w:lvl w:ilvl="8" w:tplc="0422001B" w:tentative="1">
      <w:start w:val="1"/>
      <w:numFmt w:val="lowerRoman"/>
      <w:lvlText w:val="%9."/>
      <w:lvlJc w:val="right"/>
      <w:pPr>
        <w:ind w:left="7227" w:hanging="180"/>
      </w:pPr>
    </w:lvl>
  </w:abstractNum>
  <w:abstractNum w:abstractNumId="6" w15:restartNumberingAfterBreak="0">
    <w:nsid w:val="75CB2D94"/>
    <w:multiLevelType w:val="multilevel"/>
    <w:tmpl w:val="A0127D02"/>
    <w:lvl w:ilvl="0">
      <w:start w:val="1"/>
      <w:numFmt w:val="decimal"/>
      <w:lvlText w:val="%1."/>
      <w:lvlJc w:val="left"/>
      <w:pPr>
        <w:ind w:left="360" w:hanging="360"/>
      </w:pPr>
      <w:rPr>
        <w:rFonts w:hint="default"/>
        <w:color w:val="auto"/>
      </w:rPr>
    </w:lvl>
    <w:lvl w:ilvl="1">
      <w:start w:val="1"/>
      <w:numFmt w:val="decimal"/>
      <w:isLgl/>
      <w:lvlText w:val="%2."/>
      <w:lvlJc w:val="left"/>
      <w:pPr>
        <w:ind w:left="1713" w:hanging="720"/>
      </w:pPr>
      <w:rPr>
        <w:rFonts w:ascii="Times New Roman" w:eastAsia="Times New Roman" w:hAnsi="Times New Roman" w:cs="Times New Roman"/>
        <w:i w:val="0"/>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B2C"/>
    <w:rsid w:val="00007781"/>
    <w:rsid w:val="000109B1"/>
    <w:rsid w:val="000110D2"/>
    <w:rsid w:val="00012E90"/>
    <w:rsid w:val="00013BDF"/>
    <w:rsid w:val="00023EDF"/>
    <w:rsid w:val="0003002E"/>
    <w:rsid w:val="000305E2"/>
    <w:rsid w:val="000363B7"/>
    <w:rsid w:val="00040EED"/>
    <w:rsid w:val="000431A3"/>
    <w:rsid w:val="000438EB"/>
    <w:rsid w:val="00045B9A"/>
    <w:rsid w:val="00047CF1"/>
    <w:rsid w:val="00076561"/>
    <w:rsid w:val="00090AAB"/>
    <w:rsid w:val="000D628C"/>
    <w:rsid w:val="000E028D"/>
    <w:rsid w:val="000E1574"/>
    <w:rsid w:val="000E3320"/>
    <w:rsid w:val="000F5048"/>
    <w:rsid w:val="00113B27"/>
    <w:rsid w:val="0012051B"/>
    <w:rsid w:val="00122A6F"/>
    <w:rsid w:val="00124EB3"/>
    <w:rsid w:val="00145C1C"/>
    <w:rsid w:val="00162144"/>
    <w:rsid w:val="001703DA"/>
    <w:rsid w:val="00174440"/>
    <w:rsid w:val="00182779"/>
    <w:rsid w:val="00185B8B"/>
    <w:rsid w:val="00190294"/>
    <w:rsid w:val="001A0DB7"/>
    <w:rsid w:val="001A3A1F"/>
    <w:rsid w:val="001A4745"/>
    <w:rsid w:val="001A497A"/>
    <w:rsid w:val="001A514A"/>
    <w:rsid w:val="001A7F91"/>
    <w:rsid w:val="001B3CE2"/>
    <w:rsid w:val="001B72B5"/>
    <w:rsid w:val="001C2A59"/>
    <w:rsid w:val="001D1119"/>
    <w:rsid w:val="001D6307"/>
    <w:rsid w:val="001F016C"/>
    <w:rsid w:val="001F0CF1"/>
    <w:rsid w:val="001F21DF"/>
    <w:rsid w:val="001F77E8"/>
    <w:rsid w:val="0020129F"/>
    <w:rsid w:val="00203FF8"/>
    <w:rsid w:val="002061D2"/>
    <w:rsid w:val="00211585"/>
    <w:rsid w:val="002129FF"/>
    <w:rsid w:val="00215082"/>
    <w:rsid w:val="00220F5D"/>
    <w:rsid w:val="00221573"/>
    <w:rsid w:val="00223735"/>
    <w:rsid w:val="00225959"/>
    <w:rsid w:val="00230665"/>
    <w:rsid w:val="0023368F"/>
    <w:rsid w:val="002374E5"/>
    <w:rsid w:val="002409F3"/>
    <w:rsid w:val="00243261"/>
    <w:rsid w:val="00254CE0"/>
    <w:rsid w:val="002616D1"/>
    <w:rsid w:val="002616E7"/>
    <w:rsid w:val="00262B03"/>
    <w:rsid w:val="00263B8C"/>
    <w:rsid w:val="00265D63"/>
    <w:rsid w:val="00270EA0"/>
    <w:rsid w:val="00272821"/>
    <w:rsid w:val="00275587"/>
    <w:rsid w:val="00277DAD"/>
    <w:rsid w:val="002819B1"/>
    <w:rsid w:val="00282D9F"/>
    <w:rsid w:val="002859D8"/>
    <w:rsid w:val="00286CC3"/>
    <w:rsid w:val="00287F36"/>
    <w:rsid w:val="00296007"/>
    <w:rsid w:val="002A0D87"/>
    <w:rsid w:val="002B365E"/>
    <w:rsid w:val="002B533A"/>
    <w:rsid w:val="002B768C"/>
    <w:rsid w:val="002C2993"/>
    <w:rsid w:val="002D7AD1"/>
    <w:rsid w:val="002E59B6"/>
    <w:rsid w:val="00303C35"/>
    <w:rsid w:val="003164F6"/>
    <w:rsid w:val="00321DEF"/>
    <w:rsid w:val="00332122"/>
    <w:rsid w:val="003431EB"/>
    <w:rsid w:val="00376B16"/>
    <w:rsid w:val="003833FD"/>
    <w:rsid w:val="00387F68"/>
    <w:rsid w:val="0039592A"/>
    <w:rsid w:val="00396F85"/>
    <w:rsid w:val="003A1FD2"/>
    <w:rsid w:val="003A354D"/>
    <w:rsid w:val="003B15E3"/>
    <w:rsid w:val="003B18FB"/>
    <w:rsid w:val="003C6D23"/>
    <w:rsid w:val="003E4117"/>
    <w:rsid w:val="004009B3"/>
    <w:rsid w:val="00401DB7"/>
    <w:rsid w:val="00410849"/>
    <w:rsid w:val="00412FD8"/>
    <w:rsid w:val="0043295B"/>
    <w:rsid w:val="00434E92"/>
    <w:rsid w:val="00436022"/>
    <w:rsid w:val="00443F05"/>
    <w:rsid w:val="004523EC"/>
    <w:rsid w:val="00452F60"/>
    <w:rsid w:val="00455F5C"/>
    <w:rsid w:val="004575FC"/>
    <w:rsid w:val="00474050"/>
    <w:rsid w:val="00477399"/>
    <w:rsid w:val="004A7F22"/>
    <w:rsid w:val="004B197E"/>
    <w:rsid w:val="004C1944"/>
    <w:rsid w:val="004C7924"/>
    <w:rsid w:val="004C7C52"/>
    <w:rsid w:val="004D54E6"/>
    <w:rsid w:val="004E71EA"/>
    <w:rsid w:val="004F1CDC"/>
    <w:rsid w:val="004F6646"/>
    <w:rsid w:val="005107DA"/>
    <w:rsid w:val="0051210A"/>
    <w:rsid w:val="005270DB"/>
    <w:rsid w:val="00532A6D"/>
    <w:rsid w:val="0053665B"/>
    <w:rsid w:val="00552562"/>
    <w:rsid w:val="00555097"/>
    <w:rsid w:val="005578C9"/>
    <w:rsid w:val="00560A74"/>
    <w:rsid w:val="00573436"/>
    <w:rsid w:val="005747AE"/>
    <w:rsid w:val="00574B8C"/>
    <w:rsid w:val="005757C9"/>
    <w:rsid w:val="00576651"/>
    <w:rsid w:val="0057702B"/>
    <w:rsid w:val="00585BE1"/>
    <w:rsid w:val="005A1CF2"/>
    <w:rsid w:val="005A5C91"/>
    <w:rsid w:val="005B0520"/>
    <w:rsid w:val="005B360F"/>
    <w:rsid w:val="005C1329"/>
    <w:rsid w:val="005D4353"/>
    <w:rsid w:val="005D735F"/>
    <w:rsid w:val="005E7F10"/>
    <w:rsid w:val="0061412A"/>
    <w:rsid w:val="00615CDD"/>
    <w:rsid w:val="00631EE0"/>
    <w:rsid w:val="006358E4"/>
    <w:rsid w:val="006404E0"/>
    <w:rsid w:val="00644E35"/>
    <w:rsid w:val="00645945"/>
    <w:rsid w:val="00646C4E"/>
    <w:rsid w:val="00654392"/>
    <w:rsid w:val="00661675"/>
    <w:rsid w:val="0066535F"/>
    <w:rsid w:val="00674CEA"/>
    <w:rsid w:val="00677963"/>
    <w:rsid w:val="0068549C"/>
    <w:rsid w:val="00694D4E"/>
    <w:rsid w:val="006951A2"/>
    <w:rsid w:val="006A6913"/>
    <w:rsid w:val="006A76C3"/>
    <w:rsid w:val="006A7B94"/>
    <w:rsid w:val="006B15E2"/>
    <w:rsid w:val="006B7313"/>
    <w:rsid w:val="006D1808"/>
    <w:rsid w:val="006D3BFF"/>
    <w:rsid w:val="006D423F"/>
    <w:rsid w:val="006E2EB4"/>
    <w:rsid w:val="006F6E95"/>
    <w:rsid w:val="006F7B7D"/>
    <w:rsid w:val="00710585"/>
    <w:rsid w:val="007233DD"/>
    <w:rsid w:val="007348D5"/>
    <w:rsid w:val="00756701"/>
    <w:rsid w:val="00762FE5"/>
    <w:rsid w:val="00763EF3"/>
    <w:rsid w:val="00764330"/>
    <w:rsid w:val="00770792"/>
    <w:rsid w:val="007810B7"/>
    <w:rsid w:val="00782FAB"/>
    <w:rsid w:val="00784FFF"/>
    <w:rsid w:val="007944DE"/>
    <w:rsid w:val="00796A26"/>
    <w:rsid w:val="007B01C3"/>
    <w:rsid w:val="007B56CE"/>
    <w:rsid w:val="007C20E3"/>
    <w:rsid w:val="007C2724"/>
    <w:rsid w:val="007E1D84"/>
    <w:rsid w:val="00800D91"/>
    <w:rsid w:val="00805538"/>
    <w:rsid w:val="008060BB"/>
    <w:rsid w:val="00815565"/>
    <w:rsid w:val="00820812"/>
    <w:rsid w:val="00834E11"/>
    <w:rsid w:val="00840420"/>
    <w:rsid w:val="00845F2A"/>
    <w:rsid w:val="008464CE"/>
    <w:rsid w:val="0085286F"/>
    <w:rsid w:val="00860C24"/>
    <w:rsid w:val="00862E64"/>
    <w:rsid w:val="008756D4"/>
    <w:rsid w:val="00883747"/>
    <w:rsid w:val="00885461"/>
    <w:rsid w:val="00886E8A"/>
    <w:rsid w:val="008B6287"/>
    <w:rsid w:val="008C054F"/>
    <w:rsid w:val="008C7A60"/>
    <w:rsid w:val="008D5FDA"/>
    <w:rsid w:val="008E5B8D"/>
    <w:rsid w:val="008F13B6"/>
    <w:rsid w:val="008F56D1"/>
    <w:rsid w:val="00910CA7"/>
    <w:rsid w:val="009263BA"/>
    <w:rsid w:val="00926783"/>
    <w:rsid w:val="00930EFF"/>
    <w:rsid w:val="00932A97"/>
    <w:rsid w:val="0093364D"/>
    <w:rsid w:val="00933DA0"/>
    <w:rsid w:val="00940C91"/>
    <w:rsid w:val="00951644"/>
    <w:rsid w:val="009551E1"/>
    <w:rsid w:val="009555D0"/>
    <w:rsid w:val="009638AB"/>
    <w:rsid w:val="00973B2B"/>
    <w:rsid w:val="00982AB8"/>
    <w:rsid w:val="009836E0"/>
    <w:rsid w:val="00991741"/>
    <w:rsid w:val="00992418"/>
    <w:rsid w:val="00994A0A"/>
    <w:rsid w:val="009A20FA"/>
    <w:rsid w:val="009A3258"/>
    <w:rsid w:val="009C0A28"/>
    <w:rsid w:val="009D1477"/>
    <w:rsid w:val="009D196E"/>
    <w:rsid w:val="009D20E0"/>
    <w:rsid w:val="009E0EAC"/>
    <w:rsid w:val="009E13D2"/>
    <w:rsid w:val="009F53A7"/>
    <w:rsid w:val="00A03DCE"/>
    <w:rsid w:val="00A07A64"/>
    <w:rsid w:val="00A11DB0"/>
    <w:rsid w:val="00A200F2"/>
    <w:rsid w:val="00A20272"/>
    <w:rsid w:val="00A26052"/>
    <w:rsid w:val="00A35967"/>
    <w:rsid w:val="00A35B60"/>
    <w:rsid w:val="00A44513"/>
    <w:rsid w:val="00A46416"/>
    <w:rsid w:val="00A46CD0"/>
    <w:rsid w:val="00A51BD5"/>
    <w:rsid w:val="00A55C91"/>
    <w:rsid w:val="00A761C1"/>
    <w:rsid w:val="00A80D77"/>
    <w:rsid w:val="00A83A2A"/>
    <w:rsid w:val="00A91E06"/>
    <w:rsid w:val="00A956E9"/>
    <w:rsid w:val="00AA1E11"/>
    <w:rsid w:val="00AA23BC"/>
    <w:rsid w:val="00AA3466"/>
    <w:rsid w:val="00AA43B9"/>
    <w:rsid w:val="00AB1FEC"/>
    <w:rsid w:val="00AB2A57"/>
    <w:rsid w:val="00AC6928"/>
    <w:rsid w:val="00AC6FF5"/>
    <w:rsid w:val="00AD4225"/>
    <w:rsid w:val="00AF0CA6"/>
    <w:rsid w:val="00AF7285"/>
    <w:rsid w:val="00B04E5C"/>
    <w:rsid w:val="00B058E2"/>
    <w:rsid w:val="00B2425E"/>
    <w:rsid w:val="00B25557"/>
    <w:rsid w:val="00B26724"/>
    <w:rsid w:val="00B275D9"/>
    <w:rsid w:val="00B30522"/>
    <w:rsid w:val="00B31E3C"/>
    <w:rsid w:val="00B37B75"/>
    <w:rsid w:val="00B41499"/>
    <w:rsid w:val="00B57118"/>
    <w:rsid w:val="00B6693C"/>
    <w:rsid w:val="00B81622"/>
    <w:rsid w:val="00B917CF"/>
    <w:rsid w:val="00B97CFF"/>
    <w:rsid w:val="00BB6678"/>
    <w:rsid w:val="00BC545F"/>
    <w:rsid w:val="00BD33C5"/>
    <w:rsid w:val="00BD4DEF"/>
    <w:rsid w:val="00BD50D8"/>
    <w:rsid w:val="00BD727C"/>
    <w:rsid w:val="00BD7605"/>
    <w:rsid w:val="00BD7EF8"/>
    <w:rsid w:val="00BE57C1"/>
    <w:rsid w:val="00C0004B"/>
    <w:rsid w:val="00C00AC1"/>
    <w:rsid w:val="00C03080"/>
    <w:rsid w:val="00C054C6"/>
    <w:rsid w:val="00C12D8C"/>
    <w:rsid w:val="00C15051"/>
    <w:rsid w:val="00C20073"/>
    <w:rsid w:val="00C23E4F"/>
    <w:rsid w:val="00C2493B"/>
    <w:rsid w:val="00C27590"/>
    <w:rsid w:val="00C50F72"/>
    <w:rsid w:val="00C5292C"/>
    <w:rsid w:val="00C54AA2"/>
    <w:rsid w:val="00C56C6E"/>
    <w:rsid w:val="00C6103D"/>
    <w:rsid w:val="00C6526C"/>
    <w:rsid w:val="00C677BE"/>
    <w:rsid w:val="00C7578C"/>
    <w:rsid w:val="00CA6F37"/>
    <w:rsid w:val="00CC38F5"/>
    <w:rsid w:val="00CC4B2A"/>
    <w:rsid w:val="00CD595D"/>
    <w:rsid w:val="00CF351B"/>
    <w:rsid w:val="00CF55CC"/>
    <w:rsid w:val="00D01CBF"/>
    <w:rsid w:val="00D16226"/>
    <w:rsid w:val="00D57D5F"/>
    <w:rsid w:val="00D57F51"/>
    <w:rsid w:val="00D60740"/>
    <w:rsid w:val="00D650B4"/>
    <w:rsid w:val="00D67AB5"/>
    <w:rsid w:val="00D7038F"/>
    <w:rsid w:val="00D930A4"/>
    <w:rsid w:val="00D97AA3"/>
    <w:rsid w:val="00DA0017"/>
    <w:rsid w:val="00DA178C"/>
    <w:rsid w:val="00DC4F70"/>
    <w:rsid w:val="00DC73A6"/>
    <w:rsid w:val="00DC7519"/>
    <w:rsid w:val="00DD00C2"/>
    <w:rsid w:val="00DE0D65"/>
    <w:rsid w:val="00DE1CE6"/>
    <w:rsid w:val="00DE3465"/>
    <w:rsid w:val="00DE3D93"/>
    <w:rsid w:val="00DE6A02"/>
    <w:rsid w:val="00DF5C6C"/>
    <w:rsid w:val="00E04B2C"/>
    <w:rsid w:val="00E14432"/>
    <w:rsid w:val="00E23CBC"/>
    <w:rsid w:val="00E25528"/>
    <w:rsid w:val="00E25A2C"/>
    <w:rsid w:val="00E515F2"/>
    <w:rsid w:val="00E53DE8"/>
    <w:rsid w:val="00E560D4"/>
    <w:rsid w:val="00E56C71"/>
    <w:rsid w:val="00E61C90"/>
    <w:rsid w:val="00E64A51"/>
    <w:rsid w:val="00E66D07"/>
    <w:rsid w:val="00E67228"/>
    <w:rsid w:val="00E863A5"/>
    <w:rsid w:val="00E877D7"/>
    <w:rsid w:val="00E90AA2"/>
    <w:rsid w:val="00EA5951"/>
    <w:rsid w:val="00EA6E3C"/>
    <w:rsid w:val="00EA7118"/>
    <w:rsid w:val="00EC0868"/>
    <w:rsid w:val="00EC0BB0"/>
    <w:rsid w:val="00EC4A73"/>
    <w:rsid w:val="00ED27CD"/>
    <w:rsid w:val="00EE1359"/>
    <w:rsid w:val="00EE1AA1"/>
    <w:rsid w:val="00EE20C4"/>
    <w:rsid w:val="00EF7CD7"/>
    <w:rsid w:val="00F004C1"/>
    <w:rsid w:val="00F04046"/>
    <w:rsid w:val="00F069E1"/>
    <w:rsid w:val="00F07F1F"/>
    <w:rsid w:val="00F15A26"/>
    <w:rsid w:val="00F32954"/>
    <w:rsid w:val="00F40602"/>
    <w:rsid w:val="00F41F79"/>
    <w:rsid w:val="00F54527"/>
    <w:rsid w:val="00F615E5"/>
    <w:rsid w:val="00F6727F"/>
    <w:rsid w:val="00F67975"/>
    <w:rsid w:val="00F8451D"/>
    <w:rsid w:val="00F9375D"/>
    <w:rsid w:val="00F95FC0"/>
    <w:rsid w:val="00FB4A25"/>
    <w:rsid w:val="00FC2177"/>
    <w:rsid w:val="00FC58FF"/>
    <w:rsid w:val="00FD11FF"/>
    <w:rsid w:val="00FE3D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884B"/>
  <w15:docId w15:val="{3CC7ADB1-1A78-43B9-A355-BE98741D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9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EF8"/>
    <w:pPr>
      <w:ind w:left="720"/>
      <w:contextualSpacing/>
    </w:pPr>
  </w:style>
  <w:style w:type="paragraph" w:styleId="a4">
    <w:name w:val="Balloon Text"/>
    <w:basedOn w:val="a"/>
    <w:link w:val="a5"/>
    <w:uiPriority w:val="99"/>
    <w:semiHidden/>
    <w:unhideWhenUsed/>
    <w:rsid w:val="000110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110D2"/>
    <w:rPr>
      <w:rFonts w:ascii="Segoe UI" w:hAnsi="Segoe UI" w:cs="Segoe UI"/>
      <w:sz w:val="18"/>
      <w:szCs w:val="18"/>
    </w:rPr>
  </w:style>
  <w:style w:type="character" w:styleId="a6">
    <w:name w:val="Placeholder Text"/>
    <w:basedOn w:val="a0"/>
    <w:uiPriority w:val="99"/>
    <w:semiHidden/>
    <w:rsid w:val="00CA6F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01AC7-4281-40AE-8EB9-71F4604D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13401</Words>
  <Characters>7639</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Користувач Windows</cp:lastModifiedBy>
  <cp:revision>2</cp:revision>
  <cp:lastPrinted>2021-10-28T12:41:00Z</cp:lastPrinted>
  <dcterms:created xsi:type="dcterms:W3CDTF">2021-10-29T08:51:00Z</dcterms:created>
  <dcterms:modified xsi:type="dcterms:W3CDTF">2021-10-29T08:51:00Z</dcterms:modified>
</cp:coreProperties>
</file>