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53" w:rsidRDefault="00206153" w:rsidP="00C63350">
      <w:pPr>
        <w:pStyle w:val="rvps3"/>
        <w:shd w:val="clear" w:color="auto" w:fill="FFFFFF"/>
        <w:spacing w:before="0" w:beforeAutospacing="0" w:after="0" w:afterAutospacing="0"/>
        <w:ind w:right="5535"/>
        <w:jc w:val="both"/>
        <w:rPr>
          <w:rStyle w:val="rvts7"/>
          <w:color w:val="000000"/>
          <w:sz w:val="28"/>
          <w:szCs w:val="28"/>
        </w:rPr>
      </w:pPr>
    </w:p>
    <w:p w:rsidR="00866E8F" w:rsidRDefault="00866E8F" w:rsidP="00C63350">
      <w:pPr>
        <w:pStyle w:val="rvps3"/>
        <w:shd w:val="clear" w:color="auto" w:fill="FFFFFF"/>
        <w:spacing w:before="0" w:beforeAutospacing="0" w:after="0" w:afterAutospacing="0"/>
        <w:ind w:right="5535"/>
        <w:jc w:val="both"/>
        <w:rPr>
          <w:rStyle w:val="rvts7"/>
          <w:color w:val="000000"/>
          <w:sz w:val="28"/>
          <w:szCs w:val="28"/>
        </w:rPr>
      </w:pPr>
    </w:p>
    <w:p w:rsidR="00866E8F" w:rsidRDefault="00866E8F" w:rsidP="00C63350">
      <w:pPr>
        <w:pStyle w:val="rvps3"/>
        <w:shd w:val="clear" w:color="auto" w:fill="FFFFFF"/>
        <w:spacing w:before="0" w:beforeAutospacing="0" w:after="0" w:afterAutospacing="0"/>
        <w:ind w:right="5535"/>
        <w:jc w:val="both"/>
        <w:rPr>
          <w:rStyle w:val="rvts7"/>
          <w:color w:val="000000"/>
          <w:sz w:val="28"/>
          <w:szCs w:val="28"/>
        </w:rPr>
      </w:pPr>
    </w:p>
    <w:p w:rsidR="00866E8F" w:rsidRDefault="00866E8F" w:rsidP="00C63350">
      <w:pPr>
        <w:pStyle w:val="rvps3"/>
        <w:shd w:val="clear" w:color="auto" w:fill="FFFFFF"/>
        <w:spacing w:before="0" w:beforeAutospacing="0" w:after="0" w:afterAutospacing="0"/>
        <w:ind w:right="5535"/>
        <w:jc w:val="both"/>
        <w:rPr>
          <w:rStyle w:val="rvts7"/>
          <w:color w:val="000000"/>
          <w:sz w:val="28"/>
          <w:szCs w:val="28"/>
        </w:rPr>
      </w:pPr>
    </w:p>
    <w:p w:rsidR="00866E8F" w:rsidRDefault="00866E8F" w:rsidP="00C63350">
      <w:pPr>
        <w:pStyle w:val="rvps3"/>
        <w:shd w:val="clear" w:color="auto" w:fill="FFFFFF"/>
        <w:spacing w:before="0" w:beforeAutospacing="0" w:after="0" w:afterAutospacing="0"/>
        <w:ind w:right="5535"/>
        <w:jc w:val="both"/>
        <w:rPr>
          <w:rStyle w:val="rvts7"/>
          <w:color w:val="000000"/>
          <w:sz w:val="28"/>
          <w:szCs w:val="28"/>
        </w:rPr>
      </w:pPr>
    </w:p>
    <w:p w:rsidR="00866E8F" w:rsidRDefault="00866E8F" w:rsidP="00C63350">
      <w:pPr>
        <w:pStyle w:val="rvps3"/>
        <w:shd w:val="clear" w:color="auto" w:fill="FFFFFF"/>
        <w:spacing w:before="0" w:beforeAutospacing="0" w:after="0" w:afterAutospacing="0"/>
        <w:ind w:right="5535"/>
        <w:jc w:val="both"/>
        <w:rPr>
          <w:rStyle w:val="rvts7"/>
          <w:color w:val="000000"/>
          <w:sz w:val="28"/>
          <w:szCs w:val="28"/>
        </w:rPr>
      </w:pPr>
    </w:p>
    <w:p w:rsidR="00C63350" w:rsidRPr="00F476F7" w:rsidRDefault="00C63350" w:rsidP="00C63350">
      <w:pPr>
        <w:pStyle w:val="rvps3"/>
        <w:shd w:val="clear" w:color="auto" w:fill="FFFFFF"/>
        <w:spacing w:before="0" w:beforeAutospacing="0" w:after="0" w:afterAutospacing="0"/>
        <w:ind w:right="5535"/>
        <w:jc w:val="both"/>
        <w:rPr>
          <w:color w:val="000000"/>
          <w:sz w:val="28"/>
          <w:szCs w:val="28"/>
        </w:rPr>
      </w:pPr>
      <w:r w:rsidRPr="00206153">
        <w:rPr>
          <w:rStyle w:val="rvts7"/>
          <w:color w:val="000000"/>
          <w:sz w:val="28"/>
          <w:szCs w:val="28"/>
        </w:rPr>
        <w:t xml:space="preserve">Про </w:t>
      </w:r>
      <w:r w:rsidR="00EE1E86">
        <w:rPr>
          <w:rStyle w:val="rvts7"/>
          <w:color w:val="000000"/>
          <w:sz w:val="28"/>
          <w:szCs w:val="28"/>
        </w:rPr>
        <w:t>затвердження рішення</w:t>
      </w:r>
      <w:r w:rsidR="00154DC3" w:rsidRPr="00206153">
        <w:rPr>
          <w:rStyle w:val="rvts7"/>
          <w:color w:val="000000"/>
          <w:sz w:val="28"/>
          <w:szCs w:val="28"/>
        </w:rPr>
        <w:t xml:space="preserve"> конкурсного комітету</w:t>
      </w:r>
    </w:p>
    <w:p w:rsidR="00C63350" w:rsidRPr="00206153" w:rsidRDefault="00C63350" w:rsidP="00C6335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3350" w:rsidRPr="00206153" w:rsidRDefault="00C63350" w:rsidP="00C6335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3350" w:rsidRPr="00206153" w:rsidRDefault="00326A7E" w:rsidP="00326A7E">
      <w:pPr>
        <w:pStyle w:val="rvps4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06153">
        <w:rPr>
          <w:sz w:val="28"/>
          <w:szCs w:val="28"/>
        </w:rPr>
        <w:t xml:space="preserve">Керуючись ст.ст. 30, 59 Закону України «Про місцеве самоврядування в Україні», ст.ст. 6, 7 Закону України «Про автомобільний транспорт», ст. </w:t>
      </w:r>
      <w:r w:rsidRPr="00206153">
        <w:rPr>
          <w:rStyle w:val="rvts9"/>
          <w:bCs/>
          <w:sz w:val="28"/>
          <w:szCs w:val="28"/>
          <w:shd w:val="clear" w:color="auto" w:fill="FFFFFF"/>
        </w:rPr>
        <w:t>10</w:t>
      </w:r>
      <w:r w:rsidRPr="00206153">
        <w:rPr>
          <w:rStyle w:val="rvts9"/>
          <w:bCs/>
          <w:sz w:val="28"/>
          <w:szCs w:val="28"/>
          <w:shd w:val="clear" w:color="auto" w:fill="FFFFFF"/>
          <w:vertAlign w:val="superscript"/>
        </w:rPr>
        <w:t>1</w:t>
      </w:r>
      <w:r w:rsidRPr="00206153">
        <w:rPr>
          <w:sz w:val="28"/>
          <w:szCs w:val="28"/>
        </w:rPr>
        <w:t xml:space="preserve"> Закону України «Про доступ до публічної інформації», п. 39 Постанови Кабінету Міністрів України від 18.02.1997 р. № 176 «</w:t>
      </w:r>
      <w:r w:rsidRPr="00206153">
        <w:rPr>
          <w:bCs/>
          <w:sz w:val="28"/>
          <w:szCs w:val="28"/>
          <w:shd w:val="clear" w:color="auto" w:fill="FFFFFF"/>
        </w:rPr>
        <w:t>Про затвердження Правил надання послуг пасажирського автомобільного транспорту</w:t>
      </w:r>
      <w:r w:rsidR="0021117D" w:rsidRPr="00206153">
        <w:rPr>
          <w:sz w:val="28"/>
          <w:szCs w:val="28"/>
        </w:rPr>
        <w:t xml:space="preserve">», </w:t>
      </w:r>
      <w:r w:rsidRPr="00206153">
        <w:rPr>
          <w:sz w:val="28"/>
          <w:szCs w:val="28"/>
        </w:rPr>
        <w:t>Постановою Кабінету Міністрів України від 21.10.2015 року № 835 «</w:t>
      </w:r>
      <w:r w:rsidRPr="00206153">
        <w:rPr>
          <w:bCs/>
          <w:sz w:val="28"/>
          <w:szCs w:val="28"/>
          <w:shd w:val="clear" w:color="auto" w:fill="FFFFFF"/>
        </w:rPr>
        <w:t>Про затвердження Положення про набори даних, які підлягають оприлюдненню у формі відкритих даних</w:t>
      </w:r>
      <w:r w:rsidRPr="00206153">
        <w:rPr>
          <w:sz w:val="28"/>
          <w:szCs w:val="28"/>
        </w:rPr>
        <w:t>»</w:t>
      </w:r>
      <w:r w:rsidR="0021117D" w:rsidRPr="00206153">
        <w:rPr>
          <w:sz w:val="28"/>
          <w:szCs w:val="28"/>
        </w:rPr>
        <w:t xml:space="preserve"> та рішенням виконавчого комітету Івано-Франківської міської ради від 05.08.2021 р. № 1122 «Про </w:t>
      </w:r>
      <w:r w:rsidR="0021117D" w:rsidRPr="00206153">
        <w:rPr>
          <w:rStyle w:val="a9"/>
          <w:b w:val="0"/>
          <w:sz w:val="28"/>
          <w:szCs w:val="28"/>
        </w:rPr>
        <w:t>проведення</w:t>
      </w:r>
      <w:r w:rsidR="0021117D" w:rsidRPr="00206153">
        <w:rPr>
          <w:rStyle w:val="a9"/>
          <w:sz w:val="28"/>
          <w:szCs w:val="28"/>
        </w:rPr>
        <w:t xml:space="preserve"> </w:t>
      </w:r>
      <w:r w:rsidR="0021117D" w:rsidRPr="00206153">
        <w:rPr>
          <w:sz w:val="28"/>
          <w:szCs w:val="28"/>
        </w:rPr>
        <w:t xml:space="preserve">конкурсного відбору суб’єктів господарювання </w:t>
      </w:r>
      <w:r w:rsidR="0021117D" w:rsidRPr="00206153">
        <w:rPr>
          <w:rStyle w:val="a9"/>
          <w:b w:val="0"/>
          <w:sz w:val="28"/>
          <w:szCs w:val="28"/>
        </w:rPr>
        <w:t>для</w:t>
      </w:r>
      <w:r w:rsidR="0021117D" w:rsidRPr="00206153">
        <w:rPr>
          <w:rStyle w:val="a9"/>
          <w:sz w:val="28"/>
          <w:szCs w:val="28"/>
        </w:rPr>
        <w:t xml:space="preserve"> </w:t>
      </w:r>
      <w:r w:rsidR="0021117D" w:rsidRPr="00206153">
        <w:rPr>
          <w:bCs/>
          <w:sz w:val="28"/>
          <w:szCs w:val="28"/>
        </w:rPr>
        <w:t>впровадження єдиної міської системи управління та супутникового моніторингу пасажирського транспорту загального користування на території Івано-Франківської міської територіальної громади</w:t>
      </w:r>
      <w:r w:rsidR="0021117D" w:rsidRPr="00206153">
        <w:rPr>
          <w:sz w:val="28"/>
          <w:szCs w:val="28"/>
        </w:rPr>
        <w:t>»</w:t>
      </w:r>
      <w:r w:rsidR="00C63350" w:rsidRPr="00206153"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:rsidR="00C63350" w:rsidRPr="00206153" w:rsidRDefault="00C63350" w:rsidP="00C63350">
      <w:pPr>
        <w:pStyle w:val="rvps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63350" w:rsidRPr="00206153" w:rsidRDefault="00C63350" w:rsidP="00C63350">
      <w:pPr>
        <w:pStyle w:val="rvps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06153">
        <w:rPr>
          <w:rStyle w:val="rvts7"/>
          <w:color w:val="000000"/>
          <w:sz w:val="28"/>
          <w:szCs w:val="28"/>
        </w:rPr>
        <w:t>вирішив:</w:t>
      </w:r>
    </w:p>
    <w:p w:rsidR="00C63350" w:rsidRPr="00206153" w:rsidRDefault="00C63350" w:rsidP="00C63350">
      <w:pPr>
        <w:pStyle w:val="rvps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63350" w:rsidRPr="00206153" w:rsidRDefault="00326A7E" w:rsidP="00326A7E">
      <w:pPr>
        <w:shd w:val="clear" w:color="auto" w:fill="FFFFFF"/>
        <w:ind w:firstLine="851"/>
        <w:jc w:val="both"/>
        <w:rPr>
          <w:rStyle w:val="rvts7"/>
          <w:color w:val="000000"/>
          <w:sz w:val="28"/>
          <w:szCs w:val="28"/>
        </w:rPr>
      </w:pPr>
      <w:r w:rsidRPr="00206153">
        <w:rPr>
          <w:rStyle w:val="rvts7"/>
          <w:color w:val="000000"/>
          <w:sz w:val="28"/>
          <w:szCs w:val="28"/>
        </w:rPr>
        <w:t>1.</w:t>
      </w:r>
      <w:r w:rsidR="0021117D" w:rsidRPr="00206153">
        <w:rPr>
          <w:rStyle w:val="rvts7"/>
          <w:color w:val="000000"/>
          <w:sz w:val="28"/>
          <w:szCs w:val="28"/>
        </w:rPr>
        <w:t xml:space="preserve"> </w:t>
      </w:r>
      <w:r w:rsidR="00EE1E86">
        <w:rPr>
          <w:rStyle w:val="rvts7"/>
          <w:color w:val="000000"/>
          <w:sz w:val="28"/>
          <w:szCs w:val="28"/>
        </w:rPr>
        <w:t>Затвердити рішення конкурсного комітету</w:t>
      </w:r>
      <w:r w:rsidR="00C63350" w:rsidRPr="00206153">
        <w:rPr>
          <w:rStyle w:val="rvts7"/>
          <w:color w:val="000000"/>
          <w:sz w:val="28"/>
          <w:szCs w:val="28"/>
        </w:rPr>
        <w:t xml:space="preserve"> від </w:t>
      </w:r>
      <w:r w:rsidRPr="00206153">
        <w:rPr>
          <w:rStyle w:val="rvts7"/>
          <w:color w:val="000000"/>
          <w:sz w:val="28"/>
          <w:szCs w:val="28"/>
        </w:rPr>
        <w:t>07</w:t>
      </w:r>
      <w:r w:rsidR="00C63350" w:rsidRPr="00206153">
        <w:rPr>
          <w:rStyle w:val="rvts7"/>
          <w:color w:val="000000"/>
          <w:sz w:val="28"/>
          <w:szCs w:val="28"/>
        </w:rPr>
        <w:t>.</w:t>
      </w:r>
      <w:r w:rsidRPr="00206153">
        <w:rPr>
          <w:rStyle w:val="rvts7"/>
          <w:color w:val="000000"/>
          <w:sz w:val="28"/>
          <w:szCs w:val="28"/>
        </w:rPr>
        <w:t>10</w:t>
      </w:r>
      <w:r w:rsidR="00C63350" w:rsidRPr="00206153">
        <w:rPr>
          <w:rStyle w:val="rvts7"/>
          <w:color w:val="000000"/>
          <w:sz w:val="28"/>
          <w:szCs w:val="28"/>
        </w:rPr>
        <w:t>.2021 р. щодо визначення переможця конкурсу</w:t>
      </w:r>
      <w:r w:rsidRPr="00206153">
        <w:rPr>
          <w:rStyle w:val="rvts7"/>
          <w:color w:val="000000"/>
          <w:sz w:val="28"/>
          <w:szCs w:val="28"/>
        </w:rPr>
        <w:t xml:space="preserve"> з</w:t>
      </w:r>
      <w:r w:rsidR="00C63350" w:rsidRPr="00206153">
        <w:rPr>
          <w:rStyle w:val="rvts7"/>
          <w:color w:val="000000"/>
          <w:sz w:val="28"/>
          <w:szCs w:val="28"/>
        </w:rPr>
        <w:t xml:space="preserve"> </w:t>
      </w:r>
      <w:r w:rsidRPr="00206153">
        <w:rPr>
          <w:sz w:val="28"/>
          <w:szCs w:val="28"/>
        </w:rPr>
        <w:t xml:space="preserve">відбору суб’єктів господарювання </w:t>
      </w:r>
      <w:r w:rsidRPr="00206153">
        <w:rPr>
          <w:rStyle w:val="a9"/>
          <w:b w:val="0"/>
          <w:sz w:val="28"/>
          <w:szCs w:val="28"/>
        </w:rPr>
        <w:t>для</w:t>
      </w:r>
      <w:r w:rsidRPr="00206153">
        <w:rPr>
          <w:rStyle w:val="a9"/>
          <w:sz w:val="28"/>
          <w:szCs w:val="28"/>
        </w:rPr>
        <w:t xml:space="preserve"> </w:t>
      </w:r>
      <w:r w:rsidRPr="00206153">
        <w:rPr>
          <w:bCs/>
          <w:sz w:val="28"/>
          <w:szCs w:val="28"/>
        </w:rPr>
        <w:t>впровадження єдиної міської системи управління та супутникового моніторингу пасажирського транспорту загального користування на території Івано-Франківської міської територіальної громади</w:t>
      </w:r>
      <w:r w:rsidRPr="00206153">
        <w:rPr>
          <w:rStyle w:val="WW8Num1z4"/>
          <w:color w:val="000000"/>
          <w:sz w:val="28"/>
          <w:szCs w:val="28"/>
        </w:rPr>
        <w:t xml:space="preserve"> </w:t>
      </w:r>
      <w:r w:rsidR="00C63350" w:rsidRPr="00206153">
        <w:rPr>
          <w:rStyle w:val="rvts7"/>
          <w:color w:val="000000"/>
          <w:sz w:val="28"/>
          <w:szCs w:val="28"/>
        </w:rPr>
        <w:t>(додається).</w:t>
      </w:r>
    </w:p>
    <w:p w:rsidR="003A375F" w:rsidRDefault="00326A7E" w:rsidP="00866E8F">
      <w:pPr>
        <w:shd w:val="clear" w:color="auto" w:fill="FFFFFF"/>
        <w:ind w:firstLine="851"/>
        <w:jc w:val="both"/>
        <w:rPr>
          <w:rStyle w:val="rvts7"/>
          <w:color w:val="000000"/>
          <w:sz w:val="28"/>
          <w:szCs w:val="28"/>
        </w:rPr>
      </w:pPr>
      <w:r w:rsidRPr="00206153">
        <w:rPr>
          <w:rStyle w:val="rvts7"/>
          <w:color w:val="000000"/>
          <w:sz w:val="28"/>
          <w:szCs w:val="28"/>
        </w:rPr>
        <w:t xml:space="preserve">2. </w:t>
      </w:r>
      <w:r w:rsidR="00C63350" w:rsidRPr="00206153">
        <w:rPr>
          <w:rStyle w:val="rvts7"/>
          <w:color w:val="000000"/>
          <w:sz w:val="28"/>
          <w:szCs w:val="28"/>
        </w:rPr>
        <w:t>Догов</w:t>
      </w:r>
      <w:r w:rsidRPr="00206153">
        <w:rPr>
          <w:rStyle w:val="rvts7"/>
          <w:color w:val="000000"/>
          <w:sz w:val="28"/>
          <w:szCs w:val="28"/>
        </w:rPr>
        <w:t>ір</w:t>
      </w:r>
      <w:r w:rsidR="00C63350" w:rsidRPr="00206153">
        <w:rPr>
          <w:rStyle w:val="rvts7"/>
          <w:color w:val="000000"/>
          <w:sz w:val="28"/>
          <w:szCs w:val="28"/>
        </w:rPr>
        <w:t xml:space="preserve"> з переможцем конкурсу на </w:t>
      </w:r>
      <w:r w:rsidRPr="00206153">
        <w:rPr>
          <w:rStyle w:val="rvts7"/>
          <w:color w:val="000000"/>
          <w:sz w:val="28"/>
          <w:szCs w:val="28"/>
        </w:rPr>
        <w:t>впровадження та надання в користування єдиної міської системи управління та супутникового моніторингу</w:t>
      </w:r>
      <w:r w:rsidR="0021117D" w:rsidRPr="00206153">
        <w:rPr>
          <w:rStyle w:val="rvts7"/>
          <w:color w:val="000000"/>
          <w:sz w:val="28"/>
          <w:szCs w:val="28"/>
        </w:rPr>
        <w:t xml:space="preserve"> пасажирського транспорту загального користування на території Івано-Франківської міської територіальної громади</w:t>
      </w:r>
      <w:r w:rsidR="00C63350" w:rsidRPr="00206153">
        <w:rPr>
          <w:rStyle w:val="rvts7"/>
          <w:color w:val="000000"/>
          <w:sz w:val="28"/>
          <w:szCs w:val="28"/>
        </w:rPr>
        <w:t>, укласти терміном на п’ять років.</w:t>
      </w:r>
    </w:p>
    <w:p w:rsidR="00C63350" w:rsidRDefault="00F31D7E" w:rsidP="00C63350">
      <w:pPr>
        <w:shd w:val="clear" w:color="auto" w:fill="FFFFFF"/>
        <w:ind w:firstLine="85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326A7E" w:rsidRPr="00206153">
        <w:rPr>
          <w:rStyle w:val="rvts7"/>
          <w:color w:val="000000"/>
          <w:sz w:val="28"/>
          <w:szCs w:val="28"/>
        </w:rPr>
        <w:t xml:space="preserve">. </w:t>
      </w:r>
      <w:r w:rsidR="00C63350" w:rsidRPr="00206153">
        <w:rPr>
          <w:rStyle w:val="rvts7"/>
          <w:color w:val="000000"/>
          <w:sz w:val="28"/>
          <w:szCs w:val="28"/>
        </w:rPr>
        <w:t xml:space="preserve">Уповноважити заступника міського голови – директора </w:t>
      </w:r>
      <w:r w:rsidR="0021117D" w:rsidRPr="00206153">
        <w:rPr>
          <w:rStyle w:val="rvts7"/>
          <w:color w:val="000000"/>
          <w:sz w:val="28"/>
          <w:szCs w:val="28"/>
        </w:rPr>
        <w:t>Д</w:t>
      </w:r>
      <w:r w:rsidR="00C63350" w:rsidRPr="00206153">
        <w:rPr>
          <w:rStyle w:val="rvts7"/>
          <w:color w:val="000000"/>
          <w:sz w:val="28"/>
          <w:szCs w:val="28"/>
        </w:rPr>
        <w:t xml:space="preserve">епартаменту інфраструктури, житлової та комунальної політики М. </w:t>
      </w:r>
      <w:proofErr w:type="spellStart"/>
      <w:r w:rsidR="00C63350" w:rsidRPr="00206153">
        <w:rPr>
          <w:rStyle w:val="rvts7"/>
          <w:color w:val="000000"/>
          <w:sz w:val="28"/>
          <w:szCs w:val="28"/>
        </w:rPr>
        <w:t>Смушака</w:t>
      </w:r>
      <w:proofErr w:type="spellEnd"/>
      <w:r w:rsidR="00C63350" w:rsidRPr="00206153">
        <w:rPr>
          <w:rStyle w:val="rvts7"/>
          <w:color w:val="000000"/>
          <w:sz w:val="28"/>
          <w:szCs w:val="28"/>
        </w:rPr>
        <w:t xml:space="preserve"> на </w:t>
      </w:r>
      <w:r w:rsidR="00EE1E86">
        <w:rPr>
          <w:rStyle w:val="rvts7"/>
          <w:color w:val="000000"/>
          <w:sz w:val="28"/>
          <w:szCs w:val="28"/>
        </w:rPr>
        <w:t>підписання</w:t>
      </w:r>
      <w:r w:rsidR="00C63350" w:rsidRPr="00206153">
        <w:rPr>
          <w:rStyle w:val="rvts7"/>
          <w:color w:val="000000"/>
          <w:sz w:val="28"/>
          <w:szCs w:val="28"/>
        </w:rPr>
        <w:t xml:space="preserve"> договор</w:t>
      </w:r>
      <w:r w:rsidR="0021117D" w:rsidRPr="00206153">
        <w:rPr>
          <w:rStyle w:val="rvts7"/>
          <w:color w:val="000000"/>
          <w:sz w:val="28"/>
          <w:szCs w:val="28"/>
        </w:rPr>
        <w:t>у</w:t>
      </w:r>
      <w:r w:rsidR="00C63350" w:rsidRPr="00206153">
        <w:rPr>
          <w:rStyle w:val="rvts7"/>
          <w:color w:val="000000"/>
          <w:sz w:val="28"/>
          <w:szCs w:val="28"/>
        </w:rPr>
        <w:t xml:space="preserve"> з переможцем конкурсу.</w:t>
      </w:r>
    </w:p>
    <w:p w:rsidR="00F31D7E" w:rsidRPr="00206153" w:rsidRDefault="00F31D7E" w:rsidP="00C63350">
      <w:pPr>
        <w:shd w:val="clear" w:color="auto" w:fill="FFFFFF"/>
        <w:ind w:firstLine="851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36576E">
        <w:rPr>
          <w:sz w:val="28"/>
          <w:szCs w:val="28"/>
        </w:rPr>
        <w:t xml:space="preserve">. </w:t>
      </w:r>
      <w:r w:rsidRPr="0036576E">
        <w:rPr>
          <w:sz w:val="28"/>
          <w:szCs w:val="28"/>
          <w:shd w:val="clear" w:color="auto" w:fill="FFFFFF"/>
        </w:rPr>
        <w:t xml:space="preserve">Відділу патронатної служби (О. </w:t>
      </w:r>
      <w:proofErr w:type="spellStart"/>
      <w:r w:rsidRPr="0036576E">
        <w:rPr>
          <w:sz w:val="28"/>
          <w:szCs w:val="28"/>
          <w:shd w:val="clear" w:color="auto" w:fill="FFFFFF"/>
        </w:rPr>
        <w:t>Гоянюк</w:t>
      </w:r>
      <w:proofErr w:type="spellEnd"/>
      <w:r w:rsidRPr="0036576E">
        <w:rPr>
          <w:sz w:val="28"/>
          <w:szCs w:val="28"/>
          <w:shd w:val="clear" w:color="auto" w:fill="FFFFFF"/>
        </w:rPr>
        <w:t>) опублікувати дане рішення в газеті «Західний кур’єр».</w:t>
      </w:r>
    </w:p>
    <w:p w:rsidR="00C63350" w:rsidRPr="00206153" w:rsidRDefault="00F31D7E" w:rsidP="00C6335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5</w:t>
      </w:r>
      <w:r w:rsidR="00326A7E" w:rsidRPr="00206153">
        <w:rPr>
          <w:rStyle w:val="rvts7"/>
          <w:color w:val="000000"/>
          <w:sz w:val="28"/>
          <w:szCs w:val="28"/>
        </w:rPr>
        <w:t xml:space="preserve">. </w:t>
      </w:r>
      <w:r w:rsidR="00C63350" w:rsidRPr="00206153">
        <w:rPr>
          <w:rStyle w:val="rvts7"/>
          <w:color w:val="000000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</w:t>
      </w:r>
      <w:r w:rsidR="0021117D" w:rsidRPr="00206153">
        <w:rPr>
          <w:rStyle w:val="rvts7"/>
          <w:color w:val="000000"/>
          <w:sz w:val="28"/>
          <w:szCs w:val="28"/>
        </w:rPr>
        <w:t>Д</w:t>
      </w:r>
      <w:r w:rsidR="00C63350" w:rsidRPr="00206153">
        <w:rPr>
          <w:rStyle w:val="rvts7"/>
          <w:color w:val="000000"/>
          <w:sz w:val="28"/>
          <w:szCs w:val="28"/>
        </w:rPr>
        <w:t xml:space="preserve">епартаменту інфраструктури, житлової та комунальної політики М. </w:t>
      </w:r>
      <w:proofErr w:type="spellStart"/>
      <w:r w:rsidR="00C63350" w:rsidRPr="00206153">
        <w:rPr>
          <w:rStyle w:val="rvts7"/>
          <w:color w:val="000000"/>
          <w:sz w:val="28"/>
          <w:szCs w:val="28"/>
        </w:rPr>
        <w:t>Смушака</w:t>
      </w:r>
      <w:proofErr w:type="spellEnd"/>
      <w:r w:rsidR="00C63350" w:rsidRPr="00206153">
        <w:rPr>
          <w:rStyle w:val="rvts7"/>
          <w:color w:val="000000"/>
          <w:sz w:val="28"/>
          <w:szCs w:val="28"/>
        </w:rPr>
        <w:t>.</w:t>
      </w:r>
    </w:p>
    <w:p w:rsidR="00C63350" w:rsidRPr="00206153" w:rsidRDefault="00C63350" w:rsidP="00C63350">
      <w:pPr>
        <w:pStyle w:val="rvps7"/>
        <w:shd w:val="clear" w:color="auto" w:fill="FFFFFF"/>
        <w:spacing w:before="0" w:beforeAutospacing="0" w:after="0" w:afterAutospacing="0"/>
        <w:ind w:left="705"/>
        <w:jc w:val="both"/>
        <w:rPr>
          <w:color w:val="000000"/>
          <w:sz w:val="28"/>
          <w:szCs w:val="28"/>
        </w:rPr>
      </w:pPr>
    </w:p>
    <w:p w:rsidR="00C63350" w:rsidRPr="00206153" w:rsidRDefault="00C63350" w:rsidP="00C63350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338C6" w:rsidRDefault="00C63350" w:rsidP="00EC0BDB">
      <w:pPr>
        <w:pStyle w:val="rvps2"/>
        <w:shd w:val="clear" w:color="auto" w:fill="FFFFFF"/>
        <w:spacing w:before="0" w:beforeAutospacing="0" w:after="0" w:afterAutospacing="0"/>
        <w:jc w:val="both"/>
      </w:pPr>
      <w:r w:rsidRPr="00206153">
        <w:rPr>
          <w:rStyle w:val="rvts7"/>
          <w:color w:val="000000"/>
          <w:sz w:val="28"/>
          <w:szCs w:val="28"/>
        </w:rPr>
        <w:t>Міський голова                                                                   Руслан М</w:t>
      </w:r>
      <w:r w:rsidR="00F476F7">
        <w:rPr>
          <w:rStyle w:val="rvts7"/>
          <w:color w:val="000000"/>
          <w:sz w:val="28"/>
          <w:szCs w:val="28"/>
        </w:rPr>
        <w:t>АРЦІНКІВ</w:t>
      </w:r>
      <w:bookmarkStart w:id="0" w:name="_GoBack"/>
      <w:bookmarkEnd w:id="0"/>
    </w:p>
    <w:sectPr w:rsidR="002338C6" w:rsidSect="003A375F">
      <w:pgSz w:w="11906" w:h="16838"/>
      <w:pgMar w:top="284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247832"/>
    <w:multiLevelType w:val="hybridMultilevel"/>
    <w:tmpl w:val="B016AC6A"/>
    <w:lvl w:ilvl="0" w:tplc="7D9A04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1C7585A"/>
    <w:multiLevelType w:val="hybridMultilevel"/>
    <w:tmpl w:val="9ABA5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12655"/>
    <w:multiLevelType w:val="multilevel"/>
    <w:tmpl w:val="9F840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3"/>
    <w:lvlOverride w:ilvl="0">
      <w:startOverride w:val="4"/>
    </w:lvlOverride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96E"/>
    <w:rsid w:val="0000488D"/>
    <w:rsid w:val="00081C8D"/>
    <w:rsid w:val="0009079A"/>
    <w:rsid w:val="00096A98"/>
    <w:rsid w:val="000C1BA2"/>
    <w:rsid w:val="00130563"/>
    <w:rsid w:val="00154DC3"/>
    <w:rsid w:val="00206153"/>
    <w:rsid w:val="0021117D"/>
    <w:rsid w:val="002338C6"/>
    <w:rsid w:val="002756AC"/>
    <w:rsid w:val="002D1E6C"/>
    <w:rsid w:val="00326A7E"/>
    <w:rsid w:val="003A375F"/>
    <w:rsid w:val="003B1910"/>
    <w:rsid w:val="00403151"/>
    <w:rsid w:val="004534BB"/>
    <w:rsid w:val="004D0E83"/>
    <w:rsid w:val="005A4DDB"/>
    <w:rsid w:val="005E01A2"/>
    <w:rsid w:val="005E655F"/>
    <w:rsid w:val="00641C1D"/>
    <w:rsid w:val="006441AA"/>
    <w:rsid w:val="006649CF"/>
    <w:rsid w:val="006A2BD0"/>
    <w:rsid w:val="006A3B9F"/>
    <w:rsid w:val="007F50A7"/>
    <w:rsid w:val="00866E8F"/>
    <w:rsid w:val="00A027BF"/>
    <w:rsid w:val="00B04472"/>
    <w:rsid w:val="00B36A55"/>
    <w:rsid w:val="00B40A59"/>
    <w:rsid w:val="00BF3CB9"/>
    <w:rsid w:val="00C34D9B"/>
    <w:rsid w:val="00C63350"/>
    <w:rsid w:val="00C9196E"/>
    <w:rsid w:val="00CB03D4"/>
    <w:rsid w:val="00CD0410"/>
    <w:rsid w:val="00D64A2F"/>
    <w:rsid w:val="00D657DA"/>
    <w:rsid w:val="00DA23F1"/>
    <w:rsid w:val="00E73A06"/>
    <w:rsid w:val="00EC0BDB"/>
    <w:rsid w:val="00EE1E86"/>
    <w:rsid w:val="00F04501"/>
    <w:rsid w:val="00F31D7E"/>
    <w:rsid w:val="00F476F7"/>
    <w:rsid w:val="00F5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AC3CA-A83F-4E72-8B50-880D518F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4">
    <w:name w:val="heading 4"/>
    <w:basedOn w:val="a"/>
    <w:next w:val="a0"/>
    <w:link w:val="40"/>
    <w:qFormat/>
    <w:rsid w:val="002338C6"/>
    <w:pPr>
      <w:keepNext/>
      <w:numPr>
        <w:ilvl w:val="3"/>
        <w:numId w:val="1"/>
      </w:numPr>
      <w:suppressAutoHyphens/>
      <w:spacing w:line="100" w:lineRule="atLeast"/>
      <w:ind w:left="4956" w:firstLine="708"/>
      <w:jc w:val="right"/>
      <w:outlineLvl w:val="3"/>
    </w:pPr>
    <w:rPr>
      <w:kern w:val="1"/>
      <w:sz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B03D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8">
    <w:name w:val="rvps8"/>
    <w:basedOn w:val="a"/>
    <w:rsid w:val="00CB03D4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CB03D4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CB03D4"/>
    <w:pPr>
      <w:spacing w:before="100" w:beforeAutospacing="1" w:after="100" w:afterAutospacing="1"/>
    </w:pPr>
  </w:style>
  <w:style w:type="character" w:customStyle="1" w:styleId="rvts7">
    <w:name w:val="rvts7"/>
    <w:basedOn w:val="a1"/>
    <w:rsid w:val="00CB03D4"/>
  </w:style>
  <w:style w:type="paragraph" w:styleId="a5">
    <w:name w:val="Balloon Text"/>
    <w:basedOn w:val="a"/>
    <w:link w:val="a6"/>
    <w:uiPriority w:val="99"/>
    <w:semiHidden/>
    <w:unhideWhenUsed/>
    <w:rsid w:val="00B40A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B40A59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rvps2">
    <w:name w:val="rvps2"/>
    <w:basedOn w:val="a"/>
    <w:rsid w:val="00C63350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C63350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C63350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C63350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C63350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63350"/>
    <w:pPr>
      <w:ind w:left="720"/>
      <w:contextualSpacing/>
    </w:pPr>
  </w:style>
  <w:style w:type="character" w:customStyle="1" w:styleId="rvts9">
    <w:name w:val="rvts9"/>
    <w:rsid w:val="00326A7E"/>
  </w:style>
  <w:style w:type="character" w:customStyle="1" w:styleId="WW8Num1z4">
    <w:name w:val="WW8Num1z4"/>
    <w:rsid w:val="00326A7E"/>
  </w:style>
  <w:style w:type="character" w:styleId="a9">
    <w:name w:val="Strong"/>
    <w:qFormat/>
    <w:rsid w:val="00326A7E"/>
    <w:rPr>
      <w:b/>
      <w:bCs/>
    </w:rPr>
  </w:style>
  <w:style w:type="paragraph" w:customStyle="1" w:styleId="Bodytext2">
    <w:name w:val="Body text (2)"/>
    <w:basedOn w:val="a"/>
    <w:rsid w:val="002338C6"/>
    <w:pPr>
      <w:shd w:val="clear" w:color="auto" w:fill="FFFFFF"/>
      <w:suppressAutoHyphens/>
      <w:spacing w:after="240" w:line="317" w:lineRule="exact"/>
    </w:pPr>
    <w:rPr>
      <w:color w:val="000000"/>
      <w:sz w:val="26"/>
      <w:szCs w:val="26"/>
      <w:lang w:bidi="uk-UA"/>
    </w:rPr>
  </w:style>
  <w:style w:type="character" w:customStyle="1" w:styleId="40">
    <w:name w:val="Заголовок 4 Знак"/>
    <w:basedOn w:val="a1"/>
    <w:link w:val="4"/>
    <w:rsid w:val="002338C6"/>
    <w:rPr>
      <w:rFonts w:ascii="Times New Roman" w:eastAsia="Times New Roman" w:hAnsi="Times New Roman" w:cs="Times New Roman"/>
      <w:kern w:val="1"/>
      <w:sz w:val="28"/>
      <w:szCs w:val="24"/>
      <w:lang w:eastAsia="zh-CN"/>
    </w:rPr>
  </w:style>
  <w:style w:type="paragraph" w:customStyle="1" w:styleId="Standard">
    <w:name w:val="Standard"/>
    <w:rsid w:val="002338C6"/>
    <w:pPr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2338C6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2338C6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5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23A75-40EB-4C6E-8975-BCEBE31A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2021-10-21T12:25:00Z</cp:lastPrinted>
  <dcterms:created xsi:type="dcterms:W3CDTF">2021-10-22T08:10:00Z</dcterms:created>
  <dcterms:modified xsi:type="dcterms:W3CDTF">2021-10-22T08:10:00Z</dcterms:modified>
</cp:coreProperties>
</file>