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95B" w:rsidRDefault="001F795B" w:rsidP="001F795B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1F795B" w:rsidRPr="00F93150" w:rsidRDefault="001F795B" w:rsidP="001F795B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Про передачу майна</w:t>
      </w:r>
    </w:p>
    <w:p w:rsidR="001F795B" w:rsidRPr="00F93150" w:rsidRDefault="001F795B" w:rsidP="001F795B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rvps2"/>
        <w:shd w:val="clear" w:color="auto" w:fill="FFFFFF"/>
        <w:spacing w:before="0" w:beforeAutospacing="0" w:after="0" w:afterAutospacing="0"/>
        <w:ind w:left="708" w:firstLine="720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З метою ефективного використання та збереження комунального майна, керуючись ст. 30 Закону України «Про місцеве самоврядування в Україні», виконавчий комітет міської ради</w:t>
      </w:r>
    </w:p>
    <w:p w:rsidR="001F795B" w:rsidRPr="00F93150" w:rsidRDefault="001F795B" w:rsidP="001F795B">
      <w:pPr>
        <w:pStyle w:val="rvps2"/>
        <w:shd w:val="clear" w:color="auto" w:fill="FFFFFF"/>
        <w:spacing w:before="0" w:beforeAutospacing="0" w:after="0" w:afterAutospacing="0"/>
        <w:ind w:left="708" w:firstLine="720"/>
        <w:jc w:val="both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rvps3"/>
        <w:shd w:val="clear" w:color="auto" w:fill="FFFFFF"/>
        <w:spacing w:before="0" w:beforeAutospacing="0" w:after="0" w:afterAutospacing="0"/>
        <w:ind w:left="708" w:firstLine="720"/>
        <w:jc w:val="center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в и р і ш и в:</w:t>
      </w:r>
    </w:p>
    <w:p w:rsidR="001F795B" w:rsidRPr="00F93150" w:rsidRDefault="001F795B" w:rsidP="001F795B">
      <w:pPr>
        <w:pStyle w:val="rvps1"/>
        <w:shd w:val="clear" w:color="auto" w:fill="FFFFFF"/>
        <w:spacing w:before="0" w:beforeAutospacing="0" w:after="0" w:afterAutospacing="0"/>
        <w:ind w:left="708"/>
        <w:jc w:val="center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Pr="00F93150">
        <w:rPr>
          <w:rStyle w:val="rvts7"/>
          <w:color w:val="000000"/>
          <w:sz w:val="28"/>
          <w:szCs w:val="28"/>
        </w:rPr>
        <w:t xml:space="preserve"> КП «Муніципальна дорожня компанія» (В.</w:t>
      </w:r>
      <w:r>
        <w:rPr>
          <w:rStyle w:val="rvts7"/>
          <w:color w:val="000000"/>
          <w:sz w:val="28"/>
          <w:szCs w:val="28"/>
        </w:rPr>
        <w:t xml:space="preserve"> </w:t>
      </w:r>
      <w:r w:rsidRPr="00F93150">
        <w:rPr>
          <w:rStyle w:val="rvts7"/>
          <w:color w:val="000000"/>
          <w:sz w:val="28"/>
          <w:szCs w:val="28"/>
        </w:rPr>
        <w:t>Бурко)</w:t>
      </w:r>
      <w:r>
        <w:rPr>
          <w:rStyle w:val="rvts7"/>
          <w:color w:val="000000"/>
          <w:sz w:val="28"/>
          <w:szCs w:val="28"/>
        </w:rPr>
        <w:t xml:space="preserve"> безкоштовно передати  майно , а КП « Благоустрій» ( М. Яцків) </w:t>
      </w:r>
      <w:r w:rsidRPr="00F93150">
        <w:rPr>
          <w:rStyle w:val="rvts7"/>
          <w:color w:val="000000"/>
          <w:sz w:val="28"/>
          <w:szCs w:val="28"/>
        </w:rPr>
        <w:t xml:space="preserve"> прийняти н</w:t>
      </w:r>
      <w:r>
        <w:rPr>
          <w:rStyle w:val="rvts7"/>
          <w:color w:val="000000"/>
          <w:sz w:val="28"/>
          <w:szCs w:val="28"/>
        </w:rPr>
        <w:t>а баланс майно згідно з додатками 1, 2, 3.</w:t>
      </w:r>
    </w:p>
    <w:p w:rsidR="001F795B" w:rsidRPr="00F93150" w:rsidRDefault="001F795B" w:rsidP="001F795B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2. Приймання – передачу провести згідно вимог чинного законодавства України.</w:t>
      </w:r>
    </w:p>
    <w:p w:rsidR="001F795B" w:rsidRPr="00F93150" w:rsidRDefault="001F795B" w:rsidP="001F795B">
      <w:pPr>
        <w:pStyle w:val="rvps4"/>
        <w:shd w:val="clear" w:color="auto" w:fill="FFFFFF"/>
        <w:spacing w:before="0" w:beforeAutospacing="0" w:after="0" w:afterAutospacing="0"/>
        <w:ind w:left="708"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3.</w:t>
      </w:r>
      <w:r w:rsidRPr="00D75AC0">
        <w:rPr>
          <w:color w:val="000000"/>
          <w:sz w:val="28"/>
          <w:szCs w:val="28"/>
          <w:lang w:eastAsia="ru-RU"/>
        </w:rPr>
        <w:t xml:space="preserve"> </w:t>
      </w:r>
      <w:r w:rsidRPr="00396CA9">
        <w:rPr>
          <w:color w:val="000000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396CA9">
        <w:rPr>
          <w:color w:val="000000"/>
          <w:sz w:val="28"/>
          <w:szCs w:val="28"/>
          <w:lang w:eastAsia="ru-RU"/>
        </w:rPr>
        <w:t>Смушака</w:t>
      </w:r>
      <w:proofErr w:type="spellEnd"/>
      <w:r w:rsidRPr="00396CA9">
        <w:rPr>
          <w:color w:val="000000"/>
          <w:sz w:val="28"/>
          <w:szCs w:val="28"/>
          <w:lang w:eastAsia="ru-RU"/>
        </w:rPr>
        <w:t>.</w:t>
      </w:r>
    </w:p>
    <w:p w:rsidR="001F795B" w:rsidRPr="00F93150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F795B" w:rsidRPr="00F93150" w:rsidRDefault="001F795B" w:rsidP="001F795B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  <w:t xml:space="preserve">                                        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>
      <w:pPr>
        <w:ind w:left="240"/>
      </w:pPr>
    </w:p>
    <w:p w:rsidR="001F795B" w:rsidRDefault="001F795B" w:rsidP="001F795B">
      <w:pPr>
        <w:ind w:left="240"/>
      </w:pPr>
    </w:p>
    <w:p w:rsidR="001F795B" w:rsidRDefault="001F795B" w:rsidP="001F795B">
      <w:pPr>
        <w:ind w:left="240"/>
      </w:pPr>
    </w:p>
    <w:p w:rsidR="001F795B" w:rsidRDefault="001F795B" w:rsidP="001F795B">
      <w:pPr>
        <w:ind w:left="240"/>
      </w:pPr>
    </w:p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Pr="00F93150" w:rsidRDefault="001F795B" w:rsidP="001F795B">
      <w:pPr>
        <w:widowControl w:val="0"/>
        <w:tabs>
          <w:tab w:val="left" w:pos="4114"/>
        </w:tabs>
        <w:ind w:left="468"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sz w:val="28"/>
          <w:szCs w:val="28"/>
        </w:rPr>
        <w:t xml:space="preserve"> 1</w:t>
      </w:r>
    </w:p>
    <w:p w:rsidR="001F795B" w:rsidRPr="00F93150" w:rsidRDefault="001F795B" w:rsidP="001F795B">
      <w:pPr>
        <w:widowControl w:val="0"/>
        <w:tabs>
          <w:tab w:val="left" w:pos="4114"/>
        </w:tabs>
        <w:ind w:left="228" w:right="-670" w:firstLine="5103"/>
        <w:jc w:val="both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1F795B" w:rsidRPr="00F93150" w:rsidRDefault="001F795B" w:rsidP="001F795B">
      <w:pPr>
        <w:widowControl w:val="0"/>
        <w:tabs>
          <w:tab w:val="left" w:pos="4114"/>
        </w:tabs>
        <w:ind w:left="228" w:right="-670" w:firstLine="5103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від _______________ №______</w:t>
      </w:r>
    </w:p>
    <w:p w:rsidR="001F795B" w:rsidRDefault="001F795B" w:rsidP="001F795B">
      <w:pPr>
        <w:ind w:left="468"/>
        <w:jc w:val="right"/>
        <w:rPr>
          <w:rFonts w:ascii="Times New Roman" w:hAnsi="Times New Roman"/>
          <w:sz w:val="28"/>
          <w:szCs w:val="28"/>
        </w:rPr>
      </w:pPr>
    </w:p>
    <w:p w:rsidR="001F795B" w:rsidRDefault="001F795B" w:rsidP="001F795B">
      <w:pPr>
        <w:ind w:left="468"/>
        <w:jc w:val="right"/>
        <w:rPr>
          <w:rFonts w:ascii="Times New Roman" w:hAnsi="Times New Roman"/>
          <w:sz w:val="28"/>
          <w:szCs w:val="28"/>
        </w:rPr>
      </w:pPr>
    </w:p>
    <w:p w:rsidR="001F795B" w:rsidRPr="00F93150" w:rsidRDefault="001F795B" w:rsidP="001F795B">
      <w:pPr>
        <w:ind w:left="4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795B" w:rsidRPr="00F93150" w:rsidRDefault="001F795B" w:rsidP="001F795B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>Перелік</w:t>
      </w:r>
    </w:p>
    <w:p w:rsidR="001F795B" w:rsidRDefault="001F795B" w:rsidP="001F795B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майна, яке передається з балансу </w:t>
      </w:r>
      <w:r w:rsidRPr="00F93150">
        <w:rPr>
          <w:rFonts w:ascii="Times New Roman" w:hAnsi="Times New Roman"/>
          <w:sz w:val="28"/>
        </w:rPr>
        <w:t xml:space="preserve">КП </w:t>
      </w:r>
      <w:r w:rsidRPr="00F93150">
        <w:rPr>
          <w:rFonts w:ascii="Times New Roman" w:hAnsi="Times New Roman"/>
          <w:sz w:val="28"/>
          <w:szCs w:val="28"/>
        </w:rPr>
        <w:t xml:space="preserve">«Муніципальна </w:t>
      </w:r>
      <w:r>
        <w:rPr>
          <w:rFonts w:ascii="Times New Roman" w:hAnsi="Times New Roman"/>
          <w:sz w:val="28"/>
          <w:szCs w:val="28"/>
        </w:rPr>
        <w:t>дорожня компанія»</w:t>
      </w:r>
    </w:p>
    <w:p w:rsidR="001F795B" w:rsidRPr="00F93150" w:rsidRDefault="001F795B" w:rsidP="001F795B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 на баланс </w:t>
      </w:r>
      <w:r>
        <w:rPr>
          <w:rFonts w:ascii="Times New Roman" w:hAnsi="Times New Roman"/>
          <w:sz w:val="28"/>
          <w:szCs w:val="28"/>
        </w:rPr>
        <w:t>КП «Благоустрій»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70"/>
        <w:gridCol w:w="851"/>
        <w:gridCol w:w="1404"/>
        <w:gridCol w:w="1431"/>
        <w:gridCol w:w="1276"/>
        <w:gridCol w:w="1417"/>
      </w:tblGrid>
      <w:tr w:rsidR="001F795B" w:rsidRPr="00F93150" w:rsidTr="00812A10">
        <w:tc>
          <w:tcPr>
            <w:tcW w:w="648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470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  <w:r>
              <w:rPr>
                <w:rFonts w:ascii="Times New Roman" w:hAnsi="Times New Roman"/>
                <w:sz w:val="28"/>
                <w:szCs w:val="28"/>
              </w:rPr>
              <w:t>майна</w:t>
            </w:r>
          </w:p>
        </w:tc>
        <w:tc>
          <w:tcPr>
            <w:tcW w:w="851" w:type="dxa"/>
            <w:vAlign w:val="center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Кіль</w:t>
            </w: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кість</w:t>
            </w: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Початко</w:t>
            </w:r>
            <w:proofErr w:type="spellEnd"/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ва вартість за 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ницю</w:t>
            </w:r>
            <w:proofErr w:type="spellEnd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, грн.</w:t>
            </w:r>
          </w:p>
        </w:tc>
        <w:tc>
          <w:tcPr>
            <w:tcW w:w="1431" w:type="dxa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почат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кова</w:t>
            </w:r>
            <w:proofErr w:type="spellEnd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 вартість, грн.</w:t>
            </w: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Загаль</w:t>
            </w:r>
            <w:proofErr w:type="spellEnd"/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ний знос</w:t>
            </w:r>
          </w:p>
        </w:tc>
        <w:tc>
          <w:tcPr>
            <w:tcW w:w="1417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Залиш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кова</w:t>
            </w:r>
            <w:proofErr w:type="spellEnd"/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 вартість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грн.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Pr="008D2A15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A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70" w:type="dxa"/>
          </w:tcPr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Травокосарка</w:t>
            </w: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Husgvarna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535 </w:t>
            </w:r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RX</w:t>
            </w:r>
          </w:p>
        </w:tc>
        <w:tc>
          <w:tcPr>
            <w:tcW w:w="851" w:type="dxa"/>
            <w:vAlign w:val="center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14995,00</w:t>
            </w:r>
          </w:p>
        </w:tc>
        <w:tc>
          <w:tcPr>
            <w:tcW w:w="1431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179940,00</w:t>
            </w: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417" w:type="dxa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179940,00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70" w:type="dxa"/>
          </w:tcPr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Травокосарка</w:t>
            </w: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STIHL</w:t>
            </w:r>
          </w:p>
        </w:tc>
        <w:tc>
          <w:tcPr>
            <w:tcW w:w="851" w:type="dxa"/>
            <w:vAlign w:val="center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18912,99</w:t>
            </w:r>
          </w:p>
        </w:tc>
        <w:tc>
          <w:tcPr>
            <w:tcW w:w="1431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18912,99</w:t>
            </w: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18912,99</w:t>
            </w:r>
          </w:p>
        </w:tc>
        <w:tc>
          <w:tcPr>
            <w:tcW w:w="1417" w:type="dxa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70" w:type="dxa"/>
          </w:tcPr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Травокосарка </w:t>
            </w: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Husgvarna</w:t>
            </w:r>
            <w:proofErr w:type="spellEnd"/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545 </w:t>
            </w:r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RX</w:t>
            </w:r>
          </w:p>
        </w:tc>
        <w:tc>
          <w:tcPr>
            <w:tcW w:w="851" w:type="dxa"/>
            <w:vAlign w:val="center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21499,00</w:t>
            </w:r>
          </w:p>
        </w:tc>
        <w:tc>
          <w:tcPr>
            <w:tcW w:w="1431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21499,00</w:t>
            </w: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21499,00</w:t>
            </w:r>
          </w:p>
        </w:tc>
        <w:tc>
          <w:tcPr>
            <w:tcW w:w="1417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70" w:type="dxa"/>
          </w:tcPr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Травокосарка </w:t>
            </w: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Husgvarna</w:t>
            </w:r>
            <w:proofErr w:type="spellEnd"/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 xml:space="preserve">535 </w:t>
            </w:r>
            <w:r w:rsidRPr="005E7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RX</w:t>
            </w:r>
          </w:p>
        </w:tc>
        <w:tc>
          <w:tcPr>
            <w:tcW w:w="851" w:type="dxa"/>
            <w:vAlign w:val="center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16124,17</w:t>
            </w:r>
          </w:p>
        </w:tc>
        <w:tc>
          <w:tcPr>
            <w:tcW w:w="1431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64496,68</w:t>
            </w: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62615,73</w:t>
            </w:r>
          </w:p>
        </w:tc>
        <w:tc>
          <w:tcPr>
            <w:tcW w:w="1417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1880,95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0" w:type="dxa"/>
          </w:tcPr>
          <w:p w:rsidR="001F795B" w:rsidRPr="005E788E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 :</w:t>
            </w:r>
          </w:p>
        </w:tc>
        <w:tc>
          <w:tcPr>
            <w:tcW w:w="851" w:type="dxa"/>
            <w:vAlign w:val="center"/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4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F795B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181820,95</w:t>
            </w:r>
          </w:p>
        </w:tc>
      </w:tr>
    </w:tbl>
    <w:p w:rsidR="001F795B" w:rsidRDefault="001F795B" w:rsidP="001F795B">
      <w:pPr>
        <w:tabs>
          <w:tab w:val="left" w:pos="1965"/>
        </w:tabs>
        <w:ind w:left="46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комітету міської ради</w:t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  <w:t xml:space="preserve"> І. Шевчук</w:t>
      </w:r>
    </w:p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Pr="00F93150" w:rsidRDefault="001F795B" w:rsidP="001F795B">
      <w:pPr>
        <w:widowControl w:val="0"/>
        <w:tabs>
          <w:tab w:val="left" w:pos="4114"/>
        </w:tabs>
        <w:ind w:left="468"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sz w:val="28"/>
          <w:szCs w:val="28"/>
        </w:rPr>
        <w:t xml:space="preserve"> 2</w:t>
      </w:r>
    </w:p>
    <w:p w:rsidR="001F795B" w:rsidRPr="00F93150" w:rsidRDefault="001F795B" w:rsidP="001F795B">
      <w:pPr>
        <w:widowControl w:val="0"/>
        <w:tabs>
          <w:tab w:val="left" w:pos="4114"/>
        </w:tabs>
        <w:ind w:left="228" w:right="-670" w:firstLine="5103"/>
        <w:jc w:val="both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1F795B" w:rsidRPr="00F93150" w:rsidRDefault="001F795B" w:rsidP="001F795B">
      <w:pPr>
        <w:widowControl w:val="0"/>
        <w:tabs>
          <w:tab w:val="left" w:pos="4114"/>
        </w:tabs>
        <w:ind w:left="228" w:right="-670" w:firstLine="5103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від _______________ №______</w:t>
      </w:r>
    </w:p>
    <w:p w:rsidR="001F795B" w:rsidRDefault="001F795B" w:rsidP="001F795B">
      <w:pPr>
        <w:ind w:left="468"/>
        <w:jc w:val="right"/>
        <w:rPr>
          <w:rFonts w:ascii="Times New Roman" w:hAnsi="Times New Roman"/>
          <w:sz w:val="28"/>
          <w:szCs w:val="28"/>
        </w:rPr>
      </w:pPr>
    </w:p>
    <w:p w:rsidR="001F795B" w:rsidRPr="00F93150" w:rsidRDefault="001F795B" w:rsidP="001F795B">
      <w:pPr>
        <w:ind w:left="4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795B" w:rsidRPr="00F93150" w:rsidRDefault="001F795B" w:rsidP="001F795B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>Перелік</w:t>
      </w:r>
    </w:p>
    <w:p w:rsidR="001F795B" w:rsidRDefault="001F795B" w:rsidP="001F795B">
      <w:pPr>
        <w:tabs>
          <w:tab w:val="left" w:pos="11685"/>
        </w:tabs>
        <w:ind w:left="468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майна, яке передається з балансу </w:t>
      </w:r>
      <w:r w:rsidRPr="00F93150">
        <w:rPr>
          <w:rFonts w:ascii="Times New Roman" w:hAnsi="Times New Roman"/>
          <w:sz w:val="28"/>
        </w:rPr>
        <w:t xml:space="preserve">КП </w:t>
      </w:r>
      <w:r w:rsidRPr="00F93150">
        <w:rPr>
          <w:rFonts w:ascii="Times New Roman" w:hAnsi="Times New Roman"/>
          <w:sz w:val="28"/>
          <w:szCs w:val="28"/>
        </w:rPr>
        <w:t xml:space="preserve">«Муніципальна </w:t>
      </w:r>
      <w:r>
        <w:rPr>
          <w:rFonts w:ascii="Times New Roman" w:hAnsi="Times New Roman"/>
          <w:sz w:val="28"/>
          <w:szCs w:val="28"/>
        </w:rPr>
        <w:t>дорожня компанія»</w:t>
      </w:r>
    </w:p>
    <w:p w:rsidR="001F795B" w:rsidRPr="00F93150" w:rsidRDefault="001F795B" w:rsidP="001F795B">
      <w:pPr>
        <w:tabs>
          <w:tab w:val="left" w:pos="11685"/>
        </w:tabs>
        <w:ind w:left="468" w:right="992"/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 на баланс </w:t>
      </w:r>
      <w:r>
        <w:rPr>
          <w:rFonts w:ascii="Times New Roman" w:hAnsi="Times New Roman"/>
          <w:sz w:val="28"/>
          <w:szCs w:val="28"/>
        </w:rPr>
        <w:t>КП «Благоустрій»</w:t>
      </w: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612"/>
        <w:gridCol w:w="1262"/>
        <w:gridCol w:w="1134"/>
        <w:gridCol w:w="1418"/>
        <w:gridCol w:w="1147"/>
        <w:gridCol w:w="1560"/>
      </w:tblGrid>
      <w:tr w:rsidR="001F795B" w:rsidRPr="00F93150" w:rsidTr="00812A10">
        <w:tc>
          <w:tcPr>
            <w:tcW w:w="648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612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</w:p>
        </w:tc>
        <w:tc>
          <w:tcPr>
            <w:tcW w:w="1262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Рік випуску</w:t>
            </w:r>
          </w:p>
        </w:tc>
        <w:tc>
          <w:tcPr>
            <w:tcW w:w="1134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Кіль</w:t>
            </w:r>
            <w:proofErr w:type="spellEnd"/>
          </w:p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кість</w:t>
            </w:r>
            <w:proofErr w:type="spellEnd"/>
          </w:p>
        </w:tc>
        <w:tc>
          <w:tcPr>
            <w:tcW w:w="1418" w:type="dxa"/>
            <w:vAlign w:val="center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Первісна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</w:p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грн.</w:t>
            </w:r>
          </w:p>
        </w:tc>
        <w:tc>
          <w:tcPr>
            <w:tcW w:w="1147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Знос</w:t>
            </w:r>
            <w:proofErr w:type="spellEnd"/>
          </w:p>
        </w:tc>
        <w:tc>
          <w:tcPr>
            <w:tcW w:w="1560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Залишкова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</w:p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грн.</w:t>
            </w:r>
          </w:p>
        </w:tc>
      </w:tr>
      <w:tr w:rsidR="001F795B" w:rsidRPr="00F93150" w:rsidTr="00812A10">
        <w:tc>
          <w:tcPr>
            <w:tcW w:w="648" w:type="dxa"/>
          </w:tcPr>
          <w:p w:rsidR="001F795B" w:rsidRPr="00F93150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12" w:type="dxa"/>
          </w:tcPr>
          <w:p w:rsidR="001F795B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Екскаватор колісний</w:t>
            </w:r>
          </w:p>
          <w:p w:rsidR="001F795B" w:rsidRPr="0018727F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Борекс-2102</w:t>
            </w:r>
          </w:p>
        </w:tc>
        <w:tc>
          <w:tcPr>
            <w:tcW w:w="1262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2005</w:t>
            </w:r>
          </w:p>
        </w:tc>
        <w:tc>
          <w:tcPr>
            <w:tcW w:w="1134" w:type="dxa"/>
          </w:tcPr>
          <w:p w:rsidR="001F795B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F795B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1</w:t>
            </w:r>
          </w:p>
        </w:tc>
        <w:tc>
          <w:tcPr>
            <w:tcW w:w="1418" w:type="dxa"/>
            <w:vAlign w:val="center"/>
          </w:tcPr>
          <w:p w:rsidR="001F795B" w:rsidRPr="00F93150" w:rsidRDefault="001F795B" w:rsidP="00812A10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199500,00</w:t>
            </w:r>
          </w:p>
        </w:tc>
        <w:tc>
          <w:tcPr>
            <w:tcW w:w="1147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69825,0</w:t>
            </w:r>
          </w:p>
        </w:tc>
        <w:tc>
          <w:tcPr>
            <w:tcW w:w="1560" w:type="dxa"/>
          </w:tcPr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F795B" w:rsidRDefault="001F795B" w:rsidP="00812A10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129675,00</w:t>
            </w:r>
          </w:p>
        </w:tc>
      </w:tr>
    </w:tbl>
    <w:p w:rsidR="001F795B" w:rsidRDefault="001F795B" w:rsidP="001F795B">
      <w:pPr>
        <w:tabs>
          <w:tab w:val="left" w:pos="1965"/>
        </w:tabs>
        <w:ind w:left="46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</w:rPr>
      </w:pP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комітету міської ради</w:t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  <w:t xml:space="preserve"> І. Шевчук</w:t>
      </w:r>
    </w:p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/>
    <w:p w:rsidR="001F795B" w:rsidRDefault="001F795B" w:rsidP="001F79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795B" w:rsidRDefault="001F795B" w:rsidP="001F79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795B" w:rsidRDefault="001F795B" w:rsidP="001F79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795B" w:rsidRPr="006D7AA9" w:rsidRDefault="001F795B" w:rsidP="001F795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D7AA9">
        <w:rPr>
          <w:rFonts w:ascii="Times New Roman" w:hAnsi="Times New Roman" w:cs="Times New Roman"/>
          <w:sz w:val="28"/>
          <w:szCs w:val="28"/>
        </w:rPr>
        <w:t>Додаток  3</w:t>
      </w:r>
    </w:p>
    <w:p w:rsidR="001F795B" w:rsidRPr="006D7AA9" w:rsidRDefault="001F795B" w:rsidP="001F795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D7AA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F795B" w:rsidRPr="006D7AA9" w:rsidRDefault="001F795B" w:rsidP="001F79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6D7AA9">
        <w:rPr>
          <w:rFonts w:ascii="Times New Roman" w:hAnsi="Times New Roman" w:cs="Times New Roman"/>
          <w:sz w:val="28"/>
          <w:szCs w:val="28"/>
        </w:rPr>
        <w:t>від _______________ №______</w:t>
      </w:r>
    </w:p>
    <w:p w:rsidR="001F795B" w:rsidRPr="006D7AA9" w:rsidRDefault="001F795B" w:rsidP="001F795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F795B" w:rsidRPr="006D7AA9" w:rsidRDefault="001F795B" w:rsidP="001F79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7AA9">
        <w:rPr>
          <w:rFonts w:ascii="Times New Roman" w:hAnsi="Times New Roman" w:cs="Times New Roman"/>
          <w:sz w:val="28"/>
          <w:szCs w:val="28"/>
        </w:rPr>
        <w:t>Перелік</w:t>
      </w:r>
    </w:p>
    <w:p w:rsidR="001F795B" w:rsidRPr="006D7AA9" w:rsidRDefault="001F795B" w:rsidP="001F79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7AA9">
        <w:rPr>
          <w:rFonts w:ascii="Times New Roman" w:hAnsi="Times New Roman" w:cs="Times New Roman"/>
          <w:sz w:val="28"/>
          <w:szCs w:val="28"/>
        </w:rPr>
        <w:t>майна, яке передається з балансу КП «Муніципальна дорожня компанія»</w:t>
      </w:r>
    </w:p>
    <w:p w:rsidR="001F795B" w:rsidRPr="006D7AA9" w:rsidRDefault="001F795B" w:rsidP="001F79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D7AA9">
        <w:rPr>
          <w:rFonts w:ascii="Times New Roman" w:hAnsi="Times New Roman" w:cs="Times New Roman"/>
          <w:sz w:val="28"/>
          <w:szCs w:val="28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</w:rPr>
        <w:t>КП «Благоустрій»</w:t>
      </w:r>
    </w:p>
    <w:tbl>
      <w:tblPr>
        <w:tblStyle w:val="1"/>
        <w:tblW w:w="9209" w:type="dxa"/>
        <w:tblLayout w:type="fixed"/>
        <w:tblLook w:val="04A0" w:firstRow="1" w:lastRow="0" w:firstColumn="1" w:lastColumn="0" w:noHBand="0" w:noVBand="1"/>
      </w:tblPr>
      <w:tblGrid>
        <w:gridCol w:w="564"/>
        <w:gridCol w:w="3967"/>
        <w:gridCol w:w="1843"/>
        <w:gridCol w:w="2835"/>
      </w:tblGrid>
      <w:tr w:rsidR="001F795B" w:rsidRPr="002F5C49" w:rsidTr="00812A10">
        <w:tc>
          <w:tcPr>
            <w:tcW w:w="564" w:type="dxa"/>
          </w:tcPr>
          <w:p w:rsidR="001F795B" w:rsidRPr="006D7AA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7A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F795B" w:rsidRPr="006D7AA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7AA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3967" w:type="dxa"/>
          </w:tcPr>
          <w:p w:rsidR="001F795B" w:rsidRPr="006D7AA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AA9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1843" w:type="dxa"/>
          </w:tcPr>
          <w:p w:rsidR="001F795B" w:rsidRPr="006D7AA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AA9">
              <w:rPr>
                <w:rFonts w:ascii="Times New Roman" w:hAnsi="Times New Roman" w:cs="Times New Roman"/>
                <w:sz w:val="28"/>
                <w:szCs w:val="28"/>
              </w:rPr>
              <w:t>Кількість (од)</w:t>
            </w:r>
          </w:p>
        </w:tc>
        <w:tc>
          <w:tcPr>
            <w:tcW w:w="2835" w:type="dxa"/>
          </w:tcPr>
          <w:p w:rsidR="001F795B" w:rsidRPr="006D7AA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AA9">
              <w:rPr>
                <w:rFonts w:ascii="Times New Roman" w:hAnsi="Times New Roman" w:cs="Times New Roman"/>
                <w:sz w:val="28"/>
                <w:szCs w:val="28"/>
              </w:rPr>
              <w:t>Первісна вартість, грн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2F5C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2F5C49">
              <w:rPr>
                <w:rFonts w:ascii="Times New Roman" w:hAnsi="Times New Roman" w:cs="Times New Roman"/>
                <w:b/>
                <w:sz w:val="28"/>
                <w:szCs w:val="28"/>
              </w:rPr>
              <w:t>Підлужжя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Ігровий комплекс «Три вежі»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108300,00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Балансир середній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6900,00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Карусель велика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14500,00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 подвійна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11500,00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Пісочниця мала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4500,00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Лавка без спинки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Смітник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1300,00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Турнік двійний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6200,00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Бруси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5800,00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Драбина подвійна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6700,00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Для пресу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5600,00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 одиночна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6600,00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Гірка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14300,00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 подвійна терези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7900,00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Пісочниця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6200,00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Стойки для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6300,00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 дитяча подвійна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14600,00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Лавочки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5200,00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Карусель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10900,00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Ворота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6700,00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Гірка дитяча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2371,60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 спарена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2315,80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Карусель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2347,40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Драбина з кільцями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1645,60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Гойдалка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919,60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Лавка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2260,24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Ящик для сміття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3086,82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Клітка паркану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11652,94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8D2A15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D2A15">
              <w:rPr>
                <w:rFonts w:ascii="Times New Roman" w:hAnsi="Times New Roman" w:cs="Times New Roman"/>
                <w:sz w:val="28"/>
                <w:szCs w:val="28"/>
              </w:rPr>
              <w:t>Разом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5E788E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8E">
              <w:rPr>
                <w:rFonts w:ascii="Times New Roman" w:hAnsi="Times New Roman" w:cs="Times New Roman"/>
                <w:sz w:val="28"/>
                <w:szCs w:val="28"/>
              </w:rPr>
              <w:t>279600,00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2F5C49">
              <w:rPr>
                <w:rFonts w:ascii="Times New Roman" w:hAnsi="Times New Roman" w:cs="Times New Roman"/>
                <w:b/>
                <w:sz w:val="28"/>
                <w:szCs w:val="28"/>
              </w:rPr>
              <w:t>Підпечери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 xml:space="preserve">Меморіальний комплекс </w:t>
            </w:r>
          </w:p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« Борцям за волю України»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95B" w:rsidRPr="007662C8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2C8">
              <w:rPr>
                <w:rFonts w:ascii="Times New Roman" w:hAnsi="Times New Roman" w:cs="Times New Roman"/>
                <w:sz w:val="28"/>
                <w:szCs w:val="28"/>
              </w:rPr>
              <w:t>149357,21</w:t>
            </w:r>
          </w:p>
        </w:tc>
      </w:tr>
      <w:tr w:rsidR="001F795B" w:rsidRPr="002F5C49" w:rsidTr="00812A10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Разом 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2F5C49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5B" w:rsidRPr="007662C8" w:rsidRDefault="001F795B" w:rsidP="00812A1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149357,21</w:t>
            </w:r>
          </w:p>
        </w:tc>
      </w:tr>
    </w:tbl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1F795B" w:rsidRPr="00F93150" w:rsidRDefault="001F795B" w:rsidP="001F795B">
      <w:pPr>
        <w:tabs>
          <w:tab w:val="left" w:pos="1965"/>
        </w:tabs>
        <w:ind w:left="22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93150">
        <w:rPr>
          <w:rFonts w:ascii="Times New Roman" w:hAnsi="Times New Roman"/>
          <w:sz w:val="28"/>
          <w:szCs w:val="28"/>
        </w:rPr>
        <w:t>комітету міської ради</w:t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  <w:t xml:space="preserve"> І. Шевчук</w:t>
      </w:r>
    </w:p>
    <w:p w:rsidR="00122780" w:rsidRDefault="00122780"/>
    <w:sectPr w:rsidR="001227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5B"/>
    <w:rsid w:val="00122780"/>
    <w:rsid w:val="001F795B"/>
    <w:rsid w:val="003C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42BBE-3787-4410-86E6-B8AC546B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F795B"/>
  </w:style>
  <w:style w:type="paragraph" w:styleId="a3">
    <w:name w:val="Normal (Web)"/>
    <w:basedOn w:val="a"/>
    <w:uiPriority w:val="99"/>
    <w:semiHidden/>
    <w:unhideWhenUsed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1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4"/>
    <w:uiPriority w:val="39"/>
    <w:rsid w:val="001F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F795B"/>
    <w:pPr>
      <w:spacing w:after="0" w:line="240" w:lineRule="auto"/>
    </w:pPr>
  </w:style>
  <w:style w:type="table" w:styleId="a4">
    <w:name w:val="Table Grid"/>
    <w:basedOn w:val="a1"/>
    <w:uiPriority w:val="39"/>
    <w:rsid w:val="001F7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2021-08-20T07:21:00Z</dcterms:created>
  <dcterms:modified xsi:type="dcterms:W3CDTF">2021-08-20T07:21:00Z</dcterms:modified>
</cp:coreProperties>
</file>