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DB" w:rsidRDefault="00822EDB" w:rsidP="00822EDB">
      <w:pPr>
        <w:ind w:left="851"/>
        <w:rPr>
          <w:sz w:val="28"/>
          <w:szCs w:val="28"/>
        </w:rPr>
      </w:pPr>
      <w:bookmarkStart w:id="0" w:name="_GoBack"/>
      <w:bookmarkEnd w:id="0"/>
    </w:p>
    <w:p w:rsidR="00822EDB" w:rsidRDefault="00822EDB" w:rsidP="00822EDB">
      <w:pPr>
        <w:ind w:left="851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/>
        <w:jc w:val="both"/>
        <w:rPr>
          <w:sz w:val="28"/>
          <w:szCs w:val="28"/>
        </w:rPr>
      </w:pPr>
    </w:p>
    <w:p w:rsidR="00822EDB" w:rsidRDefault="00822EDB" w:rsidP="00822EDB">
      <w:pPr>
        <w:ind w:left="567"/>
        <w:jc w:val="both"/>
        <w:rPr>
          <w:sz w:val="28"/>
          <w:szCs w:val="28"/>
        </w:rPr>
      </w:pPr>
    </w:p>
    <w:p w:rsidR="00822EDB" w:rsidRDefault="00822EDB" w:rsidP="00822ED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Про надання статусу дитини-сироти</w:t>
      </w:r>
    </w:p>
    <w:p w:rsidR="00822EDB" w:rsidRDefault="00822EDB" w:rsidP="00822ED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та встановлення опіки над майном</w:t>
      </w:r>
    </w:p>
    <w:p w:rsidR="00822EDB" w:rsidRDefault="00822EDB" w:rsidP="00822ED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дитини-сироти</w:t>
      </w:r>
    </w:p>
    <w:p w:rsidR="00822EDB" w:rsidRDefault="00822EDB" w:rsidP="00822EDB">
      <w:pPr>
        <w:rPr>
          <w:sz w:val="28"/>
          <w:szCs w:val="28"/>
        </w:rPr>
      </w:pPr>
    </w:p>
    <w:p w:rsidR="00822EDB" w:rsidRPr="006D1FC1" w:rsidRDefault="00822EDB" w:rsidP="00822EDB">
      <w:pPr>
        <w:ind w:left="567"/>
        <w:jc w:val="both"/>
        <w:rPr>
          <w:color w:val="FF0000"/>
          <w:sz w:val="28"/>
          <w:szCs w:val="28"/>
        </w:rPr>
      </w:pPr>
    </w:p>
    <w:p w:rsidR="00822EDB" w:rsidRPr="003B708C" w:rsidRDefault="00822EDB" w:rsidP="00822EDB">
      <w:pPr>
        <w:ind w:left="567" w:firstLine="709"/>
        <w:jc w:val="both"/>
        <w:rPr>
          <w:sz w:val="28"/>
          <w:szCs w:val="28"/>
        </w:rPr>
      </w:pPr>
      <w:r w:rsidRPr="003B708C">
        <w:rPr>
          <w:sz w:val="28"/>
          <w:szCs w:val="28"/>
        </w:rPr>
        <w:t xml:space="preserve">Керуючись ст.ст. </w:t>
      </w:r>
      <w:r>
        <w:rPr>
          <w:sz w:val="28"/>
          <w:szCs w:val="28"/>
        </w:rPr>
        <w:t xml:space="preserve">55, 69, 72, 74 </w:t>
      </w:r>
      <w:r w:rsidRPr="003B708C">
        <w:rPr>
          <w:sz w:val="28"/>
          <w:szCs w:val="28"/>
        </w:rPr>
        <w:t>Цивільного кодексу України</w:t>
      </w:r>
      <w:r>
        <w:rPr>
          <w:sz w:val="28"/>
          <w:szCs w:val="28"/>
        </w:rPr>
        <w:t>, Сімейним кодексом України, ст. 34 Закону України «Про місцеве самоврядування в Україні», Законом</w:t>
      </w:r>
      <w:r w:rsidRPr="003B708C">
        <w:rPr>
          <w:sz w:val="28"/>
          <w:szCs w:val="28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sz w:val="28"/>
          <w:szCs w:val="28"/>
        </w:rPr>
        <w:t xml:space="preserve">п. 57, п. 58 Порядку провадження органами опіки та піклування  діяльності, пов’язаної із захистом прав дитини, затвердженого постановою </w:t>
      </w:r>
      <w:r w:rsidRPr="00A74454">
        <w:rPr>
          <w:sz w:val="28"/>
          <w:szCs w:val="28"/>
        </w:rPr>
        <w:t>Кабінету Міністрів України від 24.09.2008</w:t>
      </w:r>
      <w:r>
        <w:rPr>
          <w:sz w:val="28"/>
          <w:szCs w:val="28"/>
        </w:rPr>
        <w:t xml:space="preserve"> </w:t>
      </w:r>
      <w:r w:rsidRPr="00A74454">
        <w:rPr>
          <w:sz w:val="28"/>
          <w:szCs w:val="28"/>
        </w:rPr>
        <w:t>р. №</w:t>
      </w:r>
      <w:r>
        <w:rPr>
          <w:sz w:val="28"/>
          <w:szCs w:val="28"/>
        </w:rPr>
        <w:t xml:space="preserve"> </w:t>
      </w:r>
      <w:r w:rsidRPr="00A74454">
        <w:rPr>
          <w:sz w:val="28"/>
          <w:szCs w:val="28"/>
        </w:rPr>
        <w:t>866 «Питання діяльності органів опіки та піклування, пов’язаної із захистом прав дитини»</w:t>
      </w:r>
      <w:r>
        <w:rPr>
          <w:sz w:val="28"/>
          <w:szCs w:val="28"/>
        </w:rPr>
        <w:t xml:space="preserve"> зі змінами та доповненнями,</w:t>
      </w:r>
      <w:r w:rsidRPr="00A74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заяву _____від 06.07.2021 року             № Г/11002, </w:t>
      </w:r>
      <w:r w:rsidRPr="00A74454">
        <w:rPr>
          <w:sz w:val="28"/>
          <w:szCs w:val="28"/>
        </w:rPr>
        <w:t>в</w:t>
      </w:r>
      <w:r>
        <w:rPr>
          <w:sz w:val="28"/>
          <w:szCs w:val="28"/>
        </w:rPr>
        <w:t>иконавчий комітет міської ради</w:t>
      </w:r>
      <w:r w:rsidRPr="003B708C">
        <w:rPr>
          <w:sz w:val="28"/>
          <w:szCs w:val="28"/>
        </w:rPr>
        <w:t xml:space="preserve"> </w:t>
      </w:r>
    </w:p>
    <w:p w:rsidR="00822EDB" w:rsidRDefault="00822EDB" w:rsidP="00822EDB">
      <w:pPr>
        <w:ind w:left="567" w:firstLine="709"/>
        <w:jc w:val="center"/>
        <w:rPr>
          <w:color w:val="000000"/>
          <w:sz w:val="28"/>
          <w:szCs w:val="28"/>
        </w:rPr>
      </w:pPr>
      <w:r w:rsidRPr="00F75D49">
        <w:rPr>
          <w:color w:val="000000"/>
          <w:sz w:val="28"/>
          <w:szCs w:val="28"/>
        </w:rPr>
        <w:t>вирішив:</w:t>
      </w:r>
    </w:p>
    <w:p w:rsidR="00822EDB" w:rsidRDefault="00822EDB" w:rsidP="00822ED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статус дитини-сироти_____ , _____ року народження, у зв’язку зі смертю матері (свідоцтво про смерть за актовим записом № ____ від ____ 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 (м. Івано-Франківськ) та батька (свідоцтво про смерть за актовим записом  </w:t>
      </w:r>
      <w:r w:rsidRPr="00323775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  <w:r w:rsidRPr="00323775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___ </w:t>
      </w:r>
      <w:r w:rsidRPr="00323775">
        <w:rPr>
          <w:sz w:val="28"/>
          <w:szCs w:val="28"/>
        </w:rPr>
        <w:t xml:space="preserve">р., </w:t>
      </w:r>
      <w:r>
        <w:rPr>
          <w:sz w:val="28"/>
          <w:szCs w:val="28"/>
        </w:rPr>
        <w:t xml:space="preserve">видане відділом державної реєстрації актів цивільного стану Івано-Франківського міського управління юстиції). </w:t>
      </w:r>
    </w:p>
    <w:p w:rsidR="00822EDB" w:rsidRDefault="00822EDB" w:rsidP="00822EDB">
      <w:pPr>
        <w:tabs>
          <w:tab w:val="left" w:pos="1418"/>
        </w:tabs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Вважати таким, що втратив чинність п.1, п. 1.1 рішення виконавчого комітету Івано-Франківської міської ради від 21.12.2011 р. № ___ «Про надання статусу дитини, позбавленої батьківського піклування, та подальше влаштування».</w:t>
      </w:r>
    </w:p>
    <w:p w:rsidR="00822EDB" w:rsidRDefault="00822EDB" w:rsidP="00822ED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Встановити опіку над нерухомим майном, одноосібним власником якого є дитина-сирота______, ______ року народження, яке знаходиться за адресою: вул.____, ___, кв.____  с. Крихівці Івано-Франківської міської територіального громади, призначивши опікуном дядька____, який проживає за адресою: м. Івано-Франківськ, вул.___, ___, кв.___.</w:t>
      </w:r>
    </w:p>
    <w:p w:rsidR="00822EDB" w:rsidRDefault="00822EDB" w:rsidP="00822EDB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Зобов’язати опікуна зберегти за підопічним право одноосібної власності та користування житлом за адресою: вул.___, ___г, кв. ___                            с. ____ Івано-Франківської міської територіальної громади. </w:t>
      </w:r>
    </w:p>
    <w:p w:rsidR="00822EDB" w:rsidRPr="00EA75EB" w:rsidRDefault="00822EDB" w:rsidP="00822EDB">
      <w:pPr>
        <w:tabs>
          <w:tab w:val="left" w:pos="0"/>
        </w:tabs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822EDB" w:rsidRDefault="00822EDB" w:rsidP="00822EDB">
      <w:pPr>
        <w:ind w:left="567" w:firstLine="851"/>
        <w:rPr>
          <w:sz w:val="28"/>
          <w:szCs w:val="28"/>
        </w:rPr>
      </w:pPr>
    </w:p>
    <w:p w:rsidR="00822EDB" w:rsidRPr="000620D2" w:rsidRDefault="00822EDB" w:rsidP="00822EDB">
      <w:pPr>
        <w:ind w:left="567"/>
        <w:rPr>
          <w:sz w:val="28"/>
          <w:szCs w:val="28"/>
        </w:rPr>
      </w:pPr>
    </w:p>
    <w:p w:rsidR="00822EDB" w:rsidRDefault="00822EDB" w:rsidP="00822EDB">
      <w:pPr>
        <w:ind w:left="567" w:right="-142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 w:rsidRPr="00EA75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</w:t>
      </w:r>
      <w:r w:rsidRPr="00EA75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Руслан Марцінків</w:t>
      </w:r>
    </w:p>
    <w:p w:rsidR="00822EDB" w:rsidRDefault="00822EDB" w:rsidP="00822EDB">
      <w:pPr>
        <w:ind w:left="567" w:right="-142"/>
      </w:pPr>
    </w:p>
    <w:p w:rsidR="00822EDB" w:rsidRDefault="00822EDB" w:rsidP="00822EDB">
      <w:pPr>
        <w:ind w:left="567" w:right="-142"/>
      </w:pPr>
    </w:p>
    <w:p w:rsidR="00E66CFF" w:rsidRDefault="00E66CFF"/>
    <w:sectPr w:rsidR="00E66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C3"/>
    <w:rsid w:val="00506306"/>
    <w:rsid w:val="006F25C3"/>
    <w:rsid w:val="00822EDB"/>
    <w:rsid w:val="00E6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6AEA0-9814-4E9A-9916-B9D8FF3E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2021-08-06T07:32:00Z</dcterms:created>
  <dcterms:modified xsi:type="dcterms:W3CDTF">2021-08-06T07:32:00Z</dcterms:modified>
</cp:coreProperties>
</file>