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ABA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381ABA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1ABA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1ABA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1ABA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1ABA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1ABA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1ABA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13A8">
        <w:rPr>
          <w:rFonts w:ascii="Times New Roman" w:eastAsia="Calibri" w:hAnsi="Times New Roman" w:cs="Times New Roman"/>
          <w:sz w:val="28"/>
          <w:szCs w:val="28"/>
        </w:rPr>
        <w:t xml:space="preserve">Про звіт </w:t>
      </w:r>
    </w:p>
    <w:p w:rsidR="00381ABA" w:rsidRPr="004E13A8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Угорницького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ліцею</w:t>
      </w:r>
    </w:p>
    <w:p w:rsidR="00381ABA" w:rsidRPr="004E13A8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13A8">
        <w:rPr>
          <w:rFonts w:ascii="Times New Roman" w:eastAsia="Calibri" w:hAnsi="Times New Roman" w:cs="Times New Roman"/>
          <w:sz w:val="28"/>
          <w:szCs w:val="28"/>
        </w:rPr>
        <w:t xml:space="preserve">Івано-Франківської </w:t>
      </w:r>
    </w:p>
    <w:p w:rsidR="00381ABA" w:rsidRPr="004E13A8" w:rsidRDefault="00381ABA" w:rsidP="00381AB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13A8">
        <w:rPr>
          <w:rFonts w:ascii="Times New Roman" w:eastAsia="Calibri" w:hAnsi="Times New Roman" w:cs="Times New Roman"/>
          <w:sz w:val="28"/>
          <w:szCs w:val="28"/>
        </w:rPr>
        <w:t>міської ради за 2020р.</w:t>
      </w: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  <w:r w:rsidRPr="004E13A8">
        <w:rPr>
          <w:rFonts w:ascii="Times New Roman" w:eastAsia="Calibri" w:hAnsi="Times New Roman" w:cs="Times New Roman"/>
          <w:sz w:val="28"/>
          <w:szCs w:val="28"/>
        </w:rPr>
        <w:t xml:space="preserve">           Керуючись статтею 52 Закону України “Про місцеве самоврядування в Україні”, виконавчий комітет міської ради</w:t>
      </w: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  <w:r w:rsidRPr="004E13A8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  <w:r w:rsidRPr="004E13A8">
        <w:rPr>
          <w:rFonts w:ascii="Times New Roman" w:eastAsia="Calibri" w:hAnsi="Times New Roman" w:cs="Times New Roman"/>
          <w:sz w:val="28"/>
          <w:szCs w:val="28"/>
        </w:rPr>
        <w:t>1.</w:t>
      </w:r>
      <w:r w:rsidRPr="004E13A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Звіт про роботу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Угорницького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ліцею</w:t>
      </w:r>
      <w:r w:rsidRPr="004E13A8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 за 2020р. взяти до відома (додається).</w:t>
      </w: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  <w:r w:rsidRPr="004E13A8">
        <w:rPr>
          <w:rFonts w:ascii="Times New Roman" w:eastAsia="Calibri" w:hAnsi="Times New Roman" w:cs="Times New Roman"/>
          <w:sz w:val="28"/>
          <w:szCs w:val="28"/>
        </w:rPr>
        <w:t>2.</w:t>
      </w:r>
      <w:r w:rsidRPr="004E13A8">
        <w:rPr>
          <w:rFonts w:ascii="Times New Roman" w:eastAsia="Calibri" w:hAnsi="Times New Roman" w:cs="Times New Roman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proofErr w:type="spellStart"/>
      <w:r w:rsidRPr="004E13A8">
        <w:rPr>
          <w:rFonts w:ascii="Times New Roman" w:eastAsia="Calibri" w:hAnsi="Times New Roman" w:cs="Times New Roman"/>
          <w:sz w:val="28"/>
          <w:szCs w:val="28"/>
        </w:rPr>
        <w:t>В.Дротянко</w:t>
      </w:r>
      <w:proofErr w:type="spellEnd"/>
      <w:r w:rsidRPr="004E13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Міський голова                                                      Руслан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Марцінків</w:t>
      </w:r>
      <w:proofErr w:type="spellEnd"/>
    </w:p>
    <w:p w:rsidR="00381ABA" w:rsidRPr="004E13A8" w:rsidRDefault="00381ABA" w:rsidP="00381ABA">
      <w:pPr>
        <w:rPr>
          <w:rFonts w:ascii="Times New Roman" w:eastAsia="Calibri" w:hAnsi="Times New Roman" w:cs="Times New Roman"/>
          <w:sz w:val="28"/>
          <w:szCs w:val="28"/>
        </w:rPr>
      </w:pPr>
    </w:p>
    <w:p w:rsidR="00E50E08" w:rsidRDefault="00E50E08"/>
    <w:sectPr w:rsidR="00E50E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6B"/>
    <w:rsid w:val="00381ABA"/>
    <w:rsid w:val="0094360E"/>
    <w:rsid w:val="00DB306B"/>
    <w:rsid w:val="00E5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D268E-A678-4A02-8324-9690CB68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36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cp:lastPrinted>2021-07-30T08:47:00Z</cp:lastPrinted>
  <dcterms:created xsi:type="dcterms:W3CDTF">2021-07-30T08:50:00Z</dcterms:created>
  <dcterms:modified xsi:type="dcterms:W3CDTF">2021-07-30T08:50:00Z</dcterms:modified>
</cp:coreProperties>
</file>