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805" w:rsidRDefault="00472805" w:rsidP="00472805">
      <w:pPr>
        <w:ind w:left="1416"/>
        <w:jc w:val="center"/>
      </w:pPr>
      <w:bookmarkStart w:id="0" w:name="_GoBack"/>
      <w:bookmarkEnd w:id="0"/>
      <w:r>
        <w:rPr>
          <w:sz w:val="28"/>
          <w:szCs w:val="28"/>
        </w:rPr>
        <w:t xml:space="preserve">    Додаток 2</w:t>
      </w:r>
    </w:p>
    <w:p w:rsidR="00472805" w:rsidRDefault="00472805" w:rsidP="00472805">
      <w:pPr>
        <w:ind w:left="4248" w:firstLine="708"/>
      </w:pPr>
      <w:r>
        <w:rPr>
          <w:sz w:val="28"/>
          <w:szCs w:val="28"/>
        </w:rPr>
        <w:t xml:space="preserve">до рішення виконавчого комітету </w:t>
      </w:r>
    </w:p>
    <w:p w:rsidR="00472805" w:rsidRDefault="00472805" w:rsidP="00472805">
      <w:pPr>
        <w:ind w:left="4248" w:firstLine="708"/>
      </w:pPr>
      <w:r>
        <w:rPr>
          <w:sz w:val="28"/>
          <w:szCs w:val="28"/>
        </w:rPr>
        <w:t>від «___» __________ 2021 р. №__</w:t>
      </w:r>
    </w:p>
    <w:p w:rsidR="00472805" w:rsidRDefault="00472805" w:rsidP="00472805">
      <w:pPr>
        <w:ind w:right="480"/>
        <w:jc w:val="center"/>
        <w:rPr>
          <w:sz w:val="28"/>
          <w:szCs w:val="28"/>
          <w:shd w:val="clear" w:color="auto" w:fill="FFFFFF"/>
        </w:rPr>
      </w:pPr>
    </w:p>
    <w:p w:rsidR="00472805" w:rsidRDefault="00472805" w:rsidP="00472805">
      <w:pPr>
        <w:ind w:right="480"/>
        <w:jc w:val="center"/>
      </w:pPr>
      <w:r>
        <w:rPr>
          <w:sz w:val="28"/>
          <w:szCs w:val="28"/>
          <w:highlight w:val="white"/>
        </w:rPr>
        <w:t>Склад конкурсного комітету</w:t>
      </w:r>
    </w:p>
    <w:p w:rsidR="00472805" w:rsidRDefault="00472805" w:rsidP="00472805">
      <w:pPr>
        <w:ind w:right="480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з відбору суб’єктів господарювання для </w:t>
      </w:r>
      <w:r>
        <w:rPr>
          <w:color w:val="000000"/>
          <w:sz w:val="28"/>
          <w:szCs w:val="28"/>
        </w:rPr>
        <w:t>впровадження єдиної міської системи управління та супутникового моніторингу</w:t>
      </w:r>
      <w:r>
        <w:rPr>
          <w:bCs/>
          <w:color w:val="000000"/>
          <w:sz w:val="28"/>
          <w:szCs w:val="28"/>
        </w:rPr>
        <w:t xml:space="preserve"> пасажирського транспорту загального користування </w:t>
      </w:r>
      <w:r>
        <w:rPr>
          <w:bCs/>
          <w:sz w:val="28"/>
          <w:szCs w:val="28"/>
        </w:rPr>
        <w:t>на території Івано-Франківської міської територіальної громади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5942"/>
      </w:tblGrid>
      <w:tr w:rsidR="00472805" w:rsidTr="00AA64B8">
        <w:trPr>
          <w:trHeight w:val="81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05" w:rsidRDefault="00472805" w:rsidP="00AA64B8">
            <w:r>
              <w:rPr>
                <w:sz w:val="28"/>
                <w:szCs w:val="28"/>
              </w:rPr>
              <w:t>Смушак Михайло Володимирович</w:t>
            </w:r>
          </w:p>
          <w:p w:rsidR="00472805" w:rsidRDefault="00472805" w:rsidP="00AA64B8">
            <w:pPr>
              <w:rPr>
                <w:sz w:val="16"/>
                <w:szCs w:val="16"/>
              </w:rPr>
            </w:pP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05" w:rsidRDefault="00472805" w:rsidP="00AA64B8">
            <w:pPr>
              <w:jc w:val="both"/>
            </w:pPr>
            <w:r>
              <w:rPr>
                <w:sz w:val="28"/>
                <w:szCs w:val="28"/>
              </w:rPr>
              <w:t>- заступник міського голови – директор департаменту інфраструктури, житлової та комунальної політики, голова комісії;</w:t>
            </w:r>
          </w:p>
        </w:tc>
      </w:tr>
      <w:tr w:rsidR="00472805" w:rsidTr="00AA64B8">
        <w:trPr>
          <w:trHeight w:val="81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05" w:rsidRDefault="00472805" w:rsidP="00AA64B8">
            <w:r>
              <w:rPr>
                <w:sz w:val="28"/>
                <w:szCs w:val="28"/>
              </w:rPr>
              <w:t>Гіглюк Андрій Васильович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05" w:rsidRDefault="00472805" w:rsidP="00AA64B8">
            <w:pPr>
              <w:jc w:val="both"/>
            </w:pPr>
            <w:r>
              <w:rPr>
                <w:sz w:val="28"/>
                <w:szCs w:val="28"/>
              </w:rPr>
              <w:t>- начальник управління транспорту та зв’язку міської ради, заступник голови комісії;</w:t>
            </w:r>
          </w:p>
          <w:p w:rsidR="00472805" w:rsidRDefault="00472805" w:rsidP="00AA64B8">
            <w:pPr>
              <w:jc w:val="both"/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472805" w:rsidTr="00AA64B8">
        <w:trPr>
          <w:trHeight w:val="81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05" w:rsidRDefault="00472805" w:rsidP="00AA64B8">
            <w:r>
              <w:rPr>
                <w:sz w:val="28"/>
                <w:szCs w:val="28"/>
              </w:rPr>
              <w:t>Кузюк Василь Йосифович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05" w:rsidRDefault="00472805" w:rsidP="00AA64B8">
            <w:pPr>
              <w:jc w:val="both"/>
            </w:pPr>
            <w:r>
              <w:rPr>
                <w:sz w:val="28"/>
                <w:szCs w:val="28"/>
              </w:rPr>
              <w:t>- заступник начальника управління - начальник відділу організації роботи громадського транспорту управління транспорту та зв’язку міської ради, секретар комісії;</w:t>
            </w:r>
          </w:p>
          <w:p w:rsidR="00472805" w:rsidRDefault="00472805" w:rsidP="00AA64B8">
            <w:pPr>
              <w:jc w:val="both"/>
              <w:rPr>
                <w:sz w:val="16"/>
                <w:szCs w:val="16"/>
              </w:rPr>
            </w:pPr>
          </w:p>
        </w:tc>
      </w:tr>
      <w:tr w:rsidR="00472805" w:rsidTr="00AA64B8">
        <w:trPr>
          <w:trHeight w:val="35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05" w:rsidRDefault="00472805" w:rsidP="00AA64B8">
            <w:r>
              <w:rPr>
                <w:sz w:val="28"/>
                <w:szCs w:val="28"/>
              </w:rPr>
              <w:t>Бабій Віталій Іванович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05" w:rsidRDefault="00472805" w:rsidP="00AA64B8">
            <w:pPr>
              <w:jc w:val="both"/>
            </w:pPr>
            <w:r>
              <w:rPr>
                <w:sz w:val="28"/>
                <w:szCs w:val="28"/>
              </w:rPr>
              <w:t>- приватний перевізник (за згодою);</w:t>
            </w:r>
          </w:p>
          <w:p w:rsidR="00472805" w:rsidRDefault="00472805" w:rsidP="00AA64B8">
            <w:pPr>
              <w:jc w:val="both"/>
              <w:rPr>
                <w:sz w:val="16"/>
                <w:szCs w:val="16"/>
              </w:rPr>
            </w:pPr>
          </w:p>
        </w:tc>
      </w:tr>
      <w:tr w:rsidR="00472805" w:rsidTr="00AA64B8">
        <w:trPr>
          <w:trHeight w:val="81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05" w:rsidRDefault="00472805" w:rsidP="00AA64B8">
            <w:r>
              <w:rPr>
                <w:sz w:val="28"/>
                <w:szCs w:val="28"/>
              </w:rPr>
              <w:t xml:space="preserve">Буджак </w:t>
            </w:r>
          </w:p>
          <w:p w:rsidR="00472805" w:rsidRDefault="00472805" w:rsidP="00AA64B8">
            <w:r>
              <w:rPr>
                <w:sz w:val="28"/>
                <w:szCs w:val="28"/>
              </w:rPr>
              <w:t>Віктор Миколайович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05" w:rsidRDefault="00472805" w:rsidP="00AA64B8">
            <w:pPr>
              <w:jc w:val="both"/>
            </w:pPr>
            <w:r>
              <w:rPr>
                <w:sz w:val="28"/>
                <w:szCs w:val="28"/>
              </w:rPr>
              <w:t>- заступник директора – начальник відділу представництва департаменту правової політики міської ради;</w:t>
            </w:r>
          </w:p>
        </w:tc>
      </w:tr>
      <w:tr w:rsidR="00472805" w:rsidTr="00AA64B8">
        <w:trPr>
          <w:trHeight w:val="81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05" w:rsidRDefault="00472805" w:rsidP="00AA64B8">
            <w:r>
              <w:rPr>
                <w:sz w:val="28"/>
                <w:szCs w:val="28"/>
              </w:rPr>
              <w:t>Голутяк Віталій Юрійович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05" w:rsidRDefault="00472805" w:rsidP="00AA64B8">
            <w:pPr>
              <w:jc w:val="both"/>
            </w:pPr>
            <w:r>
              <w:rPr>
                <w:sz w:val="28"/>
                <w:szCs w:val="28"/>
              </w:rPr>
              <w:t>- директор комунального підприємства «Електроавтотранс»;</w:t>
            </w:r>
          </w:p>
        </w:tc>
      </w:tr>
      <w:tr w:rsidR="00472805" w:rsidTr="00AA64B8">
        <w:trPr>
          <w:trHeight w:val="37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05" w:rsidRDefault="00472805" w:rsidP="00AA64B8">
            <w:r>
              <w:rPr>
                <w:sz w:val="28"/>
                <w:szCs w:val="28"/>
              </w:rPr>
              <w:t>Магас Стефан Дмитрович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05" w:rsidRDefault="00472805" w:rsidP="00AA64B8">
            <w:pPr>
              <w:jc w:val="both"/>
            </w:pPr>
            <w:r>
              <w:rPr>
                <w:sz w:val="28"/>
                <w:szCs w:val="28"/>
              </w:rPr>
              <w:t>- депутат міської ради (за згодою);</w:t>
            </w:r>
          </w:p>
        </w:tc>
      </w:tr>
      <w:tr w:rsidR="00472805" w:rsidTr="00AA64B8">
        <w:trPr>
          <w:trHeight w:val="37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05" w:rsidRDefault="00472805" w:rsidP="00AA64B8">
            <w:r>
              <w:rPr>
                <w:sz w:val="28"/>
                <w:szCs w:val="28"/>
              </w:rPr>
              <w:t>Рогів Назарій Миколайович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05" w:rsidRDefault="00472805" w:rsidP="00AA64B8">
            <w:pPr>
              <w:jc w:val="both"/>
            </w:pPr>
            <w:r>
              <w:rPr>
                <w:sz w:val="28"/>
                <w:szCs w:val="28"/>
              </w:rPr>
              <w:t>- заступник директора департаменту інфраструктури, житлової та комунальної політики Івано-Франківської міської ради;</w:t>
            </w:r>
          </w:p>
        </w:tc>
      </w:tr>
      <w:tr w:rsidR="00472805" w:rsidTr="00AA64B8">
        <w:trPr>
          <w:trHeight w:val="42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05" w:rsidRDefault="00472805" w:rsidP="00AA64B8">
            <w:r>
              <w:rPr>
                <w:sz w:val="28"/>
                <w:szCs w:val="28"/>
              </w:rPr>
              <w:t>Сохан Олег Володимирович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05" w:rsidRDefault="00472805" w:rsidP="00AA64B8">
            <w:pPr>
              <w:jc w:val="both"/>
            </w:pPr>
            <w:r>
              <w:rPr>
                <w:sz w:val="28"/>
                <w:szCs w:val="28"/>
              </w:rPr>
              <w:t>- приватний перевізник (за згодою);</w:t>
            </w:r>
          </w:p>
          <w:p w:rsidR="00472805" w:rsidRDefault="00472805" w:rsidP="00AA64B8">
            <w:pPr>
              <w:jc w:val="both"/>
              <w:rPr>
                <w:sz w:val="16"/>
                <w:szCs w:val="16"/>
              </w:rPr>
            </w:pPr>
          </w:p>
        </w:tc>
      </w:tr>
      <w:tr w:rsidR="00472805" w:rsidTr="00AA64B8">
        <w:trPr>
          <w:trHeight w:val="42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05" w:rsidRDefault="00472805" w:rsidP="00AA64B8">
            <w:r>
              <w:rPr>
                <w:sz w:val="28"/>
                <w:szCs w:val="28"/>
              </w:rPr>
              <w:t>Стахів Олег Михайлович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05" w:rsidRDefault="00472805" w:rsidP="00AA64B8">
            <w:pPr>
              <w:jc w:val="both"/>
            </w:pPr>
            <w:r>
              <w:rPr>
                <w:sz w:val="28"/>
                <w:szCs w:val="28"/>
              </w:rPr>
              <w:t>- приватний перевізник (за згодою).</w:t>
            </w:r>
          </w:p>
          <w:p w:rsidR="00472805" w:rsidRDefault="00472805" w:rsidP="00AA64B8">
            <w:pPr>
              <w:jc w:val="both"/>
              <w:rPr>
                <w:sz w:val="28"/>
                <w:szCs w:val="28"/>
              </w:rPr>
            </w:pPr>
          </w:p>
        </w:tc>
      </w:tr>
    </w:tbl>
    <w:p w:rsidR="00472805" w:rsidRDefault="00472805" w:rsidP="00472805">
      <w:pPr>
        <w:ind w:right="-185"/>
        <w:jc w:val="both"/>
        <w:rPr>
          <w:b/>
          <w:bCs/>
          <w:sz w:val="28"/>
          <w:szCs w:val="28"/>
        </w:rPr>
      </w:pPr>
    </w:p>
    <w:p w:rsidR="00472805" w:rsidRDefault="00472805" w:rsidP="00472805">
      <w:pPr>
        <w:ind w:right="-185"/>
        <w:jc w:val="both"/>
        <w:rPr>
          <w:b/>
          <w:bCs/>
          <w:sz w:val="28"/>
          <w:szCs w:val="28"/>
        </w:rPr>
      </w:pPr>
    </w:p>
    <w:p w:rsidR="00472805" w:rsidRDefault="00472805" w:rsidP="00472805">
      <w:pPr>
        <w:ind w:right="-185"/>
        <w:jc w:val="both"/>
        <w:rPr>
          <w:b/>
          <w:bCs/>
          <w:sz w:val="28"/>
          <w:szCs w:val="28"/>
        </w:rPr>
      </w:pPr>
    </w:p>
    <w:p w:rsidR="00472805" w:rsidRDefault="00472805" w:rsidP="00472805">
      <w:pPr>
        <w:ind w:right="-185"/>
        <w:jc w:val="both"/>
      </w:pPr>
      <w:r>
        <w:rPr>
          <w:bCs/>
          <w:sz w:val="28"/>
          <w:szCs w:val="28"/>
        </w:rPr>
        <w:t xml:space="preserve">Керуючий справами виконавчого комітету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Ігор Шевчук</w:t>
      </w:r>
    </w:p>
    <w:p w:rsidR="00F31E4D" w:rsidRDefault="00F31E4D"/>
    <w:sectPr w:rsidR="00F31E4D" w:rsidSect="00647089">
      <w:pgSz w:w="11906" w:h="16838"/>
      <w:pgMar w:top="851" w:right="707" w:bottom="567" w:left="1985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805"/>
    <w:rsid w:val="00472805"/>
    <w:rsid w:val="004E12AE"/>
    <w:rsid w:val="00F3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DB3B18-86B8-468E-AE0D-2E20918E3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8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2021-07-30T08:22:00Z</dcterms:created>
  <dcterms:modified xsi:type="dcterms:W3CDTF">2021-07-30T08:22:00Z</dcterms:modified>
</cp:coreProperties>
</file>