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35C7" w:rsidRDefault="00AF35C7" w:rsidP="00AF35C7">
      <w:pPr>
        <w:shd w:val="clear" w:color="auto" w:fill="FFFFFF"/>
        <w:ind w:left="135"/>
        <w:rPr>
          <w:rFonts w:eastAsia="Times New Roman"/>
          <w:color w:val="000000"/>
          <w:szCs w:val="28"/>
          <w:lang w:val="uk-UA" w:eastAsia="ru-RU"/>
        </w:rPr>
      </w:pPr>
      <w:bookmarkStart w:id="0" w:name="_GoBack"/>
      <w:bookmarkEnd w:id="0"/>
    </w:p>
    <w:p w:rsidR="00AF35C7" w:rsidRPr="00E010DD" w:rsidRDefault="00AF35C7" w:rsidP="00AF35C7">
      <w:pPr>
        <w:shd w:val="clear" w:color="auto" w:fill="FFFFFF"/>
        <w:ind w:left="135"/>
        <w:rPr>
          <w:rFonts w:eastAsia="Times New Roman"/>
          <w:color w:val="000000"/>
          <w:szCs w:val="28"/>
          <w:lang w:val="uk-UA" w:eastAsia="ru-RU"/>
        </w:rPr>
      </w:pPr>
      <w:r w:rsidRPr="00E010DD">
        <w:rPr>
          <w:rFonts w:eastAsia="Times New Roman"/>
          <w:color w:val="000000"/>
          <w:szCs w:val="28"/>
          <w:lang w:val="uk-UA" w:eastAsia="ru-RU"/>
        </w:rPr>
        <w:t>Про передачу майна на баланс</w:t>
      </w:r>
    </w:p>
    <w:p w:rsidR="00AF35C7" w:rsidRPr="00E010DD" w:rsidRDefault="00AF35C7" w:rsidP="00AF35C7">
      <w:pPr>
        <w:shd w:val="clear" w:color="auto" w:fill="FFFFFF"/>
        <w:ind w:left="135"/>
        <w:rPr>
          <w:rFonts w:eastAsia="Times New Roman"/>
          <w:color w:val="000000"/>
          <w:szCs w:val="28"/>
          <w:lang w:val="uk-UA" w:eastAsia="ru-RU"/>
        </w:rPr>
      </w:pPr>
    </w:p>
    <w:p w:rsidR="00AF35C7" w:rsidRPr="00E010DD" w:rsidRDefault="00AF35C7" w:rsidP="00AF35C7">
      <w:pPr>
        <w:shd w:val="clear" w:color="auto" w:fill="FFFFFF"/>
        <w:ind w:left="135" w:firstLine="285"/>
        <w:jc w:val="both"/>
        <w:rPr>
          <w:rFonts w:eastAsia="Times New Roman"/>
          <w:color w:val="000000"/>
          <w:szCs w:val="28"/>
          <w:lang w:val="uk-UA" w:eastAsia="ru-RU"/>
        </w:rPr>
      </w:pPr>
      <w:r w:rsidRPr="00E010DD">
        <w:rPr>
          <w:rFonts w:eastAsia="Times New Roman"/>
          <w:color w:val="000000"/>
          <w:szCs w:val="28"/>
          <w:lang w:val="uk-UA" w:eastAsia="ru-RU"/>
        </w:rPr>
        <w:t xml:space="preserve">Керуючись </w:t>
      </w:r>
      <w:r w:rsidRPr="00E010DD">
        <w:rPr>
          <w:rStyle w:val="rvts20"/>
          <w:color w:val="000000"/>
          <w:szCs w:val="28"/>
          <w:lang w:val="uk-UA"/>
        </w:rPr>
        <w:t>ст.</w:t>
      </w:r>
      <w:r>
        <w:rPr>
          <w:rStyle w:val="rvts20"/>
          <w:color w:val="000000"/>
          <w:szCs w:val="28"/>
          <w:lang w:val="uk-UA"/>
        </w:rPr>
        <w:t xml:space="preserve"> </w:t>
      </w:r>
      <w:r w:rsidRPr="00E010DD">
        <w:rPr>
          <w:rStyle w:val="rvts20"/>
          <w:color w:val="000000"/>
          <w:szCs w:val="28"/>
          <w:lang w:val="uk-UA"/>
        </w:rPr>
        <w:t>ст. 32, 52, 5</w:t>
      </w:r>
      <w:r w:rsidRPr="00E010DD">
        <w:rPr>
          <w:rFonts w:eastAsia="Times New Roman"/>
          <w:color w:val="000000"/>
          <w:szCs w:val="28"/>
          <w:lang w:val="uk-UA" w:eastAsia="ru-RU"/>
        </w:rPr>
        <w:t>9 Закону України «Про місцеве самоврядування в Україні», виконавчий комітет міської ради</w:t>
      </w:r>
    </w:p>
    <w:p w:rsidR="00AF35C7" w:rsidRPr="00E010DD" w:rsidRDefault="00AF35C7" w:rsidP="00AF35C7">
      <w:pPr>
        <w:shd w:val="clear" w:color="auto" w:fill="FFFFFF"/>
        <w:ind w:left="135" w:firstLine="285"/>
        <w:jc w:val="both"/>
        <w:rPr>
          <w:rFonts w:eastAsia="Times New Roman"/>
          <w:color w:val="000000"/>
          <w:szCs w:val="28"/>
          <w:lang w:val="uk-UA" w:eastAsia="ru-RU"/>
        </w:rPr>
      </w:pPr>
    </w:p>
    <w:p w:rsidR="00AF35C7" w:rsidRPr="00E010DD" w:rsidRDefault="00AF35C7" w:rsidP="00AF35C7">
      <w:pPr>
        <w:shd w:val="clear" w:color="auto" w:fill="FFFFFF"/>
        <w:ind w:left="135" w:firstLine="285"/>
        <w:jc w:val="center"/>
        <w:rPr>
          <w:rFonts w:eastAsia="Times New Roman"/>
          <w:color w:val="000000"/>
          <w:szCs w:val="28"/>
          <w:lang w:val="uk-UA" w:eastAsia="ru-RU"/>
        </w:rPr>
      </w:pPr>
      <w:r w:rsidRPr="00E010DD">
        <w:rPr>
          <w:rFonts w:eastAsia="Times New Roman"/>
          <w:color w:val="000000"/>
          <w:szCs w:val="28"/>
          <w:lang w:val="uk-UA" w:eastAsia="ru-RU"/>
        </w:rPr>
        <w:t>вирішив:</w:t>
      </w:r>
    </w:p>
    <w:p w:rsidR="00AF35C7" w:rsidRPr="00E010DD" w:rsidRDefault="00AF35C7" w:rsidP="00AF35C7">
      <w:pPr>
        <w:shd w:val="clear" w:color="auto" w:fill="FFFFFF"/>
        <w:ind w:left="135"/>
        <w:rPr>
          <w:rFonts w:eastAsia="Times New Roman"/>
          <w:color w:val="000000"/>
          <w:szCs w:val="28"/>
          <w:lang w:val="uk-UA" w:eastAsia="ru-RU"/>
        </w:rPr>
      </w:pPr>
    </w:p>
    <w:p w:rsidR="00AF35C7" w:rsidRDefault="00AF35C7" w:rsidP="00AF35C7">
      <w:pPr>
        <w:numPr>
          <w:ilvl w:val="0"/>
          <w:numId w:val="1"/>
        </w:numPr>
        <w:shd w:val="clear" w:color="auto" w:fill="FFFFFF"/>
        <w:ind w:left="135" w:hanging="283"/>
        <w:jc w:val="both"/>
        <w:rPr>
          <w:rFonts w:eastAsia="Times New Roman"/>
          <w:color w:val="000000"/>
          <w:szCs w:val="28"/>
          <w:lang w:val="uk-UA" w:eastAsia="ru-RU"/>
        </w:rPr>
      </w:pPr>
      <w:r w:rsidRPr="00E010DD">
        <w:rPr>
          <w:rFonts w:eastAsia="Times New Roman"/>
          <w:color w:val="000000"/>
          <w:szCs w:val="28"/>
          <w:lang w:val="uk-UA" w:eastAsia="ru-RU"/>
        </w:rPr>
        <w:t xml:space="preserve">Департаменту культури Івано-Франківської міської ради </w:t>
      </w:r>
      <w:r>
        <w:rPr>
          <w:rFonts w:eastAsia="Times New Roman"/>
          <w:color w:val="000000"/>
          <w:szCs w:val="28"/>
          <w:lang w:val="uk-UA" w:eastAsia="ru-RU"/>
        </w:rPr>
        <w:t xml:space="preserve">безоплатно </w:t>
      </w:r>
      <w:r w:rsidRPr="00E010DD">
        <w:rPr>
          <w:rFonts w:eastAsia="Times New Roman"/>
          <w:color w:val="000000"/>
          <w:szCs w:val="28"/>
          <w:lang w:val="uk-UA" w:eastAsia="ru-RU"/>
        </w:rPr>
        <w:t>передати</w:t>
      </w:r>
      <w:r>
        <w:rPr>
          <w:rFonts w:eastAsia="Times New Roman"/>
          <w:color w:val="000000"/>
          <w:szCs w:val="28"/>
          <w:lang w:val="uk-UA" w:eastAsia="ru-RU"/>
        </w:rPr>
        <w:t xml:space="preserve"> закріплені за Будинком культури с.Вовчинець</w:t>
      </w:r>
      <w:r w:rsidRPr="00E010DD">
        <w:rPr>
          <w:rFonts w:eastAsia="Times New Roman"/>
          <w:color w:val="000000"/>
          <w:szCs w:val="28"/>
          <w:lang w:val="uk-UA" w:eastAsia="ru-RU"/>
        </w:rPr>
        <w:t xml:space="preserve">, а </w:t>
      </w:r>
      <w:r>
        <w:rPr>
          <w:rFonts w:eastAsia="Times New Roman"/>
          <w:color w:val="000000"/>
          <w:szCs w:val="28"/>
          <w:lang w:val="uk-UA" w:eastAsia="ru-RU"/>
        </w:rPr>
        <w:t>виконавчому комітету</w:t>
      </w:r>
      <w:r w:rsidRPr="00E010DD">
        <w:rPr>
          <w:rFonts w:eastAsia="Times New Roman"/>
          <w:color w:val="000000"/>
          <w:szCs w:val="28"/>
          <w:lang w:val="uk-UA" w:eastAsia="ru-RU"/>
        </w:rPr>
        <w:t xml:space="preserve"> Івано-Франківської міської ради прийняти на баланс </w:t>
      </w:r>
      <w:r>
        <w:rPr>
          <w:rFonts w:eastAsia="Times New Roman"/>
          <w:color w:val="000000"/>
          <w:szCs w:val="28"/>
          <w:lang w:val="uk-UA" w:eastAsia="ru-RU"/>
        </w:rPr>
        <w:t>наступні матеріальні цінності:</w:t>
      </w:r>
    </w:p>
    <w:p w:rsidR="00AF35C7" w:rsidRDefault="00AF35C7" w:rsidP="00AF35C7">
      <w:pPr>
        <w:shd w:val="clear" w:color="auto" w:fill="FFFFFF"/>
        <w:ind w:left="135"/>
        <w:jc w:val="both"/>
        <w:rPr>
          <w:rFonts w:eastAsia="Times New Roman"/>
          <w:color w:val="000000"/>
          <w:szCs w:val="28"/>
          <w:lang w:val="uk-UA" w:eastAsia="ru-RU"/>
        </w:rPr>
      </w:pPr>
    </w:p>
    <w:tbl>
      <w:tblPr>
        <w:tblW w:w="894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0"/>
        <w:gridCol w:w="2260"/>
        <w:gridCol w:w="1837"/>
        <w:gridCol w:w="1167"/>
        <w:gridCol w:w="1731"/>
        <w:gridCol w:w="1261"/>
      </w:tblGrid>
      <w:tr w:rsidR="00AF35C7" w:rsidRPr="006F0C29" w:rsidTr="00902814">
        <w:trPr>
          <w:trHeight w:val="1134"/>
        </w:trPr>
        <w:tc>
          <w:tcPr>
            <w:tcW w:w="690" w:type="dxa"/>
            <w:shd w:val="clear" w:color="auto" w:fill="auto"/>
            <w:vAlign w:val="center"/>
          </w:tcPr>
          <w:p w:rsidR="00AF35C7" w:rsidRPr="006F0C29" w:rsidRDefault="00AF35C7" w:rsidP="00902814">
            <w:pPr>
              <w:ind w:left="135"/>
              <w:jc w:val="center"/>
              <w:rPr>
                <w:szCs w:val="28"/>
              </w:rPr>
            </w:pPr>
            <w:r w:rsidRPr="006F0C29">
              <w:rPr>
                <w:szCs w:val="28"/>
              </w:rPr>
              <w:t>№</w:t>
            </w:r>
          </w:p>
          <w:p w:rsidR="00AF35C7" w:rsidRPr="006F0C29" w:rsidRDefault="00AF35C7" w:rsidP="00902814">
            <w:pPr>
              <w:ind w:left="135"/>
              <w:jc w:val="center"/>
              <w:rPr>
                <w:szCs w:val="28"/>
              </w:rPr>
            </w:pPr>
            <w:r w:rsidRPr="006F0C29">
              <w:rPr>
                <w:szCs w:val="28"/>
              </w:rPr>
              <w:t>з/п</w:t>
            </w:r>
          </w:p>
        </w:tc>
        <w:tc>
          <w:tcPr>
            <w:tcW w:w="2260" w:type="dxa"/>
            <w:shd w:val="clear" w:color="auto" w:fill="auto"/>
            <w:vAlign w:val="center"/>
          </w:tcPr>
          <w:p w:rsidR="00AF35C7" w:rsidRPr="006F0C29" w:rsidRDefault="00AF35C7" w:rsidP="00902814">
            <w:pPr>
              <w:ind w:left="135"/>
              <w:jc w:val="center"/>
              <w:rPr>
                <w:szCs w:val="28"/>
              </w:rPr>
            </w:pPr>
            <w:r w:rsidRPr="006F0C29">
              <w:rPr>
                <w:szCs w:val="28"/>
              </w:rPr>
              <w:t xml:space="preserve">Найменування  активу </w:t>
            </w:r>
          </w:p>
        </w:tc>
        <w:tc>
          <w:tcPr>
            <w:tcW w:w="1837" w:type="dxa"/>
            <w:shd w:val="clear" w:color="auto" w:fill="auto"/>
            <w:vAlign w:val="center"/>
          </w:tcPr>
          <w:p w:rsidR="00AF35C7" w:rsidRPr="006F0C29" w:rsidRDefault="00AF35C7" w:rsidP="00902814">
            <w:pPr>
              <w:ind w:left="135"/>
              <w:jc w:val="center"/>
              <w:rPr>
                <w:szCs w:val="28"/>
              </w:rPr>
            </w:pPr>
            <w:r w:rsidRPr="006F0C29">
              <w:rPr>
                <w:szCs w:val="28"/>
              </w:rPr>
              <w:t>Інвентарний номер</w:t>
            </w:r>
          </w:p>
        </w:tc>
        <w:tc>
          <w:tcPr>
            <w:tcW w:w="1167" w:type="dxa"/>
            <w:shd w:val="clear" w:color="auto" w:fill="auto"/>
            <w:vAlign w:val="center"/>
          </w:tcPr>
          <w:p w:rsidR="00AF35C7" w:rsidRPr="006F0C29" w:rsidRDefault="00AF35C7" w:rsidP="00902814">
            <w:pPr>
              <w:ind w:left="135"/>
              <w:jc w:val="center"/>
              <w:rPr>
                <w:szCs w:val="28"/>
              </w:rPr>
            </w:pPr>
            <w:r>
              <w:rPr>
                <w:szCs w:val="28"/>
              </w:rPr>
              <w:t>К-</w:t>
            </w:r>
            <w:r w:rsidRPr="006F0C29">
              <w:rPr>
                <w:szCs w:val="28"/>
              </w:rPr>
              <w:t>сть (од)</w:t>
            </w:r>
          </w:p>
        </w:tc>
        <w:tc>
          <w:tcPr>
            <w:tcW w:w="1731" w:type="dxa"/>
            <w:shd w:val="clear" w:color="auto" w:fill="auto"/>
            <w:vAlign w:val="center"/>
          </w:tcPr>
          <w:p w:rsidR="00AF35C7" w:rsidRPr="006F0C29" w:rsidRDefault="00AF35C7" w:rsidP="00902814">
            <w:pPr>
              <w:ind w:left="135"/>
              <w:jc w:val="center"/>
              <w:rPr>
                <w:szCs w:val="28"/>
              </w:rPr>
            </w:pPr>
            <w:r w:rsidRPr="006F0C29">
              <w:rPr>
                <w:szCs w:val="28"/>
              </w:rPr>
              <w:t xml:space="preserve">Первісна вартість, грн </w:t>
            </w:r>
          </w:p>
        </w:tc>
        <w:tc>
          <w:tcPr>
            <w:tcW w:w="1261" w:type="dxa"/>
            <w:shd w:val="clear" w:color="auto" w:fill="auto"/>
            <w:vAlign w:val="center"/>
          </w:tcPr>
          <w:p w:rsidR="00AF35C7" w:rsidRPr="006F0C29" w:rsidRDefault="00AF35C7" w:rsidP="00902814">
            <w:pPr>
              <w:ind w:left="135"/>
              <w:jc w:val="center"/>
              <w:rPr>
                <w:szCs w:val="28"/>
              </w:rPr>
            </w:pPr>
            <w:r w:rsidRPr="006F0C29">
              <w:rPr>
                <w:szCs w:val="28"/>
              </w:rPr>
              <w:t>Знос, грн</w:t>
            </w:r>
          </w:p>
        </w:tc>
      </w:tr>
      <w:tr w:rsidR="00AF35C7" w:rsidRPr="006F0C29" w:rsidTr="00902814">
        <w:tc>
          <w:tcPr>
            <w:tcW w:w="690" w:type="dxa"/>
            <w:shd w:val="clear" w:color="auto" w:fill="auto"/>
            <w:vAlign w:val="center"/>
          </w:tcPr>
          <w:p w:rsidR="00AF35C7" w:rsidRPr="006F0C29" w:rsidRDefault="00AF35C7" w:rsidP="00902814">
            <w:pPr>
              <w:ind w:left="135"/>
              <w:jc w:val="center"/>
              <w:rPr>
                <w:szCs w:val="28"/>
              </w:rPr>
            </w:pPr>
            <w:r w:rsidRPr="006F0C29">
              <w:rPr>
                <w:szCs w:val="28"/>
              </w:rPr>
              <w:t>1</w:t>
            </w:r>
          </w:p>
        </w:tc>
        <w:tc>
          <w:tcPr>
            <w:tcW w:w="2260" w:type="dxa"/>
            <w:shd w:val="clear" w:color="auto" w:fill="auto"/>
            <w:vAlign w:val="center"/>
          </w:tcPr>
          <w:p w:rsidR="00AF35C7" w:rsidRPr="006F0C29" w:rsidRDefault="00AF35C7" w:rsidP="00902814">
            <w:pPr>
              <w:ind w:left="135"/>
              <w:jc w:val="center"/>
              <w:rPr>
                <w:szCs w:val="28"/>
              </w:rPr>
            </w:pPr>
            <w:r w:rsidRPr="006F0C29">
              <w:rPr>
                <w:szCs w:val="28"/>
              </w:rPr>
              <w:t>2</w:t>
            </w:r>
          </w:p>
        </w:tc>
        <w:tc>
          <w:tcPr>
            <w:tcW w:w="1837" w:type="dxa"/>
            <w:shd w:val="clear" w:color="auto" w:fill="auto"/>
            <w:vAlign w:val="center"/>
          </w:tcPr>
          <w:p w:rsidR="00AF35C7" w:rsidRPr="006F0C29" w:rsidRDefault="00AF35C7" w:rsidP="00902814">
            <w:pPr>
              <w:ind w:left="135"/>
              <w:jc w:val="center"/>
              <w:rPr>
                <w:szCs w:val="28"/>
              </w:rPr>
            </w:pPr>
            <w:r w:rsidRPr="006F0C29">
              <w:rPr>
                <w:szCs w:val="28"/>
              </w:rPr>
              <w:t>3</w:t>
            </w:r>
          </w:p>
        </w:tc>
        <w:tc>
          <w:tcPr>
            <w:tcW w:w="1167" w:type="dxa"/>
            <w:shd w:val="clear" w:color="auto" w:fill="auto"/>
            <w:vAlign w:val="center"/>
          </w:tcPr>
          <w:p w:rsidR="00AF35C7" w:rsidRPr="006F0C29" w:rsidRDefault="00AF35C7" w:rsidP="00902814">
            <w:pPr>
              <w:ind w:left="135"/>
              <w:jc w:val="center"/>
              <w:rPr>
                <w:szCs w:val="28"/>
              </w:rPr>
            </w:pPr>
            <w:r w:rsidRPr="006F0C29">
              <w:rPr>
                <w:szCs w:val="28"/>
              </w:rPr>
              <w:t>4</w:t>
            </w:r>
          </w:p>
        </w:tc>
        <w:tc>
          <w:tcPr>
            <w:tcW w:w="1731" w:type="dxa"/>
            <w:shd w:val="clear" w:color="auto" w:fill="auto"/>
            <w:vAlign w:val="center"/>
          </w:tcPr>
          <w:p w:rsidR="00AF35C7" w:rsidRPr="006F0C29" w:rsidRDefault="00AF35C7" w:rsidP="00902814">
            <w:pPr>
              <w:ind w:left="135"/>
              <w:jc w:val="center"/>
              <w:rPr>
                <w:szCs w:val="28"/>
              </w:rPr>
            </w:pPr>
            <w:r w:rsidRPr="006F0C29">
              <w:rPr>
                <w:szCs w:val="28"/>
              </w:rPr>
              <w:t>5</w:t>
            </w:r>
          </w:p>
        </w:tc>
        <w:tc>
          <w:tcPr>
            <w:tcW w:w="1261" w:type="dxa"/>
            <w:shd w:val="clear" w:color="auto" w:fill="auto"/>
            <w:vAlign w:val="center"/>
          </w:tcPr>
          <w:p w:rsidR="00AF35C7" w:rsidRPr="006F0C29" w:rsidRDefault="00AF35C7" w:rsidP="00902814">
            <w:pPr>
              <w:ind w:left="135"/>
              <w:jc w:val="center"/>
              <w:rPr>
                <w:szCs w:val="28"/>
              </w:rPr>
            </w:pPr>
            <w:r w:rsidRPr="006F0C29">
              <w:rPr>
                <w:szCs w:val="28"/>
              </w:rPr>
              <w:t>6</w:t>
            </w:r>
          </w:p>
        </w:tc>
      </w:tr>
      <w:tr w:rsidR="00AF35C7" w:rsidRPr="006F0C29" w:rsidTr="00902814">
        <w:tc>
          <w:tcPr>
            <w:tcW w:w="690" w:type="dxa"/>
            <w:shd w:val="clear" w:color="auto" w:fill="auto"/>
            <w:vAlign w:val="center"/>
          </w:tcPr>
          <w:p w:rsidR="00AF35C7" w:rsidRPr="006F0C29" w:rsidRDefault="00AF35C7" w:rsidP="00902814">
            <w:pPr>
              <w:ind w:left="135"/>
              <w:jc w:val="center"/>
              <w:rPr>
                <w:szCs w:val="28"/>
              </w:rPr>
            </w:pPr>
            <w:r w:rsidRPr="006F0C29">
              <w:rPr>
                <w:szCs w:val="28"/>
              </w:rPr>
              <w:t>1</w:t>
            </w:r>
          </w:p>
        </w:tc>
        <w:tc>
          <w:tcPr>
            <w:tcW w:w="2260" w:type="dxa"/>
            <w:shd w:val="clear" w:color="auto" w:fill="auto"/>
            <w:vAlign w:val="center"/>
          </w:tcPr>
          <w:p w:rsidR="00AF35C7" w:rsidRPr="006F0C29" w:rsidRDefault="00AF35C7" w:rsidP="00902814">
            <w:pPr>
              <w:ind w:left="135"/>
              <w:rPr>
                <w:bCs/>
                <w:color w:val="000000"/>
                <w:szCs w:val="28"/>
              </w:rPr>
            </w:pPr>
            <w:r w:rsidRPr="006F0C29">
              <w:rPr>
                <w:bCs/>
                <w:color w:val="000000"/>
                <w:szCs w:val="28"/>
              </w:rPr>
              <w:t>Гідроурівнювач</w:t>
            </w:r>
          </w:p>
        </w:tc>
        <w:tc>
          <w:tcPr>
            <w:tcW w:w="1837" w:type="dxa"/>
            <w:shd w:val="clear" w:color="auto" w:fill="auto"/>
            <w:vAlign w:val="center"/>
          </w:tcPr>
          <w:p w:rsidR="00AF35C7" w:rsidRPr="006F0C29" w:rsidRDefault="00AF35C7" w:rsidP="00902814">
            <w:pPr>
              <w:ind w:left="135"/>
              <w:jc w:val="center"/>
              <w:rPr>
                <w:szCs w:val="28"/>
              </w:rPr>
            </w:pPr>
            <w:r w:rsidRPr="006F0C29">
              <w:rPr>
                <w:szCs w:val="28"/>
              </w:rPr>
              <w:t>11138016</w:t>
            </w:r>
          </w:p>
        </w:tc>
        <w:tc>
          <w:tcPr>
            <w:tcW w:w="1167" w:type="dxa"/>
            <w:shd w:val="clear" w:color="auto" w:fill="auto"/>
            <w:vAlign w:val="center"/>
          </w:tcPr>
          <w:p w:rsidR="00AF35C7" w:rsidRPr="006F0C29" w:rsidRDefault="00AF35C7" w:rsidP="00902814">
            <w:pPr>
              <w:ind w:left="135"/>
              <w:jc w:val="center"/>
              <w:rPr>
                <w:color w:val="000000"/>
                <w:szCs w:val="28"/>
              </w:rPr>
            </w:pPr>
            <w:r w:rsidRPr="006F0C29">
              <w:rPr>
                <w:color w:val="000000"/>
                <w:szCs w:val="28"/>
              </w:rPr>
              <w:t>1</w:t>
            </w:r>
          </w:p>
        </w:tc>
        <w:tc>
          <w:tcPr>
            <w:tcW w:w="1731" w:type="dxa"/>
            <w:shd w:val="clear" w:color="auto" w:fill="auto"/>
            <w:vAlign w:val="center"/>
          </w:tcPr>
          <w:p w:rsidR="00AF35C7" w:rsidRPr="006F0C29" w:rsidRDefault="00AF35C7" w:rsidP="00902814">
            <w:pPr>
              <w:ind w:left="135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2</w:t>
            </w:r>
            <w:r w:rsidRPr="006F0C29">
              <w:rPr>
                <w:color w:val="000000"/>
                <w:szCs w:val="28"/>
              </w:rPr>
              <w:t>552,00</w:t>
            </w:r>
          </w:p>
        </w:tc>
        <w:tc>
          <w:tcPr>
            <w:tcW w:w="1261" w:type="dxa"/>
            <w:shd w:val="clear" w:color="auto" w:fill="auto"/>
            <w:vAlign w:val="center"/>
          </w:tcPr>
          <w:p w:rsidR="00AF35C7" w:rsidRPr="00BB3F0A" w:rsidRDefault="00AF35C7" w:rsidP="00902814">
            <w:pPr>
              <w:ind w:left="135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1276,00</w:t>
            </w:r>
          </w:p>
        </w:tc>
      </w:tr>
      <w:tr w:rsidR="00AF35C7" w:rsidRPr="006F0C29" w:rsidTr="00902814">
        <w:tc>
          <w:tcPr>
            <w:tcW w:w="690" w:type="dxa"/>
            <w:shd w:val="clear" w:color="auto" w:fill="auto"/>
            <w:vAlign w:val="center"/>
          </w:tcPr>
          <w:p w:rsidR="00AF35C7" w:rsidRPr="006F0C29" w:rsidRDefault="00AF35C7" w:rsidP="00902814">
            <w:pPr>
              <w:ind w:left="135"/>
              <w:jc w:val="center"/>
              <w:rPr>
                <w:szCs w:val="28"/>
                <w:lang w:val="uk-UA"/>
              </w:rPr>
            </w:pPr>
            <w:r w:rsidRPr="006F0C29">
              <w:rPr>
                <w:szCs w:val="28"/>
                <w:lang w:val="uk-UA"/>
              </w:rPr>
              <w:t>2</w:t>
            </w:r>
          </w:p>
        </w:tc>
        <w:tc>
          <w:tcPr>
            <w:tcW w:w="2260" w:type="dxa"/>
            <w:shd w:val="clear" w:color="auto" w:fill="auto"/>
            <w:vAlign w:val="center"/>
          </w:tcPr>
          <w:p w:rsidR="00AF35C7" w:rsidRPr="006F0C29" w:rsidRDefault="00AF35C7" w:rsidP="00902814">
            <w:pPr>
              <w:ind w:left="135"/>
              <w:rPr>
                <w:bCs/>
                <w:color w:val="000000"/>
                <w:szCs w:val="28"/>
              </w:rPr>
            </w:pPr>
            <w:r w:rsidRPr="006F0C29">
              <w:rPr>
                <w:bCs/>
                <w:color w:val="000000"/>
                <w:szCs w:val="28"/>
              </w:rPr>
              <w:t>Кондиціонери</w:t>
            </w:r>
          </w:p>
        </w:tc>
        <w:tc>
          <w:tcPr>
            <w:tcW w:w="1837" w:type="dxa"/>
            <w:shd w:val="clear" w:color="auto" w:fill="auto"/>
            <w:vAlign w:val="center"/>
          </w:tcPr>
          <w:p w:rsidR="00AF35C7" w:rsidRPr="006F0C29" w:rsidRDefault="00AF35C7" w:rsidP="00902814">
            <w:pPr>
              <w:ind w:left="135"/>
              <w:jc w:val="center"/>
              <w:rPr>
                <w:szCs w:val="28"/>
              </w:rPr>
            </w:pPr>
            <w:r w:rsidRPr="006F0C29">
              <w:rPr>
                <w:szCs w:val="28"/>
              </w:rPr>
              <w:t>11138004</w:t>
            </w:r>
          </w:p>
        </w:tc>
        <w:tc>
          <w:tcPr>
            <w:tcW w:w="1167" w:type="dxa"/>
            <w:shd w:val="clear" w:color="auto" w:fill="auto"/>
            <w:vAlign w:val="center"/>
          </w:tcPr>
          <w:p w:rsidR="00AF35C7" w:rsidRPr="006F0C29" w:rsidRDefault="00AF35C7" w:rsidP="00902814">
            <w:pPr>
              <w:ind w:left="135"/>
              <w:jc w:val="center"/>
              <w:rPr>
                <w:color w:val="000000"/>
                <w:szCs w:val="28"/>
              </w:rPr>
            </w:pPr>
            <w:r w:rsidRPr="006F0C29">
              <w:rPr>
                <w:color w:val="000000"/>
                <w:szCs w:val="28"/>
              </w:rPr>
              <w:t>2</w:t>
            </w:r>
          </w:p>
        </w:tc>
        <w:tc>
          <w:tcPr>
            <w:tcW w:w="1731" w:type="dxa"/>
            <w:shd w:val="clear" w:color="auto" w:fill="auto"/>
            <w:vAlign w:val="center"/>
          </w:tcPr>
          <w:p w:rsidR="00AF35C7" w:rsidRPr="006F0C29" w:rsidRDefault="00AF35C7" w:rsidP="00902814">
            <w:pPr>
              <w:ind w:left="135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10</w:t>
            </w:r>
            <w:r w:rsidRPr="006F0C29">
              <w:rPr>
                <w:color w:val="000000"/>
                <w:szCs w:val="28"/>
              </w:rPr>
              <w:t>790,00</w:t>
            </w:r>
          </w:p>
        </w:tc>
        <w:tc>
          <w:tcPr>
            <w:tcW w:w="1261" w:type="dxa"/>
            <w:shd w:val="clear" w:color="auto" w:fill="auto"/>
            <w:vAlign w:val="center"/>
          </w:tcPr>
          <w:p w:rsidR="00AF35C7" w:rsidRPr="00BB3F0A" w:rsidRDefault="00AF35C7" w:rsidP="00902814">
            <w:pPr>
              <w:ind w:left="135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5395,00</w:t>
            </w:r>
          </w:p>
        </w:tc>
      </w:tr>
      <w:tr w:rsidR="00AF35C7" w:rsidRPr="006F0C29" w:rsidTr="00902814">
        <w:tc>
          <w:tcPr>
            <w:tcW w:w="690" w:type="dxa"/>
            <w:shd w:val="clear" w:color="auto" w:fill="auto"/>
            <w:vAlign w:val="center"/>
          </w:tcPr>
          <w:p w:rsidR="00AF35C7" w:rsidRPr="006F0C29" w:rsidRDefault="00AF35C7" w:rsidP="00902814">
            <w:pPr>
              <w:ind w:left="135"/>
              <w:jc w:val="center"/>
              <w:rPr>
                <w:szCs w:val="28"/>
                <w:lang w:val="uk-UA"/>
              </w:rPr>
            </w:pPr>
            <w:r w:rsidRPr="006F0C29">
              <w:rPr>
                <w:szCs w:val="28"/>
                <w:lang w:val="uk-UA"/>
              </w:rPr>
              <w:t>3</w:t>
            </w:r>
          </w:p>
        </w:tc>
        <w:tc>
          <w:tcPr>
            <w:tcW w:w="2260" w:type="dxa"/>
            <w:shd w:val="clear" w:color="auto" w:fill="auto"/>
            <w:vAlign w:val="center"/>
          </w:tcPr>
          <w:p w:rsidR="00AF35C7" w:rsidRPr="006F0C29" w:rsidRDefault="00AF35C7" w:rsidP="00902814">
            <w:pPr>
              <w:ind w:left="135"/>
              <w:rPr>
                <w:bCs/>
                <w:color w:val="000000"/>
                <w:szCs w:val="28"/>
              </w:rPr>
            </w:pPr>
            <w:r w:rsidRPr="006F0C29">
              <w:rPr>
                <w:bCs/>
                <w:color w:val="000000"/>
                <w:szCs w:val="28"/>
              </w:rPr>
              <w:t xml:space="preserve">Програматор радіокерований </w:t>
            </w:r>
          </w:p>
        </w:tc>
        <w:tc>
          <w:tcPr>
            <w:tcW w:w="1837" w:type="dxa"/>
            <w:shd w:val="clear" w:color="auto" w:fill="auto"/>
            <w:vAlign w:val="center"/>
          </w:tcPr>
          <w:p w:rsidR="00AF35C7" w:rsidRPr="006F0C29" w:rsidRDefault="00AF35C7" w:rsidP="00902814">
            <w:pPr>
              <w:ind w:left="135"/>
              <w:jc w:val="center"/>
              <w:rPr>
                <w:szCs w:val="28"/>
              </w:rPr>
            </w:pPr>
            <w:r w:rsidRPr="006F0C29">
              <w:rPr>
                <w:szCs w:val="28"/>
              </w:rPr>
              <w:t>11138015</w:t>
            </w:r>
          </w:p>
        </w:tc>
        <w:tc>
          <w:tcPr>
            <w:tcW w:w="1167" w:type="dxa"/>
            <w:shd w:val="clear" w:color="auto" w:fill="auto"/>
            <w:vAlign w:val="center"/>
          </w:tcPr>
          <w:p w:rsidR="00AF35C7" w:rsidRPr="006F0C29" w:rsidRDefault="00AF35C7" w:rsidP="00902814">
            <w:pPr>
              <w:ind w:left="135"/>
              <w:jc w:val="center"/>
              <w:rPr>
                <w:color w:val="000000"/>
                <w:szCs w:val="28"/>
              </w:rPr>
            </w:pPr>
            <w:r w:rsidRPr="006F0C29">
              <w:rPr>
                <w:color w:val="000000"/>
                <w:szCs w:val="28"/>
              </w:rPr>
              <w:t>4</w:t>
            </w:r>
          </w:p>
        </w:tc>
        <w:tc>
          <w:tcPr>
            <w:tcW w:w="1731" w:type="dxa"/>
            <w:shd w:val="clear" w:color="auto" w:fill="auto"/>
            <w:vAlign w:val="center"/>
          </w:tcPr>
          <w:p w:rsidR="00AF35C7" w:rsidRPr="006F0C29" w:rsidRDefault="00AF35C7" w:rsidP="00902814">
            <w:pPr>
              <w:ind w:left="135"/>
              <w:jc w:val="center"/>
              <w:rPr>
                <w:color w:val="000000"/>
                <w:szCs w:val="28"/>
              </w:rPr>
            </w:pPr>
            <w:r w:rsidRPr="006F0C29">
              <w:rPr>
                <w:color w:val="000000"/>
                <w:szCs w:val="28"/>
              </w:rPr>
              <w:t>6438,00</w:t>
            </w:r>
          </w:p>
        </w:tc>
        <w:tc>
          <w:tcPr>
            <w:tcW w:w="1261" w:type="dxa"/>
            <w:shd w:val="clear" w:color="auto" w:fill="auto"/>
            <w:vAlign w:val="center"/>
          </w:tcPr>
          <w:p w:rsidR="00AF35C7" w:rsidRPr="00BB3F0A" w:rsidRDefault="00AF35C7" w:rsidP="00902814">
            <w:pPr>
              <w:ind w:left="135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3219,00</w:t>
            </w:r>
          </w:p>
        </w:tc>
      </w:tr>
      <w:tr w:rsidR="00AF35C7" w:rsidRPr="006F0C29" w:rsidTr="00902814">
        <w:tc>
          <w:tcPr>
            <w:tcW w:w="690" w:type="dxa"/>
            <w:shd w:val="clear" w:color="auto" w:fill="auto"/>
            <w:vAlign w:val="center"/>
          </w:tcPr>
          <w:p w:rsidR="00AF35C7" w:rsidRPr="006F0C29" w:rsidRDefault="00AF35C7" w:rsidP="00902814">
            <w:pPr>
              <w:ind w:left="135"/>
              <w:jc w:val="center"/>
              <w:rPr>
                <w:szCs w:val="28"/>
                <w:lang w:val="uk-UA"/>
              </w:rPr>
            </w:pPr>
            <w:r w:rsidRPr="006F0C29">
              <w:rPr>
                <w:szCs w:val="28"/>
                <w:lang w:val="uk-UA"/>
              </w:rPr>
              <w:t>4</w:t>
            </w:r>
          </w:p>
        </w:tc>
        <w:tc>
          <w:tcPr>
            <w:tcW w:w="2260" w:type="dxa"/>
            <w:shd w:val="clear" w:color="auto" w:fill="auto"/>
            <w:vAlign w:val="center"/>
          </w:tcPr>
          <w:p w:rsidR="00AF35C7" w:rsidRDefault="00AF35C7" w:rsidP="00902814">
            <w:pPr>
              <w:ind w:left="135"/>
              <w:rPr>
                <w:bCs/>
                <w:color w:val="000000"/>
                <w:szCs w:val="28"/>
                <w:lang w:val="uk-UA"/>
              </w:rPr>
            </w:pPr>
            <w:r>
              <w:rPr>
                <w:bCs/>
                <w:color w:val="000000"/>
                <w:szCs w:val="28"/>
              </w:rPr>
              <w:t>Стабілізатор</w:t>
            </w:r>
            <w:r w:rsidRPr="006F0C29">
              <w:rPr>
                <w:bCs/>
                <w:color w:val="000000"/>
                <w:szCs w:val="28"/>
              </w:rPr>
              <w:t xml:space="preserve"> </w:t>
            </w:r>
          </w:p>
          <w:p w:rsidR="00AF35C7" w:rsidRPr="006F0C29" w:rsidRDefault="00AF35C7" w:rsidP="00902814">
            <w:pPr>
              <w:ind w:left="135"/>
              <w:rPr>
                <w:bCs/>
                <w:color w:val="000000"/>
                <w:szCs w:val="28"/>
              </w:rPr>
            </w:pPr>
            <w:r w:rsidRPr="006F0C29">
              <w:rPr>
                <w:bCs/>
                <w:color w:val="000000"/>
                <w:szCs w:val="28"/>
              </w:rPr>
              <w:t>ДТА-4</w:t>
            </w:r>
          </w:p>
        </w:tc>
        <w:tc>
          <w:tcPr>
            <w:tcW w:w="1837" w:type="dxa"/>
            <w:shd w:val="clear" w:color="auto" w:fill="auto"/>
            <w:vAlign w:val="center"/>
          </w:tcPr>
          <w:p w:rsidR="00AF35C7" w:rsidRPr="006F0C29" w:rsidRDefault="00AF35C7" w:rsidP="00902814">
            <w:pPr>
              <w:ind w:left="135"/>
              <w:jc w:val="center"/>
              <w:rPr>
                <w:szCs w:val="28"/>
              </w:rPr>
            </w:pPr>
            <w:r w:rsidRPr="006F0C29">
              <w:rPr>
                <w:szCs w:val="28"/>
              </w:rPr>
              <w:t>11138014</w:t>
            </w:r>
          </w:p>
        </w:tc>
        <w:tc>
          <w:tcPr>
            <w:tcW w:w="1167" w:type="dxa"/>
            <w:shd w:val="clear" w:color="auto" w:fill="auto"/>
            <w:vAlign w:val="center"/>
          </w:tcPr>
          <w:p w:rsidR="00AF35C7" w:rsidRPr="006F0C29" w:rsidRDefault="00AF35C7" w:rsidP="00902814">
            <w:pPr>
              <w:ind w:left="135"/>
              <w:jc w:val="center"/>
              <w:rPr>
                <w:color w:val="000000"/>
                <w:szCs w:val="28"/>
              </w:rPr>
            </w:pPr>
            <w:r w:rsidRPr="006F0C29">
              <w:rPr>
                <w:color w:val="000000"/>
                <w:szCs w:val="28"/>
              </w:rPr>
              <w:t>1</w:t>
            </w:r>
          </w:p>
        </w:tc>
        <w:tc>
          <w:tcPr>
            <w:tcW w:w="1731" w:type="dxa"/>
            <w:shd w:val="clear" w:color="auto" w:fill="auto"/>
            <w:vAlign w:val="center"/>
          </w:tcPr>
          <w:p w:rsidR="00AF35C7" w:rsidRPr="006F0C29" w:rsidRDefault="00AF35C7" w:rsidP="00902814">
            <w:pPr>
              <w:ind w:left="135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1</w:t>
            </w:r>
            <w:r w:rsidRPr="006F0C29">
              <w:rPr>
                <w:color w:val="000000"/>
                <w:szCs w:val="28"/>
              </w:rPr>
              <w:t>080,00</w:t>
            </w:r>
          </w:p>
        </w:tc>
        <w:tc>
          <w:tcPr>
            <w:tcW w:w="1261" w:type="dxa"/>
            <w:shd w:val="clear" w:color="auto" w:fill="auto"/>
            <w:vAlign w:val="center"/>
          </w:tcPr>
          <w:p w:rsidR="00AF35C7" w:rsidRPr="00BB3F0A" w:rsidRDefault="00AF35C7" w:rsidP="00902814">
            <w:pPr>
              <w:ind w:left="135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540,00</w:t>
            </w:r>
          </w:p>
        </w:tc>
      </w:tr>
    </w:tbl>
    <w:p w:rsidR="00AF35C7" w:rsidRDefault="00AF35C7" w:rsidP="00AF35C7">
      <w:pPr>
        <w:shd w:val="clear" w:color="auto" w:fill="FFFFFF"/>
        <w:ind w:left="135"/>
        <w:jc w:val="both"/>
        <w:rPr>
          <w:rFonts w:eastAsia="Times New Roman"/>
          <w:color w:val="000000"/>
          <w:szCs w:val="28"/>
          <w:lang w:val="uk-UA" w:eastAsia="ru-RU"/>
        </w:rPr>
      </w:pPr>
    </w:p>
    <w:p w:rsidR="00AF35C7" w:rsidRPr="00E010DD" w:rsidRDefault="00AF35C7" w:rsidP="00AF35C7">
      <w:pPr>
        <w:numPr>
          <w:ilvl w:val="0"/>
          <w:numId w:val="1"/>
        </w:numPr>
        <w:shd w:val="clear" w:color="auto" w:fill="FFFFFF"/>
        <w:ind w:left="135" w:hanging="283"/>
        <w:jc w:val="both"/>
        <w:rPr>
          <w:rFonts w:eastAsia="Times New Roman"/>
          <w:color w:val="000000"/>
          <w:szCs w:val="28"/>
          <w:lang w:val="uk-UA" w:eastAsia="ru-RU"/>
        </w:rPr>
      </w:pPr>
      <w:r w:rsidRPr="00E010DD">
        <w:rPr>
          <w:rFonts w:eastAsia="Times New Roman"/>
          <w:color w:val="000000"/>
          <w:szCs w:val="28"/>
          <w:lang w:val="uk-UA" w:eastAsia="ru-RU"/>
        </w:rPr>
        <w:t>Передачу майна здійснити в порядку встановленому чинним законодавством України.</w:t>
      </w:r>
    </w:p>
    <w:p w:rsidR="00AF35C7" w:rsidRPr="00E010DD" w:rsidRDefault="00AF35C7" w:rsidP="00AF35C7">
      <w:pPr>
        <w:numPr>
          <w:ilvl w:val="0"/>
          <w:numId w:val="1"/>
        </w:numPr>
        <w:shd w:val="clear" w:color="auto" w:fill="FFFFFF"/>
        <w:ind w:left="135" w:hanging="283"/>
        <w:jc w:val="both"/>
        <w:rPr>
          <w:rFonts w:eastAsia="Times New Roman"/>
          <w:color w:val="000000"/>
          <w:szCs w:val="28"/>
          <w:lang w:val="uk-UA" w:eastAsia="ru-RU"/>
        </w:rPr>
      </w:pPr>
      <w:r w:rsidRPr="00E010DD">
        <w:rPr>
          <w:rFonts w:eastAsia="Times New Roman"/>
          <w:color w:val="000000"/>
          <w:szCs w:val="28"/>
          <w:lang w:val="uk-UA" w:eastAsia="ru-RU"/>
        </w:rPr>
        <w:t>Контроль за виконанням даного рішення покласти на заступника міського голови</w:t>
      </w:r>
      <w:r>
        <w:rPr>
          <w:rFonts w:eastAsia="Times New Roman"/>
          <w:color w:val="000000"/>
          <w:szCs w:val="28"/>
          <w:lang w:val="uk-UA" w:eastAsia="ru-RU"/>
        </w:rPr>
        <w:t xml:space="preserve"> В. Федоріва</w:t>
      </w:r>
      <w:r w:rsidRPr="00E010DD">
        <w:rPr>
          <w:rFonts w:eastAsia="Times New Roman"/>
          <w:color w:val="000000"/>
          <w:szCs w:val="28"/>
          <w:lang w:val="uk-UA" w:eastAsia="ru-RU"/>
        </w:rPr>
        <w:t>.</w:t>
      </w:r>
    </w:p>
    <w:p w:rsidR="00AF35C7" w:rsidRDefault="00AF35C7" w:rsidP="00AF35C7">
      <w:pPr>
        <w:shd w:val="clear" w:color="auto" w:fill="FFFFFF"/>
        <w:ind w:left="135"/>
        <w:rPr>
          <w:rFonts w:eastAsia="Times New Roman"/>
          <w:color w:val="000000"/>
          <w:szCs w:val="28"/>
          <w:lang w:val="uk-UA" w:eastAsia="ru-RU"/>
        </w:rPr>
      </w:pPr>
    </w:p>
    <w:p w:rsidR="00AF35C7" w:rsidRPr="00E010DD" w:rsidRDefault="00AF35C7" w:rsidP="00AF35C7">
      <w:pPr>
        <w:shd w:val="clear" w:color="auto" w:fill="FFFFFF"/>
        <w:ind w:left="135"/>
        <w:rPr>
          <w:rFonts w:eastAsia="Times New Roman"/>
          <w:color w:val="000000"/>
          <w:szCs w:val="28"/>
          <w:lang w:val="uk-UA" w:eastAsia="ru-RU"/>
        </w:rPr>
      </w:pPr>
    </w:p>
    <w:p w:rsidR="00AF35C7" w:rsidRPr="00E010DD" w:rsidRDefault="00AF35C7" w:rsidP="00AF35C7">
      <w:pPr>
        <w:shd w:val="clear" w:color="auto" w:fill="FFFFFF"/>
        <w:ind w:left="135"/>
        <w:jc w:val="center"/>
        <w:rPr>
          <w:rFonts w:eastAsia="Times New Roman"/>
          <w:color w:val="000000"/>
          <w:szCs w:val="28"/>
          <w:lang w:val="uk-UA" w:eastAsia="ru-RU"/>
        </w:rPr>
      </w:pPr>
      <w:r w:rsidRPr="00E010DD">
        <w:rPr>
          <w:rFonts w:eastAsia="Times New Roman"/>
          <w:color w:val="000000"/>
          <w:szCs w:val="28"/>
          <w:lang w:val="uk-UA" w:eastAsia="ru-RU"/>
        </w:rPr>
        <w:t>Міський голова</w:t>
      </w:r>
      <w:r>
        <w:rPr>
          <w:rFonts w:eastAsia="Times New Roman"/>
          <w:color w:val="000000"/>
          <w:szCs w:val="28"/>
          <w:lang w:val="uk-UA" w:eastAsia="ru-RU"/>
        </w:rPr>
        <w:tab/>
      </w:r>
      <w:r>
        <w:rPr>
          <w:rFonts w:eastAsia="Times New Roman"/>
          <w:color w:val="000000"/>
          <w:szCs w:val="28"/>
          <w:lang w:val="uk-UA" w:eastAsia="ru-RU"/>
        </w:rPr>
        <w:tab/>
      </w:r>
      <w:r>
        <w:rPr>
          <w:rFonts w:eastAsia="Times New Roman"/>
          <w:color w:val="000000"/>
          <w:szCs w:val="28"/>
          <w:lang w:val="uk-UA" w:eastAsia="ru-RU"/>
        </w:rPr>
        <w:tab/>
      </w:r>
      <w:r>
        <w:rPr>
          <w:rFonts w:eastAsia="Times New Roman"/>
          <w:color w:val="000000"/>
          <w:szCs w:val="28"/>
          <w:lang w:val="uk-UA" w:eastAsia="ru-RU"/>
        </w:rPr>
        <w:tab/>
      </w:r>
      <w:r>
        <w:rPr>
          <w:rFonts w:eastAsia="Times New Roman"/>
          <w:color w:val="000000"/>
          <w:szCs w:val="28"/>
          <w:lang w:val="uk-UA" w:eastAsia="ru-RU"/>
        </w:rPr>
        <w:tab/>
      </w:r>
      <w:r>
        <w:rPr>
          <w:rFonts w:eastAsia="Times New Roman"/>
          <w:color w:val="000000"/>
          <w:szCs w:val="28"/>
          <w:lang w:val="uk-UA" w:eastAsia="ru-RU"/>
        </w:rPr>
        <w:tab/>
      </w:r>
      <w:r w:rsidRPr="00E010DD">
        <w:rPr>
          <w:rFonts w:eastAsia="Times New Roman"/>
          <w:color w:val="000000"/>
          <w:szCs w:val="28"/>
          <w:lang w:val="uk-UA" w:eastAsia="ru-RU"/>
        </w:rPr>
        <w:t>Руслан Марцінків</w:t>
      </w:r>
    </w:p>
    <w:p w:rsidR="00AF35C7" w:rsidRPr="00E010DD" w:rsidRDefault="00AF35C7" w:rsidP="00AF35C7">
      <w:pPr>
        <w:ind w:left="135"/>
        <w:rPr>
          <w:szCs w:val="28"/>
          <w:lang w:val="uk-UA"/>
        </w:rPr>
      </w:pPr>
    </w:p>
    <w:p w:rsidR="004E2545" w:rsidRDefault="004E2545"/>
    <w:sectPr w:rsidR="004E254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3037AD"/>
    <w:multiLevelType w:val="hybridMultilevel"/>
    <w:tmpl w:val="71E603D8"/>
    <w:lvl w:ilvl="0" w:tplc="A4FCC802">
      <w:start w:val="1"/>
      <w:numFmt w:val="decimal"/>
      <w:lvlText w:val="%1."/>
      <w:lvlJc w:val="left"/>
      <w:pPr>
        <w:ind w:left="1010" w:hanging="55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35" w:hanging="360"/>
      </w:pPr>
    </w:lvl>
    <w:lvl w:ilvl="2" w:tplc="0422001B" w:tentative="1">
      <w:start w:val="1"/>
      <w:numFmt w:val="lowerRoman"/>
      <w:lvlText w:val="%3."/>
      <w:lvlJc w:val="right"/>
      <w:pPr>
        <w:ind w:left="2255" w:hanging="180"/>
      </w:pPr>
    </w:lvl>
    <w:lvl w:ilvl="3" w:tplc="0422000F" w:tentative="1">
      <w:start w:val="1"/>
      <w:numFmt w:val="decimal"/>
      <w:lvlText w:val="%4."/>
      <w:lvlJc w:val="left"/>
      <w:pPr>
        <w:ind w:left="2975" w:hanging="360"/>
      </w:pPr>
    </w:lvl>
    <w:lvl w:ilvl="4" w:tplc="04220019" w:tentative="1">
      <w:start w:val="1"/>
      <w:numFmt w:val="lowerLetter"/>
      <w:lvlText w:val="%5."/>
      <w:lvlJc w:val="left"/>
      <w:pPr>
        <w:ind w:left="3695" w:hanging="360"/>
      </w:pPr>
    </w:lvl>
    <w:lvl w:ilvl="5" w:tplc="0422001B" w:tentative="1">
      <w:start w:val="1"/>
      <w:numFmt w:val="lowerRoman"/>
      <w:lvlText w:val="%6."/>
      <w:lvlJc w:val="right"/>
      <w:pPr>
        <w:ind w:left="4415" w:hanging="180"/>
      </w:pPr>
    </w:lvl>
    <w:lvl w:ilvl="6" w:tplc="0422000F" w:tentative="1">
      <w:start w:val="1"/>
      <w:numFmt w:val="decimal"/>
      <w:lvlText w:val="%7."/>
      <w:lvlJc w:val="left"/>
      <w:pPr>
        <w:ind w:left="5135" w:hanging="360"/>
      </w:pPr>
    </w:lvl>
    <w:lvl w:ilvl="7" w:tplc="04220019" w:tentative="1">
      <w:start w:val="1"/>
      <w:numFmt w:val="lowerLetter"/>
      <w:lvlText w:val="%8."/>
      <w:lvlJc w:val="left"/>
      <w:pPr>
        <w:ind w:left="5855" w:hanging="360"/>
      </w:pPr>
    </w:lvl>
    <w:lvl w:ilvl="8" w:tplc="0422001B" w:tentative="1">
      <w:start w:val="1"/>
      <w:numFmt w:val="lowerRoman"/>
      <w:lvlText w:val="%9."/>
      <w:lvlJc w:val="right"/>
      <w:pPr>
        <w:ind w:left="657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35C7"/>
    <w:rsid w:val="004E2545"/>
    <w:rsid w:val="00AF35C7"/>
    <w:rsid w:val="00EF32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97690F5-569D-48F7-8219-EA450D97F7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35C7"/>
    <w:rPr>
      <w:rFonts w:eastAsia="Calibri"/>
      <w:szCs w:val="2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20">
    <w:name w:val="rvts20"/>
    <w:basedOn w:val="a0"/>
    <w:rsid w:val="00AF35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570</Words>
  <Characters>326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Користувач Windows</cp:lastModifiedBy>
  <cp:revision>2</cp:revision>
  <dcterms:created xsi:type="dcterms:W3CDTF">2021-07-30T07:29:00Z</dcterms:created>
  <dcterms:modified xsi:type="dcterms:W3CDTF">2021-07-30T07:29:00Z</dcterms:modified>
</cp:coreProperties>
</file>